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rawings/drawing1.xml" ContentType="application/vnd.openxmlformats-officedocument.drawingml.chartshap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10490" w:type="dxa"/>
        <w:tblInd w:w="-459" w:type="dxa"/>
        <w:tblBorders>
          <w:top w:val="none" w:sz="0" w:space="0" w:color="auto"/>
          <w:left w:val="none" w:sz="0" w:space="0" w:color="auto"/>
          <w:bottom w:val="single" w:sz="8" w:space="0" w:color="auto"/>
          <w:right w:val="none" w:sz="0" w:space="0" w:color="auto"/>
          <w:insideH w:val="none" w:sz="0" w:space="0" w:color="auto"/>
          <w:insideV w:val="none" w:sz="0" w:space="0" w:color="auto"/>
        </w:tblBorders>
        <w:tblLook w:val="04A0"/>
      </w:tblPr>
      <w:tblGrid>
        <w:gridCol w:w="3544"/>
        <w:gridCol w:w="6946"/>
      </w:tblGrid>
      <w:tr w:rsidR="00637B65" w:rsidRPr="00D45ED1" w:rsidTr="00637B65">
        <w:trPr>
          <w:trHeight w:val="2702"/>
        </w:trPr>
        <w:tc>
          <w:tcPr>
            <w:tcW w:w="3544" w:type="dxa"/>
          </w:tcPr>
          <w:p w:rsidR="00637B65" w:rsidRDefault="00637B65" w:rsidP="00637B65">
            <w:pPr>
              <w:pStyle w:val="ConsPlusNormal0"/>
              <w:widowControl/>
              <w:ind w:left="885" w:right="1026" w:firstLine="0"/>
              <w:jc w:val="center"/>
              <w:outlineLvl w:val="0"/>
              <w:rPr>
                <w:rFonts w:ascii="Times New Roman" w:hAnsi="Times New Roman" w:cs="Times New Roman"/>
                <w:sz w:val="24"/>
                <w:szCs w:val="24"/>
              </w:rPr>
            </w:pPr>
            <w:r w:rsidRPr="005E2F3B">
              <w:rPr>
                <w:rFonts w:ascii="Times New Roman" w:hAnsi="Times New Roman"/>
                <w:noProof/>
                <w:sz w:val="28"/>
                <w:szCs w:val="28"/>
              </w:rPr>
              <w:drawing>
                <wp:anchor distT="0" distB="0" distL="114300" distR="114300" simplePos="0" relativeHeight="251659264" behindDoc="1" locked="0" layoutInCell="1" allowOverlap="1">
                  <wp:simplePos x="0" y="0"/>
                  <wp:positionH relativeFrom="column">
                    <wp:posOffset>343535</wp:posOffset>
                  </wp:positionH>
                  <wp:positionV relativeFrom="paragraph">
                    <wp:posOffset>217805</wp:posOffset>
                  </wp:positionV>
                  <wp:extent cx="1350645" cy="1501140"/>
                  <wp:effectExtent l="0" t="0" r="1905" b="3810"/>
                  <wp:wrapThrough wrapText="bothSides">
                    <wp:wrapPolygon edited="0">
                      <wp:start x="0" y="0"/>
                      <wp:lineTo x="0" y="21381"/>
                      <wp:lineTo x="21326" y="21381"/>
                      <wp:lineTo x="21326" y="0"/>
                      <wp:lineTo x="0" y="0"/>
                    </wp:wrapPolygon>
                  </wp:wrapThrough>
                  <wp:docPr id="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srcRect/>
                          <a:stretch>
                            <a:fillRect/>
                          </a:stretch>
                        </pic:blipFill>
                        <pic:spPr bwMode="auto">
                          <a:xfrm>
                            <a:off x="0" y="0"/>
                            <a:ext cx="1350645" cy="1501140"/>
                          </a:xfrm>
                          <a:prstGeom prst="rect">
                            <a:avLst/>
                          </a:prstGeom>
                          <a:noFill/>
                          <a:ln w="9525">
                            <a:noFill/>
                            <a:miter lim="800000"/>
                            <a:headEnd/>
                            <a:tailEnd/>
                          </a:ln>
                        </pic:spPr>
                      </pic:pic>
                    </a:graphicData>
                  </a:graphic>
                </wp:anchor>
              </w:drawing>
            </w:r>
          </w:p>
        </w:tc>
        <w:tc>
          <w:tcPr>
            <w:tcW w:w="6946" w:type="dxa"/>
          </w:tcPr>
          <w:p w:rsidR="00637B65" w:rsidRDefault="00637B65" w:rsidP="00637B65">
            <w:pPr>
              <w:spacing w:line="23" w:lineRule="atLeast"/>
              <w:rPr>
                <w:b/>
                <w:sz w:val="28"/>
                <w:szCs w:val="28"/>
                <w:lang w:eastAsia="en-US"/>
              </w:rPr>
            </w:pPr>
          </w:p>
          <w:p w:rsidR="00637B65" w:rsidRDefault="00637B65" w:rsidP="00637B65">
            <w:pPr>
              <w:spacing w:line="23" w:lineRule="atLeast"/>
              <w:rPr>
                <w:b/>
                <w:sz w:val="28"/>
                <w:szCs w:val="28"/>
                <w:lang w:eastAsia="en-US"/>
              </w:rPr>
            </w:pPr>
          </w:p>
          <w:p w:rsidR="00637B65" w:rsidRDefault="00637B65" w:rsidP="00637B65">
            <w:pPr>
              <w:spacing w:line="23" w:lineRule="atLeast"/>
              <w:rPr>
                <w:b/>
                <w:sz w:val="28"/>
                <w:szCs w:val="28"/>
                <w:lang w:eastAsia="en-US"/>
              </w:rPr>
            </w:pPr>
          </w:p>
          <w:p w:rsidR="00637B65" w:rsidRPr="00637B65" w:rsidRDefault="00637B65" w:rsidP="00637B65">
            <w:pPr>
              <w:spacing w:line="23" w:lineRule="atLeast"/>
              <w:rPr>
                <w:rFonts w:ascii="Times New Roman" w:hAnsi="Times New Roman"/>
                <w:b/>
                <w:lang w:eastAsia="en-US"/>
              </w:rPr>
            </w:pPr>
            <w:r w:rsidRPr="00637B65">
              <w:rPr>
                <w:rFonts w:ascii="Times New Roman" w:hAnsi="Times New Roman"/>
                <w:b/>
                <w:lang w:eastAsia="en-US"/>
              </w:rPr>
              <w:t>Общество с ограниченной ответственностью</w:t>
            </w:r>
          </w:p>
          <w:p w:rsidR="00637B65" w:rsidRPr="00637B65" w:rsidRDefault="00637B65" w:rsidP="00637B65">
            <w:pPr>
              <w:spacing w:line="23" w:lineRule="atLeast"/>
              <w:rPr>
                <w:rFonts w:ascii="Times New Roman" w:hAnsi="Times New Roman"/>
                <w:b/>
                <w:sz w:val="32"/>
                <w:szCs w:val="32"/>
                <w:lang w:eastAsia="en-US"/>
              </w:rPr>
            </w:pPr>
            <w:r w:rsidRPr="00637B65">
              <w:rPr>
                <w:rFonts w:ascii="Times New Roman" w:hAnsi="Times New Roman"/>
                <w:b/>
                <w:sz w:val="32"/>
                <w:szCs w:val="32"/>
                <w:lang w:eastAsia="en-US"/>
              </w:rPr>
              <w:t>«</w:t>
            </w:r>
            <w:proofErr w:type="spellStart"/>
            <w:r w:rsidRPr="00637B65">
              <w:rPr>
                <w:rFonts w:ascii="Times New Roman" w:hAnsi="Times New Roman"/>
                <w:b/>
                <w:sz w:val="32"/>
                <w:szCs w:val="32"/>
                <w:lang w:eastAsia="en-US"/>
              </w:rPr>
              <w:t>Энергоэффективные</w:t>
            </w:r>
            <w:proofErr w:type="spellEnd"/>
            <w:r w:rsidRPr="00637B65">
              <w:rPr>
                <w:rFonts w:ascii="Times New Roman" w:hAnsi="Times New Roman"/>
                <w:b/>
                <w:sz w:val="32"/>
                <w:szCs w:val="32"/>
                <w:lang w:eastAsia="en-US"/>
              </w:rPr>
              <w:t xml:space="preserve"> технологии»</w:t>
            </w:r>
          </w:p>
          <w:p w:rsidR="00637B65" w:rsidRPr="00637B65" w:rsidRDefault="00637B65" w:rsidP="00637B65">
            <w:pPr>
              <w:pStyle w:val="ConsPlusNormal0"/>
              <w:ind w:right="175" w:firstLine="34"/>
              <w:outlineLvl w:val="0"/>
              <w:rPr>
                <w:rFonts w:ascii="Times New Roman" w:hAnsi="Times New Roman" w:cs="Times New Roman"/>
                <w:sz w:val="24"/>
                <w:szCs w:val="24"/>
              </w:rPr>
            </w:pPr>
          </w:p>
          <w:p w:rsidR="00637B65" w:rsidRPr="00B954BD" w:rsidRDefault="00637B65" w:rsidP="00637B65">
            <w:pPr>
              <w:pStyle w:val="ConsPlusNormal0"/>
              <w:ind w:right="175" w:firstLine="34"/>
              <w:outlineLvl w:val="0"/>
              <w:rPr>
                <w:rFonts w:ascii="Times New Roman" w:hAnsi="Times New Roman" w:cs="Times New Roman"/>
                <w:sz w:val="24"/>
                <w:szCs w:val="24"/>
                <w:lang w:val="en-US"/>
              </w:rPr>
            </w:pPr>
            <w:r w:rsidRPr="00637B65">
              <w:rPr>
                <w:rFonts w:ascii="Times New Roman" w:hAnsi="Times New Roman" w:cs="Times New Roman"/>
                <w:sz w:val="24"/>
                <w:szCs w:val="24"/>
              </w:rPr>
              <w:t xml:space="preserve">610017 г. Киров, ул. Горького 5, </w:t>
            </w:r>
            <w:proofErr w:type="spellStart"/>
            <w:r w:rsidRPr="00637B65">
              <w:rPr>
                <w:rFonts w:ascii="Times New Roman" w:hAnsi="Times New Roman" w:cs="Times New Roman"/>
                <w:sz w:val="24"/>
                <w:szCs w:val="24"/>
              </w:rPr>
              <w:t>оф</w:t>
            </w:r>
            <w:proofErr w:type="spellEnd"/>
            <w:r w:rsidRPr="00637B65">
              <w:rPr>
                <w:rFonts w:ascii="Times New Roman" w:hAnsi="Times New Roman" w:cs="Times New Roman"/>
                <w:sz w:val="24"/>
                <w:szCs w:val="24"/>
              </w:rPr>
              <w:t xml:space="preserve"> 703, тел. </w:t>
            </w:r>
            <w:r w:rsidRPr="00637B65">
              <w:rPr>
                <w:rFonts w:ascii="Times New Roman" w:hAnsi="Times New Roman" w:cs="Times New Roman"/>
                <w:sz w:val="24"/>
                <w:szCs w:val="24"/>
                <w:lang w:val="en-US"/>
              </w:rPr>
              <w:t>(8332) 22-07-61, 22-07-86, 22-07-51, (</w:t>
            </w:r>
            <w:r w:rsidRPr="00637B65">
              <w:rPr>
                <w:rFonts w:ascii="Times New Roman" w:hAnsi="Times New Roman" w:cs="Times New Roman"/>
                <w:sz w:val="24"/>
                <w:szCs w:val="24"/>
              </w:rPr>
              <w:t>факс</w:t>
            </w:r>
            <w:r w:rsidRPr="00637B65">
              <w:rPr>
                <w:rFonts w:ascii="Times New Roman" w:hAnsi="Times New Roman" w:cs="Times New Roman"/>
                <w:sz w:val="24"/>
                <w:szCs w:val="24"/>
                <w:lang w:val="en-US"/>
              </w:rPr>
              <w:t>) 22-07-76, e-mail: eet43@yandex.ru</w:t>
            </w:r>
          </w:p>
        </w:tc>
      </w:tr>
    </w:tbl>
    <w:p w:rsidR="00637B65" w:rsidRPr="00B954BD" w:rsidRDefault="00637B65" w:rsidP="00637B65">
      <w:pPr>
        <w:pStyle w:val="ConsPlusNormal0"/>
        <w:widowControl/>
        <w:ind w:right="175" w:firstLine="0"/>
        <w:jc w:val="center"/>
        <w:outlineLvl w:val="0"/>
        <w:rPr>
          <w:rFonts w:ascii="Times New Roman" w:hAnsi="Times New Roman" w:cs="Times New Roman"/>
          <w:sz w:val="24"/>
          <w:szCs w:val="24"/>
          <w:lang w:val="en-US"/>
        </w:rPr>
      </w:pPr>
    </w:p>
    <w:p w:rsidR="00637B65" w:rsidRPr="00B954BD" w:rsidRDefault="00637B65" w:rsidP="00637B65">
      <w:pPr>
        <w:pStyle w:val="ConsPlusNormal0"/>
        <w:widowControl/>
        <w:ind w:right="175" w:firstLine="0"/>
        <w:jc w:val="right"/>
        <w:outlineLvl w:val="0"/>
        <w:rPr>
          <w:rFonts w:ascii="Times New Roman" w:hAnsi="Times New Roman" w:cs="Times New Roman"/>
          <w:sz w:val="24"/>
          <w:szCs w:val="24"/>
          <w:lang w:val="en-US"/>
        </w:rPr>
      </w:pPr>
    </w:p>
    <w:p w:rsidR="00637B65" w:rsidRPr="00624340" w:rsidRDefault="00637B65" w:rsidP="00637B65">
      <w:pPr>
        <w:pStyle w:val="ConsPlusNormal0"/>
        <w:widowControl/>
        <w:ind w:right="175" w:firstLine="0"/>
        <w:jc w:val="right"/>
        <w:outlineLvl w:val="0"/>
        <w:rPr>
          <w:rFonts w:ascii="Times New Roman" w:hAnsi="Times New Roman" w:cs="Times New Roman"/>
          <w:sz w:val="28"/>
          <w:szCs w:val="28"/>
        </w:rPr>
      </w:pPr>
      <w:r w:rsidRPr="00624340">
        <w:rPr>
          <w:rFonts w:ascii="Times New Roman" w:hAnsi="Times New Roman" w:cs="Times New Roman"/>
          <w:sz w:val="28"/>
          <w:szCs w:val="28"/>
        </w:rPr>
        <w:t>Утвержден</w:t>
      </w:r>
      <w:r>
        <w:rPr>
          <w:rFonts w:ascii="Times New Roman" w:hAnsi="Times New Roman" w:cs="Times New Roman"/>
          <w:sz w:val="28"/>
          <w:szCs w:val="28"/>
        </w:rPr>
        <w:t>о</w:t>
      </w:r>
    </w:p>
    <w:p w:rsidR="00637B65" w:rsidRPr="00624340" w:rsidRDefault="00637B65" w:rsidP="00637B65">
      <w:pPr>
        <w:pStyle w:val="ConsPlusNormal0"/>
        <w:widowControl/>
        <w:tabs>
          <w:tab w:val="left" w:pos="5670"/>
        </w:tabs>
        <w:ind w:right="175" w:firstLine="0"/>
        <w:jc w:val="right"/>
        <w:rPr>
          <w:rFonts w:ascii="Times New Roman" w:hAnsi="Times New Roman" w:cs="Times New Roman"/>
          <w:sz w:val="28"/>
          <w:szCs w:val="28"/>
        </w:rPr>
      </w:pPr>
      <w:r>
        <w:rPr>
          <w:rFonts w:ascii="Times New Roman" w:hAnsi="Times New Roman" w:cs="Times New Roman"/>
          <w:sz w:val="28"/>
          <w:szCs w:val="28"/>
        </w:rPr>
        <w:t xml:space="preserve">Постановлением </w:t>
      </w:r>
      <w:r w:rsidRPr="00624340">
        <w:rPr>
          <w:rFonts w:ascii="Times New Roman" w:hAnsi="Times New Roman" w:cs="Times New Roman"/>
          <w:sz w:val="28"/>
          <w:szCs w:val="28"/>
        </w:rPr>
        <w:t>администрации</w:t>
      </w:r>
    </w:p>
    <w:p w:rsidR="00637B65" w:rsidRPr="00624340" w:rsidRDefault="00637B65" w:rsidP="00637B65">
      <w:pPr>
        <w:pStyle w:val="ConsPlusNormal0"/>
        <w:widowControl/>
        <w:ind w:right="175" w:firstLine="0"/>
        <w:jc w:val="right"/>
        <w:rPr>
          <w:rFonts w:ascii="Times New Roman" w:hAnsi="Times New Roman" w:cs="Times New Roman"/>
          <w:sz w:val="28"/>
          <w:szCs w:val="28"/>
        </w:rPr>
      </w:pPr>
      <w:r>
        <w:rPr>
          <w:rFonts w:ascii="Times New Roman" w:hAnsi="Times New Roman" w:cs="Times New Roman"/>
          <w:sz w:val="28"/>
          <w:szCs w:val="28"/>
        </w:rPr>
        <w:t>____________________________</w:t>
      </w:r>
    </w:p>
    <w:p w:rsidR="00637B65" w:rsidRDefault="00637B65" w:rsidP="00637B65">
      <w:pPr>
        <w:pStyle w:val="ConsPlusTitle"/>
        <w:widowControl/>
        <w:ind w:left="5529" w:right="175"/>
        <w:rPr>
          <w:rFonts w:ascii="Times New Roman" w:hAnsi="Times New Roman" w:cs="Times New Roman"/>
          <w:b w:val="0"/>
          <w:sz w:val="28"/>
          <w:szCs w:val="28"/>
        </w:rPr>
      </w:pPr>
    </w:p>
    <w:p w:rsidR="00637B65" w:rsidRPr="00624340" w:rsidRDefault="00637B65" w:rsidP="00637B65">
      <w:pPr>
        <w:pStyle w:val="ConsPlusTitle"/>
        <w:widowControl/>
        <w:ind w:left="5529" w:right="175"/>
        <w:rPr>
          <w:rFonts w:ascii="Times New Roman" w:hAnsi="Times New Roman" w:cs="Times New Roman"/>
          <w:b w:val="0"/>
          <w:sz w:val="28"/>
          <w:szCs w:val="28"/>
        </w:rPr>
      </w:pPr>
      <w:bookmarkStart w:id="0" w:name="_GoBack"/>
      <w:bookmarkEnd w:id="0"/>
      <w:r>
        <w:rPr>
          <w:rFonts w:ascii="Times New Roman" w:hAnsi="Times New Roman" w:cs="Times New Roman"/>
          <w:b w:val="0"/>
          <w:sz w:val="28"/>
          <w:szCs w:val="28"/>
        </w:rPr>
        <w:t xml:space="preserve"> «___»____________</w:t>
      </w:r>
      <w:r w:rsidRPr="00624340">
        <w:rPr>
          <w:rFonts w:ascii="Times New Roman" w:hAnsi="Times New Roman" w:cs="Times New Roman"/>
          <w:b w:val="0"/>
          <w:sz w:val="28"/>
          <w:szCs w:val="28"/>
        </w:rPr>
        <w:t>_</w:t>
      </w:r>
      <w:r>
        <w:rPr>
          <w:rFonts w:ascii="Times New Roman" w:hAnsi="Times New Roman" w:cs="Times New Roman"/>
          <w:b w:val="0"/>
          <w:sz w:val="28"/>
          <w:szCs w:val="28"/>
        </w:rPr>
        <w:t>__</w:t>
      </w:r>
      <w:r w:rsidRPr="00624340">
        <w:rPr>
          <w:rFonts w:ascii="Times New Roman" w:hAnsi="Times New Roman" w:cs="Times New Roman"/>
          <w:b w:val="0"/>
          <w:sz w:val="28"/>
          <w:szCs w:val="28"/>
        </w:rPr>
        <w:t>_20</w:t>
      </w:r>
      <w:r>
        <w:rPr>
          <w:rFonts w:ascii="Times New Roman" w:hAnsi="Times New Roman" w:cs="Times New Roman"/>
          <w:b w:val="0"/>
          <w:sz w:val="28"/>
          <w:szCs w:val="28"/>
        </w:rPr>
        <w:t>14</w:t>
      </w:r>
      <w:r w:rsidRPr="00624340">
        <w:rPr>
          <w:rFonts w:ascii="Times New Roman" w:hAnsi="Times New Roman" w:cs="Times New Roman"/>
          <w:b w:val="0"/>
          <w:sz w:val="28"/>
          <w:szCs w:val="28"/>
        </w:rPr>
        <w:t xml:space="preserve"> г.</w:t>
      </w:r>
    </w:p>
    <w:p w:rsidR="00637B65" w:rsidRDefault="00637B65" w:rsidP="00637B65">
      <w:pPr>
        <w:spacing w:before="2040" w:after="0"/>
        <w:jc w:val="center"/>
        <w:rPr>
          <w:rFonts w:ascii="Times New Roman" w:hAnsi="Times New Roman"/>
          <w:b/>
          <w:sz w:val="44"/>
          <w:szCs w:val="44"/>
        </w:rPr>
      </w:pPr>
      <w:r>
        <w:rPr>
          <w:rFonts w:ascii="Times New Roman" w:hAnsi="Times New Roman"/>
          <w:b/>
          <w:sz w:val="44"/>
          <w:szCs w:val="44"/>
        </w:rPr>
        <w:t xml:space="preserve">Схема теплоснабжения </w:t>
      </w:r>
    </w:p>
    <w:p w:rsidR="00637B65" w:rsidRDefault="00637B65" w:rsidP="00637B65">
      <w:pPr>
        <w:spacing w:after="0"/>
        <w:jc w:val="center"/>
        <w:rPr>
          <w:rFonts w:ascii="Times New Roman" w:hAnsi="Times New Roman"/>
          <w:b/>
          <w:sz w:val="44"/>
          <w:szCs w:val="44"/>
        </w:rPr>
      </w:pPr>
      <w:r>
        <w:rPr>
          <w:rFonts w:ascii="Times New Roman" w:hAnsi="Times New Roman"/>
          <w:b/>
          <w:sz w:val="44"/>
          <w:szCs w:val="44"/>
        </w:rPr>
        <w:t>Кировского городского поселения</w:t>
      </w:r>
    </w:p>
    <w:p w:rsidR="00637B65" w:rsidRPr="00F36174" w:rsidRDefault="00637B65" w:rsidP="00637B65">
      <w:pPr>
        <w:spacing w:after="0"/>
        <w:jc w:val="center"/>
        <w:rPr>
          <w:rFonts w:ascii="Times New Roman" w:hAnsi="Times New Roman"/>
          <w:b/>
          <w:sz w:val="44"/>
          <w:szCs w:val="44"/>
        </w:rPr>
      </w:pPr>
      <w:r>
        <w:rPr>
          <w:rFonts w:ascii="Times New Roman" w:hAnsi="Times New Roman"/>
          <w:b/>
          <w:sz w:val="44"/>
          <w:szCs w:val="44"/>
        </w:rPr>
        <w:t xml:space="preserve">на период 2014-2029 годы. </w:t>
      </w:r>
    </w:p>
    <w:p w:rsidR="00637B65" w:rsidRDefault="00637B65" w:rsidP="00637B65">
      <w:pPr>
        <w:pStyle w:val="ConsPlusTitle"/>
        <w:widowControl/>
        <w:ind w:right="175"/>
        <w:rPr>
          <w:rFonts w:ascii="Times New Roman" w:hAnsi="Times New Roman" w:cs="Times New Roman"/>
          <w:b w:val="0"/>
          <w:sz w:val="28"/>
          <w:szCs w:val="28"/>
        </w:rPr>
      </w:pPr>
    </w:p>
    <w:p w:rsidR="00637B65" w:rsidRDefault="00637B65" w:rsidP="00637B65">
      <w:pPr>
        <w:pStyle w:val="ConsPlusTitle"/>
        <w:widowControl/>
        <w:ind w:right="175"/>
        <w:rPr>
          <w:rFonts w:ascii="Times New Roman" w:hAnsi="Times New Roman" w:cs="Times New Roman"/>
          <w:b w:val="0"/>
          <w:sz w:val="28"/>
          <w:szCs w:val="28"/>
        </w:rPr>
      </w:pPr>
    </w:p>
    <w:p w:rsidR="00637B65" w:rsidRDefault="00637B65" w:rsidP="00637B65">
      <w:pPr>
        <w:pStyle w:val="ConsPlusTitle"/>
        <w:widowControl/>
        <w:ind w:right="175"/>
        <w:rPr>
          <w:rFonts w:ascii="Times New Roman" w:hAnsi="Times New Roman" w:cs="Times New Roman"/>
          <w:b w:val="0"/>
          <w:sz w:val="28"/>
          <w:szCs w:val="28"/>
        </w:rPr>
      </w:pPr>
    </w:p>
    <w:p w:rsidR="00637B65" w:rsidRDefault="00637B65" w:rsidP="00637B65">
      <w:pPr>
        <w:pStyle w:val="ConsPlusTitle"/>
        <w:widowControl/>
        <w:ind w:right="175"/>
        <w:rPr>
          <w:rFonts w:ascii="Times New Roman" w:hAnsi="Times New Roman" w:cs="Times New Roman"/>
          <w:b w:val="0"/>
          <w:sz w:val="28"/>
          <w:szCs w:val="28"/>
        </w:rPr>
      </w:pPr>
    </w:p>
    <w:p w:rsidR="00637B65" w:rsidRDefault="00637B65" w:rsidP="00637B65">
      <w:pPr>
        <w:pStyle w:val="ConsPlusTitle"/>
        <w:widowControl/>
        <w:ind w:right="175"/>
        <w:rPr>
          <w:rFonts w:ascii="Times New Roman" w:hAnsi="Times New Roman" w:cs="Times New Roman"/>
          <w:b w:val="0"/>
          <w:sz w:val="28"/>
          <w:szCs w:val="28"/>
        </w:rPr>
      </w:pPr>
    </w:p>
    <w:p w:rsidR="00637B65" w:rsidRDefault="00637B65" w:rsidP="00637B65">
      <w:pPr>
        <w:pStyle w:val="ConsPlusTitle"/>
        <w:widowControl/>
        <w:ind w:right="175"/>
        <w:rPr>
          <w:rFonts w:ascii="Times New Roman" w:hAnsi="Times New Roman" w:cs="Times New Roman"/>
          <w:b w:val="0"/>
          <w:sz w:val="28"/>
          <w:szCs w:val="28"/>
        </w:rPr>
      </w:pPr>
    </w:p>
    <w:p w:rsidR="00637B65" w:rsidRPr="00637B65" w:rsidRDefault="00637B65" w:rsidP="00637B65">
      <w:pPr>
        <w:pStyle w:val="ConsPlusTitle"/>
        <w:widowControl/>
        <w:ind w:right="175"/>
        <w:rPr>
          <w:rFonts w:ascii="Times New Roman" w:hAnsi="Times New Roman" w:cs="Times New Roman"/>
          <w:b w:val="0"/>
          <w:sz w:val="28"/>
          <w:szCs w:val="28"/>
        </w:rPr>
      </w:pPr>
    </w:p>
    <w:p w:rsidR="00637B65" w:rsidRPr="00637B65" w:rsidRDefault="00637B65" w:rsidP="00637B65">
      <w:pPr>
        <w:pStyle w:val="ConsPlusTitle"/>
        <w:widowControl/>
        <w:ind w:right="175"/>
        <w:rPr>
          <w:rFonts w:ascii="Times New Roman" w:hAnsi="Times New Roman" w:cs="Times New Roman"/>
          <w:b w:val="0"/>
          <w:sz w:val="28"/>
          <w:szCs w:val="28"/>
        </w:rPr>
      </w:pPr>
      <w:r w:rsidRPr="00637B65">
        <w:rPr>
          <w:rFonts w:ascii="Times New Roman" w:hAnsi="Times New Roman" w:cs="Times New Roman"/>
          <w:b w:val="0"/>
          <w:sz w:val="28"/>
          <w:szCs w:val="28"/>
        </w:rPr>
        <w:t>Разработчик:</w:t>
      </w:r>
    </w:p>
    <w:p w:rsidR="00637B65" w:rsidRPr="00637B65" w:rsidRDefault="00637B65" w:rsidP="00637B65">
      <w:pPr>
        <w:pStyle w:val="ConsPlusTitle"/>
        <w:widowControl/>
        <w:ind w:right="175"/>
        <w:rPr>
          <w:rFonts w:ascii="Times New Roman" w:hAnsi="Times New Roman" w:cs="Times New Roman"/>
          <w:b w:val="0"/>
          <w:sz w:val="28"/>
          <w:szCs w:val="28"/>
        </w:rPr>
      </w:pPr>
      <w:r w:rsidRPr="00637B65">
        <w:rPr>
          <w:rFonts w:ascii="Times New Roman" w:hAnsi="Times New Roman" w:cs="Times New Roman"/>
          <w:b w:val="0"/>
          <w:sz w:val="28"/>
          <w:szCs w:val="28"/>
        </w:rPr>
        <w:t>ООО «</w:t>
      </w:r>
      <w:proofErr w:type="spellStart"/>
      <w:r w:rsidRPr="00637B65">
        <w:rPr>
          <w:rFonts w:ascii="Times New Roman" w:hAnsi="Times New Roman" w:cs="Times New Roman"/>
          <w:b w:val="0"/>
          <w:sz w:val="28"/>
          <w:szCs w:val="28"/>
        </w:rPr>
        <w:t>Энергоэффективные</w:t>
      </w:r>
      <w:proofErr w:type="spellEnd"/>
      <w:r w:rsidRPr="00637B65">
        <w:rPr>
          <w:rFonts w:ascii="Times New Roman" w:hAnsi="Times New Roman" w:cs="Times New Roman"/>
          <w:b w:val="0"/>
          <w:sz w:val="28"/>
          <w:szCs w:val="28"/>
        </w:rPr>
        <w:t xml:space="preserve"> технологии»</w:t>
      </w:r>
    </w:p>
    <w:p w:rsidR="00637B65" w:rsidRPr="00637B65" w:rsidRDefault="00637B65" w:rsidP="00637B65">
      <w:pPr>
        <w:spacing w:after="0"/>
        <w:ind w:left="-567" w:firstLine="567"/>
        <w:rPr>
          <w:rFonts w:ascii="Times New Roman" w:hAnsi="Times New Roman"/>
          <w:sz w:val="28"/>
          <w:szCs w:val="28"/>
        </w:rPr>
      </w:pPr>
      <w:r w:rsidRPr="00637B65">
        <w:rPr>
          <w:rFonts w:ascii="Times New Roman" w:hAnsi="Times New Roman"/>
          <w:sz w:val="28"/>
          <w:szCs w:val="28"/>
        </w:rPr>
        <w:t>Генеральный директор                                                                          А.А. Рылов</w:t>
      </w:r>
    </w:p>
    <w:p w:rsidR="00637B65" w:rsidRPr="00637B65" w:rsidRDefault="00637B65" w:rsidP="00637B65">
      <w:pPr>
        <w:spacing w:after="0"/>
        <w:ind w:left="-567" w:firstLine="567"/>
        <w:rPr>
          <w:rFonts w:ascii="Times New Roman" w:hAnsi="Times New Roman"/>
          <w:sz w:val="28"/>
          <w:szCs w:val="28"/>
        </w:rPr>
      </w:pPr>
    </w:p>
    <w:p w:rsidR="00637B65" w:rsidRPr="00637B65" w:rsidRDefault="00637B65" w:rsidP="00637B65">
      <w:pPr>
        <w:spacing w:after="0" w:line="240" w:lineRule="auto"/>
        <w:ind w:left="-567" w:firstLine="567"/>
        <w:jc w:val="center"/>
        <w:rPr>
          <w:rFonts w:ascii="Times New Roman" w:hAnsi="Times New Roman"/>
          <w:sz w:val="28"/>
          <w:szCs w:val="28"/>
        </w:rPr>
      </w:pPr>
    </w:p>
    <w:p w:rsidR="00637B65" w:rsidRPr="00637B65" w:rsidRDefault="00637B65" w:rsidP="00637B65">
      <w:pPr>
        <w:spacing w:after="0" w:line="240" w:lineRule="auto"/>
        <w:ind w:left="-567" w:firstLine="567"/>
        <w:jc w:val="center"/>
        <w:rPr>
          <w:rFonts w:ascii="Times New Roman" w:hAnsi="Times New Roman"/>
          <w:sz w:val="28"/>
          <w:szCs w:val="28"/>
        </w:rPr>
      </w:pPr>
    </w:p>
    <w:p w:rsidR="00637B65" w:rsidRPr="00637B65" w:rsidRDefault="00637B65" w:rsidP="00637B65">
      <w:pPr>
        <w:spacing w:after="0" w:line="240" w:lineRule="auto"/>
        <w:ind w:left="-567" w:firstLine="567"/>
        <w:jc w:val="center"/>
        <w:rPr>
          <w:rFonts w:ascii="Times New Roman" w:hAnsi="Times New Roman"/>
          <w:sz w:val="28"/>
          <w:szCs w:val="28"/>
        </w:rPr>
      </w:pPr>
    </w:p>
    <w:p w:rsidR="00637B65" w:rsidRPr="00637B65" w:rsidRDefault="00637B65" w:rsidP="00637B65">
      <w:pPr>
        <w:spacing w:after="0" w:line="240" w:lineRule="auto"/>
        <w:ind w:left="-567" w:firstLine="567"/>
        <w:jc w:val="center"/>
        <w:rPr>
          <w:rFonts w:ascii="Times New Roman" w:hAnsi="Times New Roman"/>
          <w:sz w:val="28"/>
          <w:szCs w:val="28"/>
        </w:rPr>
      </w:pPr>
    </w:p>
    <w:p w:rsidR="00637B65" w:rsidRPr="00637B65" w:rsidRDefault="00637B65" w:rsidP="00637B65">
      <w:pPr>
        <w:spacing w:after="0" w:line="240" w:lineRule="auto"/>
        <w:ind w:left="-567" w:firstLine="567"/>
        <w:jc w:val="center"/>
        <w:rPr>
          <w:rFonts w:ascii="Times New Roman" w:hAnsi="Times New Roman"/>
          <w:sz w:val="28"/>
          <w:szCs w:val="28"/>
        </w:rPr>
      </w:pPr>
    </w:p>
    <w:p w:rsidR="00637B65" w:rsidRPr="00637B65" w:rsidRDefault="00637B65" w:rsidP="00637B65">
      <w:pPr>
        <w:spacing w:after="0" w:line="240" w:lineRule="auto"/>
        <w:ind w:left="-567" w:firstLine="567"/>
        <w:jc w:val="center"/>
        <w:rPr>
          <w:rFonts w:ascii="Times New Roman" w:hAnsi="Times New Roman"/>
          <w:sz w:val="28"/>
          <w:szCs w:val="28"/>
        </w:rPr>
      </w:pPr>
    </w:p>
    <w:p w:rsidR="00637B65" w:rsidRPr="00637B65" w:rsidRDefault="00637B65" w:rsidP="00637B65">
      <w:pPr>
        <w:spacing w:after="0" w:line="240" w:lineRule="auto"/>
        <w:ind w:left="-567" w:firstLine="567"/>
        <w:jc w:val="center"/>
        <w:rPr>
          <w:rFonts w:ascii="Times New Roman" w:hAnsi="Times New Roman"/>
          <w:sz w:val="28"/>
          <w:szCs w:val="28"/>
        </w:rPr>
      </w:pPr>
    </w:p>
    <w:p w:rsidR="00637B65" w:rsidRPr="00637B65" w:rsidRDefault="00637B65" w:rsidP="00637B65">
      <w:pPr>
        <w:spacing w:after="0" w:line="240" w:lineRule="auto"/>
        <w:ind w:left="-567" w:firstLine="567"/>
        <w:jc w:val="center"/>
        <w:rPr>
          <w:rFonts w:ascii="Times New Roman" w:hAnsi="Times New Roman"/>
          <w:sz w:val="28"/>
          <w:szCs w:val="28"/>
        </w:rPr>
      </w:pPr>
    </w:p>
    <w:p w:rsidR="00637B65" w:rsidRPr="00637B65" w:rsidRDefault="00637B65" w:rsidP="00637B65">
      <w:pPr>
        <w:spacing w:after="0"/>
        <w:ind w:left="-567" w:firstLine="567"/>
        <w:jc w:val="center"/>
        <w:rPr>
          <w:rFonts w:ascii="Times New Roman" w:hAnsi="Times New Roman"/>
          <w:sz w:val="28"/>
          <w:szCs w:val="28"/>
        </w:rPr>
      </w:pPr>
    </w:p>
    <w:p w:rsidR="00637B65" w:rsidRPr="00637B65" w:rsidRDefault="00637B65" w:rsidP="00637B65">
      <w:pPr>
        <w:spacing w:after="0"/>
        <w:ind w:left="-567" w:firstLine="567"/>
        <w:jc w:val="center"/>
        <w:rPr>
          <w:rFonts w:ascii="Times New Roman" w:hAnsi="Times New Roman"/>
          <w:sz w:val="28"/>
          <w:szCs w:val="28"/>
        </w:rPr>
      </w:pPr>
      <w:r w:rsidRPr="00637B65">
        <w:rPr>
          <w:rFonts w:ascii="Times New Roman" w:hAnsi="Times New Roman"/>
          <w:sz w:val="28"/>
          <w:szCs w:val="28"/>
        </w:rPr>
        <w:t>2014 год</w:t>
      </w:r>
    </w:p>
    <w:p w:rsidR="00CB670E" w:rsidRDefault="00CB670E" w:rsidP="00CB670E">
      <w:pPr>
        <w:pStyle w:val="af"/>
        <w:pageBreakBefore/>
        <w:rPr>
          <w:rFonts w:ascii="Times New Roman" w:hAnsi="Times New Roman"/>
          <w:sz w:val="24"/>
          <w:szCs w:val="24"/>
        </w:rPr>
      </w:pPr>
      <w:r w:rsidRPr="00203E31">
        <w:rPr>
          <w:rFonts w:ascii="Times New Roman" w:hAnsi="Times New Roman"/>
          <w:sz w:val="24"/>
          <w:szCs w:val="24"/>
        </w:rPr>
        <w:lastRenderedPageBreak/>
        <w:t>СОДЕРЖАНИЕ</w:t>
      </w:r>
    </w:p>
    <w:p w:rsidR="00CB670E" w:rsidRPr="0084205E" w:rsidRDefault="00CB670E" w:rsidP="00CB670E"/>
    <w:p w:rsidR="00CB670E" w:rsidRDefault="00CB670E" w:rsidP="00CB670E">
      <w:pPr>
        <w:jc w:val="both"/>
        <w:rPr>
          <w:rFonts w:ascii="Times New Roman" w:hAnsi="Times New Roman"/>
          <w:sz w:val="24"/>
          <w:szCs w:val="24"/>
        </w:rPr>
      </w:pPr>
      <w:r>
        <w:rPr>
          <w:rFonts w:ascii="Times New Roman" w:hAnsi="Times New Roman"/>
          <w:sz w:val="24"/>
          <w:szCs w:val="24"/>
        </w:rPr>
        <w:t>Введение……………………………………………………………………………………………....6</w:t>
      </w:r>
    </w:p>
    <w:p w:rsidR="00CB670E" w:rsidRDefault="00CB670E" w:rsidP="00CB670E">
      <w:pPr>
        <w:pStyle w:val="af1"/>
        <w:jc w:val="both"/>
        <w:rPr>
          <w:b w:val="0"/>
        </w:rPr>
      </w:pPr>
      <w:r w:rsidRPr="00DA371E">
        <w:rPr>
          <w:b w:val="0"/>
        </w:rPr>
        <w:t>ОБОСНОВЫВАЮЩИЕ МАТЕРИАЛЫ К СХЕМЕ ТЕПЛОСНАБЖЕНИЯ</w:t>
      </w:r>
      <w:r>
        <w:rPr>
          <w:b w:val="0"/>
        </w:rPr>
        <w:t>………………..........8</w:t>
      </w:r>
    </w:p>
    <w:p w:rsidR="00CB670E" w:rsidRPr="00DA371E" w:rsidRDefault="00CB670E" w:rsidP="00CB670E">
      <w:pPr>
        <w:pStyle w:val="af1"/>
        <w:jc w:val="both"/>
        <w:rPr>
          <w:b w:val="0"/>
        </w:rPr>
      </w:pPr>
      <w:r w:rsidRPr="00DA371E">
        <w:rPr>
          <w:b w:val="0"/>
        </w:rPr>
        <w:t>ГЛАВА 1. СУЩЕСТВУЮЩЕЕ ПОЛОЖЕНИЕ В СФЕРЕ ПРОИЗВОДСТВА, ПЕРЕДАЧИ И ПОТРЕБЛЕНИЯ ТЕПЛОВОЙ ЭНЕРГИИ ДЛЯ ЦЕЛЕЙ ТЕПЛОСНАБЖЕНИЯ</w:t>
      </w:r>
      <w:r>
        <w:rPr>
          <w:b w:val="0"/>
        </w:rPr>
        <w:t>…………..........8</w:t>
      </w:r>
    </w:p>
    <w:p w:rsidR="00CB670E" w:rsidRDefault="00CB670E" w:rsidP="00CB670E">
      <w:pPr>
        <w:pStyle w:val="af3"/>
        <w:ind w:right="-23"/>
        <w:contextualSpacing w:val="0"/>
        <w:rPr>
          <w:b w:val="0"/>
        </w:rPr>
      </w:pPr>
      <w:r w:rsidRPr="00DA371E">
        <w:rPr>
          <w:b w:val="0"/>
        </w:rPr>
        <w:t>Часть 1 Функциональная структура теплоснабжения</w:t>
      </w:r>
      <w:r>
        <w:rPr>
          <w:b w:val="0"/>
        </w:rPr>
        <w:t>………………………………………….......8</w:t>
      </w:r>
    </w:p>
    <w:p w:rsidR="00CB670E" w:rsidRDefault="00CB670E" w:rsidP="00CB670E">
      <w:pPr>
        <w:pStyle w:val="af3"/>
        <w:ind w:right="-23"/>
        <w:contextualSpacing w:val="0"/>
        <w:rPr>
          <w:b w:val="0"/>
        </w:rPr>
      </w:pPr>
      <w:r w:rsidRPr="00DA371E">
        <w:rPr>
          <w:b w:val="0"/>
        </w:rPr>
        <w:t>Часть 2Источники тепловой энергии</w:t>
      </w:r>
      <w:r w:rsidR="00352679">
        <w:rPr>
          <w:b w:val="0"/>
        </w:rPr>
        <w:t>………………………………………………..………….....11</w:t>
      </w:r>
    </w:p>
    <w:p w:rsidR="00CB670E" w:rsidRDefault="00CB670E" w:rsidP="00CB670E">
      <w:pPr>
        <w:pStyle w:val="af3"/>
        <w:ind w:right="-23"/>
        <w:contextualSpacing w:val="0"/>
        <w:rPr>
          <w:b w:val="0"/>
        </w:rPr>
      </w:pPr>
      <w:r w:rsidRPr="00DA371E">
        <w:rPr>
          <w:b w:val="0"/>
        </w:rPr>
        <w:t>Часть 3 Тепловые сети, сооружения на них и тепловые пункты</w:t>
      </w:r>
      <w:r>
        <w:rPr>
          <w:b w:val="0"/>
        </w:rPr>
        <w:t>…………………………….......</w:t>
      </w:r>
      <w:r w:rsidR="00352679">
        <w:rPr>
          <w:b w:val="0"/>
        </w:rPr>
        <w:t>2</w:t>
      </w:r>
      <w:r>
        <w:rPr>
          <w:b w:val="0"/>
        </w:rPr>
        <w:t>1</w:t>
      </w:r>
    </w:p>
    <w:p w:rsidR="00CB670E" w:rsidRPr="00A526EA" w:rsidRDefault="00CB670E" w:rsidP="00CB670E">
      <w:pPr>
        <w:pStyle w:val="af3"/>
        <w:contextualSpacing w:val="0"/>
        <w:rPr>
          <w:b w:val="0"/>
        </w:rPr>
      </w:pPr>
      <w:r w:rsidRPr="00A526EA">
        <w:rPr>
          <w:b w:val="0"/>
        </w:rPr>
        <w:t>Часть 4 Зоны действия источников тепловой энергии</w:t>
      </w:r>
      <w:r>
        <w:rPr>
          <w:b w:val="0"/>
        </w:rPr>
        <w:t>…………………………………………...</w:t>
      </w:r>
      <w:r w:rsidR="00352679">
        <w:rPr>
          <w:b w:val="0"/>
        </w:rPr>
        <w:t>39</w:t>
      </w:r>
    </w:p>
    <w:p w:rsidR="00CB670E" w:rsidRDefault="00CB670E" w:rsidP="00CB670E">
      <w:pPr>
        <w:pStyle w:val="af3"/>
        <w:contextualSpacing w:val="0"/>
        <w:rPr>
          <w:b w:val="0"/>
        </w:rPr>
      </w:pPr>
      <w:r w:rsidRPr="00A526EA">
        <w:rPr>
          <w:b w:val="0"/>
        </w:rPr>
        <w:t>Часть 5 Тепловые нагрузки потребителей тепловой энергии, групп потребителей тепловой энергии в зонах действия источников тепловой энергии</w:t>
      </w:r>
      <w:r>
        <w:rPr>
          <w:b w:val="0"/>
        </w:rPr>
        <w:t>…………………………………….......</w:t>
      </w:r>
      <w:r w:rsidR="00352679">
        <w:rPr>
          <w:b w:val="0"/>
        </w:rPr>
        <w:t>40</w:t>
      </w:r>
    </w:p>
    <w:p w:rsidR="00CB670E" w:rsidRPr="00A526EA" w:rsidRDefault="00CB670E" w:rsidP="00CB670E">
      <w:pPr>
        <w:pStyle w:val="af3"/>
        <w:contextualSpacing w:val="0"/>
        <w:rPr>
          <w:b w:val="0"/>
        </w:rPr>
      </w:pPr>
      <w:r w:rsidRPr="00A526EA">
        <w:rPr>
          <w:b w:val="0"/>
        </w:rPr>
        <w:t>Часть 6 Балансы тепловой мощности и тепловой нагрузки в зонах действия источников тепловой энергии</w:t>
      </w:r>
      <w:r>
        <w:rPr>
          <w:b w:val="0"/>
        </w:rPr>
        <w:t>…………………………………………………………………………………....</w:t>
      </w:r>
      <w:r w:rsidR="00352679">
        <w:rPr>
          <w:b w:val="0"/>
        </w:rPr>
        <w:t>48</w:t>
      </w:r>
    </w:p>
    <w:p w:rsidR="00CB670E" w:rsidRPr="00A526EA" w:rsidRDefault="00CB670E" w:rsidP="00CB670E">
      <w:pPr>
        <w:pStyle w:val="af3"/>
        <w:contextualSpacing w:val="0"/>
        <w:rPr>
          <w:b w:val="0"/>
        </w:rPr>
      </w:pPr>
      <w:r w:rsidRPr="00A526EA">
        <w:rPr>
          <w:b w:val="0"/>
        </w:rPr>
        <w:t>Часть 7 Балансы теплоносителя</w:t>
      </w:r>
      <w:r>
        <w:rPr>
          <w:b w:val="0"/>
        </w:rPr>
        <w:t>…………………………………………………………………....</w:t>
      </w:r>
      <w:r w:rsidR="00352679">
        <w:rPr>
          <w:b w:val="0"/>
        </w:rPr>
        <w:t>49</w:t>
      </w:r>
    </w:p>
    <w:p w:rsidR="00CB670E" w:rsidRPr="00AC7DF1" w:rsidRDefault="00CB670E" w:rsidP="00CB670E">
      <w:pPr>
        <w:pStyle w:val="af3"/>
        <w:contextualSpacing w:val="0"/>
        <w:rPr>
          <w:b w:val="0"/>
        </w:rPr>
      </w:pPr>
      <w:r w:rsidRPr="00A526EA">
        <w:rPr>
          <w:b w:val="0"/>
        </w:rPr>
        <w:t>Часть 8 Топливные балансы источников тепловой энергии и система обеспечения топливом</w:t>
      </w:r>
      <w:r>
        <w:rPr>
          <w:b w:val="0"/>
        </w:rPr>
        <w:t>……………………………………………………………………………………………..</w:t>
      </w:r>
      <w:r w:rsidR="0057133C">
        <w:rPr>
          <w:b w:val="0"/>
        </w:rPr>
        <w:t>52</w:t>
      </w:r>
    </w:p>
    <w:p w:rsidR="00CB670E" w:rsidRPr="00A526EA" w:rsidRDefault="00CB670E" w:rsidP="00CB670E">
      <w:pPr>
        <w:pStyle w:val="af3"/>
        <w:contextualSpacing w:val="0"/>
        <w:rPr>
          <w:b w:val="0"/>
        </w:rPr>
      </w:pPr>
      <w:r w:rsidRPr="00A526EA">
        <w:rPr>
          <w:b w:val="0"/>
        </w:rPr>
        <w:t>Часть 9 Надежность теплоснабжения</w:t>
      </w:r>
      <w:r>
        <w:rPr>
          <w:b w:val="0"/>
        </w:rPr>
        <w:t>………………………………………………………….......</w:t>
      </w:r>
      <w:r w:rsidR="0057133C">
        <w:rPr>
          <w:b w:val="0"/>
        </w:rPr>
        <w:t>53</w:t>
      </w:r>
    </w:p>
    <w:p w:rsidR="00CB670E" w:rsidRPr="00A526EA" w:rsidRDefault="00CB670E" w:rsidP="00CB670E">
      <w:pPr>
        <w:pStyle w:val="af3"/>
        <w:contextualSpacing w:val="0"/>
        <w:rPr>
          <w:b w:val="0"/>
        </w:rPr>
      </w:pPr>
      <w:r w:rsidRPr="00A526EA">
        <w:rPr>
          <w:b w:val="0"/>
        </w:rPr>
        <w:t>Часть 10 Технико-экономические показатели теплоснабжающих и теплосетевых организаций</w:t>
      </w:r>
      <w:r>
        <w:rPr>
          <w:b w:val="0"/>
        </w:rPr>
        <w:t>……………………………………………………………………………………….....</w:t>
      </w:r>
      <w:r w:rsidR="0057133C">
        <w:rPr>
          <w:b w:val="0"/>
        </w:rPr>
        <w:t>57</w:t>
      </w:r>
    </w:p>
    <w:p w:rsidR="00CB670E" w:rsidRPr="00A526EA" w:rsidRDefault="00CB670E" w:rsidP="00CB670E">
      <w:pPr>
        <w:pStyle w:val="af3"/>
        <w:ind w:right="-30"/>
        <w:contextualSpacing w:val="0"/>
        <w:rPr>
          <w:b w:val="0"/>
        </w:rPr>
      </w:pPr>
      <w:r w:rsidRPr="00A526EA">
        <w:rPr>
          <w:b w:val="0"/>
        </w:rPr>
        <w:t>Часть 11 Цены (тарифы) в сфере теплоснабжения</w:t>
      </w:r>
      <w:r>
        <w:rPr>
          <w:b w:val="0"/>
        </w:rPr>
        <w:t>………………………………………………..</w:t>
      </w:r>
      <w:r w:rsidR="0057133C">
        <w:rPr>
          <w:b w:val="0"/>
        </w:rPr>
        <w:t>68</w:t>
      </w:r>
    </w:p>
    <w:p w:rsidR="00CB670E" w:rsidRPr="00A526EA" w:rsidRDefault="00CB670E" w:rsidP="00CB670E">
      <w:pPr>
        <w:pStyle w:val="af3"/>
        <w:contextualSpacing w:val="0"/>
        <w:rPr>
          <w:b w:val="0"/>
        </w:rPr>
      </w:pPr>
      <w:r w:rsidRPr="00A526EA">
        <w:rPr>
          <w:b w:val="0"/>
        </w:rPr>
        <w:t>Часть 12 Описание существующих технических и технологических проблем в системах теплоснабжения поселения</w:t>
      </w:r>
      <w:r>
        <w:rPr>
          <w:b w:val="0"/>
        </w:rPr>
        <w:t>……………………………………………………………………........</w:t>
      </w:r>
      <w:r w:rsidR="0057133C">
        <w:rPr>
          <w:b w:val="0"/>
        </w:rPr>
        <w:t>68</w:t>
      </w:r>
    </w:p>
    <w:p w:rsidR="00CB670E" w:rsidRPr="00CB670E" w:rsidRDefault="00CB670E" w:rsidP="00CB670E">
      <w:pPr>
        <w:pStyle w:val="af1"/>
        <w:jc w:val="both"/>
        <w:rPr>
          <w:b w:val="0"/>
        </w:rPr>
      </w:pPr>
      <w:r w:rsidRPr="00CB670E">
        <w:rPr>
          <w:b w:val="0"/>
        </w:rPr>
        <w:t>ГЛАВА 2. ПОКАЗАТЕЛИ ПЕРСПЕКТИВНОГО СПРОСА НА ТЕПЛОВУЮ ЭНЕРГИЮ (МОЩНОСТЬ) И ТЕПЛОНОСИТЕЛЬ…..…………………………………………………</w:t>
      </w:r>
      <w:r>
        <w:rPr>
          <w:b w:val="0"/>
        </w:rPr>
        <w:t>...</w:t>
      </w:r>
      <w:r w:rsidRPr="00CB670E">
        <w:rPr>
          <w:b w:val="0"/>
        </w:rPr>
        <w:t>…...</w:t>
      </w:r>
      <w:r w:rsidR="0057133C">
        <w:rPr>
          <w:b w:val="0"/>
        </w:rPr>
        <w:t>69</w:t>
      </w:r>
    </w:p>
    <w:p w:rsidR="00CB670E" w:rsidRPr="00A526EA" w:rsidRDefault="00CB670E" w:rsidP="00CB670E">
      <w:pPr>
        <w:pStyle w:val="af1"/>
        <w:jc w:val="both"/>
        <w:rPr>
          <w:b w:val="0"/>
        </w:rPr>
      </w:pPr>
      <w:r>
        <w:rPr>
          <w:b w:val="0"/>
        </w:rPr>
        <w:t>ГЛАВА 3</w:t>
      </w:r>
      <w:r w:rsidRPr="00A526EA">
        <w:rPr>
          <w:b w:val="0"/>
        </w:rPr>
        <w:t>. ПЕРСПЕКТИВНЫЕ БАЛАНСЫ ТЕПЛОВОЙ МОЩНОСТИ ИСТОЧНИКОВ ТЕПЛОВОЙ ЭНЕРГИИ И ТЕПЛОВОЙ НАГРУЗКИ</w:t>
      </w:r>
      <w:r>
        <w:rPr>
          <w:b w:val="0"/>
        </w:rPr>
        <w:t>…………………………………………....</w:t>
      </w:r>
      <w:r w:rsidR="0057133C">
        <w:rPr>
          <w:b w:val="0"/>
        </w:rPr>
        <w:t>69</w:t>
      </w:r>
    </w:p>
    <w:p w:rsidR="00CB670E" w:rsidRPr="00A526EA" w:rsidRDefault="00CB670E" w:rsidP="00CB670E">
      <w:pPr>
        <w:pStyle w:val="af1"/>
        <w:jc w:val="both"/>
        <w:rPr>
          <w:b w:val="0"/>
        </w:rPr>
      </w:pPr>
      <w:r w:rsidRPr="00A526EA">
        <w:rPr>
          <w:b w:val="0"/>
        </w:rPr>
        <w:t xml:space="preserve">ГЛАВА </w:t>
      </w:r>
      <w:r>
        <w:rPr>
          <w:b w:val="0"/>
        </w:rPr>
        <w:t>4</w:t>
      </w:r>
      <w:r w:rsidRPr="00A526EA">
        <w:rPr>
          <w:b w:val="0"/>
        </w:rPr>
        <w:t>.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r>
        <w:rPr>
          <w:b w:val="0"/>
        </w:rPr>
        <w:t>……………………………………...........................7</w:t>
      </w:r>
      <w:r w:rsidR="0057133C">
        <w:rPr>
          <w:b w:val="0"/>
        </w:rPr>
        <w:t>1</w:t>
      </w:r>
    </w:p>
    <w:p w:rsidR="00CB670E" w:rsidRPr="00A526EA" w:rsidRDefault="00CB670E" w:rsidP="00CB670E">
      <w:pPr>
        <w:pStyle w:val="af1"/>
        <w:jc w:val="both"/>
        <w:rPr>
          <w:b w:val="0"/>
        </w:rPr>
      </w:pPr>
      <w:r w:rsidRPr="00A526EA">
        <w:rPr>
          <w:b w:val="0"/>
        </w:rPr>
        <w:t xml:space="preserve">ГЛАВА </w:t>
      </w:r>
      <w:r>
        <w:rPr>
          <w:b w:val="0"/>
        </w:rPr>
        <w:t>5</w:t>
      </w:r>
      <w:r w:rsidRPr="00A526EA">
        <w:rPr>
          <w:b w:val="0"/>
        </w:rPr>
        <w:t>. ПРЕДЛОЖЕНИЯ ПО СТРОИТЕЛЬСТВУ, РЕКОНСТРУКЦИИ И ТЕХНИЧЕСКОМУ ПЕРЕВООРУЖЕНИЮ ИСТОЧНИКОВ ТЕПЛОВОЙ ЭНЕРГИИ</w:t>
      </w:r>
      <w:r>
        <w:rPr>
          <w:b w:val="0"/>
        </w:rPr>
        <w:t>………..7</w:t>
      </w:r>
      <w:r w:rsidR="0057133C">
        <w:rPr>
          <w:b w:val="0"/>
        </w:rPr>
        <w:t>6</w:t>
      </w:r>
    </w:p>
    <w:p w:rsidR="00CB670E" w:rsidRPr="00A526EA" w:rsidRDefault="00CB670E" w:rsidP="00CB670E">
      <w:pPr>
        <w:pStyle w:val="af1"/>
        <w:jc w:val="both"/>
        <w:rPr>
          <w:b w:val="0"/>
        </w:rPr>
      </w:pPr>
      <w:r w:rsidRPr="00A526EA">
        <w:rPr>
          <w:b w:val="0"/>
        </w:rPr>
        <w:lastRenderedPageBreak/>
        <w:t xml:space="preserve">ГЛАВА </w:t>
      </w:r>
      <w:r>
        <w:rPr>
          <w:b w:val="0"/>
        </w:rPr>
        <w:t>6</w:t>
      </w:r>
      <w:r w:rsidRPr="00A526EA">
        <w:rPr>
          <w:b w:val="0"/>
        </w:rPr>
        <w:t>. ПРЕДЛОЖЕНИЯ ПО СТРОИТЕЛЬСТВУ И РЕКОНСТРУКЦИИ ТЕПЛОВЫХ СЕТЕЙ И СООРУЖЕНИЙ НА НИХ</w:t>
      </w:r>
      <w:r>
        <w:rPr>
          <w:b w:val="0"/>
        </w:rPr>
        <w:t>……………………………………………………………....7</w:t>
      </w:r>
      <w:r w:rsidR="0057133C">
        <w:rPr>
          <w:b w:val="0"/>
        </w:rPr>
        <w:t>7</w:t>
      </w:r>
    </w:p>
    <w:p w:rsidR="00CB670E" w:rsidRPr="00A526EA" w:rsidRDefault="00CB670E" w:rsidP="00CB670E">
      <w:pPr>
        <w:pStyle w:val="af1"/>
        <w:jc w:val="both"/>
        <w:rPr>
          <w:b w:val="0"/>
        </w:rPr>
      </w:pPr>
      <w:r w:rsidRPr="00A526EA">
        <w:rPr>
          <w:b w:val="0"/>
        </w:rPr>
        <w:t xml:space="preserve">ГЛАВА </w:t>
      </w:r>
      <w:r>
        <w:rPr>
          <w:b w:val="0"/>
        </w:rPr>
        <w:t>7</w:t>
      </w:r>
      <w:r w:rsidRPr="00A526EA">
        <w:rPr>
          <w:b w:val="0"/>
        </w:rPr>
        <w:t>. ПЕРСПЕКТИВНЫЕ ТОПЛИВНЫЕ БАЛАНСЫ</w:t>
      </w:r>
      <w:r>
        <w:rPr>
          <w:b w:val="0"/>
        </w:rPr>
        <w:t>……………………………….........7</w:t>
      </w:r>
      <w:r w:rsidR="0057133C">
        <w:rPr>
          <w:b w:val="0"/>
        </w:rPr>
        <w:t>7</w:t>
      </w:r>
    </w:p>
    <w:p w:rsidR="00CB670E" w:rsidRPr="007F738D" w:rsidRDefault="00CB670E" w:rsidP="00CB670E">
      <w:pPr>
        <w:pStyle w:val="af1"/>
        <w:jc w:val="both"/>
        <w:rPr>
          <w:b w:val="0"/>
        </w:rPr>
      </w:pPr>
      <w:r w:rsidRPr="00A526EA">
        <w:rPr>
          <w:b w:val="0"/>
        </w:rPr>
        <w:t xml:space="preserve">ГЛАВА </w:t>
      </w:r>
      <w:r>
        <w:rPr>
          <w:b w:val="0"/>
        </w:rPr>
        <w:t>8</w:t>
      </w:r>
      <w:r w:rsidRPr="00A526EA">
        <w:rPr>
          <w:b w:val="0"/>
        </w:rPr>
        <w:t>. ОЦЕНКА НАДЕЖНОСТИ ТЕПЛОСНАБЖЕНИЯ</w:t>
      </w:r>
      <w:r>
        <w:rPr>
          <w:b w:val="0"/>
        </w:rPr>
        <w:t>…………………………………..</w:t>
      </w:r>
      <w:r w:rsidR="0057133C">
        <w:rPr>
          <w:b w:val="0"/>
        </w:rPr>
        <w:t>78</w:t>
      </w:r>
    </w:p>
    <w:p w:rsidR="00CB670E" w:rsidRPr="007F738D" w:rsidRDefault="00CB670E" w:rsidP="00CB670E">
      <w:pPr>
        <w:pStyle w:val="af1"/>
        <w:jc w:val="both"/>
        <w:rPr>
          <w:b w:val="0"/>
        </w:rPr>
      </w:pPr>
      <w:r w:rsidRPr="00A526EA">
        <w:rPr>
          <w:b w:val="0"/>
        </w:rPr>
        <w:t xml:space="preserve">ГЛАВА </w:t>
      </w:r>
      <w:r>
        <w:rPr>
          <w:b w:val="0"/>
        </w:rPr>
        <w:t>9</w:t>
      </w:r>
      <w:r w:rsidRPr="00A526EA">
        <w:rPr>
          <w:b w:val="0"/>
        </w:rPr>
        <w:t>. ОБОСНОВАНИЕ ИНВЕСТИЦИЙ В СТРОИТЕЛЬСТВО, РЕКОНСТРУКЦИЮ И ТЕХНИЧЕСКОЕ ПЕРЕВООРУЖЕНИЕ</w:t>
      </w:r>
      <w:r>
        <w:rPr>
          <w:b w:val="0"/>
        </w:rPr>
        <w:t>………………………………………………………......</w:t>
      </w:r>
      <w:r w:rsidR="0057133C">
        <w:rPr>
          <w:b w:val="0"/>
        </w:rPr>
        <w:t>78</w:t>
      </w:r>
    </w:p>
    <w:p w:rsidR="00CB670E" w:rsidRPr="007F738D" w:rsidRDefault="00CB670E" w:rsidP="00CB670E">
      <w:pPr>
        <w:pStyle w:val="af3"/>
        <w:contextualSpacing w:val="0"/>
        <w:rPr>
          <w:b w:val="0"/>
        </w:rPr>
      </w:pPr>
      <w:r>
        <w:rPr>
          <w:b w:val="0"/>
        </w:rPr>
        <w:t>9</w:t>
      </w:r>
      <w:r w:rsidRPr="00A526EA">
        <w:rPr>
          <w:b w:val="0"/>
        </w:rPr>
        <w:t>.1 Оценка финансовых потребностей для осуществления строительства, реконструкции и технического перевооружения источников тепловой энергии и тепловых сетей</w:t>
      </w:r>
      <w:r>
        <w:rPr>
          <w:b w:val="0"/>
        </w:rPr>
        <w:t>……………....</w:t>
      </w:r>
      <w:r w:rsidR="0057133C">
        <w:rPr>
          <w:b w:val="0"/>
        </w:rPr>
        <w:t>78</w:t>
      </w:r>
    </w:p>
    <w:p w:rsidR="00CB670E" w:rsidRPr="007F738D" w:rsidRDefault="00CB670E" w:rsidP="00CB670E">
      <w:pPr>
        <w:pStyle w:val="af3"/>
        <w:contextualSpacing w:val="0"/>
        <w:rPr>
          <w:b w:val="0"/>
        </w:rPr>
      </w:pPr>
      <w:r>
        <w:rPr>
          <w:b w:val="0"/>
        </w:rPr>
        <w:t>9</w:t>
      </w:r>
      <w:r w:rsidRPr="00A526EA">
        <w:rPr>
          <w:b w:val="0"/>
        </w:rPr>
        <w:t>.2 Предложения по величине инвестиций в строительство, реконструкцию и техническое перевооружение в связи с изменениями температурного графика и гидравлического режима работы системы теплоснабжения</w:t>
      </w:r>
      <w:r>
        <w:rPr>
          <w:b w:val="0"/>
        </w:rPr>
        <w:t>…………………………………………………………………..</w:t>
      </w:r>
      <w:r w:rsidR="0057133C">
        <w:rPr>
          <w:b w:val="0"/>
        </w:rPr>
        <w:t>78</w:t>
      </w:r>
    </w:p>
    <w:p w:rsidR="00CB670E" w:rsidRDefault="00CB670E" w:rsidP="00CB670E">
      <w:pPr>
        <w:pStyle w:val="af9"/>
        <w:ind w:firstLine="0"/>
      </w:pPr>
      <w:r w:rsidRPr="000B0A66">
        <w:t>СХЕМА ТЕПЛОСНАБЖЕНИЯ</w:t>
      </w:r>
      <w:r>
        <w:t>.............................................................................................</w:t>
      </w:r>
      <w:r w:rsidR="0057133C">
        <w:t>80</w:t>
      </w:r>
    </w:p>
    <w:p w:rsidR="00CB670E" w:rsidRDefault="00CB670E" w:rsidP="00CB670E">
      <w:pPr>
        <w:jc w:val="both"/>
        <w:rPr>
          <w:rFonts w:ascii="Times New Roman" w:hAnsi="Times New Roman"/>
          <w:sz w:val="24"/>
          <w:szCs w:val="24"/>
        </w:rPr>
      </w:pPr>
      <w:r>
        <w:rPr>
          <w:rFonts w:ascii="Times New Roman" w:hAnsi="Times New Roman"/>
          <w:sz w:val="24"/>
          <w:szCs w:val="24"/>
        </w:rPr>
        <w:t>РАЗДЕЛ 1. ПОКАЗАТЕЛИ ПЕРСПЕКТИВНОГО СПРОСА НА ТЕПЛОВУЮ ЭНЕРГИЮ (МОЩНОСТЬ) И ТЕПЛОНОСИТЕЛЬ В УСТАНОВЛЕННЫХ ГРАНИЦАХ ПОСЕЛЕНИЯ……………………………………………………………...………………………...8</w:t>
      </w:r>
      <w:r w:rsidR="0057133C">
        <w:rPr>
          <w:rFonts w:ascii="Times New Roman" w:hAnsi="Times New Roman"/>
          <w:sz w:val="24"/>
          <w:szCs w:val="24"/>
        </w:rPr>
        <w:t>0</w:t>
      </w:r>
    </w:p>
    <w:p w:rsidR="00CB670E" w:rsidRDefault="00CB670E" w:rsidP="00CB670E">
      <w:pPr>
        <w:numPr>
          <w:ilvl w:val="1"/>
          <w:numId w:val="3"/>
        </w:numPr>
        <w:jc w:val="both"/>
        <w:rPr>
          <w:rFonts w:ascii="Times New Roman" w:hAnsi="Times New Roman"/>
          <w:sz w:val="24"/>
          <w:szCs w:val="24"/>
        </w:rPr>
      </w:pPr>
      <w:r>
        <w:rPr>
          <w:rFonts w:ascii="Times New Roman" w:hAnsi="Times New Roman"/>
          <w:sz w:val="24"/>
          <w:szCs w:val="24"/>
        </w:rPr>
        <w:t>Площади строительных фондов и приросты площади строительных фондов, подключенных к центральной системе теплоснабжения ……………</w:t>
      </w:r>
      <w:r w:rsidR="00BF15EE">
        <w:rPr>
          <w:rFonts w:ascii="Times New Roman" w:hAnsi="Times New Roman"/>
          <w:sz w:val="24"/>
          <w:szCs w:val="24"/>
        </w:rPr>
        <w:t>………………………</w:t>
      </w:r>
      <w:r>
        <w:rPr>
          <w:rFonts w:ascii="Times New Roman" w:hAnsi="Times New Roman"/>
          <w:sz w:val="24"/>
          <w:szCs w:val="24"/>
        </w:rPr>
        <w:t>8</w:t>
      </w:r>
      <w:r w:rsidR="0057133C">
        <w:rPr>
          <w:rFonts w:ascii="Times New Roman" w:hAnsi="Times New Roman"/>
          <w:sz w:val="24"/>
          <w:szCs w:val="24"/>
        </w:rPr>
        <w:t>0</w:t>
      </w:r>
    </w:p>
    <w:p w:rsidR="00CB670E" w:rsidRDefault="00CB670E" w:rsidP="00CB670E">
      <w:pPr>
        <w:numPr>
          <w:ilvl w:val="1"/>
          <w:numId w:val="3"/>
        </w:numPr>
        <w:jc w:val="both"/>
        <w:rPr>
          <w:rFonts w:ascii="Times New Roman" w:hAnsi="Times New Roman"/>
          <w:sz w:val="24"/>
          <w:szCs w:val="24"/>
        </w:rPr>
      </w:pPr>
      <w:r>
        <w:rPr>
          <w:rFonts w:ascii="Times New Roman" w:hAnsi="Times New Roman"/>
          <w:sz w:val="24"/>
          <w:szCs w:val="24"/>
        </w:rPr>
        <w:t>Объемы потребления тепловой энергии и приросты потребления тепловой энергии системой теплоснабжения ………………...…………………………</w:t>
      </w:r>
      <w:r w:rsidR="00BF15EE">
        <w:rPr>
          <w:rFonts w:ascii="Times New Roman" w:hAnsi="Times New Roman"/>
          <w:sz w:val="24"/>
          <w:szCs w:val="24"/>
        </w:rPr>
        <w:t>……………………..</w:t>
      </w:r>
      <w:r>
        <w:rPr>
          <w:rFonts w:ascii="Times New Roman" w:hAnsi="Times New Roman"/>
          <w:sz w:val="24"/>
          <w:szCs w:val="24"/>
        </w:rPr>
        <w:t>….8</w:t>
      </w:r>
      <w:r w:rsidR="0057133C">
        <w:rPr>
          <w:rFonts w:ascii="Times New Roman" w:hAnsi="Times New Roman"/>
          <w:sz w:val="24"/>
          <w:szCs w:val="24"/>
        </w:rPr>
        <w:t>1</w:t>
      </w:r>
    </w:p>
    <w:p w:rsidR="00CB670E" w:rsidRDefault="00CB670E" w:rsidP="00CB670E">
      <w:pPr>
        <w:jc w:val="both"/>
        <w:rPr>
          <w:rFonts w:ascii="Times New Roman" w:hAnsi="Times New Roman"/>
          <w:sz w:val="24"/>
          <w:szCs w:val="24"/>
        </w:rPr>
      </w:pPr>
      <w:r>
        <w:rPr>
          <w:rFonts w:ascii="Times New Roman" w:hAnsi="Times New Roman"/>
          <w:sz w:val="24"/>
          <w:szCs w:val="24"/>
        </w:rPr>
        <w:t>РАЗДЕЛ 2. ПЕРСПЕКТИВНЫЕ БАЛАНСЫ ТЕПЛОВОЙ  МОЩНОСТИ ИСТОЧНИКОВ ТЕПЛОВОЙ ЭНЕРГИИ И ТЕПЛОВОЙ НАГРУЗКИ ПОТРЕБИТЕЛЕЙ……………………....8</w:t>
      </w:r>
      <w:r w:rsidR="0057133C">
        <w:rPr>
          <w:rFonts w:ascii="Times New Roman" w:hAnsi="Times New Roman"/>
          <w:sz w:val="24"/>
          <w:szCs w:val="24"/>
        </w:rPr>
        <w:t>2</w:t>
      </w:r>
    </w:p>
    <w:p w:rsidR="00CB670E" w:rsidRDefault="00CB670E" w:rsidP="00CB670E">
      <w:pPr>
        <w:jc w:val="both"/>
        <w:rPr>
          <w:rFonts w:ascii="Times New Roman" w:hAnsi="Times New Roman"/>
          <w:sz w:val="24"/>
          <w:szCs w:val="24"/>
        </w:rPr>
      </w:pPr>
      <w:r>
        <w:rPr>
          <w:rFonts w:ascii="Times New Roman" w:hAnsi="Times New Roman"/>
          <w:sz w:val="24"/>
          <w:szCs w:val="24"/>
        </w:rPr>
        <w:t>2.1 Радиус эффективного теплоснабжения……………………………………………………......8</w:t>
      </w:r>
      <w:r w:rsidR="0057133C">
        <w:rPr>
          <w:rFonts w:ascii="Times New Roman" w:hAnsi="Times New Roman"/>
          <w:sz w:val="24"/>
          <w:szCs w:val="24"/>
        </w:rPr>
        <w:t>2</w:t>
      </w:r>
    </w:p>
    <w:p w:rsidR="00CB670E" w:rsidRDefault="00CB670E" w:rsidP="00CB670E">
      <w:pPr>
        <w:jc w:val="both"/>
        <w:rPr>
          <w:rFonts w:ascii="Times New Roman" w:hAnsi="Times New Roman"/>
          <w:sz w:val="24"/>
          <w:szCs w:val="24"/>
        </w:rPr>
      </w:pPr>
      <w:r>
        <w:rPr>
          <w:rFonts w:ascii="Times New Roman" w:hAnsi="Times New Roman"/>
          <w:sz w:val="24"/>
          <w:szCs w:val="24"/>
        </w:rPr>
        <w:t>2.2 Описание существующих и перспективных зон действия систем теплоснабжения и источников тепловой энергии……………………………………………………………………...8</w:t>
      </w:r>
      <w:r w:rsidR="0057133C">
        <w:rPr>
          <w:rFonts w:ascii="Times New Roman" w:hAnsi="Times New Roman"/>
          <w:sz w:val="24"/>
          <w:szCs w:val="24"/>
        </w:rPr>
        <w:t>4</w:t>
      </w:r>
    </w:p>
    <w:p w:rsidR="00CB670E" w:rsidRDefault="00CB670E" w:rsidP="00CB670E">
      <w:pPr>
        <w:jc w:val="both"/>
        <w:rPr>
          <w:rFonts w:ascii="Times New Roman" w:hAnsi="Times New Roman"/>
          <w:sz w:val="24"/>
          <w:szCs w:val="24"/>
        </w:rPr>
      </w:pPr>
      <w:r>
        <w:rPr>
          <w:rFonts w:ascii="Times New Roman" w:hAnsi="Times New Roman"/>
          <w:sz w:val="24"/>
          <w:szCs w:val="24"/>
        </w:rPr>
        <w:t>2.3 Перспективные балансы тепловой мощности и тепловой нагрузки в перспективных зонах действия источников тепловой энергии…………………………………………………………...8</w:t>
      </w:r>
      <w:r w:rsidR="0057133C">
        <w:rPr>
          <w:rFonts w:ascii="Times New Roman" w:hAnsi="Times New Roman"/>
          <w:sz w:val="24"/>
          <w:szCs w:val="24"/>
        </w:rPr>
        <w:t>5</w:t>
      </w:r>
    </w:p>
    <w:p w:rsidR="00CB670E" w:rsidRDefault="00CB670E" w:rsidP="00CB670E">
      <w:pPr>
        <w:jc w:val="both"/>
        <w:rPr>
          <w:rFonts w:ascii="Times New Roman" w:hAnsi="Times New Roman"/>
          <w:sz w:val="24"/>
          <w:szCs w:val="24"/>
        </w:rPr>
      </w:pPr>
      <w:r>
        <w:rPr>
          <w:rFonts w:ascii="Times New Roman" w:hAnsi="Times New Roman"/>
          <w:sz w:val="24"/>
          <w:szCs w:val="24"/>
        </w:rPr>
        <w:t>РАЗДЕЛ 3. ПЕРСПЕКТИВНЫЕ БАЛАНСЫ ТЕПЛОНОСИТЕЛЯ……………………………..9</w:t>
      </w:r>
      <w:r w:rsidR="007754D0">
        <w:rPr>
          <w:rFonts w:ascii="Times New Roman" w:hAnsi="Times New Roman"/>
          <w:sz w:val="24"/>
          <w:szCs w:val="24"/>
        </w:rPr>
        <w:t>2</w:t>
      </w:r>
    </w:p>
    <w:p w:rsidR="00CB670E" w:rsidRDefault="00CB670E" w:rsidP="00CB670E">
      <w:pPr>
        <w:jc w:val="both"/>
        <w:rPr>
          <w:rFonts w:ascii="Times New Roman" w:hAnsi="Times New Roman"/>
          <w:sz w:val="24"/>
          <w:szCs w:val="24"/>
        </w:rPr>
      </w:pPr>
      <w:r>
        <w:rPr>
          <w:rFonts w:ascii="Times New Roman" w:hAnsi="Times New Roman"/>
          <w:sz w:val="24"/>
          <w:szCs w:val="24"/>
        </w:rPr>
        <w:t>3.1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потребителей………………………………………………………………………………………...9</w:t>
      </w:r>
      <w:r w:rsidR="007754D0">
        <w:rPr>
          <w:rFonts w:ascii="Times New Roman" w:hAnsi="Times New Roman"/>
          <w:sz w:val="24"/>
          <w:szCs w:val="24"/>
        </w:rPr>
        <w:t>2</w:t>
      </w:r>
    </w:p>
    <w:p w:rsidR="00CB670E" w:rsidRDefault="00CB670E" w:rsidP="00CB670E">
      <w:pPr>
        <w:jc w:val="both"/>
        <w:rPr>
          <w:rFonts w:ascii="Times New Roman" w:hAnsi="Times New Roman"/>
          <w:sz w:val="24"/>
          <w:szCs w:val="24"/>
        </w:rPr>
      </w:pPr>
      <w:r>
        <w:rPr>
          <w:rFonts w:ascii="Times New Roman" w:hAnsi="Times New Roman"/>
          <w:sz w:val="24"/>
          <w:szCs w:val="24"/>
        </w:rPr>
        <w:t>3.2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теплоснабжения…………………………………………………………………....92</w:t>
      </w:r>
    </w:p>
    <w:p w:rsidR="00CB670E" w:rsidRDefault="00CB670E" w:rsidP="00CB670E">
      <w:pPr>
        <w:jc w:val="both"/>
        <w:rPr>
          <w:rFonts w:ascii="Times New Roman" w:hAnsi="Times New Roman"/>
          <w:sz w:val="24"/>
          <w:szCs w:val="24"/>
        </w:rPr>
      </w:pPr>
      <w:r>
        <w:rPr>
          <w:rFonts w:ascii="Times New Roman" w:hAnsi="Times New Roman"/>
          <w:sz w:val="24"/>
          <w:szCs w:val="24"/>
        </w:rPr>
        <w:t>РАЗДЕЛ 4. ПРЕДЛОЖЕНИЯ ПО СТРОИТЕЛЬСТВУ, РЕКОНСТРУКЦИИ И ТЕХНИЧЕСКОМУ ПЕРЕВООРУЖЕНИЮ ИСТОЧНИКОВ ТЕПЛОВОЙ ЭНЕРГИИ………..93</w:t>
      </w:r>
    </w:p>
    <w:p w:rsidR="00CB670E" w:rsidRDefault="00CB670E" w:rsidP="00CB670E">
      <w:pPr>
        <w:jc w:val="both"/>
        <w:rPr>
          <w:rFonts w:ascii="Times New Roman" w:hAnsi="Times New Roman"/>
          <w:sz w:val="24"/>
          <w:szCs w:val="24"/>
        </w:rPr>
      </w:pPr>
      <w:r>
        <w:rPr>
          <w:rFonts w:ascii="Times New Roman" w:hAnsi="Times New Roman"/>
          <w:sz w:val="24"/>
          <w:szCs w:val="24"/>
        </w:rPr>
        <w:lastRenderedPageBreak/>
        <w:t>4.1 Предложения по строительству источников тепловой энергии, обеспечивающих перспективную тепловую нагрузку на осваиваемых территориях поселения, городского округа, для которых отсутствует возможность или целесообразность передачи тепловой энергии от существующих или реконструируемых источников тепловой энергии…………....93</w:t>
      </w:r>
    </w:p>
    <w:p w:rsidR="00CB670E" w:rsidRDefault="00CB670E" w:rsidP="00CB670E">
      <w:pPr>
        <w:jc w:val="both"/>
        <w:rPr>
          <w:rFonts w:ascii="Times New Roman" w:hAnsi="Times New Roman"/>
          <w:sz w:val="24"/>
          <w:szCs w:val="24"/>
        </w:rPr>
      </w:pPr>
      <w:r>
        <w:rPr>
          <w:rFonts w:ascii="Times New Roman" w:hAnsi="Times New Roman"/>
          <w:sz w:val="24"/>
          <w:szCs w:val="24"/>
        </w:rPr>
        <w:t>4.2 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энергии……………………………………………………………………...93</w:t>
      </w:r>
    </w:p>
    <w:p w:rsidR="00CB670E" w:rsidRDefault="00CB670E" w:rsidP="00CB670E">
      <w:pPr>
        <w:jc w:val="both"/>
        <w:rPr>
          <w:rFonts w:ascii="Times New Roman" w:hAnsi="Times New Roman"/>
          <w:sz w:val="24"/>
          <w:szCs w:val="24"/>
        </w:rPr>
      </w:pPr>
      <w:r>
        <w:rPr>
          <w:rFonts w:ascii="Times New Roman" w:hAnsi="Times New Roman"/>
          <w:sz w:val="24"/>
          <w:szCs w:val="24"/>
        </w:rPr>
        <w:t>4.3 Предложения по техническому перевооружению источников тепловой энергии с целью повышения эффективности работы систем теплоснабжения…………………………………....93</w:t>
      </w:r>
    </w:p>
    <w:p w:rsidR="00CB670E" w:rsidRDefault="00CB670E" w:rsidP="00CB670E">
      <w:pPr>
        <w:jc w:val="both"/>
        <w:rPr>
          <w:rFonts w:ascii="Times New Roman" w:hAnsi="Times New Roman"/>
          <w:sz w:val="24"/>
          <w:szCs w:val="24"/>
        </w:rPr>
      </w:pPr>
      <w:r>
        <w:rPr>
          <w:rFonts w:ascii="Times New Roman" w:hAnsi="Times New Roman"/>
          <w:sz w:val="24"/>
          <w:szCs w:val="24"/>
        </w:rPr>
        <w:t xml:space="preserve">4.4 </w:t>
      </w:r>
      <w:r w:rsidRPr="003305FB">
        <w:rPr>
          <w:rFonts w:ascii="Times New Roman" w:hAnsi="Times New Roman"/>
          <w:sz w:val="24"/>
          <w:szCs w:val="24"/>
        </w:rPr>
        <w:t>Меры по переоборудованию котельных в источники комбинированной выработки электрической и тепловой энергии</w:t>
      </w:r>
      <w:r>
        <w:rPr>
          <w:rFonts w:ascii="Times New Roman" w:hAnsi="Times New Roman"/>
          <w:sz w:val="24"/>
          <w:szCs w:val="24"/>
        </w:rPr>
        <w:t>………………………………………………………………...93</w:t>
      </w:r>
    </w:p>
    <w:p w:rsidR="00CB670E" w:rsidRDefault="00CB670E" w:rsidP="00CB670E">
      <w:pPr>
        <w:jc w:val="both"/>
        <w:rPr>
          <w:rFonts w:ascii="Times New Roman" w:hAnsi="Times New Roman"/>
          <w:sz w:val="24"/>
          <w:szCs w:val="24"/>
        </w:rPr>
      </w:pPr>
      <w:r>
        <w:rPr>
          <w:rFonts w:ascii="Times New Roman" w:hAnsi="Times New Roman"/>
          <w:sz w:val="24"/>
          <w:szCs w:val="24"/>
        </w:rPr>
        <w:t>4.5</w:t>
      </w:r>
      <w:r w:rsidRPr="003305FB">
        <w:rPr>
          <w:rFonts w:ascii="Times New Roman" w:hAnsi="Times New Roman"/>
          <w:sz w:val="24"/>
          <w:szCs w:val="24"/>
        </w:rPr>
        <w:t xml:space="preserve"> Меры по переводу котельных, размещенных в существующих и расширяемых зонах действия источников комбинированной выработки тепловой и электрической энергии, в пиковый режим работы</w:t>
      </w:r>
      <w:r>
        <w:rPr>
          <w:rFonts w:ascii="Times New Roman" w:hAnsi="Times New Roman"/>
          <w:sz w:val="24"/>
          <w:szCs w:val="24"/>
        </w:rPr>
        <w:t>……………………………………………………………………………..94</w:t>
      </w:r>
    </w:p>
    <w:p w:rsidR="00CB670E" w:rsidRDefault="00CB670E" w:rsidP="00CB670E">
      <w:pPr>
        <w:pStyle w:val="af3"/>
        <w:ind w:right="-23"/>
        <w:contextualSpacing w:val="0"/>
        <w:rPr>
          <w:b w:val="0"/>
        </w:rPr>
      </w:pPr>
      <w:r>
        <w:rPr>
          <w:b w:val="0"/>
        </w:rPr>
        <w:t>4.6</w:t>
      </w:r>
      <w:r w:rsidRPr="003305FB">
        <w:rPr>
          <w:b w:val="0"/>
        </w:rPr>
        <w:t xml:space="preserve"> Решения о загрузке источников тепловой энергии, распределении (перераспределении) тепловой нагрузки потребителей тепловой энергии в каждой зоне действия системы теплоснабжения между источниками тепловой энергии</w:t>
      </w:r>
      <w:r>
        <w:rPr>
          <w:b w:val="0"/>
        </w:rPr>
        <w:t>………………………………………....94</w:t>
      </w:r>
    </w:p>
    <w:p w:rsidR="00CB670E" w:rsidRDefault="00CB670E" w:rsidP="00CB670E">
      <w:pPr>
        <w:pStyle w:val="af3"/>
        <w:spacing w:before="240"/>
        <w:ind w:right="-23"/>
        <w:contextualSpacing w:val="0"/>
        <w:rPr>
          <w:b w:val="0"/>
        </w:rPr>
      </w:pPr>
      <w:r>
        <w:rPr>
          <w:b w:val="0"/>
        </w:rPr>
        <w:t xml:space="preserve">4.7 </w:t>
      </w:r>
      <w:r w:rsidRPr="003305FB">
        <w:rPr>
          <w:b w:val="0"/>
        </w:rPr>
        <w:t>Оптимальный температурный график отпуска тепловой энергии для каждого источника тепловой энергии или группы источников в системе теплоснабжения, работающей на общую тепловую сеть, устанавливаемый для каждого этапа, и оценку затрат при необходимости его изменения</w:t>
      </w:r>
      <w:r>
        <w:rPr>
          <w:b w:val="0"/>
        </w:rPr>
        <w:t>…………………………………………………………………………………………....94</w:t>
      </w:r>
    </w:p>
    <w:p w:rsidR="00CB670E" w:rsidRDefault="00CB670E" w:rsidP="00CB670E">
      <w:pPr>
        <w:pStyle w:val="af3"/>
        <w:spacing w:before="240"/>
        <w:ind w:right="-23"/>
        <w:contextualSpacing w:val="0"/>
        <w:rPr>
          <w:b w:val="0"/>
        </w:rPr>
      </w:pPr>
      <w:r>
        <w:rPr>
          <w:b w:val="0"/>
        </w:rPr>
        <w:t>РАЗДЕЛ 5. ПРЕДЛОЖЕНИЯ ПО СТРОИТЕЛЬСТВУ И РЕКОНСТРУКЦИИ ТЕПЛОВЫХ СЕТЕЙ……………………………………………………………………………………………......96</w:t>
      </w:r>
    </w:p>
    <w:p w:rsidR="00CB670E" w:rsidRDefault="00CB670E" w:rsidP="00CB670E">
      <w:pPr>
        <w:pStyle w:val="af3"/>
        <w:ind w:right="-23"/>
        <w:contextualSpacing w:val="0"/>
        <w:rPr>
          <w:b w:val="0"/>
        </w:rPr>
      </w:pPr>
      <w:r w:rsidRPr="00FE14E6">
        <w:rPr>
          <w:b w:val="0"/>
        </w:rPr>
        <w:t>5.1 Предложения по строительству и реконструкции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r>
        <w:rPr>
          <w:b w:val="0"/>
        </w:rPr>
        <w:t>……….......................96</w:t>
      </w:r>
    </w:p>
    <w:p w:rsidR="00CB670E" w:rsidRDefault="00CB670E" w:rsidP="00CB670E">
      <w:pPr>
        <w:pStyle w:val="af3"/>
        <w:ind w:right="-23"/>
        <w:contextualSpacing w:val="0"/>
        <w:rPr>
          <w:b w:val="0"/>
        </w:rPr>
      </w:pPr>
      <w:r>
        <w:rPr>
          <w:b w:val="0"/>
        </w:rPr>
        <w:t xml:space="preserve">5.2 </w:t>
      </w:r>
      <w:r w:rsidRPr="00FE14E6">
        <w:rPr>
          <w:b w:val="0"/>
        </w:rPr>
        <w:t>Предложения по строительству и реконструкции тепловых сетей для обеспечения перспективных приростов тепловой нагрузки в осваиваемых районах поселения, городского округа под жилищную, комплексную или производственную застройку</w:t>
      </w:r>
      <w:r>
        <w:rPr>
          <w:b w:val="0"/>
        </w:rPr>
        <w:t>………………............9</w:t>
      </w:r>
      <w:r w:rsidR="007754D0">
        <w:rPr>
          <w:b w:val="0"/>
        </w:rPr>
        <w:t>7</w:t>
      </w:r>
    </w:p>
    <w:p w:rsidR="00CB670E" w:rsidRDefault="00CB670E" w:rsidP="00CB670E">
      <w:pPr>
        <w:pStyle w:val="af3"/>
        <w:ind w:right="-23"/>
        <w:contextualSpacing w:val="0"/>
        <w:rPr>
          <w:b w:val="0"/>
        </w:rPr>
      </w:pPr>
      <w:r>
        <w:rPr>
          <w:b w:val="0"/>
        </w:rPr>
        <w:t>РАЗДЕЛ 6. ПЕРСПЕКТИВНЫЕ ТОПЛИВНЫЕ БАЛАНСЫ………………………………........9</w:t>
      </w:r>
      <w:r w:rsidR="007754D0">
        <w:rPr>
          <w:b w:val="0"/>
        </w:rPr>
        <w:t>8</w:t>
      </w:r>
    </w:p>
    <w:p w:rsidR="00CB670E" w:rsidRDefault="00CB670E" w:rsidP="00CB670E">
      <w:pPr>
        <w:pStyle w:val="af3"/>
        <w:ind w:right="-23"/>
        <w:contextualSpacing w:val="0"/>
        <w:rPr>
          <w:b w:val="0"/>
        </w:rPr>
      </w:pPr>
      <w:r>
        <w:rPr>
          <w:b w:val="0"/>
        </w:rPr>
        <w:t>РАДЕЛ 7. ИНВЕСТИЦИИ В СТРОИТЕЛЬСТВО, РЕКОНСТРУКЦИЮ И ТЕХНИЧЕСКОЕ ПЕРЕВООРУЖЕНИЕ…………………………………………………………………………….....9</w:t>
      </w:r>
      <w:r w:rsidR="007754D0">
        <w:rPr>
          <w:b w:val="0"/>
        </w:rPr>
        <w:t>9</w:t>
      </w:r>
    </w:p>
    <w:p w:rsidR="00CB670E" w:rsidRDefault="00CB670E" w:rsidP="00CB670E">
      <w:pPr>
        <w:pStyle w:val="af3"/>
        <w:ind w:right="-23"/>
        <w:contextualSpacing w:val="0"/>
        <w:rPr>
          <w:b w:val="0"/>
        </w:rPr>
      </w:pPr>
      <w:r>
        <w:rPr>
          <w:b w:val="0"/>
        </w:rPr>
        <w:t xml:space="preserve">7.1 </w:t>
      </w:r>
      <w:r w:rsidRPr="00DA371E">
        <w:rPr>
          <w:b w:val="0"/>
        </w:rPr>
        <w:t>Предложения по величине необходимых инвестиций в строительство, реконструкцию и техническое перевооружение источников тепловой энергии</w:t>
      </w:r>
      <w:r>
        <w:rPr>
          <w:b w:val="0"/>
        </w:rPr>
        <w:t>………………………………........9</w:t>
      </w:r>
      <w:r w:rsidR="007754D0">
        <w:rPr>
          <w:b w:val="0"/>
        </w:rPr>
        <w:t>9</w:t>
      </w:r>
    </w:p>
    <w:p w:rsidR="00CB670E" w:rsidRDefault="00CB670E" w:rsidP="00CB670E">
      <w:pPr>
        <w:pStyle w:val="af3"/>
        <w:ind w:right="-23"/>
        <w:contextualSpacing w:val="0"/>
        <w:rPr>
          <w:b w:val="0"/>
        </w:rPr>
      </w:pPr>
      <w:r>
        <w:rPr>
          <w:b w:val="0"/>
        </w:rPr>
        <w:t xml:space="preserve">7.2 </w:t>
      </w:r>
      <w:r w:rsidRPr="00DA371E">
        <w:rPr>
          <w:b w:val="0"/>
        </w:rPr>
        <w:t>Предложения по величине необходимых инвестиций в строительство, реконструкцию и техническое перевооружение тепловых сетей, насосных станций и тепловых пунктов</w:t>
      </w:r>
      <w:r>
        <w:rPr>
          <w:b w:val="0"/>
        </w:rPr>
        <w:t>…........9</w:t>
      </w:r>
      <w:r w:rsidR="007754D0">
        <w:rPr>
          <w:b w:val="0"/>
        </w:rPr>
        <w:t>9</w:t>
      </w:r>
    </w:p>
    <w:p w:rsidR="00CB670E" w:rsidRDefault="00CB670E" w:rsidP="00CB670E">
      <w:pPr>
        <w:pStyle w:val="af3"/>
        <w:ind w:right="-23"/>
        <w:contextualSpacing w:val="0"/>
        <w:rPr>
          <w:b w:val="0"/>
        </w:rPr>
      </w:pPr>
      <w:r w:rsidRPr="00DA371E">
        <w:rPr>
          <w:b w:val="0"/>
        </w:rPr>
        <w:lastRenderedPageBreak/>
        <w:t>7.3 Предложения по величине инвестиций в строительство, реконструкцию и техническое перевооружение в связи с изменениями температурного графика и гидравлического режима работы системы теплоснабжения</w:t>
      </w:r>
      <w:r>
        <w:rPr>
          <w:b w:val="0"/>
        </w:rPr>
        <w:t>………………………………………………………………......9</w:t>
      </w:r>
      <w:r w:rsidR="007754D0">
        <w:rPr>
          <w:b w:val="0"/>
        </w:rPr>
        <w:t>9</w:t>
      </w:r>
    </w:p>
    <w:p w:rsidR="00CB670E" w:rsidRDefault="00CB670E" w:rsidP="00CB670E">
      <w:pPr>
        <w:pStyle w:val="af3"/>
        <w:ind w:right="-23"/>
        <w:contextualSpacing w:val="0"/>
        <w:rPr>
          <w:b w:val="0"/>
        </w:rPr>
      </w:pPr>
      <w:r>
        <w:rPr>
          <w:b w:val="0"/>
        </w:rPr>
        <w:t>РАЗДЕЛ 8. РЕШЕНИЕ ОБ ОПРЕДЕЛЕНИИ ЕДИНОЙ ТЕПЛОСНАБЖАЮЩЕЙ ОРГАНИЗАЦИИ (ОРГАНИЗАЦИЙ)…………………………………………………………</w:t>
      </w:r>
      <w:r w:rsidR="003E0537">
        <w:rPr>
          <w:b w:val="0"/>
        </w:rPr>
        <w:t>…</w:t>
      </w:r>
      <w:r>
        <w:rPr>
          <w:b w:val="0"/>
        </w:rPr>
        <w:t>...99</w:t>
      </w:r>
    </w:p>
    <w:p w:rsidR="00CB670E" w:rsidRDefault="00CB670E" w:rsidP="00CB670E">
      <w:pPr>
        <w:pStyle w:val="af1"/>
        <w:jc w:val="both"/>
        <w:rPr>
          <w:b w:val="0"/>
        </w:rPr>
      </w:pPr>
      <w:r>
        <w:rPr>
          <w:b w:val="0"/>
        </w:rPr>
        <w:t xml:space="preserve">РАЗДЕЛ 9. РЕШЕНИЯ О </w:t>
      </w:r>
      <w:r w:rsidRPr="00DA371E">
        <w:rPr>
          <w:b w:val="0"/>
        </w:rPr>
        <w:t>РАСПРЕ</w:t>
      </w:r>
      <w:r>
        <w:rPr>
          <w:b w:val="0"/>
        </w:rPr>
        <w:t xml:space="preserve">ДЕЛЕНИИ ТЕПЛОВОЙ НАГРУЗКИ МЕЖДУ </w:t>
      </w:r>
      <w:r w:rsidRPr="00DA371E">
        <w:rPr>
          <w:b w:val="0"/>
        </w:rPr>
        <w:t>ИСТОЧНИКАМИ ТЕПЛОВОЙ ЭНЕРГИИ</w:t>
      </w:r>
      <w:r>
        <w:rPr>
          <w:b w:val="0"/>
        </w:rPr>
        <w:t>…………………………………………………</w:t>
      </w:r>
      <w:r w:rsidR="003E0537">
        <w:rPr>
          <w:b w:val="0"/>
        </w:rPr>
        <w:t>…</w:t>
      </w:r>
      <w:r w:rsidR="007754D0">
        <w:rPr>
          <w:b w:val="0"/>
        </w:rPr>
        <w:t>...103</w:t>
      </w:r>
    </w:p>
    <w:p w:rsidR="00CB670E" w:rsidRDefault="00CB670E" w:rsidP="00CB670E">
      <w:pPr>
        <w:pStyle w:val="af1"/>
        <w:jc w:val="both"/>
        <w:rPr>
          <w:b w:val="0"/>
        </w:rPr>
      </w:pPr>
      <w:r w:rsidRPr="00DA371E">
        <w:rPr>
          <w:b w:val="0"/>
        </w:rPr>
        <w:t>РАЗДЕЛ 10. РЕШЕНИЯ ПО БЕСХОЗЯЙНЫМ ТЕПЛОВЫМ СЕТЯМ</w:t>
      </w:r>
      <w:r>
        <w:rPr>
          <w:b w:val="0"/>
        </w:rPr>
        <w:t>………………</w:t>
      </w:r>
      <w:r w:rsidR="003E0537">
        <w:rPr>
          <w:b w:val="0"/>
        </w:rPr>
        <w:t>…</w:t>
      </w:r>
      <w:r w:rsidR="007754D0">
        <w:rPr>
          <w:b w:val="0"/>
        </w:rPr>
        <w:t>….....103</w:t>
      </w:r>
    </w:p>
    <w:p w:rsidR="00CB670E" w:rsidRPr="007F738D" w:rsidRDefault="00CB670E" w:rsidP="00CB670E">
      <w:pPr>
        <w:pStyle w:val="af3"/>
        <w:contextualSpacing w:val="0"/>
        <w:rPr>
          <w:b w:val="0"/>
        </w:rPr>
      </w:pPr>
      <w:r w:rsidRPr="00A526EA">
        <w:rPr>
          <w:b w:val="0"/>
        </w:rPr>
        <w:t>ВЫВОДЫ И РЕКОМЕНДАЦИИ</w:t>
      </w:r>
      <w:r>
        <w:rPr>
          <w:b w:val="0"/>
        </w:rPr>
        <w:t>……………………………………………………………….</w:t>
      </w:r>
      <w:r w:rsidR="003E0537">
        <w:rPr>
          <w:b w:val="0"/>
        </w:rPr>
        <w:t>..</w:t>
      </w:r>
      <w:r>
        <w:rPr>
          <w:b w:val="0"/>
        </w:rPr>
        <w:t>.10</w:t>
      </w:r>
      <w:r w:rsidR="007754D0">
        <w:rPr>
          <w:b w:val="0"/>
        </w:rPr>
        <w:t>4</w:t>
      </w:r>
    </w:p>
    <w:p w:rsidR="00CB670E" w:rsidRPr="007F738D" w:rsidRDefault="00CB670E" w:rsidP="00CB670E">
      <w:pPr>
        <w:pStyle w:val="af1"/>
        <w:jc w:val="both"/>
        <w:rPr>
          <w:b w:val="0"/>
        </w:rPr>
      </w:pPr>
      <w:r w:rsidRPr="00A526EA">
        <w:rPr>
          <w:b w:val="0"/>
        </w:rPr>
        <w:t>СПИСОК ЛИТЕРАТУРЫ</w:t>
      </w:r>
      <w:r>
        <w:rPr>
          <w:b w:val="0"/>
        </w:rPr>
        <w:t>……………………………………………………………………</w:t>
      </w:r>
      <w:r w:rsidR="003E0537">
        <w:rPr>
          <w:b w:val="0"/>
        </w:rPr>
        <w:t>..</w:t>
      </w:r>
      <w:r>
        <w:rPr>
          <w:b w:val="0"/>
        </w:rPr>
        <w:t>…..10</w:t>
      </w:r>
      <w:r w:rsidR="007754D0">
        <w:rPr>
          <w:b w:val="0"/>
        </w:rPr>
        <w:t>6</w:t>
      </w:r>
    </w:p>
    <w:p w:rsidR="00CB670E" w:rsidRPr="00B566AA" w:rsidRDefault="00CB670E" w:rsidP="00CB670E">
      <w:pPr>
        <w:pStyle w:val="af1"/>
      </w:pPr>
      <w:r>
        <w:rPr>
          <w:b w:val="0"/>
        </w:rPr>
        <w:br w:type="page"/>
      </w:r>
      <w:r w:rsidRPr="00B566AA">
        <w:lastRenderedPageBreak/>
        <w:t>Введение</w:t>
      </w:r>
    </w:p>
    <w:p w:rsidR="00CB670E" w:rsidRPr="00B566AA" w:rsidRDefault="00CB670E" w:rsidP="00FF7EA2">
      <w:pPr>
        <w:spacing w:before="120" w:after="120"/>
        <w:ind w:firstLine="567"/>
        <w:jc w:val="both"/>
        <w:rPr>
          <w:rFonts w:ascii="Times New Roman" w:hAnsi="Times New Roman"/>
          <w:sz w:val="24"/>
          <w:szCs w:val="24"/>
        </w:rPr>
      </w:pPr>
      <w:r w:rsidRPr="00B566AA">
        <w:rPr>
          <w:rFonts w:ascii="Times New Roman" w:hAnsi="Times New Roman"/>
          <w:bCs/>
          <w:sz w:val="24"/>
          <w:szCs w:val="24"/>
        </w:rPr>
        <w:t>Схема теплоснабжения</w:t>
      </w:r>
      <w:r>
        <w:rPr>
          <w:rFonts w:ascii="Times New Roman" w:hAnsi="Times New Roman"/>
          <w:sz w:val="24"/>
          <w:szCs w:val="24"/>
        </w:rPr>
        <w:t>-</w:t>
      </w:r>
      <w:r w:rsidRPr="00B566AA">
        <w:rPr>
          <w:rFonts w:ascii="Times New Roman" w:hAnsi="Times New Roman"/>
          <w:sz w:val="24"/>
          <w:szCs w:val="24"/>
        </w:rPr>
        <w:t xml:space="preserve"> документ, содержащий материалы по обоснованию эффективного и безопасного функционирования системы </w:t>
      </w:r>
      <w:hyperlink r:id="rId9" w:tooltip="Теплоснабжение" w:history="1">
        <w:r w:rsidRPr="003E0537">
          <w:rPr>
            <w:rStyle w:val="a6"/>
            <w:rFonts w:ascii="Times New Roman" w:hAnsi="Times New Roman"/>
            <w:color w:val="auto"/>
            <w:sz w:val="24"/>
            <w:szCs w:val="24"/>
          </w:rPr>
          <w:t>теплоснабжения</w:t>
        </w:r>
      </w:hyperlink>
      <w:r w:rsidRPr="003E0537">
        <w:rPr>
          <w:rFonts w:ascii="Times New Roman" w:hAnsi="Times New Roman"/>
          <w:sz w:val="24"/>
          <w:szCs w:val="24"/>
        </w:rPr>
        <w:t xml:space="preserve">, ее развития с учетом правового регулирования в области </w:t>
      </w:r>
      <w:hyperlink r:id="rId10" w:tooltip="Энергосбережение" w:history="1">
        <w:r w:rsidRPr="003E0537">
          <w:rPr>
            <w:rStyle w:val="a6"/>
            <w:rFonts w:ascii="Times New Roman" w:hAnsi="Times New Roman"/>
            <w:color w:val="auto"/>
            <w:sz w:val="24"/>
            <w:szCs w:val="24"/>
          </w:rPr>
          <w:t>энергосбережения и повышения энергетической эффективности</w:t>
        </w:r>
      </w:hyperlink>
      <w:r>
        <w:rPr>
          <w:rStyle w:val="a6"/>
          <w:rFonts w:ascii="Times New Roman" w:hAnsi="Times New Roman"/>
          <w:sz w:val="24"/>
          <w:szCs w:val="24"/>
        </w:rPr>
        <w:t>.</w:t>
      </w:r>
    </w:p>
    <w:p w:rsidR="00CB670E" w:rsidRPr="00B566AA" w:rsidRDefault="00CB670E" w:rsidP="00FF7EA2">
      <w:pPr>
        <w:spacing w:before="120" w:after="120"/>
        <w:ind w:firstLine="567"/>
        <w:jc w:val="both"/>
        <w:rPr>
          <w:rFonts w:ascii="Times New Roman" w:hAnsi="Times New Roman"/>
          <w:sz w:val="24"/>
          <w:szCs w:val="24"/>
        </w:rPr>
      </w:pPr>
      <w:r w:rsidRPr="00B566AA">
        <w:rPr>
          <w:rFonts w:ascii="Times New Roman" w:hAnsi="Times New Roman"/>
          <w:sz w:val="24"/>
          <w:szCs w:val="24"/>
        </w:rPr>
        <w:t>Система централизованного теплоснабжения представляет собой сложный технологический объект с огромным количеством непростых задач, от правильного решения которых во многом зависят масштабы необходимых капитальных вложений в эти системы. Прогноз спроса на тепловую энергию основан на прогнозировании развития населенного пункта, в первую очередь его градостроительной деятельности, определённой генеральным планом.</w:t>
      </w:r>
    </w:p>
    <w:p w:rsidR="00CB670E" w:rsidRPr="00B566AA" w:rsidRDefault="00CB670E" w:rsidP="00FF7EA2">
      <w:pPr>
        <w:spacing w:before="120" w:after="120"/>
        <w:ind w:firstLine="567"/>
        <w:jc w:val="both"/>
        <w:rPr>
          <w:rFonts w:ascii="Times New Roman" w:hAnsi="Times New Roman"/>
          <w:sz w:val="24"/>
          <w:szCs w:val="24"/>
        </w:rPr>
      </w:pPr>
      <w:r>
        <w:rPr>
          <w:rFonts w:ascii="Times New Roman" w:hAnsi="Times New Roman"/>
          <w:sz w:val="24"/>
          <w:szCs w:val="24"/>
        </w:rPr>
        <w:t xml:space="preserve">Рассмотрение проблемы начинается  на </w:t>
      </w:r>
      <w:r w:rsidRPr="00B566AA">
        <w:rPr>
          <w:rFonts w:ascii="Times New Roman" w:hAnsi="Times New Roman"/>
          <w:sz w:val="24"/>
          <w:szCs w:val="24"/>
        </w:rPr>
        <w:t>с</w:t>
      </w:r>
      <w:r>
        <w:rPr>
          <w:rFonts w:ascii="Times New Roman" w:hAnsi="Times New Roman"/>
          <w:sz w:val="24"/>
          <w:szCs w:val="24"/>
        </w:rPr>
        <w:t xml:space="preserve">тадии  разработки генеральных планов в </w:t>
      </w:r>
      <w:r w:rsidRPr="00B566AA">
        <w:rPr>
          <w:rFonts w:ascii="Times New Roman" w:hAnsi="Times New Roman"/>
          <w:sz w:val="24"/>
          <w:szCs w:val="24"/>
        </w:rPr>
        <w:t>са</w:t>
      </w:r>
      <w:r>
        <w:rPr>
          <w:rFonts w:ascii="Times New Roman" w:hAnsi="Times New Roman"/>
          <w:sz w:val="24"/>
          <w:szCs w:val="24"/>
        </w:rPr>
        <w:t xml:space="preserve">мом  общем виде совместно с другими вопросами </w:t>
      </w:r>
      <w:r w:rsidRPr="00B566AA">
        <w:rPr>
          <w:rFonts w:ascii="Times New Roman" w:hAnsi="Times New Roman"/>
          <w:sz w:val="24"/>
          <w:szCs w:val="24"/>
        </w:rPr>
        <w:t>город</w:t>
      </w:r>
      <w:r>
        <w:rPr>
          <w:rFonts w:ascii="Times New Roman" w:hAnsi="Times New Roman"/>
          <w:sz w:val="24"/>
          <w:szCs w:val="24"/>
        </w:rPr>
        <w:t>ской инфраструктуры, и такие</w:t>
      </w:r>
      <w:r w:rsidRPr="00B566AA">
        <w:rPr>
          <w:rFonts w:ascii="Times New Roman" w:hAnsi="Times New Roman"/>
          <w:sz w:val="24"/>
          <w:szCs w:val="24"/>
        </w:rPr>
        <w:t xml:space="preserve"> решения  носят  предварительный  характер. </w:t>
      </w:r>
    </w:p>
    <w:p w:rsidR="00CB670E" w:rsidRPr="00B566AA" w:rsidRDefault="00CB670E" w:rsidP="00FF7EA2">
      <w:pPr>
        <w:spacing w:before="120" w:after="120"/>
        <w:ind w:firstLine="567"/>
        <w:jc w:val="both"/>
        <w:rPr>
          <w:rFonts w:ascii="Times New Roman" w:hAnsi="Times New Roman"/>
          <w:sz w:val="24"/>
          <w:szCs w:val="24"/>
        </w:rPr>
      </w:pPr>
      <w:r w:rsidRPr="00B566AA">
        <w:rPr>
          <w:rFonts w:ascii="Times New Roman" w:hAnsi="Times New Roman"/>
          <w:sz w:val="24"/>
          <w:szCs w:val="24"/>
        </w:rPr>
        <w:t>Конечной целью грамотно организованной схемы теплоснабжения является:</w:t>
      </w:r>
    </w:p>
    <w:p w:rsidR="00CB670E" w:rsidRPr="00B566AA" w:rsidRDefault="00CB670E" w:rsidP="00FF7EA2">
      <w:pPr>
        <w:spacing w:before="120" w:after="120"/>
        <w:ind w:firstLine="567"/>
        <w:jc w:val="both"/>
        <w:rPr>
          <w:rFonts w:ascii="Times New Roman" w:hAnsi="Times New Roman"/>
          <w:sz w:val="24"/>
          <w:szCs w:val="24"/>
        </w:rPr>
      </w:pPr>
      <w:r w:rsidRPr="00B566AA">
        <w:rPr>
          <w:rFonts w:ascii="Times New Roman" w:hAnsi="Times New Roman"/>
          <w:sz w:val="24"/>
          <w:szCs w:val="24"/>
        </w:rPr>
        <w:t>- определение направления развития системы теплоснабжения населенного пункта на расчетный период;</w:t>
      </w:r>
    </w:p>
    <w:p w:rsidR="00CB670E" w:rsidRPr="00B566AA" w:rsidRDefault="00CB670E" w:rsidP="00FF7EA2">
      <w:pPr>
        <w:spacing w:before="120" w:after="120"/>
        <w:ind w:firstLine="567"/>
        <w:jc w:val="both"/>
        <w:rPr>
          <w:rFonts w:ascii="Times New Roman" w:hAnsi="Times New Roman"/>
          <w:sz w:val="24"/>
          <w:szCs w:val="24"/>
        </w:rPr>
      </w:pPr>
      <w:r>
        <w:rPr>
          <w:rFonts w:ascii="Times New Roman" w:hAnsi="Times New Roman"/>
          <w:sz w:val="24"/>
          <w:szCs w:val="24"/>
        </w:rPr>
        <w:t xml:space="preserve">- </w:t>
      </w:r>
      <w:r w:rsidRPr="00B566AA">
        <w:rPr>
          <w:rFonts w:ascii="Times New Roman" w:hAnsi="Times New Roman"/>
          <w:sz w:val="24"/>
          <w:szCs w:val="24"/>
        </w:rPr>
        <w:t>определение экономической целесообразности и экологической возможности строительства новых, расширения и реконструкции действующих теплоисточников;</w:t>
      </w:r>
    </w:p>
    <w:p w:rsidR="00CB670E" w:rsidRPr="00B566AA" w:rsidRDefault="00CB670E" w:rsidP="00FF7EA2">
      <w:pPr>
        <w:spacing w:before="120" w:after="120"/>
        <w:ind w:firstLine="567"/>
        <w:jc w:val="both"/>
        <w:rPr>
          <w:rFonts w:ascii="Times New Roman" w:hAnsi="Times New Roman"/>
          <w:sz w:val="24"/>
          <w:szCs w:val="24"/>
        </w:rPr>
      </w:pPr>
      <w:r w:rsidRPr="00B566AA">
        <w:rPr>
          <w:rFonts w:ascii="Times New Roman" w:hAnsi="Times New Roman"/>
          <w:sz w:val="24"/>
          <w:szCs w:val="24"/>
        </w:rPr>
        <w:t>- снижение издержек производства, передачи и себестоимости любого вида энергии;</w:t>
      </w:r>
    </w:p>
    <w:p w:rsidR="00CB670E" w:rsidRPr="00B566AA" w:rsidRDefault="00CB670E" w:rsidP="00FF7EA2">
      <w:pPr>
        <w:spacing w:before="120" w:after="120"/>
        <w:ind w:firstLine="567"/>
        <w:jc w:val="both"/>
        <w:rPr>
          <w:rFonts w:ascii="Times New Roman" w:hAnsi="Times New Roman"/>
          <w:sz w:val="24"/>
          <w:szCs w:val="24"/>
        </w:rPr>
      </w:pPr>
      <w:r w:rsidRPr="00B566AA">
        <w:rPr>
          <w:rFonts w:ascii="Times New Roman" w:hAnsi="Times New Roman"/>
          <w:sz w:val="24"/>
          <w:szCs w:val="24"/>
        </w:rPr>
        <w:t>- повышение качества предоставляемых энергоресурсов;</w:t>
      </w:r>
    </w:p>
    <w:p w:rsidR="00CB670E" w:rsidRPr="00B566AA" w:rsidRDefault="00CB670E" w:rsidP="00FF7EA2">
      <w:pPr>
        <w:spacing w:before="120" w:after="120"/>
        <w:ind w:firstLine="567"/>
        <w:jc w:val="both"/>
        <w:rPr>
          <w:rFonts w:ascii="Times New Roman" w:hAnsi="Times New Roman"/>
          <w:sz w:val="24"/>
          <w:szCs w:val="24"/>
        </w:rPr>
      </w:pPr>
      <w:r w:rsidRPr="00E724B1">
        <w:rPr>
          <w:rFonts w:ascii="Times New Roman" w:hAnsi="Times New Roman"/>
          <w:sz w:val="24"/>
          <w:szCs w:val="24"/>
        </w:rPr>
        <w:t xml:space="preserve">- увеличение прибыли </w:t>
      </w:r>
      <w:r w:rsidRPr="003E0537">
        <w:rPr>
          <w:rFonts w:ascii="Times New Roman" w:hAnsi="Times New Roman"/>
          <w:sz w:val="24"/>
          <w:szCs w:val="24"/>
        </w:rPr>
        <w:t>теплоснабжающих предприятий</w:t>
      </w:r>
      <w:r w:rsidRPr="00E724B1">
        <w:rPr>
          <w:rFonts w:ascii="Times New Roman" w:hAnsi="Times New Roman"/>
          <w:sz w:val="24"/>
          <w:szCs w:val="24"/>
        </w:rPr>
        <w:t>.</w:t>
      </w:r>
    </w:p>
    <w:p w:rsidR="00CB670E" w:rsidRPr="00B566AA" w:rsidRDefault="00CB670E" w:rsidP="00FF7EA2">
      <w:pPr>
        <w:spacing w:before="120" w:after="120"/>
        <w:ind w:firstLine="567"/>
        <w:jc w:val="both"/>
        <w:rPr>
          <w:rFonts w:ascii="Times New Roman" w:hAnsi="Times New Roman"/>
          <w:sz w:val="24"/>
          <w:szCs w:val="24"/>
        </w:rPr>
      </w:pPr>
      <w:r w:rsidRPr="00B566AA">
        <w:rPr>
          <w:rFonts w:ascii="Times New Roman" w:hAnsi="Times New Roman"/>
          <w:sz w:val="24"/>
          <w:szCs w:val="24"/>
        </w:rPr>
        <w:t>Значительный потенциал экономии и рост стоимости энергоресурсов делают проблему энергоресурсосбережения весьма актуальной.</w:t>
      </w:r>
    </w:p>
    <w:p w:rsidR="00CB670E" w:rsidRPr="00B566AA" w:rsidRDefault="00CB670E" w:rsidP="00FF7EA2">
      <w:pPr>
        <w:spacing w:before="120" w:after="120"/>
        <w:ind w:firstLine="567"/>
        <w:jc w:val="both"/>
        <w:rPr>
          <w:rFonts w:ascii="Times New Roman" w:hAnsi="Times New Roman"/>
          <w:sz w:val="24"/>
          <w:szCs w:val="24"/>
        </w:rPr>
      </w:pPr>
      <w:r w:rsidRPr="00B566AA">
        <w:rPr>
          <w:rFonts w:ascii="Times New Roman" w:hAnsi="Times New Roman"/>
          <w:sz w:val="24"/>
          <w:szCs w:val="24"/>
        </w:rPr>
        <w:t>Схемы разрабатываются на основе анализа фактических тепловых нагрузок потребителей с учётом перспективного развития на 15 лет, оценки состо</w:t>
      </w:r>
      <w:r>
        <w:rPr>
          <w:rFonts w:ascii="Times New Roman" w:hAnsi="Times New Roman"/>
          <w:sz w:val="24"/>
          <w:szCs w:val="24"/>
        </w:rPr>
        <w:t>яния  существующих  источников тепла и тепловых сетей</w:t>
      </w:r>
      <w:r w:rsidRPr="00B566AA">
        <w:rPr>
          <w:rFonts w:ascii="Times New Roman" w:hAnsi="Times New Roman"/>
          <w:sz w:val="24"/>
          <w:szCs w:val="24"/>
        </w:rPr>
        <w:t xml:space="preserve"> и возможности их дальнейшего использования, рассмотрения вопро</w:t>
      </w:r>
      <w:r>
        <w:rPr>
          <w:rFonts w:ascii="Times New Roman" w:hAnsi="Times New Roman"/>
          <w:sz w:val="24"/>
          <w:szCs w:val="24"/>
        </w:rPr>
        <w:t>сов надёжности, экономичности.</w:t>
      </w:r>
    </w:p>
    <w:p w:rsidR="00CB670E" w:rsidRPr="00B566AA" w:rsidRDefault="00CB670E" w:rsidP="00FF7EA2">
      <w:pPr>
        <w:spacing w:before="120" w:after="120"/>
        <w:ind w:firstLine="567"/>
        <w:jc w:val="both"/>
        <w:rPr>
          <w:rFonts w:ascii="Times New Roman" w:hAnsi="Times New Roman"/>
          <w:sz w:val="24"/>
          <w:szCs w:val="24"/>
        </w:rPr>
      </w:pPr>
      <w:r>
        <w:rPr>
          <w:rFonts w:ascii="Times New Roman" w:hAnsi="Times New Roman"/>
          <w:sz w:val="24"/>
          <w:szCs w:val="24"/>
        </w:rPr>
        <w:t>С</w:t>
      </w:r>
      <w:r w:rsidRPr="00B566AA">
        <w:rPr>
          <w:rFonts w:ascii="Times New Roman" w:hAnsi="Times New Roman"/>
          <w:sz w:val="24"/>
          <w:szCs w:val="24"/>
        </w:rPr>
        <w:t xml:space="preserve"> повыш</w:t>
      </w:r>
      <w:r>
        <w:rPr>
          <w:rFonts w:ascii="Times New Roman" w:hAnsi="Times New Roman"/>
          <w:sz w:val="24"/>
          <w:szCs w:val="24"/>
        </w:rPr>
        <w:t xml:space="preserve">ением степени централизации, как </w:t>
      </w:r>
      <w:r w:rsidRPr="00B566AA">
        <w:rPr>
          <w:rFonts w:ascii="Times New Roman" w:hAnsi="Times New Roman"/>
          <w:sz w:val="24"/>
          <w:szCs w:val="24"/>
        </w:rPr>
        <w:t xml:space="preserve">правило, </w:t>
      </w:r>
      <w:r>
        <w:rPr>
          <w:rFonts w:ascii="Times New Roman" w:hAnsi="Times New Roman"/>
          <w:sz w:val="24"/>
          <w:szCs w:val="24"/>
        </w:rPr>
        <w:t>повышается</w:t>
      </w:r>
      <w:r w:rsidRPr="00B566AA">
        <w:rPr>
          <w:rFonts w:ascii="Times New Roman" w:hAnsi="Times New Roman"/>
          <w:sz w:val="24"/>
          <w:szCs w:val="24"/>
        </w:rPr>
        <w:t xml:space="preserve"> э</w:t>
      </w:r>
      <w:r>
        <w:rPr>
          <w:rFonts w:ascii="Times New Roman" w:hAnsi="Times New Roman"/>
          <w:sz w:val="24"/>
          <w:szCs w:val="24"/>
        </w:rPr>
        <w:t>кономичность выработки тепла,</w:t>
      </w:r>
      <w:r w:rsidRPr="00B566AA">
        <w:rPr>
          <w:rFonts w:ascii="Times New Roman" w:hAnsi="Times New Roman"/>
          <w:sz w:val="24"/>
          <w:szCs w:val="24"/>
        </w:rPr>
        <w:t xml:space="preserve"> с</w:t>
      </w:r>
      <w:r>
        <w:rPr>
          <w:rFonts w:ascii="Times New Roman" w:hAnsi="Times New Roman"/>
          <w:sz w:val="24"/>
          <w:szCs w:val="24"/>
        </w:rPr>
        <w:t xml:space="preserve">нижаются начальные затраты и расходы </w:t>
      </w:r>
      <w:r w:rsidRPr="00B566AA">
        <w:rPr>
          <w:rFonts w:ascii="Times New Roman" w:hAnsi="Times New Roman"/>
          <w:sz w:val="24"/>
          <w:szCs w:val="24"/>
        </w:rPr>
        <w:t>п</w:t>
      </w:r>
      <w:r>
        <w:rPr>
          <w:rFonts w:ascii="Times New Roman" w:hAnsi="Times New Roman"/>
          <w:sz w:val="24"/>
          <w:szCs w:val="24"/>
        </w:rPr>
        <w:t xml:space="preserve">о эксплуатации </w:t>
      </w:r>
      <w:r w:rsidRPr="00B566AA">
        <w:rPr>
          <w:rFonts w:ascii="Times New Roman" w:hAnsi="Times New Roman"/>
          <w:sz w:val="24"/>
          <w:szCs w:val="24"/>
        </w:rPr>
        <w:t>и</w:t>
      </w:r>
      <w:r>
        <w:rPr>
          <w:rFonts w:ascii="Times New Roman" w:hAnsi="Times New Roman"/>
          <w:sz w:val="24"/>
          <w:szCs w:val="24"/>
        </w:rPr>
        <w:t xml:space="preserve">сточников теплоснабжения, но </w:t>
      </w:r>
      <w:r w:rsidRPr="00B566AA">
        <w:rPr>
          <w:rFonts w:ascii="Times New Roman" w:hAnsi="Times New Roman"/>
          <w:sz w:val="24"/>
          <w:szCs w:val="24"/>
        </w:rPr>
        <w:t>одноврем</w:t>
      </w:r>
      <w:r>
        <w:rPr>
          <w:rFonts w:ascii="Times New Roman" w:hAnsi="Times New Roman"/>
          <w:sz w:val="24"/>
          <w:szCs w:val="24"/>
        </w:rPr>
        <w:t>енно увеличиваются начальные затраты</w:t>
      </w:r>
      <w:r w:rsidRPr="00B566AA">
        <w:rPr>
          <w:rFonts w:ascii="Times New Roman" w:hAnsi="Times New Roman"/>
          <w:sz w:val="24"/>
          <w:szCs w:val="24"/>
        </w:rPr>
        <w:t xml:space="preserve"> на сооружение тепловых сетей и эксплуатационные расходы на транспорт тепла.</w:t>
      </w:r>
    </w:p>
    <w:p w:rsidR="00CB670E" w:rsidRPr="00B566AA" w:rsidRDefault="00CB670E" w:rsidP="00FF7EA2">
      <w:pPr>
        <w:spacing w:before="120" w:after="120"/>
        <w:ind w:firstLine="567"/>
        <w:jc w:val="both"/>
        <w:rPr>
          <w:rFonts w:ascii="Times New Roman" w:hAnsi="Times New Roman"/>
          <w:sz w:val="24"/>
          <w:szCs w:val="24"/>
        </w:rPr>
      </w:pPr>
      <w:r>
        <w:rPr>
          <w:rFonts w:ascii="Times New Roman" w:hAnsi="Times New Roman"/>
          <w:sz w:val="24"/>
          <w:szCs w:val="24"/>
        </w:rPr>
        <w:t>Централизация теплоснабжения всегда</w:t>
      </w:r>
      <w:r w:rsidRPr="00B566AA">
        <w:rPr>
          <w:rFonts w:ascii="Times New Roman" w:hAnsi="Times New Roman"/>
          <w:sz w:val="24"/>
          <w:szCs w:val="24"/>
        </w:rPr>
        <w:t xml:space="preserve"> эконо</w:t>
      </w:r>
      <w:r>
        <w:rPr>
          <w:rFonts w:ascii="Times New Roman" w:hAnsi="Times New Roman"/>
          <w:sz w:val="24"/>
          <w:szCs w:val="24"/>
        </w:rPr>
        <w:t xml:space="preserve">мически  выгодна  при  плотной </w:t>
      </w:r>
      <w:r w:rsidRPr="00B566AA">
        <w:rPr>
          <w:rFonts w:ascii="Times New Roman" w:hAnsi="Times New Roman"/>
          <w:sz w:val="24"/>
          <w:szCs w:val="24"/>
        </w:rPr>
        <w:t>застр</w:t>
      </w:r>
      <w:r>
        <w:rPr>
          <w:rFonts w:ascii="Times New Roman" w:hAnsi="Times New Roman"/>
          <w:sz w:val="24"/>
          <w:szCs w:val="24"/>
        </w:rPr>
        <w:t>ойке в пределах данного района.</w:t>
      </w:r>
    </w:p>
    <w:p w:rsidR="00CB670E" w:rsidRPr="00B566AA" w:rsidRDefault="00CB670E" w:rsidP="00FF7EA2">
      <w:pPr>
        <w:spacing w:before="120" w:after="120"/>
        <w:ind w:firstLine="567"/>
        <w:jc w:val="both"/>
        <w:rPr>
          <w:rFonts w:ascii="Times New Roman" w:hAnsi="Times New Roman"/>
          <w:sz w:val="24"/>
          <w:szCs w:val="24"/>
        </w:rPr>
      </w:pPr>
      <w:r w:rsidRPr="00B566AA">
        <w:rPr>
          <w:rFonts w:ascii="Times New Roman" w:hAnsi="Times New Roman"/>
          <w:sz w:val="24"/>
          <w:szCs w:val="24"/>
        </w:rPr>
        <w:t>В последние годы наряду с системами централизованного теплоснабжения значительному усовершенствованию подверглись системы децентрализованного теплоснабжения</w:t>
      </w:r>
      <w:r>
        <w:rPr>
          <w:rFonts w:ascii="Times New Roman" w:hAnsi="Times New Roman"/>
          <w:sz w:val="24"/>
          <w:szCs w:val="24"/>
        </w:rPr>
        <w:t>.</w:t>
      </w:r>
    </w:p>
    <w:p w:rsidR="00CB670E" w:rsidRDefault="00CB670E" w:rsidP="00FF7EA2">
      <w:pPr>
        <w:shd w:val="clear" w:color="auto" w:fill="FFFFFF"/>
        <w:spacing w:before="120" w:after="120"/>
        <w:ind w:left="11" w:firstLine="567"/>
        <w:jc w:val="both"/>
        <w:rPr>
          <w:rFonts w:ascii="Times New Roman" w:hAnsi="Times New Roman"/>
          <w:sz w:val="24"/>
          <w:szCs w:val="24"/>
        </w:rPr>
      </w:pPr>
      <w:r w:rsidRPr="00B566AA">
        <w:rPr>
          <w:rFonts w:ascii="Times New Roman" w:hAnsi="Times New Roman"/>
          <w:sz w:val="24"/>
          <w:szCs w:val="24"/>
        </w:rPr>
        <w:t xml:space="preserve">Основанием для разработки схемы теплоснабжения </w:t>
      </w:r>
      <w:r w:rsidRPr="003E0537">
        <w:rPr>
          <w:rFonts w:ascii="Times New Roman" w:hAnsi="Times New Roman"/>
          <w:sz w:val="24"/>
          <w:szCs w:val="24"/>
        </w:rPr>
        <w:t>Кировского городского поселения Кировского муниципального района Приморского края яв</w:t>
      </w:r>
      <w:r>
        <w:rPr>
          <w:rFonts w:ascii="Times New Roman" w:hAnsi="Times New Roman"/>
          <w:sz w:val="24"/>
          <w:szCs w:val="24"/>
        </w:rPr>
        <w:t>ляется</w:t>
      </w:r>
      <w:r w:rsidRPr="00B566AA">
        <w:rPr>
          <w:rFonts w:ascii="Times New Roman" w:hAnsi="Times New Roman"/>
          <w:sz w:val="24"/>
          <w:szCs w:val="24"/>
        </w:rPr>
        <w:t>:</w:t>
      </w:r>
    </w:p>
    <w:p w:rsidR="00CB670E" w:rsidRPr="00D81E57" w:rsidRDefault="00CB670E" w:rsidP="00FF7EA2">
      <w:pPr>
        <w:pStyle w:val="a4"/>
        <w:spacing w:before="120" w:after="120"/>
        <w:ind w:left="0"/>
        <w:jc w:val="both"/>
        <w:rPr>
          <w:rFonts w:ascii="Times New Roman" w:hAnsi="Times New Roman"/>
          <w:sz w:val="24"/>
          <w:szCs w:val="24"/>
        </w:rPr>
      </w:pPr>
      <w:r>
        <w:rPr>
          <w:rFonts w:ascii="Times New Roman" w:hAnsi="Times New Roman"/>
          <w:sz w:val="24"/>
          <w:szCs w:val="24"/>
        </w:rPr>
        <w:t xml:space="preserve">- </w:t>
      </w:r>
      <w:r w:rsidRPr="00B566AA">
        <w:rPr>
          <w:rFonts w:ascii="Times New Roman" w:hAnsi="Times New Roman"/>
          <w:sz w:val="24"/>
          <w:szCs w:val="24"/>
        </w:rPr>
        <w:t>Федеральный закон от 2</w:t>
      </w:r>
      <w:r>
        <w:rPr>
          <w:rFonts w:ascii="Times New Roman" w:hAnsi="Times New Roman"/>
          <w:sz w:val="24"/>
          <w:szCs w:val="24"/>
        </w:rPr>
        <w:t>6</w:t>
      </w:r>
      <w:r w:rsidRPr="00B566AA">
        <w:rPr>
          <w:rFonts w:ascii="Times New Roman" w:hAnsi="Times New Roman"/>
          <w:sz w:val="24"/>
          <w:szCs w:val="24"/>
        </w:rPr>
        <w:t>.07.2010 г</w:t>
      </w:r>
      <w:r>
        <w:rPr>
          <w:rFonts w:ascii="Times New Roman" w:hAnsi="Times New Roman"/>
          <w:sz w:val="24"/>
          <w:szCs w:val="24"/>
        </w:rPr>
        <w:t>ода № 190-ФЗ «О теплоснабжении»;</w:t>
      </w:r>
    </w:p>
    <w:p w:rsidR="00CB670E" w:rsidRPr="00B566AA" w:rsidRDefault="00CB670E" w:rsidP="00FF7EA2">
      <w:pPr>
        <w:spacing w:before="120" w:after="120"/>
        <w:ind w:firstLine="567"/>
        <w:jc w:val="both"/>
        <w:rPr>
          <w:rFonts w:ascii="Times New Roman" w:hAnsi="Times New Roman"/>
          <w:sz w:val="24"/>
          <w:szCs w:val="24"/>
        </w:rPr>
      </w:pPr>
      <w:r w:rsidRPr="00B566AA">
        <w:rPr>
          <w:rFonts w:ascii="Times New Roman" w:hAnsi="Times New Roman"/>
          <w:sz w:val="24"/>
          <w:szCs w:val="24"/>
        </w:rPr>
        <w:lastRenderedPageBreak/>
        <w:t>Основными нормативными документами при разработке схемы являются:</w:t>
      </w:r>
    </w:p>
    <w:p w:rsidR="00CB670E" w:rsidRPr="00D81E57" w:rsidRDefault="00CB670E" w:rsidP="00FF7EA2">
      <w:pPr>
        <w:pStyle w:val="a4"/>
        <w:spacing w:before="120" w:after="120"/>
        <w:ind w:left="0"/>
        <w:contextualSpacing w:val="0"/>
        <w:jc w:val="both"/>
        <w:rPr>
          <w:rFonts w:ascii="Times New Roman" w:hAnsi="Times New Roman"/>
          <w:sz w:val="24"/>
          <w:szCs w:val="24"/>
        </w:rPr>
      </w:pPr>
      <w:bookmarkStart w:id="1" w:name="_Toc343876982"/>
      <w:bookmarkStart w:id="2" w:name="_Toc341622561"/>
      <w:r w:rsidRPr="0054028F">
        <w:rPr>
          <w:rFonts w:ascii="Times New Roman" w:hAnsi="Times New Roman"/>
          <w:sz w:val="24"/>
          <w:szCs w:val="24"/>
        </w:rPr>
        <w:t>- Постановление Правительства РФ от 22 февраля 2012 г. № 154 «О требованиях к схемам теплоснабжения, поря</w:t>
      </w:r>
      <w:r>
        <w:rPr>
          <w:rFonts w:ascii="Times New Roman" w:hAnsi="Times New Roman"/>
          <w:sz w:val="24"/>
          <w:szCs w:val="24"/>
        </w:rPr>
        <w:t>дку их разработки и утверждения»;</w:t>
      </w:r>
    </w:p>
    <w:p w:rsidR="00CB670E" w:rsidRPr="00D81E57" w:rsidRDefault="00CB670E" w:rsidP="00FF7EA2">
      <w:pPr>
        <w:pStyle w:val="a4"/>
        <w:spacing w:before="120" w:after="120"/>
        <w:ind w:left="0"/>
        <w:contextualSpacing w:val="0"/>
        <w:jc w:val="both"/>
        <w:rPr>
          <w:rFonts w:ascii="Times New Roman" w:hAnsi="Times New Roman"/>
          <w:sz w:val="24"/>
          <w:szCs w:val="24"/>
        </w:rPr>
      </w:pPr>
      <w:r w:rsidRPr="0054028F">
        <w:rPr>
          <w:rFonts w:ascii="Times New Roman" w:hAnsi="Times New Roman"/>
          <w:sz w:val="24"/>
          <w:szCs w:val="24"/>
        </w:rPr>
        <w:t>-</w:t>
      </w:r>
      <w:bookmarkStart w:id="3" w:name="__RefHeading___Toc343876982"/>
      <w:bookmarkEnd w:id="3"/>
      <w:r>
        <w:rPr>
          <w:rFonts w:ascii="Times New Roman" w:hAnsi="Times New Roman"/>
          <w:sz w:val="24"/>
          <w:szCs w:val="24"/>
        </w:rPr>
        <w:t xml:space="preserve"> Приказ Министерства энергетики РФ и Министерства регионального развития РФ от 29 декабря 2012 г. № 565/667 «Об утверждении методических рекомендаций по разработке схем теплоснабжения»;</w:t>
      </w:r>
    </w:p>
    <w:p w:rsidR="00CB670E" w:rsidRDefault="00CB670E" w:rsidP="00FF7EA2">
      <w:pPr>
        <w:pStyle w:val="a4"/>
        <w:spacing w:before="120" w:after="120"/>
        <w:ind w:left="0"/>
        <w:contextualSpacing w:val="0"/>
        <w:jc w:val="both"/>
        <w:rPr>
          <w:rFonts w:ascii="Times New Roman" w:hAnsi="Times New Roman"/>
          <w:sz w:val="24"/>
          <w:szCs w:val="24"/>
        </w:rPr>
      </w:pPr>
      <w:r>
        <w:rPr>
          <w:rFonts w:ascii="Times New Roman" w:hAnsi="Times New Roman"/>
          <w:sz w:val="24"/>
          <w:szCs w:val="24"/>
        </w:rPr>
        <w:t>- Методические рекомендации по разработке схем теплоснабжения (утв. Приказом Министерства энергетики РФ и Министерства регионального развития РФ от 29 декабря 2012 г. № 565/667);</w:t>
      </w:r>
    </w:p>
    <w:p w:rsidR="00CB670E" w:rsidRPr="00F726C7" w:rsidRDefault="00CB670E" w:rsidP="00FF7EA2">
      <w:pPr>
        <w:spacing w:before="120" w:after="120"/>
        <w:rPr>
          <w:rFonts w:ascii="Times New Roman" w:hAnsi="Times New Roman"/>
          <w:sz w:val="24"/>
          <w:szCs w:val="24"/>
        </w:rPr>
      </w:pPr>
      <w:r w:rsidRPr="00F726C7">
        <w:rPr>
          <w:rFonts w:ascii="Times New Roman" w:hAnsi="Times New Roman"/>
          <w:sz w:val="24"/>
          <w:szCs w:val="24"/>
        </w:rPr>
        <w:t>- Котельные Кировского городского поселения:</w:t>
      </w:r>
    </w:p>
    <w:p w:rsidR="00CB670E" w:rsidRPr="001F3195" w:rsidRDefault="00CB670E" w:rsidP="00FF7EA2">
      <w:pPr>
        <w:spacing w:before="120" w:after="120"/>
        <w:rPr>
          <w:rFonts w:ascii="Times New Roman" w:hAnsi="Times New Roman"/>
          <w:sz w:val="24"/>
          <w:szCs w:val="24"/>
          <w:u w:val="single"/>
        </w:rPr>
      </w:pPr>
      <w:r w:rsidRPr="001F3195">
        <w:rPr>
          <w:rFonts w:ascii="Times New Roman" w:hAnsi="Times New Roman"/>
          <w:sz w:val="24"/>
          <w:szCs w:val="24"/>
          <w:u w:val="single"/>
        </w:rPr>
        <w:t>пгт. Кировский</w:t>
      </w:r>
    </w:p>
    <w:p w:rsidR="00CB670E" w:rsidRPr="001F3195" w:rsidRDefault="00CB670E" w:rsidP="00FF7EA2">
      <w:pPr>
        <w:spacing w:before="120" w:after="120"/>
        <w:rPr>
          <w:rFonts w:ascii="Times New Roman" w:hAnsi="Times New Roman"/>
          <w:sz w:val="24"/>
          <w:szCs w:val="24"/>
        </w:rPr>
      </w:pPr>
      <w:r w:rsidRPr="001F3195">
        <w:rPr>
          <w:rFonts w:ascii="Times New Roman" w:hAnsi="Times New Roman"/>
          <w:sz w:val="24"/>
          <w:szCs w:val="24"/>
        </w:rPr>
        <w:t>- Котельная №3 пгт. Кировский, ул. Советская, 55б</w:t>
      </w:r>
    </w:p>
    <w:p w:rsidR="00CB670E" w:rsidRPr="001F3195" w:rsidRDefault="00CB670E" w:rsidP="00FF7EA2">
      <w:pPr>
        <w:spacing w:before="120" w:after="120"/>
        <w:rPr>
          <w:rFonts w:ascii="Times New Roman" w:hAnsi="Times New Roman"/>
          <w:sz w:val="24"/>
          <w:szCs w:val="24"/>
        </w:rPr>
      </w:pPr>
      <w:r w:rsidRPr="001F3195">
        <w:rPr>
          <w:rFonts w:ascii="Times New Roman" w:hAnsi="Times New Roman"/>
          <w:sz w:val="24"/>
          <w:szCs w:val="24"/>
        </w:rPr>
        <w:t>- Котельная №4 пгт. Кировский, ул. Колхозная, 29а</w:t>
      </w:r>
    </w:p>
    <w:p w:rsidR="00CB670E" w:rsidRPr="001F3195" w:rsidRDefault="00CB670E" w:rsidP="00FF7EA2">
      <w:pPr>
        <w:spacing w:before="120" w:after="120"/>
        <w:rPr>
          <w:rFonts w:ascii="Times New Roman" w:hAnsi="Times New Roman"/>
          <w:sz w:val="24"/>
          <w:szCs w:val="24"/>
        </w:rPr>
      </w:pPr>
      <w:r w:rsidRPr="001F3195">
        <w:rPr>
          <w:rFonts w:ascii="Times New Roman" w:hAnsi="Times New Roman"/>
          <w:sz w:val="24"/>
          <w:szCs w:val="24"/>
        </w:rPr>
        <w:t xml:space="preserve">- Котельная №5 пгт. Кировский, ул. Набережная, 62 </w:t>
      </w:r>
    </w:p>
    <w:p w:rsidR="00CB670E" w:rsidRPr="001F3195" w:rsidRDefault="00CB670E" w:rsidP="00FF7EA2">
      <w:pPr>
        <w:spacing w:before="120" w:after="120"/>
        <w:rPr>
          <w:rFonts w:ascii="Times New Roman" w:hAnsi="Times New Roman"/>
          <w:sz w:val="24"/>
          <w:szCs w:val="24"/>
        </w:rPr>
      </w:pPr>
      <w:r w:rsidRPr="001F3195">
        <w:rPr>
          <w:rFonts w:ascii="Times New Roman" w:hAnsi="Times New Roman"/>
          <w:sz w:val="24"/>
          <w:szCs w:val="24"/>
        </w:rPr>
        <w:t>- Котельная №7 пгт. Кировский, ул. Уткинская, 53</w:t>
      </w:r>
    </w:p>
    <w:p w:rsidR="00CB670E" w:rsidRPr="001F3195" w:rsidRDefault="00CB670E" w:rsidP="00FF7EA2">
      <w:pPr>
        <w:spacing w:before="120" w:after="120"/>
        <w:rPr>
          <w:rFonts w:ascii="Times New Roman" w:hAnsi="Times New Roman"/>
          <w:sz w:val="24"/>
          <w:szCs w:val="24"/>
        </w:rPr>
      </w:pPr>
      <w:r w:rsidRPr="001F3195">
        <w:rPr>
          <w:rFonts w:ascii="Times New Roman" w:hAnsi="Times New Roman"/>
          <w:sz w:val="24"/>
          <w:szCs w:val="24"/>
        </w:rPr>
        <w:t>- Котельная №8 пгт. Кировский, ул. Набережная, 59</w:t>
      </w:r>
    </w:p>
    <w:p w:rsidR="00CB670E" w:rsidRPr="001F3195" w:rsidRDefault="00CB670E" w:rsidP="00FF7EA2">
      <w:pPr>
        <w:spacing w:before="120" w:after="120"/>
        <w:rPr>
          <w:rFonts w:ascii="Times New Roman" w:hAnsi="Times New Roman"/>
          <w:sz w:val="24"/>
          <w:szCs w:val="24"/>
        </w:rPr>
      </w:pPr>
      <w:r w:rsidRPr="001F3195">
        <w:rPr>
          <w:rFonts w:ascii="Times New Roman" w:hAnsi="Times New Roman"/>
          <w:sz w:val="24"/>
          <w:szCs w:val="24"/>
        </w:rPr>
        <w:t>- Котельная №9 пгт. Кировский, ул. Юбилейная, 10а</w:t>
      </w:r>
    </w:p>
    <w:p w:rsidR="00CB670E" w:rsidRPr="001F3195" w:rsidRDefault="00CB670E" w:rsidP="00FF7EA2">
      <w:pPr>
        <w:spacing w:before="120" w:after="120"/>
        <w:rPr>
          <w:rFonts w:ascii="Times New Roman" w:hAnsi="Times New Roman"/>
          <w:sz w:val="24"/>
          <w:szCs w:val="24"/>
          <w:u w:val="single"/>
        </w:rPr>
      </w:pPr>
      <w:r w:rsidRPr="001F3195">
        <w:rPr>
          <w:rFonts w:ascii="Times New Roman" w:hAnsi="Times New Roman"/>
          <w:sz w:val="24"/>
          <w:szCs w:val="24"/>
          <w:u w:val="single"/>
        </w:rPr>
        <w:t>с. Увальное</w:t>
      </w:r>
    </w:p>
    <w:p w:rsidR="00CB670E" w:rsidRPr="001F3195" w:rsidRDefault="00CB670E" w:rsidP="00FF7EA2">
      <w:pPr>
        <w:spacing w:before="120" w:after="120"/>
        <w:rPr>
          <w:rFonts w:ascii="Times New Roman" w:hAnsi="Times New Roman"/>
          <w:sz w:val="24"/>
          <w:szCs w:val="24"/>
        </w:rPr>
      </w:pPr>
      <w:r w:rsidRPr="001F3195">
        <w:rPr>
          <w:rFonts w:ascii="Times New Roman" w:hAnsi="Times New Roman"/>
          <w:sz w:val="24"/>
          <w:szCs w:val="24"/>
        </w:rPr>
        <w:t xml:space="preserve">- Котельная №26 с. Увальное, ул. Полевая, 33 </w:t>
      </w:r>
    </w:p>
    <w:p w:rsidR="00CB670E" w:rsidRPr="001F3195" w:rsidRDefault="00CB670E" w:rsidP="00FF7EA2">
      <w:pPr>
        <w:spacing w:before="120" w:after="120"/>
        <w:rPr>
          <w:rFonts w:ascii="Times New Roman" w:hAnsi="Times New Roman"/>
          <w:sz w:val="24"/>
          <w:szCs w:val="24"/>
          <w:u w:val="single"/>
        </w:rPr>
      </w:pPr>
      <w:r w:rsidRPr="001F3195">
        <w:rPr>
          <w:rFonts w:ascii="Times New Roman" w:hAnsi="Times New Roman"/>
          <w:sz w:val="24"/>
          <w:szCs w:val="24"/>
          <w:u w:val="single"/>
        </w:rPr>
        <w:t>с. Преображенка</w:t>
      </w:r>
    </w:p>
    <w:p w:rsidR="00CB670E" w:rsidRPr="001F3195" w:rsidRDefault="00CB670E" w:rsidP="00FF7EA2">
      <w:pPr>
        <w:spacing w:before="120" w:after="120"/>
        <w:rPr>
          <w:rFonts w:ascii="Times New Roman" w:hAnsi="Times New Roman"/>
          <w:sz w:val="24"/>
          <w:szCs w:val="24"/>
        </w:rPr>
      </w:pPr>
      <w:r w:rsidRPr="001F3195">
        <w:rPr>
          <w:rFonts w:ascii="Times New Roman" w:hAnsi="Times New Roman"/>
          <w:sz w:val="24"/>
          <w:szCs w:val="24"/>
        </w:rPr>
        <w:t>- Котельная №20 с. Преображенка, ул. Таежная, 17</w:t>
      </w:r>
    </w:p>
    <w:p w:rsidR="00CB670E" w:rsidRPr="001F3195" w:rsidRDefault="00CB670E" w:rsidP="00FF7EA2">
      <w:pPr>
        <w:spacing w:before="120" w:after="120"/>
        <w:rPr>
          <w:rFonts w:ascii="Times New Roman" w:hAnsi="Times New Roman"/>
          <w:sz w:val="24"/>
          <w:szCs w:val="24"/>
          <w:u w:val="single"/>
        </w:rPr>
      </w:pPr>
      <w:r w:rsidRPr="001F3195">
        <w:rPr>
          <w:rFonts w:ascii="Times New Roman" w:hAnsi="Times New Roman"/>
          <w:sz w:val="24"/>
          <w:szCs w:val="24"/>
          <w:u w:val="single"/>
        </w:rPr>
        <w:t>с. Павло-Федоровка</w:t>
      </w:r>
    </w:p>
    <w:p w:rsidR="00CB670E" w:rsidRPr="001F3195" w:rsidRDefault="00CB670E" w:rsidP="00FF7EA2">
      <w:pPr>
        <w:spacing w:before="120" w:after="120"/>
        <w:rPr>
          <w:rFonts w:ascii="Times New Roman" w:hAnsi="Times New Roman"/>
          <w:sz w:val="24"/>
          <w:szCs w:val="24"/>
        </w:rPr>
      </w:pPr>
      <w:r w:rsidRPr="001F3195">
        <w:rPr>
          <w:rFonts w:ascii="Times New Roman" w:hAnsi="Times New Roman"/>
          <w:sz w:val="24"/>
          <w:szCs w:val="24"/>
        </w:rPr>
        <w:t>- Котельная №23 с. Павло-Федоровка, пер. Школьный, 1в</w:t>
      </w:r>
    </w:p>
    <w:p w:rsidR="00CB670E" w:rsidRPr="001F3195" w:rsidRDefault="00CB670E" w:rsidP="00FF7EA2">
      <w:pPr>
        <w:spacing w:before="120" w:after="120"/>
        <w:rPr>
          <w:rFonts w:ascii="Times New Roman" w:hAnsi="Times New Roman"/>
          <w:sz w:val="24"/>
          <w:szCs w:val="24"/>
        </w:rPr>
      </w:pPr>
      <w:r w:rsidRPr="001F3195">
        <w:rPr>
          <w:rFonts w:ascii="Times New Roman" w:hAnsi="Times New Roman"/>
          <w:sz w:val="24"/>
          <w:szCs w:val="24"/>
        </w:rPr>
        <w:t xml:space="preserve">- Котельная №27 с. Павло-Федоровка, ул. Мира, 2а </w:t>
      </w:r>
    </w:p>
    <w:p w:rsidR="003909D5" w:rsidRDefault="003909D5" w:rsidP="00CB670E">
      <w:pPr>
        <w:jc w:val="both"/>
        <w:rPr>
          <w:sz w:val="28"/>
          <w:szCs w:val="28"/>
        </w:rPr>
        <w:sectPr w:rsidR="003909D5" w:rsidSect="00637B65">
          <w:footerReference w:type="default" r:id="rId11"/>
          <w:pgSz w:w="11906" w:h="16838"/>
          <w:pgMar w:top="284" w:right="851" w:bottom="851" w:left="1304" w:header="709" w:footer="709" w:gutter="0"/>
          <w:cols w:space="708"/>
          <w:titlePg/>
          <w:docGrid w:linePitch="360"/>
        </w:sectPr>
      </w:pPr>
    </w:p>
    <w:p w:rsidR="00CB670E" w:rsidRPr="005B49A8" w:rsidRDefault="00CB670E" w:rsidP="003909D5">
      <w:pPr>
        <w:spacing w:before="240" w:after="240"/>
        <w:jc w:val="center"/>
        <w:rPr>
          <w:rFonts w:ascii="Times New Roman" w:hAnsi="Times New Roman"/>
          <w:b/>
          <w:sz w:val="28"/>
          <w:szCs w:val="28"/>
        </w:rPr>
      </w:pPr>
      <w:bookmarkStart w:id="4" w:name="_Toc343876983"/>
      <w:bookmarkStart w:id="5" w:name="_Toc341622564"/>
      <w:bookmarkEnd w:id="1"/>
      <w:bookmarkEnd w:id="2"/>
      <w:r w:rsidRPr="005B49A8">
        <w:rPr>
          <w:rFonts w:ascii="Times New Roman" w:hAnsi="Times New Roman"/>
          <w:b/>
          <w:sz w:val="28"/>
          <w:szCs w:val="28"/>
        </w:rPr>
        <w:lastRenderedPageBreak/>
        <w:t>ОБОСНОВЫВАЮЩИЕ МАТЕРИАЛЫ К СХЕМЕ ТЕПЛОСНАБЖЕНИЯ</w:t>
      </w:r>
    </w:p>
    <w:p w:rsidR="00CB670E" w:rsidRDefault="00CB670E" w:rsidP="003909D5">
      <w:pPr>
        <w:pStyle w:val="af1"/>
        <w:spacing w:before="240" w:after="240"/>
        <w:jc w:val="both"/>
      </w:pPr>
      <w:bookmarkStart w:id="6" w:name="_Toc343247305"/>
      <w:bookmarkStart w:id="7" w:name="_Toc343877018"/>
      <w:r>
        <w:t>ГЛАВА 1 СУЩЕСТВУЮЩЕЕ ПОЛОЖЕНИЕ В СФЕРЕ ПРОИЗВОДСТВА, ПЕРЕДАЧИ И ПОТРЕБЛЕНИЯ ТЕПЛОВОЙ ЭНЕРГИИ ДЛЯ ЦЕЛЕЙ ТЕПЛОСНАБЖЕНИЯ</w:t>
      </w:r>
      <w:bookmarkEnd w:id="6"/>
      <w:bookmarkEnd w:id="7"/>
    </w:p>
    <w:p w:rsidR="00CB670E" w:rsidRPr="006757B8" w:rsidRDefault="00CB670E" w:rsidP="003909D5">
      <w:pPr>
        <w:pStyle w:val="af3"/>
        <w:spacing w:after="120"/>
        <w:ind w:right="-23"/>
      </w:pPr>
      <w:bookmarkStart w:id="8" w:name="_Toc343247306"/>
      <w:bookmarkStart w:id="9" w:name="_Toc343877019"/>
      <w:r>
        <w:t>Часть 1 Функциональная структура теплоснабжения</w:t>
      </w:r>
      <w:bookmarkEnd w:id="8"/>
      <w:bookmarkEnd w:id="9"/>
    </w:p>
    <w:p w:rsidR="00CB670E" w:rsidRDefault="00CB670E" w:rsidP="00CB670E">
      <w:pPr>
        <w:ind w:firstLine="540"/>
        <w:jc w:val="both"/>
        <w:rPr>
          <w:rFonts w:ascii="Times New Roman" w:hAnsi="Times New Roman"/>
          <w:sz w:val="24"/>
          <w:szCs w:val="24"/>
        </w:rPr>
      </w:pPr>
      <w:bookmarkStart w:id="10" w:name="_Toc343247307"/>
      <w:bookmarkStart w:id="11" w:name="_Toc343877020"/>
      <w:r w:rsidRPr="009A7B21">
        <w:rPr>
          <w:rFonts w:ascii="Times New Roman" w:hAnsi="Times New Roman"/>
          <w:sz w:val="24"/>
          <w:szCs w:val="24"/>
        </w:rPr>
        <w:t>В Кировском городском поселении Кировского муниципального района Приморского края котельные, работающие на жидком и/или твердом топливе. Котельные №№ 3,4,5,7,8,9 в п.г.т. Кировский и котельная № 20 в селе Преображенка обеспечивают подачу тепла населению, объектам соцкультбыта на нужды отопления. Котельная № 23 обслуживает в селе Павлово-Фёдоровка школу, детский сад и СДК. Котельные № 26 и №27 обеспечивают подачу тепла населению. Теплоснабжением не охвачены районы частной усадебной застройки, их т</w:t>
      </w:r>
      <w:r w:rsidRPr="00785E26">
        <w:rPr>
          <w:rFonts w:ascii="Times New Roman" w:hAnsi="Times New Roman"/>
          <w:sz w:val="24"/>
          <w:szCs w:val="24"/>
        </w:rPr>
        <w:t>еплоснабжение осуществляется при пом</w:t>
      </w:r>
      <w:r>
        <w:rPr>
          <w:rFonts w:ascii="Times New Roman" w:hAnsi="Times New Roman"/>
          <w:sz w:val="24"/>
          <w:szCs w:val="24"/>
        </w:rPr>
        <w:t>ощи индивидуальных отопительных печей</w:t>
      </w:r>
      <w:r w:rsidRPr="00785E26">
        <w:rPr>
          <w:rFonts w:ascii="Times New Roman" w:hAnsi="Times New Roman"/>
          <w:sz w:val="24"/>
          <w:szCs w:val="24"/>
        </w:rPr>
        <w:t>, отопительных теплогенераторов, работающих на различных видах топлива.</w:t>
      </w:r>
    </w:p>
    <w:p w:rsidR="00CB670E" w:rsidRDefault="00CB670E" w:rsidP="003909D5">
      <w:pPr>
        <w:spacing w:before="120" w:after="120"/>
        <w:jc w:val="both"/>
        <w:rPr>
          <w:rFonts w:ascii="Times New Roman" w:hAnsi="Times New Roman"/>
          <w:sz w:val="24"/>
          <w:szCs w:val="24"/>
        </w:rPr>
      </w:pPr>
      <w:r>
        <w:rPr>
          <w:rFonts w:ascii="Times New Roman" w:hAnsi="Times New Roman"/>
          <w:sz w:val="24"/>
          <w:szCs w:val="24"/>
        </w:rPr>
        <w:t>Данные об объектах теплоснабжения представлены в таблице 1.1.</w:t>
      </w:r>
    </w:p>
    <w:p w:rsidR="00CB670E" w:rsidRDefault="00CB670E" w:rsidP="00952113">
      <w:pPr>
        <w:spacing w:after="0"/>
        <w:jc w:val="both"/>
        <w:rPr>
          <w:rFonts w:ascii="Times New Roman" w:hAnsi="Times New Roman"/>
          <w:sz w:val="24"/>
          <w:szCs w:val="24"/>
        </w:rPr>
      </w:pPr>
      <w:r>
        <w:rPr>
          <w:rFonts w:ascii="Times New Roman" w:hAnsi="Times New Roman"/>
          <w:sz w:val="24"/>
          <w:szCs w:val="24"/>
        </w:rPr>
        <w:t>Таблица 1.1. Объекты теплоснабжения</w:t>
      </w:r>
    </w:p>
    <w:tbl>
      <w:tblPr>
        <w:tblW w:w="9795"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3"/>
        <w:gridCol w:w="1912"/>
        <w:gridCol w:w="1559"/>
        <w:gridCol w:w="2116"/>
        <w:gridCol w:w="1995"/>
      </w:tblGrid>
      <w:tr w:rsidR="00CB670E" w:rsidRPr="00AF48DF" w:rsidTr="00A302C3">
        <w:trPr>
          <w:trHeight w:val="1394"/>
        </w:trPr>
        <w:tc>
          <w:tcPr>
            <w:tcW w:w="2213" w:type="dxa"/>
            <w:shd w:val="clear" w:color="auto" w:fill="auto"/>
            <w:vAlign w:val="center"/>
            <w:hideMark/>
          </w:tcPr>
          <w:p w:rsidR="00CB670E" w:rsidRPr="00AF48DF" w:rsidRDefault="00CB670E" w:rsidP="00952113">
            <w:pPr>
              <w:spacing w:after="0"/>
              <w:jc w:val="center"/>
              <w:rPr>
                <w:rFonts w:ascii="Times New Roman" w:eastAsia="Times New Roman" w:hAnsi="Times New Roman"/>
                <w:color w:val="000000"/>
                <w:sz w:val="20"/>
                <w:szCs w:val="20"/>
                <w:lang w:eastAsia="ru-RU"/>
              </w:rPr>
            </w:pPr>
            <w:r w:rsidRPr="00AF48DF">
              <w:rPr>
                <w:rFonts w:ascii="Times New Roman" w:eastAsia="Times New Roman" w:hAnsi="Times New Roman"/>
                <w:color w:val="000000"/>
                <w:sz w:val="20"/>
                <w:szCs w:val="20"/>
                <w:lang w:eastAsia="ru-RU"/>
              </w:rPr>
              <w:t>Теплоснабжающая организация /система теплоснабжения/место расположения</w:t>
            </w:r>
          </w:p>
        </w:tc>
        <w:tc>
          <w:tcPr>
            <w:tcW w:w="1912" w:type="dxa"/>
            <w:shd w:val="clear" w:color="auto" w:fill="auto"/>
            <w:vAlign w:val="center"/>
            <w:hideMark/>
          </w:tcPr>
          <w:p w:rsidR="00CB670E" w:rsidRPr="00AF48DF" w:rsidRDefault="00CB670E" w:rsidP="00952113">
            <w:pPr>
              <w:spacing w:after="0"/>
              <w:jc w:val="center"/>
              <w:rPr>
                <w:rFonts w:ascii="Times New Roman" w:eastAsia="Times New Roman" w:hAnsi="Times New Roman"/>
                <w:color w:val="000000"/>
                <w:sz w:val="20"/>
                <w:szCs w:val="20"/>
                <w:lang w:eastAsia="ru-RU"/>
              </w:rPr>
            </w:pPr>
            <w:r w:rsidRPr="00AF48DF">
              <w:rPr>
                <w:rFonts w:ascii="Times New Roman" w:eastAsia="Times New Roman" w:hAnsi="Times New Roman"/>
                <w:color w:val="000000"/>
                <w:sz w:val="20"/>
                <w:szCs w:val="20"/>
                <w:lang w:eastAsia="ru-RU"/>
              </w:rPr>
              <w:t>Вид деятельности</w:t>
            </w:r>
          </w:p>
        </w:tc>
        <w:tc>
          <w:tcPr>
            <w:tcW w:w="1559" w:type="dxa"/>
            <w:shd w:val="clear" w:color="auto" w:fill="auto"/>
            <w:vAlign w:val="center"/>
          </w:tcPr>
          <w:p w:rsidR="00CB670E" w:rsidRPr="00AF48DF" w:rsidRDefault="00CB670E" w:rsidP="00952113">
            <w:pPr>
              <w:spacing w:after="0"/>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О</w:t>
            </w:r>
            <w:r w:rsidRPr="00AF48DF">
              <w:rPr>
                <w:rFonts w:ascii="Times New Roman" w:eastAsia="Times New Roman" w:hAnsi="Times New Roman"/>
                <w:color w:val="000000"/>
                <w:sz w:val="20"/>
                <w:szCs w:val="20"/>
                <w:lang w:eastAsia="ru-RU"/>
              </w:rPr>
              <w:t>топительный период</w:t>
            </w:r>
          </w:p>
        </w:tc>
        <w:tc>
          <w:tcPr>
            <w:tcW w:w="2116" w:type="dxa"/>
            <w:shd w:val="clear" w:color="auto" w:fill="auto"/>
            <w:vAlign w:val="center"/>
            <w:hideMark/>
          </w:tcPr>
          <w:p w:rsidR="00CB670E" w:rsidRPr="00AF48DF" w:rsidRDefault="00CB670E" w:rsidP="00952113">
            <w:pPr>
              <w:spacing w:after="0"/>
              <w:jc w:val="center"/>
              <w:rPr>
                <w:rFonts w:ascii="Times New Roman" w:eastAsia="Times New Roman" w:hAnsi="Times New Roman"/>
                <w:color w:val="000000"/>
                <w:sz w:val="20"/>
                <w:szCs w:val="20"/>
                <w:lang w:eastAsia="ru-RU"/>
              </w:rPr>
            </w:pPr>
            <w:r w:rsidRPr="00AF48DF">
              <w:rPr>
                <w:rFonts w:ascii="Times New Roman" w:eastAsia="Times New Roman" w:hAnsi="Times New Roman"/>
                <w:color w:val="000000"/>
                <w:sz w:val="20"/>
                <w:szCs w:val="20"/>
                <w:lang w:eastAsia="ru-RU"/>
              </w:rPr>
              <w:t>Договор эксплуатации объекта теплоснабжения (вид, номер, дата)</w:t>
            </w:r>
          </w:p>
        </w:tc>
        <w:tc>
          <w:tcPr>
            <w:tcW w:w="1995" w:type="dxa"/>
            <w:shd w:val="clear" w:color="auto" w:fill="auto"/>
            <w:vAlign w:val="center"/>
            <w:hideMark/>
          </w:tcPr>
          <w:p w:rsidR="00CB670E" w:rsidRPr="00AF48DF" w:rsidRDefault="00CB670E" w:rsidP="00952113">
            <w:pPr>
              <w:spacing w:after="0"/>
              <w:jc w:val="center"/>
              <w:rPr>
                <w:rFonts w:ascii="Times New Roman" w:eastAsia="Times New Roman" w:hAnsi="Times New Roman"/>
                <w:color w:val="000000"/>
                <w:sz w:val="20"/>
                <w:szCs w:val="20"/>
                <w:lang w:eastAsia="ru-RU"/>
              </w:rPr>
            </w:pPr>
            <w:r w:rsidRPr="00AF48DF">
              <w:rPr>
                <w:rFonts w:ascii="Times New Roman" w:eastAsia="Times New Roman" w:hAnsi="Times New Roman"/>
                <w:color w:val="000000"/>
                <w:sz w:val="20"/>
                <w:szCs w:val="20"/>
                <w:lang w:eastAsia="ru-RU"/>
              </w:rPr>
              <w:t>Собственник объекта теплоснабжения (котельная, тепловые сети).</w:t>
            </w:r>
          </w:p>
        </w:tc>
      </w:tr>
      <w:tr w:rsidR="00CB670E" w:rsidRPr="00AF48DF" w:rsidTr="00A302C3">
        <w:trPr>
          <w:trHeight w:val="975"/>
        </w:trPr>
        <w:tc>
          <w:tcPr>
            <w:tcW w:w="2213" w:type="dxa"/>
            <w:shd w:val="clear" w:color="auto" w:fill="auto"/>
            <w:noWrap/>
            <w:vAlign w:val="center"/>
            <w:hideMark/>
          </w:tcPr>
          <w:p w:rsidR="00CB670E" w:rsidRPr="009A7B21" w:rsidRDefault="00CB670E" w:rsidP="00A302C3">
            <w:pPr>
              <w:spacing w:after="0"/>
              <w:jc w:val="center"/>
              <w:rPr>
                <w:rFonts w:ascii="Times New Roman" w:eastAsia="Times New Roman" w:hAnsi="Times New Roman"/>
                <w:sz w:val="20"/>
                <w:szCs w:val="20"/>
                <w:lang w:eastAsia="ru-RU"/>
              </w:rPr>
            </w:pPr>
            <w:r w:rsidRPr="009A7B21">
              <w:rPr>
                <w:rFonts w:ascii="Times New Roman" w:hAnsi="Times New Roman"/>
                <w:sz w:val="20"/>
                <w:szCs w:val="20"/>
              </w:rPr>
              <w:t>Филиал Горноключевской КГУП "Примтеплоэнерго" Котельные №№ 3,4,5,7,8,9 п.г.т. Кировский</w:t>
            </w:r>
          </w:p>
        </w:tc>
        <w:tc>
          <w:tcPr>
            <w:tcW w:w="1912" w:type="dxa"/>
            <w:shd w:val="clear" w:color="auto" w:fill="auto"/>
            <w:vAlign w:val="center"/>
            <w:hideMark/>
          </w:tcPr>
          <w:p w:rsidR="00CB670E" w:rsidRPr="009A7B21" w:rsidRDefault="00CB670E" w:rsidP="00A302C3">
            <w:pPr>
              <w:spacing w:after="0" w:line="240" w:lineRule="auto"/>
              <w:rPr>
                <w:rFonts w:ascii="Times New Roman" w:eastAsia="Times New Roman" w:hAnsi="Times New Roman"/>
                <w:sz w:val="20"/>
                <w:szCs w:val="20"/>
                <w:lang w:eastAsia="ru-RU"/>
              </w:rPr>
            </w:pPr>
            <w:r w:rsidRPr="009A7B21">
              <w:rPr>
                <w:rFonts w:ascii="Times New Roman" w:eastAsia="Times New Roman" w:hAnsi="Times New Roman"/>
                <w:sz w:val="20"/>
                <w:szCs w:val="20"/>
                <w:lang w:eastAsia="ru-RU"/>
              </w:rPr>
              <w:t xml:space="preserve">-производство тепловой энергии; </w:t>
            </w:r>
          </w:p>
          <w:p w:rsidR="00CB670E" w:rsidRPr="009A7B21" w:rsidRDefault="00CB670E" w:rsidP="00A302C3">
            <w:pPr>
              <w:spacing w:after="0" w:line="240" w:lineRule="auto"/>
              <w:rPr>
                <w:rFonts w:ascii="Times New Roman" w:eastAsia="Times New Roman" w:hAnsi="Times New Roman"/>
                <w:sz w:val="20"/>
                <w:szCs w:val="20"/>
                <w:lang w:eastAsia="ru-RU"/>
              </w:rPr>
            </w:pPr>
            <w:r w:rsidRPr="009A7B21">
              <w:rPr>
                <w:rFonts w:ascii="Times New Roman" w:eastAsia="Times New Roman" w:hAnsi="Times New Roman"/>
                <w:sz w:val="20"/>
                <w:szCs w:val="20"/>
                <w:lang w:eastAsia="ru-RU"/>
              </w:rPr>
              <w:t>-транспортировка тепловой энергии.</w:t>
            </w:r>
          </w:p>
        </w:tc>
        <w:tc>
          <w:tcPr>
            <w:tcW w:w="1559" w:type="dxa"/>
            <w:shd w:val="clear" w:color="auto" w:fill="auto"/>
            <w:vAlign w:val="center"/>
            <w:hideMark/>
          </w:tcPr>
          <w:p w:rsidR="00CB670E" w:rsidRPr="009A7B21" w:rsidRDefault="00CB670E" w:rsidP="00A302C3">
            <w:pPr>
              <w:spacing w:after="0" w:line="240" w:lineRule="auto"/>
              <w:jc w:val="center"/>
              <w:rPr>
                <w:rFonts w:ascii="Times New Roman" w:eastAsia="Times New Roman" w:hAnsi="Times New Roman"/>
                <w:sz w:val="20"/>
                <w:szCs w:val="20"/>
                <w:lang w:eastAsia="ru-RU"/>
              </w:rPr>
            </w:pPr>
            <w:r w:rsidRPr="009A7B21">
              <w:rPr>
                <w:rFonts w:ascii="Times New Roman" w:eastAsia="Times New Roman" w:hAnsi="Times New Roman"/>
                <w:sz w:val="20"/>
                <w:szCs w:val="20"/>
                <w:lang w:eastAsia="ru-RU"/>
              </w:rPr>
              <w:t>15.09-15.05</w:t>
            </w:r>
          </w:p>
        </w:tc>
        <w:tc>
          <w:tcPr>
            <w:tcW w:w="2116" w:type="dxa"/>
            <w:shd w:val="clear" w:color="auto" w:fill="auto"/>
            <w:vAlign w:val="center"/>
            <w:hideMark/>
          </w:tcPr>
          <w:p w:rsidR="00CB670E" w:rsidRPr="009A7B21" w:rsidRDefault="00CB670E" w:rsidP="00A302C3">
            <w:pPr>
              <w:spacing w:after="0" w:line="240" w:lineRule="auto"/>
              <w:jc w:val="center"/>
              <w:rPr>
                <w:rFonts w:ascii="Times New Roman" w:eastAsia="Times New Roman" w:hAnsi="Times New Roman"/>
                <w:sz w:val="20"/>
                <w:szCs w:val="20"/>
                <w:lang w:eastAsia="ru-RU"/>
              </w:rPr>
            </w:pPr>
            <w:r w:rsidRPr="009A7B21">
              <w:rPr>
                <w:rFonts w:ascii="Times New Roman" w:eastAsia="Times New Roman" w:hAnsi="Times New Roman"/>
                <w:sz w:val="20"/>
                <w:szCs w:val="20"/>
                <w:lang w:eastAsia="ru-RU"/>
              </w:rPr>
              <w:t>договор аренды имущества №43/0035-13 от 28.03.2013</w:t>
            </w:r>
          </w:p>
        </w:tc>
        <w:tc>
          <w:tcPr>
            <w:tcW w:w="1995" w:type="dxa"/>
            <w:shd w:val="clear" w:color="auto" w:fill="auto"/>
            <w:vAlign w:val="center"/>
            <w:hideMark/>
          </w:tcPr>
          <w:p w:rsidR="00CB670E" w:rsidRPr="009A7B21" w:rsidRDefault="00CB670E" w:rsidP="00A302C3">
            <w:pPr>
              <w:spacing w:after="0" w:line="240" w:lineRule="auto"/>
              <w:jc w:val="center"/>
              <w:rPr>
                <w:rFonts w:ascii="Times New Roman" w:eastAsia="Times New Roman" w:hAnsi="Times New Roman"/>
                <w:sz w:val="20"/>
                <w:szCs w:val="20"/>
                <w:lang w:eastAsia="ru-RU"/>
              </w:rPr>
            </w:pPr>
            <w:r w:rsidRPr="009A7B21">
              <w:rPr>
                <w:rFonts w:ascii="Times New Roman" w:eastAsia="Times New Roman" w:hAnsi="Times New Roman"/>
                <w:sz w:val="20"/>
                <w:szCs w:val="20"/>
                <w:lang w:eastAsia="ru-RU"/>
              </w:rPr>
              <w:t>Кировское городское поселение</w:t>
            </w:r>
          </w:p>
        </w:tc>
      </w:tr>
      <w:tr w:rsidR="00CB670E" w:rsidRPr="00AF48DF" w:rsidTr="00A302C3">
        <w:trPr>
          <w:trHeight w:val="975"/>
        </w:trPr>
        <w:tc>
          <w:tcPr>
            <w:tcW w:w="2213" w:type="dxa"/>
            <w:shd w:val="clear" w:color="auto" w:fill="auto"/>
            <w:noWrap/>
            <w:vAlign w:val="center"/>
            <w:hideMark/>
          </w:tcPr>
          <w:p w:rsidR="00CB670E" w:rsidRPr="009A7B21" w:rsidRDefault="00CB670E" w:rsidP="00A302C3">
            <w:pPr>
              <w:spacing w:after="0"/>
              <w:jc w:val="center"/>
              <w:rPr>
                <w:rFonts w:ascii="Times New Roman" w:eastAsia="Times New Roman" w:hAnsi="Times New Roman"/>
                <w:sz w:val="20"/>
                <w:szCs w:val="20"/>
                <w:lang w:eastAsia="ru-RU"/>
              </w:rPr>
            </w:pPr>
            <w:r w:rsidRPr="009A7B21">
              <w:rPr>
                <w:rFonts w:ascii="Times New Roman" w:hAnsi="Times New Roman"/>
                <w:sz w:val="20"/>
                <w:szCs w:val="20"/>
              </w:rPr>
              <w:t xml:space="preserve">Филиал Горноключевской КГУП "Примтеплоэнерго" Котельная № 20 село Преображенка </w:t>
            </w:r>
          </w:p>
        </w:tc>
        <w:tc>
          <w:tcPr>
            <w:tcW w:w="1912" w:type="dxa"/>
            <w:shd w:val="clear" w:color="auto" w:fill="auto"/>
            <w:vAlign w:val="center"/>
            <w:hideMark/>
          </w:tcPr>
          <w:p w:rsidR="00CB670E" w:rsidRPr="009A7B21" w:rsidRDefault="00CB670E" w:rsidP="00A302C3">
            <w:pPr>
              <w:spacing w:after="0" w:line="240" w:lineRule="auto"/>
              <w:rPr>
                <w:rFonts w:ascii="Times New Roman" w:eastAsia="Times New Roman" w:hAnsi="Times New Roman"/>
                <w:sz w:val="20"/>
                <w:szCs w:val="20"/>
                <w:lang w:eastAsia="ru-RU"/>
              </w:rPr>
            </w:pPr>
            <w:r w:rsidRPr="009A7B21">
              <w:rPr>
                <w:rFonts w:ascii="Times New Roman" w:eastAsia="Times New Roman" w:hAnsi="Times New Roman"/>
                <w:sz w:val="20"/>
                <w:szCs w:val="20"/>
                <w:lang w:eastAsia="ru-RU"/>
              </w:rPr>
              <w:t xml:space="preserve">-производство тепловой энергии; </w:t>
            </w:r>
          </w:p>
          <w:p w:rsidR="00CB670E" w:rsidRPr="009A7B21" w:rsidRDefault="00CB670E" w:rsidP="00A302C3">
            <w:pPr>
              <w:spacing w:after="0" w:line="240" w:lineRule="auto"/>
              <w:rPr>
                <w:rFonts w:ascii="Times New Roman" w:eastAsia="Times New Roman" w:hAnsi="Times New Roman"/>
                <w:sz w:val="20"/>
                <w:szCs w:val="20"/>
                <w:lang w:eastAsia="ru-RU"/>
              </w:rPr>
            </w:pPr>
            <w:r w:rsidRPr="009A7B21">
              <w:rPr>
                <w:rFonts w:ascii="Times New Roman" w:eastAsia="Times New Roman" w:hAnsi="Times New Roman"/>
                <w:sz w:val="20"/>
                <w:szCs w:val="20"/>
                <w:lang w:eastAsia="ru-RU"/>
              </w:rPr>
              <w:t>-транспортировка тепловой энергии.</w:t>
            </w:r>
          </w:p>
        </w:tc>
        <w:tc>
          <w:tcPr>
            <w:tcW w:w="1559" w:type="dxa"/>
            <w:shd w:val="clear" w:color="auto" w:fill="auto"/>
            <w:vAlign w:val="center"/>
            <w:hideMark/>
          </w:tcPr>
          <w:p w:rsidR="00CB670E" w:rsidRPr="009A7B21" w:rsidRDefault="00CB670E" w:rsidP="00A302C3">
            <w:pPr>
              <w:spacing w:after="0" w:line="240" w:lineRule="auto"/>
              <w:jc w:val="center"/>
              <w:rPr>
                <w:rFonts w:ascii="Times New Roman" w:eastAsia="Times New Roman" w:hAnsi="Times New Roman"/>
                <w:sz w:val="20"/>
                <w:szCs w:val="20"/>
                <w:lang w:eastAsia="ru-RU"/>
              </w:rPr>
            </w:pPr>
            <w:r w:rsidRPr="009A7B21">
              <w:rPr>
                <w:rFonts w:ascii="Times New Roman" w:eastAsia="Times New Roman" w:hAnsi="Times New Roman"/>
                <w:sz w:val="20"/>
                <w:szCs w:val="20"/>
                <w:lang w:eastAsia="ru-RU"/>
              </w:rPr>
              <w:t>15.09-15.05</w:t>
            </w:r>
          </w:p>
        </w:tc>
        <w:tc>
          <w:tcPr>
            <w:tcW w:w="2116" w:type="dxa"/>
            <w:shd w:val="clear" w:color="auto" w:fill="auto"/>
            <w:vAlign w:val="center"/>
            <w:hideMark/>
          </w:tcPr>
          <w:p w:rsidR="00CB670E" w:rsidRPr="009A7B21" w:rsidRDefault="00CB670E" w:rsidP="00A302C3">
            <w:pPr>
              <w:spacing w:after="0" w:line="240" w:lineRule="auto"/>
              <w:jc w:val="center"/>
              <w:rPr>
                <w:rFonts w:ascii="Times New Roman" w:eastAsia="Times New Roman" w:hAnsi="Times New Roman"/>
                <w:sz w:val="20"/>
                <w:szCs w:val="20"/>
                <w:lang w:eastAsia="ru-RU"/>
              </w:rPr>
            </w:pPr>
            <w:r w:rsidRPr="009A7B21">
              <w:rPr>
                <w:rFonts w:ascii="Times New Roman" w:eastAsia="Times New Roman" w:hAnsi="Times New Roman"/>
                <w:sz w:val="20"/>
                <w:szCs w:val="20"/>
                <w:lang w:eastAsia="ru-RU"/>
              </w:rPr>
              <w:t>договор аренды имущества №43/0035-13 от 28.03.2013</w:t>
            </w:r>
          </w:p>
        </w:tc>
        <w:tc>
          <w:tcPr>
            <w:tcW w:w="1995" w:type="dxa"/>
            <w:shd w:val="clear" w:color="auto" w:fill="auto"/>
            <w:vAlign w:val="center"/>
            <w:hideMark/>
          </w:tcPr>
          <w:p w:rsidR="00CB670E" w:rsidRPr="009A7B21" w:rsidRDefault="00CB670E" w:rsidP="00A302C3">
            <w:pPr>
              <w:spacing w:after="0" w:line="240" w:lineRule="auto"/>
              <w:jc w:val="center"/>
              <w:rPr>
                <w:rFonts w:ascii="Times New Roman" w:eastAsia="Times New Roman" w:hAnsi="Times New Roman"/>
                <w:sz w:val="20"/>
                <w:szCs w:val="20"/>
                <w:lang w:eastAsia="ru-RU"/>
              </w:rPr>
            </w:pPr>
            <w:r w:rsidRPr="009A7B21">
              <w:rPr>
                <w:rFonts w:ascii="Times New Roman" w:eastAsia="Times New Roman" w:hAnsi="Times New Roman"/>
                <w:sz w:val="20"/>
                <w:szCs w:val="20"/>
                <w:lang w:eastAsia="ru-RU"/>
              </w:rPr>
              <w:t>Кировское городское поселение</w:t>
            </w:r>
          </w:p>
        </w:tc>
      </w:tr>
      <w:tr w:rsidR="00CB670E" w:rsidRPr="00AF48DF" w:rsidTr="00A302C3">
        <w:trPr>
          <w:trHeight w:val="544"/>
        </w:trPr>
        <w:tc>
          <w:tcPr>
            <w:tcW w:w="2213" w:type="dxa"/>
            <w:shd w:val="clear" w:color="auto" w:fill="auto"/>
            <w:noWrap/>
            <w:vAlign w:val="center"/>
            <w:hideMark/>
          </w:tcPr>
          <w:p w:rsidR="00CB670E" w:rsidRPr="009A7B21" w:rsidRDefault="00CB670E" w:rsidP="00A302C3">
            <w:pPr>
              <w:spacing w:after="0"/>
              <w:jc w:val="center"/>
              <w:rPr>
                <w:rFonts w:ascii="Times New Roman" w:eastAsia="Times New Roman" w:hAnsi="Times New Roman"/>
                <w:sz w:val="20"/>
                <w:szCs w:val="20"/>
                <w:lang w:eastAsia="ru-RU"/>
              </w:rPr>
            </w:pPr>
            <w:r w:rsidRPr="009A7B21">
              <w:rPr>
                <w:rFonts w:ascii="Times New Roman" w:hAnsi="Times New Roman"/>
                <w:sz w:val="20"/>
                <w:szCs w:val="20"/>
              </w:rPr>
              <w:t>Филиал Горноключевской КГУП "Примтеплоэнерго" Котельные №№ 23, 27 село Павлово-Фёдоровка</w:t>
            </w:r>
          </w:p>
        </w:tc>
        <w:tc>
          <w:tcPr>
            <w:tcW w:w="1912" w:type="dxa"/>
            <w:shd w:val="clear" w:color="auto" w:fill="auto"/>
            <w:vAlign w:val="center"/>
            <w:hideMark/>
          </w:tcPr>
          <w:p w:rsidR="00CB670E" w:rsidRPr="009A7B21" w:rsidRDefault="00CB670E" w:rsidP="00A302C3">
            <w:pPr>
              <w:spacing w:after="0" w:line="240" w:lineRule="auto"/>
              <w:rPr>
                <w:rFonts w:ascii="Times New Roman" w:eastAsia="Times New Roman" w:hAnsi="Times New Roman"/>
                <w:sz w:val="20"/>
                <w:szCs w:val="20"/>
                <w:lang w:eastAsia="ru-RU"/>
              </w:rPr>
            </w:pPr>
            <w:r w:rsidRPr="009A7B21">
              <w:rPr>
                <w:rFonts w:ascii="Times New Roman" w:eastAsia="Times New Roman" w:hAnsi="Times New Roman"/>
                <w:sz w:val="20"/>
                <w:szCs w:val="20"/>
                <w:lang w:eastAsia="ru-RU"/>
              </w:rPr>
              <w:t xml:space="preserve">-производство тепловой энергии; </w:t>
            </w:r>
          </w:p>
          <w:p w:rsidR="00CB670E" w:rsidRPr="009A7B21" w:rsidRDefault="00CB670E" w:rsidP="00A302C3">
            <w:pPr>
              <w:spacing w:after="0" w:line="240" w:lineRule="auto"/>
              <w:rPr>
                <w:rFonts w:ascii="Times New Roman" w:eastAsia="Times New Roman" w:hAnsi="Times New Roman"/>
                <w:sz w:val="20"/>
                <w:szCs w:val="20"/>
                <w:lang w:eastAsia="ru-RU"/>
              </w:rPr>
            </w:pPr>
            <w:r w:rsidRPr="009A7B21">
              <w:rPr>
                <w:rFonts w:ascii="Times New Roman" w:eastAsia="Times New Roman" w:hAnsi="Times New Roman"/>
                <w:sz w:val="20"/>
                <w:szCs w:val="20"/>
                <w:lang w:eastAsia="ru-RU"/>
              </w:rPr>
              <w:t>-транспортировка тепловой энергии.</w:t>
            </w:r>
          </w:p>
        </w:tc>
        <w:tc>
          <w:tcPr>
            <w:tcW w:w="1559" w:type="dxa"/>
            <w:shd w:val="clear" w:color="auto" w:fill="auto"/>
            <w:vAlign w:val="center"/>
            <w:hideMark/>
          </w:tcPr>
          <w:p w:rsidR="00CB670E" w:rsidRPr="009A7B21" w:rsidRDefault="00CB670E" w:rsidP="00A302C3">
            <w:pPr>
              <w:spacing w:after="0" w:line="240" w:lineRule="auto"/>
              <w:jc w:val="center"/>
              <w:rPr>
                <w:rFonts w:ascii="Times New Roman" w:eastAsia="Times New Roman" w:hAnsi="Times New Roman"/>
                <w:sz w:val="20"/>
                <w:szCs w:val="20"/>
                <w:lang w:eastAsia="ru-RU"/>
              </w:rPr>
            </w:pPr>
            <w:r w:rsidRPr="009A7B21">
              <w:rPr>
                <w:rFonts w:ascii="Times New Roman" w:eastAsia="Times New Roman" w:hAnsi="Times New Roman"/>
                <w:sz w:val="20"/>
                <w:szCs w:val="20"/>
                <w:lang w:eastAsia="ru-RU"/>
              </w:rPr>
              <w:t>15.09-15.05</w:t>
            </w:r>
          </w:p>
        </w:tc>
        <w:tc>
          <w:tcPr>
            <w:tcW w:w="2116" w:type="dxa"/>
            <w:shd w:val="clear" w:color="auto" w:fill="auto"/>
            <w:vAlign w:val="center"/>
            <w:hideMark/>
          </w:tcPr>
          <w:p w:rsidR="00CB670E" w:rsidRPr="009A7B21" w:rsidRDefault="00CB670E" w:rsidP="00A302C3">
            <w:pPr>
              <w:spacing w:after="0" w:line="240" w:lineRule="auto"/>
              <w:jc w:val="center"/>
              <w:rPr>
                <w:rFonts w:ascii="Times New Roman" w:eastAsia="Times New Roman" w:hAnsi="Times New Roman"/>
                <w:sz w:val="20"/>
                <w:szCs w:val="20"/>
                <w:lang w:eastAsia="ru-RU"/>
              </w:rPr>
            </w:pPr>
            <w:r w:rsidRPr="009A7B21">
              <w:rPr>
                <w:rFonts w:ascii="Times New Roman" w:eastAsia="Times New Roman" w:hAnsi="Times New Roman"/>
                <w:sz w:val="20"/>
                <w:szCs w:val="20"/>
                <w:lang w:eastAsia="ru-RU"/>
              </w:rPr>
              <w:t>договор аренды имущества №43/0035-13 от 28.03.2013</w:t>
            </w:r>
          </w:p>
        </w:tc>
        <w:tc>
          <w:tcPr>
            <w:tcW w:w="1995" w:type="dxa"/>
            <w:shd w:val="clear" w:color="auto" w:fill="auto"/>
            <w:vAlign w:val="center"/>
            <w:hideMark/>
          </w:tcPr>
          <w:p w:rsidR="00CB670E" w:rsidRPr="009A7B21" w:rsidRDefault="00CB670E" w:rsidP="00A302C3">
            <w:pPr>
              <w:spacing w:after="0" w:line="240" w:lineRule="auto"/>
              <w:jc w:val="center"/>
              <w:rPr>
                <w:rFonts w:ascii="Times New Roman" w:eastAsia="Times New Roman" w:hAnsi="Times New Roman"/>
                <w:sz w:val="20"/>
                <w:szCs w:val="20"/>
                <w:lang w:eastAsia="ru-RU"/>
              </w:rPr>
            </w:pPr>
            <w:r w:rsidRPr="009A7B21">
              <w:rPr>
                <w:rFonts w:ascii="Times New Roman" w:eastAsia="Times New Roman" w:hAnsi="Times New Roman"/>
                <w:sz w:val="20"/>
                <w:szCs w:val="20"/>
                <w:lang w:eastAsia="ru-RU"/>
              </w:rPr>
              <w:t>Кировское городское поселение</w:t>
            </w:r>
          </w:p>
        </w:tc>
      </w:tr>
      <w:tr w:rsidR="00CB670E" w:rsidRPr="00AF48DF" w:rsidTr="00A302C3">
        <w:trPr>
          <w:trHeight w:val="975"/>
        </w:trPr>
        <w:tc>
          <w:tcPr>
            <w:tcW w:w="2213" w:type="dxa"/>
            <w:shd w:val="clear" w:color="auto" w:fill="auto"/>
            <w:noWrap/>
            <w:vAlign w:val="center"/>
            <w:hideMark/>
          </w:tcPr>
          <w:p w:rsidR="00CB670E" w:rsidRPr="009A7B21" w:rsidRDefault="00CB670E" w:rsidP="00A302C3">
            <w:pPr>
              <w:spacing w:after="0"/>
              <w:jc w:val="center"/>
              <w:rPr>
                <w:rFonts w:ascii="Times New Roman" w:eastAsia="Times New Roman" w:hAnsi="Times New Roman"/>
                <w:sz w:val="20"/>
                <w:szCs w:val="20"/>
                <w:lang w:eastAsia="ru-RU"/>
              </w:rPr>
            </w:pPr>
            <w:r w:rsidRPr="009A7B21">
              <w:rPr>
                <w:rFonts w:ascii="Times New Roman" w:hAnsi="Times New Roman"/>
                <w:sz w:val="20"/>
                <w:szCs w:val="20"/>
              </w:rPr>
              <w:t xml:space="preserve">Филиал Горноключевской КГУП "Примтеплоэнерго" Котельная № 26 село Увальное </w:t>
            </w:r>
          </w:p>
        </w:tc>
        <w:tc>
          <w:tcPr>
            <w:tcW w:w="1912" w:type="dxa"/>
            <w:shd w:val="clear" w:color="auto" w:fill="auto"/>
            <w:vAlign w:val="center"/>
            <w:hideMark/>
          </w:tcPr>
          <w:p w:rsidR="00CB670E" w:rsidRPr="009A7B21" w:rsidRDefault="00CB670E" w:rsidP="00A302C3">
            <w:pPr>
              <w:spacing w:after="0" w:line="240" w:lineRule="auto"/>
              <w:rPr>
                <w:rFonts w:ascii="Times New Roman" w:eastAsia="Times New Roman" w:hAnsi="Times New Roman"/>
                <w:sz w:val="20"/>
                <w:szCs w:val="20"/>
                <w:lang w:eastAsia="ru-RU"/>
              </w:rPr>
            </w:pPr>
            <w:r w:rsidRPr="009A7B21">
              <w:rPr>
                <w:rFonts w:ascii="Times New Roman" w:eastAsia="Times New Roman" w:hAnsi="Times New Roman"/>
                <w:sz w:val="20"/>
                <w:szCs w:val="20"/>
                <w:lang w:eastAsia="ru-RU"/>
              </w:rPr>
              <w:t xml:space="preserve">-производство тепловой энергии; </w:t>
            </w:r>
          </w:p>
          <w:p w:rsidR="00CB670E" w:rsidRPr="009A7B21" w:rsidRDefault="00CB670E" w:rsidP="00A302C3">
            <w:pPr>
              <w:spacing w:after="0" w:line="240" w:lineRule="auto"/>
              <w:rPr>
                <w:rFonts w:ascii="Times New Roman" w:eastAsia="Times New Roman" w:hAnsi="Times New Roman"/>
                <w:sz w:val="20"/>
                <w:szCs w:val="20"/>
                <w:lang w:eastAsia="ru-RU"/>
              </w:rPr>
            </w:pPr>
            <w:r w:rsidRPr="009A7B21">
              <w:rPr>
                <w:rFonts w:ascii="Times New Roman" w:eastAsia="Times New Roman" w:hAnsi="Times New Roman"/>
                <w:sz w:val="20"/>
                <w:szCs w:val="20"/>
                <w:lang w:eastAsia="ru-RU"/>
              </w:rPr>
              <w:t>-транспортировка тепловой энергии.</w:t>
            </w:r>
          </w:p>
        </w:tc>
        <w:tc>
          <w:tcPr>
            <w:tcW w:w="1559" w:type="dxa"/>
            <w:shd w:val="clear" w:color="auto" w:fill="auto"/>
            <w:vAlign w:val="center"/>
            <w:hideMark/>
          </w:tcPr>
          <w:p w:rsidR="00CB670E" w:rsidRPr="009A7B21" w:rsidRDefault="00CB670E" w:rsidP="00A302C3">
            <w:pPr>
              <w:spacing w:after="0" w:line="240" w:lineRule="auto"/>
              <w:jc w:val="center"/>
              <w:rPr>
                <w:rFonts w:ascii="Times New Roman" w:eastAsia="Times New Roman" w:hAnsi="Times New Roman"/>
                <w:sz w:val="20"/>
                <w:szCs w:val="20"/>
                <w:lang w:eastAsia="ru-RU"/>
              </w:rPr>
            </w:pPr>
            <w:r w:rsidRPr="009A7B21">
              <w:rPr>
                <w:rFonts w:ascii="Times New Roman" w:eastAsia="Times New Roman" w:hAnsi="Times New Roman"/>
                <w:sz w:val="20"/>
                <w:szCs w:val="20"/>
                <w:lang w:eastAsia="ru-RU"/>
              </w:rPr>
              <w:t>15.09-15.05</w:t>
            </w:r>
          </w:p>
        </w:tc>
        <w:tc>
          <w:tcPr>
            <w:tcW w:w="2116" w:type="dxa"/>
            <w:shd w:val="clear" w:color="auto" w:fill="auto"/>
            <w:vAlign w:val="center"/>
            <w:hideMark/>
          </w:tcPr>
          <w:p w:rsidR="00CB670E" w:rsidRPr="009A7B21" w:rsidRDefault="00CB670E" w:rsidP="00A302C3">
            <w:pPr>
              <w:spacing w:after="0" w:line="240" w:lineRule="auto"/>
              <w:jc w:val="center"/>
              <w:rPr>
                <w:rFonts w:ascii="Times New Roman" w:eastAsia="Times New Roman" w:hAnsi="Times New Roman"/>
                <w:sz w:val="20"/>
                <w:szCs w:val="20"/>
                <w:lang w:eastAsia="ru-RU"/>
              </w:rPr>
            </w:pPr>
            <w:r w:rsidRPr="009A7B21">
              <w:rPr>
                <w:rFonts w:ascii="Times New Roman" w:eastAsia="Times New Roman" w:hAnsi="Times New Roman"/>
                <w:sz w:val="20"/>
                <w:szCs w:val="20"/>
                <w:lang w:eastAsia="ru-RU"/>
              </w:rPr>
              <w:t>договор аренды имущества №43/0035-13 от 28.03.2013</w:t>
            </w:r>
          </w:p>
        </w:tc>
        <w:tc>
          <w:tcPr>
            <w:tcW w:w="1995" w:type="dxa"/>
            <w:shd w:val="clear" w:color="auto" w:fill="auto"/>
            <w:vAlign w:val="center"/>
            <w:hideMark/>
          </w:tcPr>
          <w:p w:rsidR="00CB670E" w:rsidRPr="009A7B21" w:rsidRDefault="00CB670E" w:rsidP="00A302C3">
            <w:pPr>
              <w:spacing w:after="0" w:line="240" w:lineRule="auto"/>
              <w:jc w:val="center"/>
              <w:rPr>
                <w:rFonts w:ascii="Times New Roman" w:eastAsia="Times New Roman" w:hAnsi="Times New Roman"/>
                <w:sz w:val="20"/>
                <w:szCs w:val="20"/>
                <w:lang w:eastAsia="ru-RU"/>
              </w:rPr>
            </w:pPr>
            <w:r w:rsidRPr="009A7B21">
              <w:rPr>
                <w:rFonts w:ascii="Times New Roman" w:eastAsia="Times New Roman" w:hAnsi="Times New Roman"/>
                <w:sz w:val="20"/>
                <w:szCs w:val="20"/>
                <w:lang w:eastAsia="ru-RU"/>
              </w:rPr>
              <w:t>Кировское городское поселение</w:t>
            </w:r>
          </w:p>
        </w:tc>
      </w:tr>
    </w:tbl>
    <w:p w:rsidR="00FF7EA2" w:rsidRDefault="00FF7EA2" w:rsidP="003909D5">
      <w:pPr>
        <w:spacing w:before="120" w:after="120"/>
        <w:jc w:val="both"/>
        <w:rPr>
          <w:rFonts w:ascii="Times New Roman" w:hAnsi="Times New Roman"/>
          <w:sz w:val="24"/>
          <w:szCs w:val="24"/>
        </w:rPr>
      </w:pPr>
    </w:p>
    <w:p w:rsidR="00FF7EA2" w:rsidRDefault="00FF7EA2" w:rsidP="003909D5">
      <w:pPr>
        <w:spacing w:before="120" w:after="120"/>
        <w:jc w:val="both"/>
        <w:rPr>
          <w:rFonts w:ascii="Times New Roman" w:hAnsi="Times New Roman"/>
          <w:sz w:val="24"/>
          <w:szCs w:val="24"/>
        </w:rPr>
      </w:pPr>
    </w:p>
    <w:p w:rsidR="00CB670E" w:rsidRDefault="00CB670E" w:rsidP="003909D5">
      <w:pPr>
        <w:spacing w:before="120" w:after="120"/>
        <w:jc w:val="both"/>
        <w:rPr>
          <w:rFonts w:ascii="Times New Roman" w:hAnsi="Times New Roman"/>
          <w:sz w:val="24"/>
          <w:szCs w:val="24"/>
        </w:rPr>
      </w:pPr>
      <w:r>
        <w:rPr>
          <w:rFonts w:ascii="Times New Roman" w:hAnsi="Times New Roman"/>
          <w:sz w:val="24"/>
          <w:szCs w:val="24"/>
        </w:rPr>
        <w:lastRenderedPageBreak/>
        <w:t>Структура централизованного теплоснабжения представлена в таблице 1.2.</w:t>
      </w:r>
    </w:p>
    <w:p w:rsidR="00CB670E" w:rsidRDefault="00CB670E" w:rsidP="00952113">
      <w:pPr>
        <w:spacing w:after="0"/>
        <w:jc w:val="both"/>
        <w:rPr>
          <w:rFonts w:ascii="Times New Roman" w:hAnsi="Times New Roman"/>
          <w:sz w:val="24"/>
          <w:szCs w:val="24"/>
        </w:rPr>
      </w:pPr>
      <w:r>
        <w:rPr>
          <w:rFonts w:ascii="Times New Roman" w:hAnsi="Times New Roman"/>
          <w:sz w:val="24"/>
          <w:szCs w:val="24"/>
        </w:rPr>
        <w:t>Таблица 1.2. Структура теплоснабжения</w:t>
      </w:r>
    </w:p>
    <w:tbl>
      <w:tblPr>
        <w:tblW w:w="10367" w:type="dxa"/>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0"/>
        <w:gridCol w:w="1418"/>
        <w:gridCol w:w="1417"/>
        <w:gridCol w:w="1560"/>
        <w:gridCol w:w="1473"/>
        <w:gridCol w:w="1418"/>
        <w:gridCol w:w="1361"/>
      </w:tblGrid>
      <w:tr w:rsidR="00CB670E" w:rsidRPr="0034122B" w:rsidTr="00A302C3">
        <w:trPr>
          <w:trHeight w:val="1932"/>
        </w:trPr>
        <w:tc>
          <w:tcPr>
            <w:tcW w:w="1720" w:type="dxa"/>
            <w:shd w:val="clear" w:color="auto" w:fill="auto"/>
            <w:vAlign w:val="center"/>
            <w:hideMark/>
          </w:tcPr>
          <w:p w:rsidR="00CB670E" w:rsidRPr="0034122B" w:rsidRDefault="00CB670E" w:rsidP="00952113">
            <w:pPr>
              <w:spacing w:after="0" w:line="240" w:lineRule="auto"/>
              <w:ind w:left="-89" w:right="-108"/>
              <w:jc w:val="center"/>
              <w:rPr>
                <w:rFonts w:ascii="Times New Roman" w:eastAsia="Times New Roman" w:hAnsi="Times New Roman"/>
                <w:color w:val="000000"/>
                <w:sz w:val="20"/>
                <w:szCs w:val="20"/>
                <w:lang w:eastAsia="ru-RU"/>
              </w:rPr>
            </w:pPr>
            <w:r w:rsidRPr="0034122B">
              <w:rPr>
                <w:rFonts w:ascii="Times New Roman" w:eastAsia="Times New Roman" w:hAnsi="Times New Roman"/>
                <w:color w:val="000000"/>
                <w:sz w:val="20"/>
                <w:szCs w:val="20"/>
                <w:lang w:eastAsia="ru-RU"/>
              </w:rPr>
              <w:t>Группы потребителей</w:t>
            </w:r>
          </w:p>
        </w:tc>
        <w:tc>
          <w:tcPr>
            <w:tcW w:w="1418" w:type="dxa"/>
            <w:shd w:val="clear" w:color="auto" w:fill="auto"/>
            <w:vAlign w:val="center"/>
            <w:hideMark/>
          </w:tcPr>
          <w:p w:rsidR="00CB670E" w:rsidRPr="0034122B" w:rsidRDefault="00CB670E" w:rsidP="00952113">
            <w:pPr>
              <w:spacing w:after="0" w:line="240" w:lineRule="auto"/>
              <w:ind w:left="-108" w:right="-109"/>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 xml:space="preserve">Установленная </w:t>
            </w:r>
            <w:r w:rsidRPr="0034122B">
              <w:rPr>
                <w:rFonts w:ascii="Times New Roman" w:eastAsia="Times New Roman" w:hAnsi="Times New Roman"/>
                <w:color w:val="000000"/>
                <w:sz w:val="20"/>
                <w:szCs w:val="20"/>
                <w:lang w:eastAsia="ru-RU"/>
              </w:rPr>
              <w:t>тепловая мощность, Гкал/ч</w:t>
            </w:r>
          </w:p>
        </w:tc>
        <w:tc>
          <w:tcPr>
            <w:tcW w:w="1417" w:type="dxa"/>
            <w:shd w:val="clear" w:color="auto" w:fill="auto"/>
            <w:vAlign w:val="center"/>
            <w:hideMark/>
          </w:tcPr>
          <w:p w:rsidR="00CB670E" w:rsidRDefault="00CB670E" w:rsidP="00952113">
            <w:pPr>
              <w:spacing w:after="0" w:line="240" w:lineRule="auto"/>
              <w:ind w:left="-108" w:right="-107"/>
              <w:jc w:val="center"/>
              <w:rPr>
                <w:rFonts w:ascii="Times New Roman" w:eastAsia="Times New Roman" w:hAnsi="Times New Roman"/>
                <w:color w:val="000000"/>
                <w:sz w:val="20"/>
                <w:szCs w:val="20"/>
                <w:lang w:eastAsia="ru-RU"/>
              </w:rPr>
            </w:pPr>
            <w:r w:rsidRPr="0034122B">
              <w:rPr>
                <w:rFonts w:ascii="Times New Roman" w:eastAsia="Times New Roman" w:hAnsi="Times New Roman"/>
                <w:color w:val="000000"/>
                <w:sz w:val="20"/>
                <w:szCs w:val="20"/>
                <w:lang w:eastAsia="ru-RU"/>
              </w:rPr>
              <w:t xml:space="preserve">Располагаемая тепловая мощность </w:t>
            </w:r>
            <w:r>
              <w:rPr>
                <w:rFonts w:ascii="Times New Roman" w:eastAsia="Times New Roman" w:hAnsi="Times New Roman"/>
                <w:color w:val="000000"/>
                <w:sz w:val="20"/>
                <w:szCs w:val="20"/>
                <w:lang w:eastAsia="ru-RU"/>
              </w:rPr>
              <w:t>без учета технического резерва,</w:t>
            </w:r>
          </w:p>
          <w:p w:rsidR="00CB670E" w:rsidRPr="0034122B" w:rsidRDefault="00CB670E" w:rsidP="00952113">
            <w:pPr>
              <w:spacing w:after="0" w:line="240" w:lineRule="auto"/>
              <w:ind w:left="-108" w:right="-107"/>
              <w:jc w:val="center"/>
              <w:rPr>
                <w:rFonts w:ascii="Times New Roman" w:eastAsia="Times New Roman" w:hAnsi="Times New Roman"/>
                <w:color w:val="000000"/>
                <w:sz w:val="20"/>
                <w:szCs w:val="20"/>
                <w:lang w:eastAsia="ru-RU"/>
              </w:rPr>
            </w:pPr>
            <w:r w:rsidRPr="0034122B">
              <w:rPr>
                <w:rFonts w:ascii="Times New Roman" w:eastAsia="Times New Roman" w:hAnsi="Times New Roman"/>
                <w:color w:val="000000"/>
                <w:sz w:val="20"/>
                <w:szCs w:val="20"/>
                <w:lang w:eastAsia="ru-RU"/>
              </w:rPr>
              <w:t>Гкал/ч</w:t>
            </w:r>
          </w:p>
        </w:tc>
        <w:tc>
          <w:tcPr>
            <w:tcW w:w="1560" w:type="dxa"/>
            <w:shd w:val="clear" w:color="auto" w:fill="auto"/>
            <w:vAlign w:val="center"/>
            <w:hideMark/>
          </w:tcPr>
          <w:p w:rsidR="00CB670E" w:rsidRDefault="00CB670E" w:rsidP="00952113">
            <w:pPr>
              <w:spacing w:after="0" w:line="240" w:lineRule="auto"/>
              <w:ind w:left="-108" w:right="-108"/>
              <w:jc w:val="center"/>
              <w:rPr>
                <w:rFonts w:ascii="Times New Roman" w:eastAsia="Times New Roman" w:hAnsi="Times New Roman"/>
                <w:color w:val="000000"/>
                <w:sz w:val="20"/>
                <w:szCs w:val="20"/>
                <w:lang w:eastAsia="ru-RU"/>
              </w:rPr>
            </w:pPr>
            <w:r w:rsidRPr="0034122B">
              <w:rPr>
                <w:rFonts w:ascii="Times New Roman" w:eastAsia="Times New Roman" w:hAnsi="Times New Roman"/>
                <w:color w:val="000000"/>
                <w:sz w:val="20"/>
                <w:szCs w:val="20"/>
                <w:lang w:eastAsia="ru-RU"/>
              </w:rPr>
              <w:t>Присоединенная нагрузка</w:t>
            </w:r>
            <w:r>
              <w:rPr>
                <w:rFonts w:ascii="Times New Roman" w:eastAsia="Times New Roman" w:hAnsi="Times New Roman"/>
                <w:color w:val="000000"/>
                <w:sz w:val="20"/>
                <w:szCs w:val="20"/>
                <w:lang w:eastAsia="ru-RU"/>
              </w:rPr>
              <w:t>,</w:t>
            </w:r>
          </w:p>
          <w:p w:rsidR="00CB670E" w:rsidRPr="0034122B" w:rsidRDefault="00CB670E" w:rsidP="00952113">
            <w:pPr>
              <w:spacing w:after="0" w:line="240" w:lineRule="auto"/>
              <w:ind w:left="-108" w:right="-108"/>
              <w:jc w:val="center"/>
              <w:rPr>
                <w:rFonts w:ascii="Times New Roman" w:eastAsia="Times New Roman" w:hAnsi="Times New Roman"/>
                <w:color w:val="000000"/>
                <w:sz w:val="20"/>
                <w:szCs w:val="20"/>
                <w:lang w:eastAsia="ru-RU"/>
              </w:rPr>
            </w:pPr>
            <w:r w:rsidRPr="0034122B">
              <w:rPr>
                <w:rFonts w:ascii="Times New Roman" w:eastAsia="Times New Roman" w:hAnsi="Times New Roman"/>
                <w:color w:val="000000"/>
                <w:sz w:val="20"/>
                <w:szCs w:val="20"/>
                <w:lang w:eastAsia="ru-RU"/>
              </w:rPr>
              <w:t>Гкал/ч</w:t>
            </w:r>
          </w:p>
        </w:tc>
        <w:tc>
          <w:tcPr>
            <w:tcW w:w="1473" w:type="dxa"/>
            <w:shd w:val="clear" w:color="auto" w:fill="auto"/>
            <w:vAlign w:val="center"/>
            <w:hideMark/>
          </w:tcPr>
          <w:p w:rsidR="00CB670E" w:rsidRPr="0034122B" w:rsidRDefault="00CB670E" w:rsidP="00952113">
            <w:pPr>
              <w:spacing w:after="0" w:line="240" w:lineRule="auto"/>
              <w:ind w:left="-108" w:right="-52"/>
              <w:jc w:val="center"/>
              <w:rPr>
                <w:rFonts w:ascii="Times New Roman" w:eastAsia="Times New Roman" w:hAnsi="Times New Roman"/>
                <w:color w:val="000000"/>
                <w:sz w:val="20"/>
                <w:szCs w:val="20"/>
                <w:lang w:eastAsia="ru-RU"/>
              </w:rPr>
            </w:pPr>
            <w:r w:rsidRPr="0034122B">
              <w:rPr>
                <w:rFonts w:ascii="Times New Roman" w:eastAsia="Times New Roman" w:hAnsi="Times New Roman"/>
                <w:color w:val="000000"/>
                <w:sz w:val="20"/>
                <w:szCs w:val="20"/>
                <w:lang w:eastAsia="ru-RU"/>
              </w:rPr>
              <w:t>Потери тепловой энергии, затраты теплоносителя Гкал/ч</w:t>
            </w:r>
          </w:p>
        </w:tc>
        <w:tc>
          <w:tcPr>
            <w:tcW w:w="1418" w:type="dxa"/>
            <w:shd w:val="clear" w:color="auto" w:fill="auto"/>
            <w:vAlign w:val="center"/>
            <w:hideMark/>
          </w:tcPr>
          <w:p w:rsidR="00CB670E" w:rsidRDefault="00CB670E" w:rsidP="00952113">
            <w:pPr>
              <w:spacing w:after="0" w:line="240" w:lineRule="auto"/>
              <w:ind w:left="-23" w:right="-108"/>
              <w:jc w:val="center"/>
              <w:rPr>
                <w:rFonts w:ascii="Times New Roman" w:eastAsia="Times New Roman" w:hAnsi="Times New Roman"/>
                <w:color w:val="000000"/>
                <w:sz w:val="20"/>
                <w:szCs w:val="20"/>
                <w:lang w:eastAsia="ru-RU"/>
              </w:rPr>
            </w:pPr>
            <w:r w:rsidRPr="0034122B">
              <w:rPr>
                <w:rFonts w:ascii="Times New Roman" w:eastAsia="Times New Roman" w:hAnsi="Times New Roman"/>
                <w:color w:val="000000"/>
                <w:sz w:val="20"/>
                <w:szCs w:val="20"/>
                <w:lang w:eastAsia="ru-RU"/>
              </w:rPr>
              <w:t xml:space="preserve">Расчетное потребление тепловой мощности на собственные нужды </w:t>
            </w:r>
          </w:p>
          <w:p w:rsidR="00CB670E" w:rsidRPr="0034122B" w:rsidRDefault="00CB670E" w:rsidP="00952113">
            <w:pPr>
              <w:spacing w:after="0" w:line="240" w:lineRule="auto"/>
              <w:ind w:left="-22" w:right="-52"/>
              <w:jc w:val="center"/>
              <w:rPr>
                <w:rFonts w:ascii="Times New Roman" w:eastAsia="Times New Roman" w:hAnsi="Times New Roman"/>
                <w:color w:val="000000"/>
                <w:sz w:val="20"/>
                <w:szCs w:val="20"/>
                <w:lang w:eastAsia="ru-RU"/>
              </w:rPr>
            </w:pPr>
            <w:r w:rsidRPr="0034122B">
              <w:rPr>
                <w:rFonts w:ascii="Times New Roman" w:eastAsia="Times New Roman" w:hAnsi="Times New Roman"/>
                <w:color w:val="000000"/>
                <w:sz w:val="20"/>
                <w:szCs w:val="20"/>
                <w:lang w:eastAsia="ru-RU"/>
              </w:rPr>
              <w:t>Гкал/ч</w:t>
            </w:r>
          </w:p>
        </w:tc>
        <w:tc>
          <w:tcPr>
            <w:tcW w:w="1361" w:type="dxa"/>
            <w:shd w:val="clear" w:color="auto" w:fill="auto"/>
            <w:vAlign w:val="center"/>
            <w:hideMark/>
          </w:tcPr>
          <w:p w:rsidR="00CB670E" w:rsidRPr="0034122B" w:rsidRDefault="00CB670E" w:rsidP="00952113">
            <w:pPr>
              <w:spacing w:after="0" w:line="240" w:lineRule="auto"/>
              <w:ind w:left="-23" w:right="-108"/>
              <w:jc w:val="center"/>
              <w:rPr>
                <w:rFonts w:ascii="Times New Roman" w:eastAsia="Times New Roman" w:hAnsi="Times New Roman"/>
                <w:color w:val="000000"/>
                <w:sz w:val="20"/>
                <w:szCs w:val="20"/>
                <w:lang w:eastAsia="ru-RU"/>
              </w:rPr>
            </w:pPr>
            <w:r w:rsidRPr="0034122B">
              <w:rPr>
                <w:rFonts w:ascii="Times New Roman" w:eastAsia="Times New Roman" w:hAnsi="Times New Roman"/>
                <w:color w:val="000000"/>
                <w:sz w:val="20"/>
                <w:szCs w:val="20"/>
                <w:lang w:eastAsia="ru-RU"/>
              </w:rPr>
              <w:t>Резерв мощности (+) / дефицит мощности (-) Гкал/ч</w:t>
            </w:r>
          </w:p>
        </w:tc>
      </w:tr>
      <w:tr w:rsidR="00CB670E" w:rsidRPr="0034122B" w:rsidTr="00A302C3">
        <w:trPr>
          <w:trHeight w:val="416"/>
        </w:trPr>
        <w:tc>
          <w:tcPr>
            <w:tcW w:w="10367" w:type="dxa"/>
            <w:gridSpan w:val="7"/>
            <w:shd w:val="clear" w:color="auto" w:fill="auto"/>
            <w:vAlign w:val="center"/>
            <w:hideMark/>
          </w:tcPr>
          <w:p w:rsidR="00CB670E" w:rsidRPr="00BC38C9" w:rsidRDefault="00CB670E" w:rsidP="00A302C3">
            <w:pPr>
              <w:spacing w:after="0" w:line="240" w:lineRule="auto"/>
              <w:ind w:left="-23"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Котельная № 3 п.г.т. Кировский, ул. Советская, 55б</w:t>
            </w:r>
          </w:p>
        </w:tc>
      </w:tr>
      <w:tr w:rsidR="00CB670E" w:rsidRPr="0034122B" w:rsidTr="00A302C3">
        <w:trPr>
          <w:trHeight w:val="375"/>
        </w:trPr>
        <w:tc>
          <w:tcPr>
            <w:tcW w:w="1720" w:type="dxa"/>
            <w:shd w:val="clear" w:color="auto" w:fill="auto"/>
            <w:vAlign w:val="center"/>
            <w:hideMark/>
          </w:tcPr>
          <w:p w:rsidR="00CB670E" w:rsidRPr="00BC38C9" w:rsidRDefault="00CB670E" w:rsidP="00A302C3">
            <w:pPr>
              <w:spacing w:after="0" w:line="240" w:lineRule="auto"/>
              <w:ind w:left="-89" w:right="-108"/>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население</w:t>
            </w:r>
          </w:p>
        </w:tc>
        <w:tc>
          <w:tcPr>
            <w:tcW w:w="1418"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0,432</w:t>
            </w:r>
          </w:p>
        </w:tc>
        <w:tc>
          <w:tcPr>
            <w:tcW w:w="1417"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0,260</w:t>
            </w:r>
          </w:p>
        </w:tc>
        <w:tc>
          <w:tcPr>
            <w:tcW w:w="1560"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0,218</w:t>
            </w:r>
          </w:p>
        </w:tc>
        <w:tc>
          <w:tcPr>
            <w:tcW w:w="1473"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0,020</w:t>
            </w:r>
          </w:p>
        </w:tc>
        <w:tc>
          <w:tcPr>
            <w:tcW w:w="1418"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0,012</w:t>
            </w:r>
          </w:p>
        </w:tc>
        <w:tc>
          <w:tcPr>
            <w:tcW w:w="1361"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0,010</w:t>
            </w:r>
          </w:p>
        </w:tc>
      </w:tr>
      <w:tr w:rsidR="00CB670E" w:rsidRPr="0034122B" w:rsidTr="00A302C3">
        <w:trPr>
          <w:trHeight w:val="300"/>
        </w:trPr>
        <w:tc>
          <w:tcPr>
            <w:tcW w:w="1720" w:type="dxa"/>
            <w:shd w:val="clear" w:color="auto" w:fill="auto"/>
            <w:vAlign w:val="center"/>
            <w:hideMark/>
          </w:tcPr>
          <w:p w:rsidR="00CB670E" w:rsidRPr="00BC38C9" w:rsidRDefault="00CB670E" w:rsidP="00A302C3">
            <w:pPr>
              <w:spacing w:after="0" w:line="240" w:lineRule="auto"/>
              <w:ind w:left="-89" w:right="-108"/>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общественные здания</w:t>
            </w:r>
          </w:p>
        </w:tc>
        <w:tc>
          <w:tcPr>
            <w:tcW w:w="1418"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2,758</w:t>
            </w:r>
          </w:p>
        </w:tc>
        <w:tc>
          <w:tcPr>
            <w:tcW w:w="1417"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1,700</w:t>
            </w:r>
          </w:p>
        </w:tc>
        <w:tc>
          <w:tcPr>
            <w:tcW w:w="1560"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1,227</w:t>
            </w:r>
          </w:p>
        </w:tc>
        <w:tc>
          <w:tcPr>
            <w:tcW w:w="1473"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0,130</w:t>
            </w:r>
          </w:p>
        </w:tc>
        <w:tc>
          <w:tcPr>
            <w:tcW w:w="1418"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0,075</w:t>
            </w:r>
          </w:p>
        </w:tc>
        <w:tc>
          <w:tcPr>
            <w:tcW w:w="1361"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0,068</w:t>
            </w:r>
          </w:p>
        </w:tc>
      </w:tr>
      <w:tr w:rsidR="00CB670E" w:rsidRPr="0034122B" w:rsidTr="00A302C3">
        <w:trPr>
          <w:trHeight w:val="300"/>
        </w:trPr>
        <w:tc>
          <w:tcPr>
            <w:tcW w:w="1720" w:type="dxa"/>
            <w:shd w:val="clear" w:color="auto" w:fill="auto"/>
            <w:vAlign w:val="center"/>
            <w:hideMark/>
          </w:tcPr>
          <w:p w:rsidR="00CB670E" w:rsidRPr="00BC38C9" w:rsidRDefault="00CB670E" w:rsidP="00A302C3">
            <w:pPr>
              <w:spacing w:after="0" w:line="240" w:lineRule="auto"/>
              <w:ind w:left="-89" w:right="-108"/>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производственные здания</w:t>
            </w:r>
          </w:p>
        </w:tc>
        <w:tc>
          <w:tcPr>
            <w:tcW w:w="1418"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0,000</w:t>
            </w:r>
          </w:p>
        </w:tc>
        <w:tc>
          <w:tcPr>
            <w:tcW w:w="1417"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0,000</w:t>
            </w:r>
          </w:p>
        </w:tc>
        <w:tc>
          <w:tcPr>
            <w:tcW w:w="1560"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0,000</w:t>
            </w:r>
          </w:p>
        </w:tc>
        <w:tc>
          <w:tcPr>
            <w:tcW w:w="1473"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0,000</w:t>
            </w:r>
          </w:p>
        </w:tc>
        <w:tc>
          <w:tcPr>
            <w:tcW w:w="1418"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0,000</w:t>
            </w:r>
          </w:p>
        </w:tc>
        <w:tc>
          <w:tcPr>
            <w:tcW w:w="1361"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0,000</w:t>
            </w:r>
          </w:p>
        </w:tc>
      </w:tr>
      <w:tr w:rsidR="00CB670E" w:rsidRPr="0034122B" w:rsidTr="00A302C3">
        <w:trPr>
          <w:trHeight w:val="315"/>
        </w:trPr>
        <w:tc>
          <w:tcPr>
            <w:tcW w:w="1720" w:type="dxa"/>
            <w:shd w:val="clear" w:color="auto" w:fill="auto"/>
            <w:vAlign w:val="center"/>
            <w:hideMark/>
          </w:tcPr>
          <w:p w:rsidR="00CB670E" w:rsidRPr="00BC38C9" w:rsidRDefault="00CB670E" w:rsidP="00A302C3">
            <w:pPr>
              <w:spacing w:after="0" w:line="240" w:lineRule="auto"/>
              <w:ind w:left="-89" w:right="-108"/>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Итого</w:t>
            </w:r>
          </w:p>
        </w:tc>
        <w:tc>
          <w:tcPr>
            <w:tcW w:w="1418"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3,19</w:t>
            </w:r>
          </w:p>
        </w:tc>
        <w:tc>
          <w:tcPr>
            <w:tcW w:w="1417"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1,960</w:t>
            </w:r>
          </w:p>
        </w:tc>
        <w:tc>
          <w:tcPr>
            <w:tcW w:w="1560"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1,445</w:t>
            </w:r>
          </w:p>
        </w:tc>
        <w:tc>
          <w:tcPr>
            <w:tcW w:w="1473"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0,150</w:t>
            </w:r>
          </w:p>
        </w:tc>
        <w:tc>
          <w:tcPr>
            <w:tcW w:w="1418"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0,087</w:t>
            </w:r>
          </w:p>
        </w:tc>
        <w:tc>
          <w:tcPr>
            <w:tcW w:w="1361"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0,078</w:t>
            </w:r>
          </w:p>
        </w:tc>
      </w:tr>
      <w:tr w:rsidR="00CB670E" w:rsidRPr="0034122B" w:rsidTr="00A302C3">
        <w:trPr>
          <w:trHeight w:val="315"/>
        </w:trPr>
        <w:tc>
          <w:tcPr>
            <w:tcW w:w="10367" w:type="dxa"/>
            <w:gridSpan w:val="7"/>
            <w:shd w:val="clear" w:color="auto" w:fill="auto"/>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Котельная № 4 п.г.т. Кировский, ул. Колхозная, 29а</w:t>
            </w:r>
          </w:p>
        </w:tc>
      </w:tr>
      <w:tr w:rsidR="00CB670E" w:rsidRPr="0034122B" w:rsidTr="00A302C3">
        <w:trPr>
          <w:trHeight w:val="315"/>
        </w:trPr>
        <w:tc>
          <w:tcPr>
            <w:tcW w:w="1720" w:type="dxa"/>
            <w:shd w:val="clear" w:color="auto" w:fill="auto"/>
            <w:vAlign w:val="center"/>
            <w:hideMark/>
          </w:tcPr>
          <w:p w:rsidR="00CB670E" w:rsidRPr="00BC38C9" w:rsidRDefault="00CB670E" w:rsidP="00A302C3">
            <w:pPr>
              <w:spacing w:after="0" w:line="240" w:lineRule="auto"/>
              <w:ind w:left="-89" w:right="-108"/>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население</w:t>
            </w:r>
          </w:p>
        </w:tc>
        <w:tc>
          <w:tcPr>
            <w:tcW w:w="1418"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0,589</w:t>
            </w:r>
          </w:p>
        </w:tc>
        <w:tc>
          <w:tcPr>
            <w:tcW w:w="1417"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0,368</w:t>
            </w:r>
          </w:p>
        </w:tc>
        <w:tc>
          <w:tcPr>
            <w:tcW w:w="1560"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0,243</w:t>
            </w:r>
          </w:p>
        </w:tc>
        <w:tc>
          <w:tcPr>
            <w:tcW w:w="1473"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0,034</w:t>
            </w:r>
          </w:p>
        </w:tc>
        <w:tc>
          <w:tcPr>
            <w:tcW w:w="1418"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0,007</w:t>
            </w:r>
          </w:p>
        </w:tc>
        <w:tc>
          <w:tcPr>
            <w:tcW w:w="1361"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0,074</w:t>
            </w:r>
          </w:p>
        </w:tc>
      </w:tr>
      <w:tr w:rsidR="00CB670E" w:rsidRPr="0034122B" w:rsidTr="00A302C3">
        <w:trPr>
          <w:trHeight w:val="315"/>
        </w:trPr>
        <w:tc>
          <w:tcPr>
            <w:tcW w:w="1720" w:type="dxa"/>
            <w:shd w:val="clear" w:color="auto" w:fill="auto"/>
            <w:vAlign w:val="center"/>
            <w:hideMark/>
          </w:tcPr>
          <w:p w:rsidR="00CB670E" w:rsidRPr="00BC38C9" w:rsidRDefault="00CB670E" w:rsidP="00A302C3">
            <w:pPr>
              <w:spacing w:after="0" w:line="240" w:lineRule="auto"/>
              <w:ind w:left="-89" w:right="-108"/>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общественные здания</w:t>
            </w:r>
          </w:p>
        </w:tc>
        <w:tc>
          <w:tcPr>
            <w:tcW w:w="1418"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2,291</w:t>
            </w:r>
          </w:p>
        </w:tc>
        <w:tc>
          <w:tcPr>
            <w:tcW w:w="1417"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1,432</w:t>
            </w:r>
          </w:p>
        </w:tc>
        <w:tc>
          <w:tcPr>
            <w:tcW w:w="1560"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0,945</w:t>
            </w:r>
          </w:p>
        </w:tc>
        <w:tc>
          <w:tcPr>
            <w:tcW w:w="1473"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0,130</w:t>
            </w:r>
          </w:p>
        </w:tc>
        <w:tc>
          <w:tcPr>
            <w:tcW w:w="1418"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0,081</w:t>
            </w:r>
          </w:p>
        </w:tc>
        <w:tc>
          <w:tcPr>
            <w:tcW w:w="1361"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0,286</w:t>
            </w:r>
          </w:p>
        </w:tc>
      </w:tr>
      <w:tr w:rsidR="00CB670E" w:rsidRPr="0034122B" w:rsidTr="00A302C3">
        <w:trPr>
          <w:trHeight w:val="315"/>
        </w:trPr>
        <w:tc>
          <w:tcPr>
            <w:tcW w:w="1720" w:type="dxa"/>
            <w:shd w:val="clear" w:color="auto" w:fill="auto"/>
            <w:vAlign w:val="center"/>
            <w:hideMark/>
          </w:tcPr>
          <w:p w:rsidR="00CB670E" w:rsidRPr="00BC38C9" w:rsidRDefault="00CB670E" w:rsidP="00A302C3">
            <w:pPr>
              <w:spacing w:after="0" w:line="240" w:lineRule="auto"/>
              <w:ind w:left="-89" w:right="-108"/>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производственные здания</w:t>
            </w:r>
          </w:p>
        </w:tc>
        <w:tc>
          <w:tcPr>
            <w:tcW w:w="1418"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0,000</w:t>
            </w:r>
          </w:p>
        </w:tc>
        <w:tc>
          <w:tcPr>
            <w:tcW w:w="1417"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0,000</w:t>
            </w:r>
          </w:p>
        </w:tc>
        <w:tc>
          <w:tcPr>
            <w:tcW w:w="1560"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0,000</w:t>
            </w:r>
          </w:p>
        </w:tc>
        <w:tc>
          <w:tcPr>
            <w:tcW w:w="1473"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0,000</w:t>
            </w:r>
          </w:p>
        </w:tc>
        <w:tc>
          <w:tcPr>
            <w:tcW w:w="1418"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0,000</w:t>
            </w:r>
          </w:p>
        </w:tc>
        <w:tc>
          <w:tcPr>
            <w:tcW w:w="1361"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0,000</w:t>
            </w:r>
          </w:p>
        </w:tc>
      </w:tr>
      <w:tr w:rsidR="00CB670E" w:rsidRPr="0034122B" w:rsidTr="00A302C3">
        <w:trPr>
          <w:trHeight w:val="315"/>
        </w:trPr>
        <w:tc>
          <w:tcPr>
            <w:tcW w:w="1720" w:type="dxa"/>
            <w:shd w:val="clear" w:color="auto" w:fill="auto"/>
            <w:vAlign w:val="center"/>
            <w:hideMark/>
          </w:tcPr>
          <w:p w:rsidR="00CB670E" w:rsidRPr="00BC38C9" w:rsidRDefault="00CB670E" w:rsidP="00A302C3">
            <w:pPr>
              <w:spacing w:after="0" w:line="240" w:lineRule="auto"/>
              <w:ind w:left="-89" w:right="-108"/>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Итого</w:t>
            </w:r>
          </w:p>
        </w:tc>
        <w:tc>
          <w:tcPr>
            <w:tcW w:w="1418"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2,880</w:t>
            </w:r>
          </w:p>
        </w:tc>
        <w:tc>
          <w:tcPr>
            <w:tcW w:w="1417"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1,800</w:t>
            </w:r>
          </w:p>
        </w:tc>
        <w:tc>
          <w:tcPr>
            <w:tcW w:w="1560"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1,188</w:t>
            </w:r>
          </w:p>
        </w:tc>
        <w:tc>
          <w:tcPr>
            <w:tcW w:w="1473"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0,164</w:t>
            </w:r>
          </w:p>
        </w:tc>
        <w:tc>
          <w:tcPr>
            <w:tcW w:w="1418"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0,088</w:t>
            </w:r>
          </w:p>
        </w:tc>
        <w:tc>
          <w:tcPr>
            <w:tcW w:w="1361"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0,360</w:t>
            </w:r>
          </w:p>
        </w:tc>
      </w:tr>
      <w:tr w:rsidR="00CB670E" w:rsidRPr="0034122B" w:rsidTr="00A302C3">
        <w:trPr>
          <w:trHeight w:val="315"/>
        </w:trPr>
        <w:tc>
          <w:tcPr>
            <w:tcW w:w="10367" w:type="dxa"/>
            <w:gridSpan w:val="7"/>
            <w:shd w:val="clear" w:color="auto" w:fill="auto"/>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Котельная № 5 п.г.т. Кировский, ул. Набережная, 62а</w:t>
            </w:r>
          </w:p>
        </w:tc>
      </w:tr>
      <w:tr w:rsidR="00CB670E" w:rsidRPr="0034122B" w:rsidTr="00A302C3">
        <w:trPr>
          <w:trHeight w:val="315"/>
        </w:trPr>
        <w:tc>
          <w:tcPr>
            <w:tcW w:w="1720" w:type="dxa"/>
            <w:shd w:val="clear" w:color="auto" w:fill="auto"/>
            <w:vAlign w:val="center"/>
            <w:hideMark/>
          </w:tcPr>
          <w:p w:rsidR="00CB670E" w:rsidRPr="00BC38C9" w:rsidRDefault="00CB670E" w:rsidP="00A302C3">
            <w:pPr>
              <w:spacing w:after="0" w:line="240" w:lineRule="auto"/>
              <w:ind w:left="-89" w:right="-108"/>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население</w:t>
            </w:r>
          </w:p>
        </w:tc>
        <w:tc>
          <w:tcPr>
            <w:tcW w:w="1418"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11,449</w:t>
            </w:r>
          </w:p>
        </w:tc>
        <w:tc>
          <w:tcPr>
            <w:tcW w:w="1417"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6,835</w:t>
            </w:r>
          </w:p>
        </w:tc>
        <w:tc>
          <w:tcPr>
            <w:tcW w:w="1560"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7,1234</w:t>
            </w:r>
          </w:p>
        </w:tc>
        <w:tc>
          <w:tcPr>
            <w:tcW w:w="1473"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0,426</w:t>
            </w:r>
          </w:p>
        </w:tc>
        <w:tc>
          <w:tcPr>
            <w:tcW w:w="1418"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0,350</w:t>
            </w:r>
          </w:p>
        </w:tc>
        <w:tc>
          <w:tcPr>
            <w:tcW w:w="1361"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-1,065</w:t>
            </w:r>
          </w:p>
        </w:tc>
      </w:tr>
      <w:tr w:rsidR="00CB670E" w:rsidRPr="0034122B" w:rsidTr="00A302C3">
        <w:trPr>
          <w:trHeight w:val="315"/>
        </w:trPr>
        <w:tc>
          <w:tcPr>
            <w:tcW w:w="1720" w:type="dxa"/>
            <w:shd w:val="clear" w:color="auto" w:fill="auto"/>
            <w:vAlign w:val="center"/>
            <w:hideMark/>
          </w:tcPr>
          <w:p w:rsidR="00CB670E" w:rsidRPr="00BC38C9" w:rsidRDefault="00CB670E" w:rsidP="00A302C3">
            <w:pPr>
              <w:spacing w:after="0" w:line="240" w:lineRule="auto"/>
              <w:ind w:left="-89" w:right="-108"/>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общественные здания</w:t>
            </w:r>
          </w:p>
        </w:tc>
        <w:tc>
          <w:tcPr>
            <w:tcW w:w="1418"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1,951</w:t>
            </w:r>
          </w:p>
        </w:tc>
        <w:tc>
          <w:tcPr>
            <w:tcW w:w="1417"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1,165</w:t>
            </w:r>
          </w:p>
        </w:tc>
        <w:tc>
          <w:tcPr>
            <w:tcW w:w="1560"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1,2133</w:t>
            </w:r>
          </w:p>
        </w:tc>
        <w:tc>
          <w:tcPr>
            <w:tcW w:w="1473"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0,073</w:t>
            </w:r>
          </w:p>
        </w:tc>
        <w:tc>
          <w:tcPr>
            <w:tcW w:w="1418"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0,060</w:t>
            </w:r>
          </w:p>
        </w:tc>
        <w:tc>
          <w:tcPr>
            <w:tcW w:w="1361"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-0,181</w:t>
            </w:r>
          </w:p>
        </w:tc>
      </w:tr>
      <w:tr w:rsidR="00CB670E" w:rsidRPr="0034122B" w:rsidTr="00A302C3">
        <w:trPr>
          <w:trHeight w:val="315"/>
        </w:trPr>
        <w:tc>
          <w:tcPr>
            <w:tcW w:w="1720" w:type="dxa"/>
            <w:shd w:val="clear" w:color="auto" w:fill="auto"/>
            <w:vAlign w:val="center"/>
            <w:hideMark/>
          </w:tcPr>
          <w:p w:rsidR="00CB670E" w:rsidRPr="00BC38C9" w:rsidRDefault="00CB670E" w:rsidP="00A302C3">
            <w:pPr>
              <w:spacing w:after="0" w:line="240" w:lineRule="auto"/>
              <w:ind w:left="-89" w:right="-108"/>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производственные здания</w:t>
            </w:r>
          </w:p>
        </w:tc>
        <w:tc>
          <w:tcPr>
            <w:tcW w:w="1418"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0,000</w:t>
            </w:r>
          </w:p>
        </w:tc>
        <w:tc>
          <w:tcPr>
            <w:tcW w:w="1417"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0,000</w:t>
            </w:r>
          </w:p>
        </w:tc>
        <w:tc>
          <w:tcPr>
            <w:tcW w:w="1560"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0,000</w:t>
            </w:r>
          </w:p>
        </w:tc>
        <w:tc>
          <w:tcPr>
            <w:tcW w:w="1473"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0,000</w:t>
            </w:r>
          </w:p>
        </w:tc>
        <w:tc>
          <w:tcPr>
            <w:tcW w:w="1418"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0,000</w:t>
            </w:r>
          </w:p>
        </w:tc>
        <w:tc>
          <w:tcPr>
            <w:tcW w:w="1361"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0,000</w:t>
            </w:r>
          </w:p>
        </w:tc>
      </w:tr>
      <w:tr w:rsidR="00CB670E" w:rsidRPr="0034122B" w:rsidTr="00A302C3">
        <w:trPr>
          <w:trHeight w:val="315"/>
        </w:trPr>
        <w:tc>
          <w:tcPr>
            <w:tcW w:w="1720" w:type="dxa"/>
            <w:shd w:val="clear" w:color="auto" w:fill="auto"/>
            <w:vAlign w:val="center"/>
            <w:hideMark/>
          </w:tcPr>
          <w:p w:rsidR="00CB670E" w:rsidRPr="00BC38C9" w:rsidRDefault="00CB670E" w:rsidP="00A302C3">
            <w:pPr>
              <w:spacing w:after="0" w:line="240" w:lineRule="auto"/>
              <w:ind w:left="-89" w:right="-108"/>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Итого</w:t>
            </w:r>
          </w:p>
        </w:tc>
        <w:tc>
          <w:tcPr>
            <w:tcW w:w="1418"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13,400</w:t>
            </w:r>
          </w:p>
        </w:tc>
        <w:tc>
          <w:tcPr>
            <w:tcW w:w="1417"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8,000</w:t>
            </w:r>
          </w:p>
        </w:tc>
        <w:tc>
          <w:tcPr>
            <w:tcW w:w="1560"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8,337</w:t>
            </w:r>
          </w:p>
        </w:tc>
        <w:tc>
          <w:tcPr>
            <w:tcW w:w="1473"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0,499</w:t>
            </w:r>
          </w:p>
        </w:tc>
        <w:tc>
          <w:tcPr>
            <w:tcW w:w="1418"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0,410</w:t>
            </w:r>
          </w:p>
        </w:tc>
        <w:tc>
          <w:tcPr>
            <w:tcW w:w="1361"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-1,246</w:t>
            </w:r>
          </w:p>
        </w:tc>
      </w:tr>
      <w:tr w:rsidR="00CB670E" w:rsidRPr="0034122B" w:rsidTr="00A302C3">
        <w:trPr>
          <w:trHeight w:val="315"/>
        </w:trPr>
        <w:tc>
          <w:tcPr>
            <w:tcW w:w="10367" w:type="dxa"/>
            <w:gridSpan w:val="7"/>
            <w:shd w:val="clear" w:color="auto" w:fill="auto"/>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Котельная № 7 п.г.т. Кировский, ул. Уткинская, 53</w:t>
            </w:r>
          </w:p>
        </w:tc>
      </w:tr>
      <w:tr w:rsidR="00CB670E" w:rsidRPr="0034122B" w:rsidTr="00A302C3">
        <w:trPr>
          <w:trHeight w:val="315"/>
        </w:trPr>
        <w:tc>
          <w:tcPr>
            <w:tcW w:w="1720" w:type="dxa"/>
            <w:shd w:val="clear" w:color="auto" w:fill="auto"/>
            <w:vAlign w:val="center"/>
            <w:hideMark/>
          </w:tcPr>
          <w:p w:rsidR="00CB670E" w:rsidRPr="00BC38C9" w:rsidRDefault="00CB670E" w:rsidP="00A302C3">
            <w:pPr>
              <w:spacing w:after="0" w:line="240" w:lineRule="auto"/>
              <w:ind w:left="-89" w:right="-108"/>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население</w:t>
            </w:r>
          </w:p>
        </w:tc>
        <w:tc>
          <w:tcPr>
            <w:tcW w:w="1418"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0,917</w:t>
            </w:r>
          </w:p>
        </w:tc>
        <w:tc>
          <w:tcPr>
            <w:tcW w:w="1417"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0,554</w:t>
            </w:r>
          </w:p>
        </w:tc>
        <w:tc>
          <w:tcPr>
            <w:tcW w:w="1560"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0,1951</w:t>
            </w:r>
          </w:p>
        </w:tc>
        <w:tc>
          <w:tcPr>
            <w:tcW w:w="1473"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0,028</w:t>
            </w:r>
          </w:p>
        </w:tc>
        <w:tc>
          <w:tcPr>
            <w:tcW w:w="1418"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0,021</w:t>
            </w:r>
          </w:p>
        </w:tc>
        <w:tc>
          <w:tcPr>
            <w:tcW w:w="1361"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0,310</w:t>
            </w:r>
          </w:p>
        </w:tc>
      </w:tr>
      <w:tr w:rsidR="00CB670E" w:rsidRPr="0034122B" w:rsidTr="00A302C3">
        <w:trPr>
          <w:trHeight w:val="315"/>
        </w:trPr>
        <w:tc>
          <w:tcPr>
            <w:tcW w:w="1720" w:type="dxa"/>
            <w:shd w:val="clear" w:color="auto" w:fill="auto"/>
            <w:vAlign w:val="center"/>
            <w:hideMark/>
          </w:tcPr>
          <w:p w:rsidR="00CB670E" w:rsidRPr="00BC38C9" w:rsidRDefault="00CB670E" w:rsidP="00A302C3">
            <w:pPr>
              <w:spacing w:after="0" w:line="240" w:lineRule="auto"/>
              <w:ind w:left="-89" w:right="-108"/>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общественные здания</w:t>
            </w:r>
          </w:p>
        </w:tc>
        <w:tc>
          <w:tcPr>
            <w:tcW w:w="1418"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0,423</w:t>
            </w:r>
          </w:p>
        </w:tc>
        <w:tc>
          <w:tcPr>
            <w:tcW w:w="1417"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0,256</w:t>
            </w:r>
          </w:p>
        </w:tc>
        <w:tc>
          <w:tcPr>
            <w:tcW w:w="1560"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0,0896</w:t>
            </w:r>
          </w:p>
        </w:tc>
        <w:tc>
          <w:tcPr>
            <w:tcW w:w="1473"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0,013</w:t>
            </w:r>
          </w:p>
        </w:tc>
        <w:tc>
          <w:tcPr>
            <w:tcW w:w="1418"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0,010</w:t>
            </w:r>
          </w:p>
        </w:tc>
        <w:tc>
          <w:tcPr>
            <w:tcW w:w="1361"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0,143</w:t>
            </w:r>
          </w:p>
        </w:tc>
      </w:tr>
      <w:tr w:rsidR="00CB670E" w:rsidRPr="0034122B" w:rsidTr="00A302C3">
        <w:trPr>
          <w:trHeight w:val="315"/>
        </w:trPr>
        <w:tc>
          <w:tcPr>
            <w:tcW w:w="1720" w:type="dxa"/>
            <w:shd w:val="clear" w:color="auto" w:fill="auto"/>
            <w:vAlign w:val="center"/>
            <w:hideMark/>
          </w:tcPr>
          <w:p w:rsidR="00CB670E" w:rsidRPr="00BC38C9" w:rsidRDefault="00CB670E" w:rsidP="00A302C3">
            <w:pPr>
              <w:spacing w:after="0" w:line="240" w:lineRule="auto"/>
              <w:ind w:left="-89" w:right="-108"/>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производственные здания</w:t>
            </w:r>
          </w:p>
        </w:tc>
        <w:tc>
          <w:tcPr>
            <w:tcW w:w="1418"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0,000</w:t>
            </w:r>
          </w:p>
        </w:tc>
        <w:tc>
          <w:tcPr>
            <w:tcW w:w="1417"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0,000</w:t>
            </w:r>
          </w:p>
        </w:tc>
        <w:tc>
          <w:tcPr>
            <w:tcW w:w="1560"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0,000</w:t>
            </w:r>
          </w:p>
        </w:tc>
        <w:tc>
          <w:tcPr>
            <w:tcW w:w="1473"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0,000</w:t>
            </w:r>
          </w:p>
        </w:tc>
        <w:tc>
          <w:tcPr>
            <w:tcW w:w="1418"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0,000</w:t>
            </w:r>
          </w:p>
        </w:tc>
        <w:tc>
          <w:tcPr>
            <w:tcW w:w="1361"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0,000</w:t>
            </w:r>
          </w:p>
        </w:tc>
      </w:tr>
      <w:tr w:rsidR="00CB670E" w:rsidRPr="0034122B" w:rsidTr="00A302C3">
        <w:trPr>
          <w:trHeight w:val="315"/>
        </w:trPr>
        <w:tc>
          <w:tcPr>
            <w:tcW w:w="1720" w:type="dxa"/>
            <w:shd w:val="clear" w:color="auto" w:fill="auto"/>
            <w:vAlign w:val="center"/>
            <w:hideMark/>
          </w:tcPr>
          <w:p w:rsidR="00CB670E" w:rsidRPr="00BC38C9" w:rsidRDefault="00CB670E" w:rsidP="00A302C3">
            <w:pPr>
              <w:spacing w:after="0" w:line="240" w:lineRule="auto"/>
              <w:ind w:left="-89" w:right="-108"/>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Итого</w:t>
            </w:r>
          </w:p>
        </w:tc>
        <w:tc>
          <w:tcPr>
            <w:tcW w:w="1418"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1,340</w:t>
            </w:r>
          </w:p>
        </w:tc>
        <w:tc>
          <w:tcPr>
            <w:tcW w:w="1417"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0,810</w:t>
            </w:r>
          </w:p>
        </w:tc>
        <w:tc>
          <w:tcPr>
            <w:tcW w:w="1560"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0,285</w:t>
            </w:r>
          </w:p>
        </w:tc>
        <w:tc>
          <w:tcPr>
            <w:tcW w:w="1473"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0,041</w:t>
            </w:r>
          </w:p>
        </w:tc>
        <w:tc>
          <w:tcPr>
            <w:tcW w:w="1418"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0,031</w:t>
            </w:r>
          </w:p>
        </w:tc>
        <w:tc>
          <w:tcPr>
            <w:tcW w:w="1361"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0,453</w:t>
            </w:r>
          </w:p>
        </w:tc>
      </w:tr>
      <w:tr w:rsidR="00CB670E" w:rsidRPr="0034122B" w:rsidTr="00A302C3">
        <w:trPr>
          <w:trHeight w:val="315"/>
        </w:trPr>
        <w:tc>
          <w:tcPr>
            <w:tcW w:w="10367" w:type="dxa"/>
            <w:gridSpan w:val="7"/>
            <w:shd w:val="clear" w:color="auto" w:fill="auto"/>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Котельная № 8 п.г.т. Кировский, ул. Луговая, 10</w:t>
            </w:r>
          </w:p>
        </w:tc>
      </w:tr>
      <w:tr w:rsidR="00CB670E" w:rsidRPr="0034122B" w:rsidTr="00A302C3">
        <w:trPr>
          <w:trHeight w:val="315"/>
        </w:trPr>
        <w:tc>
          <w:tcPr>
            <w:tcW w:w="1720" w:type="dxa"/>
            <w:shd w:val="clear" w:color="auto" w:fill="auto"/>
            <w:vAlign w:val="center"/>
            <w:hideMark/>
          </w:tcPr>
          <w:p w:rsidR="00CB670E" w:rsidRPr="00BC38C9" w:rsidRDefault="00CB670E" w:rsidP="00A302C3">
            <w:pPr>
              <w:spacing w:after="0" w:line="240" w:lineRule="auto"/>
              <w:ind w:left="-89" w:right="-108"/>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население</w:t>
            </w:r>
          </w:p>
        </w:tc>
        <w:tc>
          <w:tcPr>
            <w:tcW w:w="1418"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1,284</w:t>
            </w:r>
          </w:p>
        </w:tc>
        <w:tc>
          <w:tcPr>
            <w:tcW w:w="1417"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0,880</w:t>
            </w:r>
          </w:p>
        </w:tc>
        <w:tc>
          <w:tcPr>
            <w:tcW w:w="1560"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0,5924</w:t>
            </w:r>
          </w:p>
        </w:tc>
        <w:tc>
          <w:tcPr>
            <w:tcW w:w="1473"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0,044</w:t>
            </w:r>
          </w:p>
        </w:tc>
        <w:tc>
          <w:tcPr>
            <w:tcW w:w="1418"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0,119</w:t>
            </w:r>
          </w:p>
        </w:tc>
        <w:tc>
          <w:tcPr>
            <w:tcW w:w="1361"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0,124</w:t>
            </w:r>
          </w:p>
        </w:tc>
      </w:tr>
      <w:tr w:rsidR="00CB670E" w:rsidRPr="0034122B" w:rsidTr="00A302C3">
        <w:trPr>
          <w:trHeight w:val="315"/>
        </w:trPr>
        <w:tc>
          <w:tcPr>
            <w:tcW w:w="1720" w:type="dxa"/>
            <w:shd w:val="clear" w:color="auto" w:fill="auto"/>
            <w:vAlign w:val="center"/>
            <w:hideMark/>
          </w:tcPr>
          <w:p w:rsidR="00CB670E" w:rsidRPr="00BC38C9" w:rsidRDefault="00CB670E" w:rsidP="00A302C3">
            <w:pPr>
              <w:spacing w:after="0" w:line="240" w:lineRule="auto"/>
              <w:ind w:left="-89" w:right="-108"/>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общественные здания</w:t>
            </w:r>
          </w:p>
        </w:tc>
        <w:tc>
          <w:tcPr>
            <w:tcW w:w="1418"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1,516</w:t>
            </w:r>
          </w:p>
        </w:tc>
        <w:tc>
          <w:tcPr>
            <w:tcW w:w="1417"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1,040</w:t>
            </w:r>
          </w:p>
        </w:tc>
        <w:tc>
          <w:tcPr>
            <w:tcW w:w="1560"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0,6996</w:t>
            </w:r>
          </w:p>
        </w:tc>
        <w:tc>
          <w:tcPr>
            <w:tcW w:w="1473"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0,053</w:t>
            </w:r>
          </w:p>
        </w:tc>
        <w:tc>
          <w:tcPr>
            <w:tcW w:w="1418"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0,141</w:t>
            </w:r>
          </w:p>
        </w:tc>
        <w:tc>
          <w:tcPr>
            <w:tcW w:w="1361"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0,147</w:t>
            </w:r>
          </w:p>
        </w:tc>
      </w:tr>
      <w:tr w:rsidR="00CB670E" w:rsidRPr="0034122B" w:rsidTr="00A302C3">
        <w:trPr>
          <w:trHeight w:val="315"/>
        </w:trPr>
        <w:tc>
          <w:tcPr>
            <w:tcW w:w="1720" w:type="dxa"/>
            <w:shd w:val="clear" w:color="auto" w:fill="auto"/>
            <w:vAlign w:val="center"/>
            <w:hideMark/>
          </w:tcPr>
          <w:p w:rsidR="00CB670E" w:rsidRPr="00BC38C9" w:rsidRDefault="00CB670E" w:rsidP="00A302C3">
            <w:pPr>
              <w:spacing w:after="0" w:line="240" w:lineRule="auto"/>
              <w:ind w:left="-89" w:right="-108"/>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производственные здания</w:t>
            </w:r>
          </w:p>
        </w:tc>
        <w:tc>
          <w:tcPr>
            <w:tcW w:w="1418"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0,000</w:t>
            </w:r>
          </w:p>
        </w:tc>
        <w:tc>
          <w:tcPr>
            <w:tcW w:w="1417"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0,000</w:t>
            </w:r>
          </w:p>
        </w:tc>
        <w:tc>
          <w:tcPr>
            <w:tcW w:w="1560"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0,000</w:t>
            </w:r>
          </w:p>
        </w:tc>
        <w:tc>
          <w:tcPr>
            <w:tcW w:w="1473"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0,000</w:t>
            </w:r>
          </w:p>
        </w:tc>
        <w:tc>
          <w:tcPr>
            <w:tcW w:w="1418"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0,000</w:t>
            </w:r>
          </w:p>
        </w:tc>
        <w:tc>
          <w:tcPr>
            <w:tcW w:w="1361"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0,000</w:t>
            </w:r>
          </w:p>
        </w:tc>
      </w:tr>
      <w:tr w:rsidR="00CB670E" w:rsidRPr="0034122B" w:rsidTr="00A302C3">
        <w:trPr>
          <w:trHeight w:val="315"/>
        </w:trPr>
        <w:tc>
          <w:tcPr>
            <w:tcW w:w="1720" w:type="dxa"/>
            <w:shd w:val="clear" w:color="auto" w:fill="auto"/>
            <w:vAlign w:val="center"/>
            <w:hideMark/>
          </w:tcPr>
          <w:p w:rsidR="00CB670E" w:rsidRPr="00BC38C9" w:rsidRDefault="00CB670E" w:rsidP="00A302C3">
            <w:pPr>
              <w:spacing w:after="0" w:line="240" w:lineRule="auto"/>
              <w:ind w:left="-89" w:right="-108"/>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Итого</w:t>
            </w:r>
          </w:p>
        </w:tc>
        <w:tc>
          <w:tcPr>
            <w:tcW w:w="1418"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2,800</w:t>
            </w:r>
          </w:p>
        </w:tc>
        <w:tc>
          <w:tcPr>
            <w:tcW w:w="1417"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1,920</w:t>
            </w:r>
          </w:p>
        </w:tc>
        <w:tc>
          <w:tcPr>
            <w:tcW w:w="1560"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1,292</w:t>
            </w:r>
          </w:p>
        </w:tc>
        <w:tc>
          <w:tcPr>
            <w:tcW w:w="1473"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0,097</w:t>
            </w:r>
          </w:p>
        </w:tc>
        <w:tc>
          <w:tcPr>
            <w:tcW w:w="1418"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0,260</w:t>
            </w:r>
          </w:p>
        </w:tc>
        <w:tc>
          <w:tcPr>
            <w:tcW w:w="1361"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0,271</w:t>
            </w:r>
          </w:p>
        </w:tc>
      </w:tr>
      <w:tr w:rsidR="00CB670E" w:rsidRPr="0034122B" w:rsidTr="00A302C3">
        <w:trPr>
          <w:trHeight w:val="315"/>
        </w:trPr>
        <w:tc>
          <w:tcPr>
            <w:tcW w:w="10367" w:type="dxa"/>
            <w:gridSpan w:val="7"/>
            <w:shd w:val="clear" w:color="auto" w:fill="auto"/>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Котельная № 9 п.г.т. Кировский, ул. Юбилейная, 10а</w:t>
            </w:r>
          </w:p>
        </w:tc>
      </w:tr>
      <w:tr w:rsidR="00CB670E" w:rsidRPr="0034122B" w:rsidTr="00A302C3">
        <w:trPr>
          <w:trHeight w:val="315"/>
        </w:trPr>
        <w:tc>
          <w:tcPr>
            <w:tcW w:w="1720" w:type="dxa"/>
            <w:shd w:val="clear" w:color="auto" w:fill="auto"/>
            <w:vAlign w:val="center"/>
            <w:hideMark/>
          </w:tcPr>
          <w:p w:rsidR="00CB670E" w:rsidRPr="00BC38C9" w:rsidRDefault="00CB670E" w:rsidP="00A302C3">
            <w:pPr>
              <w:spacing w:after="0" w:line="240" w:lineRule="auto"/>
              <w:ind w:left="-89" w:right="-108"/>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население</w:t>
            </w:r>
          </w:p>
        </w:tc>
        <w:tc>
          <w:tcPr>
            <w:tcW w:w="1418"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4,254</w:t>
            </w:r>
          </w:p>
        </w:tc>
        <w:tc>
          <w:tcPr>
            <w:tcW w:w="1417"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2,129</w:t>
            </w:r>
          </w:p>
        </w:tc>
        <w:tc>
          <w:tcPr>
            <w:tcW w:w="1560"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1,2402</w:t>
            </w:r>
          </w:p>
        </w:tc>
        <w:tc>
          <w:tcPr>
            <w:tcW w:w="1473"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0,198</w:t>
            </w:r>
          </w:p>
        </w:tc>
        <w:tc>
          <w:tcPr>
            <w:tcW w:w="1418"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0,163</w:t>
            </w:r>
          </w:p>
        </w:tc>
        <w:tc>
          <w:tcPr>
            <w:tcW w:w="1361"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0,520</w:t>
            </w:r>
          </w:p>
        </w:tc>
      </w:tr>
      <w:tr w:rsidR="00CB670E" w:rsidRPr="0034122B" w:rsidTr="00A302C3">
        <w:trPr>
          <w:trHeight w:val="315"/>
        </w:trPr>
        <w:tc>
          <w:tcPr>
            <w:tcW w:w="1720" w:type="dxa"/>
            <w:shd w:val="clear" w:color="auto" w:fill="auto"/>
            <w:vAlign w:val="center"/>
            <w:hideMark/>
          </w:tcPr>
          <w:p w:rsidR="00CB670E" w:rsidRPr="00BC38C9" w:rsidRDefault="00CB670E" w:rsidP="00A302C3">
            <w:pPr>
              <w:spacing w:after="0" w:line="240" w:lineRule="auto"/>
              <w:ind w:left="-89" w:right="-108"/>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общественные здания</w:t>
            </w:r>
          </w:p>
        </w:tc>
        <w:tc>
          <w:tcPr>
            <w:tcW w:w="1418"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0,246</w:t>
            </w:r>
          </w:p>
        </w:tc>
        <w:tc>
          <w:tcPr>
            <w:tcW w:w="1417"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0,121</w:t>
            </w:r>
          </w:p>
        </w:tc>
        <w:tc>
          <w:tcPr>
            <w:tcW w:w="1560"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hAnsi="Times New Roman"/>
                <w:sz w:val="20"/>
                <w:szCs w:val="20"/>
              </w:rPr>
              <w:t>0,0717</w:t>
            </w:r>
          </w:p>
        </w:tc>
        <w:tc>
          <w:tcPr>
            <w:tcW w:w="1473"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0,010</w:t>
            </w:r>
          </w:p>
        </w:tc>
        <w:tc>
          <w:tcPr>
            <w:tcW w:w="1418"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0,009</w:t>
            </w:r>
          </w:p>
        </w:tc>
        <w:tc>
          <w:tcPr>
            <w:tcW w:w="1361"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0,030</w:t>
            </w:r>
          </w:p>
        </w:tc>
      </w:tr>
      <w:tr w:rsidR="00CB670E" w:rsidRPr="0034122B" w:rsidTr="00A302C3">
        <w:trPr>
          <w:trHeight w:val="315"/>
        </w:trPr>
        <w:tc>
          <w:tcPr>
            <w:tcW w:w="1720" w:type="dxa"/>
            <w:shd w:val="clear" w:color="auto" w:fill="auto"/>
            <w:vAlign w:val="center"/>
            <w:hideMark/>
          </w:tcPr>
          <w:p w:rsidR="00CB670E" w:rsidRPr="00BC38C9" w:rsidRDefault="00CB670E" w:rsidP="00A302C3">
            <w:pPr>
              <w:spacing w:after="0" w:line="240" w:lineRule="auto"/>
              <w:ind w:left="-89" w:right="-108"/>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производственные здания</w:t>
            </w:r>
          </w:p>
        </w:tc>
        <w:tc>
          <w:tcPr>
            <w:tcW w:w="1418"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0,000</w:t>
            </w:r>
          </w:p>
        </w:tc>
        <w:tc>
          <w:tcPr>
            <w:tcW w:w="1417"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0,000</w:t>
            </w:r>
          </w:p>
        </w:tc>
        <w:tc>
          <w:tcPr>
            <w:tcW w:w="1560"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0,000</w:t>
            </w:r>
          </w:p>
        </w:tc>
        <w:tc>
          <w:tcPr>
            <w:tcW w:w="1473"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0,000</w:t>
            </w:r>
          </w:p>
        </w:tc>
        <w:tc>
          <w:tcPr>
            <w:tcW w:w="1418"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0,000</w:t>
            </w:r>
          </w:p>
        </w:tc>
        <w:tc>
          <w:tcPr>
            <w:tcW w:w="1361"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0,000</w:t>
            </w:r>
          </w:p>
        </w:tc>
      </w:tr>
      <w:tr w:rsidR="00CB670E" w:rsidRPr="0034122B" w:rsidTr="00A302C3">
        <w:trPr>
          <w:trHeight w:val="315"/>
        </w:trPr>
        <w:tc>
          <w:tcPr>
            <w:tcW w:w="1720" w:type="dxa"/>
            <w:shd w:val="clear" w:color="auto" w:fill="auto"/>
            <w:vAlign w:val="center"/>
            <w:hideMark/>
          </w:tcPr>
          <w:p w:rsidR="00CB670E" w:rsidRPr="00BC38C9" w:rsidRDefault="00CB670E" w:rsidP="00A302C3">
            <w:pPr>
              <w:spacing w:after="0" w:line="240" w:lineRule="auto"/>
              <w:ind w:left="-89" w:right="-108"/>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lastRenderedPageBreak/>
              <w:t>Итого</w:t>
            </w:r>
          </w:p>
        </w:tc>
        <w:tc>
          <w:tcPr>
            <w:tcW w:w="1418"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4,500</w:t>
            </w:r>
          </w:p>
        </w:tc>
        <w:tc>
          <w:tcPr>
            <w:tcW w:w="1417"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2,250</w:t>
            </w:r>
          </w:p>
        </w:tc>
        <w:tc>
          <w:tcPr>
            <w:tcW w:w="1560"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1,312</w:t>
            </w:r>
          </w:p>
        </w:tc>
        <w:tc>
          <w:tcPr>
            <w:tcW w:w="1473"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0,208</w:t>
            </w:r>
          </w:p>
        </w:tc>
        <w:tc>
          <w:tcPr>
            <w:tcW w:w="1418"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0,172</w:t>
            </w:r>
          </w:p>
        </w:tc>
        <w:tc>
          <w:tcPr>
            <w:tcW w:w="1361"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0,550</w:t>
            </w:r>
          </w:p>
        </w:tc>
      </w:tr>
      <w:tr w:rsidR="00CB670E" w:rsidRPr="0034122B" w:rsidTr="00A302C3">
        <w:trPr>
          <w:trHeight w:val="315"/>
        </w:trPr>
        <w:tc>
          <w:tcPr>
            <w:tcW w:w="10367" w:type="dxa"/>
            <w:gridSpan w:val="7"/>
            <w:shd w:val="clear" w:color="auto" w:fill="auto"/>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Котельная № 20 село Преображенка, ул. Таёжная, 17</w:t>
            </w:r>
          </w:p>
        </w:tc>
      </w:tr>
      <w:tr w:rsidR="00CB670E" w:rsidRPr="0034122B" w:rsidTr="00A302C3">
        <w:trPr>
          <w:trHeight w:val="315"/>
        </w:trPr>
        <w:tc>
          <w:tcPr>
            <w:tcW w:w="1720" w:type="dxa"/>
            <w:shd w:val="clear" w:color="auto" w:fill="auto"/>
            <w:vAlign w:val="center"/>
            <w:hideMark/>
          </w:tcPr>
          <w:p w:rsidR="00CB670E" w:rsidRPr="00BC38C9" w:rsidRDefault="00CB670E" w:rsidP="00A302C3">
            <w:pPr>
              <w:spacing w:after="0" w:line="240" w:lineRule="auto"/>
              <w:ind w:left="-89" w:right="-108"/>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население</w:t>
            </w:r>
          </w:p>
        </w:tc>
        <w:tc>
          <w:tcPr>
            <w:tcW w:w="1418"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0,840</w:t>
            </w:r>
          </w:p>
        </w:tc>
        <w:tc>
          <w:tcPr>
            <w:tcW w:w="1417"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0,588</w:t>
            </w:r>
          </w:p>
        </w:tc>
        <w:tc>
          <w:tcPr>
            <w:tcW w:w="1560"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0,32095</w:t>
            </w:r>
          </w:p>
        </w:tc>
        <w:tc>
          <w:tcPr>
            <w:tcW w:w="1473"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0,091</w:t>
            </w:r>
          </w:p>
        </w:tc>
        <w:tc>
          <w:tcPr>
            <w:tcW w:w="1418"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0,005</w:t>
            </w:r>
          </w:p>
        </w:tc>
        <w:tc>
          <w:tcPr>
            <w:tcW w:w="1361"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0,171</w:t>
            </w:r>
          </w:p>
        </w:tc>
      </w:tr>
      <w:tr w:rsidR="00CB670E" w:rsidRPr="0034122B" w:rsidTr="00A302C3">
        <w:trPr>
          <w:trHeight w:val="315"/>
        </w:trPr>
        <w:tc>
          <w:tcPr>
            <w:tcW w:w="1720" w:type="dxa"/>
            <w:shd w:val="clear" w:color="auto" w:fill="auto"/>
            <w:vAlign w:val="center"/>
            <w:hideMark/>
          </w:tcPr>
          <w:p w:rsidR="00CB670E" w:rsidRPr="00BC38C9" w:rsidRDefault="00CB670E" w:rsidP="00A302C3">
            <w:pPr>
              <w:spacing w:after="0" w:line="240" w:lineRule="auto"/>
              <w:ind w:left="-89" w:right="-108"/>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общественные здания</w:t>
            </w:r>
          </w:p>
        </w:tc>
        <w:tc>
          <w:tcPr>
            <w:tcW w:w="1418"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0,676</w:t>
            </w:r>
          </w:p>
        </w:tc>
        <w:tc>
          <w:tcPr>
            <w:tcW w:w="1417"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0,472</w:t>
            </w:r>
          </w:p>
        </w:tc>
        <w:tc>
          <w:tcPr>
            <w:tcW w:w="1560"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0,25898</w:t>
            </w:r>
          </w:p>
        </w:tc>
        <w:tc>
          <w:tcPr>
            <w:tcW w:w="1473"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0,073</w:t>
            </w:r>
          </w:p>
        </w:tc>
        <w:tc>
          <w:tcPr>
            <w:tcW w:w="1418"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0,004</w:t>
            </w:r>
          </w:p>
        </w:tc>
        <w:tc>
          <w:tcPr>
            <w:tcW w:w="1361"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0,137</w:t>
            </w:r>
          </w:p>
        </w:tc>
      </w:tr>
      <w:tr w:rsidR="00CB670E" w:rsidRPr="0034122B" w:rsidTr="00A302C3">
        <w:trPr>
          <w:trHeight w:val="315"/>
        </w:trPr>
        <w:tc>
          <w:tcPr>
            <w:tcW w:w="1720" w:type="dxa"/>
            <w:shd w:val="clear" w:color="auto" w:fill="auto"/>
            <w:vAlign w:val="center"/>
            <w:hideMark/>
          </w:tcPr>
          <w:p w:rsidR="00CB670E" w:rsidRPr="00BC38C9" w:rsidRDefault="00CB670E" w:rsidP="00A302C3">
            <w:pPr>
              <w:spacing w:after="0" w:line="240" w:lineRule="auto"/>
              <w:ind w:left="-89" w:right="-108"/>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производственные здания</w:t>
            </w:r>
          </w:p>
        </w:tc>
        <w:tc>
          <w:tcPr>
            <w:tcW w:w="1418"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0,000</w:t>
            </w:r>
          </w:p>
        </w:tc>
        <w:tc>
          <w:tcPr>
            <w:tcW w:w="1417"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0,000</w:t>
            </w:r>
          </w:p>
        </w:tc>
        <w:tc>
          <w:tcPr>
            <w:tcW w:w="1560"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0,000</w:t>
            </w:r>
          </w:p>
        </w:tc>
        <w:tc>
          <w:tcPr>
            <w:tcW w:w="1473"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0,000</w:t>
            </w:r>
          </w:p>
        </w:tc>
        <w:tc>
          <w:tcPr>
            <w:tcW w:w="1418"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0,000</w:t>
            </w:r>
          </w:p>
        </w:tc>
        <w:tc>
          <w:tcPr>
            <w:tcW w:w="1361"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0,000</w:t>
            </w:r>
          </w:p>
        </w:tc>
      </w:tr>
      <w:tr w:rsidR="00CB670E" w:rsidRPr="0034122B" w:rsidTr="00A302C3">
        <w:trPr>
          <w:trHeight w:val="315"/>
        </w:trPr>
        <w:tc>
          <w:tcPr>
            <w:tcW w:w="1720" w:type="dxa"/>
            <w:shd w:val="clear" w:color="auto" w:fill="auto"/>
            <w:vAlign w:val="center"/>
            <w:hideMark/>
          </w:tcPr>
          <w:p w:rsidR="00CB670E" w:rsidRPr="00BC38C9" w:rsidRDefault="00CB670E" w:rsidP="00A302C3">
            <w:pPr>
              <w:spacing w:after="0" w:line="240" w:lineRule="auto"/>
              <w:ind w:left="-89" w:right="-108"/>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Итого</w:t>
            </w:r>
          </w:p>
        </w:tc>
        <w:tc>
          <w:tcPr>
            <w:tcW w:w="1418"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1,516</w:t>
            </w:r>
          </w:p>
        </w:tc>
        <w:tc>
          <w:tcPr>
            <w:tcW w:w="1417"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1,060</w:t>
            </w:r>
          </w:p>
        </w:tc>
        <w:tc>
          <w:tcPr>
            <w:tcW w:w="1560"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0,579</w:t>
            </w:r>
          </w:p>
        </w:tc>
        <w:tc>
          <w:tcPr>
            <w:tcW w:w="1473"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0,164</w:t>
            </w:r>
          </w:p>
        </w:tc>
        <w:tc>
          <w:tcPr>
            <w:tcW w:w="1418"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0,009</w:t>
            </w:r>
          </w:p>
        </w:tc>
        <w:tc>
          <w:tcPr>
            <w:tcW w:w="1361"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0,308</w:t>
            </w:r>
          </w:p>
        </w:tc>
      </w:tr>
      <w:tr w:rsidR="00CB670E" w:rsidRPr="0034122B" w:rsidTr="00A302C3">
        <w:trPr>
          <w:trHeight w:val="315"/>
        </w:trPr>
        <w:tc>
          <w:tcPr>
            <w:tcW w:w="10367" w:type="dxa"/>
            <w:gridSpan w:val="7"/>
            <w:shd w:val="clear" w:color="auto" w:fill="auto"/>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Котельная № 23 село Павло-Фёдоровка, пер. Школьный, 1в</w:t>
            </w:r>
          </w:p>
        </w:tc>
      </w:tr>
      <w:tr w:rsidR="00CB670E" w:rsidRPr="0034122B" w:rsidTr="00A302C3">
        <w:trPr>
          <w:trHeight w:val="315"/>
        </w:trPr>
        <w:tc>
          <w:tcPr>
            <w:tcW w:w="1720" w:type="dxa"/>
            <w:shd w:val="clear" w:color="auto" w:fill="auto"/>
            <w:vAlign w:val="center"/>
            <w:hideMark/>
          </w:tcPr>
          <w:p w:rsidR="00CB670E" w:rsidRPr="00BC38C9" w:rsidRDefault="00CB670E" w:rsidP="00A302C3">
            <w:pPr>
              <w:spacing w:after="0" w:line="240" w:lineRule="auto"/>
              <w:ind w:left="-89" w:right="-108"/>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население</w:t>
            </w:r>
          </w:p>
        </w:tc>
        <w:tc>
          <w:tcPr>
            <w:tcW w:w="1418"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0,000</w:t>
            </w:r>
          </w:p>
        </w:tc>
        <w:tc>
          <w:tcPr>
            <w:tcW w:w="1417"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0,000</w:t>
            </w:r>
          </w:p>
        </w:tc>
        <w:tc>
          <w:tcPr>
            <w:tcW w:w="1560"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0,000</w:t>
            </w:r>
          </w:p>
        </w:tc>
        <w:tc>
          <w:tcPr>
            <w:tcW w:w="1473"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0,000</w:t>
            </w:r>
          </w:p>
        </w:tc>
        <w:tc>
          <w:tcPr>
            <w:tcW w:w="1418"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0,000</w:t>
            </w:r>
          </w:p>
        </w:tc>
        <w:tc>
          <w:tcPr>
            <w:tcW w:w="1361"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0,000</w:t>
            </w:r>
          </w:p>
        </w:tc>
      </w:tr>
      <w:tr w:rsidR="00CB670E" w:rsidRPr="0034122B" w:rsidTr="00A302C3">
        <w:trPr>
          <w:trHeight w:val="315"/>
        </w:trPr>
        <w:tc>
          <w:tcPr>
            <w:tcW w:w="1720" w:type="dxa"/>
            <w:shd w:val="clear" w:color="auto" w:fill="auto"/>
            <w:vAlign w:val="center"/>
            <w:hideMark/>
          </w:tcPr>
          <w:p w:rsidR="00CB670E" w:rsidRPr="00BC38C9" w:rsidRDefault="00CB670E" w:rsidP="00A302C3">
            <w:pPr>
              <w:spacing w:after="0" w:line="240" w:lineRule="auto"/>
              <w:ind w:left="-89" w:right="-108"/>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общественные здания</w:t>
            </w:r>
          </w:p>
        </w:tc>
        <w:tc>
          <w:tcPr>
            <w:tcW w:w="1418"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1,200</w:t>
            </w:r>
          </w:p>
        </w:tc>
        <w:tc>
          <w:tcPr>
            <w:tcW w:w="1417"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0,720</w:t>
            </w:r>
          </w:p>
        </w:tc>
        <w:tc>
          <w:tcPr>
            <w:tcW w:w="1560"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0,374</w:t>
            </w:r>
          </w:p>
        </w:tc>
        <w:tc>
          <w:tcPr>
            <w:tcW w:w="1473"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0,019</w:t>
            </w:r>
          </w:p>
        </w:tc>
        <w:tc>
          <w:tcPr>
            <w:tcW w:w="1418"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0,009</w:t>
            </w:r>
          </w:p>
        </w:tc>
        <w:tc>
          <w:tcPr>
            <w:tcW w:w="1361" w:type="dxa"/>
            <w:shd w:val="clear" w:color="auto" w:fill="auto"/>
            <w:noWrap/>
            <w:vAlign w:val="center"/>
            <w:hideMark/>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0,318</w:t>
            </w:r>
          </w:p>
        </w:tc>
      </w:tr>
      <w:tr w:rsidR="00CB670E" w:rsidRPr="0034122B" w:rsidTr="00A302C3">
        <w:trPr>
          <w:trHeight w:val="315"/>
        </w:trPr>
        <w:tc>
          <w:tcPr>
            <w:tcW w:w="1720" w:type="dxa"/>
            <w:shd w:val="clear" w:color="auto" w:fill="auto"/>
            <w:vAlign w:val="center"/>
          </w:tcPr>
          <w:p w:rsidR="00CB670E" w:rsidRPr="00BC38C9" w:rsidRDefault="00CB670E" w:rsidP="00A302C3">
            <w:pPr>
              <w:spacing w:after="0" w:line="240" w:lineRule="auto"/>
              <w:ind w:left="-89" w:right="-108"/>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производственные здания</w:t>
            </w:r>
          </w:p>
        </w:tc>
        <w:tc>
          <w:tcPr>
            <w:tcW w:w="1418" w:type="dxa"/>
            <w:shd w:val="clear" w:color="auto" w:fill="auto"/>
            <w:noWrap/>
            <w:vAlign w:val="center"/>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0,000</w:t>
            </w:r>
          </w:p>
        </w:tc>
        <w:tc>
          <w:tcPr>
            <w:tcW w:w="1417" w:type="dxa"/>
            <w:shd w:val="clear" w:color="auto" w:fill="auto"/>
            <w:noWrap/>
            <w:vAlign w:val="center"/>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0,000</w:t>
            </w:r>
          </w:p>
        </w:tc>
        <w:tc>
          <w:tcPr>
            <w:tcW w:w="1560" w:type="dxa"/>
            <w:shd w:val="clear" w:color="auto" w:fill="auto"/>
            <w:noWrap/>
            <w:vAlign w:val="center"/>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0,000</w:t>
            </w:r>
          </w:p>
        </w:tc>
        <w:tc>
          <w:tcPr>
            <w:tcW w:w="1473" w:type="dxa"/>
            <w:shd w:val="clear" w:color="auto" w:fill="auto"/>
            <w:noWrap/>
            <w:vAlign w:val="center"/>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0,000</w:t>
            </w:r>
          </w:p>
        </w:tc>
        <w:tc>
          <w:tcPr>
            <w:tcW w:w="1418" w:type="dxa"/>
            <w:shd w:val="clear" w:color="auto" w:fill="auto"/>
            <w:noWrap/>
            <w:vAlign w:val="center"/>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0,000</w:t>
            </w:r>
          </w:p>
        </w:tc>
        <w:tc>
          <w:tcPr>
            <w:tcW w:w="1361" w:type="dxa"/>
            <w:shd w:val="clear" w:color="auto" w:fill="auto"/>
            <w:noWrap/>
            <w:vAlign w:val="center"/>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0,000</w:t>
            </w:r>
          </w:p>
        </w:tc>
      </w:tr>
      <w:tr w:rsidR="00CB670E" w:rsidRPr="0034122B" w:rsidTr="00A302C3">
        <w:trPr>
          <w:trHeight w:val="315"/>
        </w:trPr>
        <w:tc>
          <w:tcPr>
            <w:tcW w:w="1720" w:type="dxa"/>
            <w:shd w:val="clear" w:color="auto" w:fill="auto"/>
            <w:vAlign w:val="center"/>
          </w:tcPr>
          <w:p w:rsidR="00CB670E" w:rsidRPr="00BC38C9" w:rsidRDefault="00CB670E" w:rsidP="00A302C3">
            <w:pPr>
              <w:spacing w:after="0" w:line="240" w:lineRule="auto"/>
              <w:ind w:left="-89" w:right="-108"/>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Итого</w:t>
            </w:r>
          </w:p>
        </w:tc>
        <w:tc>
          <w:tcPr>
            <w:tcW w:w="1418" w:type="dxa"/>
            <w:shd w:val="clear" w:color="auto" w:fill="auto"/>
            <w:noWrap/>
            <w:vAlign w:val="center"/>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1,200</w:t>
            </w:r>
          </w:p>
        </w:tc>
        <w:tc>
          <w:tcPr>
            <w:tcW w:w="1417" w:type="dxa"/>
            <w:shd w:val="clear" w:color="auto" w:fill="auto"/>
            <w:noWrap/>
            <w:vAlign w:val="center"/>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0,720</w:t>
            </w:r>
          </w:p>
        </w:tc>
        <w:tc>
          <w:tcPr>
            <w:tcW w:w="1560" w:type="dxa"/>
            <w:shd w:val="clear" w:color="auto" w:fill="auto"/>
            <w:noWrap/>
            <w:vAlign w:val="center"/>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0,374</w:t>
            </w:r>
          </w:p>
        </w:tc>
        <w:tc>
          <w:tcPr>
            <w:tcW w:w="1473" w:type="dxa"/>
            <w:shd w:val="clear" w:color="auto" w:fill="auto"/>
            <w:noWrap/>
            <w:vAlign w:val="center"/>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0,019</w:t>
            </w:r>
          </w:p>
        </w:tc>
        <w:tc>
          <w:tcPr>
            <w:tcW w:w="1418" w:type="dxa"/>
            <w:shd w:val="clear" w:color="auto" w:fill="auto"/>
            <w:noWrap/>
            <w:vAlign w:val="center"/>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0,009</w:t>
            </w:r>
          </w:p>
        </w:tc>
        <w:tc>
          <w:tcPr>
            <w:tcW w:w="1361" w:type="dxa"/>
            <w:shd w:val="clear" w:color="auto" w:fill="auto"/>
            <w:noWrap/>
            <w:vAlign w:val="center"/>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0,318</w:t>
            </w:r>
          </w:p>
        </w:tc>
      </w:tr>
      <w:tr w:rsidR="00CB670E" w:rsidRPr="0034122B" w:rsidTr="00A302C3">
        <w:trPr>
          <w:trHeight w:val="315"/>
        </w:trPr>
        <w:tc>
          <w:tcPr>
            <w:tcW w:w="10367" w:type="dxa"/>
            <w:gridSpan w:val="7"/>
            <w:shd w:val="clear" w:color="auto" w:fill="auto"/>
            <w:vAlign w:val="center"/>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Котельная № 26 село Увальное, ул. Полевая, 33</w:t>
            </w:r>
          </w:p>
        </w:tc>
      </w:tr>
      <w:tr w:rsidR="00CB670E" w:rsidRPr="0034122B" w:rsidTr="00A302C3">
        <w:trPr>
          <w:trHeight w:val="315"/>
        </w:trPr>
        <w:tc>
          <w:tcPr>
            <w:tcW w:w="1720" w:type="dxa"/>
            <w:shd w:val="clear" w:color="auto" w:fill="auto"/>
            <w:vAlign w:val="center"/>
          </w:tcPr>
          <w:p w:rsidR="00CB670E" w:rsidRPr="00BC38C9" w:rsidRDefault="00CB670E" w:rsidP="00A302C3">
            <w:pPr>
              <w:spacing w:after="0" w:line="240" w:lineRule="auto"/>
              <w:ind w:left="-89" w:right="-108"/>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население</w:t>
            </w:r>
          </w:p>
        </w:tc>
        <w:tc>
          <w:tcPr>
            <w:tcW w:w="1418" w:type="dxa"/>
            <w:shd w:val="clear" w:color="auto" w:fill="auto"/>
            <w:noWrap/>
            <w:vAlign w:val="center"/>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1,832</w:t>
            </w:r>
          </w:p>
        </w:tc>
        <w:tc>
          <w:tcPr>
            <w:tcW w:w="1417" w:type="dxa"/>
            <w:shd w:val="clear" w:color="auto" w:fill="auto"/>
            <w:noWrap/>
            <w:vAlign w:val="center"/>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1,387</w:t>
            </w:r>
          </w:p>
        </w:tc>
        <w:tc>
          <w:tcPr>
            <w:tcW w:w="1560" w:type="dxa"/>
            <w:shd w:val="clear" w:color="auto" w:fill="auto"/>
            <w:noWrap/>
            <w:vAlign w:val="center"/>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0,838</w:t>
            </w:r>
          </w:p>
        </w:tc>
        <w:tc>
          <w:tcPr>
            <w:tcW w:w="1473" w:type="dxa"/>
            <w:shd w:val="clear" w:color="auto" w:fill="auto"/>
            <w:noWrap/>
            <w:vAlign w:val="center"/>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0,555</w:t>
            </w:r>
          </w:p>
        </w:tc>
        <w:tc>
          <w:tcPr>
            <w:tcW w:w="1418" w:type="dxa"/>
            <w:shd w:val="clear" w:color="auto" w:fill="auto"/>
            <w:noWrap/>
            <w:vAlign w:val="center"/>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0,063</w:t>
            </w:r>
          </w:p>
        </w:tc>
        <w:tc>
          <w:tcPr>
            <w:tcW w:w="1361" w:type="dxa"/>
            <w:shd w:val="clear" w:color="auto" w:fill="auto"/>
            <w:noWrap/>
            <w:vAlign w:val="center"/>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-0,069</w:t>
            </w:r>
          </w:p>
        </w:tc>
      </w:tr>
      <w:tr w:rsidR="00CB670E" w:rsidRPr="0034122B" w:rsidTr="00A302C3">
        <w:trPr>
          <w:trHeight w:val="315"/>
        </w:trPr>
        <w:tc>
          <w:tcPr>
            <w:tcW w:w="1720" w:type="dxa"/>
            <w:shd w:val="clear" w:color="auto" w:fill="auto"/>
            <w:vAlign w:val="center"/>
          </w:tcPr>
          <w:p w:rsidR="00CB670E" w:rsidRPr="00BC38C9" w:rsidRDefault="00CB670E" w:rsidP="00A302C3">
            <w:pPr>
              <w:spacing w:after="0" w:line="240" w:lineRule="auto"/>
              <w:ind w:left="-89" w:right="-108"/>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общественные здания</w:t>
            </w:r>
          </w:p>
        </w:tc>
        <w:tc>
          <w:tcPr>
            <w:tcW w:w="1418" w:type="dxa"/>
            <w:shd w:val="clear" w:color="auto" w:fill="auto"/>
            <w:noWrap/>
            <w:vAlign w:val="center"/>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0,018</w:t>
            </w:r>
          </w:p>
        </w:tc>
        <w:tc>
          <w:tcPr>
            <w:tcW w:w="1417" w:type="dxa"/>
            <w:shd w:val="clear" w:color="auto" w:fill="auto"/>
            <w:noWrap/>
            <w:vAlign w:val="center"/>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0,013</w:t>
            </w:r>
          </w:p>
        </w:tc>
        <w:tc>
          <w:tcPr>
            <w:tcW w:w="1560" w:type="dxa"/>
            <w:shd w:val="clear" w:color="auto" w:fill="auto"/>
            <w:noWrap/>
            <w:vAlign w:val="center"/>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0,008</w:t>
            </w:r>
          </w:p>
        </w:tc>
        <w:tc>
          <w:tcPr>
            <w:tcW w:w="1473" w:type="dxa"/>
            <w:shd w:val="clear" w:color="auto" w:fill="auto"/>
            <w:noWrap/>
            <w:vAlign w:val="center"/>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0,005</w:t>
            </w:r>
          </w:p>
        </w:tc>
        <w:tc>
          <w:tcPr>
            <w:tcW w:w="1418" w:type="dxa"/>
            <w:shd w:val="clear" w:color="auto" w:fill="auto"/>
            <w:noWrap/>
            <w:vAlign w:val="center"/>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0,001</w:t>
            </w:r>
          </w:p>
        </w:tc>
        <w:tc>
          <w:tcPr>
            <w:tcW w:w="1361" w:type="dxa"/>
            <w:shd w:val="clear" w:color="auto" w:fill="auto"/>
            <w:noWrap/>
            <w:vAlign w:val="center"/>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-0,001</w:t>
            </w:r>
          </w:p>
        </w:tc>
      </w:tr>
      <w:tr w:rsidR="00CB670E" w:rsidRPr="0034122B" w:rsidTr="00A302C3">
        <w:trPr>
          <w:trHeight w:val="315"/>
        </w:trPr>
        <w:tc>
          <w:tcPr>
            <w:tcW w:w="1720" w:type="dxa"/>
            <w:shd w:val="clear" w:color="auto" w:fill="auto"/>
            <w:vAlign w:val="center"/>
          </w:tcPr>
          <w:p w:rsidR="00CB670E" w:rsidRPr="00BC38C9" w:rsidRDefault="00CB670E" w:rsidP="00A302C3">
            <w:pPr>
              <w:spacing w:after="0" w:line="240" w:lineRule="auto"/>
              <w:ind w:left="-89" w:right="-108"/>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производственные здания</w:t>
            </w:r>
          </w:p>
        </w:tc>
        <w:tc>
          <w:tcPr>
            <w:tcW w:w="1418" w:type="dxa"/>
            <w:shd w:val="clear" w:color="auto" w:fill="auto"/>
            <w:noWrap/>
            <w:vAlign w:val="center"/>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0,000</w:t>
            </w:r>
          </w:p>
        </w:tc>
        <w:tc>
          <w:tcPr>
            <w:tcW w:w="1417" w:type="dxa"/>
            <w:shd w:val="clear" w:color="auto" w:fill="auto"/>
            <w:noWrap/>
            <w:vAlign w:val="center"/>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0,000</w:t>
            </w:r>
          </w:p>
        </w:tc>
        <w:tc>
          <w:tcPr>
            <w:tcW w:w="1560" w:type="dxa"/>
            <w:shd w:val="clear" w:color="auto" w:fill="auto"/>
            <w:noWrap/>
            <w:vAlign w:val="center"/>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0,000</w:t>
            </w:r>
          </w:p>
        </w:tc>
        <w:tc>
          <w:tcPr>
            <w:tcW w:w="1473" w:type="dxa"/>
            <w:shd w:val="clear" w:color="auto" w:fill="auto"/>
            <w:noWrap/>
            <w:vAlign w:val="center"/>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0,000</w:t>
            </w:r>
          </w:p>
        </w:tc>
        <w:tc>
          <w:tcPr>
            <w:tcW w:w="1418" w:type="dxa"/>
            <w:shd w:val="clear" w:color="auto" w:fill="auto"/>
            <w:noWrap/>
            <w:vAlign w:val="center"/>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0,000</w:t>
            </w:r>
          </w:p>
        </w:tc>
        <w:tc>
          <w:tcPr>
            <w:tcW w:w="1361" w:type="dxa"/>
            <w:shd w:val="clear" w:color="auto" w:fill="auto"/>
            <w:noWrap/>
            <w:vAlign w:val="center"/>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0,000</w:t>
            </w:r>
          </w:p>
        </w:tc>
      </w:tr>
      <w:tr w:rsidR="00CB670E" w:rsidRPr="0034122B" w:rsidTr="00A302C3">
        <w:trPr>
          <w:trHeight w:val="315"/>
        </w:trPr>
        <w:tc>
          <w:tcPr>
            <w:tcW w:w="1720" w:type="dxa"/>
            <w:shd w:val="clear" w:color="auto" w:fill="auto"/>
            <w:vAlign w:val="center"/>
          </w:tcPr>
          <w:p w:rsidR="00CB670E" w:rsidRPr="00BC38C9" w:rsidRDefault="00CB670E" w:rsidP="00A302C3">
            <w:pPr>
              <w:spacing w:after="0" w:line="240" w:lineRule="auto"/>
              <w:ind w:left="-89" w:right="-108"/>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Итого</w:t>
            </w:r>
          </w:p>
        </w:tc>
        <w:tc>
          <w:tcPr>
            <w:tcW w:w="1418" w:type="dxa"/>
            <w:shd w:val="clear" w:color="auto" w:fill="auto"/>
            <w:noWrap/>
            <w:vAlign w:val="center"/>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1,850</w:t>
            </w:r>
          </w:p>
        </w:tc>
        <w:tc>
          <w:tcPr>
            <w:tcW w:w="1417" w:type="dxa"/>
            <w:shd w:val="clear" w:color="auto" w:fill="auto"/>
            <w:noWrap/>
            <w:vAlign w:val="center"/>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1,400</w:t>
            </w:r>
          </w:p>
        </w:tc>
        <w:tc>
          <w:tcPr>
            <w:tcW w:w="1560" w:type="dxa"/>
            <w:shd w:val="clear" w:color="auto" w:fill="auto"/>
            <w:noWrap/>
            <w:vAlign w:val="center"/>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0,846</w:t>
            </w:r>
          </w:p>
        </w:tc>
        <w:tc>
          <w:tcPr>
            <w:tcW w:w="1473" w:type="dxa"/>
            <w:shd w:val="clear" w:color="auto" w:fill="auto"/>
            <w:noWrap/>
            <w:vAlign w:val="center"/>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0,560</w:t>
            </w:r>
          </w:p>
        </w:tc>
        <w:tc>
          <w:tcPr>
            <w:tcW w:w="1418" w:type="dxa"/>
            <w:shd w:val="clear" w:color="auto" w:fill="auto"/>
            <w:noWrap/>
            <w:vAlign w:val="center"/>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0,064</w:t>
            </w:r>
          </w:p>
        </w:tc>
        <w:tc>
          <w:tcPr>
            <w:tcW w:w="1361" w:type="dxa"/>
            <w:shd w:val="clear" w:color="auto" w:fill="auto"/>
            <w:noWrap/>
            <w:vAlign w:val="center"/>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-0,070</w:t>
            </w:r>
          </w:p>
        </w:tc>
      </w:tr>
      <w:tr w:rsidR="00CB670E" w:rsidRPr="0034122B" w:rsidTr="00A302C3">
        <w:trPr>
          <w:trHeight w:val="315"/>
        </w:trPr>
        <w:tc>
          <w:tcPr>
            <w:tcW w:w="10367" w:type="dxa"/>
            <w:gridSpan w:val="7"/>
            <w:shd w:val="clear" w:color="auto" w:fill="auto"/>
            <w:vAlign w:val="center"/>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Котельная № 27 село Павло-Фёдоровка, ул. Мира, 2а</w:t>
            </w:r>
          </w:p>
        </w:tc>
      </w:tr>
      <w:tr w:rsidR="00CB670E" w:rsidRPr="0034122B" w:rsidTr="00A302C3">
        <w:trPr>
          <w:trHeight w:val="315"/>
        </w:trPr>
        <w:tc>
          <w:tcPr>
            <w:tcW w:w="1720" w:type="dxa"/>
            <w:shd w:val="clear" w:color="auto" w:fill="auto"/>
            <w:vAlign w:val="center"/>
          </w:tcPr>
          <w:p w:rsidR="00CB670E" w:rsidRPr="00BC38C9" w:rsidRDefault="00CB670E" w:rsidP="00A302C3">
            <w:pPr>
              <w:spacing w:after="0" w:line="240" w:lineRule="auto"/>
              <w:ind w:left="-89" w:right="-108"/>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население</w:t>
            </w:r>
          </w:p>
        </w:tc>
        <w:tc>
          <w:tcPr>
            <w:tcW w:w="1418" w:type="dxa"/>
            <w:shd w:val="clear" w:color="auto" w:fill="auto"/>
            <w:noWrap/>
            <w:vAlign w:val="center"/>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1,938</w:t>
            </w:r>
          </w:p>
        </w:tc>
        <w:tc>
          <w:tcPr>
            <w:tcW w:w="1417" w:type="dxa"/>
            <w:shd w:val="clear" w:color="auto" w:fill="auto"/>
            <w:noWrap/>
            <w:vAlign w:val="center"/>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0,800</w:t>
            </w:r>
          </w:p>
        </w:tc>
        <w:tc>
          <w:tcPr>
            <w:tcW w:w="1560" w:type="dxa"/>
            <w:shd w:val="clear" w:color="auto" w:fill="auto"/>
            <w:noWrap/>
            <w:vAlign w:val="center"/>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0,249</w:t>
            </w:r>
          </w:p>
        </w:tc>
        <w:tc>
          <w:tcPr>
            <w:tcW w:w="1473" w:type="dxa"/>
            <w:shd w:val="clear" w:color="auto" w:fill="auto"/>
            <w:noWrap/>
            <w:vAlign w:val="center"/>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0,044</w:t>
            </w:r>
          </w:p>
        </w:tc>
        <w:tc>
          <w:tcPr>
            <w:tcW w:w="1418" w:type="dxa"/>
            <w:shd w:val="clear" w:color="auto" w:fill="auto"/>
            <w:noWrap/>
            <w:vAlign w:val="center"/>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0,008</w:t>
            </w:r>
          </w:p>
        </w:tc>
        <w:tc>
          <w:tcPr>
            <w:tcW w:w="1361" w:type="dxa"/>
            <w:shd w:val="clear" w:color="auto" w:fill="auto"/>
            <w:noWrap/>
            <w:vAlign w:val="center"/>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0,499</w:t>
            </w:r>
          </w:p>
        </w:tc>
      </w:tr>
      <w:tr w:rsidR="00CB670E" w:rsidRPr="0034122B" w:rsidTr="00A302C3">
        <w:trPr>
          <w:trHeight w:val="315"/>
        </w:trPr>
        <w:tc>
          <w:tcPr>
            <w:tcW w:w="1720" w:type="dxa"/>
            <w:shd w:val="clear" w:color="auto" w:fill="auto"/>
            <w:vAlign w:val="center"/>
          </w:tcPr>
          <w:p w:rsidR="00CB670E" w:rsidRPr="00BC38C9" w:rsidRDefault="00CB670E" w:rsidP="00A302C3">
            <w:pPr>
              <w:spacing w:after="0" w:line="240" w:lineRule="auto"/>
              <w:ind w:left="-89" w:right="-108"/>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общественные здания</w:t>
            </w:r>
          </w:p>
        </w:tc>
        <w:tc>
          <w:tcPr>
            <w:tcW w:w="1418" w:type="dxa"/>
            <w:shd w:val="clear" w:color="auto" w:fill="auto"/>
            <w:noWrap/>
            <w:vAlign w:val="center"/>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0,000</w:t>
            </w:r>
          </w:p>
        </w:tc>
        <w:tc>
          <w:tcPr>
            <w:tcW w:w="1417" w:type="dxa"/>
            <w:shd w:val="clear" w:color="auto" w:fill="auto"/>
            <w:noWrap/>
            <w:vAlign w:val="center"/>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0,000</w:t>
            </w:r>
          </w:p>
        </w:tc>
        <w:tc>
          <w:tcPr>
            <w:tcW w:w="1560" w:type="dxa"/>
            <w:shd w:val="clear" w:color="auto" w:fill="auto"/>
            <w:noWrap/>
            <w:vAlign w:val="center"/>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0,000</w:t>
            </w:r>
          </w:p>
        </w:tc>
        <w:tc>
          <w:tcPr>
            <w:tcW w:w="1473" w:type="dxa"/>
            <w:shd w:val="clear" w:color="auto" w:fill="auto"/>
            <w:noWrap/>
            <w:vAlign w:val="center"/>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0,000</w:t>
            </w:r>
          </w:p>
        </w:tc>
        <w:tc>
          <w:tcPr>
            <w:tcW w:w="1418" w:type="dxa"/>
            <w:shd w:val="clear" w:color="auto" w:fill="auto"/>
            <w:noWrap/>
            <w:vAlign w:val="center"/>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0,000</w:t>
            </w:r>
          </w:p>
        </w:tc>
        <w:tc>
          <w:tcPr>
            <w:tcW w:w="1361" w:type="dxa"/>
            <w:shd w:val="clear" w:color="auto" w:fill="auto"/>
            <w:noWrap/>
            <w:vAlign w:val="center"/>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0,000</w:t>
            </w:r>
          </w:p>
        </w:tc>
      </w:tr>
      <w:tr w:rsidR="00CB670E" w:rsidRPr="0034122B" w:rsidTr="00A302C3">
        <w:trPr>
          <w:trHeight w:val="315"/>
        </w:trPr>
        <w:tc>
          <w:tcPr>
            <w:tcW w:w="1720" w:type="dxa"/>
            <w:shd w:val="clear" w:color="auto" w:fill="auto"/>
            <w:vAlign w:val="center"/>
          </w:tcPr>
          <w:p w:rsidR="00CB670E" w:rsidRPr="00BC38C9" w:rsidRDefault="00CB670E" w:rsidP="00A302C3">
            <w:pPr>
              <w:spacing w:after="0" w:line="240" w:lineRule="auto"/>
              <w:ind w:left="-89" w:right="-108"/>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производственные здания</w:t>
            </w:r>
          </w:p>
        </w:tc>
        <w:tc>
          <w:tcPr>
            <w:tcW w:w="1418" w:type="dxa"/>
            <w:shd w:val="clear" w:color="auto" w:fill="auto"/>
            <w:noWrap/>
            <w:vAlign w:val="center"/>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0,000</w:t>
            </w:r>
          </w:p>
        </w:tc>
        <w:tc>
          <w:tcPr>
            <w:tcW w:w="1417" w:type="dxa"/>
            <w:shd w:val="clear" w:color="auto" w:fill="auto"/>
            <w:noWrap/>
            <w:vAlign w:val="center"/>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0,000</w:t>
            </w:r>
          </w:p>
        </w:tc>
        <w:tc>
          <w:tcPr>
            <w:tcW w:w="1560" w:type="dxa"/>
            <w:shd w:val="clear" w:color="auto" w:fill="auto"/>
            <w:noWrap/>
            <w:vAlign w:val="center"/>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0,000</w:t>
            </w:r>
          </w:p>
        </w:tc>
        <w:tc>
          <w:tcPr>
            <w:tcW w:w="1473" w:type="dxa"/>
            <w:shd w:val="clear" w:color="auto" w:fill="auto"/>
            <w:noWrap/>
            <w:vAlign w:val="center"/>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0,000</w:t>
            </w:r>
          </w:p>
        </w:tc>
        <w:tc>
          <w:tcPr>
            <w:tcW w:w="1418" w:type="dxa"/>
            <w:shd w:val="clear" w:color="auto" w:fill="auto"/>
            <w:noWrap/>
            <w:vAlign w:val="center"/>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0,000</w:t>
            </w:r>
          </w:p>
        </w:tc>
        <w:tc>
          <w:tcPr>
            <w:tcW w:w="1361" w:type="dxa"/>
            <w:shd w:val="clear" w:color="auto" w:fill="auto"/>
            <w:noWrap/>
            <w:vAlign w:val="center"/>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0,000</w:t>
            </w:r>
          </w:p>
        </w:tc>
      </w:tr>
      <w:tr w:rsidR="00CB670E" w:rsidRPr="0034122B" w:rsidTr="00A302C3">
        <w:trPr>
          <w:trHeight w:val="315"/>
        </w:trPr>
        <w:tc>
          <w:tcPr>
            <w:tcW w:w="1720" w:type="dxa"/>
            <w:shd w:val="clear" w:color="auto" w:fill="auto"/>
            <w:vAlign w:val="center"/>
          </w:tcPr>
          <w:p w:rsidR="00CB670E" w:rsidRPr="00BC38C9" w:rsidRDefault="00CB670E" w:rsidP="00A302C3">
            <w:pPr>
              <w:spacing w:after="0" w:line="240" w:lineRule="auto"/>
              <w:ind w:left="-89" w:right="-108"/>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Итого</w:t>
            </w:r>
          </w:p>
        </w:tc>
        <w:tc>
          <w:tcPr>
            <w:tcW w:w="1418" w:type="dxa"/>
            <w:shd w:val="clear" w:color="auto" w:fill="auto"/>
            <w:noWrap/>
            <w:vAlign w:val="center"/>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1,938</w:t>
            </w:r>
          </w:p>
        </w:tc>
        <w:tc>
          <w:tcPr>
            <w:tcW w:w="1417" w:type="dxa"/>
            <w:shd w:val="clear" w:color="auto" w:fill="auto"/>
            <w:noWrap/>
            <w:vAlign w:val="center"/>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0,800</w:t>
            </w:r>
          </w:p>
        </w:tc>
        <w:tc>
          <w:tcPr>
            <w:tcW w:w="1560" w:type="dxa"/>
            <w:shd w:val="clear" w:color="auto" w:fill="auto"/>
            <w:noWrap/>
            <w:vAlign w:val="center"/>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0,249</w:t>
            </w:r>
          </w:p>
        </w:tc>
        <w:tc>
          <w:tcPr>
            <w:tcW w:w="1473" w:type="dxa"/>
            <w:shd w:val="clear" w:color="auto" w:fill="auto"/>
            <w:noWrap/>
            <w:vAlign w:val="center"/>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0,044</w:t>
            </w:r>
          </w:p>
        </w:tc>
        <w:tc>
          <w:tcPr>
            <w:tcW w:w="1418" w:type="dxa"/>
            <w:shd w:val="clear" w:color="auto" w:fill="auto"/>
            <w:noWrap/>
            <w:vAlign w:val="center"/>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0,008</w:t>
            </w:r>
          </w:p>
        </w:tc>
        <w:tc>
          <w:tcPr>
            <w:tcW w:w="1361" w:type="dxa"/>
            <w:shd w:val="clear" w:color="auto" w:fill="auto"/>
            <w:noWrap/>
            <w:vAlign w:val="center"/>
          </w:tcPr>
          <w:p w:rsidR="00CB670E" w:rsidRPr="00BC38C9" w:rsidRDefault="00CB670E" w:rsidP="00A302C3">
            <w:pPr>
              <w:spacing w:after="0" w:line="240" w:lineRule="auto"/>
              <w:ind w:left="-89" w:right="-108"/>
              <w:jc w:val="center"/>
              <w:rPr>
                <w:rFonts w:ascii="Times New Roman" w:eastAsia="Times New Roman" w:hAnsi="Times New Roman"/>
                <w:sz w:val="20"/>
                <w:szCs w:val="20"/>
                <w:lang w:eastAsia="ru-RU"/>
              </w:rPr>
            </w:pPr>
            <w:r w:rsidRPr="00BC38C9">
              <w:rPr>
                <w:rFonts w:ascii="Times New Roman" w:eastAsia="Times New Roman" w:hAnsi="Times New Roman"/>
                <w:sz w:val="20"/>
                <w:szCs w:val="20"/>
                <w:lang w:eastAsia="ru-RU"/>
              </w:rPr>
              <w:t>0,499</w:t>
            </w:r>
          </w:p>
        </w:tc>
      </w:tr>
    </w:tbl>
    <w:p w:rsidR="00FF7EA2" w:rsidRDefault="00FF7EA2" w:rsidP="003909D5">
      <w:pPr>
        <w:pStyle w:val="af3"/>
        <w:spacing w:before="240" w:after="240"/>
        <w:ind w:right="-23"/>
        <w:sectPr w:rsidR="00FF7EA2" w:rsidSect="00A302C3">
          <w:pgSz w:w="11906" w:h="16838"/>
          <w:pgMar w:top="964" w:right="851" w:bottom="851" w:left="1304" w:header="709" w:footer="709" w:gutter="0"/>
          <w:cols w:space="708"/>
          <w:titlePg/>
          <w:docGrid w:linePitch="360"/>
        </w:sectPr>
      </w:pPr>
    </w:p>
    <w:p w:rsidR="00CB670E" w:rsidRDefault="00CB670E" w:rsidP="003909D5">
      <w:pPr>
        <w:pStyle w:val="af3"/>
        <w:spacing w:before="240" w:after="240"/>
        <w:ind w:right="-23"/>
      </w:pPr>
      <w:r>
        <w:lastRenderedPageBreak/>
        <w:t>Часть 2 Источники тепловой энергии</w:t>
      </w:r>
      <w:bookmarkEnd w:id="10"/>
      <w:bookmarkEnd w:id="11"/>
    </w:p>
    <w:p w:rsidR="00CB670E" w:rsidRPr="00525371" w:rsidRDefault="00CB670E" w:rsidP="003909D5">
      <w:pPr>
        <w:spacing w:after="120"/>
        <w:jc w:val="both"/>
        <w:rPr>
          <w:rFonts w:ascii="Times New Roman" w:hAnsi="Times New Roman"/>
          <w:b/>
          <w:sz w:val="24"/>
          <w:szCs w:val="24"/>
        </w:rPr>
      </w:pPr>
      <w:r w:rsidRPr="007D3AA2">
        <w:rPr>
          <w:rFonts w:ascii="Times New Roman" w:hAnsi="Times New Roman"/>
          <w:b/>
          <w:sz w:val="24"/>
          <w:szCs w:val="24"/>
        </w:rPr>
        <w:t xml:space="preserve">2.1 Система </w:t>
      </w:r>
      <w:r w:rsidRPr="00525371">
        <w:rPr>
          <w:rFonts w:ascii="Times New Roman" w:hAnsi="Times New Roman"/>
          <w:b/>
          <w:sz w:val="24"/>
          <w:szCs w:val="24"/>
        </w:rPr>
        <w:t>теплоснабжения п.г.т. Кировский</w:t>
      </w:r>
    </w:p>
    <w:p w:rsidR="00CB670E" w:rsidRPr="00525371" w:rsidRDefault="00CB670E" w:rsidP="003909D5">
      <w:pPr>
        <w:spacing w:before="120" w:after="120"/>
        <w:jc w:val="both"/>
        <w:rPr>
          <w:rFonts w:ascii="Times New Roman" w:hAnsi="Times New Roman"/>
          <w:b/>
          <w:sz w:val="24"/>
          <w:szCs w:val="24"/>
        </w:rPr>
      </w:pPr>
      <w:r w:rsidRPr="00525371">
        <w:rPr>
          <w:rFonts w:ascii="Times New Roman" w:hAnsi="Times New Roman"/>
          <w:b/>
          <w:sz w:val="24"/>
          <w:szCs w:val="24"/>
        </w:rPr>
        <w:t xml:space="preserve">2.1.1 Система теплоснабжения от котельной № 3 </w:t>
      </w:r>
    </w:p>
    <w:p w:rsidR="00CB670E" w:rsidRDefault="00CB670E" w:rsidP="00FF7EA2">
      <w:pPr>
        <w:pStyle w:val="af9"/>
        <w:spacing w:after="120"/>
        <w:ind w:firstLine="567"/>
      </w:pPr>
      <w:bookmarkStart w:id="12" w:name="_Toc343247308"/>
      <w:bookmarkStart w:id="13" w:name="_Toc343877022"/>
      <w:r w:rsidRPr="00525371">
        <w:t>Котельная № 3 осуществляет покрытие тепловых нагрузок на отопление потребителей, работает на мазуте и буром угле.  К</w:t>
      </w:r>
      <w:r w:rsidR="00525371">
        <w:t xml:space="preserve">ПД </w:t>
      </w:r>
      <w:r w:rsidRPr="00525371">
        <w:t xml:space="preserve"> котельной 77%. </w:t>
      </w:r>
      <w:r w:rsidR="00525371">
        <w:t>Котельная</w:t>
      </w:r>
      <w:r w:rsidRPr="00525371">
        <w:t xml:space="preserve"> вв</w:t>
      </w:r>
      <w:r w:rsidR="00525371">
        <w:t>едена</w:t>
      </w:r>
      <w:r w:rsidRPr="00525371">
        <w:t xml:space="preserve"> в эксплуатацию  </w:t>
      </w:r>
      <w:r w:rsidR="00525371">
        <w:t xml:space="preserve"> в </w:t>
      </w:r>
      <w:r w:rsidRPr="00525371">
        <w:t>1980</w:t>
      </w:r>
      <w:r w:rsidR="00525371">
        <w:t xml:space="preserve"> году.</w:t>
      </w:r>
    </w:p>
    <w:p w:rsidR="00CB670E" w:rsidRDefault="00CB670E" w:rsidP="00FF7EA2">
      <w:pPr>
        <w:spacing w:before="120" w:after="0"/>
        <w:jc w:val="both"/>
        <w:rPr>
          <w:rFonts w:ascii="Times New Roman" w:hAnsi="Times New Roman"/>
          <w:sz w:val="24"/>
          <w:szCs w:val="24"/>
        </w:rPr>
      </w:pPr>
      <w:r>
        <w:rPr>
          <w:rFonts w:ascii="Times New Roman" w:hAnsi="Times New Roman"/>
          <w:sz w:val="24"/>
          <w:szCs w:val="24"/>
        </w:rPr>
        <w:t>Таблица 2.1.1. Сводная информация по котельной № 3</w:t>
      </w:r>
    </w:p>
    <w:tbl>
      <w:tblPr>
        <w:tblW w:w="9979" w:type="dxa"/>
        <w:jc w:val="center"/>
        <w:tblInd w:w="1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701"/>
        <w:gridCol w:w="1560"/>
        <w:gridCol w:w="1701"/>
        <w:gridCol w:w="1984"/>
        <w:gridCol w:w="1559"/>
        <w:gridCol w:w="1474"/>
      </w:tblGrid>
      <w:tr w:rsidR="00CB670E" w:rsidRPr="00DB5CD2" w:rsidTr="007D2359">
        <w:trPr>
          <w:trHeight w:val="751"/>
          <w:jc w:val="center"/>
        </w:trPr>
        <w:tc>
          <w:tcPr>
            <w:tcW w:w="1701" w:type="dxa"/>
            <w:vAlign w:val="center"/>
          </w:tcPr>
          <w:p w:rsidR="00CB670E" w:rsidRPr="00DB5CD2" w:rsidRDefault="00CB670E" w:rsidP="007D2359">
            <w:pPr>
              <w:spacing w:after="0" w:line="240" w:lineRule="auto"/>
              <w:jc w:val="center"/>
              <w:rPr>
                <w:rFonts w:ascii="Times New Roman" w:hAnsi="Times New Roman"/>
              </w:rPr>
            </w:pPr>
            <w:r w:rsidRPr="00DB5CD2">
              <w:rPr>
                <w:rFonts w:ascii="Times New Roman" w:hAnsi="Times New Roman"/>
              </w:rPr>
              <w:t>Адрес</w:t>
            </w:r>
          </w:p>
        </w:tc>
        <w:tc>
          <w:tcPr>
            <w:tcW w:w="1560" w:type="dxa"/>
            <w:tcBorders>
              <w:right w:val="single" w:sz="4" w:space="0" w:color="auto"/>
            </w:tcBorders>
            <w:vAlign w:val="center"/>
          </w:tcPr>
          <w:p w:rsidR="00CB670E" w:rsidRPr="00DB5CD2" w:rsidRDefault="00CB670E" w:rsidP="007D2359">
            <w:pPr>
              <w:spacing w:after="0" w:line="240" w:lineRule="auto"/>
              <w:jc w:val="center"/>
              <w:rPr>
                <w:rFonts w:ascii="Times New Roman" w:hAnsi="Times New Roman"/>
              </w:rPr>
            </w:pPr>
            <w:r w:rsidRPr="00DB5CD2">
              <w:rPr>
                <w:rFonts w:ascii="Times New Roman" w:hAnsi="Times New Roman"/>
              </w:rPr>
              <w:t>Общая установленная мощность, Гкал/час</w:t>
            </w:r>
          </w:p>
        </w:tc>
        <w:tc>
          <w:tcPr>
            <w:tcW w:w="1701" w:type="dxa"/>
            <w:tcBorders>
              <w:right w:val="single" w:sz="4" w:space="0" w:color="auto"/>
            </w:tcBorders>
            <w:vAlign w:val="center"/>
          </w:tcPr>
          <w:p w:rsidR="00CB670E" w:rsidRPr="00DB5CD2" w:rsidRDefault="00CB670E" w:rsidP="007D2359">
            <w:pPr>
              <w:spacing w:after="0" w:line="240" w:lineRule="auto"/>
              <w:jc w:val="center"/>
              <w:rPr>
                <w:rFonts w:ascii="Times New Roman" w:hAnsi="Times New Roman"/>
              </w:rPr>
            </w:pPr>
            <w:r w:rsidRPr="00DB5CD2">
              <w:rPr>
                <w:rFonts w:ascii="Times New Roman" w:hAnsi="Times New Roman"/>
              </w:rPr>
              <w:t>Общая располагаемая мощность, Гкал/час</w:t>
            </w:r>
          </w:p>
        </w:tc>
        <w:tc>
          <w:tcPr>
            <w:tcW w:w="1984" w:type="dxa"/>
            <w:vAlign w:val="center"/>
          </w:tcPr>
          <w:p w:rsidR="00CB670E" w:rsidRPr="00DB5CD2" w:rsidRDefault="00CB670E" w:rsidP="007D2359">
            <w:pPr>
              <w:spacing w:after="0" w:line="240" w:lineRule="auto"/>
              <w:jc w:val="center"/>
              <w:rPr>
                <w:rFonts w:ascii="Times New Roman" w:hAnsi="Times New Roman"/>
              </w:rPr>
            </w:pPr>
            <w:r w:rsidRPr="00DB5CD2">
              <w:rPr>
                <w:rFonts w:ascii="Times New Roman" w:hAnsi="Times New Roman"/>
              </w:rPr>
              <w:t>Располагаемая мощность технического резерва, Гкал/час</w:t>
            </w:r>
          </w:p>
        </w:tc>
        <w:tc>
          <w:tcPr>
            <w:tcW w:w="1559" w:type="dxa"/>
            <w:tcBorders>
              <w:left w:val="single" w:sz="4" w:space="0" w:color="auto"/>
            </w:tcBorders>
            <w:vAlign w:val="center"/>
          </w:tcPr>
          <w:p w:rsidR="00CB670E" w:rsidRPr="00DB5CD2" w:rsidRDefault="00CB670E" w:rsidP="007D2359">
            <w:pPr>
              <w:spacing w:after="0" w:line="240" w:lineRule="auto"/>
              <w:jc w:val="center"/>
              <w:rPr>
                <w:rFonts w:ascii="Times New Roman" w:hAnsi="Times New Roman"/>
              </w:rPr>
            </w:pPr>
            <w:r w:rsidRPr="00DB5CD2">
              <w:rPr>
                <w:rFonts w:ascii="Times New Roman" w:hAnsi="Times New Roman"/>
              </w:rPr>
              <w:t>Подключенная нагрузка, Гкал/час</w:t>
            </w:r>
          </w:p>
        </w:tc>
        <w:tc>
          <w:tcPr>
            <w:tcW w:w="1474" w:type="dxa"/>
            <w:vAlign w:val="center"/>
          </w:tcPr>
          <w:p w:rsidR="00CB670E" w:rsidRPr="00DB5CD2" w:rsidRDefault="00CB670E" w:rsidP="007D2359">
            <w:pPr>
              <w:spacing w:after="0" w:line="240" w:lineRule="auto"/>
              <w:jc w:val="center"/>
              <w:rPr>
                <w:rFonts w:ascii="Times New Roman" w:hAnsi="Times New Roman"/>
              </w:rPr>
            </w:pPr>
            <w:r w:rsidRPr="00DB5CD2">
              <w:rPr>
                <w:rFonts w:ascii="Times New Roman" w:hAnsi="Times New Roman"/>
              </w:rPr>
              <w:t>Вид топлива</w:t>
            </w:r>
          </w:p>
        </w:tc>
      </w:tr>
      <w:tr w:rsidR="00CB670E" w:rsidRPr="00DB5CD2" w:rsidTr="007D2359">
        <w:trPr>
          <w:trHeight w:val="377"/>
          <w:jc w:val="center"/>
        </w:trPr>
        <w:tc>
          <w:tcPr>
            <w:tcW w:w="1701" w:type="dxa"/>
            <w:vAlign w:val="center"/>
          </w:tcPr>
          <w:p w:rsidR="00CB670E" w:rsidRPr="00525371" w:rsidRDefault="00CB670E" w:rsidP="00A302C3">
            <w:pPr>
              <w:spacing w:after="0" w:line="240" w:lineRule="auto"/>
              <w:jc w:val="center"/>
              <w:rPr>
                <w:rFonts w:ascii="Times New Roman" w:hAnsi="Times New Roman"/>
              </w:rPr>
            </w:pPr>
            <w:r w:rsidRPr="00525371">
              <w:rPr>
                <w:rFonts w:ascii="Times New Roman" w:hAnsi="Times New Roman"/>
              </w:rPr>
              <w:t>п.г.т. Кировский</w:t>
            </w:r>
            <w:r w:rsidRPr="00525371">
              <w:rPr>
                <w:rFonts w:ascii="Times New Roman" w:eastAsia="Times New Roman" w:hAnsi="Times New Roman"/>
                <w:lang w:eastAsia="ru-RU"/>
              </w:rPr>
              <w:t>, ул. Советская, 55б</w:t>
            </w:r>
          </w:p>
        </w:tc>
        <w:tc>
          <w:tcPr>
            <w:tcW w:w="1560" w:type="dxa"/>
            <w:tcBorders>
              <w:right w:val="single" w:sz="4" w:space="0" w:color="auto"/>
            </w:tcBorders>
            <w:vAlign w:val="center"/>
          </w:tcPr>
          <w:p w:rsidR="00CB670E" w:rsidRPr="00525371" w:rsidRDefault="00CB670E" w:rsidP="00A302C3">
            <w:pPr>
              <w:spacing w:after="0" w:line="240" w:lineRule="auto"/>
              <w:ind w:left="-89" w:right="-108"/>
              <w:jc w:val="center"/>
              <w:rPr>
                <w:rFonts w:ascii="Times New Roman" w:eastAsia="Times New Roman" w:hAnsi="Times New Roman"/>
                <w:lang w:eastAsia="ru-RU"/>
              </w:rPr>
            </w:pPr>
            <w:r w:rsidRPr="00525371">
              <w:rPr>
                <w:rFonts w:ascii="Times New Roman" w:eastAsia="Times New Roman" w:hAnsi="Times New Roman"/>
                <w:lang w:eastAsia="ru-RU"/>
              </w:rPr>
              <w:t>3,190</w:t>
            </w:r>
          </w:p>
        </w:tc>
        <w:tc>
          <w:tcPr>
            <w:tcW w:w="1701" w:type="dxa"/>
            <w:tcBorders>
              <w:right w:val="single" w:sz="4" w:space="0" w:color="auto"/>
            </w:tcBorders>
            <w:vAlign w:val="center"/>
          </w:tcPr>
          <w:p w:rsidR="00CB670E" w:rsidRPr="00525371" w:rsidRDefault="00CB670E" w:rsidP="00A302C3">
            <w:pPr>
              <w:spacing w:after="0" w:line="240" w:lineRule="auto"/>
              <w:ind w:left="-89" w:right="-108"/>
              <w:jc w:val="center"/>
              <w:rPr>
                <w:rFonts w:ascii="Times New Roman" w:eastAsia="Times New Roman" w:hAnsi="Times New Roman"/>
                <w:lang w:eastAsia="ru-RU"/>
              </w:rPr>
            </w:pPr>
            <w:r w:rsidRPr="00525371">
              <w:rPr>
                <w:rFonts w:ascii="Times New Roman" w:eastAsia="Times New Roman" w:hAnsi="Times New Roman"/>
                <w:lang w:eastAsia="ru-RU"/>
              </w:rPr>
              <w:t>1,96</w:t>
            </w:r>
          </w:p>
        </w:tc>
        <w:tc>
          <w:tcPr>
            <w:tcW w:w="1984" w:type="dxa"/>
            <w:vAlign w:val="center"/>
          </w:tcPr>
          <w:p w:rsidR="00CB670E" w:rsidRPr="00525371" w:rsidRDefault="00CB670E" w:rsidP="00A302C3">
            <w:pPr>
              <w:spacing w:after="0" w:line="240" w:lineRule="auto"/>
              <w:jc w:val="center"/>
              <w:rPr>
                <w:rFonts w:ascii="Times New Roman" w:hAnsi="Times New Roman"/>
                <w:highlight w:val="yellow"/>
              </w:rPr>
            </w:pPr>
            <w:r w:rsidRPr="00525371">
              <w:rPr>
                <w:rFonts w:ascii="Times New Roman" w:hAnsi="Times New Roman"/>
              </w:rPr>
              <w:t>0,277</w:t>
            </w:r>
          </w:p>
        </w:tc>
        <w:tc>
          <w:tcPr>
            <w:tcW w:w="1559" w:type="dxa"/>
            <w:tcBorders>
              <w:left w:val="single" w:sz="4" w:space="0" w:color="auto"/>
            </w:tcBorders>
            <w:vAlign w:val="center"/>
          </w:tcPr>
          <w:p w:rsidR="00CB670E" w:rsidRPr="00525371" w:rsidRDefault="00CB670E" w:rsidP="00A302C3">
            <w:pPr>
              <w:spacing w:after="0" w:line="240" w:lineRule="auto"/>
              <w:jc w:val="center"/>
              <w:rPr>
                <w:rFonts w:ascii="Times New Roman" w:hAnsi="Times New Roman"/>
              </w:rPr>
            </w:pPr>
            <w:r w:rsidRPr="00525371">
              <w:rPr>
                <w:rFonts w:ascii="Times New Roman" w:hAnsi="Times New Roman"/>
              </w:rPr>
              <w:t>1,445</w:t>
            </w:r>
          </w:p>
        </w:tc>
        <w:tc>
          <w:tcPr>
            <w:tcW w:w="1474" w:type="dxa"/>
            <w:vAlign w:val="center"/>
          </w:tcPr>
          <w:p w:rsidR="00CB670E" w:rsidRPr="00525371" w:rsidRDefault="00CB670E" w:rsidP="00A302C3">
            <w:pPr>
              <w:spacing w:after="0" w:line="240" w:lineRule="auto"/>
              <w:jc w:val="center"/>
              <w:rPr>
                <w:rFonts w:ascii="Times New Roman" w:hAnsi="Times New Roman"/>
              </w:rPr>
            </w:pPr>
            <w:r w:rsidRPr="00525371">
              <w:rPr>
                <w:rFonts w:ascii="Times New Roman" w:hAnsi="Times New Roman"/>
              </w:rPr>
              <w:t xml:space="preserve">мазут, уголь бурый </w:t>
            </w:r>
          </w:p>
          <w:p w:rsidR="00CB670E" w:rsidRPr="00525371" w:rsidRDefault="00CB670E" w:rsidP="00A302C3">
            <w:pPr>
              <w:spacing w:after="0" w:line="240" w:lineRule="auto"/>
              <w:jc w:val="center"/>
              <w:rPr>
                <w:rFonts w:ascii="Times New Roman" w:hAnsi="Times New Roman"/>
              </w:rPr>
            </w:pPr>
            <w:r w:rsidRPr="00525371">
              <w:rPr>
                <w:rFonts w:ascii="Times New Roman" w:hAnsi="Times New Roman"/>
              </w:rPr>
              <w:t>1 Б-3Б</w:t>
            </w:r>
          </w:p>
        </w:tc>
      </w:tr>
    </w:tbl>
    <w:p w:rsidR="00CB670E" w:rsidRDefault="00CB670E" w:rsidP="00FF7EA2">
      <w:pPr>
        <w:spacing w:before="120" w:after="0"/>
        <w:jc w:val="both"/>
        <w:rPr>
          <w:rFonts w:ascii="Times New Roman" w:hAnsi="Times New Roman"/>
          <w:sz w:val="24"/>
          <w:szCs w:val="24"/>
        </w:rPr>
      </w:pPr>
      <w:r>
        <w:rPr>
          <w:rFonts w:ascii="Times New Roman" w:hAnsi="Times New Roman"/>
          <w:sz w:val="24"/>
          <w:szCs w:val="24"/>
        </w:rPr>
        <w:t>Таблица 2.1.2. Основное оборудование котельной № 3</w:t>
      </w:r>
    </w:p>
    <w:tbl>
      <w:tblPr>
        <w:tblW w:w="9937"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99"/>
        <w:gridCol w:w="1559"/>
        <w:gridCol w:w="1643"/>
        <w:gridCol w:w="1617"/>
        <w:gridCol w:w="1559"/>
        <w:gridCol w:w="1560"/>
      </w:tblGrid>
      <w:tr w:rsidR="00CB670E" w:rsidRPr="00F17E1B" w:rsidTr="00A302C3">
        <w:trPr>
          <w:trHeight w:val="1123"/>
        </w:trPr>
        <w:tc>
          <w:tcPr>
            <w:tcW w:w="1999" w:type="dxa"/>
            <w:shd w:val="clear" w:color="auto" w:fill="auto"/>
            <w:vAlign w:val="center"/>
            <w:hideMark/>
          </w:tcPr>
          <w:p w:rsidR="00CB670E" w:rsidRPr="00F17E1B" w:rsidRDefault="00CB670E" w:rsidP="007D2359">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Т</w:t>
            </w:r>
            <w:r w:rsidRPr="00F17E1B">
              <w:rPr>
                <w:rFonts w:ascii="Times New Roman" w:eastAsia="Times New Roman" w:hAnsi="Times New Roman"/>
                <w:color w:val="000000"/>
                <w:lang w:eastAsia="ru-RU"/>
              </w:rPr>
              <w:t>ип, марка котла</w:t>
            </w:r>
          </w:p>
        </w:tc>
        <w:tc>
          <w:tcPr>
            <w:tcW w:w="1559" w:type="dxa"/>
            <w:shd w:val="clear" w:color="auto" w:fill="auto"/>
            <w:vAlign w:val="center"/>
            <w:hideMark/>
          </w:tcPr>
          <w:p w:rsidR="00CB670E" w:rsidRPr="00F17E1B" w:rsidRDefault="00CB670E" w:rsidP="007D2359">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Г</w:t>
            </w:r>
            <w:r w:rsidRPr="00F17E1B">
              <w:rPr>
                <w:rFonts w:ascii="Times New Roman" w:eastAsia="Times New Roman" w:hAnsi="Times New Roman"/>
                <w:color w:val="000000"/>
                <w:lang w:eastAsia="ru-RU"/>
              </w:rPr>
              <w:t>од ввода в эксплуатацию</w:t>
            </w:r>
          </w:p>
        </w:tc>
        <w:tc>
          <w:tcPr>
            <w:tcW w:w="1643" w:type="dxa"/>
            <w:shd w:val="clear" w:color="auto" w:fill="auto"/>
            <w:vAlign w:val="center"/>
            <w:hideMark/>
          </w:tcPr>
          <w:p w:rsidR="00CB670E" w:rsidRPr="00F17E1B" w:rsidRDefault="00CB670E" w:rsidP="007D2359">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К</w:t>
            </w:r>
            <w:r w:rsidRPr="00F17E1B">
              <w:rPr>
                <w:rFonts w:ascii="Times New Roman" w:eastAsia="Times New Roman" w:hAnsi="Times New Roman"/>
                <w:color w:val="000000"/>
                <w:lang w:eastAsia="ru-RU"/>
              </w:rPr>
              <w:t>оличество котлоагрегатов</w:t>
            </w:r>
          </w:p>
        </w:tc>
        <w:tc>
          <w:tcPr>
            <w:tcW w:w="1617" w:type="dxa"/>
            <w:shd w:val="clear" w:color="auto" w:fill="auto"/>
            <w:vAlign w:val="center"/>
            <w:hideMark/>
          </w:tcPr>
          <w:p w:rsidR="00CB670E" w:rsidRPr="00F17E1B" w:rsidRDefault="00CB670E" w:rsidP="007D2359">
            <w:pPr>
              <w:spacing w:after="0" w:line="240" w:lineRule="auto"/>
              <w:jc w:val="center"/>
              <w:rPr>
                <w:rFonts w:ascii="Times New Roman" w:eastAsia="Times New Roman" w:hAnsi="Times New Roman"/>
                <w:color w:val="000000"/>
                <w:lang w:eastAsia="ru-RU"/>
              </w:rPr>
            </w:pPr>
            <w:r w:rsidRPr="00F17E1B">
              <w:rPr>
                <w:rFonts w:ascii="Times New Roman" w:eastAsia="Times New Roman" w:hAnsi="Times New Roman"/>
                <w:color w:val="000000"/>
                <w:lang w:eastAsia="ru-RU"/>
              </w:rPr>
              <w:t>Теплопроизво</w:t>
            </w:r>
            <w:r>
              <w:rPr>
                <w:rFonts w:ascii="Times New Roman" w:eastAsia="Times New Roman" w:hAnsi="Times New Roman"/>
                <w:color w:val="000000"/>
                <w:lang w:eastAsia="ru-RU"/>
              </w:rPr>
              <w:t>-</w:t>
            </w:r>
            <w:r w:rsidRPr="00F17E1B">
              <w:rPr>
                <w:rFonts w:ascii="Times New Roman" w:eastAsia="Times New Roman" w:hAnsi="Times New Roman"/>
                <w:color w:val="000000"/>
                <w:lang w:eastAsia="ru-RU"/>
              </w:rPr>
              <w:t>дительность котла (Гкал/час)</w:t>
            </w:r>
          </w:p>
        </w:tc>
        <w:tc>
          <w:tcPr>
            <w:tcW w:w="1559" w:type="dxa"/>
            <w:shd w:val="clear" w:color="auto" w:fill="auto"/>
            <w:vAlign w:val="center"/>
            <w:hideMark/>
          </w:tcPr>
          <w:p w:rsidR="00CB670E" w:rsidRPr="00F17E1B" w:rsidRDefault="00CB670E" w:rsidP="007D2359">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К</w:t>
            </w:r>
            <w:r w:rsidRPr="00F17E1B">
              <w:rPr>
                <w:rFonts w:ascii="Times New Roman" w:eastAsia="Times New Roman" w:hAnsi="Times New Roman"/>
                <w:color w:val="000000"/>
                <w:lang w:eastAsia="ru-RU"/>
              </w:rPr>
              <w:t>оличество капитальных ремонтов</w:t>
            </w:r>
          </w:p>
        </w:tc>
        <w:tc>
          <w:tcPr>
            <w:tcW w:w="1560" w:type="dxa"/>
            <w:shd w:val="clear" w:color="auto" w:fill="auto"/>
            <w:vAlign w:val="center"/>
            <w:hideMark/>
          </w:tcPr>
          <w:p w:rsidR="00CB670E" w:rsidRPr="00F17E1B" w:rsidRDefault="00CB670E" w:rsidP="007D2359">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П</w:t>
            </w:r>
            <w:r w:rsidRPr="00F17E1B">
              <w:rPr>
                <w:rFonts w:ascii="Times New Roman" w:eastAsia="Times New Roman" w:hAnsi="Times New Roman"/>
                <w:color w:val="000000"/>
                <w:lang w:eastAsia="ru-RU"/>
              </w:rPr>
              <w:t>оследний капитальный ремонт</w:t>
            </w:r>
          </w:p>
        </w:tc>
      </w:tr>
      <w:tr w:rsidR="00CB670E" w:rsidRPr="00F17E1B" w:rsidTr="00A302C3">
        <w:trPr>
          <w:trHeight w:val="397"/>
        </w:trPr>
        <w:tc>
          <w:tcPr>
            <w:tcW w:w="1999" w:type="dxa"/>
            <w:shd w:val="clear" w:color="auto" w:fill="auto"/>
            <w:noWrap/>
            <w:vAlign w:val="center"/>
            <w:hideMark/>
          </w:tcPr>
          <w:p w:rsidR="00CB670E" w:rsidRPr="0094308B" w:rsidRDefault="00CB670E" w:rsidP="00A302C3">
            <w:pPr>
              <w:spacing w:after="0" w:line="240" w:lineRule="auto"/>
              <w:jc w:val="center"/>
              <w:rPr>
                <w:rFonts w:ascii="Times New Roman" w:hAnsi="Times New Roman"/>
              </w:rPr>
            </w:pPr>
            <w:r w:rsidRPr="0094308B">
              <w:rPr>
                <w:rFonts w:ascii="Times New Roman" w:hAnsi="Times New Roman"/>
              </w:rPr>
              <w:t>Котёл водогрейный КВТС-1,2У</w:t>
            </w:r>
          </w:p>
        </w:tc>
        <w:tc>
          <w:tcPr>
            <w:tcW w:w="1559" w:type="dxa"/>
            <w:shd w:val="clear" w:color="auto" w:fill="auto"/>
            <w:noWrap/>
            <w:vAlign w:val="center"/>
            <w:hideMark/>
          </w:tcPr>
          <w:p w:rsidR="00CB670E" w:rsidRPr="0094308B" w:rsidRDefault="00CB670E" w:rsidP="00A302C3">
            <w:pPr>
              <w:spacing w:after="0" w:line="240" w:lineRule="auto"/>
              <w:jc w:val="center"/>
              <w:rPr>
                <w:rFonts w:ascii="Times New Roman" w:hAnsi="Times New Roman"/>
              </w:rPr>
            </w:pPr>
            <w:r w:rsidRPr="0094308B">
              <w:rPr>
                <w:rFonts w:ascii="Times New Roman" w:hAnsi="Times New Roman"/>
              </w:rPr>
              <w:t>2003</w:t>
            </w:r>
          </w:p>
        </w:tc>
        <w:tc>
          <w:tcPr>
            <w:tcW w:w="1643" w:type="dxa"/>
            <w:shd w:val="clear" w:color="auto" w:fill="auto"/>
            <w:vAlign w:val="center"/>
            <w:hideMark/>
          </w:tcPr>
          <w:p w:rsidR="00CB670E" w:rsidRPr="0094308B" w:rsidRDefault="00CB670E" w:rsidP="00A302C3">
            <w:pPr>
              <w:spacing w:after="0" w:line="240" w:lineRule="auto"/>
              <w:jc w:val="center"/>
              <w:rPr>
                <w:rFonts w:ascii="Times New Roman" w:hAnsi="Times New Roman"/>
              </w:rPr>
            </w:pPr>
            <w:r w:rsidRPr="0094308B">
              <w:rPr>
                <w:rFonts w:ascii="Times New Roman" w:hAnsi="Times New Roman"/>
              </w:rPr>
              <w:t>1</w:t>
            </w:r>
          </w:p>
        </w:tc>
        <w:tc>
          <w:tcPr>
            <w:tcW w:w="1617" w:type="dxa"/>
            <w:shd w:val="clear" w:color="auto" w:fill="auto"/>
            <w:noWrap/>
            <w:vAlign w:val="center"/>
            <w:hideMark/>
          </w:tcPr>
          <w:p w:rsidR="00CB670E" w:rsidRPr="0094308B" w:rsidRDefault="00CB670E" w:rsidP="00A302C3">
            <w:pPr>
              <w:spacing w:after="0" w:line="240" w:lineRule="auto"/>
              <w:jc w:val="center"/>
              <w:rPr>
                <w:rFonts w:ascii="Times New Roman" w:hAnsi="Times New Roman"/>
              </w:rPr>
            </w:pPr>
            <w:r w:rsidRPr="0094308B">
              <w:rPr>
                <w:rFonts w:ascii="Times New Roman" w:hAnsi="Times New Roman"/>
              </w:rPr>
              <w:t>0,6</w:t>
            </w:r>
          </w:p>
        </w:tc>
        <w:tc>
          <w:tcPr>
            <w:tcW w:w="1559" w:type="dxa"/>
            <w:shd w:val="clear" w:color="auto" w:fill="auto"/>
            <w:noWrap/>
            <w:vAlign w:val="center"/>
            <w:hideMark/>
          </w:tcPr>
          <w:p w:rsidR="00CB670E" w:rsidRPr="0094308B" w:rsidRDefault="00CB670E" w:rsidP="00A302C3">
            <w:pPr>
              <w:spacing w:after="0" w:line="240" w:lineRule="auto"/>
              <w:jc w:val="center"/>
              <w:rPr>
                <w:rFonts w:ascii="Times New Roman" w:hAnsi="Times New Roman"/>
                <w:sz w:val="20"/>
                <w:szCs w:val="20"/>
              </w:rPr>
            </w:pPr>
            <w:r w:rsidRPr="0094308B">
              <w:rPr>
                <w:rFonts w:ascii="Times New Roman" w:hAnsi="Times New Roman"/>
                <w:sz w:val="20"/>
                <w:szCs w:val="20"/>
              </w:rPr>
              <w:t>нет данных</w:t>
            </w:r>
          </w:p>
        </w:tc>
        <w:tc>
          <w:tcPr>
            <w:tcW w:w="1560" w:type="dxa"/>
            <w:shd w:val="clear" w:color="auto" w:fill="auto"/>
            <w:noWrap/>
            <w:vAlign w:val="center"/>
            <w:hideMark/>
          </w:tcPr>
          <w:p w:rsidR="00CB670E" w:rsidRPr="0094308B" w:rsidRDefault="00CB670E" w:rsidP="00A302C3">
            <w:pPr>
              <w:spacing w:after="0" w:line="240" w:lineRule="auto"/>
              <w:jc w:val="center"/>
              <w:rPr>
                <w:rFonts w:ascii="Times New Roman" w:hAnsi="Times New Roman"/>
                <w:b/>
              </w:rPr>
            </w:pPr>
            <w:r w:rsidRPr="0094308B">
              <w:rPr>
                <w:rFonts w:ascii="Times New Roman" w:hAnsi="Times New Roman"/>
                <w:b/>
              </w:rPr>
              <w:t>-</w:t>
            </w:r>
          </w:p>
        </w:tc>
      </w:tr>
      <w:tr w:rsidR="00CB670E" w:rsidRPr="00F17E1B" w:rsidTr="00A302C3">
        <w:trPr>
          <w:trHeight w:val="397"/>
        </w:trPr>
        <w:tc>
          <w:tcPr>
            <w:tcW w:w="1999" w:type="dxa"/>
            <w:shd w:val="clear" w:color="auto" w:fill="auto"/>
            <w:noWrap/>
            <w:vAlign w:val="center"/>
            <w:hideMark/>
          </w:tcPr>
          <w:p w:rsidR="00CB670E" w:rsidRPr="0094308B" w:rsidRDefault="00CB670E" w:rsidP="00A302C3">
            <w:pPr>
              <w:spacing w:after="0" w:line="240" w:lineRule="auto"/>
              <w:jc w:val="center"/>
              <w:rPr>
                <w:rFonts w:ascii="Times New Roman" w:hAnsi="Times New Roman"/>
              </w:rPr>
            </w:pPr>
            <w:r w:rsidRPr="0094308B">
              <w:rPr>
                <w:rFonts w:ascii="Times New Roman" w:hAnsi="Times New Roman"/>
              </w:rPr>
              <w:t>Котёл водогрейный КВТС-1</w:t>
            </w:r>
          </w:p>
        </w:tc>
        <w:tc>
          <w:tcPr>
            <w:tcW w:w="1559" w:type="dxa"/>
            <w:shd w:val="clear" w:color="auto" w:fill="auto"/>
            <w:noWrap/>
            <w:vAlign w:val="center"/>
            <w:hideMark/>
          </w:tcPr>
          <w:p w:rsidR="00CB670E" w:rsidRPr="0094308B" w:rsidRDefault="00CB670E" w:rsidP="00A302C3">
            <w:pPr>
              <w:spacing w:after="0" w:line="240" w:lineRule="auto"/>
              <w:jc w:val="center"/>
              <w:rPr>
                <w:rFonts w:ascii="Times New Roman" w:hAnsi="Times New Roman"/>
              </w:rPr>
            </w:pPr>
            <w:r w:rsidRPr="0094308B">
              <w:rPr>
                <w:rFonts w:ascii="Times New Roman" w:hAnsi="Times New Roman"/>
              </w:rPr>
              <w:t>1992</w:t>
            </w:r>
          </w:p>
        </w:tc>
        <w:tc>
          <w:tcPr>
            <w:tcW w:w="1643" w:type="dxa"/>
            <w:shd w:val="clear" w:color="auto" w:fill="auto"/>
            <w:vAlign w:val="center"/>
            <w:hideMark/>
          </w:tcPr>
          <w:p w:rsidR="00CB670E" w:rsidRPr="0094308B" w:rsidRDefault="00CB670E" w:rsidP="00A302C3">
            <w:pPr>
              <w:spacing w:after="0" w:line="240" w:lineRule="auto"/>
              <w:jc w:val="center"/>
              <w:rPr>
                <w:rFonts w:ascii="Times New Roman" w:hAnsi="Times New Roman"/>
              </w:rPr>
            </w:pPr>
            <w:r w:rsidRPr="0094308B">
              <w:rPr>
                <w:rFonts w:ascii="Times New Roman" w:hAnsi="Times New Roman"/>
              </w:rPr>
              <w:t>1</w:t>
            </w:r>
          </w:p>
        </w:tc>
        <w:tc>
          <w:tcPr>
            <w:tcW w:w="1617" w:type="dxa"/>
            <w:shd w:val="clear" w:color="auto" w:fill="auto"/>
            <w:noWrap/>
            <w:vAlign w:val="center"/>
            <w:hideMark/>
          </w:tcPr>
          <w:p w:rsidR="00CB670E" w:rsidRPr="0094308B" w:rsidRDefault="00CB670E" w:rsidP="00A302C3">
            <w:pPr>
              <w:spacing w:after="0" w:line="240" w:lineRule="auto"/>
              <w:jc w:val="center"/>
              <w:rPr>
                <w:rFonts w:ascii="Times New Roman" w:hAnsi="Times New Roman"/>
              </w:rPr>
            </w:pPr>
            <w:r w:rsidRPr="0094308B">
              <w:rPr>
                <w:rFonts w:ascii="Times New Roman" w:hAnsi="Times New Roman"/>
              </w:rPr>
              <w:t>0,4</w:t>
            </w:r>
          </w:p>
        </w:tc>
        <w:tc>
          <w:tcPr>
            <w:tcW w:w="1559" w:type="dxa"/>
            <w:shd w:val="clear" w:color="auto" w:fill="auto"/>
            <w:noWrap/>
            <w:vAlign w:val="center"/>
            <w:hideMark/>
          </w:tcPr>
          <w:p w:rsidR="00CB670E" w:rsidRPr="0094308B" w:rsidRDefault="00CB670E" w:rsidP="00A302C3">
            <w:pPr>
              <w:spacing w:after="0" w:line="240" w:lineRule="auto"/>
              <w:jc w:val="center"/>
            </w:pPr>
            <w:r w:rsidRPr="0094308B">
              <w:rPr>
                <w:rFonts w:ascii="Times New Roman" w:hAnsi="Times New Roman"/>
                <w:sz w:val="20"/>
                <w:szCs w:val="20"/>
              </w:rPr>
              <w:t>нет данных</w:t>
            </w:r>
          </w:p>
        </w:tc>
        <w:tc>
          <w:tcPr>
            <w:tcW w:w="1560" w:type="dxa"/>
            <w:shd w:val="clear" w:color="auto" w:fill="auto"/>
            <w:noWrap/>
            <w:vAlign w:val="center"/>
            <w:hideMark/>
          </w:tcPr>
          <w:p w:rsidR="00CB670E" w:rsidRPr="0094308B" w:rsidRDefault="00CB670E" w:rsidP="00A302C3">
            <w:pPr>
              <w:spacing w:after="0" w:line="240" w:lineRule="auto"/>
              <w:jc w:val="center"/>
              <w:rPr>
                <w:rFonts w:ascii="Times New Roman" w:hAnsi="Times New Roman"/>
                <w:b/>
              </w:rPr>
            </w:pPr>
            <w:r w:rsidRPr="0094308B">
              <w:rPr>
                <w:rFonts w:ascii="Times New Roman" w:hAnsi="Times New Roman"/>
                <w:b/>
              </w:rPr>
              <w:t>- </w:t>
            </w:r>
          </w:p>
        </w:tc>
      </w:tr>
      <w:tr w:rsidR="00CB670E" w:rsidRPr="00F17E1B" w:rsidTr="00A302C3">
        <w:trPr>
          <w:trHeight w:val="397"/>
        </w:trPr>
        <w:tc>
          <w:tcPr>
            <w:tcW w:w="1999" w:type="dxa"/>
            <w:shd w:val="clear" w:color="auto" w:fill="auto"/>
            <w:noWrap/>
            <w:vAlign w:val="center"/>
            <w:hideMark/>
          </w:tcPr>
          <w:p w:rsidR="00CB670E" w:rsidRPr="0094308B" w:rsidRDefault="00CB670E" w:rsidP="00A302C3">
            <w:pPr>
              <w:spacing w:after="0" w:line="240" w:lineRule="auto"/>
              <w:jc w:val="center"/>
              <w:rPr>
                <w:rFonts w:ascii="Times New Roman" w:hAnsi="Times New Roman"/>
              </w:rPr>
            </w:pPr>
            <w:r w:rsidRPr="0094308B">
              <w:rPr>
                <w:rFonts w:ascii="Times New Roman" w:hAnsi="Times New Roman"/>
              </w:rPr>
              <w:t>Котёл водогрейный УВКр-0,8</w:t>
            </w:r>
          </w:p>
        </w:tc>
        <w:tc>
          <w:tcPr>
            <w:tcW w:w="1559" w:type="dxa"/>
            <w:shd w:val="clear" w:color="auto" w:fill="auto"/>
            <w:noWrap/>
            <w:vAlign w:val="center"/>
            <w:hideMark/>
          </w:tcPr>
          <w:p w:rsidR="00CB670E" w:rsidRPr="0094308B" w:rsidRDefault="00CB670E" w:rsidP="00A302C3">
            <w:pPr>
              <w:spacing w:after="0" w:line="240" w:lineRule="auto"/>
              <w:jc w:val="center"/>
              <w:rPr>
                <w:rFonts w:ascii="Times New Roman" w:hAnsi="Times New Roman"/>
              </w:rPr>
            </w:pPr>
            <w:r w:rsidRPr="0094308B">
              <w:rPr>
                <w:rFonts w:ascii="Times New Roman" w:hAnsi="Times New Roman"/>
              </w:rPr>
              <w:t>2004</w:t>
            </w:r>
          </w:p>
        </w:tc>
        <w:tc>
          <w:tcPr>
            <w:tcW w:w="1643" w:type="dxa"/>
            <w:shd w:val="clear" w:color="auto" w:fill="auto"/>
            <w:vAlign w:val="center"/>
            <w:hideMark/>
          </w:tcPr>
          <w:p w:rsidR="00CB670E" w:rsidRPr="0094308B" w:rsidRDefault="00CB670E" w:rsidP="00A302C3">
            <w:pPr>
              <w:spacing w:after="0" w:line="240" w:lineRule="auto"/>
              <w:jc w:val="center"/>
              <w:rPr>
                <w:rFonts w:ascii="Times New Roman" w:hAnsi="Times New Roman"/>
              </w:rPr>
            </w:pPr>
            <w:r w:rsidRPr="0094308B">
              <w:rPr>
                <w:rFonts w:ascii="Times New Roman" w:hAnsi="Times New Roman"/>
              </w:rPr>
              <w:t>2</w:t>
            </w:r>
          </w:p>
        </w:tc>
        <w:tc>
          <w:tcPr>
            <w:tcW w:w="1617" w:type="dxa"/>
            <w:shd w:val="clear" w:color="auto" w:fill="auto"/>
            <w:noWrap/>
            <w:vAlign w:val="center"/>
            <w:hideMark/>
          </w:tcPr>
          <w:p w:rsidR="00CB670E" w:rsidRPr="0094308B" w:rsidRDefault="00CB670E" w:rsidP="00A302C3">
            <w:pPr>
              <w:spacing w:after="0" w:line="240" w:lineRule="auto"/>
              <w:jc w:val="center"/>
              <w:rPr>
                <w:rFonts w:ascii="Times New Roman" w:hAnsi="Times New Roman"/>
              </w:rPr>
            </w:pPr>
            <w:r w:rsidRPr="0094308B">
              <w:rPr>
                <w:rFonts w:ascii="Times New Roman" w:hAnsi="Times New Roman"/>
              </w:rPr>
              <w:t>0,69</w:t>
            </w:r>
          </w:p>
        </w:tc>
        <w:tc>
          <w:tcPr>
            <w:tcW w:w="1559" w:type="dxa"/>
            <w:shd w:val="clear" w:color="auto" w:fill="auto"/>
            <w:noWrap/>
            <w:vAlign w:val="center"/>
            <w:hideMark/>
          </w:tcPr>
          <w:p w:rsidR="00CB670E" w:rsidRPr="0094308B" w:rsidRDefault="00CB670E" w:rsidP="00A302C3">
            <w:pPr>
              <w:spacing w:after="0" w:line="240" w:lineRule="auto"/>
              <w:jc w:val="center"/>
            </w:pPr>
            <w:r w:rsidRPr="0094308B">
              <w:rPr>
                <w:rFonts w:ascii="Times New Roman" w:hAnsi="Times New Roman"/>
                <w:sz w:val="20"/>
                <w:szCs w:val="20"/>
              </w:rPr>
              <w:t>нет данных</w:t>
            </w:r>
          </w:p>
        </w:tc>
        <w:tc>
          <w:tcPr>
            <w:tcW w:w="1560" w:type="dxa"/>
            <w:shd w:val="clear" w:color="auto" w:fill="auto"/>
            <w:noWrap/>
            <w:vAlign w:val="center"/>
            <w:hideMark/>
          </w:tcPr>
          <w:p w:rsidR="00CB670E" w:rsidRPr="0094308B" w:rsidRDefault="00CB670E" w:rsidP="00A302C3">
            <w:pPr>
              <w:spacing w:after="0" w:line="240" w:lineRule="auto"/>
              <w:jc w:val="center"/>
              <w:rPr>
                <w:rFonts w:ascii="Times New Roman" w:hAnsi="Times New Roman"/>
              </w:rPr>
            </w:pPr>
            <w:r w:rsidRPr="0094308B">
              <w:rPr>
                <w:rFonts w:ascii="Times New Roman" w:hAnsi="Times New Roman"/>
              </w:rPr>
              <w:t>2013</w:t>
            </w:r>
          </w:p>
        </w:tc>
      </w:tr>
      <w:tr w:rsidR="00CB670E" w:rsidRPr="00F17E1B" w:rsidTr="00A302C3">
        <w:trPr>
          <w:trHeight w:val="397"/>
        </w:trPr>
        <w:tc>
          <w:tcPr>
            <w:tcW w:w="1999" w:type="dxa"/>
            <w:shd w:val="clear" w:color="auto" w:fill="auto"/>
            <w:noWrap/>
            <w:vAlign w:val="center"/>
            <w:hideMark/>
          </w:tcPr>
          <w:p w:rsidR="00CB670E" w:rsidRPr="0094308B" w:rsidRDefault="00CB670E" w:rsidP="00A302C3">
            <w:pPr>
              <w:spacing w:after="0" w:line="240" w:lineRule="auto"/>
              <w:jc w:val="center"/>
              <w:rPr>
                <w:rFonts w:ascii="Times New Roman" w:hAnsi="Times New Roman"/>
              </w:rPr>
            </w:pPr>
            <w:r w:rsidRPr="0094308B">
              <w:rPr>
                <w:rFonts w:ascii="Times New Roman" w:hAnsi="Times New Roman"/>
              </w:rPr>
              <w:t>Котёл водогрейный УВКа-0,8</w:t>
            </w:r>
          </w:p>
        </w:tc>
        <w:tc>
          <w:tcPr>
            <w:tcW w:w="1559" w:type="dxa"/>
            <w:shd w:val="clear" w:color="auto" w:fill="auto"/>
            <w:noWrap/>
            <w:vAlign w:val="center"/>
            <w:hideMark/>
          </w:tcPr>
          <w:p w:rsidR="00CB670E" w:rsidRPr="0094308B" w:rsidRDefault="00CB670E" w:rsidP="00A302C3">
            <w:pPr>
              <w:spacing w:after="0" w:line="240" w:lineRule="auto"/>
              <w:jc w:val="center"/>
              <w:rPr>
                <w:rFonts w:ascii="Times New Roman" w:hAnsi="Times New Roman"/>
              </w:rPr>
            </w:pPr>
            <w:r w:rsidRPr="0094308B">
              <w:rPr>
                <w:rFonts w:ascii="Times New Roman" w:hAnsi="Times New Roman"/>
              </w:rPr>
              <w:t>2005</w:t>
            </w:r>
          </w:p>
        </w:tc>
        <w:tc>
          <w:tcPr>
            <w:tcW w:w="1643" w:type="dxa"/>
            <w:shd w:val="clear" w:color="auto" w:fill="auto"/>
            <w:vAlign w:val="center"/>
            <w:hideMark/>
          </w:tcPr>
          <w:p w:rsidR="00CB670E" w:rsidRPr="0094308B" w:rsidRDefault="00CB670E" w:rsidP="00A302C3">
            <w:pPr>
              <w:spacing w:after="0" w:line="240" w:lineRule="auto"/>
              <w:jc w:val="center"/>
              <w:rPr>
                <w:rFonts w:ascii="Times New Roman" w:hAnsi="Times New Roman"/>
              </w:rPr>
            </w:pPr>
            <w:r w:rsidRPr="0094308B">
              <w:rPr>
                <w:rFonts w:ascii="Times New Roman" w:hAnsi="Times New Roman"/>
              </w:rPr>
              <w:t>1</w:t>
            </w:r>
          </w:p>
        </w:tc>
        <w:tc>
          <w:tcPr>
            <w:tcW w:w="1617" w:type="dxa"/>
            <w:shd w:val="clear" w:color="auto" w:fill="auto"/>
            <w:noWrap/>
            <w:vAlign w:val="center"/>
            <w:hideMark/>
          </w:tcPr>
          <w:p w:rsidR="00CB670E" w:rsidRPr="0094308B" w:rsidRDefault="00CB670E" w:rsidP="00A302C3">
            <w:pPr>
              <w:spacing w:after="0" w:line="240" w:lineRule="auto"/>
              <w:jc w:val="center"/>
              <w:rPr>
                <w:rFonts w:ascii="Times New Roman" w:hAnsi="Times New Roman"/>
              </w:rPr>
            </w:pPr>
            <w:r w:rsidRPr="0094308B">
              <w:rPr>
                <w:rFonts w:ascii="Times New Roman" w:hAnsi="Times New Roman"/>
              </w:rPr>
              <w:t>0,69</w:t>
            </w:r>
          </w:p>
        </w:tc>
        <w:tc>
          <w:tcPr>
            <w:tcW w:w="1559" w:type="dxa"/>
            <w:shd w:val="clear" w:color="auto" w:fill="auto"/>
            <w:noWrap/>
            <w:vAlign w:val="center"/>
            <w:hideMark/>
          </w:tcPr>
          <w:p w:rsidR="00CB670E" w:rsidRPr="0094308B" w:rsidRDefault="00CB670E" w:rsidP="00A302C3">
            <w:pPr>
              <w:spacing w:after="0" w:line="240" w:lineRule="auto"/>
              <w:jc w:val="center"/>
            </w:pPr>
            <w:r w:rsidRPr="0094308B">
              <w:rPr>
                <w:rFonts w:ascii="Times New Roman" w:hAnsi="Times New Roman"/>
                <w:sz w:val="20"/>
                <w:szCs w:val="20"/>
              </w:rPr>
              <w:t>нет данных</w:t>
            </w:r>
          </w:p>
        </w:tc>
        <w:tc>
          <w:tcPr>
            <w:tcW w:w="1560" w:type="dxa"/>
            <w:shd w:val="clear" w:color="auto" w:fill="auto"/>
            <w:noWrap/>
            <w:vAlign w:val="center"/>
            <w:hideMark/>
          </w:tcPr>
          <w:p w:rsidR="00CB670E" w:rsidRPr="0094308B" w:rsidRDefault="00CB670E" w:rsidP="00A302C3">
            <w:pPr>
              <w:spacing w:after="0" w:line="240" w:lineRule="auto"/>
              <w:jc w:val="center"/>
              <w:rPr>
                <w:rFonts w:ascii="Times New Roman" w:hAnsi="Times New Roman"/>
              </w:rPr>
            </w:pPr>
            <w:r w:rsidRPr="0094308B">
              <w:rPr>
                <w:rFonts w:ascii="Times New Roman" w:hAnsi="Times New Roman"/>
              </w:rPr>
              <w:t>2009</w:t>
            </w:r>
          </w:p>
        </w:tc>
      </w:tr>
    </w:tbl>
    <w:p w:rsidR="00CB670E" w:rsidRDefault="00CB670E" w:rsidP="00FF7EA2">
      <w:pPr>
        <w:spacing w:before="120" w:after="0"/>
        <w:jc w:val="both"/>
        <w:rPr>
          <w:rFonts w:ascii="Times New Roman" w:hAnsi="Times New Roman"/>
          <w:sz w:val="24"/>
          <w:szCs w:val="24"/>
        </w:rPr>
      </w:pPr>
      <w:r>
        <w:rPr>
          <w:rFonts w:ascii="Times New Roman" w:hAnsi="Times New Roman"/>
          <w:sz w:val="24"/>
          <w:szCs w:val="24"/>
        </w:rPr>
        <w:t>Таблица 2.1.3. Насосное оборудование котельной № 3</w:t>
      </w:r>
    </w:p>
    <w:tbl>
      <w:tblPr>
        <w:tblW w:w="9858" w:type="dxa"/>
        <w:jc w:val="center"/>
        <w:tblInd w:w="10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755"/>
        <w:gridCol w:w="939"/>
        <w:gridCol w:w="1275"/>
        <w:gridCol w:w="1134"/>
        <w:gridCol w:w="1418"/>
        <w:gridCol w:w="1276"/>
        <w:gridCol w:w="735"/>
        <w:gridCol w:w="1326"/>
      </w:tblGrid>
      <w:tr w:rsidR="00CB670E" w:rsidRPr="00592FEB" w:rsidTr="00A302C3">
        <w:trPr>
          <w:trHeight w:val="504"/>
          <w:jc w:val="center"/>
        </w:trPr>
        <w:tc>
          <w:tcPr>
            <w:tcW w:w="1755" w:type="dxa"/>
            <w:vMerge w:val="restart"/>
            <w:vAlign w:val="center"/>
          </w:tcPr>
          <w:p w:rsidR="00CB670E" w:rsidRDefault="00CB670E" w:rsidP="007D2359">
            <w:pPr>
              <w:spacing w:after="0" w:line="240" w:lineRule="auto"/>
              <w:jc w:val="center"/>
              <w:rPr>
                <w:rFonts w:ascii="Times New Roman" w:hAnsi="Times New Roman"/>
                <w:sz w:val="24"/>
                <w:szCs w:val="24"/>
              </w:rPr>
            </w:pPr>
            <w:r w:rsidRPr="00592FEB">
              <w:rPr>
                <w:rFonts w:ascii="Times New Roman" w:hAnsi="Times New Roman"/>
                <w:sz w:val="24"/>
                <w:szCs w:val="24"/>
              </w:rPr>
              <w:t>Тип</w:t>
            </w:r>
          </w:p>
          <w:p w:rsidR="00CB670E" w:rsidRPr="00592FEB" w:rsidRDefault="00CB670E" w:rsidP="007D2359">
            <w:pPr>
              <w:spacing w:after="0" w:line="240" w:lineRule="auto"/>
              <w:jc w:val="center"/>
              <w:rPr>
                <w:rFonts w:ascii="Times New Roman" w:hAnsi="Times New Roman"/>
                <w:sz w:val="24"/>
                <w:szCs w:val="24"/>
              </w:rPr>
            </w:pPr>
            <w:r>
              <w:rPr>
                <w:rFonts w:ascii="Times New Roman" w:hAnsi="Times New Roman"/>
                <w:sz w:val="24"/>
                <w:szCs w:val="24"/>
              </w:rPr>
              <w:t>насоса</w:t>
            </w:r>
          </w:p>
        </w:tc>
        <w:tc>
          <w:tcPr>
            <w:tcW w:w="939" w:type="dxa"/>
            <w:vMerge w:val="restart"/>
            <w:vAlign w:val="center"/>
          </w:tcPr>
          <w:p w:rsidR="00CB670E" w:rsidRPr="00592FEB" w:rsidRDefault="00CB670E" w:rsidP="007D2359">
            <w:pPr>
              <w:spacing w:after="0" w:line="240" w:lineRule="auto"/>
              <w:jc w:val="center"/>
              <w:rPr>
                <w:rFonts w:ascii="Times New Roman" w:hAnsi="Times New Roman"/>
                <w:sz w:val="24"/>
                <w:szCs w:val="24"/>
              </w:rPr>
            </w:pPr>
            <w:r>
              <w:rPr>
                <w:rFonts w:ascii="Times New Roman" w:hAnsi="Times New Roman"/>
                <w:sz w:val="24"/>
                <w:szCs w:val="24"/>
              </w:rPr>
              <w:t>Год уста-новки</w:t>
            </w:r>
          </w:p>
        </w:tc>
        <w:tc>
          <w:tcPr>
            <w:tcW w:w="2409" w:type="dxa"/>
            <w:gridSpan w:val="2"/>
            <w:tcBorders>
              <w:bottom w:val="single" w:sz="4" w:space="0" w:color="auto"/>
              <w:right w:val="single" w:sz="4" w:space="0" w:color="auto"/>
            </w:tcBorders>
            <w:vAlign w:val="center"/>
          </w:tcPr>
          <w:p w:rsidR="00CB670E" w:rsidRPr="00592FEB" w:rsidRDefault="00CB670E" w:rsidP="007D2359">
            <w:pPr>
              <w:spacing w:after="0" w:line="240" w:lineRule="auto"/>
              <w:jc w:val="center"/>
              <w:rPr>
                <w:rFonts w:ascii="Times New Roman" w:hAnsi="Times New Roman"/>
                <w:sz w:val="24"/>
                <w:szCs w:val="24"/>
              </w:rPr>
            </w:pPr>
            <w:r>
              <w:rPr>
                <w:rFonts w:ascii="Times New Roman" w:hAnsi="Times New Roman"/>
                <w:sz w:val="24"/>
                <w:szCs w:val="24"/>
              </w:rPr>
              <w:t>Технические характеристики</w:t>
            </w:r>
          </w:p>
        </w:tc>
        <w:tc>
          <w:tcPr>
            <w:tcW w:w="2694" w:type="dxa"/>
            <w:gridSpan w:val="2"/>
            <w:tcBorders>
              <w:bottom w:val="single" w:sz="4" w:space="0" w:color="auto"/>
            </w:tcBorders>
            <w:vAlign w:val="center"/>
          </w:tcPr>
          <w:p w:rsidR="00CB670E" w:rsidRPr="00592FEB" w:rsidRDefault="00CB670E" w:rsidP="007D2359">
            <w:pPr>
              <w:spacing w:after="0" w:line="240" w:lineRule="auto"/>
              <w:jc w:val="center"/>
              <w:rPr>
                <w:rFonts w:ascii="Times New Roman" w:hAnsi="Times New Roman"/>
                <w:sz w:val="24"/>
                <w:szCs w:val="24"/>
              </w:rPr>
            </w:pPr>
            <w:r>
              <w:rPr>
                <w:rFonts w:ascii="Times New Roman" w:hAnsi="Times New Roman"/>
                <w:sz w:val="24"/>
                <w:szCs w:val="24"/>
              </w:rPr>
              <w:t>Электродвигатель</w:t>
            </w:r>
          </w:p>
        </w:tc>
        <w:tc>
          <w:tcPr>
            <w:tcW w:w="735" w:type="dxa"/>
            <w:vMerge w:val="restart"/>
            <w:tcBorders>
              <w:right w:val="single" w:sz="4" w:space="0" w:color="auto"/>
            </w:tcBorders>
            <w:vAlign w:val="center"/>
          </w:tcPr>
          <w:p w:rsidR="00CB670E" w:rsidRPr="00592FEB" w:rsidRDefault="00CB670E" w:rsidP="007D2359">
            <w:pPr>
              <w:spacing w:after="0" w:line="240" w:lineRule="auto"/>
              <w:jc w:val="center"/>
              <w:rPr>
                <w:rFonts w:ascii="Times New Roman" w:hAnsi="Times New Roman"/>
                <w:sz w:val="24"/>
                <w:szCs w:val="24"/>
              </w:rPr>
            </w:pPr>
            <w:r w:rsidRPr="00592FEB">
              <w:rPr>
                <w:rFonts w:ascii="Times New Roman" w:hAnsi="Times New Roman"/>
                <w:sz w:val="24"/>
                <w:szCs w:val="24"/>
              </w:rPr>
              <w:t>Кол-во,</w:t>
            </w:r>
          </w:p>
          <w:p w:rsidR="00CB670E" w:rsidRPr="00592FEB" w:rsidRDefault="00CB670E" w:rsidP="007D2359">
            <w:pPr>
              <w:spacing w:after="0" w:line="240" w:lineRule="auto"/>
              <w:jc w:val="center"/>
              <w:rPr>
                <w:rFonts w:ascii="Times New Roman" w:hAnsi="Times New Roman"/>
                <w:sz w:val="24"/>
                <w:szCs w:val="24"/>
              </w:rPr>
            </w:pPr>
            <w:r w:rsidRPr="00592FEB">
              <w:rPr>
                <w:rFonts w:ascii="Times New Roman" w:hAnsi="Times New Roman"/>
                <w:sz w:val="24"/>
                <w:szCs w:val="24"/>
              </w:rPr>
              <w:t>шт.</w:t>
            </w:r>
          </w:p>
        </w:tc>
        <w:tc>
          <w:tcPr>
            <w:tcW w:w="1326" w:type="dxa"/>
            <w:vMerge w:val="restart"/>
            <w:tcBorders>
              <w:right w:val="single" w:sz="4" w:space="0" w:color="auto"/>
            </w:tcBorders>
            <w:vAlign w:val="center"/>
          </w:tcPr>
          <w:p w:rsidR="00CB670E" w:rsidRPr="00592FEB" w:rsidRDefault="00CB670E" w:rsidP="007D2359">
            <w:pPr>
              <w:spacing w:after="0" w:line="240" w:lineRule="auto"/>
              <w:jc w:val="center"/>
              <w:rPr>
                <w:rFonts w:ascii="Times New Roman" w:hAnsi="Times New Roman"/>
                <w:sz w:val="24"/>
                <w:szCs w:val="24"/>
              </w:rPr>
            </w:pPr>
            <w:r>
              <w:rPr>
                <w:rFonts w:ascii="Times New Roman" w:hAnsi="Times New Roman"/>
                <w:sz w:val="24"/>
                <w:szCs w:val="24"/>
              </w:rPr>
              <w:t>Приме-чание</w:t>
            </w:r>
          </w:p>
        </w:tc>
      </w:tr>
      <w:tr w:rsidR="00CB670E" w:rsidRPr="00592FEB" w:rsidTr="00A302C3">
        <w:trPr>
          <w:trHeight w:val="388"/>
          <w:jc w:val="center"/>
        </w:trPr>
        <w:tc>
          <w:tcPr>
            <w:tcW w:w="1755" w:type="dxa"/>
            <w:vMerge/>
            <w:vAlign w:val="center"/>
          </w:tcPr>
          <w:p w:rsidR="00CB670E" w:rsidRPr="00592FEB" w:rsidRDefault="00CB670E" w:rsidP="00A302C3">
            <w:pPr>
              <w:spacing w:after="0" w:line="240" w:lineRule="auto"/>
              <w:jc w:val="center"/>
              <w:rPr>
                <w:rFonts w:ascii="Times New Roman" w:hAnsi="Times New Roman"/>
                <w:sz w:val="24"/>
                <w:szCs w:val="24"/>
              </w:rPr>
            </w:pPr>
          </w:p>
        </w:tc>
        <w:tc>
          <w:tcPr>
            <w:tcW w:w="939" w:type="dxa"/>
            <w:vMerge/>
            <w:vAlign w:val="center"/>
          </w:tcPr>
          <w:p w:rsidR="00CB670E" w:rsidRDefault="00CB670E" w:rsidP="00A302C3">
            <w:pPr>
              <w:spacing w:after="0" w:line="240" w:lineRule="auto"/>
              <w:jc w:val="center"/>
              <w:rPr>
                <w:rFonts w:ascii="Times New Roman" w:hAnsi="Times New Roman"/>
                <w:sz w:val="24"/>
                <w:szCs w:val="24"/>
              </w:rPr>
            </w:pPr>
          </w:p>
        </w:tc>
        <w:tc>
          <w:tcPr>
            <w:tcW w:w="1275" w:type="dxa"/>
            <w:tcBorders>
              <w:top w:val="single" w:sz="4" w:space="0" w:color="auto"/>
              <w:right w:val="single" w:sz="4" w:space="0" w:color="auto"/>
            </w:tcBorders>
            <w:vAlign w:val="center"/>
          </w:tcPr>
          <w:p w:rsidR="00CB670E" w:rsidRPr="00592FEB" w:rsidRDefault="00CB670E" w:rsidP="00A302C3">
            <w:pPr>
              <w:spacing w:after="0" w:line="240" w:lineRule="auto"/>
              <w:jc w:val="center"/>
              <w:rPr>
                <w:rFonts w:ascii="Times New Roman" w:hAnsi="Times New Roman"/>
                <w:sz w:val="24"/>
                <w:szCs w:val="24"/>
              </w:rPr>
            </w:pPr>
            <w:r>
              <w:rPr>
                <w:rFonts w:ascii="Times New Roman" w:hAnsi="Times New Roman"/>
                <w:sz w:val="24"/>
                <w:szCs w:val="24"/>
              </w:rPr>
              <w:t>Подача</w:t>
            </w:r>
            <w:r w:rsidRPr="00592FEB">
              <w:rPr>
                <w:rFonts w:ascii="Times New Roman" w:hAnsi="Times New Roman"/>
                <w:sz w:val="24"/>
                <w:szCs w:val="24"/>
              </w:rPr>
              <w:t>,</w:t>
            </w:r>
          </w:p>
          <w:p w:rsidR="00CB670E" w:rsidRPr="00592FEB" w:rsidRDefault="00CB670E" w:rsidP="00A302C3">
            <w:pPr>
              <w:spacing w:after="0" w:line="240" w:lineRule="auto"/>
              <w:jc w:val="center"/>
              <w:rPr>
                <w:rFonts w:ascii="Times New Roman" w:hAnsi="Times New Roman"/>
                <w:sz w:val="24"/>
                <w:szCs w:val="24"/>
              </w:rPr>
            </w:pPr>
            <w:r w:rsidRPr="00592FEB">
              <w:rPr>
                <w:rFonts w:ascii="Times New Roman" w:hAnsi="Times New Roman"/>
                <w:sz w:val="24"/>
                <w:szCs w:val="24"/>
              </w:rPr>
              <w:t>м</w:t>
            </w:r>
            <w:r w:rsidRPr="00592FEB">
              <w:rPr>
                <w:rFonts w:ascii="Times New Roman" w:hAnsi="Times New Roman"/>
                <w:sz w:val="24"/>
                <w:szCs w:val="24"/>
                <w:vertAlign w:val="superscript"/>
              </w:rPr>
              <w:t>3</w:t>
            </w:r>
            <w:r w:rsidRPr="00592FEB">
              <w:rPr>
                <w:rFonts w:ascii="Times New Roman" w:hAnsi="Times New Roman"/>
                <w:sz w:val="24"/>
                <w:szCs w:val="24"/>
              </w:rPr>
              <w:t>/ч</w:t>
            </w:r>
          </w:p>
        </w:tc>
        <w:tc>
          <w:tcPr>
            <w:tcW w:w="1134" w:type="dxa"/>
            <w:tcBorders>
              <w:top w:val="single" w:sz="4" w:space="0" w:color="auto"/>
              <w:right w:val="single" w:sz="4" w:space="0" w:color="auto"/>
            </w:tcBorders>
            <w:vAlign w:val="center"/>
          </w:tcPr>
          <w:p w:rsidR="00CB670E" w:rsidRPr="00592FEB" w:rsidRDefault="00CB670E" w:rsidP="00A302C3">
            <w:pPr>
              <w:spacing w:after="0" w:line="240" w:lineRule="auto"/>
              <w:jc w:val="center"/>
              <w:rPr>
                <w:rFonts w:ascii="Times New Roman" w:hAnsi="Times New Roman"/>
                <w:sz w:val="24"/>
                <w:szCs w:val="24"/>
              </w:rPr>
            </w:pPr>
            <w:r w:rsidRPr="00592FEB">
              <w:rPr>
                <w:rFonts w:ascii="Times New Roman" w:hAnsi="Times New Roman"/>
                <w:sz w:val="24"/>
                <w:szCs w:val="24"/>
              </w:rPr>
              <w:t>Напор,</w:t>
            </w:r>
          </w:p>
          <w:p w:rsidR="00CB670E" w:rsidRPr="00592FEB" w:rsidRDefault="00CB670E" w:rsidP="00A302C3">
            <w:pPr>
              <w:spacing w:after="0" w:line="240" w:lineRule="auto"/>
              <w:jc w:val="center"/>
              <w:rPr>
                <w:rFonts w:ascii="Times New Roman" w:hAnsi="Times New Roman"/>
                <w:sz w:val="24"/>
                <w:szCs w:val="24"/>
              </w:rPr>
            </w:pPr>
            <w:r w:rsidRPr="00F3707B">
              <w:rPr>
                <w:rFonts w:ascii="Times New Roman" w:hAnsi="Times New Roman"/>
                <w:color w:val="000000"/>
                <w:sz w:val="24"/>
                <w:szCs w:val="24"/>
              </w:rPr>
              <w:t>м</w:t>
            </w:r>
            <w:r>
              <w:rPr>
                <w:rFonts w:ascii="Times New Roman" w:hAnsi="Times New Roman"/>
                <w:color w:val="000000"/>
                <w:sz w:val="24"/>
                <w:szCs w:val="24"/>
              </w:rPr>
              <w:t>.в.ст.</w:t>
            </w:r>
          </w:p>
        </w:tc>
        <w:tc>
          <w:tcPr>
            <w:tcW w:w="1418" w:type="dxa"/>
            <w:tcBorders>
              <w:top w:val="single" w:sz="4" w:space="0" w:color="auto"/>
              <w:right w:val="single" w:sz="4" w:space="0" w:color="auto"/>
            </w:tcBorders>
            <w:vAlign w:val="center"/>
          </w:tcPr>
          <w:p w:rsidR="00CB670E" w:rsidRPr="00592FEB" w:rsidRDefault="00CB670E" w:rsidP="00A302C3">
            <w:pPr>
              <w:spacing w:after="0" w:line="240" w:lineRule="auto"/>
              <w:jc w:val="center"/>
              <w:rPr>
                <w:rFonts w:ascii="Times New Roman" w:hAnsi="Times New Roman"/>
                <w:sz w:val="24"/>
                <w:szCs w:val="24"/>
              </w:rPr>
            </w:pPr>
            <w:r w:rsidRPr="00592FEB">
              <w:rPr>
                <w:rFonts w:ascii="Times New Roman" w:hAnsi="Times New Roman"/>
                <w:sz w:val="24"/>
                <w:szCs w:val="24"/>
              </w:rPr>
              <w:t>Мощность,</w:t>
            </w:r>
          </w:p>
          <w:p w:rsidR="00CB670E" w:rsidRPr="00592FEB" w:rsidRDefault="00CB670E" w:rsidP="00A302C3">
            <w:pPr>
              <w:spacing w:after="0" w:line="240" w:lineRule="auto"/>
              <w:jc w:val="center"/>
              <w:rPr>
                <w:rFonts w:ascii="Times New Roman" w:hAnsi="Times New Roman"/>
                <w:sz w:val="24"/>
                <w:szCs w:val="24"/>
              </w:rPr>
            </w:pPr>
            <w:r w:rsidRPr="00592FEB">
              <w:rPr>
                <w:rFonts w:ascii="Times New Roman" w:hAnsi="Times New Roman"/>
                <w:sz w:val="24"/>
                <w:szCs w:val="24"/>
              </w:rPr>
              <w:t>кВт</w:t>
            </w:r>
          </w:p>
        </w:tc>
        <w:tc>
          <w:tcPr>
            <w:tcW w:w="1276" w:type="dxa"/>
            <w:vAlign w:val="center"/>
          </w:tcPr>
          <w:p w:rsidR="00CB670E" w:rsidRPr="00592FEB" w:rsidRDefault="00CB670E" w:rsidP="00A302C3">
            <w:pPr>
              <w:spacing w:after="0" w:line="240" w:lineRule="auto"/>
              <w:jc w:val="center"/>
              <w:rPr>
                <w:rFonts w:ascii="Times New Roman" w:hAnsi="Times New Roman"/>
                <w:sz w:val="24"/>
                <w:szCs w:val="24"/>
              </w:rPr>
            </w:pPr>
            <w:r>
              <w:rPr>
                <w:rFonts w:ascii="Times New Roman" w:hAnsi="Times New Roman"/>
                <w:sz w:val="24"/>
                <w:szCs w:val="24"/>
              </w:rPr>
              <w:t>Скорость, об/мин</w:t>
            </w:r>
          </w:p>
        </w:tc>
        <w:tc>
          <w:tcPr>
            <w:tcW w:w="735" w:type="dxa"/>
            <w:vMerge/>
            <w:tcBorders>
              <w:right w:val="single" w:sz="4" w:space="0" w:color="auto"/>
            </w:tcBorders>
            <w:vAlign w:val="center"/>
          </w:tcPr>
          <w:p w:rsidR="00CB670E" w:rsidRPr="00592FEB" w:rsidRDefault="00CB670E" w:rsidP="00A302C3">
            <w:pPr>
              <w:spacing w:after="0" w:line="240" w:lineRule="auto"/>
              <w:jc w:val="center"/>
              <w:rPr>
                <w:rFonts w:ascii="Times New Roman" w:hAnsi="Times New Roman"/>
                <w:sz w:val="24"/>
                <w:szCs w:val="24"/>
              </w:rPr>
            </w:pPr>
          </w:p>
        </w:tc>
        <w:tc>
          <w:tcPr>
            <w:tcW w:w="1326" w:type="dxa"/>
            <w:vMerge/>
            <w:tcBorders>
              <w:right w:val="single" w:sz="4" w:space="0" w:color="auto"/>
            </w:tcBorders>
            <w:vAlign w:val="center"/>
          </w:tcPr>
          <w:p w:rsidR="00CB670E" w:rsidRDefault="00CB670E" w:rsidP="00A302C3">
            <w:pPr>
              <w:spacing w:after="0" w:line="240" w:lineRule="auto"/>
              <w:jc w:val="center"/>
              <w:rPr>
                <w:rFonts w:ascii="Times New Roman" w:hAnsi="Times New Roman"/>
                <w:sz w:val="24"/>
                <w:szCs w:val="24"/>
              </w:rPr>
            </w:pPr>
          </w:p>
        </w:tc>
      </w:tr>
      <w:tr w:rsidR="00CB670E" w:rsidRPr="008D6D78" w:rsidTr="00A302C3">
        <w:trPr>
          <w:trHeight w:val="248"/>
          <w:jc w:val="center"/>
        </w:trPr>
        <w:tc>
          <w:tcPr>
            <w:tcW w:w="1755" w:type="dxa"/>
            <w:vAlign w:val="center"/>
          </w:tcPr>
          <w:p w:rsidR="00CB670E" w:rsidRPr="00B0470C" w:rsidRDefault="00CB670E" w:rsidP="00A302C3">
            <w:pPr>
              <w:spacing w:after="0" w:line="240" w:lineRule="auto"/>
              <w:rPr>
                <w:rFonts w:ascii="Times New Roman" w:hAnsi="Times New Roman"/>
                <w:color w:val="000000"/>
                <w:sz w:val="20"/>
                <w:szCs w:val="20"/>
              </w:rPr>
            </w:pPr>
            <w:r w:rsidRPr="00B0470C">
              <w:rPr>
                <w:rFonts w:ascii="Times New Roman" w:hAnsi="Times New Roman"/>
                <w:color w:val="000000"/>
                <w:sz w:val="20"/>
                <w:szCs w:val="20"/>
              </w:rPr>
              <w:t>IP 80/170-15/2</w:t>
            </w:r>
          </w:p>
        </w:tc>
        <w:tc>
          <w:tcPr>
            <w:tcW w:w="939" w:type="dxa"/>
            <w:vAlign w:val="center"/>
          </w:tcPr>
          <w:p w:rsidR="00CB670E" w:rsidRPr="004F1A95"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2010</w:t>
            </w:r>
          </w:p>
        </w:tc>
        <w:tc>
          <w:tcPr>
            <w:tcW w:w="1275" w:type="dxa"/>
            <w:tcBorders>
              <w:right w:val="single" w:sz="4" w:space="0" w:color="auto"/>
            </w:tcBorders>
            <w:vAlign w:val="center"/>
          </w:tcPr>
          <w:p w:rsidR="00CB670E" w:rsidRPr="009D74CA"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140</w:t>
            </w:r>
          </w:p>
        </w:tc>
        <w:tc>
          <w:tcPr>
            <w:tcW w:w="1134" w:type="dxa"/>
            <w:tcBorders>
              <w:right w:val="single" w:sz="4" w:space="0" w:color="auto"/>
            </w:tcBorders>
            <w:vAlign w:val="center"/>
          </w:tcPr>
          <w:p w:rsidR="00CB670E" w:rsidRPr="009D74CA"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40</w:t>
            </w:r>
          </w:p>
        </w:tc>
        <w:tc>
          <w:tcPr>
            <w:tcW w:w="1418" w:type="dxa"/>
            <w:tcBorders>
              <w:right w:val="single" w:sz="4" w:space="0" w:color="auto"/>
            </w:tcBorders>
            <w:vAlign w:val="center"/>
          </w:tcPr>
          <w:p w:rsidR="00CB670E" w:rsidRPr="009D74CA"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15</w:t>
            </w:r>
          </w:p>
        </w:tc>
        <w:tc>
          <w:tcPr>
            <w:tcW w:w="1276" w:type="dxa"/>
            <w:vAlign w:val="center"/>
          </w:tcPr>
          <w:p w:rsidR="00CB670E" w:rsidRPr="009D74CA"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w:t>
            </w:r>
          </w:p>
        </w:tc>
        <w:tc>
          <w:tcPr>
            <w:tcW w:w="735" w:type="dxa"/>
            <w:tcBorders>
              <w:right w:val="single" w:sz="4" w:space="0" w:color="auto"/>
            </w:tcBorders>
            <w:vAlign w:val="center"/>
          </w:tcPr>
          <w:p w:rsidR="00CB670E" w:rsidRPr="009D74CA" w:rsidRDefault="00CB670E" w:rsidP="00A302C3">
            <w:pPr>
              <w:spacing w:after="0" w:line="240" w:lineRule="auto"/>
              <w:jc w:val="center"/>
              <w:rPr>
                <w:rFonts w:ascii="Times New Roman" w:hAnsi="Times New Roman"/>
                <w:color w:val="000000"/>
                <w:sz w:val="20"/>
                <w:szCs w:val="20"/>
                <w:shd w:val="clear" w:color="auto" w:fill="FFFFFF"/>
              </w:rPr>
            </w:pPr>
            <w:r w:rsidRPr="00033ECC">
              <w:rPr>
                <w:rFonts w:ascii="Times New Roman" w:hAnsi="Times New Roman"/>
                <w:color w:val="000000"/>
                <w:sz w:val="20"/>
                <w:szCs w:val="20"/>
                <w:shd w:val="clear" w:color="auto" w:fill="FFFFFF"/>
              </w:rPr>
              <w:t>1</w:t>
            </w:r>
          </w:p>
        </w:tc>
        <w:tc>
          <w:tcPr>
            <w:tcW w:w="1326" w:type="dxa"/>
            <w:tcBorders>
              <w:right w:val="single" w:sz="4" w:space="0" w:color="auto"/>
            </w:tcBorders>
            <w:vAlign w:val="center"/>
          </w:tcPr>
          <w:p w:rsidR="00CB670E" w:rsidRPr="009D74CA" w:rsidRDefault="00CB670E" w:rsidP="00A302C3">
            <w:pPr>
              <w:spacing w:after="0" w:line="240" w:lineRule="auto"/>
              <w:ind w:left="-81" w:right="-85"/>
              <w:jc w:val="center"/>
              <w:rPr>
                <w:rFonts w:ascii="Times New Roman" w:hAnsi="Times New Roman"/>
                <w:color w:val="000000"/>
                <w:sz w:val="20"/>
                <w:szCs w:val="20"/>
                <w:shd w:val="clear" w:color="auto" w:fill="FFFFFF"/>
              </w:rPr>
            </w:pPr>
            <w:r w:rsidRPr="009D74CA">
              <w:rPr>
                <w:rFonts w:ascii="Times New Roman" w:hAnsi="Times New Roman"/>
                <w:color w:val="000000"/>
                <w:sz w:val="20"/>
                <w:szCs w:val="20"/>
                <w:shd w:val="clear" w:color="auto" w:fill="FFFFFF"/>
              </w:rPr>
              <w:t>сетевой</w:t>
            </w:r>
          </w:p>
        </w:tc>
      </w:tr>
      <w:tr w:rsidR="00CB670E" w:rsidRPr="008D6D78" w:rsidTr="00A302C3">
        <w:trPr>
          <w:trHeight w:val="248"/>
          <w:jc w:val="center"/>
        </w:trPr>
        <w:tc>
          <w:tcPr>
            <w:tcW w:w="1755" w:type="dxa"/>
            <w:vAlign w:val="center"/>
          </w:tcPr>
          <w:p w:rsidR="00CB670E" w:rsidRPr="00B0470C" w:rsidRDefault="00CB670E" w:rsidP="00A302C3">
            <w:pPr>
              <w:spacing w:after="0" w:line="240" w:lineRule="auto"/>
              <w:rPr>
                <w:rFonts w:ascii="Times New Roman" w:hAnsi="Times New Roman"/>
                <w:color w:val="000000"/>
                <w:sz w:val="20"/>
                <w:szCs w:val="20"/>
              </w:rPr>
            </w:pPr>
            <w:r w:rsidRPr="00B0470C">
              <w:rPr>
                <w:rFonts w:ascii="Times New Roman" w:hAnsi="Times New Roman"/>
                <w:color w:val="000000"/>
                <w:sz w:val="20"/>
                <w:szCs w:val="20"/>
              </w:rPr>
              <w:t>K-100/80</w:t>
            </w:r>
          </w:p>
        </w:tc>
        <w:tc>
          <w:tcPr>
            <w:tcW w:w="939" w:type="dxa"/>
            <w:vAlign w:val="center"/>
          </w:tcPr>
          <w:p w:rsidR="00CB670E" w:rsidRPr="004F1A95"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1990</w:t>
            </w:r>
          </w:p>
        </w:tc>
        <w:tc>
          <w:tcPr>
            <w:tcW w:w="1275" w:type="dxa"/>
            <w:tcBorders>
              <w:right w:val="single" w:sz="4" w:space="0" w:color="auto"/>
            </w:tcBorders>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100</w:t>
            </w:r>
          </w:p>
        </w:tc>
        <w:tc>
          <w:tcPr>
            <w:tcW w:w="1134" w:type="dxa"/>
            <w:tcBorders>
              <w:right w:val="single" w:sz="4" w:space="0" w:color="auto"/>
            </w:tcBorders>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80</w:t>
            </w:r>
          </w:p>
        </w:tc>
        <w:tc>
          <w:tcPr>
            <w:tcW w:w="1418" w:type="dxa"/>
            <w:tcBorders>
              <w:right w:val="single" w:sz="4" w:space="0" w:color="auto"/>
            </w:tcBorders>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30</w:t>
            </w:r>
          </w:p>
        </w:tc>
        <w:tc>
          <w:tcPr>
            <w:tcW w:w="1276" w:type="dxa"/>
            <w:vAlign w:val="center"/>
          </w:tcPr>
          <w:p w:rsidR="00CB670E" w:rsidRPr="009D74CA"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w:t>
            </w:r>
          </w:p>
        </w:tc>
        <w:tc>
          <w:tcPr>
            <w:tcW w:w="735" w:type="dxa"/>
            <w:tcBorders>
              <w:right w:val="single" w:sz="4" w:space="0" w:color="auto"/>
            </w:tcBorders>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r w:rsidRPr="00033ECC">
              <w:rPr>
                <w:rFonts w:ascii="Times New Roman" w:hAnsi="Times New Roman"/>
                <w:color w:val="000000"/>
                <w:sz w:val="20"/>
                <w:szCs w:val="20"/>
                <w:shd w:val="clear" w:color="auto" w:fill="FFFFFF"/>
              </w:rPr>
              <w:t>2</w:t>
            </w:r>
          </w:p>
        </w:tc>
        <w:tc>
          <w:tcPr>
            <w:tcW w:w="1326" w:type="dxa"/>
            <w:tcBorders>
              <w:right w:val="single" w:sz="4" w:space="0" w:color="auto"/>
            </w:tcBorders>
            <w:vAlign w:val="center"/>
          </w:tcPr>
          <w:p w:rsidR="00CB670E" w:rsidRPr="009D74CA" w:rsidRDefault="00CB670E" w:rsidP="00A302C3">
            <w:pPr>
              <w:spacing w:after="0" w:line="240" w:lineRule="auto"/>
              <w:ind w:left="-81" w:right="-85"/>
              <w:jc w:val="center"/>
              <w:rPr>
                <w:rFonts w:ascii="Times New Roman" w:hAnsi="Times New Roman"/>
                <w:color w:val="000000"/>
                <w:sz w:val="20"/>
                <w:szCs w:val="20"/>
                <w:shd w:val="clear" w:color="auto" w:fill="FFFFFF"/>
              </w:rPr>
            </w:pPr>
            <w:r w:rsidRPr="009D74CA">
              <w:rPr>
                <w:rFonts w:ascii="Times New Roman" w:hAnsi="Times New Roman"/>
                <w:color w:val="000000"/>
                <w:sz w:val="20"/>
                <w:szCs w:val="20"/>
                <w:shd w:val="clear" w:color="auto" w:fill="FFFFFF"/>
              </w:rPr>
              <w:t>сетевой</w:t>
            </w:r>
          </w:p>
        </w:tc>
      </w:tr>
      <w:tr w:rsidR="00CB670E" w:rsidRPr="008D6D78" w:rsidTr="00A302C3">
        <w:trPr>
          <w:trHeight w:val="248"/>
          <w:jc w:val="center"/>
        </w:trPr>
        <w:tc>
          <w:tcPr>
            <w:tcW w:w="1755" w:type="dxa"/>
            <w:vAlign w:val="center"/>
          </w:tcPr>
          <w:p w:rsidR="00CB670E" w:rsidRPr="00307E74" w:rsidRDefault="00CB670E" w:rsidP="00A302C3">
            <w:pPr>
              <w:spacing w:after="0" w:line="240" w:lineRule="auto"/>
              <w:jc w:val="center"/>
              <w:rPr>
                <w:rFonts w:ascii="Times New Roman" w:hAnsi="Times New Roman"/>
                <w:color w:val="000000"/>
                <w:sz w:val="20"/>
                <w:szCs w:val="20"/>
                <w:shd w:val="clear" w:color="auto" w:fill="FFFFFF"/>
                <w:lang w:val="en-US"/>
              </w:rPr>
            </w:pPr>
            <w:r w:rsidRPr="00B0470C">
              <w:rPr>
                <w:rFonts w:ascii="Times New Roman" w:hAnsi="Times New Roman"/>
                <w:color w:val="000000"/>
                <w:sz w:val="20"/>
                <w:szCs w:val="20"/>
                <w:shd w:val="clear" w:color="auto" w:fill="FFFFFF"/>
                <w:lang w:val="en-US"/>
              </w:rPr>
              <w:t>IPL 32/160-1/1/2</w:t>
            </w:r>
          </w:p>
        </w:tc>
        <w:tc>
          <w:tcPr>
            <w:tcW w:w="939" w:type="dxa"/>
            <w:vAlign w:val="center"/>
          </w:tcPr>
          <w:p w:rsidR="00CB670E" w:rsidRPr="004F1A95"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w:t>
            </w:r>
          </w:p>
        </w:tc>
        <w:tc>
          <w:tcPr>
            <w:tcW w:w="1275" w:type="dxa"/>
            <w:tcBorders>
              <w:right w:val="single" w:sz="4" w:space="0" w:color="auto"/>
            </w:tcBorders>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15</w:t>
            </w:r>
          </w:p>
        </w:tc>
        <w:tc>
          <w:tcPr>
            <w:tcW w:w="1134" w:type="dxa"/>
            <w:tcBorders>
              <w:right w:val="single" w:sz="4" w:space="0" w:color="auto"/>
            </w:tcBorders>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29</w:t>
            </w:r>
          </w:p>
        </w:tc>
        <w:tc>
          <w:tcPr>
            <w:tcW w:w="1418" w:type="dxa"/>
            <w:tcBorders>
              <w:right w:val="single" w:sz="4" w:space="0" w:color="auto"/>
            </w:tcBorders>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1,1</w:t>
            </w:r>
          </w:p>
        </w:tc>
        <w:tc>
          <w:tcPr>
            <w:tcW w:w="1276" w:type="dxa"/>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w:t>
            </w:r>
          </w:p>
        </w:tc>
        <w:tc>
          <w:tcPr>
            <w:tcW w:w="735" w:type="dxa"/>
            <w:tcBorders>
              <w:right w:val="single" w:sz="4" w:space="0" w:color="auto"/>
            </w:tcBorders>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1</w:t>
            </w:r>
          </w:p>
        </w:tc>
        <w:tc>
          <w:tcPr>
            <w:tcW w:w="1326" w:type="dxa"/>
            <w:tcBorders>
              <w:right w:val="single" w:sz="4" w:space="0" w:color="auto"/>
            </w:tcBorders>
            <w:vAlign w:val="center"/>
          </w:tcPr>
          <w:p w:rsidR="00CB670E" w:rsidRPr="009D74CA" w:rsidRDefault="00CB670E" w:rsidP="00A302C3">
            <w:pPr>
              <w:spacing w:after="0" w:line="240" w:lineRule="auto"/>
              <w:ind w:left="-81" w:right="-85"/>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подпиточный</w:t>
            </w:r>
          </w:p>
        </w:tc>
      </w:tr>
      <w:tr w:rsidR="00CB670E" w:rsidRPr="008D6D78" w:rsidTr="00A302C3">
        <w:trPr>
          <w:trHeight w:val="248"/>
          <w:jc w:val="center"/>
        </w:trPr>
        <w:tc>
          <w:tcPr>
            <w:tcW w:w="1755" w:type="dxa"/>
            <w:vAlign w:val="center"/>
          </w:tcPr>
          <w:p w:rsidR="00CB670E" w:rsidRPr="00307E74" w:rsidRDefault="00CB670E" w:rsidP="00A302C3">
            <w:pPr>
              <w:spacing w:after="0" w:line="240" w:lineRule="auto"/>
              <w:jc w:val="center"/>
              <w:rPr>
                <w:rFonts w:ascii="Times New Roman" w:hAnsi="Times New Roman"/>
                <w:color w:val="000000"/>
                <w:sz w:val="20"/>
                <w:szCs w:val="20"/>
                <w:shd w:val="clear" w:color="auto" w:fill="FFFFFF"/>
                <w:lang w:val="en-US"/>
              </w:rPr>
            </w:pPr>
            <w:r w:rsidRPr="00033ECC">
              <w:rPr>
                <w:rFonts w:ascii="Times New Roman" w:hAnsi="Times New Roman"/>
                <w:color w:val="000000"/>
                <w:sz w:val="20"/>
                <w:szCs w:val="20"/>
                <w:shd w:val="clear" w:color="auto" w:fill="FFFFFF"/>
                <w:lang w:val="en-US"/>
              </w:rPr>
              <w:t>НШ-10У</w:t>
            </w:r>
          </w:p>
        </w:tc>
        <w:tc>
          <w:tcPr>
            <w:tcW w:w="939" w:type="dxa"/>
            <w:vAlign w:val="center"/>
          </w:tcPr>
          <w:p w:rsidR="00CB670E" w:rsidRPr="004F1A95"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1993</w:t>
            </w:r>
          </w:p>
        </w:tc>
        <w:tc>
          <w:tcPr>
            <w:tcW w:w="1275" w:type="dxa"/>
            <w:tcBorders>
              <w:right w:val="single" w:sz="4" w:space="0" w:color="auto"/>
            </w:tcBorders>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0,8</w:t>
            </w:r>
          </w:p>
        </w:tc>
        <w:tc>
          <w:tcPr>
            <w:tcW w:w="1134" w:type="dxa"/>
            <w:tcBorders>
              <w:right w:val="single" w:sz="4" w:space="0" w:color="auto"/>
            </w:tcBorders>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125</w:t>
            </w:r>
          </w:p>
        </w:tc>
        <w:tc>
          <w:tcPr>
            <w:tcW w:w="1418" w:type="dxa"/>
            <w:tcBorders>
              <w:right w:val="single" w:sz="4" w:space="0" w:color="auto"/>
            </w:tcBorders>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1,1</w:t>
            </w:r>
          </w:p>
        </w:tc>
        <w:tc>
          <w:tcPr>
            <w:tcW w:w="1276" w:type="dxa"/>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w:t>
            </w:r>
          </w:p>
        </w:tc>
        <w:tc>
          <w:tcPr>
            <w:tcW w:w="735" w:type="dxa"/>
            <w:tcBorders>
              <w:right w:val="single" w:sz="4" w:space="0" w:color="auto"/>
            </w:tcBorders>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2</w:t>
            </w:r>
          </w:p>
        </w:tc>
        <w:tc>
          <w:tcPr>
            <w:tcW w:w="1326" w:type="dxa"/>
            <w:tcBorders>
              <w:right w:val="single" w:sz="4" w:space="0" w:color="auto"/>
            </w:tcBorders>
            <w:vAlign w:val="center"/>
          </w:tcPr>
          <w:p w:rsidR="00CB670E" w:rsidRPr="009D74CA" w:rsidRDefault="00CB670E" w:rsidP="00A302C3">
            <w:pPr>
              <w:spacing w:after="0" w:line="240" w:lineRule="auto"/>
              <w:ind w:left="-81" w:right="-85"/>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мазутный</w:t>
            </w:r>
          </w:p>
        </w:tc>
      </w:tr>
      <w:tr w:rsidR="00CB670E" w:rsidRPr="008D6D78" w:rsidTr="00A302C3">
        <w:trPr>
          <w:trHeight w:val="248"/>
          <w:jc w:val="center"/>
        </w:trPr>
        <w:tc>
          <w:tcPr>
            <w:tcW w:w="1755" w:type="dxa"/>
            <w:vAlign w:val="center"/>
          </w:tcPr>
          <w:p w:rsidR="00CB670E" w:rsidRPr="00307E74" w:rsidRDefault="00CB670E" w:rsidP="00A302C3">
            <w:pPr>
              <w:spacing w:after="0" w:line="240" w:lineRule="auto"/>
              <w:jc w:val="center"/>
              <w:rPr>
                <w:rFonts w:ascii="Times New Roman" w:hAnsi="Times New Roman"/>
                <w:color w:val="000000"/>
                <w:sz w:val="20"/>
                <w:szCs w:val="20"/>
                <w:shd w:val="clear" w:color="auto" w:fill="FFFFFF"/>
                <w:lang w:val="en-US"/>
              </w:rPr>
            </w:pPr>
            <w:r w:rsidRPr="00033ECC">
              <w:rPr>
                <w:rFonts w:ascii="Times New Roman" w:hAnsi="Times New Roman"/>
                <w:color w:val="000000"/>
                <w:sz w:val="20"/>
                <w:szCs w:val="20"/>
                <w:shd w:val="clear" w:color="auto" w:fill="FFFFFF"/>
                <w:lang w:val="en-US"/>
              </w:rPr>
              <w:t>К-8/18</w:t>
            </w:r>
          </w:p>
        </w:tc>
        <w:tc>
          <w:tcPr>
            <w:tcW w:w="939" w:type="dxa"/>
            <w:vAlign w:val="center"/>
          </w:tcPr>
          <w:p w:rsidR="00CB670E" w:rsidRPr="004F1A95"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1980</w:t>
            </w:r>
          </w:p>
        </w:tc>
        <w:tc>
          <w:tcPr>
            <w:tcW w:w="1275" w:type="dxa"/>
            <w:tcBorders>
              <w:right w:val="single" w:sz="4" w:space="0" w:color="auto"/>
            </w:tcBorders>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8</w:t>
            </w:r>
          </w:p>
        </w:tc>
        <w:tc>
          <w:tcPr>
            <w:tcW w:w="1134" w:type="dxa"/>
            <w:tcBorders>
              <w:right w:val="single" w:sz="4" w:space="0" w:color="auto"/>
            </w:tcBorders>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18</w:t>
            </w:r>
          </w:p>
        </w:tc>
        <w:tc>
          <w:tcPr>
            <w:tcW w:w="1418" w:type="dxa"/>
            <w:tcBorders>
              <w:right w:val="single" w:sz="4" w:space="0" w:color="auto"/>
            </w:tcBorders>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1,5</w:t>
            </w:r>
          </w:p>
        </w:tc>
        <w:tc>
          <w:tcPr>
            <w:tcW w:w="1276" w:type="dxa"/>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w:t>
            </w:r>
          </w:p>
        </w:tc>
        <w:tc>
          <w:tcPr>
            <w:tcW w:w="735" w:type="dxa"/>
            <w:tcBorders>
              <w:right w:val="single" w:sz="4" w:space="0" w:color="auto"/>
            </w:tcBorders>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1</w:t>
            </w:r>
          </w:p>
        </w:tc>
        <w:tc>
          <w:tcPr>
            <w:tcW w:w="1326" w:type="dxa"/>
            <w:tcBorders>
              <w:right w:val="single" w:sz="4" w:space="0" w:color="auto"/>
            </w:tcBorders>
            <w:vAlign w:val="center"/>
          </w:tcPr>
          <w:p w:rsidR="00CB670E" w:rsidRPr="009D74CA" w:rsidRDefault="00CB670E" w:rsidP="00A302C3">
            <w:pPr>
              <w:spacing w:after="0" w:line="240" w:lineRule="auto"/>
              <w:ind w:left="-81" w:right="-85"/>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питательный</w:t>
            </w:r>
          </w:p>
        </w:tc>
      </w:tr>
    </w:tbl>
    <w:p w:rsidR="00CB670E" w:rsidRPr="00976CAF" w:rsidRDefault="00CB670E" w:rsidP="00FF7EA2">
      <w:pPr>
        <w:pStyle w:val="af9"/>
        <w:spacing w:before="120" w:after="0"/>
        <w:ind w:firstLine="0"/>
      </w:pPr>
      <w:r>
        <w:t>Таблица 2.1.4. КИП и А котельной № 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703"/>
        <w:gridCol w:w="5040"/>
        <w:gridCol w:w="1042"/>
      </w:tblGrid>
      <w:tr w:rsidR="00CB670E" w:rsidTr="00A302C3">
        <w:trPr>
          <w:trHeight w:val="609"/>
          <w:jc w:val="center"/>
        </w:trPr>
        <w:tc>
          <w:tcPr>
            <w:tcW w:w="3703" w:type="dxa"/>
            <w:vAlign w:val="center"/>
          </w:tcPr>
          <w:p w:rsidR="00CB670E" w:rsidRDefault="00CB670E" w:rsidP="007D2359">
            <w:pPr>
              <w:pStyle w:val="af9"/>
              <w:spacing w:after="0"/>
              <w:ind w:firstLine="0"/>
              <w:jc w:val="center"/>
            </w:pPr>
            <w:r>
              <w:t xml:space="preserve">Наименование прибора </w:t>
            </w:r>
          </w:p>
          <w:p w:rsidR="00CB670E" w:rsidRPr="00C074E7" w:rsidRDefault="00CB670E" w:rsidP="007D2359">
            <w:pPr>
              <w:pStyle w:val="af9"/>
              <w:spacing w:after="0"/>
              <w:ind w:firstLine="0"/>
              <w:jc w:val="center"/>
            </w:pPr>
            <w:r>
              <w:t xml:space="preserve">(приборы учета и </w:t>
            </w:r>
            <w:r w:rsidRPr="00C074E7">
              <w:t>регулирования)</w:t>
            </w:r>
          </w:p>
        </w:tc>
        <w:tc>
          <w:tcPr>
            <w:tcW w:w="5040" w:type="dxa"/>
            <w:tcBorders>
              <w:bottom w:val="single" w:sz="4" w:space="0" w:color="auto"/>
            </w:tcBorders>
            <w:vAlign w:val="center"/>
          </w:tcPr>
          <w:p w:rsidR="00CB670E" w:rsidRPr="00C074E7" w:rsidRDefault="00CB670E" w:rsidP="007D2359">
            <w:pPr>
              <w:pStyle w:val="af9"/>
              <w:spacing w:after="0"/>
              <w:ind w:firstLine="0"/>
              <w:jc w:val="center"/>
            </w:pPr>
            <w:r>
              <w:t>Код наименования</w:t>
            </w:r>
          </w:p>
        </w:tc>
        <w:tc>
          <w:tcPr>
            <w:tcW w:w="1042" w:type="dxa"/>
            <w:tcBorders>
              <w:bottom w:val="single" w:sz="4" w:space="0" w:color="auto"/>
            </w:tcBorders>
            <w:vAlign w:val="center"/>
          </w:tcPr>
          <w:p w:rsidR="00CB670E" w:rsidRPr="00C074E7" w:rsidRDefault="00CB670E" w:rsidP="007D2359">
            <w:pPr>
              <w:spacing w:after="0" w:line="240" w:lineRule="auto"/>
              <w:jc w:val="center"/>
              <w:rPr>
                <w:rFonts w:ascii="Times New Roman" w:hAnsi="Times New Roman"/>
                <w:sz w:val="24"/>
                <w:szCs w:val="24"/>
              </w:rPr>
            </w:pPr>
            <w:r w:rsidRPr="00C074E7">
              <w:rPr>
                <w:rFonts w:ascii="Times New Roman" w:hAnsi="Times New Roman"/>
                <w:sz w:val="24"/>
                <w:szCs w:val="24"/>
              </w:rPr>
              <w:t>Кол-во,</w:t>
            </w:r>
          </w:p>
          <w:p w:rsidR="00CB670E" w:rsidRPr="00C074E7" w:rsidRDefault="00CB670E" w:rsidP="007D2359">
            <w:pPr>
              <w:pStyle w:val="af9"/>
              <w:spacing w:after="0"/>
              <w:ind w:firstLine="0"/>
              <w:jc w:val="center"/>
            </w:pPr>
            <w:r w:rsidRPr="00592FEB">
              <w:t>шт.</w:t>
            </w:r>
          </w:p>
        </w:tc>
      </w:tr>
      <w:tr w:rsidR="00CB670E" w:rsidTr="00A302C3">
        <w:trPr>
          <w:trHeight w:val="222"/>
          <w:jc w:val="center"/>
        </w:trPr>
        <w:tc>
          <w:tcPr>
            <w:tcW w:w="3703" w:type="dxa"/>
            <w:vAlign w:val="center"/>
          </w:tcPr>
          <w:p w:rsidR="00CB670E" w:rsidRPr="00C074E7" w:rsidRDefault="00CB670E" w:rsidP="00A302C3">
            <w:pPr>
              <w:pStyle w:val="af9"/>
              <w:spacing w:after="0"/>
              <w:ind w:firstLine="0"/>
              <w:jc w:val="center"/>
            </w:pPr>
            <w:r w:rsidRPr="00C074E7">
              <w:t xml:space="preserve">Учет расхода </w:t>
            </w:r>
            <w:r>
              <w:t>подпиточной</w:t>
            </w:r>
            <w:r w:rsidRPr="00C074E7">
              <w:t xml:space="preserve"> воды</w:t>
            </w:r>
          </w:p>
        </w:tc>
        <w:tc>
          <w:tcPr>
            <w:tcW w:w="5040" w:type="dxa"/>
            <w:tcBorders>
              <w:bottom w:val="single" w:sz="4" w:space="0" w:color="auto"/>
            </w:tcBorders>
            <w:vAlign w:val="center"/>
          </w:tcPr>
          <w:p w:rsidR="00CB670E" w:rsidRPr="00C074E7" w:rsidRDefault="00CB670E" w:rsidP="00A302C3">
            <w:pPr>
              <w:pStyle w:val="af9"/>
              <w:spacing w:after="0"/>
              <w:ind w:firstLine="0"/>
              <w:jc w:val="center"/>
            </w:pPr>
            <w:proofErr w:type="spellStart"/>
            <w:r w:rsidRPr="00976CAF">
              <w:t>Мinomess</w:t>
            </w:r>
            <w:proofErr w:type="spellEnd"/>
            <w:r w:rsidRPr="00976CAF">
              <w:t>(32) М</w:t>
            </w:r>
          </w:p>
        </w:tc>
        <w:tc>
          <w:tcPr>
            <w:tcW w:w="1042" w:type="dxa"/>
            <w:tcBorders>
              <w:bottom w:val="single" w:sz="4" w:space="0" w:color="auto"/>
            </w:tcBorders>
            <w:vAlign w:val="center"/>
          </w:tcPr>
          <w:p w:rsidR="00CB670E" w:rsidRPr="00C074E7" w:rsidRDefault="00CB670E" w:rsidP="00A302C3">
            <w:pPr>
              <w:pStyle w:val="af9"/>
              <w:spacing w:after="0"/>
              <w:ind w:firstLine="0"/>
              <w:jc w:val="center"/>
            </w:pPr>
            <w:r>
              <w:t>1</w:t>
            </w:r>
          </w:p>
        </w:tc>
      </w:tr>
      <w:tr w:rsidR="00CB670E" w:rsidTr="00A302C3">
        <w:trPr>
          <w:trHeight w:val="305"/>
          <w:jc w:val="center"/>
        </w:trPr>
        <w:tc>
          <w:tcPr>
            <w:tcW w:w="3703" w:type="dxa"/>
            <w:vAlign w:val="center"/>
          </w:tcPr>
          <w:p w:rsidR="00CB670E" w:rsidRPr="00C074E7" w:rsidRDefault="00CB670E" w:rsidP="00A302C3">
            <w:pPr>
              <w:pStyle w:val="af9"/>
              <w:spacing w:after="0"/>
              <w:ind w:firstLine="0"/>
              <w:jc w:val="center"/>
            </w:pPr>
            <w:r w:rsidRPr="00C074E7">
              <w:t>Учет расхода воды на ГВС</w:t>
            </w:r>
          </w:p>
        </w:tc>
        <w:tc>
          <w:tcPr>
            <w:tcW w:w="5040" w:type="dxa"/>
            <w:tcBorders>
              <w:top w:val="single" w:sz="4" w:space="0" w:color="auto"/>
            </w:tcBorders>
            <w:vAlign w:val="center"/>
          </w:tcPr>
          <w:p w:rsidR="00CB670E" w:rsidRPr="00C074E7" w:rsidRDefault="00CB670E" w:rsidP="00A302C3">
            <w:pPr>
              <w:pStyle w:val="af9"/>
              <w:spacing w:after="0"/>
              <w:ind w:firstLine="0"/>
              <w:jc w:val="center"/>
            </w:pPr>
            <w:r>
              <w:t>-</w:t>
            </w:r>
          </w:p>
        </w:tc>
        <w:tc>
          <w:tcPr>
            <w:tcW w:w="1042" w:type="dxa"/>
            <w:tcBorders>
              <w:top w:val="single" w:sz="4" w:space="0" w:color="auto"/>
            </w:tcBorders>
            <w:vAlign w:val="center"/>
          </w:tcPr>
          <w:p w:rsidR="00CB670E" w:rsidRPr="00C074E7" w:rsidRDefault="00CB670E" w:rsidP="00A302C3">
            <w:pPr>
              <w:pStyle w:val="af9"/>
              <w:spacing w:after="0"/>
              <w:ind w:firstLine="0"/>
              <w:jc w:val="center"/>
            </w:pPr>
            <w:r>
              <w:t>-</w:t>
            </w:r>
          </w:p>
        </w:tc>
      </w:tr>
      <w:tr w:rsidR="00CB670E" w:rsidTr="00A302C3">
        <w:trPr>
          <w:trHeight w:val="305"/>
          <w:jc w:val="center"/>
        </w:trPr>
        <w:tc>
          <w:tcPr>
            <w:tcW w:w="3703" w:type="dxa"/>
            <w:vAlign w:val="center"/>
          </w:tcPr>
          <w:p w:rsidR="00CB670E" w:rsidRPr="00C074E7" w:rsidRDefault="00CB670E" w:rsidP="00A302C3">
            <w:pPr>
              <w:pStyle w:val="af9"/>
              <w:spacing w:after="0"/>
              <w:ind w:firstLine="0"/>
              <w:jc w:val="center"/>
            </w:pPr>
            <w:r w:rsidRPr="00C074E7">
              <w:t>Учет расхода тепловой энергии</w:t>
            </w:r>
          </w:p>
        </w:tc>
        <w:tc>
          <w:tcPr>
            <w:tcW w:w="5040" w:type="dxa"/>
            <w:vAlign w:val="center"/>
          </w:tcPr>
          <w:p w:rsidR="00CB670E" w:rsidRPr="00C074E7" w:rsidRDefault="00CB670E" w:rsidP="00A302C3">
            <w:pPr>
              <w:pStyle w:val="af9"/>
              <w:spacing w:after="0"/>
              <w:ind w:firstLine="0"/>
              <w:jc w:val="center"/>
            </w:pPr>
            <w:r>
              <w:t>-</w:t>
            </w:r>
          </w:p>
        </w:tc>
        <w:tc>
          <w:tcPr>
            <w:tcW w:w="1042" w:type="dxa"/>
            <w:vAlign w:val="center"/>
          </w:tcPr>
          <w:p w:rsidR="00CB670E" w:rsidRPr="00C074E7" w:rsidRDefault="00CB670E" w:rsidP="00A302C3">
            <w:pPr>
              <w:pStyle w:val="af9"/>
              <w:spacing w:after="0"/>
              <w:ind w:firstLine="0"/>
              <w:jc w:val="center"/>
            </w:pPr>
            <w:r>
              <w:t>-</w:t>
            </w:r>
          </w:p>
        </w:tc>
      </w:tr>
      <w:tr w:rsidR="00CB670E" w:rsidTr="00A302C3">
        <w:trPr>
          <w:trHeight w:val="305"/>
          <w:jc w:val="center"/>
        </w:trPr>
        <w:tc>
          <w:tcPr>
            <w:tcW w:w="3703" w:type="dxa"/>
            <w:vAlign w:val="center"/>
          </w:tcPr>
          <w:p w:rsidR="00CB670E" w:rsidRPr="00C074E7" w:rsidRDefault="00CB670E" w:rsidP="00A302C3">
            <w:pPr>
              <w:pStyle w:val="af9"/>
              <w:spacing w:after="0"/>
              <w:ind w:firstLine="0"/>
              <w:jc w:val="center"/>
            </w:pPr>
            <w:r w:rsidRPr="00C074E7">
              <w:t>Учет расхода электроэнергии</w:t>
            </w:r>
          </w:p>
        </w:tc>
        <w:tc>
          <w:tcPr>
            <w:tcW w:w="5040" w:type="dxa"/>
            <w:vAlign w:val="center"/>
          </w:tcPr>
          <w:p w:rsidR="00CB670E" w:rsidRPr="00C074E7" w:rsidRDefault="00CB670E" w:rsidP="00A302C3">
            <w:pPr>
              <w:pStyle w:val="af9"/>
              <w:spacing w:after="0"/>
              <w:ind w:firstLine="0"/>
              <w:jc w:val="center"/>
            </w:pPr>
            <w:r>
              <w:t>нет данных</w:t>
            </w:r>
          </w:p>
        </w:tc>
        <w:tc>
          <w:tcPr>
            <w:tcW w:w="1042" w:type="dxa"/>
            <w:vAlign w:val="center"/>
          </w:tcPr>
          <w:p w:rsidR="00CB670E" w:rsidRPr="00C074E7" w:rsidRDefault="00CB670E" w:rsidP="00A302C3">
            <w:pPr>
              <w:pStyle w:val="af9"/>
              <w:spacing w:after="0"/>
              <w:ind w:firstLine="0"/>
              <w:jc w:val="center"/>
            </w:pPr>
          </w:p>
        </w:tc>
      </w:tr>
    </w:tbl>
    <w:p w:rsidR="00CB670E" w:rsidRDefault="00CB670E" w:rsidP="00AD2990">
      <w:pPr>
        <w:pStyle w:val="af9"/>
        <w:spacing w:before="120" w:after="120"/>
        <w:ind w:firstLine="567"/>
      </w:pPr>
      <w:r w:rsidRPr="00611C54">
        <w:lastRenderedPageBreak/>
        <w:t>В котельной отсутствуют приборы учета тепловой энергии отпущенной в тепловые сети. Весь отпуск тепла является расчетной величиной.</w:t>
      </w:r>
      <w:r w:rsidR="00A01486" w:rsidRPr="00A01486">
        <w:t xml:space="preserve"> Имеются термометры для измерения температуры в подающем и обратном трубопроводах.</w:t>
      </w:r>
    </w:p>
    <w:p w:rsidR="00CB670E" w:rsidRPr="007D3AA2" w:rsidRDefault="00CB670E" w:rsidP="00AD2990">
      <w:pPr>
        <w:spacing w:before="240" w:after="240"/>
        <w:jc w:val="both"/>
        <w:rPr>
          <w:rFonts w:ascii="Times New Roman" w:hAnsi="Times New Roman"/>
          <w:b/>
          <w:sz w:val="24"/>
          <w:szCs w:val="24"/>
        </w:rPr>
      </w:pPr>
      <w:r w:rsidRPr="007D3AA2">
        <w:rPr>
          <w:rFonts w:ascii="Times New Roman" w:hAnsi="Times New Roman"/>
          <w:b/>
          <w:sz w:val="24"/>
          <w:szCs w:val="24"/>
        </w:rPr>
        <w:t>2.</w:t>
      </w:r>
      <w:r>
        <w:rPr>
          <w:rFonts w:ascii="Times New Roman" w:hAnsi="Times New Roman"/>
          <w:b/>
          <w:sz w:val="24"/>
          <w:szCs w:val="24"/>
        </w:rPr>
        <w:t>1.2</w:t>
      </w:r>
      <w:r w:rsidRPr="007D3AA2">
        <w:rPr>
          <w:rFonts w:ascii="Times New Roman" w:hAnsi="Times New Roman"/>
          <w:b/>
          <w:sz w:val="24"/>
          <w:szCs w:val="24"/>
        </w:rPr>
        <w:t xml:space="preserve"> Система теплоснабжения от </w:t>
      </w:r>
      <w:proofErr w:type="spellStart"/>
      <w:r>
        <w:rPr>
          <w:rFonts w:ascii="Times New Roman" w:hAnsi="Times New Roman"/>
          <w:b/>
          <w:sz w:val="24"/>
          <w:szCs w:val="24"/>
        </w:rPr>
        <w:t>к</w:t>
      </w:r>
      <w:r w:rsidRPr="00ED1973">
        <w:rPr>
          <w:rFonts w:ascii="Times New Roman" w:hAnsi="Times New Roman"/>
          <w:b/>
          <w:sz w:val="24"/>
          <w:szCs w:val="24"/>
        </w:rPr>
        <w:t>отельной</w:t>
      </w:r>
      <w:r>
        <w:rPr>
          <w:rFonts w:ascii="Times New Roman" w:hAnsi="Times New Roman"/>
          <w:b/>
          <w:sz w:val="24"/>
          <w:szCs w:val="24"/>
        </w:rPr>
        <w:t>№</w:t>
      </w:r>
      <w:proofErr w:type="spellEnd"/>
      <w:r>
        <w:rPr>
          <w:rFonts w:ascii="Times New Roman" w:hAnsi="Times New Roman"/>
          <w:b/>
          <w:sz w:val="24"/>
          <w:szCs w:val="24"/>
        </w:rPr>
        <w:t xml:space="preserve"> 4</w:t>
      </w:r>
    </w:p>
    <w:p w:rsidR="00CB670E" w:rsidRPr="005313C0" w:rsidRDefault="00CB670E" w:rsidP="00FF7EA2">
      <w:pPr>
        <w:pStyle w:val="af9"/>
        <w:spacing w:after="120"/>
        <w:ind w:firstLine="567"/>
      </w:pPr>
      <w:r>
        <w:t xml:space="preserve">Котельная № 4 </w:t>
      </w:r>
      <w:r w:rsidRPr="00122F0F">
        <w:t>осуществляет</w:t>
      </w:r>
      <w:r>
        <w:t xml:space="preserve"> покрытие тепловых нагрузок на отопление </w:t>
      </w:r>
      <w:r w:rsidR="005313C0">
        <w:t xml:space="preserve"> и горячее водоснабжение </w:t>
      </w:r>
      <w:r>
        <w:t xml:space="preserve">потребителей, </w:t>
      </w:r>
      <w:r w:rsidRPr="00582A48">
        <w:t xml:space="preserve">работает </w:t>
      </w:r>
      <w:r w:rsidRPr="005313C0">
        <w:t>на мазуте.  К</w:t>
      </w:r>
      <w:r w:rsidR="00260876">
        <w:t>ПД</w:t>
      </w:r>
      <w:r w:rsidRPr="005313C0">
        <w:t xml:space="preserve"> котельной 80%. </w:t>
      </w:r>
      <w:r w:rsidR="00260876">
        <w:t>Котельная</w:t>
      </w:r>
      <w:r w:rsidRPr="005313C0">
        <w:t xml:space="preserve"> вв</w:t>
      </w:r>
      <w:r w:rsidR="00260876">
        <w:t>едена</w:t>
      </w:r>
      <w:r w:rsidRPr="005313C0">
        <w:t xml:space="preserve"> в эксплуатацию  </w:t>
      </w:r>
      <w:r w:rsidR="00260876">
        <w:t xml:space="preserve">в </w:t>
      </w:r>
      <w:r w:rsidRPr="005313C0">
        <w:t>1981</w:t>
      </w:r>
      <w:r w:rsidR="00260876">
        <w:t xml:space="preserve"> году.</w:t>
      </w:r>
    </w:p>
    <w:p w:rsidR="00CB670E" w:rsidRDefault="00CB670E" w:rsidP="00E8356A">
      <w:pPr>
        <w:pStyle w:val="af9"/>
        <w:spacing w:after="0"/>
        <w:ind w:firstLine="0"/>
      </w:pPr>
      <w:r>
        <w:t>Таблица 2.1.5. Сводная информация по котельной № 4</w:t>
      </w:r>
    </w:p>
    <w:tbl>
      <w:tblPr>
        <w:tblW w:w="9997" w:type="dxa"/>
        <w:jc w:val="center"/>
        <w:tblInd w:w="18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103"/>
        <w:gridCol w:w="1701"/>
        <w:gridCol w:w="1701"/>
        <w:gridCol w:w="1843"/>
        <w:gridCol w:w="1559"/>
        <w:gridCol w:w="1090"/>
      </w:tblGrid>
      <w:tr w:rsidR="00D9715B" w:rsidRPr="00DB5CD2" w:rsidTr="00D9715B">
        <w:trPr>
          <w:trHeight w:val="751"/>
          <w:jc w:val="center"/>
        </w:trPr>
        <w:tc>
          <w:tcPr>
            <w:tcW w:w="2103" w:type="dxa"/>
            <w:vAlign w:val="center"/>
          </w:tcPr>
          <w:p w:rsidR="00CB670E" w:rsidRPr="00DB5CD2" w:rsidRDefault="00CB670E" w:rsidP="00E8356A">
            <w:pPr>
              <w:spacing w:after="0" w:line="240" w:lineRule="auto"/>
              <w:jc w:val="center"/>
              <w:rPr>
                <w:rFonts w:ascii="Times New Roman" w:hAnsi="Times New Roman"/>
              </w:rPr>
            </w:pPr>
            <w:r w:rsidRPr="00DB5CD2">
              <w:rPr>
                <w:rFonts w:ascii="Times New Roman" w:hAnsi="Times New Roman"/>
              </w:rPr>
              <w:t>Адрес</w:t>
            </w:r>
          </w:p>
        </w:tc>
        <w:tc>
          <w:tcPr>
            <w:tcW w:w="1701" w:type="dxa"/>
            <w:tcBorders>
              <w:right w:val="single" w:sz="4" w:space="0" w:color="auto"/>
            </w:tcBorders>
            <w:vAlign w:val="center"/>
          </w:tcPr>
          <w:p w:rsidR="00CB670E" w:rsidRPr="00DB5CD2" w:rsidRDefault="00CB670E" w:rsidP="00E8356A">
            <w:pPr>
              <w:spacing w:after="0" w:line="240" w:lineRule="auto"/>
              <w:jc w:val="center"/>
              <w:rPr>
                <w:rFonts w:ascii="Times New Roman" w:hAnsi="Times New Roman"/>
              </w:rPr>
            </w:pPr>
            <w:r w:rsidRPr="00DB5CD2">
              <w:rPr>
                <w:rFonts w:ascii="Times New Roman" w:hAnsi="Times New Roman"/>
              </w:rPr>
              <w:t>Общая установленная мощность, Гкал/час</w:t>
            </w:r>
          </w:p>
        </w:tc>
        <w:tc>
          <w:tcPr>
            <w:tcW w:w="1701" w:type="dxa"/>
            <w:tcBorders>
              <w:right w:val="single" w:sz="4" w:space="0" w:color="auto"/>
            </w:tcBorders>
            <w:vAlign w:val="center"/>
          </w:tcPr>
          <w:p w:rsidR="00CB670E" w:rsidRPr="00DB5CD2" w:rsidRDefault="00CB670E" w:rsidP="00E8356A">
            <w:pPr>
              <w:spacing w:after="0" w:line="240" w:lineRule="auto"/>
              <w:jc w:val="center"/>
              <w:rPr>
                <w:rFonts w:ascii="Times New Roman" w:hAnsi="Times New Roman"/>
              </w:rPr>
            </w:pPr>
            <w:r w:rsidRPr="00DB5CD2">
              <w:rPr>
                <w:rFonts w:ascii="Times New Roman" w:hAnsi="Times New Roman"/>
              </w:rPr>
              <w:t>Общая располагаемая мощность, Гкал/час</w:t>
            </w:r>
          </w:p>
        </w:tc>
        <w:tc>
          <w:tcPr>
            <w:tcW w:w="1843" w:type="dxa"/>
            <w:vAlign w:val="center"/>
          </w:tcPr>
          <w:p w:rsidR="00CB670E" w:rsidRPr="00DB5CD2" w:rsidRDefault="00CB670E" w:rsidP="00E8356A">
            <w:pPr>
              <w:spacing w:after="0" w:line="240" w:lineRule="auto"/>
              <w:jc w:val="center"/>
              <w:rPr>
                <w:rFonts w:ascii="Times New Roman" w:hAnsi="Times New Roman"/>
              </w:rPr>
            </w:pPr>
            <w:r w:rsidRPr="00DB5CD2">
              <w:rPr>
                <w:rFonts w:ascii="Times New Roman" w:hAnsi="Times New Roman"/>
              </w:rPr>
              <w:t>Располагаемая мощность технического резерва, Гкал/час</w:t>
            </w:r>
          </w:p>
        </w:tc>
        <w:tc>
          <w:tcPr>
            <w:tcW w:w="1559" w:type="dxa"/>
            <w:tcBorders>
              <w:left w:val="single" w:sz="4" w:space="0" w:color="auto"/>
            </w:tcBorders>
            <w:vAlign w:val="center"/>
          </w:tcPr>
          <w:p w:rsidR="00CB670E" w:rsidRPr="00DB5CD2" w:rsidRDefault="00CB670E" w:rsidP="00E8356A">
            <w:pPr>
              <w:spacing w:after="0" w:line="240" w:lineRule="auto"/>
              <w:jc w:val="center"/>
              <w:rPr>
                <w:rFonts w:ascii="Times New Roman" w:hAnsi="Times New Roman"/>
              </w:rPr>
            </w:pPr>
            <w:r w:rsidRPr="00DB5CD2">
              <w:rPr>
                <w:rFonts w:ascii="Times New Roman" w:hAnsi="Times New Roman"/>
              </w:rPr>
              <w:t>Подключенная нагрузка, Гкал/час</w:t>
            </w:r>
          </w:p>
        </w:tc>
        <w:tc>
          <w:tcPr>
            <w:tcW w:w="1090" w:type="dxa"/>
            <w:vAlign w:val="center"/>
          </w:tcPr>
          <w:p w:rsidR="00CB670E" w:rsidRPr="00DB5CD2" w:rsidRDefault="00CB670E" w:rsidP="00E8356A">
            <w:pPr>
              <w:spacing w:after="0" w:line="240" w:lineRule="auto"/>
              <w:jc w:val="center"/>
              <w:rPr>
                <w:rFonts w:ascii="Times New Roman" w:hAnsi="Times New Roman"/>
              </w:rPr>
            </w:pPr>
            <w:r w:rsidRPr="00DB5CD2">
              <w:rPr>
                <w:rFonts w:ascii="Times New Roman" w:hAnsi="Times New Roman"/>
              </w:rPr>
              <w:t>Вид топлива</w:t>
            </w:r>
          </w:p>
        </w:tc>
      </w:tr>
      <w:tr w:rsidR="00D9715B" w:rsidRPr="00DB5CD2" w:rsidTr="00D9715B">
        <w:trPr>
          <w:trHeight w:val="377"/>
          <w:jc w:val="center"/>
        </w:trPr>
        <w:tc>
          <w:tcPr>
            <w:tcW w:w="2103" w:type="dxa"/>
            <w:vAlign w:val="center"/>
          </w:tcPr>
          <w:p w:rsidR="00CB670E" w:rsidRPr="0072169F" w:rsidRDefault="00CB670E" w:rsidP="00A302C3">
            <w:pPr>
              <w:spacing w:after="0" w:line="240" w:lineRule="auto"/>
              <w:jc w:val="center"/>
              <w:rPr>
                <w:rFonts w:ascii="Times New Roman" w:hAnsi="Times New Roman"/>
              </w:rPr>
            </w:pPr>
            <w:r w:rsidRPr="0072169F">
              <w:rPr>
                <w:rFonts w:ascii="Times New Roman" w:eastAsia="Times New Roman" w:hAnsi="Times New Roman"/>
                <w:lang w:eastAsia="ru-RU"/>
              </w:rPr>
              <w:t>п.г.т. Кировский, ул. Колхозная, 29а</w:t>
            </w:r>
          </w:p>
        </w:tc>
        <w:tc>
          <w:tcPr>
            <w:tcW w:w="1701" w:type="dxa"/>
            <w:tcBorders>
              <w:right w:val="single" w:sz="4" w:space="0" w:color="auto"/>
            </w:tcBorders>
            <w:vAlign w:val="center"/>
          </w:tcPr>
          <w:p w:rsidR="00CB670E" w:rsidRPr="0072169F" w:rsidRDefault="00CB670E" w:rsidP="00A302C3">
            <w:pPr>
              <w:spacing w:after="0" w:line="240" w:lineRule="auto"/>
              <w:ind w:left="-89" w:right="-108"/>
              <w:jc w:val="center"/>
              <w:rPr>
                <w:rFonts w:ascii="Times New Roman" w:eastAsia="Times New Roman" w:hAnsi="Times New Roman"/>
                <w:lang w:eastAsia="ru-RU"/>
              </w:rPr>
            </w:pPr>
            <w:r w:rsidRPr="0072169F">
              <w:rPr>
                <w:rFonts w:ascii="Times New Roman" w:eastAsia="Times New Roman" w:hAnsi="Times New Roman"/>
                <w:lang w:eastAsia="ru-RU"/>
              </w:rPr>
              <w:t>2,880</w:t>
            </w:r>
          </w:p>
        </w:tc>
        <w:tc>
          <w:tcPr>
            <w:tcW w:w="1701" w:type="dxa"/>
            <w:tcBorders>
              <w:right w:val="single" w:sz="4" w:space="0" w:color="auto"/>
            </w:tcBorders>
            <w:vAlign w:val="center"/>
          </w:tcPr>
          <w:p w:rsidR="00CB670E" w:rsidRPr="0072169F" w:rsidRDefault="00CB670E" w:rsidP="00A302C3">
            <w:pPr>
              <w:spacing w:after="0" w:line="240" w:lineRule="auto"/>
              <w:ind w:left="-89" w:right="-108"/>
              <w:jc w:val="center"/>
              <w:rPr>
                <w:rFonts w:ascii="Times New Roman" w:eastAsia="Times New Roman" w:hAnsi="Times New Roman"/>
                <w:lang w:eastAsia="ru-RU"/>
              </w:rPr>
            </w:pPr>
            <w:r w:rsidRPr="0072169F">
              <w:rPr>
                <w:rFonts w:ascii="Times New Roman" w:eastAsia="Times New Roman" w:hAnsi="Times New Roman"/>
                <w:lang w:eastAsia="ru-RU"/>
              </w:rPr>
              <w:t>1,8</w:t>
            </w:r>
          </w:p>
        </w:tc>
        <w:tc>
          <w:tcPr>
            <w:tcW w:w="1843" w:type="dxa"/>
            <w:vAlign w:val="center"/>
          </w:tcPr>
          <w:p w:rsidR="00CB670E" w:rsidRPr="0072169F" w:rsidRDefault="00CB670E" w:rsidP="00A302C3">
            <w:pPr>
              <w:spacing w:after="0" w:line="240" w:lineRule="auto"/>
              <w:jc w:val="center"/>
              <w:rPr>
                <w:rFonts w:ascii="Times New Roman" w:hAnsi="Times New Roman"/>
                <w:highlight w:val="yellow"/>
              </w:rPr>
            </w:pPr>
            <w:r w:rsidRPr="0072169F">
              <w:rPr>
                <w:rFonts w:ascii="Times New Roman" w:hAnsi="Times New Roman"/>
              </w:rPr>
              <w:t>0,097</w:t>
            </w:r>
          </w:p>
        </w:tc>
        <w:tc>
          <w:tcPr>
            <w:tcW w:w="1559" w:type="dxa"/>
            <w:tcBorders>
              <w:left w:val="single" w:sz="4" w:space="0" w:color="auto"/>
            </w:tcBorders>
            <w:vAlign w:val="center"/>
          </w:tcPr>
          <w:p w:rsidR="00CB670E" w:rsidRPr="0072169F" w:rsidRDefault="00CB670E" w:rsidP="00A302C3">
            <w:pPr>
              <w:spacing w:after="0" w:line="240" w:lineRule="auto"/>
              <w:jc w:val="center"/>
              <w:rPr>
                <w:rFonts w:ascii="Times New Roman" w:hAnsi="Times New Roman"/>
              </w:rPr>
            </w:pPr>
            <w:r w:rsidRPr="0072169F">
              <w:rPr>
                <w:rFonts w:ascii="Times New Roman" w:eastAsia="Times New Roman" w:hAnsi="Times New Roman"/>
                <w:lang w:eastAsia="ru-RU"/>
              </w:rPr>
              <w:t>1,451</w:t>
            </w:r>
          </w:p>
        </w:tc>
        <w:tc>
          <w:tcPr>
            <w:tcW w:w="1090" w:type="dxa"/>
            <w:vAlign w:val="center"/>
          </w:tcPr>
          <w:p w:rsidR="00CB670E" w:rsidRPr="0072169F" w:rsidRDefault="00CB670E" w:rsidP="00A302C3">
            <w:pPr>
              <w:spacing w:after="0" w:line="240" w:lineRule="auto"/>
              <w:jc w:val="center"/>
              <w:rPr>
                <w:rFonts w:ascii="Times New Roman" w:hAnsi="Times New Roman"/>
              </w:rPr>
            </w:pPr>
            <w:r w:rsidRPr="0072169F">
              <w:rPr>
                <w:rFonts w:ascii="Times New Roman" w:hAnsi="Times New Roman"/>
              </w:rPr>
              <w:t>мазут</w:t>
            </w:r>
          </w:p>
        </w:tc>
      </w:tr>
    </w:tbl>
    <w:p w:rsidR="00CB670E" w:rsidRDefault="00CB670E" w:rsidP="00FF7EA2">
      <w:pPr>
        <w:spacing w:before="120" w:after="0"/>
        <w:jc w:val="both"/>
        <w:rPr>
          <w:rFonts w:ascii="Times New Roman" w:hAnsi="Times New Roman"/>
          <w:sz w:val="24"/>
          <w:szCs w:val="24"/>
        </w:rPr>
      </w:pPr>
      <w:r>
        <w:rPr>
          <w:rFonts w:ascii="Times New Roman" w:hAnsi="Times New Roman"/>
          <w:sz w:val="24"/>
          <w:szCs w:val="24"/>
        </w:rPr>
        <w:t>Таблица 2.1.6. Основное оборудование котельной № 4</w:t>
      </w:r>
    </w:p>
    <w:tbl>
      <w:tblPr>
        <w:tblW w:w="1007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99"/>
        <w:gridCol w:w="1559"/>
        <w:gridCol w:w="1643"/>
        <w:gridCol w:w="1617"/>
        <w:gridCol w:w="1559"/>
        <w:gridCol w:w="1701"/>
      </w:tblGrid>
      <w:tr w:rsidR="00CB670E" w:rsidRPr="00F17E1B" w:rsidTr="00A302C3">
        <w:trPr>
          <w:trHeight w:val="1123"/>
        </w:trPr>
        <w:tc>
          <w:tcPr>
            <w:tcW w:w="1999" w:type="dxa"/>
            <w:shd w:val="clear" w:color="auto" w:fill="auto"/>
            <w:vAlign w:val="center"/>
            <w:hideMark/>
          </w:tcPr>
          <w:p w:rsidR="00CB670E" w:rsidRPr="00F17E1B" w:rsidRDefault="00CB670E" w:rsidP="00E8356A">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Т</w:t>
            </w:r>
            <w:r w:rsidRPr="00F17E1B">
              <w:rPr>
                <w:rFonts w:ascii="Times New Roman" w:eastAsia="Times New Roman" w:hAnsi="Times New Roman"/>
                <w:color w:val="000000"/>
                <w:lang w:eastAsia="ru-RU"/>
              </w:rPr>
              <w:t>ип, марка котла</w:t>
            </w:r>
          </w:p>
        </w:tc>
        <w:tc>
          <w:tcPr>
            <w:tcW w:w="1559" w:type="dxa"/>
            <w:shd w:val="clear" w:color="auto" w:fill="auto"/>
            <w:vAlign w:val="center"/>
            <w:hideMark/>
          </w:tcPr>
          <w:p w:rsidR="00CB670E" w:rsidRPr="00F17E1B" w:rsidRDefault="00CB670E" w:rsidP="00E8356A">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Г</w:t>
            </w:r>
            <w:r w:rsidRPr="00F17E1B">
              <w:rPr>
                <w:rFonts w:ascii="Times New Roman" w:eastAsia="Times New Roman" w:hAnsi="Times New Roman"/>
                <w:color w:val="000000"/>
                <w:lang w:eastAsia="ru-RU"/>
              </w:rPr>
              <w:t>од ввода в эксплуатацию</w:t>
            </w:r>
          </w:p>
        </w:tc>
        <w:tc>
          <w:tcPr>
            <w:tcW w:w="1643" w:type="dxa"/>
            <w:shd w:val="clear" w:color="auto" w:fill="auto"/>
            <w:vAlign w:val="center"/>
            <w:hideMark/>
          </w:tcPr>
          <w:p w:rsidR="00CB670E" w:rsidRPr="00F17E1B" w:rsidRDefault="00CB670E" w:rsidP="00E8356A">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К</w:t>
            </w:r>
            <w:r w:rsidRPr="00F17E1B">
              <w:rPr>
                <w:rFonts w:ascii="Times New Roman" w:eastAsia="Times New Roman" w:hAnsi="Times New Roman"/>
                <w:color w:val="000000"/>
                <w:lang w:eastAsia="ru-RU"/>
              </w:rPr>
              <w:t>оличество котлоагрегатов</w:t>
            </w:r>
            <w:r>
              <w:rPr>
                <w:rFonts w:ascii="Times New Roman" w:eastAsia="Times New Roman" w:hAnsi="Times New Roman"/>
                <w:color w:val="000000"/>
                <w:lang w:eastAsia="ru-RU"/>
              </w:rPr>
              <w:t>/пароподогревателей</w:t>
            </w:r>
          </w:p>
        </w:tc>
        <w:tc>
          <w:tcPr>
            <w:tcW w:w="1617" w:type="dxa"/>
            <w:shd w:val="clear" w:color="auto" w:fill="auto"/>
            <w:vAlign w:val="center"/>
            <w:hideMark/>
          </w:tcPr>
          <w:p w:rsidR="00CB670E" w:rsidRPr="00F17E1B" w:rsidRDefault="00CB670E" w:rsidP="00E8356A">
            <w:pPr>
              <w:spacing w:after="0" w:line="240" w:lineRule="auto"/>
              <w:jc w:val="center"/>
              <w:rPr>
                <w:rFonts w:ascii="Times New Roman" w:eastAsia="Times New Roman" w:hAnsi="Times New Roman"/>
                <w:color w:val="000000"/>
                <w:lang w:eastAsia="ru-RU"/>
              </w:rPr>
            </w:pPr>
            <w:r w:rsidRPr="00F17E1B">
              <w:rPr>
                <w:rFonts w:ascii="Times New Roman" w:eastAsia="Times New Roman" w:hAnsi="Times New Roman"/>
                <w:color w:val="000000"/>
                <w:lang w:eastAsia="ru-RU"/>
              </w:rPr>
              <w:t>Теплопроизво</w:t>
            </w:r>
            <w:r>
              <w:rPr>
                <w:rFonts w:ascii="Times New Roman" w:eastAsia="Times New Roman" w:hAnsi="Times New Roman"/>
                <w:color w:val="000000"/>
                <w:lang w:eastAsia="ru-RU"/>
              </w:rPr>
              <w:t>-</w:t>
            </w:r>
            <w:r w:rsidRPr="00F17E1B">
              <w:rPr>
                <w:rFonts w:ascii="Times New Roman" w:eastAsia="Times New Roman" w:hAnsi="Times New Roman"/>
                <w:color w:val="000000"/>
                <w:lang w:eastAsia="ru-RU"/>
              </w:rPr>
              <w:t>дительность котла (Гкал/час)</w:t>
            </w:r>
          </w:p>
        </w:tc>
        <w:tc>
          <w:tcPr>
            <w:tcW w:w="1559" w:type="dxa"/>
            <w:shd w:val="clear" w:color="auto" w:fill="auto"/>
            <w:vAlign w:val="center"/>
            <w:hideMark/>
          </w:tcPr>
          <w:p w:rsidR="00CB670E" w:rsidRPr="00F17E1B" w:rsidRDefault="00CB670E" w:rsidP="00E8356A">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К</w:t>
            </w:r>
            <w:r w:rsidRPr="00F17E1B">
              <w:rPr>
                <w:rFonts w:ascii="Times New Roman" w:eastAsia="Times New Roman" w:hAnsi="Times New Roman"/>
                <w:color w:val="000000"/>
                <w:lang w:eastAsia="ru-RU"/>
              </w:rPr>
              <w:t>оличество капитальных ремонтов</w:t>
            </w:r>
          </w:p>
        </w:tc>
        <w:tc>
          <w:tcPr>
            <w:tcW w:w="1701" w:type="dxa"/>
            <w:shd w:val="clear" w:color="auto" w:fill="auto"/>
            <w:vAlign w:val="center"/>
            <w:hideMark/>
          </w:tcPr>
          <w:p w:rsidR="00CB670E" w:rsidRPr="00F17E1B" w:rsidRDefault="00CB670E" w:rsidP="00E8356A">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П</w:t>
            </w:r>
            <w:r w:rsidRPr="00F17E1B">
              <w:rPr>
                <w:rFonts w:ascii="Times New Roman" w:eastAsia="Times New Roman" w:hAnsi="Times New Roman"/>
                <w:color w:val="000000"/>
                <w:lang w:eastAsia="ru-RU"/>
              </w:rPr>
              <w:t>оследний капитальный ремонт</w:t>
            </w:r>
          </w:p>
        </w:tc>
      </w:tr>
      <w:tr w:rsidR="00CB670E" w:rsidRPr="00F17E1B" w:rsidTr="00A302C3">
        <w:trPr>
          <w:trHeight w:val="397"/>
        </w:trPr>
        <w:tc>
          <w:tcPr>
            <w:tcW w:w="1999" w:type="dxa"/>
            <w:shd w:val="clear" w:color="auto" w:fill="auto"/>
            <w:noWrap/>
            <w:vAlign w:val="center"/>
            <w:hideMark/>
          </w:tcPr>
          <w:p w:rsidR="00CB670E" w:rsidRPr="00C207B4" w:rsidRDefault="00CB670E" w:rsidP="00A302C3">
            <w:pPr>
              <w:spacing w:after="0"/>
              <w:jc w:val="center"/>
              <w:rPr>
                <w:rFonts w:ascii="Times New Roman" w:hAnsi="Times New Roman"/>
                <w:color w:val="000000"/>
                <w:sz w:val="20"/>
                <w:szCs w:val="20"/>
              </w:rPr>
            </w:pPr>
            <w:r>
              <w:rPr>
                <w:rFonts w:ascii="Times New Roman" w:hAnsi="Times New Roman"/>
                <w:color w:val="000000"/>
                <w:sz w:val="20"/>
                <w:szCs w:val="20"/>
              </w:rPr>
              <w:t xml:space="preserve">Котёл паровой </w:t>
            </w:r>
            <w:r w:rsidRPr="00C207B4">
              <w:rPr>
                <w:rFonts w:ascii="Times New Roman" w:hAnsi="Times New Roman"/>
                <w:color w:val="000000"/>
                <w:sz w:val="20"/>
                <w:szCs w:val="20"/>
              </w:rPr>
              <w:t>Е-1/9</w:t>
            </w:r>
          </w:p>
        </w:tc>
        <w:tc>
          <w:tcPr>
            <w:tcW w:w="1559" w:type="dxa"/>
            <w:shd w:val="clear" w:color="auto" w:fill="auto"/>
            <w:noWrap/>
            <w:vAlign w:val="center"/>
            <w:hideMark/>
          </w:tcPr>
          <w:p w:rsidR="00CB670E" w:rsidRPr="00D07248"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1985</w:t>
            </w:r>
          </w:p>
        </w:tc>
        <w:tc>
          <w:tcPr>
            <w:tcW w:w="1643" w:type="dxa"/>
            <w:shd w:val="clear" w:color="auto" w:fill="auto"/>
            <w:vAlign w:val="center"/>
            <w:hideMark/>
          </w:tcPr>
          <w:p w:rsidR="00CB670E" w:rsidRPr="00D07248"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w:t>
            </w:r>
          </w:p>
        </w:tc>
        <w:tc>
          <w:tcPr>
            <w:tcW w:w="1617" w:type="dxa"/>
            <w:shd w:val="clear" w:color="auto" w:fill="auto"/>
            <w:noWrap/>
            <w:vAlign w:val="center"/>
            <w:hideMark/>
          </w:tcPr>
          <w:p w:rsidR="00CB670E" w:rsidRPr="00D07248"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w:t>
            </w:r>
          </w:p>
        </w:tc>
        <w:tc>
          <w:tcPr>
            <w:tcW w:w="1559" w:type="dxa"/>
            <w:shd w:val="clear" w:color="auto" w:fill="auto"/>
            <w:noWrap/>
            <w:vAlign w:val="center"/>
            <w:hideMark/>
          </w:tcPr>
          <w:p w:rsidR="00CB670E" w:rsidRDefault="00CB670E" w:rsidP="00A302C3">
            <w:pPr>
              <w:spacing w:after="0" w:line="240" w:lineRule="auto"/>
              <w:jc w:val="center"/>
            </w:pPr>
            <w:r w:rsidRPr="00470010">
              <w:rPr>
                <w:rFonts w:ascii="Times New Roman" w:hAnsi="Times New Roman"/>
                <w:color w:val="000000"/>
                <w:sz w:val="20"/>
                <w:szCs w:val="20"/>
              </w:rPr>
              <w:t>нет данных</w:t>
            </w:r>
          </w:p>
        </w:tc>
        <w:tc>
          <w:tcPr>
            <w:tcW w:w="1701" w:type="dxa"/>
            <w:shd w:val="clear" w:color="auto" w:fill="auto"/>
            <w:noWrap/>
            <w:vAlign w:val="center"/>
            <w:hideMark/>
          </w:tcPr>
          <w:p w:rsidR="00CB670E" w:rsidRPr="00D07248"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нет данных</w:t>
            </w:r>
          </w:p>
        </w:tc>
      </w:tr>
      <w:tr w:rsidR="00CB670E" w:rsidRPr="00F17E1B" w:rsidTr="00A302C3">
        <w:trPr>
          <w:trHeight w:val="397"/>
        </w:trPr>
        <w:tc>
          <w:tcPr>
            <w:tcW w:w="1999" w:type="dxa"/>
            <w:shd w:val="clear" w:color="auto" w:fill="auto"/>
            <w:noWrap/>
            <w:vAlign w:val="center"/>
            <w:hideMark/>
          </w:tcPr>
          <w:p w:rsidR="00CB670E" w:rsidRPr="00C207B4" w:rsidRDefault="00CB670E" w:rsidP="00A302C3">
            <w:pPr>
              <w:spacing w:after="0"/>
              <w:jc w:val="center"/>
              <w:rPr>
                <w:rFonts w:ascii="Times New Roman" w:hAnsi="Times New Roman"/>
                <w:color w:val="000000"/>
                <w:sz w:val="20"/>
                <w:szCs w:val="20"/>
              </w:rPr>
            </w:pPr>
            <w:r>
              <w:rPr>
                <w:rFonts w:ascii="Times New Roman" w:hAnsi="Times New Roman"/>
                <w:color w:val="000000"/>
                <w:sz w:val="20"/>
                <w:szCs w:val="20"/>
              </w:rPr>
              <w:t xml:space="preserve">Котёл паровой </w:t>
            </w:r>
            <w:r w:rsidRPr="00C207B4">
              <w:rPr>
                <w:rFonts w:ascii="Times New Roman" w:hAnsi="Times New Roman"/>
                <w:color w:val="000000"/>
                <w:sz w:val="20"/>
                <w:szCs w:val="20"/>
              </w:rPr>
              <w:t>Е-1/9</w:t>
            </w:r>
          </w:p>
        </w:tc>
        <w:tc>
          <w:tcPr>
            <w:tcW w:w="1559" w:type="dxa"/>
            <w:shd w:val="clear" w:color="auto" w:fill="auto"/>
            <w:noWrap/>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1986</w:t>
            </w:r>
          </w:p>
        </w:tc>
        <w:tc>
          <w:tcPr>
            <w:tcW w:w="1643" w:type="dxa"/>
            <w:shd w:val="clear" w:color="auto" w:fill="auto"/>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w:t>
            </w:r>
          </w:p>
        </w:tc>
        <w:tc>
          <w:tcPr>
            <w:tcW w:w="1617" w:type="dxa"/>
            <w:shd w:val="clear" w:color="auto" w:fill="auto"/>
            <w:noWrap/>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w:t>
            </w:r>
          </w:p>
        </w:tc>
        <w:tc>
          <w:tcPr>
            <w:tcW w:w="1559" w:type="dxa"/>
            <w:shd w:val="clear" w:color="auto" w:fill="auto"/>
            <w:noWrap/>
            <w:vAlign w:val="center"/>
            <w:hideMark/>
          </w:tcPr>
          <w:p w:rsidR="00CB670E" w:rsidRDefault="00CB670E" w:rsidP="00A302C3">
            <w:pPr>
              <w:spacing w:after="0" w:line="240" w:lineRule="auto"/>
              <w:jc w:val="center"/>
            </w:pPr>
            <w:r w:rsidRPr="00470010">
              <w:rPr>
                <w:rFonts w:ascii="Times New Roman" w:hAnsi="Times New Roman"/>
                <w:color w:val="000000"/>
                <w:sz w:val="20"/>
                <w:szCs w:val="20"/>
              </w:rPr>
              <w:t>нет данных</w:t>
            </w:r>
          </w:p>
        </w:tc>
        <w:tc>
          <w:tcPr>
            <w:tcW w:w="1701" w:type="dxa"/>
            <w:shd w:val="clear" w:color="auto" w:fill="auto"/>
            <w:noWrap/>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нет данных</w:t>
            </w:r>
          </w:p>
        </w:tc>
      </w:tr>
      <w:tr w:rsidR="00CB670E" w:rsidRPr="00F17E1B" w:rsidTr="00A302C3">
        <w:trPr>
          <w:trHeight w:val="397"/>
        </w:trPr>
        <w:tc>
          <w:tcPr>
            <w:tcW w:w="1999" w:type="dxa"/>
            <w:shd w:val="clear" w:color="auto" w:fill="auto"/>
            <w:noWrap/>
            <w:vAlign w:val="center"/>
            <w:hideMark/>
          </w:tcPr>
          <w:p w:rsidR="00CB670E" w:rsidRPr="00C207B4" w:rsidRDefault="00CB670E" w:rsidP="00A302C3">
            <w:pPr>
              <w:spacing w:after="0"/>
              <w:jc w:val="center"/>
              <w:rPr>
                <w:rFonts w:ascii="Times New Roman" w:hAnsi="Times New Roman"/>
                <w:color w:val="000000"/>
                <w:sz w:val="20"/>
                <w:szCs w:val="20"/>
              </w:rPr>
            </w:pPr>
            <w:r>
              <w:rPr>
                <w:rFonts w:ascii="Times New Roman" w:hAnsi="Times New Roman"/>
                <w:color w:val="000000"/>
                <w:sz w:val="20"/>
                <w:szCs w:val="20"/>
              </w:rPr>
              <w:t xml:space="preserve">Котёл водогрейный </w:t>
            </w:r>
            <w:r w:rsidRPr="00C207B4">
              <w:rPr>
                <w:rFonts w:ascii="Times New Roman" w:hAnsi="Times New Roman"/>
                <w:color w:val="000000"/>
                <w:sz w:val="20"/>
                <w:szCs w:val="20"/>
              </w:rPr>
              <w:t>УКВа-1,25Ж</w:t>
            </w:r>
          </w:p>
        </w:tc>
        <w:tc>
          <w:tcPr>
            <w:tcW w:w="1559" w:type="dxa"/>
            <w:shd w:val="clear" w:color="auto" w:fill="auto"/>
            <w:noWrap/>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2005</w:t>
            </w:r>
          </w:p>
        </w:tc>
        <w:tc>
          <w:tcPr>
            <w:tcW w:w="1643" w:type="dxa"/>
            <w:shd w:val="clear" w:color="auto" w:fill="auto"/>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w:t>
            </w:r>
          </w:p>
        </w:tc>
        <w:tc>
          <w:tcPr>
            <w:tcW w:w="1617" w:type="dxa"/>
            <w:shd w:val="clear" w:color="auto" w:fill="auto"/>
            <w:noWrap/>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1,08</w:t>
            </w:r>
          </w:p>
        </w:tc>
        <w:tc>
          <w:tcPr>
            <w:tcW w:w="1559" w:type="dxa"/>
            <w:shd w:val="clear" w:color="auto" w:fill="auto"/>
            <w:noWrap/>
            <w:vAlign w:val="center"/>
            <w:hideMark/>
          </w:tcPr>
          <w:p w:rsidR="00CB670E" w:rsidRDefault="00CB670E" w:rsidP="00A302C3">
            <w:pPr>
              <w:spacing w:after="0" w:line="240" w:lineRule="auto"/>
              <w:jc w:val="center"/>
            </w:pPr>
            <w:r w:rsidRPr="00470010">
              <w:rPr>
                <w:rFonts w:ascii="Times New Roman" w:hAnsi="Times New Roman"/>
                <w:color w:val="000000"/>
                <w:sz w:val="20"/>
                <w:szCs w:val="20"/>
              </w:rPr>
              <w:t>нет данных</w:t>
            </w:r>
          </w:p>
        </w:tc>
        <w:tc>
          <w:tcPr>
            <w:tcW w:w="1701" w:type="dxa"/>
            <w:shd w:val="clear" w:color="auto" w:fill="auto"/>
            <w:noWrap/>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нет данных</w:t>
            </w:r>
          </w:p>
        </w:tc>
      </w:tr>
      <w:tr w:rsidR="00CB670E" w:rsidRPr="00F17E1B" w:rsidTr="00A302C3">
        <w:trPr>
          <w:trHeight w:val="397"/>
        </w:trPr>
        <w:tc>
          <w:tcPr>
            <w:tcW w:w="1999" w:type="dxa"/>
            <w:shd w:val="clear" w:color="auto" w:fill="auto"/>
            <w:noWrap/>
            <w:vAlign w:val="center"/>
            <w:hideMark/>
          </w:tcPr>
          <w:p w:rsidR="00CB670E" w:rsidRPr="00C207B4" w:rsidRDefault="00CB670E" w:rsidP="00A302C3">
            <w:pPr>
              <w:spacing w:after="0"/>
              <w:jc w:val="center"/>
              <w:rPr>
                <w:rFonts w:ascii="Times New Roman" w:hAnsi="Times New Roman"/>
                <w:color w:val="000000"/>
                <w:sz w:val="20"/>
                <w:szCs w:val="20"/>
              </w:rPr>
            </w:pPr>
            <w:r>
              <w:rPr>
                <w:rFonts w:ascii="Times New Roman" w:hAnsi="Times New Roman"/>
                <w:color w:val="000000"/>
                <w:sz w:val="20"/>
                <w:szCs w:val="20"/>
              </w:rPr>
              <w:t xml:space="preserve">Котёл водогрейный </w:t>
            </w:r>
            <w:r w:rsidRPr="00C207B4">
              <w:rPr>
                <w:rFonts w:ascii="Times New Roman" w:hAnsi="Times New Roman"/>
                <w:color w:val="000000"/>
                <w:sz w:val="20"/>
                <w:szCs w:val="20"/>
              </w:rPr>
              <w:t>КВТС-1</w:t>
            </w:r>
          </w:p>
        </w:tc>
        <w:tc>
          <w:tcPr>
            <w:tcW w:w="1559" w:type="dxa"/>
            <w:shd w:val="clear" w:color="auto" w:fill="auto"/>
            <w:noWrap/>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1994</w:t>
            </w:r>
          </w:p>
        </w:tc>
        <w:tc>
          <w:tcPr>
            <w:tcW w:w="1643" w:type="dxa"/>
            <w:shd w:val="clear" w:color="auto" w:fill="auto"/>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w:t>
            </w:r>
          </w:p>
        </w:tc>
        <w:tc>
          <w:tcPr>
            <w:tcW w:w="1617" w:type="dxa"/>
            <w:shd w:val="clear" w:color="auto" w:fill="auto"/>
            <w:noWrap/>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0,6</w:t>
            </w:r>
          </w:p>
        </w:tc>
        <w:tc>
          <w:tcPr>
            <w:tcW w:w="1559" w:type="dxa"/>
            <w:shd w:val="clear" w:color="auto" w:fill="auto"/>
            <w:noWrap/>
            <w:vAlign w:val="center"/>
            <w:hideMark/>
          </w:tcPr>
          <w:p w:rsidR="00CB670E" w:rsidRDefault="00CB670E" w:rsidP="00A302C3">
            <w:pPr>
              <w:spacing w:after="0" w:line="240" w:lineRule="auto"/>
              <w:jc w:val="center"/>
            </w:pPr>
            <w:r w:rsidRPr="00470010">
              <w:rPr>
                <w:rFonts w:ascii="Times New Roman" w:hAnsi="Times New Roman"/>
                <w:color w:val="000000"/>
                <w:sz w:val="20"/>
                <w:szCs w:val="20"/>
              </w:rPr>
              <w:t>нет данных</w:t>
            </w:r>
          </w:p>
        </w:tc>
        <w:tc>
          <w:tcPr>
            <w:tcW w:w="1701" w:type="dxa"/>
            <w:shd w:val="clear" w:color="auto" w:fill="auto"/>
            <w:noWrap/>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2009</w:t>
            </w:r>
          </w:p>
        </w:tc>
      </w:tr>
      <w:tr w:rsidR="00CB670E" w:rsidRPr="00F17E1B" w:rsidTr="00A302C3">
        <w:trPr>
          <w:trHeight w:val="397"/>
        </w:trPr>
        <w:tc>
          <w:tcPr>
            <w:tcW w:w="1999" w:type="dxa"/>
            <w:shd w:val="clear" w:color="auto" w:fill="auto"/>
            <w:noWrap/>
            <w:vAlign w:val="center"/>
            <w:hideMark/>
          </w:tcPr>
          <w:p w:rsidR="00CB670E" w:rsidRDefault="00CB670E" w:rsidP="00A302C3">
            <w:pPr>
              <w:spacing w:after="0"/>
              <w:jc w:val="center"/>
              <w:rPr>
                <w:rFonts w:ascii="Times New Roman" w:hAnsi="Times New Roman"/>
                <w:color w:val="000000"/>
                <w:sz w:val="20"/>
                <w:szCs w:val="20"/>
              </w:rPr>
            </w:pPr>
            <w:r>
              <w:rPr>
                <w:rFonts w:ascii="Times New Roman" w:hAnsi="Times New Roman"/>
                <w:color w:val="000000"/>
                <w:sz w:val="20"/>
                <w:szCs w:val="20"/>
              </w:rPr>
              <w:t>П</w:t>
            </w:r>
            <w:r w:rsidRPr="00D42BD0">
              <w:rPr>
                <w:rFonts w:ascii="Times New Roman" w:hAnsi="Times New Roman"/>
                <w:color w:val="000000"/>
                <w:sz w:val="20"/>
                <w:szCs w:val="20"/>
              </w:rPr>
              <w:t>ароподогреватель                 ПП-2-6-2-1</w:t>
            </w:r>
          </w:p>
        </w:tc>
        <w:tc>
          <w:tcPr>
            <w:tcW w:w="1559" w:type="dxa"/>
            <w:shd w:val="clear" w:color="auto" w:fill="auto"/>
            <w:noWrap/>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2002</w:t>
            </w:r>
          </w:p>
        </w:tc>
        <w:tc>
          <w:tcPr>
            <w:tcW w:w="1643" w:type="dxa"/>
            <w:shd w:val="clear" w:color="auto" w:fill="auto"/>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2</w:t>
            </w:r>
          </w:p>
        </w:tc>
        <w:tc>
          <w:tcPr>
            <w:tcW w:w="1617" w:type="dxa"/>
            <w:shd w:val="clear" w:color="auto" w:fill="auto"/>
            <w:noWrap/>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0,585</w:t>
            </w:r>
          </w:p>
        </w:tc>
        <w:tc>
          <w:tcPr>
            <w:tcW w:w="1559" w:type="dxa"/>
            <w:shd w:val="clear" w:color="auto" w:fill="auto"/>
            <w:noWrap/>
            <w:vAlign w:val="center"/>
            <w:hideMark/>
          </w:tcPr>
          <w:p w:rsidR="00CB670E" w:rsidRDefault="00CB670E" w:rsidP="00A302C3">
            <w:pPr>
              <w:spacing w:after="0" w:line="240" w:lineRule="auto"/>
              <w:jc w:val="center"/>
            </w:pPr>
            <w:r w:rsidRPr="00470010">
              <w:rPr>
                <w:rFonts w:ascii="Times New Roman" w:hAnsi="Times New Roman"/>
                <w:color w:val="000000"/>
                <w:sz w:val="20"/>
                <w:szCs w:val="20"/>
              </w:rPr>
              <w:t>нет данных</w:t>
            </w:r>
          </w:p>
        </w:tc>
        <w:tc>
          <w:tcPr>
            <w:tcW w:w="1701" w:type="dxa"/>
            <w:shd w:val="clear" w:color="auto" w:fill="auto"/>
            <w:noWrap/>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нет данных</w:t>
            </w:r>
          </w:p>
        </w:tc>
      </w:tr>
    </w:tbl>
    <w:p w:rsidR="00CB670E" w:rsidRDefault="00CB670E" w:rsidP="00FF7EA2">
      <w:pPr>
        <w:spacing w:before="120" w:after="0"/>
        <w:jc w:val="both"/>
        <w:rPr>
          <w:rFonts w:ascii="Times New Roman" w:hAnsi="Times New Roman"/>
          <w:sz w:val="24"/>
          <w:szCs w:val="24"/>
        </w:rPr>
      </w:pPr>
      <w:r>
        <w:rPr>
          <w:rFonts w:ascii="Times New Roman" w:hAnsi="Times New Roman"/>
          <w:sz w:val="24"/>
          <w:szCs w:val="24"/>
        </w:rPr>
        <w:t>Таблица 2.1.7. Насосное оборудование котельной № 4</w:t>
      </w:r>
    </w:p>
    <w:tbl>
      <w:tblPr>
        <w:tblW w:w="9858" w:type="dxa"/>
        <w:jc w:val="center"/>
        <w:tblInd w:w="10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755"/>
        <w:gridCol w:w="939"/>
        <w:gridCol w:w="1275"/>
        <w:gridCol w:w="1134"/>
        <w:gridCol w:w="1418"/>
        <w:gridCol w:w="1276"/>
        <w:gridCol w:w="735"/>
        <w:gridCol w:w="1326"/>
      </w:tblGrid>
      <w:tr w:rsidR="00CB670E" w:rsidRPr="00592FEB" w:rsidTr="00A302C3">
        <w:trPr>
          <w:trHeight w:val="504"/>
          <w:jc w:val="center"/>
        </w:trPr>
        <w:tc>
          <w:tcPr>
            <w:tcW w:w="1755" w:type="dxa"/>
            <w:vMerge w:val="restart"/>
            <w:vAlign w:val="center"/>
          </w:tcPr>
          <w:p w:rsidR="00CB670E" w:rsidRDefault="00CB670E" w:rsidP="00D9715B">
            <w:pPr>
              <w:spacing w:after="0" w:line="240" w:lineRule="auto"/>
              <w:jc w:val="center"/>
              <w:rPr>
                <w:rFonts w:ascii="Times New Roman" w:hAnsi="Times New Roman"/>
                <w:sz w:val="24"/>
                <w:szCs w:val="24"/>
              </w:rPr>
            </w:pPr>
            <w:r w:rsidRPr="00592FEB">
              <w:rPr>
                <w:rFonts w:ascii="Times New Roman" w:hAnsi="Times New Roman"/>
                <w:sz w:val="24"/>
                <w:szCs w:val="24"/>
              </w:rPr>
              <w:t>Тип</w:t>
            </w:r>
          </w:p>
          <w:p w:rsidR="00CB670E" w:rsidRPr="00592FEB" w:rsidRDefault="00CB670E" w:rsidP="00D9715B">
            <w:pPr>
              <w:spacing w:after="0" w:line="240" w:lineRule="auto"/>
              <w:jc w:val="center"/>
              <w:rPr>
                <w:rFonts w:ascii="Times New Roman" w:hAnsi="Times New Roman"/>
                <w:sz w:val="24"/>
                <w:szCs w:val="24"/>
              </w:rPr>
            </w:pPr>
            <w:r>
              <w:rPr>
                <w:rFonts w:ascii="Times New Roman" w:hAnsi="Times New Roman"/>
                <w:sz w:val="24"/>
                <w:szCs w:val="24"/>
              </w:rPr>
              <w:t>насоса</w:t>
            </w:r>
          </w:p>
        </w:tc>
        <w:tc>
          <w:tcPr>
            <w:tcW w:w="939" w:type="dxa"/>
            <w:vMerge w:val="restart"/>
            <w:vAlign w:val="center"/>
          </w:tcPr>
          <w:p w:rsidR="00CB670E" w:rsidRPr="00592FEB" w:rsidRDefault="00CB670E" w:rsidP="00D9715B">
            <w:pPr>
              <w:spacing w:after="0" w:line="240" w:lineRule="auto"/>
              <w:jc w:val="center"/>
              <w:rPr>
                <w:rFonts w:ascii="Times New Roman" w:hAnsi="Times New Roman"/>
                <w:sz w:val="24"/>
                <w:szCs w:val="24"/>
              </w:rPr>
            </w:pPr>
            <w:r>
              <w:rPr>
                <w:rFonts w:ascii="Times New Roman" w:hAnsi="Times New Roman"/>
                <w:sz w:val="24"/>
                <w:szCs w:val="24"/>
              </w:rPr>
              <w:t>Год уста-новки</w:t>
            </w:r>
          </w:p>
        </w:tc>
        <w:tc>
          <w:tcPr>
            <w:tcW w:w="2409" w:type="dxa"/>
            <w:gridSpan w:val="2"/>
            <w:tcBorders>
              <w:bottom w:val="single" w:sz="4" w:space="0" w:color="auto"/>
              <w:right w:val="single" w:sz="4" w:space="0" w:color="auto"/>
            </w:tcBorders>
            <w:vAlign w:val="center"/>
          </w:tcPr>
          <w:p w:rsidR="00CB670E" w:rsidRPr="00592FEB" w:rsidRDefault="00CB670E" w:rsidP="00D9715B">
            <w:pPr>
              <w:spacing w:after="0" w:line="240" w:lineRule="auto"/>
              <w:jc w:val="center"/>
              <w:rPr>
                <w:rFonts w:ascii="Times New Roman" w:hAnsi="Times New Roman"/>
                <w:sz w:val="24"/>
                <w:szCs w:val="24"/>
              </w:rPr>
            </w:pPr>
            <w:r>
              <w:rPr>
                <w:rFonts w:ascii="Times New Roman" w:hAnsi="Times New Roman"/>
                <w:sz w:val="24"/>
                <w:szCs w:val="24"/>
              </w:rPr>
              <w:t>Технические характеристики</w:t>
            </w:r>
          </w:p>
        </w:tc>
        <w:tc>
          <w:tcPr>
            <w:tcW w:w="2694" w:type="dxa"/>
            <w:gridSpan w:val="2"/>
            <w:tcBorders>
              <w:bottom w:val="single" w:sz="4" w:space="0" w:color="auto"/>
            </w:tcBorders>
            <w:vAlign w:val="center"/>
          </w:tcPr>
          <w:p w:rsidR="00CB670E" w:rsidRPr="00592FEB" w:rsidRDefault="00CB670E" w:rsidP="00D9715B">
            <w:pPr>
              <w:spacing w:after="0" w:line="240" w:lineRule="auto"/>
              <w:jc w:val="center"/>
              <w:rPr>
                <w:rFonts w:ascii="Times New Roman" w:hAnsi="Times New Roman"/>
                <w:sz w:val="24"/>
                <w:szCs w:val="24"/>
              </w:rPr>
            </w:pPr>
            <w:r>
              <w:rPr>
                <w:rFonts w:ascii="Times New Roman" w:hAnsi="Times New Roman"/>
                <w:sz w:val="24"/>
                <w:szCs w:val="24"/>
              </w:rPr>
              <w:t>Электродвигатель</w:t>
            </w:r>
          </w:p>
        </w:tc>
        <w:tc>
          <w:tcPr>
            <w:tcW w:w="735" w:type="dxa"/>
            <w:vMerge w:val="restart"/>
            <w:tcBorders>
              <w:right w:val="single" w:sz="4" w:space="0" w:color="auto"/>
            </w:tcBorders>
            <w:vAlign w:val="center"/>
          </w:tcPr>
          <w:p w:rsidR="00CB670E" w:rsidRPr="00592FEB" w:rsidRDefault="00CB670E" w:rsidP="00D9715B">
            <w:pPr>
              <w:spacing w:after="0" w:line="240" w:lineRule="auto"/>
              <w:jc w:val="center"/>
              <w:rPr>
                <w:rFonts w:ascii="Times New Roman" w:hAnsi="Times New Roman"/>
                <w:sz w:val="24"/>
                <w:szCs w:val="24"/>
              </w:rPr>
            </w:pPr>
            <w:r w:rsidRPr="00592FEB">
              <w:rPr>
                <w:rFonts w:ascii="Times New Roman" w:hAnsi="Times New Roman"/>
                <w:sz w:val="24"/>
                <w:szCs w:val="24"/>
              </w:rPr>
              <w:t>Кол-во,</w:t>
            </w:r>
          </w:p>
          <w:p w:rsidR="00CB670E" w:rsidRPr="00592FEB" w:rsidRDefault="00CB670E" w:rsidP="00D9715B">
            <w:pPr>
              <w:spacing w:after="0" w:line="240" w:lineRule="auto"/>
              <w:jc w:val="center"/>
              <w:rPr>
                <w:rFonts w:ascii="Times New Roman" w:hAnsi="Times New Roman"/>
                <w:sz w:val="24"/>
                <w:szCs w:val="24"/>
              </w:rPr>
            </w:pPr>
            <w:r w:rsidRPr="00592FEB">
              <w:rPr>
                <w:rFonts w:ascii="Times New Roman" w:hAnsi="Times New Roman"/>
                <w:sz w:val="24"/>
                <w:szCs w:val="24"/>
              </w:rPr>
              <w:t>шт.</w:t>
            </w:r>
          </w:p>
        </w:tc>
        <w:tc>
          <w:tcPr>
            <w:tcW w:w="1326" w:type="dxa"/>
            <w:vMerge w:val="restart"/>
            <w:tcBorders>
              <w:right w:val="single" w:sz="4" w:space="0" w:color="auto"/>
            </w:tcBorders>
            <w:vAlign w:val="center"/>
          </w:tcPr>
          <w:p w:rsidR="00CB670E" w:rsidRPr="00592FEB" w:rsidRDefault="00CB670E" w:rsidP="00D9715B">
            <w:pPr>
              <w:spacing w:after="0" w:line="240" w:lineRule="auto"/>
              <w:jc w:val="center"/>
              <w:rPr>
                <w:rFonts w:ascii="Times New Roman" w:hAnsi="Times New Roman"/>
                <w:sz w:val="24"/>
                <w:szCs w:val="24"/>
              </w:rPr>
            </w:pPr>
            <w:r>
              <w:rPr>
                <w:rFonts w:ascii="Times New Roman" w:hAnsi="Times New Roman"/>
                <w:sz w:val="24"/>
                <w:szCs w:val="24"/>
              </w:rPr>
              <w:t>Приме-чание</w:t>
            </w:r>
          </w:p>
        </w:tc>
      </w:tr>
      <w:tr w:rsidR="00CB670E" w:rsidRPr="00592FEB" w:rsidTr="00A302C3">
        <w:trPr>
          <w:trHeight w:val="388"/>
          <w:jc w:val="center"/>
        </w:trPr>
        <w:tc>
          <w:tcPr>
            <w:tcW w:w="1755" w:type="dxa"/>
            <w:vMerge/>
            <w:vAlign w:val="center"/>
          </w:tcPr>
          <w:p w:rsidR="00CB670E" w:rsidRPr="00592FEB" w:rsidRDefault="00CB670E" w:rsidP="00A302C3">
            <w:pPr>
              <w:spacing w:after="0" w:line="240" w:lineRule="auto"/>
              <w:jc w:val="center"/>
              <w:rPr>
                <w:rFonts w:ascii="Times New Roman" w:hAnsi="Times New Roman"/>
                <w:sz w:val="24"/>
                <w:szCs w:val="24"/>
              </w:rPr>
            </w:pPr>
          </w:p>
        </w:tc>
        <w:tc>
          <w:tcPr>
            <w:tcW w:w="939" w:type="dxa"/>
            <w:vMerge/>
            <w:vAlign w:val="center"/>
          </w:tcPr>
          <w:p w:rsidR="00CB670E" w:rsidRDefault="00CB670E" w:rsidP="00A302C3">
            <w:pPr>
              <w:spacing w:after="0" w:line="240" w:lineRule="auto"/>
              <w:jc w:val="center"/>
              <w:rPr>
                <w:rFonts w:ascii="Times New Roman" w:hAnsi="Times New Roman"/>
                <w:sz w:val="24"/>
                <w:szCs w:val="24"/>
              </w:rPr>
            </w:pPr>
          </w:p>
        </w:tc>
        <w:tc>
          <w:tcPr>
            <w:tcW w:w="1275" w:type="dxa"/>
            <w:tcBorders>
              <w:top w:val="single" w:sz="4" w:space="0" w:color="auto"/>
              <w:right w:val="single" w:sz="4" w:space="0" w:color="auto"/>
            </w:tcBorders>
            <w:vAlign w:val="center"/>
          </w:tcPr>
          <w:p w:rsidR="00CB670E" w:rsidRPr="00592FEB" w:rsidRDefault="00CB670E" w:rsidP="00A302C3">
            <w:pPr>
              <w:spacing w:after="0" w:line="240" w:lineRule="auto"/>
              <w:jc w:val="center"/>
              <w:rPr>
                <w:rFonts w:ascii="Times New Roman" w:hAnsi="Times New Roman"/>
                <w:sz w:val="24"/>
                <w:szCs w:val="24"/>
              </w:rPr>
            </w:pPr>
            <w:r>
              <w:rPr>
                <w:rFonts w:ascii="Times New Roman" w:hAnsi="Times New Roman"/>
                <w:sz w:val="24"/>
                <w:szCs w:val="24"/>
              </w:rPr>
              <w:t>Подача</w:t>
            </w:r>
            <w:r w:rsidRPr="00592FEB">
              <w:rPr>
                <w:rFonts w:ascii="Times New Roman" w:hAnsi="Times New Roman"/>
                <w:sz w:val="24"/>
                <w:szCs w:val="24"/>
              </w:rPr>
              <w:t>,</w:t>
            </w:r>
          </w:p>
          <w:p w:rsidR="00CB670E" w:rsidRPr="00592FEB" w:rsidRDefault="00CB670E" w:rsidP="00A302C3">
            <w:pPr>
              <w:spacing w:after="0" w:line="240" w:lineRule="auto"/>
              <w:jc w:val="center"/>
              <w:rPr>
                <w:rFonts w:ascii="Times New Roman" w:hAnsi="Times New Roman"/>
                <w:sz w:val="24"/>
                <w:szCs w:val="24"/>
              </w:rPr>
            </w:pPr>
            <w:r w:rsidRPr="00592FEB">
              <w:rPr>
                <w:rFonts w:ascii="Times New Roman" w:hAnsi="Times New Roman"/>
                <w:sz w:val="24"/>
                <w:szCs w:val="24"/>
              </w:rPr>
              <w:t>м</w:t>
            </w:r>
            <w:r w:rsidRPr="00592FEB">
              <w:rPr>
                <w:rFonts w:ascii="Times New Roman" w:hAnsi="Times New Roman"/>
                <w:sz w:val="24"/>
                <w:szCs w:val="24"/>
                <w:vertAlign w:val="superscript"/>
              </w:rPr>
              <w:t>3</w:t>
            </w:r>
            <w:r w:rsidRPr="00592FEB">
              <w:rPr>
                <w:rFonts w:ascii="Times New Roman" w:hAnsi="Times New Roman"/>
                <w:sz w:val="24"/>
                <w:szCs w:val="24"/>
              </w:rPr>
              <w:t>/ч</w:t>
            </w:r>
          </w:p>
        </w:tc>
        <w:tc>
          <w:tcPr>
            <w:tcW w:w="1134" w:type="dxa"/>
            <w:tcBorders>
              <w:top w:val="single" w:sz="4" w:space="0" w:color="auto"/>
              <w:right w:val="single" w:sz="4" w:space="0" w:color="auto"/>
            </w:tcBorders>
            <w:vAlign w:val="center"/>
          </w:tcPr>
          <w:p w:rsidR="00CB670E" w:rsidRPr="00592FEB" w:rsidRDefault="00CB670E" w:rsidP="00A302C3">
            <w:pPr>
              <w:spacing w:after="0" w:line="240" w:lineRule="auto"/>
              <w:jc w:val="center"/>
              <w:rPr>
                <w:rFonts w:ascii="Times New Roman" w:hAnsi="Times New Roman"/>
                <w:sz w:val="24"/>
                <w:szCs w:val="24"/>
              </w:rPr>
            </w:pPr>
            <w:r w:rsidRPr="00592FEB">
              <w:rPr>
                <w:rFonts w:ascii="Times New Roman" w:hAnsi="Times New Roman"/>
                <w:sz w:val="24"/>
                <w:szCs w:val="24"/>
              </w:rPr>
              <w:t>Напор,</w:t>
            </w:r>
          </w:p>
          <w:p w:rsidR="00CB670E" w:rsidRPr="00592FEB" w:rsidRDefault="00CB670E" w:rsidP="00A302C3">
            <w:pPr>
              <w:spacing w:after="0" w:line="240" w:lineRule="auto"/>
              <w:jc w:val="center"/>
              <w:rPr>
                <w:rFonts w:ascii="Times New Roman" w:hAnsi="Times New Roman"/>
                <w:sz w:val="24"/>
                <w:szCs w:val="24"/>
              </w:rPr>
            </w:pPr>
            <w:r w:rsidRPr="00F3707B">
              <w:rPr>
                <w:rFonts w:ascii="Times New Roman" w:hAnsi="Times New Roman"/>
                <w:color w:val="000000"/>
                <w:sz w:val="24"/>
                <w:szCs w:val="24"/>
              </w:rPr>
              <w:t>м</w:t>
            </w:r>
            <w:r>
              <w:rPr>
                <w:rFonts w:ascii="Times New Roman" w:hAnsi="Times New Roman"/>
                <w:color w:val="000000"/>
                <w:sz w:val="24"/>
                <w:szCs w:val="24"/>
              </w:rPr>
              <w:t>.в.ст.</w:t>
            </w:r>
          </w:p>
        </w:tc>
        <w:tc>
          <w:tcPr>
            <w:tcW w:w="1418" w:type="dxa"/>
            <w:tcBorders>
              <w:top w:val="single" w:sz="4" w:space="0" w:color="auto"/>
              <w:right w:val="single" w:sz="4" w:space="0" w:color="auto"/>
            </w:tcBorders>
            <w:vAlign w:val="center"/>
          </w:tcPr>
          <w:p w:rsidR="00CB670E" w:rsidRPr="00592FEB" w:rsidRDefault="00CB670E" w:rsidP="00A302C3">
            <w:pPr>
              <w:spacing w:after="0" w:line="240" w:lineRule="auto"/>
              <w:jc w:val="center"/>
              <w:rPr>
                <w:rFonts w:ascii="Times New Roman" w:hAnsi="Times New Roman"/>
                <w:sz w:val="24"/>
                <w:szCs w:val="24"/>
              </w:rPr>
            </w:pPr>
            <w:r w:rsidRPr="00592FEB">
              <w:rPr>
                <w:rFonts w:ascii="Times New Roman" w:hAnsi="Times New Roman"/>
                <w:sz w:val="24"/>
                <w:szCs w:val="24"/>
              </w:rPr>
              <w:t>Мощность,</w:t>
            </w:r>
          </w:p>
          <w:p w:rsidR="00CB670E" w:rsidRPr="00592FEB" w:rsidRDefault="00CB670E" w:rsidP="00A302C3">
            <w:pPr>
              <w:spacing w:after="0" w:line="240" w:lineRule="auto"/>
              <w:jc w:val="center"/>
              <w:rPr>
                <w:rFonts w:ascii="Times New Roman" w:hAnsi="Times New Roman"/>
                <w:sz w:val="24"/>
                <w:szCs w:val="24"/>
              </w:rPr>
            </w:pPr>
            <w:r w:rsidRPr="00592FEB">
              <w:rPr>
                <w:rFonts w:ascii="Times New Roman" w:hAnsi="Times New Roman"/>
                <w:sz w:val="24"/>
                <w:szCs w:val="24"/>
              </w:rPr>
              <w:t>кВт</w:t>
            </w:r>
          </w:p>
        </w:tc>
        <w:tc>
          <w:tcPr>
            <w:tcW w:w="1276" w:type="dxa"/>
            <w:vAlign w:val="center"/>
          </w:tcPr>
          <w:p w:rsidR="00CB670E" w:rsidRPr="00592FEB" w:rsidRDefault="00CB670E" w:rsidP="00A302C3">
            <w:pPr>
              <w:spacing w:after="0" w:line="240" w:lineRule="auto"/>
              <w:jc w:val="center"/>
              <w:rPr>
                <w:rFonts w:ascii="Times New Roman" w:hAnsi="Times New Roman"/>
                <w:sz w:val="24"/>
                <w:szCs w:val="24"/>
              </w:rPr>
            </w:pPr>
            <w:r>
              <w:rPr>
                <w:rFonts w:ascii="Times New Roman" w:hAnsi="Times New Roman"/>
                <w:sz w:val="24"/>
                <w:szCs w:val="24"/>
              </w:rPr>
              <w:t>Скорость, об/мин</w:t>
            </w:r>
          </w:p>
        </w:tc>
        <w:tc>
          <w:tcPr>
            <w:tcW w:w="735" w:type="dxa"/>
            <w:vMerge/>
            <w:tcBorders>
              <w:right w:val="single" w:sz="4" w:space="0" w:color="auto"/>
            </w:tcBorders>
            <w:vAlign w:val="center"/>
          </w:tcPr>
          <w:p w:rsidR="00CB670E" w:rsidRPr="00592FEB" w:rsidRDefault="00CB670E" w:rsidP="00A302C3">
            <w:pPr>
              <w:spacing w:after="0" w:line="240" w:lineRule="auto"/>
              <w:jc w:val="center"/>
              <w:rPr>
                <w:rFonts w:ascii="Times New Roman" w:hAnsi="Times New Roman"/>
                <w:sz w:val="24"/>
                <w:szCs w:val="24"/>
              </w:rPr>
            </w:pPr>
          </w:p>
        </w:tc>
        <w:tc>
          <w:tcPr>
            <w:tcW w:w="1326" w:type="dxa"/>
            <w:vMerge/>
            <w:tcBorders>
              <w:right w:val="single" w:sz="4" w:space="0" w:color="auto"/>
            </w:tcBorders>
            <w:vAlign w:val="center"/>
          </w:tcPr>
          <w:p w:rsidR="00CB670E" w:rsidRDefault="00CB670E" w:rsidP="00A302C3">
            <w:pPr>
              <w:spacing w:after="0" w:line="240" w:lineRule="auto"/>
              <w:jc w:val="center"/>
              <w:rPr>
                <w:rFonts w:ascii="Times New Roman" w:hAnsi="Times New Roman"/>
                <w:sz w:val="24"/>
                <w:szCs w:val="24"/>
              </w:rPr>
            </w:pPr>
          </w:p>
        </w:tc>
      </w:tr>
      <w:tr w:rsidR="00CB670E" w:rsidRPr="008D6D78" w:rsidTr="00A302C3">
        <w:trPr>
          <w:trHeight w:val="248"/>
          <w:jc w:val="center"/>
        </w:trPr>
        <w:tc>
          <w:tcPr>
            <w:tcW w:w="1755" w:type="dxa"/>
            <w:vAlign w:val="center"/>
          </w:tcPr>
          <w:p w:rsidR="00CB670E" w:rsidRPr="0072169F" w:rsidRDefault="00CB670E" w:rsidP="00A302C3">
            <w:pPr>
              <w:spacing w:after="0" w:line="240" w:lineRule="auto"/>
              <w:jc w:val="center"/>
              <w:rPr>
                <w:rFonts w:ascii="Times New Roman" w:hAnsi="Times New Roman"/>
                <w:sz w:val="20"/>
                <w:szCs w:val="20"/>
                <w:shd w:val="clear" w:color="auto" w:fill="FFFFFF"/>
              </w:rPr>
            </w:pPr>
            <w:r w:rsidRPr="0072169F">
              <w:rPr>
                <w:rFonts w:ascii="Times New Roman" w:hAnsi="Times New Roman"/>
                <w:sz w:val="20"/>
                <w:szCs w:val="20"/>
                <w:shd w:val="clear" w:color="auto" w:fill="FFFFFF"/>
                <w:lang w:val="en-US"/>
              </w:rPr>
              <w:t>BL 40/140-4/2</w:t>
            </w:r>
          </w:p>
        </w:tc>
        <w:tc>
          <w:tcPr>
            <w:tcW w:w="939" w:type="dxa"/>
            <w:vAlign w:val="center"/>
          </w:tcPr>
          <w:p w:rsidR="00CB670E" w:rsidRPr="0072169F" w:rsidRDefault="00CB670E" w:rsidP="00A302C3">
            <w:pPr>
              <w:spacing w:after="0" w:line="240" w:lineRule="auto"/>
              <w:jc w:val="center"/>
              <w:rPr>
                <w:rFonts w:ascii="Times New Roman" w:hAnsi="Times New Roman"/>
                <w:sz w:val="20"/>
                <w:szCs w:val="20"/>
                <w:shd w:val="clear" w:color="auto" w:fill="FFFFFF"/>
              </w:rPr>
            </w:pPr>
            <w:r w:rsidRPr="0072169F">
              <w:rPr>
                <w:rFonts w:ascii="Times New Roman" w:hAnsi="Times New Roman"/>
                <w:sz w:val="20"/>
                <w:szCs w:val="20"/>
                <w:shd w:val="clear" w:color="auto" w:fill="FFFFFF"/>
              </w:rPr>
              <w:t>2010</w:t>
            </w:r>
          </w:p>
        </w:tc>
        <w:tc>
          <w:tcPr>
            <w:tcW w:w="1275" w:type="dxa"/>
            <w:tcBorders>
              <w:right w:val="single" w:sz="4" w:space="0" w:color="auto"/>
            </w:tcBorders>
            <w:vAlign w:val="center"/>
          </w:tcPr>
          <w:p w:rsidR="00CB670E" w:rsidRPr="0072169F" w:rsidRDefault="00CB670E" w:rsidP="00A302C3">
            <w:pPr>
              <w:spacing w:after="0" w:line="240" w:lineRule="auto"/>
              <w:jc w:val="center"/>
              <w:rPr>
                <w:rFonts w:ascii="Times New Roman" w:hAnsi="Times New Roman"/>
                <w:sz w:val="20"/>
                <w:szCs w:val="20"/>
                <w:shd w:val="clear" w:color="auto" w:fill="FFFFFF"/>
              </w:rPr>
            </w:pPr>
            <w:r w:rsidRPr="0072169F">
              <w:rPr>
                <w:rFonts w:ascii="Times New Roman" w:hAnsi="Times New Roman"/>
                <w:sz w:val="20"/>
                <w:szCs w:val="20"/>
                <w:shd w:val="clear" w:color="auto" w:fill="FFFFFF"/>
              </w:rPr>
              <w:t>65</w:t>
            </w:r>
          </w:p>
        </w:tc>
        <w:tc>
          <w:tcPr>
            <w:tcW w:w="1134" w:type="dxa"/>
            <w:tcBorders>
              <w:right w:val="single" w:sz="4" w:space="0" w:color="auto"/>
            </w:tcBorders>
            <w:vAlign w:val="center"/>
          </w:tcPr>
          <w:p w:rsidR="00CB670E" w:rsidRPr="0072169F" w:rsidRDefault="00CB670E" w:rsidP="00A302C3">
            <w:pPr>
              <w:spacing w:after="0" w:line="240" w:lineRule="auto"/>
              <w:jc w:val="center"/>
              <w:rPr>
                <w:rFonts w:ascii="Times New Roman" w:hAnsi="Times New Roman"/>
                <w:sz w:val="20"/>
                <w:szCs w:val="20"/>
                <w:shd w:val="clear" w:color="auto" w:fill="FFFFFF"/>
              </w:rPr>
            </w:pPr>
            <w:r w:rsidRPr="0072169F">
              <w:rPr>
                <w:rFonts w:ascii="Times New Roman" w:hAnsi="Times New Roman"/>
                <w:sz w:val="20"/>
                <w:szCs w:val="20"/>
                <w:shd w:val="clear" w:color="auto" w:fill="FFFFFF"/>
              </w:rPr>
              <w:t>27</w:t>
            </w:r>
          </w:p>
        </w:tc>
        <w:tc>
          <w:tcPr>
            <w:tcW w:w="1418" w:type="dxa"/>
            <w:tcBorders>
              <w:right w:val="single" w:sz="4" w:space="0" w:color="auto"/>
            </w:tcBorders>
            <w:vAlign w:val="center"/>
          </w:tcPr>
          <w:p w:rsidR="00CB670E" w:rsidRPr="0072169F" w:rsidRDefault="00CB670E" w:rsidP="00A302C3">
            <w:pPr>
              <w:spacing w:after="0" w:line="240" w:lineRule="auto"/>
              <w:jc w:val="center"/>
              <w:rPr>
                <w:rFonts w:ascii="Times New Roman" w:hAnsi="Times New Roman"/>
                <w:sz w:val="20"/>
                <w:szCs w:val="20"/>
                <w:shd w:val="clear" w:color="auto" w:fill="FFFFFF"/>
              </w:rPr>
            </w:pPr>
            <w:r w:rsidRPr="0072169F">
              <w:rPr>
                <w:rFonts w:ascii="Times New Roman" w:hAnsi="Times New Roman"/>
                <w:sz w:val="20"/>
                <w:szCs w:val="20"/>
                <w:shd w:val="clear" w:color="auto" w:fill="FFFFFF"/>
              </w:rPr>
              <w:t>4</w:t>
            </w:r>
          </w:p>
        </w:tc>
        <w:tc>
          <w:tcPr>
            <w:tcW w:w="1276" w:type="dxa"/>
            <w:vAlign w:val="center"/>
          </w:tcPr>
          <w:p w:rsidR="00CB670E" w:rsidRPr="0072169F" w:rsidRDefault="00CB670E" w:rsidP="00A302C3">
            <w:pPr>
              <w:spacing w:after="0" w:line="240" w:lineRule="auto"/>
              <w:jc w:val="center"/>
              <w:rPr>
                <w:rFonts w:ascii="Times New Roman" w:hAnsi="Times New Roman"/>
                <w:sz w:val="20"/>
                <w:szCs w:val="20"/>
                <w:shd w:val="clear" w:color="auto" w:fill="FFFFFF"/>
              </w:rPr>
            </w:pPr>
            <w:proofErr w:type="spellStart"/>
            <w:r w:rsidRPr="0072169F">
              <w:rPr>
                <w:rFonts w:ascii="Times New Roman" w:hAnsi="Times New Roman"/>
                <w:sz w:val="20"/>
                <w:szCs w:val="20"/>
                <w:shd w:val="clear" w:color="auto" w:fill="FFFFFF"/>
              </w:rPr>
              <w:t>н</w:t>
            </w:r>
            <w:proofErr w:type="spellEnd"/>
            <w:r w:rsidRPr="0072169F">
              <w:rPr>
                <w:rFonts w:ascii="Times New Roman" w:hAnsi="Times New Roman"/>
                <w:sz w:val="20"/>
                <w:szCs w:val="20"/>
                <w:shd w:val="clear" w:color="auto" w:fill="FFFFFF"/>
              </w:rPr>
              <w:t>/</w:t>
            </w:r>
            <w:proofErr w:type="spellStart"/>
            <w:r w:rsidRPr="0072169F">
              <w:rPr>
                <w:rFonts w:ascii="Times New Roman" w:hAnsi="Times New Roman"/>
                <w:sz w:val="20"/>
                <w:szCs w:val="20"/>
                <w:shd w:val="clear" w:color="auto" w:fill="FFFFFF"/>
              </w:rPr>
              <w:t>д</w:t>
            </w:r>
            <w:proofErr w:type="spellEnd"/>
          </w:p>
        </w:tc>
        <w:tc>
          <w:tcPr>
            <w:tcW w:w="735" w:type="dxa"/>
            <w:tcBorders>
              <w:right w:val="single" w:sz="4" w:space="0" w:color="auto"/>
            </w:tcBorders>
            <w:vAlign w:val="center"/>
          </w:tcPr>
          <w:p w:rsidR="00CB670E" w:rsidRPr="0072169F" w:rsidRDefault="00CB670E" w:rsidP="00A302C3">
            <w:pPr>
              <w:spacing w:after="0" w:line="240" w:lineRule="auto"/>
              <w:jc w:val="center"/>
              <w:rPr>
                <w:rFonts w:ascii="Times New Roman" w:hAnsi="Times New Roman"/>
                <w:sz w:val="20"/>
                <w:szCs w:val="20"/>
                <w:shd w:val="clear" w:color="auto" w:fill="FFFFFF"/>
              </w:rPr>
            </w:pPr>
            <w:r w:rsidRPr="0072169F">
              <w:rPr>
                <w:rFonts w:ascii="Times New Roman" w:hAnsi="Times New Roman"/>
                <w:sz w:val="20"/>
                <w:szCs w:val="20"/>
                <w:shd w:val="clear" w:color="auto" w:fill="FFFFFF"/>
              </w:rPr>
              <w:t>2</w:t>
            </w:r>
          </w:p>
        </w:tc>
        <w:tc>
          <w:tcPr>
            <w:tcW w:w="1326" w:type="dxa"/>
            <w:tcBorders>
              <w:right w:val="single" w:sz="4" w:space="0" w:color="auto"/>
            </w:tcBorders>
            <w:vAlign w:val="center"/>
          </w:tcPr>
          <w:p w:rsidR="00CB670E" w:rsidRPr="0072169F" w:rsidRDefault="00CB670E" w:rsidP="00A302C3">
            <w:pPr>
              <w:spacing w:after="0" w:line="240" w:lineRule="auto"/>
              <w:ind w:left="-81" w:right="-85"/>
              <w:jc w:val="center"/>
              <w:rPr>
                <w:rFonts w:ascii="Times New Roman" w:hAnsi="Times New Roman"/>
                <w:sz w:val="20"/>
                <w:szCs w:val="20"/>
                <w:shd w:val="clear" w:color="auto" w:fill="FFFFFF"/>
              </w:rPr>
            </w:pPr>
            <w:r w:rsidRPr="0072169F">
              <w:rPr>
                <w:rFonts w:ascii="Times New Roman" w:hAnsi="Times New Roman"/>
                <w:sz w:val="20"/>
                <w:szCs w:val="20"/>
                <w:shd w:val="clear" w:color="auto" w:fill="FFFFFF"/>
              </w:rPr>
              <w:t>ГВС</w:t>
            </w:r>
          </w:p>
        </w:tc>
      </w:tr>
      <w:tr w:rsidR="00CB670E" w:rsidRPr="008D6D78" w:rsidTr="00A302C3">
        <w:trPr>
          <w:trHeight w:val="248"/>
          <w:jc w:val="center"/>
        </w:trPr>
        <w:tc>
          <w:tcPr>
            <w:tcW w:w="1755" w:type="dxa"/>
            <w:vAlign w:val="center"/>
          </w:tcPr>
          <w:p w:rsidR="00CB670E" w:rsidRPr="00307E74" w:rsidRDefault="00CB670E" w:rsidP="00A302C3">
            <w:pPr>
              <w:spacing w:after="0" w:line="240" w:lineRule="auto"/>
              <w:jc w:val="center"/>
              <w:rPr>
                <w:rFonts w:ascii="Times New Roman" w:hAnsi="Times New Roman"/>
                <w:color w:val="000000"/>
                <w:sz w:val="20"/>
                <w:szCs w:val="20"/>
                <w:shd w:val="clear" w:color="auto" w:fill="FFFFFF"/>
                <w:lang w:val="en-US"/>
              </w:rPr>
            </w:pPr>
            <w:r w:rsidRPr="007671B4">
              <w:rPr>
                <w:rFonts w:ascii="Times New Roman" w:hAnsi="Times New Roman"/>
                <w:color w:val="000000"/>
                <w:sz w:val="20"/>
                <w:szCs w:val="20"/>
                <w:shd w:val="clear" w:color="auto" w:fill="FFFFFF"/>
                <w:lang w:val="en-US"/>
              </w:rPr>
              <w:t>К-80/50</w:t>
            </w:r>
          </w:p>
        </w:tc>
        <w:tc>
          <w:tcPr>
            <w:tcW w:w="939" w:type="dxa"/>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2002</w:t>
            </w:r>
          </w:p>
        </w:tc>
        <w:tc>
          <w:tcPr>
            <w:tcW w:w="1275" w:type="dxa"/>
            <w:tcBorders>
              <w:right w:val="single" w:sz="4" w:space="0" w:color="auto"/>
            </w:tcBorders>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80</w:t>
            </w:r>
          </w:p>
        </w:tc>
        <w:tc>
          <w:tcPr>
            <w:tcW w:w="1134" w:type="dxa"/>
            <w:tcBorders>
              <w:right w:val="single" w:sz="4" w:space="0" w:color="auto"/>
            </w:tcBorders>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50</w:t>
            </w:r>
          </w:p>
        </w:tc>
        <w:tc>
          <w:tcPr>
            <w:tcW w:w="1418" w:type="dxa"/>
            <w:tcBorders>
              <w:right w:val="single" w:sz="4" w:space="0" w:color="auto"/>
            </w:tcBorders>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7,5</w:t>
            </w:r>
          </w:p>
        </w:tc>
        <w:tc>
          <w:tcPr>
            <w:tcW w:w="1276" w:type="dxa"/>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proofErr w:type="spellStart"/>
            <w:r>
              <w:rPr>
                <w:rFonts w:ascii="Times New Roman" w:hAnsi="Times New Roman"/>
                <w:color w:val="000000"/>
                <w:sz w:val="20"/>
                <w:szCs w:val="20"/>
                <w:shd w:val="clear" w:color="auto" w:fill="FFFFFF"/>
              </w:rPr>
              <w:t>н</w:t>
            </w:r>
            <w:proofErr w:type="spellEnd"/>
            <w:r>
              <w:rPr>
                <w:rFonts w:ascii="Times New Roman" w:hAnsi="Times New Roman"/>
                <w:color w:val="000000"/>
                <w:sz w:val="20"/>
                <w:szCs w:val="20"/>
                <w:shd w:val="clear" w:color="auto" w:fill="FFFFFF"/>
              </w:rPr>
              <w:t>/</w:t>
            </w:r>
            <w:proofErr w:type="spellStart"/>
            <w:r>
              <w:rPr>
                <w:rFonts w:ascii="Times New Roman" w:hAnsi="Times New Roman"/>
                <w:color w:val="000000"/>
                <w:sz w:val="20"/>
                <w:szCs w:val="20"/>
                <w:shd w:val="clear" w:color="auto" w:fill="FFFFFF"/>
              </w:rPr>
              <w:t>д</w:t>
            </w:r>
            <w:proofErr w:type="spellEnd"/>
          </w:p>
        </w:tc>
        <w:tc>
          <w:tcPr>
            <w:tcW w:w="735" w:type="dxa"/>
            <w:tcBorders>
              <w:right w:val="single" w:sz="4" w:space="0" w:color="auto"/>
            </w:tcBorders>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2</w:t>
            </w:r>
          </w:p>
        </w:tc>
        <w:tc>
          <w:tcPr>
            <w:tcW w:w="1326" w:type="dxa"/>
            <w:tcBorders>
              <w:right w:val="single" w:sz="4" w:space="0" w:color="auto"/>
            </w:tcBorders>
            <w:vAlign w:val="center"/>
          </w:tcPr>
          <w:p w:rsidR="00CB670E" w:rsidRPr="009D74CA" w:rsidRDefault="00CB670E" w:rsidP="00A302C3">
            <w:pPr>
              <w:spacing w:after="0" w:line="240" w:lineRule="auto"/>
              <w:ind w:left="-81" w:right="-85"/>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сетевой</w:t>
            </w:r>
          </w:p>
        </w:tc>
      </w:tr>
      <w:tr w:rsidR="00CB670E" w:rsidRPr="008D6D78" w:rsidTr="00A302C3">
        <w:trPr>
          <w:trHeight w:val="248"/>
          <w:jc w:val="center"/>
        </w:trPr>
        <w:tc>
          <w:tcPr>
            <w:tcW w:w="1755" w:type="dxa"/>
            <w:vAlign w:val="center"/>
          </w:tcPr>
          <w:p w:rsidR="00CB670E" w:rsidRPr="00307E74" w:rsidRDefault="00CB670E" w:rsidP="00A302C3">
            <w:pPr>
              <w:spacing w:after="0" w:line="240" w:lineRule="auto"/>
              <w:jc w:val="center"/>
              <w:rPr>
                <w:rFonts w:ascii="Times New Roman" w:hAnsi="Times New Roman"/>
                <w:color w:val="000000"/>
                <w:sz w:val="20"/>
                <w:szCs w:val="20"/>
                <w:shd w:val="clear" w:color="auto" w:fill="FFFFFF"/>
                <w:lang w:val="en-US"/>
              </w:rPr>
            </w:pPr>
            <w:r w:rsidRPr="007671B4">
              <w:rPr>
                <w:rFonts w:ascii="Times New Roman" w:hAnsi="Times New Roman"/>
                <w:color w:val="000000"/>
                <w:sz w:val="20"/>
                <w:szCs w:val="20"/>
                <w:shd w:val="clear" w:color="auto" w:fill="FFFFFF"/>
                <w:lang w:val="en-US"/>
              </w:rPr>
              <w:t>КМ-45/30</w:t>
            </w:r>
          </w:p>
        </w:tc>
        <w:tc>
          <w:tcPr>
            <w:tcW w:w="939" w:type="dxa"/>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1993</w:t>
            </w:r>
          </w:p>
        </w:tc>
        <w:tc>
          <w:tcPr>
            <w:tcW w:w="1275" w:type="dxa"/>
            <w:tcBorders>
              <w:right w:val="single" w:sz="4" w:space="0" w:color="auto"/>
            </w:tcBorders>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45</w:t>
            </w:r>
          </w:p>
        </w:tc>
        <w:tc>
          <w:tcPr>
            <w:tcW w:w="1134" w:type="dxa"/>
            <w:tcBorders>
              <w:right w:val="single" w:sz="4" w:space="0" w:color="auto"/>
            </w:tcBorders>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55</w:t>
            </w:r>
          </w:p>
        </w:tc>
        <w:tc>
          <w:tcPr>
            <w:tcW w:w="1418" w:type="dxa"/>
            <w:tcBorders>
              <w:right w:val="single" w:sz="4" w:space="0" w:color="auto"/>
            </w:tcBorders>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15</w:t>
            </w:r>
          </w:p>
        </w:tc>
        <w:tc>
          <w:tcPr>
            <w:tcW w:w="1276" w:type="dxa"/>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proofErr w:type="spellStart"/>
            <w:r>
              <w:rPr>
                <w:rFonts w:ascii="Times New Roman" w:hAnsi="Times New Roman"/>
                <w:color w:val="000000"/>
                <w:sz w:val="20"/>
                <w:szCs w:val="20"/>
                <w:shd w:val="clear" w:color="auto" w:fill="FFFFFF"/>
              </w:rPr>
              <w:t>н</w:t>
            </w:r>
            <w:proofErr w:type="spellEnd"/>
            <w:r>
              <w:rPr>
                <w:rFonts w:ascii="Times New Roman" w:hAnsi="Times New Roman"/>
                <w:color w:val="000000"/>
                <w:sz w:val="20"/>
                <w:szCs w:val="20"/>
                <w:shd w:val="clear" w:color="auto" w:fill="FFFFFF"/>
              </w:rPr>
              <w:t>/</w:t>
            </w:r>
            <w:proofErr w:type="spellStart"/>
            <w:r>
              <w:rPr>
                <w:rFonts w:ascii="Times New Roman" w:hAnsi="Times New Roman"/>
                <w:color w:val="000000"/>
                <w:sz w:val="20"/>
                <w:szCs w:val="20"/>
                <w:shd w:val="clear" w:color="auto" w:fill="FFFFFF"/>
              </w:rPr>
              <w:t>д</w:t>
            </w:r>
            <w:proofErr w:type="spellEnd"/>
          </w:p>
        </w:tc>
        <w:tc>
          <w:tcPr>
            <w:tcW w:w="735" w:type="dxa"/>
            <w:tcBorders>
              <w:right w:val="single" w:sz="4" w:space="0" w:color="auto"/>
            </w:tcBorders>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1</w:t>
            </w:r>
          </w:p>
        </w:tc>
        <w:tc>
          <w:tcPr>
            <w:tcW w:w="1326" w:type="dxa"/>
            <w:tcBorders>
              <w:right w:val="single" w:sz="4" w:space="0" w:color="auto"/>
            </w:tcBorders>
            <w:vAlign w:val="center"/>
          </w:tcPr>
          <w:p w:rsidR="00CB670E" w:rsidRPr="009D74CA" w:rsidRDefault="00CB670E" w:rsidP="00A302C3">
            <w:pPr>
              <w:spacing w:after="0" w:line="240" w:lineRule="auto"/>
              <w:ind w:left="-81" w:right="-85"/>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сетевой</w:t>
            </w:r>
          </w:p>
        </w:tc>
      </w:tr>
      <w:tr w:rsidR="00CB670E" w:rsidRPr="008D6D78" w:rsidTr="00A302C3">
        <w:trPr>
          <w:trHeight w:val="248"/>
          <w:jc w:val="center"/>
        </w:trPr>
        <w:tc>
          <w:tcPr>
            <w:tcW w:w="1755" w:type="dxa"/>
            <w:vAlign w:val="center"/>
          </w:tcPr>
          <w:p w:rsidR="00CB670E" w:rsidRPr="00307E74" w:rsidRDefault="00CB670E" w:rsidP="00A302C3">
            <w:pPr>
              <w:spacing w:after="0" w:line="240" w:lineRule="auto"/>
              <w:jc w:val="center"/>
              <w:rPr>
                <w:rFonts w:ascii="Times New Roman" w:hAnsi="Times New Roman"/>
                <w:color w:val="000000"/>
                <w:sz w:val="20"/>
                <w:szCs w:val="20"/>
                <w:shd w:val="clear" w:color="auto" w:fill="FFFFFF"/>
                <w:lang w:val="en-US"/>
              </w:rPr>
            </w:pPr>
            <w:proofErr w:type="spellStart"/>
            <w:r w:rsidRPr="007671B4">
              <w:rPr>
                <w:rFonts w:ascii="Times New Roman" w:hAnsi="Times New Roman"/>
                <w:color w:val="000000"/>
                <w:sz w:val="20"/>
                <w:szCs w:val="20"/>
                <w:shd w:val="clear" w:color="auto" w:fill="FFFFFF"/>
                <w:lang w:val="en-US"/>
              </w:rPr>
              <w:t>willo</w:t>
            </w:r>
            <w:proofErr w:type="spellEnd"/>
            <w:r w:rsidRPr="007671B4">
              <w:rPr>
                <w:rFonts w:ascii="Times New Roman" w:hAnsi="Times New Roman"/>
                <w:color w:val="000000"/>
                <w:sz w:val="20"/>
                <w:szCs w:val="20"/>
                <w:shd w:val="clear" w:color="auto" w:fill="FFFFFF"/>
                <w:lang w:val="en-US"/>
              </w:rPr>
              <w:t xml:space="preserve"> MVI 214 PN 25</w:t>
            </w:r>
          </w:p>
        </w:tc>
        <w:tc>
          <w:tcPr>
            <w:tcW w:w="939" w:type="dxa"/>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2013</w:t>
            </w:r>
          </w:p>
        </w:tc>
        <w:tc>
          <w:tcPr>
            <w:tcW w:w="1275" w:type="dxa"/>
            <w:tcBorders>
              <w:right w:val="single" w:sz="4" w:space="0" w:color="auto"/>
            </w:tcBorders>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5</w:t>
            </w:r>
          </w:p>
        </w:tc>
        <w:tc>
          <w:tcPr>
            <w:tcW w:w="1134" w:type="dxa"/>
            <w:tcBorders>
              <w:right w:val="single" w:sz="4" w:space="0" w:color="auto"/>
            </w:tcBorders>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160</w:t>
            </w:r>
          </w:p>
        </w:tc>
        <w:tc>
          <w:tcPr>
            <w:tcW w:w="1418" w:type="dxa"/>
            <w:tcBorders>
              <w:right w:val="single" w:sz="4" w:space="0" w:color="auto"/>
            </w:tcBorders>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1,3</w:t>
            </w:r>
          </w:p>
        </w:tc>
        <w:tc>
          <w:tcPr>
            <w:tcW w:w="1276" w:type="dxa"/>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proofErr w:type="spellStart"/>
            <w:r>
              <w:rPr>
                <w:rFonts w:ascii="Times New Roman" w:hAnsi="Times New Roman"/>
                <w:color w:val="000000"/>
                <w:sz w:val="20"/>
                <w:szCs w:val="20"/>
                <w:shd w:val="clear" w:color="auto" w:fill="FFFFFF"/>
              </w:rPr>
              <w:t>н</w:t>
            </w:r>
            <w:proofErr w:type="spellEnd"/>
            <w:r>
              <w:rPr>
                <w:rFonts w:ascii="Times New Roman" w:hAnsi="Times New Roman"/>
                <w:color w:val="000000"/>
                <w:sz w:val="20"/>
                <w:szCs w:val="20"/>
                <w:shd w:val="clear" w:color="auto" w:fill="FFFFFF"/>
              </w:rPr>
              <w:t>/</w:t>
            </w:r>
            <w:proofErr w:type="spellStart"/>
            <w:r>
              <w:rPr>
                <w:rFonts w:ascii="Times New Roman" w:hAnsi="Times New Roman"/>
                <w:color w:val="000000"/>
                <w:sz w:val="20"/>
                <w:szCs w:val="20"/>
                <w:shd w:val="clear" w:color="auto" w:fill="FFFFFF"/>
              </w:rPr>
              <w:t>д</w:t>
            </w:r>
            <w:proofErr w:type="spellEnd"/>
          </w:p>
        </w:tc>
        <w:tc>
          <w:tcPr>
            <w:tcW w:w="735" w:type="dxa"/>
            <w:tcBorders>
              <w:right w:val="single" w:sz="4" w:space="0" w:color="auto"/>
            </w:tcBorders>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1</w:t>
            </w:r>
          </w:p>
        </w:tc>
        <w:tc>
          <w:tcPr>
            <w:tcW w:w="1326" w:type="dxa"/>
            <w:tcBorders>
              <w:right w:val="single" w:sz="4" w:space="0" w:color="auto"/>
            </w:tcBorders>
            <w:vAlign w:val="center"/>
          </w:tcPr>
          <w:p w:rsidR="00CB670E" w:rsidRPr="009D74CA" w:rsidRDefault="00CB670E" w:rsidP="00A302C3">
            <w:pPr>
              <w:spacing w:after="0" w:line="240" w:lineRule="auto"/>
              <w:ind w:left="-81" w:right="-85"/>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нет данных</w:t>
            </w:r>
          </w:p>
        </w:tc>
      </w:tr>
      <w:tr w:rsidR="00CB670E" w:rsidRPr="008D6D78" w:rsidTr="00A302C3">
        <w:trPr>
          <w:trHeight w:val="248"/>
          <w:jc w:val="center"/>
        </w:trPr>
        <w:tc>
          <w:tcPr>
            <w:tcW w:w="1755" w:type="dxa"/>
            <w:vAlign w:val="center"/>
          </w:tcPr>
          <w:p w:rsidR="00CB670E" w:rsidRPr="00307E74" w:rsidRDefault="00CB670E" w:rsidP="00A302C3">
            <w:pPr>
              <w:spacing w:after="0" w:line="240" w:lineRule="auto"/>
              <w:jc w:val="center"/>
              <w:rPr>
                <w:rFonts w:ascii="Times New Roman" w:hAnsi="Times New Roman"/>
                <w:color w:val="000000"/>
                <w:sz w:val="20"/>
                <w:szCs w:val="20"/>
                <w:shd w:val="clear" w:color="auto" w:fill="FFFFFF"/>
                <w:lang w:val="en-US"/>
              </w:rPr>
            </w:pPr>
            <w:r w:rsidRPr="003773D2">
              <w:rPr>
                <w:rFonts w:ascii="Times New Roman" w:hAnsi="Times New Roman"/>
                <w:color w:val="000000"/>
                <w:sz w:val="20"/>
                <w:szCs w:val="20"/>
                <w:shd w:val="clear" w:color="auto" w:fill="FFFFFF"/>
                <w:lang w:val="en-US"/>
              </w:rPr>
              <w:t>ПН-1,6/16</w:t>
            </w:r>
          </w:p>
        </w:tc>
        <w:tc>
          <w:tcPr>
            <w:tcW w:w="939" w:type="dxa"/>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1993</w:t>
            </w:r>
          </w:p>
        </w:tc>
        <w:tc>
          <w:tcPr>
            <w:tcW w:w="1275" w:type="dxa"/>
            <w:tcBorders>
              <w:right w:val="single" w:sz="4" w:space="0" w:color="auto"/>
            </w:tcBorders>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1,6</w:t>
            </w:r>
          </w:p>
        </w:tc>
        <w:tc>
          <w:tcPr>
            <w:tcW w:w="1134" w:type="dxa"/>
            <w:tcBorders>
              <w:right w:val="single" w:sz="4" w:space="0" w:color="auto"/>
            </w:tcBorders>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16</w:t>
            </w:r>
          </w:p>
        </w:tc>
        <w:tc>
          <w:tcPr>
            <w:tcW w:w="1418" w:type="dxa"/>
            <w:tcBorders>
              <w:right w:val="single" w:sz="4" w:space="0" w:color="auto"/>
            </w:tcBorders>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1,5</w:t>
            </w:r>
          </w:p>
        </w:tc>
        <w:tc>
          <w:tcPr>
            <w:tcW w:w="1276" w:type="dxa"/>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proofErr w:type="spellStart"/>
            <w:r>
              <w:rPr>
                <w:rFonts w:ascii="Times New Roman" w:hAnsi="Times New Roman"/>
                <w:color w:val="000000"/>
                <w:sz w:val="20"/>
                <w:szCs w:val="20"/>
                <w:shd w:val="clear" w:color="auto" w:fill="FFFFFF"/>
              </w:rPr>
              <w:t>н</w:t>
            </w:r>
            <w:proofErr w:type="spellEnd"/>
            <w:r>
              <w:rPr>
                <w:rFonts w:ascii="Times New Roman" w:hAnsi="Times New Roman"/>
                <w:color w:val="000000"/>
                <w:sz w:val="20"/>
                <w:szCs w:val="20"/>
                <w:shd w:val="clear" w:color="auto" w:fill="FFFFFF"/>
              </w:rPr>
              <w:t>/</w:t>
            </w:r>
            <w:proofErr w:type="spellStart"/>
            <w:r>
              <w:rPr>
                <w:rFonts w:ascii="Times New Roman" w:hAnsi="Times New Roman"/>
                <w:color w:val="000000"/>
                <w:sz w:val="20"/>
                <w:szCs w:val="20"/>
                <w:shd w:val="clear" w:color="auto" w:fill="FFFFFF"/>
              </w:rPr>
              <w:t>д</w:t>
            </w:r>
            <w:proofErr w:type="spellEnd"/>
          </w:p>
        </w:tc>
        <w:tc>
          <w:tcPr>
            <w:tcW w:w="735" w:type="dxa"/>
            <w:tcBorders>
              <w:right w:val="single" w:sz="4" w:space="0" w:color="auto"/>
            </w:tcBorders>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1</w:t>
            </w:r>
          </w:p>
        </w:tc>
        <w:tc>
          <w:tcPr>
            <w:tcW w:w="1326" w:type="dxa"/>
            <w:tcBorders>
              <w:right w:val="single" w:sz="4" w:space="0" w:color="auto"/>
            </w:tcBorders>
            <w:vAlign w:val="center"/>
          </w:tcPr>
          <w:p w:rsidR="00CB670E" w:rsidRPr="009D74CA" w:rsidRDefault="00CB670E" w:rsidP="00A302C3">
            <w:pPr>
              <w:spacing w:after="0" w:line="240" w:lineRule="auto"/>
              <w:ind w:left="-81" w:right="-85"/>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питательный</w:t>
            </w:r>
          </w:p>
        </w:tc>
      </w:tr>
      <w:tr w:rsidR="00CB670E" w:rsidRPr="008D6D78" w:rsidTr="00A302C3">
        <w:trPr>
          <w:trHeight w:val="248"/>
          <w:jc w:val="center"/>
        </w:trPr>
        <w:tc>
          <w:tcPr>
            <w:tcW w:w="1755" w:type="dxa"/>
            <w:vAlign w:val="center"/>
          </w:tcPr>
          <w:p w:rsidR="00CB670E" w:rsidRPr="00307E74" w:rsidRDefault="00CB670E" w:rsidP="00A302C3">
            <w:pPr>
              <w:spacing w:after="0" w:line="240" w:lineRule="auto"/>
              <w:jc w:val="center"/>
              <w:rPr>
                <w:rFonts w:ascii="Times New Roman" w:hAnsi="Times New Roman"/>
                <w:color w:val="000000"/>
                <w:sz w:val="20"/>
                <w:szCs w:val="20"/>
                <w:shd w:val="clear" w:color="auto" w:fill="FFFFFF"/>
                <w:lang w:val="en-US"/>
              </w:rPr>
            </w:pPr>
            <w:r w:rsidRPr="003773D2">
              <w:rPr>
                <w:rFonts w:ascii="Times New Roman" w:hAnsi="Times New Roman"/>
                <w:color w:val="000000"/>
                <w:sz w:val="20"/>
                <w:szCs w:val="20"/>
                <w:shd w:val="clear" w:color="auto" w:fill="FFFFFF"/>
                <w:lang w:val="en-US"/>
              </w:rPr>
              <w:t>НШ-32У</w:t>
            </w:r>
          </w:p>
        </w:tc>
        <w:tc>
          <w:tcPr>
            <w:tcW w:w="939" w:type="dxa"/>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1993</w:t>
            </w:r>
          </w:p>
        </w:tc>
        <w:tc>
          <w:tcPr>
            <w:tcW w:w="1275" w:type="dxa"/>
            <w:tcBorders>
              <w:right w:val="single" w:sz="4" w:space="0" w:color="auto"/>
            </w:tcBorders>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2,2</w:t>
            </w:r>
          </w:p>
        </w:tc>
        <w:tc>
          <w:tcPr>
            <w:tcW w:w="1134" w:type="dxa"/>
            <w:tcBorders>
              <w:right w:val="single" w:sz="4" w:space="0" w:color="auto"/>
            </w:tcBorders>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proofErr w:type="spellStart"/>
            <w:r>
              <w:rPr>
                <w:rFonts w:ascii="Times New Roman" w:hAnsi="Times New Roman"/>
                <w:color w:val="000000"/>
                <w:sz w:val="20"/>
                <w:szCs w:val="20"/>
                <w:shd w:val="clear" w:color="auto" w:fill="FFFFFF"/>
              </w:rPr>
              <w:t>н</w:t>
            </w:r>
            <w:proofErr w:type="spellEnd"/>
            <w:r>
              <w:rPr>
                <w:rFonts w:ascii="Times New Roman" w:hAnsi="Times New Roman"/>
                <w:color w:val="000000"/>
                <w:sz w:val="20"/>
                <w:szCs w:val="20"/>
                <w:shd w:val="clear" w:color="auto" w:fill="FFFFFF"/>
              </w:rPr>
              <w:t>/</w:t>
            </w:r>
            <w:proofErr w:type="spellStart"/>
            <w:r>
              <w:rPr>
                <w:rFonts w:ascii="Times New Roman" w:hAnsi="Times New Roman"/>
                <w:color w:val="000000"/>
                <w:sz w:val="20"/>
                <w:szCs w:val="20"/>
                <w:shd w:val="clear" w:color="auto" w:fill="FFFFFF"/>
              </w:rPr>
              <w:t>д</w:t>
            </w:r>
            <w:proofErr w:type="spellEnd"/>
          </w:p>
        </w:tc>
        <w:tc>
          <w:tcPr>
            <w:tcW w:w="1418" w:type="dxa"/>
            <w:tcBorders>
              <w:right w:val="single" w:sz="4" w:space="0" w:color="auto"/>
            </w:tcBorders>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2,2</w:t>
            </w:r>
          </w:p>
        </w:tc>
        <w:tc>
          <w:tcPr>
            <w:tcW w:w="1276" w:type="dxa"/>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proofErr w:type="spellStart"/>
            <w:r>
              <w:rPr>
                <w:rFonts w:ascii="Times New Roman" w:hAnsi="Times New Roman"/>
                <w:color w:val="000000"/>
                <w:sz w:val="20"/>
                <w:szCs w:val="20"/>
                <w:shd w:val="clear" w:color="auto" w:fill="FFFFFF"/>
              </w:rPr>
              <w:t>н</w:t>
            </w:r>
            <w:proofErr w:type="spellEnd"/>
            <w:r>
              <w:rPr>
                <w:rFonts w:ascii="Times New Roman" w:hAnsi="Times New Roman"/>
                <w:color w:val="000000"/>
                <w:sz w:val="20"/>
                <w:szCs w:val="20"/>
                <w:shd w:val="clear" w:color="auto" w:fill="FFFFFF"/>
              </w:rPr>
              <w:t>/</w:t>
            </w:r>
            <w:proofErr w:type="spellStart"/>
            <w:r>
              <w:rPr>
                <w:rFonts w:ascii="Times New Roman" w:hAnsi="Times New Roman"/>
                <w:color w:val="000000"/>
                <w:sz w:val="20"/>
                <w:szCs w:val="20"/>
                <w:shd w:val="clear" w:color="auto" w:fill="FFFFFF"/>
              </w:rPr>
              <w:t>д</w:t>
            </w:r>
            <w:proofErr w:type="spellEnd"/>
          </w:p>
        </w:tc>
        <w:tc>
          <w:tcPr>
            <w:tcW w:w="735" w:type="dxa"/>
            <w:tcBorders>
              <w:right w:val="single" w:sz="4" w:space="0" w:color="auto"/>
            </w:tcBorders>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2</w:t>
            </w:r>
          </w:p>
        </w:tc>
        <w:tc>
          <w:tcPr>
            <w:tcW w:w="1326" w:type="dxa"/>
            <w:tcBorders>
              <w:right w:val="single" w:sz="4" w:space="0" w:color="auto"/>
            </w:tcBorders>
            <w:vAlign w:val="center"/>
          </w:tcPr>
          <w:p w:rsidR="00CB670E" w:rsidRPr="009D74CA" w:rsidRDefault="00CB670E" w:rsidP="00A302C3">
            <w:pPr>
              <w:spacing w:after="0" w:line="240" w:lineRule="auto"/>
              <w:ind w:left="-81" w:right="-85"/>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мазутный</w:t>
            </w:r>
          </w:p>
        </w:tc>
      </w:tr>
      <w:tr w:rsidR="00CB670E" w:rsidRPr="008D6D78" w:rsidTr="00A302C3">
        <w:trPr>
          <w:trHeight w:val="248"/>
          <w:jc w:val="center"/>
        </w:trPr>
        <w:tc>
          <w:tcPr>
            <w:tcW w:w="1755" w:type="dxa"/>
            <w:vAlign w:val="center"/>
          </w:tcPr>
          <w:p w:rsidR="00CB670E" w:rsidRPr="00307E74" w:rsidRDefault="00CB670E" w:rsidP="00A302C3">
            <w:pPr>
              <w:spacing w:after="0" w:line="240" w:lineRule="auto"/>
              <w:jc w:val="center"/>
              <w:rPr>
                <w:rFonts w:ascii="Times New Roman" w:hAnsi="Times New Roman"/>
                <w:color w:val="000000"/>
                <w:sz w:val="20"/>
                <w:szCs w:val="20"/>
                <w:shd w:val="clear" w:color="auto" w:fill="FFFFFF"/>
                <w:lang w:val="en-US"/>
              </w:rPr>
            </w:pPr>
            <w:r w:rsidRPr="003773D2">
              <w:rPr>
                <w:rFonts w:ascii="Times New Roman" w:hAnsi="Times New Roman"/>
                <w:color w:val="000000"/>
                <w:sz w:val="20"/>
                <w:szCs w:val="20"/>
                <w:shd w:val="clear" w:color="auto" w:fill="FFFFFF"/>
                <w:lang w:val="en-US"/>
              </w:rPr>
              <w:t xml:space="preserve">К-20/30     </w:t>
            </w:r>
          </w:p>
        </w:tc>
        <w:tc>
          <w:tcPr>
            <w:tcW w:w="939" w:type="dxa"/>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2002</w:t>
            </w:r>
          </w:p>
        </w:tc>
        <w:tc>
          <w:tcPr>
            <w:tcW w:w="1275" w:type="dxa"/>
            <w:tcBorders>
              <w:right w:val="single" w:sz="4" w:space="0" w:color="auto"/>
            </w:tcBorders>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20</w:t>
            </w:r>
          </w:p>
        </w:tc>
        <w:tc>
          <w:tcPr>
            <w:tcW w:w="1134" w:type="dxa"/>
            <w:tcBorders>
              <w:right w:val="single" w:sz="4" w:space="0" w:color="auto"/>
            </w:tcBorders>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30</w:t>
            </w:r>
          </w:p>
        </w:tc>
        <w:tc>
          <w:tcPr>
            <w:tcW w:w="1418" w:type="dxa"/>
            <w:tcBorders>
              <w:right w:val="single" w:sz="4" w:space="0" w:color="auto"/>
            </w:tcBorders>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4</w:t>
            </w:r>
          </w:p>
        </w:tc>
        <w:tc>
          <w:tcPr>
            <w:tcW w:w="1276" w:type="dxa"/>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proofErr w:type="spellStart"/>
            <w:r>
              <w:rPr>
                <w:rFonts w:ascii="Times New Roman" w:hAnsi="Times New Roman"/>
                <w:color w:val="000000"/>
                <w:sz w:val="20"/>
                <w:szCs w:val="20"/>
                <w:shd w:val="clear" w:color="auto" w:fill="FFFFFF"/>
              </w:rPr>
              <w:t>н</w:t>
            </w:r>
            <w:proofErr w:type="spellEnd"/>
            <w:r>
              <w:rPr>
                <w:rFonts w:ascii="Times New Roman" w:hAnsi="Times New Roman"/>
                <w:color w:val="000000"/>
                <w:sz w:val="20"/>
                <w:szCs w:val="20"/>
                <w:shd w:val="clear" w:color="auto" w:fill="FFFFFF"/>
              </w:rPr>
              <w:t>/</w:t>
            </w:r>
            <w:proofErr w:type="spellStart"/>
            <w:r>
              <w:rPr>
                <w:rFonts w:ascii="Times New Roman" w:hAnsi="Times New Roman"/>
                <w:color w:val="000000"/>
                <w:sz w:val="20"/>
                <w:szCs w:val="20"/>
                <w:shd w:val="clear" w:color="auto" w:fill="FFFFFF"/>
              </w:rPr>
              <w:t>д</w:t>
            </w:r>
            <w:proofErr w:type="spellEnd"/>
          </w:p>
        </w:tc>
        <w:tc>
          <w:tcPr>
            <w:tcW w:w="735" w:type="dxa"/>
            <w:tcBorders>
              <w:right w:val="single" w:sz="4" w:space="0" w:color="auto"/>
            </w:tcBorders>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2</w:t>
            </w:r>
          </w:p>
        </w:tc>
        <w:tc>
          <w:tcPr>
            <w:tcW w:w="1326" w:type="dxa"/>
            <w:tcBorders>
              <w:right w:val="single" w:sz="4" w:space="0" w:color="auto"/>
            </w:tcBorders>
            <w:vAlign w:val="center"/>
          </w:tcPr>
          <w:p w:rsidR="00CB670E" w:rsidRPr="009D74CA" w:rsidRDefault="00CB670E" w:rsidP="00A302C3">
            <w:pPr>
              <w:spacing w:after="0" w:line="240" w:lineRule="auto"/>
              <w:ind w:left="-81" w:right="-85"/>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подпиточный</w:t>
            </w:r>
          </w:p>
        </w:tc>
      </w:tr>
    </w:tbl>
    <w:p w:rsidR="00CB670E" w:rsidRPr="004D3F26" w:rsidRDefault="00CB670E" w:rsidP="00FF7EA2">
      <w:pPr>
        <w:pStyle w:val="af9"/>
        <w:spacing w:before="120" w:after="0"/>
        <w:ind w:firstLine="0"/>
      </w:pPr>
      <w:r>
        <w:t>Таблица 2.1.8. КИП и А котельной № 4</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703"/>
        <w:gridCol w:w="5040"/>
        <w:gridCol w:w="1042"/>
      </w:tblGrid>
      <w:tr w:rsidR="00CB670E" w:rsidTr="00A302C3">
        <w:trPr>
          <w:trHeight w:val="609"/>
          <w:jc w:val="center"/>
        </w:trPr>
        <w:tc>
          <w:tcPr>
            <w:tcW w:w="3703" w:type="dxa"/>
            <w:vAlign w:val="center"/>
          </w:tcPr>
          <w:p w:rsidR="00CB670E" w:rsidRDefault="00CB670E" w:rsidP="00D9715B">
            <w:pPr>
              <w:pStyle w:val="af9"/>
              <w:spacing w:after="0"/>
              <w:ind w:firstLine="0"/>
              <w:jc w:val="center"/>
            </w:pPr>
            <w:r>
              <w:t xml:space="preserve">Наименование прибора </w:t>
            </w:r>
          </w:p>
          <w:p w:rsidR="00CB670E" w:rsidRPr="00C074E7" w:rsidRDefault="00CB670E" w:rsidP="00D9715B">
            <w:pPr>
              <w:pStyle w:val="af9"/>
              <w:spacing w:after="0"/>
              <w:ind w:firstLine="0"/>
              <w:jc w:val="center"/>
            </w:pPr>
            <w:r>
              <w:t xml:space="preserve">(приборы учета и </w:t>
            </w:r>
            <w:r w:rsidRPr="00C074E7">
              <w:t>регулирования)</w:t>
            </w:r>
          </w:p>
        </w:tc>
        <w:tc>
          <w:tcPr>
            <w:tcW w:w="5040" w:type="dxa"/>
            <w:tcBorders>
              <w:bottom w:val="single" w:sz="4" w:space="0" w:color="auto"/>
            </w:tcBorders>
            <w:vAlign w:val="center"/>
          </w:tcPr>
          <w:p w:rsidR="00CB670E" w:rsidRPr="00C074E7" w:rsidRDefault="00CB670E" w:rsidP="00D9715B">
            <w:pPr>
              <w:pStyle w:val="af9"/>
              <w:spacing w:after="0"/>
              <w:ind w:firstLine="0"/>
              <w:jc w:val="center"/>
            </w:pPr>
            <w:r>
              <w:t>Код наименования</w:t>
            </w:r>
          </w:p>
        </w:tc>
        <w:tc>
          <w:tcPr>
            <w:tcW w:w="1042" w:type="dxa"/>
            <w:tcBorders>
              <w:bottom w:val="single" w:sz="4" w:space="0" w:color="auto"/>
            </w:tcBorders>
            <w:vAlign w:val="center"/>
          </w:tcPr>
          <w:p w:rsidR="00CB670E" w:rsidRPr="00C074E7" w:rsidRDefault="00CB670E" w:rsidP="00D9715B">
            <w:pPr>
              <w:spacing w:after="0" w:line="240" w:lineRule="auto"/>
              <w:jc w:val="center"/>
              <w:rPr>
                <w:rFonts w:ascii="Times New Roman" w:hAnsi="Times New Roman"/>
                <w:sz w:val="24"/>
                <w:szCs w:val="24"/>
              </w:rPr>
            </w:pPr>
            <w:r w:rsidRPr="00C074E7">
              <w:rPr>
                <w:rFonts w:ascii="Times New Roman" w:hAnsi="Times New Roman"/>
                <w:sz w:val="24"/>
                <w:szCs w:val="24"/>
              </w:rPr>
              <w:t>Кол-во,</w:t>
            </w:r>
          </w:p>
          <w:p w:rsidR="00CB670E" w:rsidRPr="00C074E7" w:rsidRDefault="00CB670E" w:rsidP="00D9715B">
            <w:pPr>
              <w:pStyle w:val="af9"/>
              <w:spacing w:after="0"/>
              <w:ind w:firstLine="0"/>
              <w:jc w:val="center"/>
            </w:pPr>
            <w:r w:rsidRPr="00592FEB">
              <w:t>шт.</w:t>
            </w:r>
          </w:p>
        </w:tc>
      </w:tr>
      <w:tr w:rsidR="00CB670E" w:rsidTr="00A302C3">
        <w:trPr>
          <w:trHeight w:val="222"/>
          <w:jc w:val="center"/>
        </w:trPr>
        <w:tc>
          <w:tcPr>
            <w:tcW w:w="3703" w:type="dxa"/>
            <w:vAlign w:val="center"/>
          </w:tcPr>
          <w:p w:rsidR="00CB670E" w:rsidRPr="00C074E7" w:rsidRDefault="00CB670E" w:rsidP="00A302C3">
            <w:pPr>
              <w:pStyle w:val="af9"/>
              <w:spacing w:after="0"/>
              <w:ind w:firstLine="0"/>
              <w:jc w:val="center"/>
            </w:pPr>
            <w:r w:rsidRPr="00C074E7">
              <w:t xml:space="preserve">Учет расхода </w:t>
            </w:r>
            <w:r>
              <w:t>подпиточной</w:t>
            </w:r>
            <w:r w:rsidRPr="00C074E7">
              <w:t xml:space="preserve"> воды</w:t>
            </w:r>
          </w:p>
        </w:tc>
        <w:tc>
          <w:tcPr>
            <w:tcW w:w="5040" w:type="dxa"/>
            <w:tcBorders>
              <w:bottom w:val="single" w:sz="4" w:space="0" w:color="auto"/>
            </w:tcBorders>
            <w:vAlign w:val="center"/>
          </w:tcPr>
          <w:p w:rsidR="00CB670E" w:rsidRPr="00C074E7" w:rsidRDefault="00CB670E" w:rsidP="00A302C3">
            <w:pPr>
              <w:pStyle w:val="af9"/>
              <w:spacing w:after="0"/>
              <w:ind w:firstLine="0"/>
              <w:jc w:val="center"/>
            </w:pPr>
            <w:r w:rsidRPr="005C65F4">
              <w:t>ВТ 50-Х</w:t>
            </w:r>
          </w:p>
        </w:tc>
        <w:tc>
          <w:tcPr>
            <w:tcW w:w="1042" w:type="dxa"/>
            <w:tcBorders>
              <w:bottom w:val="single" w:sz="4" w:space="0" w:color="auto"/>
            </w:tcBorders>
            <w:vAlign w:val="center"/>
          </w:tcPr>
          <w:p w:rsidR="00CB670E" w:rsidRPr="00C074E7" w:rsidRDefault="00CB670E" w:rsidP="00A302C3">
            <w:pPr>
              <w:pStyle w:val="af9"/>
              <w:spacing w:after="0"/>
              <w:ind w:firstLine="0"/>
              <w:jc w:val="center"/>
            </w:pPr>
            <w:r>
              <w:t>1</w:t>
            </w:r>
          </w:p>
        </w:tc>
      </w:tr>
      <w:tr w:rsidR="00CB670E" w:rsidTr="00A302C3">
        <w:trPr>
          <w:trHeight w:val="305"/>
          <w:jc w:val="center"/>
        </w:trPr>
        <w:tc>
          <w:tcPr>
            <w:tcW w:w="3703" w:type="dxa"/>
            <w:vAlign w:val="center"/>
          </w:tcPr>
          <w:p w:rsidR="00CB670E" w:rsidRPr="00C074E7" w:rsidRDefault="00CB670E" w:rsidP="00A302C3">
            <w:pPr>
              <w:pStyle w:val="af9"/>
              <w:spacing w:after="0"/>
              <w:ind w:firstLine="0"/>
              <w:jc w:val="center"/>
            </w:pPr>
            <w:r w:rsidRPr="00C074E7">
              <w:t>Учет расхода воды на ГВС</w:t>
            </w:r>
          </w:p>
        </w:tc>
        <w:tc>
          <w:tcPr>
            <w:tcW w:w="5040" w:type="dxa"/>
            <w:tcBorders>
              <w:top w:val="single" w:sz="4" w:space="0" w:color="auto"/>
            </w:tcBorders>
            <w:vAlign w:val="center"/>
          </w:tcPr>
          <w:p w:rsidR="00CB670E" w:rsidRPr="00C074E7" w:rsidRDefault="00CB670E" w:rsidP="00A302C3">
            <w:pPr>
              <w:pStyle w:val="af9"/>
              <w:spacing w:after="0"/>
              <w:ind w:firstLine="0"/>
              <w:jc w:val="center"/>
            </w:pPr>
            <w:r w:rsidRPr="005C65F4">
              <w:t>ВТ 50-Х</w:t>
            </w:r>
          </w:p>
        </w:tc>
        <w:tc>
          <w:tcPr>
            <w:tcW w:w="1042" w:type="dxa"/>
            <w:tcBorders>
              <w:top w:val="single" w:sz="4" w:space="0" w:color="auto"/>
            </w:tcBorders>
            <w:vAlign w:val="center"/>
          </w:tcPr>
          <w:p w:rsidR="00CB670E" w:rsidRPr="00C074E7" w:rsidRDefault="00CB670E" w:rsidP="00A302C3">
            <w:pPr>
              <w:pStyle w:val="af9"/>
              <w:spacing w:after="0"/>
              <w:ind w:firstLine="0"/>
              <w:jc w:val="center"/>
            </w:pPr>
            <w:r>
              <w:t>1</w:t>
            </w:r>
          </w:p>
        </w:tc>
      </w:tr>
      <w:tr w:rsidR="00CB670E" w:rsidTr="00A302C3">
        <w:trPr>
          <w:trHeight w:val="305"/>
          <w:jc w:val="center"/>
        </w:trPr>
        <w:tc>
          <w:tcPr>
            <w:tcW w:w="3703" w:type="dxa"/>
            <w:vAlign w:val="center"/>
          </w:tcPr>
          <w:p w:rsidR="00CB670E" w:rsidRPr="00C074E7" w:rsidRDefault="00CB670E" w:rsidP="00A302C3">
            <w:pPr>
              <w:pStyle w:val="af9"/>
              <w:spacing w:after="0"/>
              <w:ind w:firstLine="0"/>
              <w:jc w:val="center"/>
            </w:pPr>
            <w:r w:rsidRPr="00C074E7">
              <w:lastRenderedPageBreak/>
              <w:t>Учет расхода тепловой энергии</w:t>
            </w:r>
          </w:p>
        </w:tc>
        <w:tc>
          <w:tcPr>
            <w:tcW w:w="5040" w:type="dxa"/>
            <w:vAlign w:val="center"/>
          </w:tcPr>
          <w:p w:rsidR="00CB670E" w:rsidRPr="00C074E7" w:rsidRDefault="00CB670E" w:rsidP="00A302C3">
            <w:pPr>
              <w:pStyle w:val="af9"/>
              <w:spacing w:after="0"/>
              <w:ind w:firstLine="0"/>
              <w:jc w:val="center"/>
            </w:pPr>
            <w:r>
              <w:t>-</w:t>
            </w:r>
          </w:p>
        </w:tc>
        <w:tc>
          <w:tcPr>
            <w:tcW w:w="1042" w:type="dxa"/>
            <w:vAlign w:val="center"/>
          </w:tcPr>
          <w:p w:rsidR="00CB670E" w:rsidRPr="00C074E7" w:rsidRDefault="00CB670E" w:rsidP="00A302C3">
            <w:pPr>
              <w:pStyle w:val="af9"/>
              <w:spacing w:after="0"/>
              <w:ind w:firstLine="0"/>
              <w:jc w:val="center"/>
            </w:pPr>
            <w:r>
              <w:t>-</w:t>
            </w:r>
          </w:p>
        </w:tc>
      </w:tr>
      <w:tr w:rsidR="00CB670E" w:rsidTr="00A302C3">
        <w:trPr>
          <w:trHeight w:val="305"/>
          <w:jc w:val="center"/>
        </w:trPr>
        <w:tc>
          <w:tcPr>
            <w:tcW w:w="3703" w:type="dxa"/>
            <w:vAlign w:val="center"/>
          </w:tcPr>
          <w:p w:rsidR="00CB670E" w:rsidRPr="00C074E7" w:rsidRDefault="00CB670E" w:rsidP="00A302C3">
            <w:pPr>
              <w:pStyle w:val="af9"/>
              <w:spacing w:after="0"/>
              <w:ind w:firstLine="0"/>
              <w:jc w:val="center"/>
            </w:pPr>
            <w:r w:rsidRPr="00C074E7">
              <w:t>Учет расхода электроэнергии</w:t>
            </w:r>
          </w:p>
        </w:tc>
        <w:tc>
          <w:tcPr>
            <w:tcW w:w="5040" w:type="dxa"/>
            <w:vAlign w:val="center"/>
          </w:tcPr>
          <w:p w:rsidR="00CB670E" w:rsidRPr="00C074E7" w:rsidRDefault="00CB670E" w:rsidP="00A302C3">
            <w:pPr>
              <w:pStyle w:val="af9"/>
              <w:spacing w:after="0"/>
              <w:ind w:firstLine="0"/>
              <w:jc w:val="center"/>
            </w:pPr>
            <w:r>
              <w:t>нет данных</w:t>
            </w:r>
          </w:p>
        </w:tc>
        <w:tc>
          <w:tcPr>
            <w:tcW w:w="1042" w:type="dxa"/>
            <w:vAlign w:val="center"/>
          </w:tcPr>
          <w:p w:rsidR="00CB670E" w:rsidRPr="00C074E7" w:rsidRDefault="00CB670E" w:rsidP="00A302C3">
            <w:pPr>
              <w:pStyle w:val="af9"/>
              <w:spacing w:after="0"/>
              <w:ind w:firstLine="0"/>
              <w:jc w:val="center"/>
            </w:pPr>
          </w:p>
        </w:tc>
      </w:tr>
    </w:tbl>
    <w:p w:rsidR="00CB670E" w:rsidRDefault="00CB670E" w:rsidP="00AD2990">
      <w:pPr>
        <w:pStyle w:val="af9"/>
        <w:spacing w:before="120" w:after="120"/>
        <w:ind w:firstLine="567"/>
      </w:pPr>
      <w:r w:rsidRPr="00611C54">
        <w:t>В котельной отсутствуют приборы учета тепловой энергии отпущенной в тепловые сети. Весь отпуск тепла является расчетной величиной.</w:t>
      </w:r>
      <w:r w:rsidR="00A01486" w:rsidRPr="00A01486">
        <w:t xml:space="preserve"> Имеются термометры для измерения температуры в подающем и обратном трубопроводах.</w:t>
      </w:r>
    </w:p>
    <w:p w:rsidR="00CB670E" w:rsidRPr="007D3AA2" w:rsidRDefault="00CB670E" w:rsidP="00AD2990">
      <w:pPr>
        <w:spacing w:before="240" w:after="240"/>
        <w:jc w:val="both"/>
        <w:rPr>
          <w:rFonts w:ascii="Times New Roman" w:hAnsi="Times New Roman"/>
          <w:b/>
          <w:sz w:val="24"/>
          <w:szCs w:val="24"/>
        </w:rPr>
      </w:pPr>
      <w:r w:rsidRPr="007D3AA2">
        <w:rPr>
          <w:rFonts w:ascii="Times New Roman" w:hAnsi="Times New Roman"/>
          <w:b/>
          <w:sz w:val="24"/>
          <w:szCs w:val="24"/>
        </w:rPr>
        <w:t>2.</w:t>
      </w:r>
      <w:r>
        <w:rPr>
          <w:rFonts w:ascii="Times New Roman" w:hAnsi="Times New Roman"/>
          <w:b/>
          <w:sz w:val="24"/>
          <w:szCs w:val="24"/>
        </w:rPr>
        <w:t>1.3</w:t>
      </w:r>
      <w:r w:rsidRPr="007D3AA2">
        <w:rPr>
          <w:rFonts w:ascii="Times New Roman" w:hAnsi="Times New Roman"/>
          <w:b/>
          <w:sz w:val="24"/>
          <w:szCs w:val="24"/>
        </w:rPr>
        <w:t xml:space="preserve"> Система теплоснабжения от </w:t>
      </w:r>
      <w:proofErr w:type="spellStart"/>
      <w:r>
        <w:rPr>
          <w:rFonts w:ascii="Times New Roman" w:hAnsi="Times New Roman"/>
          <w:b/>
          <w:sz w:val="24"/>
          <w:szCs w:val="24"/>
        </w:rPr>
        <w:t>к</w:t>
      </w:r>
      <w:r w:rsidRPr="00ED1973">
        <w:rPr>
          <w:rFonts w:ascii="Times New Roman" w:hAnsi="Times New Roman"/>
          <w:b/>
          <w:sz w:val="24"/>
          <w:szCs w:val="24"/>
        </w:rPr>
        <w:t>отельной</w:t>
      </w:r>
      <w:r>
        <w:rPr>
          <w:rFonts w:ascii="Times New Roman" w:hAnsi="Times New Roman"/>
          <w:b/>
          <w:sz w:val="24"/>
          <w:szCs w:val="24"/>
        </w:rPr>
        <w:t>№</w:t>
      </w:r>
      <w:proofErr w:type="spellEnd"/>
      <w:r>
        <w:rPr>
          <w:rFonts w:ascii="Times New Roman" w:hAnsi="Times New Roman"/>
          <w:b/>
          <w:sz w:val="24"/>
          <w:szCs w:val="24"/>
        </w:rPr>
        <w:t xml:space="preserve"> 5</w:t>
      </w:r>
    </w:p>
    <w:p w:rsidR="00CB670E" w:rsidRPr="0072169F" w:rsidRDefault="00CB670E" w:rsidP="00FF7EA2">
      <w:pPr>
        <w:pStyle w:val="af9"/>
        <w:spacing w:after="120"/>
        <w:ind w:firstLine="567"/>
      </w:pPr>
      <w:r>
        <w:t xml:space="preserve">Котельная № 5 </w:t>
      </w:r>
      <w:r w:rsidRPr="00122F0F">
        <w:t>осуществляет</w:t>
      </w:r>
      <w:r>
        <w:t xml:space="preserve"> покрытие тепловых нагрузок на отопление </w:t>
      </w:r>
      <w:r w:rsidR="0072169F">
        <w:t xml:space="preserve"> и горячее водоснабжение </w:t>
      </w:r>
      <w:r>
        <w:t xml:space="preserve">потребителей, </w:t>
      </w:r>
      <w:r w:rsidRPr="00582A48">
        <w:t xml:space="preserve">работает </w:t>
      </w:r>
      <w:r w:rsidRPr="0072169F">
        <w:t>на мазуте.  К</w:t>
      </w:r>
      <w:r w:rsidR="0072169F" w:rsidRPr="0072169F">
        <w:t>ПД</w:t>
      </w:r>
      <w:r w:rsidRPr="0072169F">
        <w:t xml:space="preserve"> котельной 85%. </w:t>
      </w:r>
      <w:r w:rsidR="0072169F" w:rsidRPr="0072169F">
        <w:t xml:space="preserve">Котельная введена в эксплуатацию в </w:t>
      </w:r>
      <w:r w:rsidRPr="0072169F">
        <w:t>1965</w:t>
      </w:r>
      <w:r w:rsidR="0072169F" w:rsidRPr="0072169F">
        <w:t xml:space="preserve"> году.</w:t>
      </w:r>
    </w:p>
    <w:p w:rsidR="00CB670E" w:rsidRDefault="00CB670E" w:rsidP="006B7A11">
      <w:pPr>
        <w:spacing w:after="0"/>
        <w:jc w:val="both"/>
        <w:rPr>
          <w:rFonts w:ascii="Times New Roman" w:hAnsi="Times New Roman"/>
          <w:sz w:val="24"/>
          <w:szCs w:val="24"/>
        </w:rPr>
      </w:pPr>
      <w:r>
        <w:rPr>
          <w:rFonts w:ascii="Times New Roman" w:hAnsi="Times New Roman"/>
          <w:sz w:val="24"/>
          <w:szCs w:val="24"/>
        </w:rPr>
        <w:t>Таблица 2.1.5. Сводная информация по котельной № 5</w:t>
      </w:r>
    </w:p>
    <w:tbl>
      <w:tblPr>
        <w:tblW w:w="9932" w:type="dxa"/>
        <w:jc w:val="center"/>
        <w:tblInd w:w="14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070"/>
        <w:gridCol w:w="1642"/>
        <w:gridCol w:w="1701"/>
        <w:gridCol w:w="1843"/>
        <w:gridCol w:w="1520"/>
        <w:gridCol w:w="1156"/>
      </w:tblGrid>
      <w:tr w:rsidR="00CB670E" w:rsidRPr="00DB5CD2" w:rsidTr="006B7A11">
        <w:trPr>
          <w:trHeight w:val="751"/>
          <w:jc w:val="center"/>
        </w:trPr>
        <w:tc>
          <w:tcPr>
            <w:tcW w:w="2070" w:type="dxa"/>
            <w:vAlign w:val="center"/>
          </w:tcPr>
          <w:p w:rsidR="00CB670E" w:rsidRPr="00DB5CD2" w:rsidRDefault="00CB670E" w:rsidP="006B7A11">
            <w:pPr>
              <w:spacing w:after="0" w:line="240" w:lineRule="auto"/>
              <w:jc w:val="center"/>
              <w:rPr>
                <w:rFonts w:ascii="Times New Roman" w:hAnsi="Times New Roman"/>
              </w:rPr>
            </w:pPr>
            <w:r w:rsidRPr="00DB5CD2">
              <w:rPr>
                <w:rFonts w:ascii="Times New Roman" w:hAnsi="Times New Roman"/>
              </w:rPr>
              <w:t>Адрес</w:t>
            </w:r>
          </w:p>
        </w:tc>
        <w:tc>
          <w:tcPr>
            <w:tcW w:w="1642" w:type="dxa"/>
            <w:tcBorders>
              <w:right w:val="single" w:sz="4" w:space="0" w:color="auto"/>
            </w:tcBorders>
            <w:vAlign w:val="center"/>
          </w:tcPr>
          <w:p w:rsidR="00CB670E" w:rsidRPr="00DB5CD2" w:rsidRDefault="00CB670E" w:rsidP="006B7A11">
            <w:pPr>
              <w:spacing w:after="0" w:line="240" w:lineRule="auto"/>
              <w:jc w:val="center"/>
              <w:rPr>
                <w:rFonts w:ascii="Times New Roman" w:hAnsi="Times New Roman"/>
              </w:rPr>
            </w:pPr>
            <w:r w:rsidRPr="00DB5CD2">
              <w:rPr>
                <w:rFonts w:ascii="Times New Roman" w:hAnsi="Times New Roman"/>
              </w:rPr>
              <w:t>Общая установленная мощность, Гкал/час</w:t>
            </w:r>
          </w:p>
        </w:tc>
        <w:tc>
          <w:tcPr>
            <w:tcW w:w="1701" w:type="dxa"/>
            <w:tcBorders>
              <w:right w:val="single" w:sz="4" w:space="0" w:color="auto"/>
            </w:tcBorders>
            <w:vAlign w:val="center"/>
          </w:tcPr>
          <w:p w:rsidR="00CB670E" w:rsidRPr="00DB5CD2" w:rsidRDefault="00CB670E" w:rsidP="006B7A11">
            <w:pPr>
              <w:spacing w:after="0" w:line="240" w:lineRule="auto"/>
              <w:jc w:val="center"/>
              <w:rPr>
                <w:rFonts w:ascii="Times New Roman" w:hAnsi="Times New Roman"/>
              </w:rPr>
            </w:pPr>
            <w:r w:rsidRPr="00DB5CD2">
              <w:rPr>
                <w:rFonts w:ascii="Times New Roman" w:hAnsi="Times New Roman"/>
              </w:rPr>
              <w:t>Общая располагаемая мощность, Гкал/час</w:t>
            </w:r>
          </w:p>
        </w:tc>
        <w:tc>
          <w:tcPr>
            <w:tcW w:w="1843" w:type="dxa"/>
            <w:vAlign w:val="center"/>
          </w:tcPr>
          <w:p w:rsidR="00CB670E" w:rsidRPr="00DB5CD2" w:rsidRDefault="00CB670E" w:rsidP="006B7A11">
            <w:pPr>
              <w:spacing w:after="0" w:line="240" w:lineRule="auto"/>
              <w:jc w:val="center"/>
              <w:rPr>
                <w:rFonts w:ascii="Times New Roman" w:hAnsi="Times New Roman"/>
              </w:rPr>
            </w:pPr>
            <w:r w:rsidRPr="00DB5CD2">
              <w:rPr>
                <w:rFonts w:ascii="Times New Roman" w:hAnsi="Times New Roman"/>
              </w:rPr>
              <w:t>Располагаемая мощность технического резерва, Гкал/час</w:t>
            </w:r>
          </w:p>
        </w:tc>
        <w:tc>
          <w:tcPr>
            <w:tcW w:w="1520" w:type="dxa"/>
            <w:tcBorders>
              <w:left w:val="single" w:sz="4" w:space="0" w:color="auto"/>
            </w:tcBorders>
            <w:vAlign w:val="center"/>
          </w:tcPr>
          <w:p w:rsidR="00CB670E" w:rsidRPr="00DB5CD2" w:rsidRDefault="00CB670E" w:rsidP="006B7A11">
            <w:pPr>
              <w:spacing w:after="0" w:line="240" w:lineRule="auto"/>
              <w:jc w:val="center"/>
              <w:rPr>
                <w:rFonts w:ascii="Times New Roman" w:hAnsi="Times New Roman"/>
              </w:rPr>
            </w:pPr>
            <w:r w:rsidRPr="00DB5CD2">
              <w:rPr>
                <w:rFonts w:ascii="Times New Roman" w:hAnsi="Times New Roman"/>
              </w:rPr>
              <w:t>Подключенная нагрузка, Гкал/час</w:t>
            </w:r>
          </w:p>
        </w:tc>
        <w:tc>
          <w:tcPr>
            <w:tcW w:w="1156" w:type="dxa"/>
            <w:vAlign w:val="center"/>
          </w:tcPr>
          <w:p w:rsidR="00CB670E" w:rsidRPr="00DB5CD2" w:rsidRDefault="00CB670E" w:rsidP="006B7A11">
            <w:pPr>
              <w:spacing w:after="0" w:line="240" w:lineRule="auto"/>
              <w:jc w:val="center"/>
              <w:rPr>
                <w:rFonts w:ascii="Times New Roman" w:hAnsi="Times New Roman"/>
              </w:rPr>
            </w:pPr>
            <w:r w:rsidRPr="00DB5CD2">
              <w:rPr>
                <w:rFonts w:ascii="Times New Roman" w:hAnsi="Times New Roman"/>
              </w:rPr>
              <w:t>Вид топлива</w:t>
            </w:r>
          </w:p>
        </w:tc>
      </w:tr>
      <w:tr w:rsidR="00CB670E" w:rsidRPr="00DB5CD2" w:rsidTr="006B7A11">
        <w:trPr>
          <w:trHeight w:val="377"/>
          <w:jc w:val="center"/>
        </w:trPr>
        <w:tc>
          <w:tcPr>
            <w:tcW w:w="2070" w:type="dxa"/>
            <w:vAlign w:val="center"/>
          </w:tcPr>
          <w:p w:rsidR="00CB670E" w:rsidRPr="00A330E7" w:rsidRDefault="00CB670E" w:rsidP="00A302C3">
            <w:pPr>
              <w:spacing w:after="0" w:line="240" w:lineRule="auto"/>
              <w:jc w:val="center"/>
              <w:rPr>
                <w:rFonts w:ascii="Times New Roman" w:hAnsi="Times New Roman"/>
              </w:rPr>
            </w:pPr>
            <w:r w:rsidRPr="00A330E7">
              <w:rPr>
                <w:rFonts w:ascii="Times New Roman" w:eastAsia="Times New Roman" w:hAnsi="Times New Roman"/>
                <w:lang w:eastAsia="ru-RU"/>
              </w:rPr>
              <w:t>п.г.т. Кировский, ул. Набережная, 62а</w:t>
            </w:r>
          </w:p>
        </w:tc>
        <w:tc>
          <w:tcPr>
            <w:tcW w:w="1642" w:type="dxa"/>
            <w:tcBorders>
              <w:right w:val="single" w:sz="4" w:space="0" w:color="auto"/>
            </w:tcBorders>
            <w:vAlign w:val="center"/>
          </w:tcPr>
          <w:p w:rsidR="00CB670E" w:rsidRPr="00A330E7" w:rsidRDefault="00CB670E" w:rsidP="00A302C3">
            <w:pPr>
              <w:spacing w:after="0" w:line="240" w:lineRule="auto"/>
              <w:ind w:left="-89" w:right="-108"/>
              <w:jc w:val="center"/>
              <w:rPr>
                <w:rFonts w:ascii="Times New Roman" w:eastAsia="Times New Roman" w:hAnsi="Times New Roman"/>
                <w:lang w:eastAsia="ru-RU"/>
              </w:rPr>
            </w:pPr>
            <w:r w:rsidRPr="00A330E7">
              <w:rPr>
                <w:rFonts w:ascii="Times New Roman" w:eastAsia="Times New Roman" w:hAnsi="Times New Roman"/>
                <w:lang w:eastAsia="ru-RU"/>
              </w:rPr>
              <w:t>13,400</w:t>
            </w:r>
          </w:p>
        </w:tc>
        <w:tc>
          <w:tcPr>
            <w:tcW w:w="1701" w:type="dxa"/>
            <w:tcBorders>
              <w:right w:val="single" w:sz="4" w:space="0" w:color="auto"/>
            </w:tcBorders>
            <w:vAlign w:val="center"/>
          </w:tcPr>
          <w:p w:rsidR="00CB670E" w:rsidRPr="00A330E7" w:rsidRDefault="00CB670E" w:rsidP="00A302C3">
            <w:pPr>
              <w:spacing w:after="0" w:line="240" w:lineRule="auto"/>
              <w:ind w:left="-89" w:right="-108"/>
              <w:jc w:val="center"/>
              <w:rPr>
                <w:rFonts w:ascii="Times New Roman" w:eastAsia="Times New Roman" w:hAnsi="Times New Roman"/>
                <w:lang w:eastAsia="ru-RU"/>
              </w:rPr>
            </w:pPr>
            <w:r w:rsidRPr="00A330E7">
              <w:rPr>
                <w:rFonts w:ascii="Times New Roman" w:eastAsia="Times New Roman" w:hAnsi="Times New Roman"/>
                <w:lang w:eastAsia="ru-RU"/>
              </w:rPr>
              <w:t>8</w:t>
            </w:r>
          </w:p>
        </w:tc>
        <w:tc>
          <w:tcPr>
            <w:tcW w:w="1843" w:type="dxa"/>
            <w:vAlign w:val="center"/>
          </w:tcPr>
          <w:p w:rsidR="00CB670E" w:rsidRPr="00A330E7" w:rsidRDefault="00CB670E" w:rsidP="00A302C3">
            <w:pPr>
              <w:spacing w:after="0" w:line="240" w:lineRule="auto"/>
              <w:jc w:val="center"/>
              <w:rPr>
                <w:rFonts w:ascii="Times New Roman" w:hAnsi="Times New Roman"/>
              </w:rPr>
            </w:pPr>
            <w:r w:rsidRPr="00A330E7">
              <w:rPr>
                <w:rFonts w:ascii="Times New Roman" w:hAnsi="Times New Roman"/>
              </w:rPr>
              <w:t>0,373</w:t>
            </w:r>
          </w:p>
        </w:tc>
        <w:tc>
          <w:tcPr>
            <w:tcW w:w="1520" w:type="dxa"/>
            <w:tcBorders>
              <w:left w:val="single" w:sz="4" w:space="0" w:color="auto"/>
            </w:tcBorders>
            <w:vAlign w:val="center"/>
          </w:tcPr>
          <w:p w:rsidR="00CB670E" w:rsidRPr="00A330E7" w:rsidRDefault="00CB670E" w:rsidP="00A302C3">
            <w:pPr>
              <w:spacing w:after="0" w:line="240" w:lineRule="auto"/>
              <w:jc w:val="center"/>
              <w:rPr>
                <w:rFonts w:ascii="Times New Roman" w:hAnsi="Times New Roman"/>
              </w:rPr>
            </w:pPr>
            <w:r w:rsidRPr="00A330E7">
              <w:rPr>
                <w:rFonts w:ascii="Times New Roman" w:eastAsia="Times New Roman" w:hAnsi="Times New Roman"/>
                <w:lang w:eastAsia="ru-RU"/>
              </w:rPr>
              <w:t>6,8</w:t>
            </w:r>
          </w:p>
        </w:tc>
        <w:tc>
          <w:tcPr>
            <w:tcW w:w="1156" w:type="dxa"/>
            <w:vAlign w:val="center"/>
          </w:tcPr>
          <w:p w:rsidR="00CB670E" w:rsidRPr="00A330E7" w:rsidRDefault="00CB670E" w:rsidP="00A302C3">
            <w:pPr>
              <w:spacing w:after="0" w:line="240" w:lineRule="auto"/>
              <w:jc w:val="center"/>
              <w:rPr>
                <w:rFonts w:ascii="Times New Roman" w:hAnsi="Times New Roman"/>
              </w:rPr>
            </w:pPr>
            <w:r w:rsidRPr="00A330E7">
              <w:rPr>
                <w:rFonts w:ascii="Times New Roman" w:hAnsi="Times New Roman"/>
              </w:rPr>
              <w:t>мазут</w:t>
            </w:r>
          </w:p>
        </w:tc>
      </w:tr>
    </w:tbl>
    <w:p w:rsidR="00CB670E" w:rsidRDefault="00CB670E" w:rsidP="00FF7EA2">
      <w:pPr>
        <w:spacing w:before="120" w:after="0"/>
        <w:jc w:val="both"/>
        <w:rPr>
          <w:rFonts w:ascii="Times New Roman" w:hAnsi="Times New Roman"/>
          <w:sz w:val="24"/>
          <w:szCs w:val="24"/>
        </w:rPr>
      </w:pPr>
      <w:r>
        <w:rPr>
          <w:rFonts w:ascii="Times New Roman" w:hAnsi="Times New Roman"/>
          <w:sz w:val="24"/>
          <w:szCs w:val="24"/>
        </w:rPr>
        <w:t>Таблица 2.1.6. Основное оборудование котельной № 5</w:t>
      </w:r>
    </w:p>
    <w:tbl>
      <w:tblPr>
        <w:tblW w:w="1007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99"/>
        <w:gridCol w:w="1559"/>
        <w:gridCol w:w="1643"/>
        <w:gridCol w:w="1617"/>
        <w:gridCol w:w="1559"/>
        <w:gridCol w:w="1701"/>
      </w:tblGrid>
      <w:tr w:rsidR="00CB670E" w:rsidRPr="00F17E1B" w:rsidTr="00A302C3">
        <w:trPr>
          <w:trHeight w:val="1123"/>
        </w:trPr>
        <w:tc>
          <w:tcPr>
            <w:tcW w:w="1999" w:type="dxa"/>
            <w:shd w:val="clear" w:color="auto" w:fill="auto"/>
            <w:vAlign w:val="center"/>
            <w:hideMark/>
          </w:tcPr>
          <w:p w:rsidR="00CB670E" w:rsidRPr="00F17E1B" w:rsidRDefault="00CB670E" w:rsidP="006B7A11">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Т</w:t>
            </w:r>
            <w:r w:rsidRPr="00F17E1B">
              <w:rPr>
                <w:rFonts w:ascii="Times New Roman" w:eastAsia="Times New Roman" w:hAnsi="Times New Roman"/>
                <w:color w:val="000000"/>
                <w:lang w:eastAsia="ru-RU"/>
              </w:rPr>
              <w:t>ип, марка котла</w:t>
            </w:r>
          </w:p>
        </w:tc>
        <w:tc>
          <w:tcPr>
            <w:tcW w:w="1559" w:type="dxa"/>
            <w:shd w:val="clear" w:color="auto" w:fill="auto"/>
            <w:vAlign w:val="center"/>
            <w:hideMark/>
          </w:tcPr>
          <w:p w:rsidR="00CB670E" w:rsidRPr="00F17E1B" w:rsidRDefault="00CB670E" w:rsidP="006B7A11">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Г</w:t>
            </w:r>
            <w:r w:rsidRPr="00F17E1B">
              <w:rPr>
                <w:rFonts w:ascii="Times New Roman" w:eastAsia="Times New Roman" w:hAnsi="Times New Roman"/>
                <w:color w:val="000000"/>
                <w:lang w:eastAsia="ru-RU"/>
              </w:rPr>
              <w:t>од ввода в эксплуатацию</w:t>
            </w:r>
          </w:p>
        </w:tc>
        <w:tc>
          <w:tcPr>
            <w:tcW w:w="1643" w:type="dxa"/>
            <w:shd w:val="clear" w:color="auto" w:fill="auto"/>
            <w:vAlign w:val="center"/>
            <w:hideMark/>
          </w:tcPr>
          <w:p w:rsidR="00CB670E" w:rsidRPr="00F17E1B" w:rsidRDefault="00CB670E" w:rsidP="006B7A11">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К</w:t>
            </w:r>
            <w:r w:rsidRPr="00F17E1B">
              <w:rPr>
                <w:rFonts w:ascii="Times New Roman" w:eastAsia="Times New Roman" w:hAnsi="Times New Roman"/>
                <w:color w:val="000000"/>
                <w:lang w:eastAsia="ru-RU"/>
              </w:rPr>
              <w:t>оличество котлоагрегатов</w:t>
            </w:r>
          </w:p>
        </w:tc>
        <w:tc>
          <w:tcPr>
            <w:tcW w:w="1617" w:type="dxa"/>
            <w:shd w:val="clear" w:color="auto" w:fill="auto"/>
            <w:vAlign w:val="center"/>
            <w:hideMark/>
          </w:tcPr>
          <w:p w:rsidR="00CB670E" w:rsidRPr="00F17E1B" w:rsidRDefault="00CB670E" w:rsidP="006B7A11">
            <w:pPr>
              <w:spacing w:after="0" w:line="240" w:lineRule="auto"/>
              <w:jc w:val="center"/>
              <w:rPr>
                <w:rFonts w:ascii="Times New Roman" w:eastAsia="Times New Roman" w:hAnsi="Times New Roman"/>
                <w:color w:val="000000"/>
                <w:lang w:eastAsia="ru-RU"/>
              </w:rPr>
            </w:pPr>
            <w:r w:rsidRPr="00F17E1B">
              <w:rPr>
                <w:rFonts w:ascii="Times New Roman" w:eastAsia="Times New Roman" w:hAnsi="Times New Roman"/>
                <w:color w:val="000000"/>
                <w:lang w:eastAsia="ru-RU"/>
              </w:rPr>
              <w:t>Теплопроизво</w:t>
            </w:r>
            <w:r>
              <w:rPr>
                <w:rFonts w:ascii="Times New Roman" w:eastAsia="Times New Roman" w:hAnsi="Times New Roman"/>
                <w:color w:val="000000"/>
                <w:lang w:eastAsia="ru-RU"/>
              </w:rPr>
              <w:t>-</w:t>
            </w:r>
            <w:r w:rsidRPr="00F17E1B">
              <w:rPr>
                <w:rFonts w:ascii="Times New Roman" w:eastAsia="Times New Roman" w:hAnsi="Times New Roman"/>
                <w:color w:val="000000"/>
                <w:lang w:eastAsia="ru-RU"/>
              </w:rPr>
              <w:t>дительность котла (Гкал/час)</w:t>
            </w:r>
          </w:p>
        </w:tc>
        <w:tc>
          <w:tcPr>
            <w:tcW w:w="1559" w:type="dxa"/>
            <w:shd w:val="clear" w:color="auto" w:fill="auto"/>
            <w:vAlign w:val="center"/>
            <w:hideMark/>
          </w:tcPr>
          <w:p w:rsidR="00CB670E" w:rsidRPr="00F17E1B" w:rsidRDefault="00CB670E" w:rsidP="006B7A11">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К</w:t>
            </w:r>
            <w:r w:rsidRPr="00F17E1B">
              <w:rPr>
                <w:rFonts w:ascii="Times New Roman" w:eastAsia="Times New Roman" w:hAnsi="Times New Roman"/>
                <w:color w:val="000000"/>
                <w:lang w:eastAsia="ru-RU"/>
              </w:rPr>
              <w:t>оличество капитальных ремонтов</w:t>
            </w:r>
          </w:p>
        </w:tc>
        <w:tc>
          <w:tcPr>
            <w:tcW w:w="1701" w:type="dxa"/>
            <w:shd w:val="clear" w:color="auto" w:fill="auto"/>
            <w:vAlign w:val="center"/>
            <w:hideMark/>
          </w:tcPr>
          <w:p w:rsidR="00CB670E" w:rsidRPr="00F17E1B" w:rsidRDefault="00CB670E" w:rsidP="006B7A11">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П</w:t>
            </w:r>
            <w:r w:rsidRPr="00F17E1B">
              <w:rPr>
                <w:rFonts w:ascii="Times New Roman" w:eastAsia="Times New Roman" w:hAnsi="Times New Roman"/>
                <w:color w:val="000000"/>
                <w:lang w:eastAsia="ru-RU"/>
              </w:rPr>
              <w:t>оследний капитальный ремонт</w:t>
            </w:r>
          </w:p>
        </w:tc>
      </w:tr>
      <w:tr w:rsidR="00CB670E" w:rsidRPr="00F17E1B" w:rsidTr="00A302C3">
        <w:trPr>
          <w:trHeight w:val="397"/>
        </w:trPr>
        <w:tc>
          <w:tcPr>
            <w:tcW w:w="1999" w:type="dxa"/>
            <w:shd w:val="clear" w:color="auto" w:fill="auto"/>
            <w:noWrap/>
            <w:vAlign w:val="center"/>
            <w:hideMark/>
          </w:tcPr>
          <w:p w:rsidR="00CB670E" w:rsidRPr="00C207B4" w:rsidRDefault="00CB670E" w:rsidP="00A302C3">
            <w:pPr>
              <w:spacing w:after="0"/>
              <w:jc w:val="center"/>
              <w:rPr>
                <w:rFonts w:ascii="Times New Roman" w:hAnsi="Times New Roman"/>
                <w:color w:val="000000"/>
                <w:sz w:val="20"/>
                <w:szCs w:val="20"/>
              </w:rPr>
            </w:pPr>
            <w:r>
              <w:rPr>
                <w:rFonts w:ascii="Times New Roman" w:hAnsi="Times New Roman"/>
                <w:color w:val="000000"/>
                <w:sz w:val="20"/>
                <w:szCs w:val="20"/>
              </w:rPr>
              <w:t xml:space="preserve">Котёл паровой </w:t>
            </w:r>
            <w:r w:rsidRPr="00C207B4">
              <w:rPr>
                <w:rFonts w:ascii="Times New Roman" w:hAnsi="Times New Roman"/>
                <w:color w:val="000000"/>
                <w:sz w:val="20"/>
                <w:szCs w:val="20"/>
              </w:rPr>
              <w:t>Е-1/9</w:t>
            </w:r>
          </w:p>
        </w:tc>
        <w:tc>
          <w:tcPr>
            <w:tcW w:w="1559" w:type="dxa"/>
            <w:shd w:val="clear" w:color="auto" w:fill="auto"/>
            <w:noWrap/>
            <w:vAlign w:val="center"/>
            <w:hideMark/>
          </w:tcPr>
          <w:p w:rsidR="00CB670E" w:rsidRPr="00D07248"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2010</w:t>
            </w:r>
          </w:p>
        </w:tc>
        <w:tc>
          <w:tcPr>
            <w:tcW w:w="1643" w:type="dxa"/>
            <w:shd w:val="clear" w:color="auto" w:fill="auto"/>
            <w:vAlign w:val="center"/>
            <w:hideMark/>
          </w:tcPr>
          <w:p w:rsidR="00CB670E" w:rsidRPr="00D07248"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w:t>
            </w:r>
          </w:p>
        </w:tc>
        <w:tc>
          <w:tcPr>
            <w:tcW w:w="1617" w:type="dxa"/>
            <w:shd w:val="clear" w:color="auto" w:fill="auto"/>
            <w:noWrap/>
            <w:vAlign w:val="center"/>
            <w:hideMark/>
          </w:tcPr>
          <w:p w:rsidR="00CB670E" w:rsidRPr="00D07248"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w:t>
            </w:r>
          </w:p>
        </w:tc>
        <w:tc>
          <w:tcPr>
            <w:tcW w:w="1559" w:type="dxa"/>
            <w:shd w:val="clear" w:color="auto" w:fill="auto"/>
            <w:noWrap/>
            <w:vAlign w:val="center"/>
            <w:hideMark/>
          </w:tcPr>
          <w:p w:rsidR="00CB670E" w:rsidRDefault="00CB670E" w:rsidP="00A302C3">
            <w:pPr>
              <w:spacing w:after="0" w:line="240" w:lineRule="auto"/>
              <w:jc w:val="center"/>
            </w:pPr>
            <w:r>
              <w:t>-</w:t>
            </w:r>
          </w:p>
        </w:tc>
        <w:tc>
          <w:tcPr>
            <w:tcW w:w="1701" w:type="dxa"/>
            <w:shd w:val="clear" w:color="auto" w:fill="auto"/>
            <w:noWrap/>
            <w:vAlign w:val="center"/>
            <w:hideMark/>
          </w:tcPr>
          <w:p w:rsidR="00CB670E" w:rsidRPr="00D07248"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w:t>
            </w:r>
          </w:p>
        </w:tc>
      </w:tr>
      <w:tr w:rsidR="00CB670E" w:rsidRPr="00F17E1B" w:rsidTr="00A302C3">
        <w:trPr>
          <w:trHeight w:val="397"/>
        </w:trPr>
        <w:tc>
          <w:tcPr>
            <w:tcW w:w="1999" w:type="dxa"/>
            <w:shd w:val="clear" w:color="auto" w:fill="auto"/>
            <w:noWrap/>
            <w:vAlign w:val="center"/>
            <w:hideMark/>
          </w:tcPr>
          <w:p w:rsidR="00CB670E" w:rsidRPr="00C207B4" w:rsidRDefault="00CB670E" w:rsidP="00A302C3">
            <w:pPr>
              <w:spacing w:after="0"/>
              <w:jc w:val="center"/>
              <w:rPr>
                <w:rFonts w:ascii="Times New Roman" w:hAnsi="Times New Roman"/>
                <w:color w:val="000000"/>
                <w:sz w:val="20"/>
                <w:szCs w:val="20"/>
              </w:rPr>
            </w:pPr>
            <w:r>
              <w:rPr>
                <w:rFonts w:ascii="Times New Roman" w:hAnsi="Times New Roman"/>
                <w:color w:val="000000"/>
                <w:sz w:val="20"/>
                <w:szCs w:val="20"/>
              </w:rPr>
              <w:t xml:space="preserve">Котёл паровой </w:t>
            </w:r>
            <w:r w:rsidRPr="00C207B4">
              <w:rPr>
                <w:rFonts w:ascii="Times New Roman" w:hAnsi="Times New Roman"/>
                <w:color w:val="000000"/>
                <w:sz w:val="20"/>
                <w:szCs w:val="20"/>
              </w:rPr>
              <w:t>Е-1/9</w:t>
            </w:r>
          </w:p>
        </w:tc>
        <w:tc>
          <w:tcPr>
            <w:tcW w:w="1559" w:type="dxa"/>
            <w:shd w:val="clear" w:color="auto" w:fill="auto"/>
            <w:noWrap/>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2013</w:t>
            </w:r>
          </w:p>
        </w:tc>
        <w:tc>
          <w:tcPr>
            <w:tcW w:w="1643" w:type="dxa"/>
            <w:shd w:val="clear" w:color="auto" w:fill="auto"/>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w:t>
            </w:r>
          </w:p>
        </w:tc>
        <w:tc>
          <w:tcPr>
            <w:tcW w:w="1617" w:type="dxa"/>
            <w:shd w:val="clear" w:color="auto" w:fill="auto"/>
            <w:noWrap/>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w:t>
            </w:r>
          </w:p>
        </w:tc>
        <w:tc>
          <w:tcPr>
            <w:tcW w:w="1559" w:type="dxa"/>
            <w:shd w:val="clear" w:color="auto" w:fill="auto"/>
            <w:noWrap/>
            <w:vAlign w:val="center"/>
            <w:hideMark/>
          </w:tcPr>
          <w:p w:rsidR="00CB670E" w:rsidRDefault="00CB670E" w:rsidP="00A302C3">
            <w:pPr>
              <w:spacing w:after="0" w:line="240" w:lineRule="auto"/>
              <w:jc w:val="center"/>
            </w:pPr>
            <w:r>
              <w:rPr>
                <w:rFonts w:ascii="Times New Roman" w:hAnsi="Times New Roman"/>
                <w:color w:val="000000"/>
                <w:sz w:val="20"/>
                <w:szCs w:val="20"/>
              </w:rPr>
              <w:t>-</w:t>
            </w:r>
          </w:p>
        </w:tc>
        <w:tc>
          <w:tcPr>
            <w:tcW w:w="1701" w:type="dxa"/>
            <w:shd w:val="clear" w:color="auto" w:fill="auto"/>
            <w:noWrap/>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w:t>
            </w:r>
          </w:p>
        </w:tc>
      </w:tr>
      <w:tr w:rsidR="00CB670E" w:rsidRPr="00F17E1B" w:rsidTr="00A302C3">
        <w:trPr>
          <w:trHeight w:val="397"/>
        </w:trPr>
        <w:tc>
          <w:tcPr>
            <w:tcW w:w="1999" w:type="dxa"/>
            <w:shd w:val="clear" w:color="auto" w:fill="auto"/>
            <w:noWrap/>
            <w:vAlign w:val="center"/>
            <w:hideMark/>
          </w:tcPr>
          <w:p w:rsidR="00CB670E" w:rsidRPr="00C207B4" w:rsidRDefault="00CB670E" w:rsidP="00A302C3">
            <w:pPr>
              <w:spacing w:after="0"/>
              <w:jc w:val="center"/>
              <w:rPr>
                <w:rFonts w:ascii="Times New Roman" w:hAnsi="Times New Roman"/>
                <w:color w:val="000000"/>
                <w:sz w:val="20"/>
                <w:szCs w:val="20"/>
              </w:rPr>
            </w:pPr>
            <w:r>
              <w:rPr>
                <w:rFonts w:ascii="Times New Roman" w:hAnsi="Times New Roman"/>
                <w:color w:val="000000"/>
                <w:sz w:val="20"/>
                <w:szCs w:val="20"/>
              </w:rPr>
              <w:t xml:space="preserve">Котёл водогрейный </w:t>
            </w:r>
            <w:r w:rsidRPr="00C207B4">
              <w:rPr>
                <w:rFonts w:ascii="Times New Roman" w:hAnsi="Times New Roman"/>
                <w:color w:val="000000"/>
                <w:sz w:val="20"/>
                <w:szCs w:val="20"/>
              </w:rPr>
              <w:t>УКВа-2</w:t>
            </w:r>
            <w:r>
              <w:rPr>
                <w:rFonts w:ascii="Times New Roman" w:hAnsi="Times New Roman"/>
                <w:color w:val="000000"/>
                <w:sz w:val="20"/>
                <w:szCs w:val="20"/>
              </w:rPr>
              <w:t>,</w:t>
            </w:r>
            <w:r w:rsidRPr="00C207B4">
              <w:rPr>
                <w:rFonts w:ascii="Times New Roman" w:hAnsi="Times New Roman"/>
                <w:color w:val="000000"/>
                <w:sz w:val="20"/>
                <w:szCs w:val="20"/>
              </w:rPr>
              <w:t>5</w:t>
            </w:r>
          </w:p>
        </w:tc>
        <w:tc>
          <w:tcPr>
            <w:tcW w:w="1559" w:type="dxa"/>
            <w:shd w:val="clear" w:color="auto" w:fill="auto"/>
            <w:noWrap/>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2013</w:t>
            </w:r>
          </w:p>
        </w:tc>
        <w:tc>
          <w:tcPr>
            <w:tcW w:w="1643" w:type="dxa"/>
            <w:shd w:val="clear" w:color="auto" w:fill="auto"/>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2</w:t>
            </w:r>
          </w:p>
        </w:tc>
        <w:tc>
          <w:tcPr>
            <w:tcW w:w="1617" w:type="dxa"/>
            <w:shd w:val="clear" w:color="auto" w:fill="auto"/>
            <w:noWrap/>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2,15</w:t>
            </w:r>
          </w:p>
        </w:tc>
        <w:tc>
          <w:tcPr>
            <w:tcW w:w="1559" w:type="dxa"/>
            <w:shd w:val="clear" w:color="auto" w:fill="auto"/>
            <w:noWrap/>
            <w:vAlign w:val="center"/>
            <w:hideMark/>
          </w:tcPr>
          <w:p w:rsidR="00CB670E" w:rsidRDefault="00CB670E" w:rsidP="00A302C3">
            <w:pPr>
              <w:spacing w:after="0" w:line="240" w:lineRule="auto"/>
              <w:jc w:val="center"/>
            </w:pPr>
            <w:r>
              <w:rPr>
                <w:rFonts w:ascii="Times New Roman" w:hAnsi="Times New Roman"/>
                <w:color w:val="000000"/>
                <w:sz w:val="20"/>
                <w:szCs w:val="20"/>
              </w:rPr>
              <w:t>-</w:t>
            </w:r>
          </w:p>
        </w:tc>
        <w:tc>
          <w:tcPr>
            <w:tcW w:w="1701" w:type="dxa"/>
            <w:shd w:val="clear" w:color="auto" w:fill="auto"/>
            <w:noWrap/>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w:t>
            </w:r>
          </w:p>
        </w:tc>
      </w:tr>
      <w:tr w:rsidR="00CB670E" w:rsidRPr="00F17E1B" w:rsidTr="00A302C3">
        <w:trPr>
          <w:trHeight w:val="397"/>
        </w:trPr>
        <w:tc>
          <w:tcPr>
            <w:tcW w:w="1999" w:type="dxa"/>
            <w:shd w:val="clear" w:color="auto" w:fill="auto"/>
            <w:noWrap/>
            <w:vAlign w:val="center"/>
            <w:hideMark/>
          </w:tcPr>
          <w:p w:rsidR="00CB670E" w:rsidRPr="00C207B4" w:rsidRDefault="00CB670E" w:rsidP="00A302C3">
            <w:pPr>
              <w:spacing w:after="0"/>
              <w:jc w:val="center"/>
              <w:rPr>
                <w:rFonts w:ascii="Times New Roman" w:hAnsi="Times New Roman"/>
                <w:color w:val="000000"/>
                <w:sz w:val="20"/>
                <w:szCs w:val="20"/>
              </w:rPr>
            </w:pPr>
            <w:r>
              <w:rPr>
                <w:rFonts w:ascii="Times New Roman" w:hAnsi="Times New Roman"/>
                <w:color w:val="000000"/>
                <w:sz w:val="20"/>
                <w:szCs w:val="20"/>
              </w:rPr>
              <w:t xml:space="preserve">Котёл водогрейный </w:t>
            </w:r>
            <w:r w:rsidRPr="00C207B4">
              <w:rPr>
                <w:rFonts w:ascii="Times New Roman" w:hAnsi="Times New Roman"/>
                <w:color w:val="000000"/>
                <w:sz w:val="20"/>
                <w:szCs w:val="20"/>
              </w:rPr>
              <w:t>УКВа-2</w:t>
            </w:r>
            <w:r>
              <w:rPr>
                <w:rFonts w:ascii="Times New Roman" w:hAnsi="Times New Roman"/>
                <w:color w:val="000000"/>
                <w:sz w:val="20"/>
                <w:szCs w:val="20"/>
              </w:rPr>
              <w:t>,0</w:t>
            </w:r>
          </w:p>
        </w:tc>
        <w:tc>
          <w:tcPr>
            <w:tcW w:w="1559" w:type="dxa"/>
            <w:shd w:val="clear" w:color="auto" w:fill="auto"/>
            <w:noWrap/>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2013</w:t>
            </w:r>
          </w:p>
        </w:tc>
        <w:tc>
          <w:tcPr>
            <w:tcW w:w="1643" w:type="dxa"/>
            <w:shd w:val="clear" w:color="auto" w:fill="auto"/>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w:t>
            </w:r>
          </w:p>
        </w:tc>
        <w:tc>
          <w:tcPr>
            <w:tcW w:w="1617" w:type="dxa"/>
            <w:shd w:val="clear" w:color="auto" w:fill="auto"/>
            <w:noWrap/>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0,6</w:t>
            </w:r>
          </w:p>
        </w:tc>
        <w:tc>
          <w:tcPr>
            <w:tcW w:w="1559" w:type="dxa"/>
            <w:shd w:val="clear" w:color="auto" w:fill="auto"/>
            <w:noWrap/>
            <w:vAlign w:val="center"/>
            <w:hideMark/>
          </w:tcPr>
          <w:p w:rsidR="00CB670E" w:rsidRDefault="00CB670E" w:rsidP="00A302C3">
            <w:pPr>
              <w:spacing w:after="0" w:line="240" w:lineRule="auto"/>
              <w:jc w:val="center"/>
            </w:pPr>
            <w:r>
              <w:rPr>
                <w:rFonts w:ascii="Times New Roman" w:hAnsi="Times New Roman"/>
                <w:color w:val="000000"/>
                <w:sz w:val="20"/>
                <w:szCs w:val="20"/>
              </w:rPr>
              <w:t>-</w:t>
            </w:r>
          </w:p>
        </w:tc>
        <w:tc>
          <w:tcPr>
            <w:tcW w:w="1701" w:type="dxa"/>
            <w:shd w:val="clear" w:color="auto" w:fill="auto"/>
            <w:noWrap/>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w:t>
            </w:r>
          </w:p>
        </w:tc>
      </w:tr>
      <w:tr w:rsidR="00CB670E" w:rsidRPr="00F17E1B" w:rsidTr="00A302C3">
        <w:trPr>
          <w:trHeight w:val="397"/>
        </w:trPr>
        <w:tc>
          <w:tcPr>
            <w:tcW w:w="1999" w:type="dxa"/>
            <w:shd w:val="clear" w:color="auto" w:fill="auto"/>
            <w:noWrap/>
            <w:vAlign w:val="center"/>
            <w:hideMark/>
          </w:tcPr>
          <w:p w:rsidR="00CB670E" w:rsidRPr="00A330E7" w:rsidRDefault="00CB670E" w:rsidP="00A302C3">
            <w:pPr>
              <w:spacing w:after="0"/>
              <w:jc w:val="center"/>
              <w:rPr>
                <w:rFonts w:ascii="Times New Roman" w:hAnsi="Times New Roman"/>
                <w:sz w:val="20"/>
                <w:szCs w:val="20"/>
              </w:rPr>
            </w:pPr>
            <w:r w:rsidRPr="00A330E7">
              <w:rPr>
                <w:rFonts w:ascii="Times New Roman" w:hAnsi="Times New Roman"/>
                <w:sz w:val="20"/>
                <w:szCs w:val="20"/>
              </w:rPr>
              <w:t>Котёл водогрейный КВТС-2,2</w:t>
            </w:r>
          </w:p>
        </w:tc>
        <w:tc>
          <w:tcPr>
            <w:tcW w:w="1559" w:type="dxa"/>
            <w:shd w:val="clear" w:color="auto" w:fill="auto"/>
            <w:noWrap/>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2001</w:t>
            </w:r>
          </w:p>
        </w:tc>
        <w:tc>
          <w:tcPr>
            <w:tcW w:w="1643" w:type="dxa"/>
            <w:shd w:val="clear" w:color="auto" w:fill="auto"/>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2</w:t>
            </w:r>
          </w:p>
        </w:tc>
        <w:tc>
          <w:tcPr>
            <w:tcW w:w="1617" w:type="dxa"/>
            <w:shd w:val="clear" w:color="auto" w:fill="auto"/>
            <w:noWrap/>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1,8</w:t>
            </w:r>
          </w:p>
        </w:tc>
        <w:tc>
          <w:tcPr>
            <w:tcW w:w="1559" w:type="dxa"/>
            <w:shd w:val="clear" w:color="auto" w:fill="auto"/>
            <w:noWrap/>
            <w:vAlign w:val="center"/>
            <w:hideMark/>
          </w:tcPr>
          <w:p w:rsidR="00CB670E" w:rsidRDefault="00CB670E" w:rsidP="00A302C3">
            <w:pPr>
              <w:spacing w:after="0" w:line="240" w:lineRule="auto"/>
              <w:jc w:val="center"/>
            </w:pPr>
            <w:r w:rsidRPr="00470010">
              <w:rPr>
                <w:rFonts w:ascii="Times New Roman" w:hAnsi="Times New Roman"/>
                <w:color w:val="000000"/>
                <w:sz w:val="20"/>
                <w:szCs w:val="20"/>
              </w:rPr>
              <w:t>нет данных</w:t>
            </w:r>
          </w:p>
        </w:tc>
        <w:tc>
          <w:tcPr>
            <w:tcW w:w="1701" w:type="dxa"/>
            <w:shd w:val="clear" w:color="auto" w:fill="auto"/>
            <w:noWrap/>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нет данных</w:t>
            </w:r>
          </w:p>
        </w:tc>
      </w:tr>
      <w:tr w:rsidR="00CB670E" w:rsidRPr="00F17E1B" w:rsidTr="00A302C3">
        <w:trPr>
          <w:trHeight w:val="397"/>
        </w:trPr>
        <w:tc>
          <w:tcPr>
            <w:tcW w:w="1999" w:type="dxa"/>
            <w:shd w:val="clear" w:color="auto" w:fill="auto"/>
            <w:noWrap/>
            <w:vAlign w:val="center"/>
            <w:hideMark/>
          </w:tcPr>
          <w:p w:rsidR="00CB670E" w:rsidRPr="00C207B4" w:rsidRDefault="00CB670E" w:rsidP="00A302C3">
            <w:pPr>
              <w:spacing w:after="0"/>
              <w:jc w:val="center"/>
              <w:rPr>
                <w:rFonts w:ascii="Times New Roman" w:hAnsi="Times New Roman"/>
                <w:color w:val="000000"/>
                <w:sz w:val="20"/>
                <w:szCs w:val="20"/>
              </w:rPr>
            </w:pPr>
            <w:r>
              <w:rPr>
                <w:rFonts w:ascii="Times New Roman" w:hAnsi="Times New Roman"/>
                <w:color w:val="000000"/>
                <w:sz w:val="20"/>
                <w:szCs w:val="20"/>
              </w:rPr>
              <w:t xml:space="preserve">Котёл водогрейный </w:t>
            </w:r>
            <w:r w:rsidRPr="00C207B4">
              <w:rPr>
                <w:rFonts w:ascii="Times New Roman" w:hAnsi="Times New Roman"/>
                <w:color w:val="000000"/>
                <w:sz w:val="20"/>
                <w:szCs w:val="20"/>
              </w:rPr>
              <w:t>УКВа-2</w:t>
            </w:r>
            <w:r>
              <w:rPr>
                <w:rFonts w:ascii="Times New Roman" w:hAnsi="Times New Roman"/>
                <w:color w:val="000000"/>
                <w:sz w:val="20"/>
                <w:szCs w:val="20"/>
              </w:rPr>
              <w:t>,</w:t>
            </w:r>
            <w:r w:rsidRPr="00C207B4">
              <w:rPr>
                <w:rFonts w:ascii="Times New Roman" w:hAnsi="Times New Roman"/>
                <w:color w:val="000000"/>
                <w:sz w:val="20"/>
                <w:szCs w:val="20"/>
              </w:rPr>
              <w:t>5</w:t>
            </w:r>
          </w:p>
        </w:tc>
        <w:tc>
          <w:tcPr>
            <w:tcW w:w="1559" w:type="dxa"/>
            <w:shd w:val="clear" w:color="auto" w:fill="auto"/>
            <w:noWrap/>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2005</w:t>
            </w:r>
          </w:p>
        </w:tc>
        <w:tc>
          <w:tcPr>
            <w:tcW w:w="1643" w:type="dxa"/>
            <w:shd w:val="clear" w:color="auto" w:fill="auto"/>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w:t>
            </w:r>
          </w:p>
        </w:tc>
        <w:tc>
          <w:tcPr>
            <w:tcW w:w="1617" w:type="dxa"/>
            <w:shd w:val="clear" w:color="auto" w:fill="auto"/>
            <w:noWrap/>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2,15</w:t>
            </w:r>
          </w:p>
        </w:tc>
        <w:tc>
          <w:tcPr>
            <w:tcW w:w="1559" w:type="dxa"/>
            <w:shd w:val="clear" w:color="auto" w:fill="auto"/>
            <w:noWrap/>
            <w:vAlign w:val="center"/>
            <w:hideMark/>
          </w:tcPr>
          <w:p w:rsidR="00CB670E" w:rsidRPr="00470010"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нет данных</w:t>
            </w:r>
          </w:p>
        </w:tc>
        <w:tc>
          <w:tcPr>
            <w:tcW w:w="1701" w:type="dxa"/>
            <w:shd w:val="clear" w:color="auto" w:fill="auto"/>
            <w:noWrap/>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2011</w:t>
            </w:r>
          </w:p>
        </w:tc>
      </w:tr>
      <w:tr w:rsidR="00CB670E" w:rsidRPr="00F17E1B" w:rsidTr="00A302C3">
        <w:trPr>
          <w:trHeight w:val="397"/>
        </w:trPr>
        <w:tc>
          <w:tcPr>
            <w:tcW w:w="1999" w:type="dxa"/>
            <w:shd w:val="clear" w:color="auto" w:fill="auto"/>
            <w:noWrap/>
            <w:vAlign w:val="center"/>
            <w:hideMark/>
          </w:tcPr>
          <w:p w:rsidR="00CB670E" w:rsidRPr="00C207B4" w:rsidRDefault="00CB670E" w:rsidP="00A302C3">
            <w:pPr>
              <w:spacing w:after="0"/>
              <w:jc w:val="center"/>
              <w:rPr>
                <w:rFonts w:ascii="Times New Roman" w:hAnsi="Times New Roman"/>
                <w:color w:val="000000"/>
                <w:sz w:val="20"/>
                <w:szCs w:val="20"/>
              </w:rPr>
            </w:pPr>
            <w:r>
              <w:rPr>
                <w:rFonts w:ascii="Times New Roman" w:hAnsi="Times New Roman"/>
                <w:color w:val="000000"/>
                <w:sz w:val="20"/>
                <w:szCs w:val="20"/>
              </w:rPr>
              <w:t xml:space="preserve">Котёл водогрейный </w:t>
            </w:r>
            <w:r w:rsidRPr="00C207B4">
              <w:rPr>
                <w:rFonts w:ascii="Times New Roman" w:hAnsi="Times New Roman"/>
                <w:color w:val="000000"/>
                <w:sz w:val="20"/>
                <w:szCs w:val="20"/>
              </w:rPr>
              <w:t>УКВа-</w:t>
            </w:r>
            <w:r>
              <w:rPr>
                <w:rFonts w:ascii="Times New Roman" w:hAnsi="Times New Roman"/>
                <w:color w:val="000000"/>
                <w:sz w:val="20"/>
                <w:szCs w:val="20"/>
              </w:rPr>
              <w:t>1,6</w:t>
            </w:r>
          </w:p>
        </w:tc>
        <w:tc>
          <w:tcPr>
            <w:tcW w:w="1559" w:type="dxa"/>
            <w:shd w:val="clear" w:color="auto" w:fill="auto"/>
            <w:noWrap/>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2006</w:t>
            </w:r>
          </w:p>
        </w:tc>
        <w:tc>
          <w:tcPr>
            <w:tcW w:w="1643" w:type="dxa"/>
            <w:shd w:val="clear" w:color="auto" w:fill="auto"/>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w:t>
            </w:r>
          </w:p>
        </w:tc>
        <w:tc>
          <w:tcPr>
            <w:tcW w:w="1617" w:type="dxa"/>
            <w:shd w:val="clear" w:color="auto" w:fill="auto"/>
            <w:noWrap/>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1,38</w:t>
            </w:r>
          </w:p>
        </w:tc>
        <w:tc>
          <w:tcPr>
            <w:tcW w:w="1559" w:type="dxa"/>
            <w:shd w:val="clear" w:color="auto" w:fill="auto"/>
            <w:noWrap/>
            <w:vAlign w:val="center"/>
            <w:hideMark/>
          </w:tcPr>
          <w:p w:rsidR="00CB670E" w:rsidRDefault="00CB670E" w:rsidP="00A302C3">
            <w:pPr>
              <w:spacing w:after="0" w:line="240" w:lineRule="auto"/>
              <w:jc w:val="center"/>
            </w:pPr>
            <w:r w:rsidRPr="00470010">
              <w:rPr>
                <w:rFonts w:ascii="Times New Roman" w:hAnsi="Times New Roman"/>
                <w:color w:val="000000"/>
                <w:sz w:val="20"/>
                <w:szCs w:val="20"/>
              </w:rPr>
              <w:t>нет данных</w:t>
            </w:r>
          </w:p>
        </w:tc>
        <w:tc>
          <w:tcPr>
            <w:tcW w:w="1701" w:type="dxa"/>
            <w:shd w:val="clear" w:color="auto" w:fill="auto"/>
            <w:noWrap/>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нет данных</w:t>
            </w:r>
          </w:p>
        </w:tc>
      </w:tr>
    </w:tbl>
    <w:p w:rsidR="00CB670E" w:rsidRDefault="00CB670E" w:rsidP="00FF7EA2">
      <w:pPr>
        <w:spacing w:before="120" w:after="0"/>
        <w:jc w:val="both"/>
        <w:rPr>
          <w:rFonts w:ascii="Times New Roman" w:hAnsi="Times New Roman"/>
          <w:sz w:val="24"/>
          <w:szCs w:val="24"/>
        </w:rPr>
      </w:pPr>
      <w:r>
        <w:rPr>
          <w:rFonts w:ascii="Times New Roman" w:hAnsi="Times New Roman"/>
          <w:sz w:val="24"/>
          <w:szCs w:val="24"/>
        </w:rPr>
        <w:t>Таблица 2.1.7. Насосное оборудование котельной № 5</w:t>
      </w:r>
    </w:p>
    <w:tbl>
      <w:tblPr>
        <w:tblW w:w="9858" w:type="dxa"/>
        <w:jc w:val="center"/>
        <w:tblInd w:w="10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755"/>
        <w:gridCol w:w="939"/>
        <w:gridCol w:w="1275"/>
        <w:gridCol w:w="1134"/>
        <w:gridCol w:w="1418"/>
        <w:gridCol w:w="1276"/>
        <w:gridCol w:w="735"/>
        <w:gridCol w:w="1326"/>
      </w:tblGrid>
      <w:tr w:rsidR="00CB670E" w:rsidRPr="00592FEB" w:rsidTr="00A302C3">
        <w:trPr>
          <w:trHeight w:val="504"/>
          <w:jc w:val="center"/>
        </w:trPr>
        <w:tc>
          <w:tcPr>
            <w:tcW w:w="1755" w:type="dxa"/>
            <w:vMerge w:val="restart"/>
            <w:vAlign w:val="center"/>
          </w:tcPr>
          <w:p w:rsidR="00CB670E" w:rsidRPr="00502498" w:rsidRDefault="00CB670E" w:rsidP="009B4C83">
            <w:pPr>
              <w:spacing w:after="0" w:line="240" w:lineRule="auto"/>
              <w:jc w:val="center"/>
              <w:rPr>
                <w:rFonts w:ascii="Times New Roman" w:hAnsi="Times New Roman"/>
                <w:sz w:val="24"/>
                <w:szCs w:val="24"/>
              </w:rPr>
            </w:pPr>
            <w:r w:rsidRPr="00502498">
              <w:rPr>
                <w:rFonts w:ascii="Times New Roman" w:hAnsi="Times New Roman"/>
                <w:sz w:val="24"/>
                <w:szCs w:val="24"/>
              </w:rPr>
              <w:t>Тип</w:t>
            </w:r>
          </w:p>
          <w:p w:rsidR="00CB670E" w:rsidRPr="00502498" w:rsidRDefault="00CB670E" w:rsidP="009B4C83">
            <w:pPr>
              <w:spacing w:after="0" w:line="240" w:lineRule="auto"/>
              <w:jc w:val="center"/>
              <w:rPr>
                <w:rFonts w:ascii="Times New Roman" w:hAnsi="Times New Roman"/>
                <w:b/>
                <w:sz w:val="24"/>
                <w:szCs w:val="24"/>
              </w:rPr>
            </w:pPr>
            <w:r w:rsidRPr="00502498">
              <w:rPr>
                <w:rFonts w:ascii="Times New Roman" w:hAnsi="Times New Roman"/>
                <w:sz w:val="24"/>
                <w:szCs w:val="24"/>
              </w:rPr>
              <w:t>насоса</w:t>
            </w:r>
          </w:p>
        </w:tc>
        <w:tc>
          <w:tcPr>
            <w:tcW w:w="939" w:type="dxa"/>
            <w:vMerge w:val="restart"/>
            <w:vAlign w:val="center"/>
          </w:tcPr>
          <w:p w:rsidR="00CB670E" w:rsidRPr="00502498" w:rsidRDefault="00CB670E" w:rsidP="009B4C83">
            <w:pPr>
              <w:spacing w:after="0" w:line="240" w:lineRule="auto"/>
              <w:jc w:val="center"/>
              <w:rPr>
                <w:rFonts w:ascii="Times New Roman" w:hAnsi="Times New Roman"/>
                <w:sz w:val="24"/>
                <w:szCs w:val="24"/>
              </w:rPr>
            </w:pPr>
            <w:r w:rsidRPr="00502498">
              <w:rPr>
                <w:rFonts w:ascii="Times New Roman" w:hAnsi="Times New Roman"/>
                <w:sz w:val="24"/>
                <w:szCs w:val="24"/>
              </w:rPr>
              <w:t>Год уста-новки</w:t>
            </w:r>
          </w:p>
        </w:tc>
        <w:tc>
          <w:tcPr>
            <w:tcW w:w="2409" w:type="dxa"/>
            <w:gridSpan w:val="2"/>
            <w:tcBorders>
              <w:bottom w:val="single" w:sz="4" w:space="0" w:color="auto"/>
              <w:right w:val="single" w:sz="4" w:space="0" w:color="auto"/>
            </w:tcBorders>
            <w:vAlign w:val="center"/>
          </w:tcPr>
          <w:p w:rsidR="00CB670E" w:rsidRPr="00592FEB" w:rsidRDefault="00CB670E" w:rsidP="009B4C83">
            <w:pPr>
              <w:spacing w:after="0" w:line="240" w:lineRule="auto"/>
              <w:jc w:val="center"/>
              <w:rPr>
                <w:rFonts w:ascii="Times New Roman" w:hAnsi="Times New Roman"/>
                <w:sz w:val="24"/>
                <w:szCs w:val="24"/>
              </w:rPr>
            </w:pPr>
            <w:r>
              <w:rPr>
                <w:rFonts w:ascii="Times New Roman" w:hAnsi="Times New Roman"/>
                <w:sz w:val="24"/>
                <w:szCs w:val="24"/>
              </w:rPr>
              <w:t>Технические характеристики</w:t>
            </w:r>
          </w:p>
        </w:tc>
        <w:tc>
          <w:tcPr>
            <w:tcW w:w="2694" w:type="dxa"/>
            <w:gridSpan w:val="2"/>
            <w:tcBorders>
              <w:bottom w:val="single" w:sz="4" w:space="0" w:color="auto"/>
            </w:tcBorders>
            <w:vAlign w:val="center"/>
          </w:tcPr>
          <w:p w:rsidR="00CB670E" w:rsidRPr="00592FEB" w:rsidRDefault="00CB670E" w:rsidP="009B4C83">
            <w:pPr>
              <w:spacing w:after="0" w:line="240" w:lineRule="auto"/>
              <w:jc w:val="center"/>
              <w:rPr>
                <w:rFonts w:ascii="Times New Roman" w:hAnsi="Times New Roman"/>
                <w:sz w:val="24"/>
                <w:szCs w:val="24"/>
              </w:rPr>
            </w:pPr>
            <w:r>
              <w:rPr>
                <w:rFonts w:ascii="Times New Roman" w:hAnsi="Times New Roman"/>
                <w:sz w:val="24"/>
                <w:szCs w:val="24"/>
              </w:rPr>
              <w:t>Электродвигатель</w:t>
            </w:r>
          </w:p>
        </w:tc>
        <w:tc>
          <w:tcPr>
            <w:tcW w:w="735" w:type="dxa"/>
            <w:vMerge w:val="restart"/>
            <w:tcBorders>
              <w:right w:val="single" w:sz="4" w:space="0" w:color="auto"/>
            </w:tcBorders>
            <w:vAlign w:val="center"/>
          </w:tcPr>
          <w:p w:rsidR="00CB670E" w:rsidRPr="00592FEB" w:rsidRDefault="00CB670E" w:rsidP="009B4C83">
            <w:pPr>
              <w:spacing w:after="0" w:line="240" w:lineRule="auto"/>
              <w:jc w:val="center"/>
              <w:rPr>
                <w:rFonts w:ascii="Times New Roman" w:hAnsi="Times New Roman"/>
                <w:sz w:val="24"/>
                <w:szCs w:val="24"/>
              </w:rPr>
            </w:pPr>
            <w:r w:rsidRPr="00592FEB">
              <w:rPr>
                <w:rFonts w:ascii="Times New Roman" w:hAnsi="Times New Roman"/>
                <w:sz w:val="24"/>
                <w:szCs w:val="24"/>
              </w:rPr>
              <w:t>Кол-во,</w:t>
            </w:r>
          </w:p>
          <w:p w:rsidR="00CB670E" w:rsidRPr="00592FEB" w:rsidRDefault="00CB670E" w:rsidP="009B4C83">
            <w:pPr>
              <w:spacing w:after="0" w:line="240" w:lineRule="auto"/>
              <w:jc w:val="center"/>
              <w:rPr>
                <w:rFonts w:ascii="Times New Roman" w:hAnsi="Times New Roman"/>
                <w:sz w:val="24"/>
                <w:szCs w:val="24"/>
              </w:rPr>
            </w:pPr>
            <w:r w:rsidRPr="00592FEB">
              <w:rPr>
                <w:rFonts w:ascii="Times New Roman" w:hAnsi="Times New Roman"/>
                <w:sz w:val="24"/>
                <w:szCs w:val="24"/>
              </w:rPr>
              <w:t>шт.</w:t>
            </w:r>
          </w:p>
        </w:tc>
        <w:tc>
          <w:tcPr>
            <w:tcW w:w="1326" w:type="dxa"/>
            <w:vMerge w:val="restart"/>
            <w:tcBorders>
              <w:right w:val="single" w:sz="4" w:space="0" w:color="auto"/>
            </w:tcBorders>
            <w:vAlign w:val="center"/>
          </w:tcPr>
          <w:p w:rsidR="00CB670E" w:rsidRPr="00502498" w:rsidRDefault="00CB670E" w:rsidP="009B4C83">
            <w:pPr>
              <w:spacing w:after="0" w:line="240" w:lineRule="auto"/>
              <w:jc w:val="center"/>
              <w:rPr>
                <w:rFonts w:ascii="Times New Roman" w:hAnsi="Times New Roman"/>
                <w:sz w:val="24"/>
                <w:szCs w:val="24"/>
              </w:rPr>
            </w:pPr>
            <w:r w:rsidRPr="00502498">
              <w:rPr>
                <w:rFonts w:ascii="Times New Roman" w:hAnsi="Times New Roman"/>
                <w:sz w:val="24"/>
                <w:szCs w:val="24"/>
              </w:rPr>
              <w:t>Приме-чание</w:t>
            </w:r>
          </w:p>
        </w:tc>
      </w:tr>
      <w:tr w:rsidR="00CB670E" w:rsidRPr="00592FEB" w:rsidTr="00A302C3">
        <w:trPr>
          <w:trHeight w:val="388"/>
          <w:jc w:val="center"/>
        </w:trPr>
        <w:tc>
          <w:tcPr>
            <w:tcW w:w="1755" w:type="dxa"/>
            <w:vMerge/>
            <w:vAlign w:val="center"/>
          </w:tcPr>
          <w:p w:rsidR="00CB670E" w:rsidRPr="00592FEB" w:rsidRDefault="00CB670E" w:rsidP="00A302C3">
            <w:pPr>
              <w:spacing w:after="0" w:line="240" w:lineRule="auto"/>
              <w:jc w:val="center"/>
              <w:rPr>
                <w:rFonts w:ascii="Times New Roman" w:hAnsi="Times New Roman"/>
                <w:sz w:val="24"/>
                <w:szCs w:val="24"/>
              </w:rPr>
            </w:pPr>
          </w:p>
        </w:tc>
        <w:tc>
          <w:tcPr>
            <w:tcW w:w="939" w:type="dxa"/>
            <w:vMerge/>
            <w:vAlign w:val="center"/>
          </w:tcPr>
          <w:p w:rsidR="00CB670E" w:rsidRDefault="00CB670E" w:rsidP="00A302C3">
            <w:pPr>
              <w:spacing w:after="0" w:line="240" w:lineRule="auto"/>
              <w:jc w:val="center"/>
              <w:rPr>
                <w:rFonts w:ascii="Times New Roman" w:hAnsi="Times New Roman"/>
                <w:sz w:val="24"/>
                <w:szCs w:val="24"/>
              </w:rPr>
            </w:pPr>
          </w:p>
        </w:tc>
        <w:tc>
          <w:tcPr>
            <w:tcW w:w="1275" w:type="dxa"/>
            <w:tcBorders>
              <w:top w:val="single" w:sz="4" w:space="0" w:color="auto"/>
              <w:right w:val="single" w:sz="4" w:space="0" w:color="auto"/>
            </w:tcBorders>
            <w:vAlign w:val="center"/>
          </w:tcPr>
          <w:p w:rsidR="00CB670E" w:rsidRPr="00592FEB" w:rsidRDefault="00CB670E" w:rsidP="00A302C3">
            <w:pPr>
              <w:spacing w:after="0" w:line="240" w:lineRule="auto"/>
              <w:jc w:val="center"/>
              <w:rPr>
                <w:rFonts w:ascii="Times New Roman" w:hAnsi="Times New Roman"/>
                <w:sz w:val="24"/>
                <w:szCs w:val="24"/>
              </w:rPr>
            </w:pPr>
            <w:r>
              <w:rPr>
                <w:rFonts w:ascii="Times New Roman" w:hAnsi="Times New Roman"/>
                <w:sz w:val="24"/>
                <w:szCs w:val="24"/>
              </w:rPr>
              <w:t>Подача</w:t>
            </w:r>
            <w:r w:rsidRPr="00592FEB">
              <w:rPr>
                <w:rFonts w:ascii="Times New Roman" w:hAnsi="Times New Roman"/>
                <w:sz w:val="24"/>
                <w:szCs w:val="24"/>
              </w:rPr>
              <w:t>,</w:t>
            </w:r>
          </w:p>
          <w:p w:rsidR="00CB670E" w:rsidRPr="00592FEB" w:rsidRDefault="00CB670E" w:rsidP="00A302C3">
            <w:pPr>
              <w:spacing w:after="0" w:line="240" w:lineRule="auto"/>
              <w:jc w:val="center"/>
              <w:rPr>
                <w:rFonts w:ascii="Times New Roman" w:hAnsi="Times New Roman"/>
                <w:sz w:val="24"/>
                <w:szCs w:val="24"/>
              </w:rPr>
            </w:pPr>
            <w:r w:rsidRPr="00592FEB">
              <w:rPr>
                <w:rFonts w:ascii="Times New Roman" w:hAnsi="Times New Roman"/>
                <w:sz w:val="24"/>
                <w:szCs w:val="24"/>
              </w:rPr>
              <w:t>м</w:t>
            </w:r>
            <w:r w:rsidRPr="00592FEB">
              <w:rPr>
                <w:rFonts w:ascii="Times New Roman" w:hAnsi="Times New Roman"/>
                <w:sz w:val="24"/>
                <w:szCs w:val="24"/>
                <w:vertAlign w:val="superscript"/>
              </w:rPr>
              <w:t>3</w:t>
            </w:r>
            <w:r w:rsidRPr="00592FEB">
              <w:rPr>
                <w:rFonts w:ascii="Times New Roman" w:hAnsi="Times New Roman"/>
                <w:sz w:val="24"/>
                <w:szCs w:val="24"/>
              </w:rPr>
              <w:t>/ч</w:t>
            </w:r>
          </w:p>
        </w:tc>
        <w:tc>
          <w:tcPr>
            <w:tcW w:w="1134" w:type="dxa"/>
            <w:tcBorders>
              <w:top w:val="single" w:sz="4" w:space="0" w:color="auto"/>
              <w:right w:val="single" w:sz="4" w:space="0" w:color="auto"/>
            </w:tcBorders>
            <w:vAlign w:val="center"/>
          </w:tcPr>
          <w:p w:rsidR="00CB670E" w:rsidRPr="00592FEB" w:rsidRDefault="00CB670E" w:rsidP="00A302C3">
            <w:pPr>
              <w:spacing w:after="0" w:line="240" w:lineRule="auto"/>
              <w:jc w:val="center"/>
              <w:rPr>
                <w:rFonts w:ascii="Times New Roman" w:hAnsi="Times New Roman"/>
                <w:sz w:val="24"/>
                <w:szCs w:val="24"/>
              </w:rPr>
            </w:pPr>
            <w:r w:rsidRPr="00592FEB">
              <w:rPr>
                <w:rFonts w:ascii="Times New Roman" w:hAnsi="Times New Roman"/>
                <w:sz w:val="24"/>
                <w:szCs w:val="24"/>
              </w:rPr>
              <w:t>Напор,</w:t>
            </w:r>
          </w:p>
          <w:p w:rsidR="00CB670E" w:rsidRPr="00592FEB" w:rsidRDefault="00CB670E" w:rsidP="00A302C3">
            <w:pPr>
              <w:spacing w:after="0" w:line="240" w:lineRule="auto"/>
              <w:jc w:val="center"/>
              <w:rPr>
                <w:rFonts w:ascii="Times New Roman" w:hAnsi="Times New Roman"/>
                <w:sz w:val="24"/>
                <w:szCs w:val="24"/>
              </w:rPr>
            </w:pPr>
            <w:r w:rsidRPr="00F3707B">
              <w:rPr>
                <w:rFonts w:ascii="Times New Roman" w:hAnsi="Times New Roman"/>
                <w:color w:val="000000"/>
                <w:sz w:val="24"/>
                <w:szCs w:val="24"/>
              </w:rPr>
              <w:t>м</w:t>
            </w:r>
            <w:r>
              <w:rPr>
                <w:rFonts w:ascii="Times New Roman" w:hAnsi="Times New Roman"/>
                <w:color w:val="000000"/>
                <w:sz w:val="24"/>
                <w:szCs w:val="24"/>
              </w:rPr>
              <w:t>.в.ст.</w:t>
            </w:r>
          </w:p>
        </w:tc>
        <w:tc>
          <w:tcPr>
            <w:tcW w:w="1418" w:type="dxa"/>
            <w:tcBorders>
              <w:top w:val="single" w:sz="4" w:space="0" w:color="auto"/>
              <w:right w:val="single" w:sz="4" w:space="0" w:color="auto"/>
            </w:tcBorders>
            <w:vAlign w:val="center"/>
          </w:tcPr>
          <w:p w:rsidR="00CB670E" w:rsidRPr="00592FEB" w:rsidRDefault="00CB670E" w:rsidP="00A302C3">
            <w:pPr>
              <w:spacing w:after="0" w:line="240" w:lineRule="auto"/>
              <w:jc w:val="center"/>
              <w:rPr>
                <w:rFonts w:ascii="Times New Roman" w:hAnsi="Times New Roman"/>
                <w:sz w:val="24"/>
                <w:szCs w:val="24"/>
              </w:rPr>
            </w:pPr>
            <w:r w:rsidRPr="00592FEB">
              <w:rPr>
                <w:rFonts w:ascii="Times New Roman" w:hAnsi="Times New Roman"/>
                <w:sz w:val="24"/>
                <w:szCs w:val="24"/>
              </w:rPr>
              <w:t>Мощность,</w:t>
            </w:r>
          </w:p>
          <w:p w:rsidR="00CB670E" w:rsidRPr="00592FEB" w:rsidRDefault="00CB670E" w:rsidP="00A302C3">
            <w:pPr>
              <w:spacing w:after="0" w:line="240" w:lineRule="auto"/>
              <w:jc w:val="center"/>
              <w:rPr>
                <w:rFonts w:ascii="Times New Roman" w:hAnsi="Times New Roman"/>
                <w:sz w:val="24"/>
                <w:szCs w:val="24"/>
              </w:rPr>
            </w:pPr>
            <w:r w:rsidRPr="00592FEB">
              <w:rPr>
                <w:rFonts w:ascii="Times New Roman" w:hAnsi="Times New Roman"/>
                <w:sz w:val="24"/>
                <w:szCs w:val="24"/>
              </w:rPr>
              <w:t>кВт</w:t>
            </w:r>
          </w:p>
        </w:tc>
        <w:tc>
          <w:tcPr>
            <w:tcW w:w="1276" w:type="dxa"/>
            <w:vAlign w:val="center"/>
          </w:tcPr>
          <w:p w:rsidR="00CB670E" w:rsidRPr="00592FEB" w:rsidRDefault="00CB670E" w:rsidP="00A302C3">
            <w:pPr>
              <w:spacing w:after="0" w:line="240" w:lineRule="auto"/>
              <w:jc w:val="center"/>
              <w:rPr>
                <w:rFonts w:ascii="Times New Roman" w:hAnsi="Times New Roman"/>
                <w:sz w:val="24"/>
                <w:szCs w:val="24"/>
              </w:rPr>
            </w:pPr>
            <w:r>
              <w:rPr>
                <w:rFonts w:ascii="Times New Roman" w:hAnsi="Times New Roman"/>
                <w:sz w:val="24"/>
                <w:szCs w:val="24"/>
              </w:rPr>
              <w:t>Скорость, об/мин</w:t>
            </w:r>
          </w:p>
        </w:tc>
        <w:tc>
          <w:tcPr>
            <w:tcW w:w="735" w:type="dxa"/>
            <w:vMerge/>
            <w:tcBorders>
              <w:right w:val="single" w:sz="4" w:space="0" w:color="auto"/>
            </w:tcBorders>
            <w:vAlign w:val="center"/>
          </w:tcPr>
          <w:p w:rsidR="00CB670E" w:rsidRPr="00592FEB" w:rsidRDefault="00CB670E" w:rsidP="00A302C3">
            <w:pPr>
              <w:spacing w:after="0" w:line="240" w:lineRule="auto"/>
              <w:jc w:val="center"/>
              <w:rPr>
                <w:rFonts w:ascii="Times New Roman" w:hAnsi="Times New Roman"/>
                <w:sz w:val="24"/>
                <w:szCs w:val="24"/>
              </w:rPr>
            </w:pPr>
          </w:p>
        </w:tc>
        <w:tc>
          <w:tcPr>
            <w:tcW w:w="1326" w:type="dxa"/>
            <w:vMerge/>
            <w:tcBorders>
              <w:right w:val="single" w:sz="4" w:space="0" w:color="auto"/>
            </w:tcBorders>
            <w:vAlign w:val="center"/>
          </w:tcPr>
          <w:p w:rsidR="00CB670E" w:rsidRDefault="00CB670E" w:rsidP="00A302C3">
            <w:pPr>
              <w:spacing w:after="0" w:line="240" w:lineRule="auto"/>
              <w:jc w:val="center"/>
              <w:rPr>
                <w:rFonts w:ascii="Times New Roman" w:hAnsi="Times New Roman"/>
                <w:sz w:val="24"/>
                <w:szCs w:val="24"/>
              </w:rPr>
            </w:pPr>
          </w:p>
        </w:tc>
      </w:tr>
      <w:tr w:rsidR="00CB670E" w:rsidRPr="008D6D78" w:rsidTr="00A302C3">
        <w:trPr>
          <w:trHeight w:val="248"/>
          <w:jc w:val="center"/>
        </w:trPr>
        <w:tc>
          <w:tcPr>
            <w:tcW w:w="1755" w:type="dxa"/>
            <w:vAlign w:val="center"/>
          </w:tcPr>
          <w:p w:rsidR="00CB670E" w:rsidRPr="00A330E7" w:rsidRDefault="00CB670E" w:rsidP="00A302C3">
            <w:pPr>
              <w:spacing w:after="0" w:line="240" w:lineRule="auto"/>
              <w:jc w:val="center"/>
              <w:rPr>
                <w:rFonts w:ascii="Times New Roman" w:hAnsi="Times New Roman"/>
                <w:sz w:val="20"/>
                <w:szCs w:val="20"/>
                <w:shd w:val="clear" w:color="auto" w:fill="FFFFFF"/>
              </w:rPr>
            </w:pPr>
            <w:r w:rsidRPr="00A330E7">
              <w:rPr>
                <w:rFonts w:ascii="Times New Roman" w:hAnsi="Times New Roman"/>
                <w:sz w:val="20"/>
                <w:szCs w:val="20"/>
                <w:shd w:val="clear" w:color="auto" w:fill="FFFFFF"/>
              </w:rPr>
              <w:t>IL 80/200</w:t>
            </w:r>
          </w:p>
        </w:tc>
        <w:tc>
          <w:tcPr>
            <w:tcW w:w="939" w:type="dxa"/>
            <w:vAlign w:val="center"/>
          </w:tcPr>
          <w:p w:rsidR="00CB670E" w:rsidRPr="00A330E7" w:rsidRDefault="00CB670E" w:rsidP="00A302C3">
            <w:pPr>
              <w:spacing w:after="0" w:line="240" w:lineRule="auto"/>
              <w:jc w:val="center"/>
              <w:rPr>
                <w:rFonts w:ascii="Times New Roman" w:hAnsi="Times New Roman"/>
                <w:sz w:val="20"/>
                <w:szCs w:val="20"/>
                <w:shd w:val="clear" w:color="auto" w:fill="FFFFFF"/>
              </w:rPr>
            </w:pPr>
            <w:r w:rsidRPr="00A330E7">
              <w:rPr>
                <w:rFonts w:ascii="Times New Roman" w:hAnsi="Times New Roman"/>
                <w:sz w:val="20"/>
                <w:szCs w:val="20"/>
                <w:shd w:val="clear" w:color="auto" w:fill="FFFFFF"/>
              </w:rPr>
              <w:t>2011</w:t>
            </w:r>
          </w:p>
        </w:tc>
        <w:tc>
          <w:tcPr>
            <w:tcW w:w="1275" w:type="dxa"/>
            <w:tcBorders>
              <w:right w:val="single" w:sz="4" w:space="0" w:color="auto"/>
            </w:tcBorders>
            <w:vAlign w:val="center"/>
          </w:tcPr>
          <w:p w:rsidR="00CB670E" w:rsidRPr="00A330E7" w:rsidRDefault="00CB670E" w:rsidP="00A302C3">
            <w:pPr>
              <w:spacing w:after="0" w:line="240" w:lineRule="auto"/>
              <w:jc w:val="center"/>
              <w:rPr>
                <w:rFonts w:ascii="Times New Roman" w:hAnsi="Times New Roman"/>
                <w:sz w:val="20"/>
                <w:szCs w:val="20"/>
                <w:shd w:val="clear" w:color="auto" w:fill="FFFFFF"/>
              </w:rPr>
            </w:pPr>
            <w:r w:rsidRPr="00A330E7">
              <w:rPr>
                <w:rFonts w:ascii="Times New Roman" w:hAnsi="Times New Roman"/>
                <w:sz w:val="20"/>
                <w:szCs w:val="20"/>
                <w:shd w:val="clear" w:color="auto" w:fill="FFFFFF"/>
              </w:rPr>
              <w:t>96</w:t>
            </w:r>
          </w:p>
        </w:tc>
        <w:tc>
          <w:tcPr>
            <w:tcW w:w="1134" w:type="dxa"/>
            <w:tcBorders>
              <w:right w:val="single" w:sz="4" w:space="0" w:color="auto"/>
            </w:tcBorders>
            <w:vAlign w:val="center"/>
          </w:tcPr>
          <w:p w:rsidR="00CB670E" w:rsidRPr="00A330E7" w:rsidRDefault="00CB670E" w:rsidP="00A302C3">
            <w:pPr>
              <w:spacing w:after="0" w:line="240" w:lineRule="auto"/>
              <w:jc w:val="center"/>
              <w:rPr>
                <w:rFonts w:ascii="Times New Roman" w:hAnsi="Times New Roman"/>
                <w:sz w:val="20"/>
                <w:szCs w:val="20"/>
                <w:shd w:val="clear" w:color="auto" w:fill="FFFFFF"/>
              </w:rPr>
            </w:pPr>
            <w:r w:rsidRPr="00A330E7">
              <w:rPr>
                <w:rFonts w:ascii="Times New Roman" w:hAnsi="Times New Roman"/>
                <w:sz w:val="20"/>
                <w:szCs w:val="20"/>
                <w:shd w:val="clear" w:color="auto" w:fill="FFFFFF"/>
              </w:rPr>
              <w:t>48,8</w:t>
            </w:r>
          </w:p>
        </w:tc>
        <w:tc>
          <w:tcPr>
            <w:tcW w:w="1418" w:type="dxa"/>
            <w:tcBorders>
              <w:right w:val="single" w:sz="4" w:space="0" w:color="auto"/>
            </w:tcBorders>
            <w:vAlign w:val="center"/>
          </w:tcPr>
          <w:p w:rsidR="00CB670E" w:rsidRPr="00A330E7" w:rsidRDefault="00CB670E" w:rsidP="00A302C3">
            <w:pPr>
              <w:spacing w:after="0" w:line="240" w:lineRule="auto"/>
              <w:jc w:val="center"/>
              <w:rPr>
                <w:rFonts w:ascii="Times New Roman" w:hAnsi="Times New Roman"/>
                <w:sz w:val="20"/>
                <w:szCs w:val="20"/>
                <w:shd w:val="clear" w:color="auto" w:fill="FFFFFF"/>
              </w:rPr>
            </w:pPr>
            <w:r w:rsidRPr="00A330E7">
              <w:rPr>
                <w:rFonts w:ascii="Times New Roman" w:hAnsi="Times New Roman"/>
                <w:sz w:val="20"/>
                <w:szCs w:val="20"/>
                <w:shd w:val="clear" w:color="auto" w:fill="FFFFFF"/>
              </w:rPr>
              <w:t>18,5</w:t>
            </w:r>
          </w:p>
        </w:tc>
        <w:tc>
          <w:tcPr>
            <w:tcW w:w="1276" w:type="dxa"/>
            <w:vAlign w:val="center"/>
          </w:tcPr>
          <w:p w:rsidR="00CB670E" w:rsidRPr="00A330E7" w:rsidRDefault="00CB670E" w:rsidP="00A302C3">
            <w:pPr>
              <w:spacing w:after="0" w:line="240" w:lineRule="auto"/>
              <w:jc w:val="center"/>
              <w:rPr>
                <w:rFonts w:ascii="Times New Roman" w:hAnsi="Times New Roman"/>
                <w:sz w:val="20"/>
                <w:szCs w:val="20"/>
                <w:shd w:val="clear" w:color="auto" w:fill="FFFFFF"/>
              </w:rPr>
            </w:pPr>
            <w:r w:rsidRPr="00A330E7">
              <w:rPr>
                <w:rFonts w:ascii="Times New Roman" w:hAnsi="Times New Roman"/>
                <w:sz w:val="20"/>
                <w:szCs w:val="20"/>
                <w:shd w:val="clear" w:color="auto" w:fill="FFFFFF"/>
              </w:rPr>
              <w:t>нет данных</w:t>
            </w:r>
          </w:p>
        </w:tc>
        <w:tc>
          <w:tcPr>
            <w:tcW w:w="735" w:type="dxa"/>
            <w:tcBorders>
              <w:right w:val="single" w:sz="4" w:space="0" w:color="auto"/>
            </w:tcBorders>
            <w:vAlign w:val="center"/>
          </w:tcPr>
          <w:p w:rsidR="00CB670E" w:rsidRPr="00A330E7" w:rsidRDefault="00CB670E" w:rsidP="00A302C3">
            <w:pPr>
              <w:spacing w:after="0" w:line="240" w:lineRule="auto"/>
              <w:jc w:val="center"/>
              <w:rPr>
                <w:rFonts w:ascii="Times New Roman" w:hAnsi="Times New Roman"/>
                <w:sz w:val="20"/>
                <w:szCs w:val="20"/>
              </w:rPr>
            </w:pPr>
            <w:r w:rsidRPr="00A330E7">
              <w:rPr>
                <w:rFonts w:ascii="Times New Roman" w:hAnsi="Times New Roman"/>
                <w:sz w:val="20"/>
                <w:szCs w:val="20"/>
              </w:rPr>
              <w:t>1</w:t>
            </w:r>
          </w:p>
        </w:tc>
        <w:tc>
          <w:tcPr>
            <w:tcW w:w="1326" w:type="dxa"/>
            <w:tcBorders>
              <w:right w:val="single" w:sz="4" w:space="0" w:color="auto"/>
            </w:tcBorders>
            <w:vAlign w:val="center"/>
          </w:tcPr>
          <w:p w:rsidR="00CB670E" w:rsidRPr="00A330E7" w:rsidRDefault="00CB670E" w:rsidP="00A302C3">
            <w:pPr>
              <w:spacing w:after="0" w:line="240" w:lineRule="auto"/>
              <w:ind w:left="-81" w:right="-85"/>
              <w:jc w:val="center"/>
              <w:rPr>
                <w:rFonts w:ascii="Times New Roman" w:hAnsi="Times New Roman"/>
                <w:sz w:val="20"/>
                <w:szCs w:val="20"/>
                <w:shd w:val="clear" w:color="auto" w:fill="FFFFFF"/>
              </w:rPr>
            </w:pPr>
            <w:r w:rsidRPr="00A330E7">
              <w:rPr>
                <w:rFonts w:ascii="Times New Roman" w:hAnsi="Times New Roman"/>
                <w:sz w:val="20"/>
                <w:szCs w:val="20"/>
                <w:shd w:val="clear" w:color="auto" w:fill="FFFFFF"/>
              </w:rPr>
              <w:t>ГВС</w:t>
            </w:r>
          </w:p>
        </w:tc>
      </w:tr>
      <w:tr w:rsidR="00CB670E" w:rsidRPr="008D6D78" w:rsidTr="00A302C3">
        <w:trPr>
          <w:trHeight w:val="248"/>
          <w:jc w:val="center"/>
        </w:trPr>
        <w:tc>
          <w:tcPr>
            <w:tcW w:w="1755" w:type="dxa"/>
            <w:vAlign w:val="center"/>
          </w:tcPr>
          <w:p w:rsidR="00CB670E" w:rsidRPr="00A330E7" w:rsidRDefault="00CB670E" w:rsidP="00A302C3">
            <w:pPr>
              <w:spacing w:after="0" w:line="240" w:lineRule="auto"/>
              <w:jc w:val="center"/>
              <w:rPr>
                <w:rFonts w:ascii="Times New Roman" w:hAnsi="Times New Roman"/>
                <w:sz w:val="20"/>
                <w:szCs w:val="20"/>
                <w:shd w:val="clear" w:color="auto" w:fill="FFFFFF"/>
                <w:lang w:val="en-US"/>
              </w:rPr>
            </w:pPr>
            <w:r w:rsidRPr="00A330E7">
              <w:rPr>
                <w:rFonts w:ascii="Times New Roman" w:hAnsi="Times New Roman"/>
                <w:sz w:val="20"/>
                <w:szCs w:val="20"/>
                <w:shd w:val="clear" w:color="auto" w:fill="FFFFFF"/>
                <w:lang w:val="en-US"/>
              </w:rPr>
              <w:t>Д-320/50</w:t>
            </w:r>
          </w:p>
        </w:tc>
        <w:tc>
          <w:tcPr>
            <w:tcW w:w="939" w:type="dxa"/>
            <w:vAlign w:val="center"/>
          </w:tcPr>
          <w:p w:rsidR="00CB670E" w:rsidRPr="00A330E7" w:rsidRDefault="00CB670E" w:rsidP="00A302C3">
            <w:pPr>
              <w:spacing w:after="0" w:line="240" w:lineRule="auto"/>
              <w:jc w:val="center"/>
              <w:rPr>
                <w:rFonts w:ascii="Times New Roman" w:hAnsi="Times New Roman"/>
                <w:sz w:val="20"/>
                <w:szCs w:val="20"/>
                <w:shd w:val="clear" w:color="auto" w:fill="FFFFFF"/>
              </w:rPr>
            </w:pPr>
            <w:r w:rsidRPr="00A330E7">
              <w:rPr>
                <w:rFonts w:ascii="Times New Roman" w:hAnsi="Times New Roman"/>
                <w:sz w:val="20"/>
                <w:szCs w:val="20"/>
                <w:shd w:val="clear" w:color="auto" w:fill="FFFFFF"/>
              </w:rPr>
              <w:t>1993</w:t>
            </w:r>
          </w:p>
        </w:tc>
        <w:tc>
          <w:tcPr>
            <w:tcW w:w="1275" w:type="dxa"/>
            <w:tcBorders>
              <w:right w:val="single" w:sz="4" w:space="0" w:color="auto"/>
            </w:tcBorders>
            <w:vAlign w:val="center"/>
          </w:tcPr>
          <w:p w:rsidR="00CB670E" w:rsidRPr="00A330E7" w:rsidRDefault="00CB670E" w:rsidP="00A302C3">
            <w:pPr>
              <w:spacing w:after="0" w:line="240" w:lineRule="auto"/>
              <w:jc w:val="center"/>
              <w:rPr>
                <w:rFonts w:ascii="Times New Roman" w:hAnsi="Times New Roman"/>
                <w:sz w:val="20"/>
                <w:szCs w:val="20"/>
                <w:shd w:val="clear" w:color="auto" w:fill="FFFFFF"/>
              </w:rPr>
            </w:pPr>
            <w:r w:rsidRPr="00A330E7">
              <w:rPr>
                <w:rFonts w:ascii="Times New Roman" w:hAnsi="Times New Roman"/>
                <w:sz w:val="20"/>
                <w:szCs w:val="20"/>
                <w:shd w:val="clear" w:color="auto" w:fill="FFFFFF"/>
              </w:rPr>
              <w:t>320</w:t>
            </w:r>
          </w:p>
        </w:tc>
        <w:tc>
          <w:tcPr>
            <w:tcW w:w="1134" w:type="dxa"/>
            <w:tcBorders>
              <w:right w:val="single" w:sz="4" w:space="0" w:color="auto"/>
            </w:tcBorders>
            <w:vAlign w:val="center"/>
          </w:tcPr>
          <w:p w:rsidR="00CB670E" w:rsidRPr="00A330E7" w:rsidRDefault="00CB670E" w:rsidP="00A302C3">
            <w:pPr>
              <w:spacing w:after="0" w:line="240" w:lineRule="auto"/>
              <w:jc w:val="center"/>
              <w:rPr>
                <w:rFonts w:ascii="Times New Roman" w:hAnsi="Times New Roman"/>
                <w:sz w:val="20"/>
                <w:szCs w:val="20"/>
                <w:shd w:val="clear" w:color="auto" w:fill="FFFFFF"/>
              </w:rPr>
            </w:pPr>
            <w:r w:rsidRPr="00A330E7">
              <w:rPr>
                <w:rFonts w:ascii="Times New Roman" w:hAnsi="Times New Roman"/>
                <w:sz w:val="20"/>
                <w:szCs w:val="20"/>
                <w:shd w:val="clear" w:color="auto" w:fill="FFFFFF"/>
              </w:rPr>
              <w:t>50</w:t>
            </w:r>
          </w:p>
        </w:tc>
        <w:tc>
          <w:tcPr>
            <w:tcW w:w="1418" w:type="dxa"/>
            <w:tcBorders>
              <w:right w:val="single" w:sz="4" w:space="0" w:color="auto"/>
            </w:tcBorders>
            <w:vAlign w:val="center"/>
          </w:tcPr>
          <w:p w:rsidR="00CB670E" w:rsidRPr="00A330E7" w:rsidRDefault="00CB670E" w:rsidP="00A302C3">
            <w:pPr>
              <w:spacing w:after="0" w:line="240" w:lineRule="auto"/>
              <w:jc w:val="center"/>
              <w:rPr>
                <w:rFonts w:ascii="Times New Roman" w:hAnsi="Times New Roman"/>
                <w:sz w:val="20"/>
                <w:szCs w:val="20"/>
                <w:shd w:val="clear" w:color="auto" w:fill="FFFFFF"/>
              </w:rPr>
            </w:pPr>
            <w:r w:rsidRPr="00A330E7">
              <w:rPr>
                <w:rFonts w:ascii="Times New Roman" w:hAnsi="Times New Roman"/>
                <w:sz w:val="20"/>
                <w:szCs w:val="20"/>
                <w:shd w:val="clear" w:color="auto" w:fill="FFFFFF"/>
              </w:rPr>
              <w:t>75</w:t>
            </w:r>
          </w:p>
        </w:tc>
        <w:tc>
          <w:tcPr>
            <w:tcW w:w="1276" w:type="dxa"/>
            <w:vAlign w:val="center"/>
          </w:tcPr>
          <w:p w:rsidR="00CB670E" w:rsidRPr="00A330E7" w:rsidRDefault="00CB670E" w:rsidP="00A302C3">
            <w:pPr>
              <w:spacing w:after="0" w:line="240" w:lineRule="auto"/>
              <w:jc w:val="center"/>
              <w:rPr>
                <w:rFonts w:ascii="Times New Roman" w:hAnsi="Times New Roman"/>
                <w:sz w:val="20"/>
                <w:szCs w:val="20"/>
                <w:shd w:val="clear" w:color="auto" w:fill="FFFFFF"/>
              </w:rPr>
            </w:pPr>
            <w:r w:rsidRPr="00A330E7">
              <w:rPr>
                <w:rFonts w:ascii="Times New Roman" w:hAnsi="Times New Roman"/>
                <w:sz w:val="20"/>
                <w:szCs w:val="20"/>
                <w:shd w:val="clear" w:color="auto" w:fill="FFFFFF"/>
              </w:rPr>
              <w:t>нет данных</w:t>
            </w:r>
          </w:p>
        </w:tc>
        <w:tc>
          <w:tcPr>
            <w:tcW w:w="735" w:type="dxa"/>
            <w:tcBorders>
              <w:right w:val="single" w:sz="4" w:space="0" w:color="auto"/>
            </w:tcBorders>
            <w:vAlign w:val="center"/>
          </w:tcPr>
          <w:p w:rsidR="00CB670E" w:rsidRPr="00A330E7" w:rsidRDefault="00CB670E" w:rsidP="00A302C3">
            <w:pPr>
              <w:spacing w:after="0" w:line="240" w:lineRule="auto"/>
              <w:jc w:val="center"/>
              <w:rPr>
                <w:rFonts w:ascii="Times New Roman" w:hAnsi="Times New Roman"/>
                <w:sz w:val="20"/>
                <w:szCs w:val="20"/>
              </w:rPr>
            </w:pPr>
            <w:r w:rsidRPr="00A330E7">
              <w:rPr>
                <w:rFonts w:ascii="Times New Roman" w:hAnsi="Times New Roman"/>
                <w:sz w:val="20"/>
                <w:szCs w:val="20"/>
              </w:rPr>
              <w:t>4</w:t>
            </w:r>
          </w:p>
        </w:tc>
        <w:tc>
          <w:tcPr>
            <w:tcW w:w="1326" w:type="dxa"/>
            <w:tcBorders>
              <w:right w:val="single" w:sz="4" w:space="0" w:color="auto"/>
            </w:tcBorders>
            <w:vAlign w:val="center"/>
          </w:tcPr>
          <w:p w:rsidR="00CB670E" w:rsidRPr="00A330E7" w:rsidRDefault="00CB670E" w:rsidP="00A302C3">
            <w:pPr>
              <w:spacing w:after="0" w:line="240" w:lineRule="auto"/>
              <w:ind w:left="-81" w:right="-85"/>
              <w:jc w:val="center"/>
              <w:rPr>
                <w:rFonts w:ascii="Times New Roman" w:hAnsi="Times New Roman"/>
                <w:sz w:val="20"/>
                <w:szCs w:val="20"/>
                <w:shd w:val="clear" w:color="auto" w:fill="FFFFFF"/>
              </w:rPr>
            </w:pPr>
            <w:r w:rsidRPr="00A330E7">
              <w:rPr>
                <w:rFonts w:ascii="Times New Roman" w:hAnsi="Times New Roman"/>
                <w:sz w:val="20"/>
                <w:szCs w:val="20"/>
                <w:shd w:val="clear" w:color="auto" w:fill="FFFFFF"/>
              </w:rPr>
              <w:t>сетевой</w:t>
            </w:r>
          </w:p>
        </w:tc>
      </w:tr>
      <w:tr w:rsidR="00CB670E" w:rsidRPr="008D6D78" w:rsidTr="00A302C3">
        <w:trPr>
          <w:trHeight w:val="248"/>
          <w:jc w:val="center"/>
        </w:trPr>
        <w:tc>
          <w:tcPr>
            <w:tcW w:w="1755" w:type="dxa"/>
            <w:vAlign w:val="center"/>
          </w:tcPr>
          <w:p w:rsidR="00CB670E" w:rsidRPr="00A330E7" w:rsidRDefault="00CB670E" w:rsidP="00A302C3">
            <w:pPr>
              <w:spacing w:after="0" w:line="240" w:lineRule="auto"/>
              <w:jc w:val="center"/>
              <w:rPr>
                <w:rFonts w:ascii="Times New Roman" w:hAnsi="Times New Roman"/>
                <w:sz w:val="20"/>
                <w:szCs w:val="20"/>
                <w:shd w:val="clear" w:color="auto" w:fill="FFFFFF"/>
                <w:lang w:val="en-US"/>
              </w:rPr>
            </w:pPr>
            <w:r w:rsidRPr="00A330E7">
              <w:rPr>
                <w:rFonts w:ascii="Times New Roman" w:hAnsi="Times New Roman"/>
                <w:sz w:val="20"/>
                <w:szCs w:val="20"/>
                <w:shd w:val="clear" w:color="auto" w:fill="FFFFFF"/>
                <w:lang w:val="en-US"/>
              </w:rPr>
              <w:t>K-290-30</w:t>
            </w:r>
          </w:p>
        </w:tc>
        <w:tc>
          <w:tcPr>
            <w:tcW w:w="939" w:type="dxa"/>
            <w:vAlign w:val="center"/>
          </w:tcPr>
          <w:p w:rsidR="00CB670E" w:rsidRPr="00A330E7" w:rsidRDefault="00CB670E" w:rsidP="00A302C3">
            <w:pPr>
              <w:spacing w:after="0" w:line="240" w:lineRule="auto"/>
              <w:jc w:val="center"/>
              <w:rPr>
                <w:rFonts w:ascii="Times New Roman" w:hAnsi="Times New Roman"/>
                <w:sz w:val="20"/>
                <w:szCs w:val="20"/>
                <w:shd w:val="clear" w:color="auto" w:fill="FFFFFF"/>
              </w:rPr>
            </w:pPr>
            <w:proofErr w:type="spellStart"/>
            <w:r w:rsidRPr="00A330E7">
              <w:rPr>
                <w:rFonts w:ascii="Times New Roman" w:hAnsi="Times New Roman"/>
                <w:sz w:val="20"/>
                <w:szCs w:val="20"/>
                <w:shd w:val="clear" w:color="auto" w:fill="FFFFFF"/>
              </w:rPr>
              <w:t>н</w:t>
            </w:r>
            <w:proofErr w:type="spellEnd"/>
            <w:r w:rsidRPr="00A330E7">
              <w:rPr>
                <w:rFonts w:ascii="Times New Roman" w:hAnsi="Times New Roman"/>
                <w:sz w:val="20"/>
                <w:szCs w:val="20"/>
                <w:shd w:val="clear" w:color="auto" w:fill="FFFFFF"/>
              </w:rPr>
              <w:t>/</w:t>
            </w:r>
            <w:proofErr w:type="spellStart"/>
            <w:r w:rsidRPr="00A330E7">
              <w:rPr>
                <w:rFonts w:ascii="Times New Roman" w:hAnsi="Times New Roman"/>
                <w:sz w:val="20"/>
                <w:szCs w:val="20"/>
                <w:shd w:val="clear" w:color="auto" w:fill="FFFFFF"/>
              </w:rPr>
              <w:t>д</w:t>
            </w:r>
            <w:proofErr w:type="spellEnd"/>
          </w:p>
        </w:tc>
        <w:tc>
          <w:tcPr>
            <w:tcW w:w="1275" w:type="dxa"/>
            <w:tcBorders>
              <w:right w:val="single" w:sz="4" w:space="0" w:color="auto"/>
            </w:tcBorders>
            <w:vAlign w:val="center"/>
          </w:tcPr>
          <w:p w:rsidR="00CB670E" w:rsidRPr="00A330E7" w:rsidRDefault="00CB670E" w:rsidP="00A302C3">
            <w:pPr>
              <w:spacing w:after="0" w:line="240" w:lineRule="auto"/>
              <w:jc w:val="center"/>
              <w:rPr>
                <w:rFonts w:ascii="Times New Roman" w:hAnsi="Times New Roman"/>
                <w:sz w:val="20"/>
                <w:szCs w:val="20"/>
                <w:shd w:val="clear" w:color="auto" w:fill="FFFFFF"/>
              </w:rPr>
            </w:pPr>
            <w:r w:rsidRPr="00A330E7">
              <w:rPr>
                <w:rFonts w:ascii="Times New Roman" w:hAnsi="Times New Roman"/>
                <w:sz w:val="20"/>
                <w:szCs w:val="20"/>
                <w:shd w:val="clear" w:color="auto" w:fill="FFFFFF"/>
              </w:rPr>
              <w:t>250</w:t>
            </w:r>
          </w:p>
        </w:tc>
        <w:tc>
          <w:tcPr>
            <w:tcW w:w="1134" w:type="dxa"/>
            <w:tcBorders>
              <w:right w:val="single" w:sz="4" w:space="0" w:color="auto"/>
            </w:tcBorders>
            <w:vAlign w:val="center"/>
          </w:tcPr>
          <w:p w:rsidR="00CB670E" w:rsidRPr="00A330E7" w:rsidRDefault="00CB670E" w:rsidP="00A302C3">
            <w:pPr>
              <w:spacing w:after="0" w:line="240" w:lineRule="auto"/>
              <w:jc w:val="center"/>
              <w:rPr>
                <w:rFonts w:ascii="Times New Roman" w:hAnsi="Times New Roman"/>
                <w:sz w:val="20"/>
                <w:szCs w:val="20"/>
                <w:shd w:val="clear" w:color="auto" w:fill="FFFFFF"/>
              </w:rPr>
            </w:pPr>
            <w:r w:rsidRPr="00A330E7">
              <w:rPr>
                <w:rFonts w:ascii="Times New Roman" w:hAnsi="Times New Roman"/>
                <w:sz w:val="20"/>
                <w:szCs w:val="20"/>
                <w:shd w:val="clear" w:color="auto" w:fill="FFFFFF"/>
              </w:rPr>
              <w:t>24</w:t>
            </w:r>
          </w:p>
        </w:tc>
        <w:tc>
          <w:tcPr>
            <w:tcW w:w="1418" w:type="dxa"/>
            <w:tcBorders>
              <w:right w:val="single" w:sz="4" w:space="0" w:color="auto"/>
            </w:tcBorders>
            <w:vAlign w:val="center"/>
          </w:tcPr>
          <w:p w:rsidR="00CB670E" w:rsidRPr="00A330E7" w:rsidRDefault="00CB670E" w:rsidP="00A302C3">
            <w:pPr>
              <w:spacing w:after="0" w:line="240" w:lineRule="auto"/>
              <w:jc w:val="center"/>
              <w:rPr>
                <w:rFonts w:ascii="Times New Roman" w:hAnsi="Times New Roman"/>
                <w:sz w:val="20"/>
                <w:szCs w:val="20"/>
                <w:shd w:val="clear" w:color="auto" w:fill="FFFFFF"/>
              </w:rPr>
            </w:pPr>
            <w:r w:rsidRPr="00A330E7">
              <w:rPr>
                <w:rFonts w:ascii="Times New Roman" w:hAnsi="Times New Roman"/>
                <w:sz w:val="20"/>
                <w:szCs w:val="20"/>
                <w:shd w:val="clear" w:color="auto" w:fill="FFFFFF"/>
              </w:rPr>
              <w:t>30</w:t>
            </w:r>
          </w:p>
        </w:tc>
        <w:tc>
          <w:tcPr>
            <w:tcW w:w="1276" w:type="dxa"/>
            <w:vAlign w:val="center"/>
          </w:tcPr>
          <w:p w:rsidR="00CB670E" w:rsidRPr="00A330E7" w:rsidRDefault="00CB670E" w:rsidP="00A302C3">
            <w:pPr>
              <w:spacing w:after="0" w:line="240" w:lineRule="auto"/>
              <w:jc w:val="center"/>
              <w:rPr>
                <w:rFonts w:ascii="Times New Roman" w:hAnsi="Times New Roman"/>
                <w:sz w:val="20"/>
                <w:szCs w:val="20"/>
                <w:shd w:val="clear" w:color="auto" w:fill="FFFFFF"/>
              </w:rPr>
            </w:pPr>
            <w:r w:rsidRPr="00A330E7">
              <w:rPr>
                <w:rFonts w:ascii="Times New Roman" w:hAnsi="Times New Roman"/>
                <w:sz w:val="20"/>
                <w:szCs w:val="20"/>
                <w:shd w:val="clear" w:color="auto" w:fill="FFFFFF"/>
              </w:rPr>
              <w:t>нет данных</w:t>
            </w:r>
          </w:p>
        </w:tc>
        <w:tc>
          <w:tcPr>
            <w:tcW w:w="735" w:type="dxa"/>
            <w:tcBorders>
              <w:right w:val="single" w:sz="4" w:space="0" w:color="auto"/>
            </w:tcBorders>
            <w:vAlign w:val="center"/>
          </w:tcPr>
          <w:p w:rsidR="00CB670E" w:rsidRPr="00A330E7" w:rsidRDefault="00CB670E" w:rsidP="00A302C3">
            <w:pPr>
              <w:spacing w:after="0" w:line="240" w:lineRule="auto"/>
              <w:jc w:val="center"/>
              <w:rPr>
                <w:rFonts w:ascii="Times New Roman" w:hAnsi="Times New Roman"/>
                <w:sz w:val="20"/>
                <w:szCs w:val="20"/>
              </w:rPr>
            </w:pPr>
            <w:r w:rsidRPr="00A330E7">
              <w:rPr>
                <w:rFonts w:ascii="Times New Roman" w:hAnsi="Times New Roman"/>
                <w:sz w:val="20"/>
                <w:szCs w:val="20"/>
              </w:rPr>
              <w:t>1</w:t>
            </w:r>
          </w:p>
        </w:tc>
        <w:tc>
          <w:tcPr>
            <w:tcW w:w="1326" w:type="dxa"/>
            <w:tcBorders>
              <w:right w:val="single" w:sz="4" w:space="0" w:color="auto"/>
            </w:tcBorders>
            <w:vAlign w:val="center"/>
          </w:tcPr>
          <w:p w:rsidR="00CB670E" w:rsidRPr="00A330E7" w:rsidRDefault="00CB670E" w:rsidP="00A302C3">
            <w:pPr>
              <w:spacing w:after="0" w:line="240" w:lineRule="auto"/>
              <w:ind w:left="-81" w:right="-85"/>
              <w:jc w:val="center"/>
              <w:rPr>
                <w:rFonts w:ascii="Times New Roman" w:hAnsi="Times New Roman"/>
                <w:sz w:val="20"/>
                <w:szCs w:val="20"/>
                <w:shd w:val="clear" w:color="auto" w:fill="FFFFFF"/>
              </w:rPr>
            </w:pPr>
            <w:r w:rsidRPr="00A330E7">
              <w:rPr>
                <w:rFonts w:ascii="Times New Roman" w:hAnsi="Times New Roman"/>
                <w:sz w:val="20"/>
                <w:szCs w:val="20"/>
                <w:shd w:val="clear" w:color="auto" w:fill="FFFFFF"/>
              </w:rPr>
              <w:t>сетевой</w:t>
            </w:r>
          </w:p>
        </w:tc>
      </w:tr>
      <w:tr w:rsidR="00CB670E" w:rsidRPr="008D6D78" w:rsidTr="00A302C3">
        <w:trPr>
          <w:trHeight w:val="248"/>
          <w:jc w:val="center"/>
        </w:trPr>
        <w:tc>
          <w:tcPr>
            <w:tcW w:w="1755" w:type="dxa"/>
            <w:vAlign w:val="center"/>
          </w:tcPr>
          <w:p w:rsidR="00CB670E" w:rsidRPr="00A330E7" w:rsidRDefault="00CB670E" w:rsidP="00A302C3">
            <w:pPr>
              <w:spacing w:after="0" w:line="240" w:lineRule="auto"/>
              <w:jc w:val="center"/>
              <w:rPr>
                <w:rFonts w:ascii="Times New Roman" w:hAnsi="Times New Roman"/>
                <w:sz w:val="20"/>
                <w:szCs w:val="20"/>
                <w:shd w:val="clear" w:color="auto" w:fill="FFFFFF"/>
                <w:lang w:val="en-US"/>
              </w:rPr>
            </w:pPr>
            <w:proofErr w:type="spellStart"/>
            <w:r w:rsidRPr="00A330E7">
              <w:rPr>
                <w:rFonts w:ascii="Times New Roman" w:hAnsi="Times New Roman"/>
                <w:sz w:val="20"/>
                <w:szCs w:val="20"/>
                <w:shd w:val="clear" w:color="auto" w:fill="FFFFFF"/>
                <w:lang w:val="en-US"/>
              </w:rPr>
              <w:t>willo</w:t>
            </w:r>
            <w:proofErr w:type="spellEnd"/>
            <w:r w:rsidRPr="00A330E7">
              <w:rPr>
                <w:rFonts w:ascii="Times New Roman" w:hAnsi="Times New Roman"/>
                <w:sz w:val="20"/>
                <w:szCs w:val="20"/>
                <w:shd w:val="clear" w:color="auto" w:fill="FFFFFF"/>
                <w:lang w:val="en-US"/>
              </w:rPr>
              <w:t xml:space="preserve"> MVI 214 PN 25</w:t>
            </w:r>
          </w:p>
        </w:tc>
        <w:tc>
          <w:tcPr>
            <w:tcW w:w="939" w:type="dxa"/>
            <w:vAlign w:val="center"/>
          </w:tcPr>
          <w:p w:rsidR="00CB670E" w:rsidRPr="00A330E7" w:rsidRDefault="00CB670E" w:rsidP="00A302C3">
            <w:pPr>
              <w:spacing w:after="0" w:line="240" w:lineRule="auto"/>
              <w:jc w:val="center"/>
              <w:rPr>
                <w:rFonts w:ascii="Times New Roman" w:hAnsi="Times New Roman"/>
                <w:sz w:val="20"/>
                <w:szCs w:val="20"/>
                <w:shd w:val="clear" w:color="auto" w:fill="FFFFFF"/>
              </w:rPr>
            </w:pPr>
            <w:r w:rsidRPr="00A330E7">
              <w:rPr>
                <w:rFonts w:ascii="Times New Roman" w:hAnsi="Times New Roman"/>
                <w:sz w:val="20"/>
                <w:szCs w:val="20"/>
                <w:shd w:val="clear" w:color="auto" w:fill="FFFFFF"/>
              </w:rPr>
              <w:t>2013</w:t>
            </w:r>
          </w:p>
        </w:tc>
        <w:tc>
          <w:tcPr>
            <w:tcW w:w="1275" w:type="dxa"/>
            <w:tcBorders>
              <w:right w:val="single" w:sz="4" w:space="0" w:color="auto"/>
            </w:tcBorders>
            <w:vAlign w:val="center"/>
          </w:tcPr>
          <w:p w:rsidR="00CB670E" w:rsidRPr="00A330E7" w:rsidRDefault="00CB670E" w:rsidP="00A302C3">
            <w:pPr>
              <w:spacing w:after="0" w:line="240" w:lineRule="auto"/>
              <w:jc w:val="center"/>
              <w:rPr>
                <w:rFonts w:ascii="Times New Roman" w:hAnsi="Times New Roman"/>
                <w:sz w:val="20"/>
                <w:szCs w:val="20"/>
                <w:shd w:val="clear" w:color="auto" w:fill="FFFFFF"/>
              </w:rPr>
            </w:pPr>
            <w:r w:rsidRPr="00A330E7">
              <w:rPr>
                <w:rFonts w:ascii="Times New Roman" w:hAnsi="Times New Roman"/>
                <w:sz w:val="20"/>
                <w:szCs w:val="20"/>
                <w:shd w:val="clear" w:color="auto" w:fill="FFFFFF"/>
              </w:rPr>
              <w:t>5</w:t>
            </w:r>
          </w:p>
        </w:tc>
        <w:tc>
          <w:tcPr>
            <w:tcW w:w="1134" w:type="dxa"/>
            <w:tcBorders>
              <w:right w:val="single" w:sz="4" w:space="0" w:color="auto"/>
            </w:tcBorders>
            <w:vAlign w:val="center"/>
          </w:tcPr>
          <w:p w:rsidR="00CB670E" w:rsidRPr="00A330E7" w:rsidRDefault="00CB670E" w:rsidP="00A302C3">
            <w:pPr>
              <w:spacing w:after="0" w:line="240" w:lineRule="auto"/>
              <w:jc w:val="center"/>
              <w:rPr>
                <w:rFonts w:ascii="Times New Roman" w:hAnsi="Times New Roman"/>
                <w:sz w:val="20"/>
                <w:szCs w:val="20"/>
                <w:shd w:val="clear" w:color="auto" w:fill="FFFFFF"/>
              </w:rPr>
            </w:pPr>
            <w:r w:rsidRPr="00A330E7">
              <w:rPr>
                <w:rFonts w:ascii="Times New Roman" w:hAnsi="Times New Roman"/>
                <w:sz w:val="20"/>
                <w:szCs w:val="20"/>
                <w:shd w:val="clear" w:color="auto" w:fill="FFFFFF"/>
              </w:rPr>
              <w:t>160</w:t>
            </w:r>
          </w:p>
        </w:tc>
        <w:tc>
          <w:tcPr>
            <w:tcW w:w="1418" w:type="dxa"/>
            <w:tcBorders>
              <w:right w:val="single" w:sz="4" w:space="0" w:color="auto"/>
            </w:tcBorders>
            <w:vAlign w:val="center"/>
          </w:tcPr>
          <w:p w:rsidR="00CB670E" w:rsidRPr="00A330E7" w:rsidRDefault="00CB670E" w:rsidP="00A302C3">
            <w:pPr>
              <w:spacing w:after="0" w:line="240" w:lineRule="auto"/>
              <w:jc w:val="center"/>
              <w:rPr>
                <w:rFonts w:ascii="Times New Roman" w:hAnsi="Times New Roman"/>
                <w:sz w:val="20"/>
                <w:szCs w:val="20"/>
                <w:shd w:val="clear" w:color="auto" w:fill="FFFFFF"/>
              </w:rPr>
            </w:pPr>
            <w:r w:rsidRPr="00A330E7">
              <w:rPr>
                <w:rFonts w:ascii="Times New Roman" w:hAnsi="Times New Roman"/>
                <w:sz w:val="20"/>
                <w:szCs w:val="20"/>
                <w:shd w:val="clear" w:color="auto" w:fill="FFFFFF"/>
              </w:rPr>
              <w:t>1,3</w:t>
            </w:r>
          </w:p>
        </w:tc>
        <w:tc>
          <w:tcPr>
            <w:tcW w:w="1276" w:type="dxa"/>
            <w:vAlign w:val="center"/>
          </w:tcPr>
          <w:p w:rsidR="00CB670E" w:rsidRPr="00A330E7" w:rsidRDefault="00CB670E" w:rsidP="00A302C3">
            <w:pPr>
              <w:spacing w:after="0" w:line="240" w:lineRule="auto"/>
              <w:jc w:val="center"/>
              <w:rPr>
                <w:rFonts w:ascii="Times New Roman" w:hAnsi="Times New Roman"/>
                <w:sz w:val="20"/>
                <w:szCs w:val="20"/>
                <w:shd w:val="clear" w:color="auto" w:fill="FFFFFF"/>
              </w:rPr>
            </w:pPr>
            <w:r w:rsidRPr="00A330E7">
              <w:rPr>
                <w:rFonts w:ascii="Times New Roman" w:hAnsi="Times New Roman"/>
                <w:sz w:val="20"/>
                <w:szCs w:val="20"/>
                <w:shd w:val="clear" w:color="auto" w:fill="FFFFFF"/>
              </w:rPr>
              <w:t>нет данных</w:t>
            </w:r>
          </w:p>
        </w:tc>
        <w:tc>
          <w:tcPr>
            <w:tcW w:w="735" w:type="dxa"/>
            <w:tcBorders>
              <w:right w:val="single" w:sz="4" w:space="0" w:color="auto"/>
            </w:tcBorders>
            <w:vAlign w:val="center"/>
          </w:tcPr>
          <w:p w:rsidR="00CB670E" w:rsidRPr="00A330E7" w:rsidRDefault="00CB670E" w:rsidP="00A302C3">
            <w:pPr>
              <w:spacing w:after="0" w:line="240" w:lineRule="auto"/>
              <w:jc w:val="center"/>
              <w:rPr>
                <w:rFonts w:ascii="Times New Roman" w:hAnsi="Times New Roman"/>
                <w:sz w:val="20"/>
                <w:szCs w:val="20"/>
              </w:rPr>
            </w:pPr>
            <w:r w:rsidRPr="00A330E7">
              <w:rPr>
                <w:rFonts w:ascii="Times New Roman" w:hAnsi="Times New Roman"/>
                <w:sz w:val="20"/>
                <w:szCs w:val="20"/>
              </w:rPr>
              <w:t>1</w:t>
            </w:r>
          </w:p>
        </w:tc>
        <w:tc>
          <w:tcPr>
            <w:tcW w:w="1326" w:type="dxa"/>
            <w:tcBorders>
              <w:right w:val="single" w:sz="4" w:space="0" w:color="auto"/>
            </w:tcBorders>
            <w:vAlign w:val="center"/>
          </w:tcPr>
          <w:p w:rsidR="00CB670E" w:rsidRPr="00A330E7" w:rsidRDefault="00CB670E" w:rsidP="00A302C3">
            <w:pPr>
              <w:spacing w:after="0" w:line="240" w:lineRule="auto"/>
              <w:ind w:left="-81" w:right="-85"/>
              <w:jc w:val="center"/>
              <w:rPr>
                <w:rFonts w:ascii="Times New Roman" w:hAnsi="Times New Roman"/>
                <w:sz w:val="20"/>
                <w:szCs w:val="20"/>
                <w:shd w:val="clear" w:color="auto" w:fill="FFFFFF"/>
              </w:rPr>
            </w:pPr>
            <w:r w:rsidRPr="00A330E7">
              <w:rPr>
                <w:rFonts w:ascii="Times New Roman" w:hAnsi="Times New Roman"/>
                <w:sz w:val="20"/>
                <w:szCs w:val="20"/>
                <w:shd w:val="clear" w:color="auto" w:fill="FFFFFF"/>
              </w:rPr>
              <w:t>нет данных</w:t>
            </w:r>
          </w:p>
        </w:tc>
      </w:tr>
      <w:tr w:rsidR="00CB670E" w:rsidRPr="008D6D78" w:rsidTr="00A302C3">
        <w:trPr>
          <w:trHeight w:val="248"/>
          <w:jc w:val="center"/>
        </w:trPr>
        <w:tc>
          <w:tcPr>
            <w:tcW w:w="1755" w:type="dxa"/>
            <w:vAlign w:val="center"/>
          </w:tcPr>
          <w:p w:rsidR="00CB670E" w:rsidRPr="00A330E7" w:rsidRDefault="00CB670E" w:rsidP="00A302C3">
            <w:pPr>
              <w:spacing w:after="0" w:line="240" w:lineRule="auto"/>
              <w:jc w:val="center"/>
              <w:rPr>
                <w:rFonts w:ascii="Times New Roman" w:hAnsi="Times New Roman"/>
                <w:sz w:val="20"/>
                <w:szCs w:val="20"/>
                <w:shd w:val="clear" w:color="auto" w:fill="FFFFFF"/>
                <w:lang w:val="en-US"/>
              </w:rPr>
            </w:pPr>
            <w:r w:rsidRPr="00A330E7">
              <w:rPr>
                <w:rFonts w:ascii="Times New Roman" w:hAnsi="Times New Roman"/>
                <w:sz w:val="20"/>
                <w:szCs w:val="20"/>
                <w:shd w:val="clear" w:color="auto" w:fill="FFFFFF"/>
                <w:lang w:val="en-US"/>
              </w:rPr>
              <w:t>КМЛ 250/200уз</w:t>
            </w:r>
          </w:p>
        </w:tc>
        <w:tc>
          <w:tcPr>
            <w:tcW w:w="939" w:type="dxa"/>
            <w:vAlign w:val="center"/>
          </w:tcPr>
          <w:p w:rsidR="00CB670E" w:rsidRPr="00A330E7" w:rsidRDefault="00CB670E" w:rsidP="00A302C3">
            <w:pPr>
              <w:spacing w:after="0" w:line="240" w:lineRule="auto"/>
              <w:jc w:val="center"/>
              <w:rPr>
                <w:rFonts w:ascii="Times New Roman" w:hAnsi="Times New Roman"/>
                <w:sz w:val="20"/>
                <w:szCs w:val="20"/>
                <w:shd w:val="clear" w:color="auto" w:fill="FFFFFF"/>
              </w:rPr>
            </w:pPr>
            <w:proofErr w:type="spellStart"/>
            <w:r w:rsidRPr="00A330E7">
              <w:rPr>
                <w:rFonts w:ascii="Times New Roman" w:hAnsi="Times New Roman"/>
                <w:sz w:val="20"/>
                <w:szCs w:val="20"/>
                <w:shd w:val="clear" w:color="auto" w:fill="FFFFFF"/>
              </w:rPr>
              <w:t>н</w:t>
            </w:r>
            <w:proofErr w:type="spellEnd"/>
            <w:r w:rsidRPr="00A330E7">
              <w:rPr>
                <w:rFonts w:ascii="Times New Roman" w:hAnsi="Times New Roman"/>
                <w:sz w:val="20"/>
                <w:szCs w:val="20"/>
                <w:shd w:val="clear" w:color="auto" w:fill="FFFFFF"/>
              </w:rPr>
              <w:t>/</w:t>
            </w:r>
            <w:proofErr w:type="spellStart"/>
            <w:r w:rsidRPr="00A330E7">
              <w:rPr>
                <w:rFonts w:ascii="Times New Roman" w:hAnsi="Times New Roman"/>
                <w:sz w:val="20"/>
                <w:szCs w:val="20"/>
                <w:shd w:val="clear" w:color="auto" w:fill="FFFFFF"/>
              </w:rPr>
              <w:t>д</w:t>
            </w:r>
            <w:proofErr w:type="spellEnd"/>
          </w:p>
        </w:tc>
        <w:tc>
          <w:tcPr>
            <w:tcW w:w="1275" w:type="dxa"/>
            <w:tcBorders>
              <w:right w:val="single" w:sz="4" w:space="0" w:color="auto"/>
            </w:tcBorders>
            <w:vAlign w:val="center"/>
          </w:tcPr>
          <w:p w:rsidR="00CB670E" w:rsidRPr="00A330E7" w:rsidRDefault="00CB670E" w:rsidP="00A302C3">
            <w:pPr>
              <w:spacing w:after="0" w:line="240" w:lineRule="auto"/>
              <w:jc w:val="center"/>
              <w:rPr>
                <w:rFonts w:ascii="Times New Roman" w:hAnsi="Times New Roman"/>
                <w:sz w:val="20"/>
                <w:szCs w:val="20"/>
                <w:shd w:val="clear" w:color="auto" w:fill="FFFFFF"/>
              </w:rPr>
            </w:pPr>
            <w:r w:rsidRPr="00A330E7">
              <w:rPr>
                <w:rFonts w:ascii="Times New Roman" w:hAnsi="Times New Roman"/>
                <w:sz w:val="20"/>
                <w:szCs w:val="20"/>
                <w:shd w:val="clear" w:color="auto" w:fill="FFFFFF"/>
              </w:rPr>
              <w:t>25</w:t>
            </w:r>
          </w:p>
        </w:tc>
        <w:tc>
          <w:tcPr>
            <w:tcW w:w="1134" w:type="dxa"/>
            <w:tcBorders>
              <w:right w:val="single" w:sz="4" w:space="0" w:color="auto"/>
            </w:tcBorders>
            <w:vAlign w:val="center"/>
          </w:tcPr>
          <w:p w:rsidR="00CB670E" w:rsidRPr="00A330E7" w:rsidRDefault="00CB670E" w:rsidP="00A302C3">
            <w:pPr>
              <w:spacing w:after="0" w:line="240" w:lineRule="auto"/>
              <w:jc w:val="center"/>
              <w:rPr>
                <w:rFonts w:ascii="Times New Roman" w:hAnsi="Times New Roman"/>
                <w:sz w:val="20"/>
                <w:szCs w:val="20"/>
                <w:shd w:val="clear" w:color="auto" w:fill="FFFFFF"/>
              </w:rPr>
            </w:pPr>
            <w:r w:rsidRPr="00A330E7">
              <w:rPr>
                <w:rFonts w:ascii="Times New Roman" w:hAnsi="Times New Roman"/>
                <w:sz w:val="20"/>
                <w:szCs w:val="20"/>
                <w:shd w:val="clear" w:color="auto" w:fill="FFFFFF"/>
              </w:rPr>
              <w:t>40</w:t>
            </w:r>
          </w:p>
        </w:tc>
        <w:tc>
          <w:tcPr>
            <w:tcW w:w="1418" w:type="dxa"/>
            <w:tcBorders>
              <w:right w:val="single" w:sz="4" w:space="0" w:color="auto"/>
            </w:tcBorders>
            <w:vAlign w:val="center"/>
          </w:tcPr>
          <w:p w:rsidR="00CB670E" w:rsidRPr="00A330E7" w:rsidRDefault="00CB670E" w:rsidP="00A302C3">
            <w:pPr>
              <w:spacing w:after="0" w:line="240" w:lineRule="auto"/>
              <w:jc w:val="center"/>
              <w:rPr>
                <w:rFonts w:ascii="Times New Roman" w:hAnsi="Times New Roman"/>
                <w:sz w:val="20"/>
                <w:szCs w:val="20"/>
                <w:shd w:val="clear" w:color="auto" w:fill="FFFFFF"/>
              </w:rPr>
            </w:pPr>
            <w:r w:rsidRPr="00A330E7">
              <w:rPr>
                <w:rFonts w:ascii="Times New Roman" w:hAnsi="Times New Roman"/>
                <w:sz w:val="20"/>
                <w:szCs w:val="20"/>
                <w:shd w:val="clear" w:color="auto" w:fill="FFFFFF"/>
              </w:rPr>
              <w:t>5,5</w:t>
            </w:r>
          </w:p>
        </w:tc>
        <w:tc>
          <w:tcPr>
            <w:tcW w:w="1276" w:type="dxa"/>
            <w:vAlign w:val="center"/>
          </w:tcPr>
          <w:p w:rsidR="00CB670E" w:rsidRPr="00A330E7" w:rsidRDefault="00CB670E" w:rsidP="00A302C3">
            <w:pPr>
              <w:spacing w:after="0" w:line="240" w:lineRule="auto"/>
              <w:jc w:val="center"/>
              <w:rPr>
                <w:rFonts w:ascii="Times New Roman" w:hAnsi="Times New Roman"/>
                <w:sz w:val="20"/>
                <w:szCs w:val="20"/>
                <w:shd w:val="clear" w:color="auto" w:fill="FFFFFF"/>
              </w:rPr>
            </w:pPr>
            <w:r w:rsidRPr="00A330E7">
              <w:rPr>
                <w:rFonts w:ascii="Times New Roman" w:hAnsi="Times New Roman"/>
                <w:sz w:val="20"/>
                <w:szCs w:val="20"/>
                <w:shd w:val="clear" w:color="auto" w:fill="FFFFFF"/>
              </w:rPr>
              <w:t>нет данных</w:t>
            </w:r>
          </w:p>
        </w:tc>
        <w:tc>
          <w:tcPr>
            <w:tcW w:w="735" w:type="dxa"/>
            <w:tcBorders>
              <w:right w:val="single" w:sz="4" w:space="0" w:color="auto"/>
            </w:tcBorders>
            <w:vAlign w:val="center"/>
          </w:tcPr>
          <w:p w:rsidR="00CB670E" w:rsidRPr="00A330E7" w:rsidRDefault="00CB670E" w:rsidP="00A302C3">
            <w:pPr>
              <w:spacing w:after="0" w:line="240" w:lineRule="auto"/>
              <w:jc w:val="center"/>
              <w:rPr>
                <w:rFonts w:ascii="Times New Roman" w:hAnsi="Times New Roman"/>
                <w:sz w:val="20"/>
                <w:szCs w:val="20"/>
              </w:rPr>
            </w:pPr>
            <w:r w:rsidRPr="00A330E7">
              <w:rPr>
                <w:rFonts w:ascii="Times New Roman" w:hAnsi="Times New Roman"/>
                <w:sz w:val="20"/>
                <w:szCs w:val="20"/>
              </w:rPr>
              <w:t>2</w:t>
            </w:r>
          </w:p>
        </w:tc>
        <w:tc>
          <w:tcPr>
            <w:tcW w:w="1326" w:type="dxa"/>
            <w:tcBorders>
              <w:right w:val="single" w:sz="4" w:space="0" w:color="auto"/>
            </w:tcBorders>
            <w:vAlign w:val="center"/>
          </w:tcPr>
          <w:p w:rsidR="00CB670E" w:rsidRPr="00A330E7" w:rsidRDefault="00CB670E" w:rsidP="00A302C3">
            <w:pPr>
              <w:spacing w:after="0" w:line="240" w:lineRule="auto"/>
              <w:ind w:left="-81" w:right="-85"/>
              <w:jc w:val="center"/>
              <w:rPr>
                <w:rFonts w:ascii="Times New Roman" w:hAnsi="Times New Roman"/>
                <w:sz w:val="20"/>
                <w:szCs w:val="20"/>
                <w:shd w:val="clear" w:color="auto" w:fill="FFFFFF"/>
              </w:rPr>
            </w:pPr>
            <w:r w:rsidRPr="00A330E7">
              <w:rPr>
                <w:rFonts w:ascii="Times New Roman" w:hAnsi="Times New Roman"/>
                <w:sz w:val="20"/>
                <w:szCs w:val="20"/>
                <w:shd w:val="clear" w:color="auto" w:fill="FFFFFF"/>
              </w:rPr>
              <w:t>подпиточный</w:t>
            </w:r>
          </w:p>
        </w:tc>
      </w:tr>
      <w:tr w:rsidR="00CB670E" w:rsidRPr="008D6D78" w:rsidTr="00A302C3">
        <w:trPr>
          <w:trHeight w:val="248"/>
          <w:jc w:val="center"/>
        </w:trPr>
        <w:tc>
          <w:tcPr>
            <w:tcW w:w="1755" w:type="dxa"/>
            <w:vAlign w:val="center"/>
          </w:tcPr>
          <w:p w:rsidR="00CB670E" w:rsidRPr="00A330E7" w:rsidRDefault="00CB670E" w:rsidP="00A302C3">
            <w:pPr>
              <w:spacing w:after="0" w:line="240" w:lineRule="auto"/>
              <w:jc w:val="center"/>
              <w:rPr>
                <w:rFonts w:ascii="Times New Roman" w:hAnsi="Times New Roman"/>
                <w:sz w:val="20"/>
                <w:szCs w:val="20"/>
                <w:shd w:val="clear" w:color="auto" w:fill="FFFFFF"/>
                <w:lang w:val="en-US"/>
              </w:rPr>
            </w:pPr>
            <w:r w:rsidRPr="00A330E7">
              <w:rPr>
                <w:rFonts w:ascii="Times New Roman" w:hAnsi="Times New Roman"/>
                <w:sz w:val="20"/>
                <w:szCs w:val="20"/>
                <w:shd w:val="clear" w:color="auto" w:fill="FFFFFF"/>
              </w:rPr>
              <w:t xml:space="preserve">КМЛ </w:t>
            </w:r>
            <w:r w:rsidRPr="00A330E7">
              <w:rPr>
                <w:rFonts w:ascii="Times New Roman" w:hAnsi="Times New Roman"/>
                <w:sz w:val="20"/>
                <w:szCs w:val="20"/>
                <w:shd w:val="clear" w:color="auto" w:fill="FFFFFF"/>
                <w:lang w:val="en-US"/>
              </w:rPr>
              <w:t xml:space="preserve">265/200уз     </w:t>
            </w:r>
          </w:p>
        </w:tc>
        <w:tc>
          <w:tcPr>
            <w:tcW w:w="939" w:type="dxa"/>
            <w:vAlign w:val="center"/>
          </w:tcPr>
          <w:p w:rsidR="00CB670E" w:rsidRPr="00A330E7" w:rsidRDefault="00CB670E" w:rsidP="00A302C3">
            <w:pPr>
              <w:spacing w:after="0" w:line="240" w:lineRule="auto"/>
              <w:jc w:val="center"/>
              <w:rPr>
                <w:rFonts w:ascii="Times New Roman" w:hAnsi="Times New Roman"/>
                <w:sz w:val="20"/>
                <w:szCs w:val="20"/>
                <w:shd w:val="clear" w:color="auto" w:fill="FFFFFF"/>
              </w:rPr>
            </w:pPr>
            <w:proofErr w:type="spellStart"/>
            <w:r w:rsidRPr="00A330E7">
              <w:rPr>
                <w:rFonts w:ascii="Times New Roman" w:hAnsi="Times New Roman"/>
                <w:sz w:val="20"/>
                <w:szCs w:val="20"/>
                <w:shd w:val="clear" w:color="auto" w:fill="FFFFFF"/>
              </w:rPr>
              <w:t>н</w:t>
            </w:r>
            <w:proofErr w:type="spellEnd"/>
            <w:r w:rsidRPr="00A330E7">
              <w:rPr>
                <w:rFonts w:ascii="Times New Roman" w:hAnsi="Times New Roman"/>
                <w:sz w:val="20"/>
                <w:szCs w:val="20"/>
                <w:shd w:val="clear" w:color="auto" w:fill="FFFFFF"/>
              </w:rPr>
              <w:t>/</w:t>
            </w:r>
            <w:proofErr w:type="spellStart"/>
            <w:r w:rsidRPr="00A330E7">
              <w:rPr>
                <w:rFonts w:ascii="Times New Roman" w:hAnsi="Times New Roman"/>
                <w:sz w:val="20"/>
                <w:szCs w:val="20"/>
                <w:shd w:val="clear" w:color="auto" w:fill="FFFFFF"/>
              </w:rPr>
              <w:t>д</w:t>
            </w:r>
            <w:proofErr w:type="spellEnd"/>
          </w:p>
        </w:tc>
        <w:tc>
          <w:tcPr>
            <w:tcW w:w="1275" w:type="dxa"/>
            <w:tcBorders>
              <w:right w:val="single" w:sz="4" w:space="0" w:color="auto"/>
            </w:tcBorders>
            <w:vAlign w:val="center"/>
          </w:tcPr>
          <w:p w:rsidR="00CB670E" w:rsidRPr="00A330E7" w:rsidRDefault="00CB670E" w:rsidP="00A302C3">
            <w:pPr>
              <w:spacing w:after="0" w:line="240" w:lineRule="auto"/>
              <w:jc w:val="center"/>
              <w:rPr>
                <w:rFonts w:ascii="Times New Roman" w:hAnsi="Times New Roman"/>
                <w:sz w:val="20"/>
                <w:szCs w:val="20"/>
                <w:shd w:val="clear" w:color="auto" w:fill="FFFFFF"/>
              </w:rPr>
            </w:pPr>
            <w:r w:rsidRPr="00A330E7">
              <w:rPr>
                <w:rFonts w:ascii="Times New Roman" w:hAnsi="Times New Roman"/>
                <w:sz w:val="20"/>
                <w:szCs w:val="20"/>
                <w:shd w:val="clear" w:color="auto" w:fill="FFFFFF"/>
              </w:rPr>
              <w:t>25</w:t>
            </w:r>
          </w:p>
        </w:tc>
        <w:tc>
          <w:tcPr>
            <w:tcW w:w="1134" w:type="dxa"/>
            <w:tcBorders>
              <w:right w:val="single" w:sz="4" w:space="0" w:color="auto"/>
            </w:tcBorders>
            <w:vAlign w:val="center"/>
          </w:tcPr>
          <w:p w:rsidR="00CB670E" w:rsidRPr="00A330E7" w:rsidRDefault="00CB670E" w:rsidP="00A302C3">
            <w:pPr>
              <w:spacing w:after="0" w:line="240" w:lineRule="auto"/>
              <w:jc w:val="center"/>
              <w:rPr>
                <w:rFonts w:ascii="Times New Roman" w:hAnsi="Times New Roman"/>
                <w:sz w:val="20"/>
                <w:szCs w:val="20"/>
                <w:shd w:val="clear" w:color="auto" w:fill="FFFFFF"/>
              </w:rPr>
            </w:pPr>
            <w:r w:rsidRPr="00A330E7">
              <w:rPr>
                <w:rFonts w:ascii="Times New Roman" w:hAnsi="Times New Roman"/>
                <w:sz w:val="20"/>
                <w:szCs w:val="20"/>
                <w:shd w:val="clear" w:color="auto" w:fill="FFFFFF"/>
              </w:rPr>
              <w:t>50</w:t>
            </w:r>
          </w:p>
        </w:tc>
        <w:tc>
          <w:tcPr>
            <w:tcW w:w="1418" w:type="dxa"/>
            <w:tcBorders>
              <w:right w:val="single" w:sz="4" w:space="0" w:color="auto"/>
            </w:tcBorders>
            <w:vAlign w:val="center"/>
          </w:tcPr>
          <w:p w:rsidR="00CB670E" w:rsidRPr="00A330E7" w:rsidRDefault="00CB670E" w:rsidP="00A302C3">
            <w:pPr>
              <w:spacing w:after="0" w:line="240" w:lineRule="auto"/>
              <w:jc w:val="center"/>
              <w:rPr>
                <w:rFonts w:ascii="Times New Roman" w:hAnsi="Times New Roman"/>
                <w:sz w:val="20"/>
                <w:szCs w:val="20"/>
                <w:shd w:val="clear" w:color="auto" w:fill="FFFFFF"/>
              </w:rPr>
            </w:pPr>
            <w:r w:rsidRPr="00A330E7">
              <w:rPr>
                <w:rFonts w:ascii="Times New Roman" w:hAnsi="Times New Roman"/>
                <w:sz w:val="20"/>
                <w:szCs w:val="20"/>
                <w:shd w:val="clear" w:color="auto" w:fill="FFFFFF"/>
              </w:rPr>
              <w:t>11</w:t>
            </w:r>
          </w:p>
        </w:tc>
        <w:tc>
          <w:tcPr>
            <w:tcW w:w="1276" w:type="dxa"/>
            <w:vAlign w:val="center"/>
          </w:tcPr>
          <w:p w:rsidR="00CB670E" w:rsidRPr="00A330E7" w:rsidRDefault="00CB670E" w:rsidP="00A302C3">
            <w:pPr>
              <w:spacing w:after="0" w:line="240" w:lineRule="auto"/>
              <w:jc w:val="center"/>
              <w:rPr>
                <w:rFonts w:ascii="Times New Roman" w:hAnsi="Times New Roman"/>
                <w:sz w:val="20"/>
                <w:szCs w:val="20"/>
                <w:shd w:val="clear" w:color="auto" w:fill="FFFFFF"/>
              </w:rPr>
            </w:pPr>
            <w:r w:rsidRPr="00A330E7">
              <w:rPr>
                <w:rFonts w:ascii="Times New Roman" w:hAnsi="Times New Roman"/>
                <w:sz w:val="20"/>
                <w:szCs w:val="20"/>
                <w:shd w:val="clear" w:color="auto" w:fill="FFFFFF"/>
              </w:rPr>
              <w:t>нет данных</w:t>
            </w:r>
          </w:p>
        </w:tc>
        <w:tc>
          <w:tcPr>
            <w:tcW w:w="735" w:type="dxa"/>
            <w:tcBorders>
              <w:right w:val="single" w:sz="4" w:space="0" w:color="auto"/>
            </w:tcBorders>
            <w:vAlign w:val="center"/>
          </w:tcPr>
          <w:p w:rsidR="00CB670E" w:rsidRPr="00A330E7" w:rsidRDefault="00CB670E" w:rsidP="00A302C3">
            <w:pPr>
              <w:spacing w:after="0" w:line="240" w:lineRule="auto"/>
              <w:jc w:val="center"/>
              <w:rPr>
                <w:rFonts w:ascii="Times New Roman" w:hAnsi="Times New Roman"/>
                <w:sz w:val="20"/>
                <w:szCs w:val="20"/>
              </w:rPr>
            </w:pPr>
            <w:r w:rsidRPr="00A330E7">
              <w:rPr>
                <w:rFonts w:ascii="Times New Roman" w:hAnsi="Times New Roman"/>
                <w:sz w:val="20"/>
                <w:szCs w:val="20"/>
              </w:rPr>
              <w:t>2</w:t>
            </w:r>
          </w:p>
        </w:tc>
        <w:tc>
          <w:tcPr>
            <w:tcW w:w="1326" w:type="dxa"/>
            <w:tcBorders>
              <w:right w:val="single" w:sz="4" w:space="0" w:color="auto"/>
            </w:tcBorders>
            <w:vAlign w:val="center"/>
          </w:tcPr>
          <w:p w:rsidR="00CB670E" w:rsidRPr="00A330E7" w:rsidRDefault="00CB670E" w:rsidP="00A302C3">
            <w:pPr>
              <w:spacing w:after="0" w:line="240" w:lineRule="auto"/>
              <w:ind w:left="-81" w:right="-85"/>
              <w:jc w:val="center"/>
              <w:rPr>
                <w:rFonts w:ascii="Times New Roman" w:hAnsi="Times New Roman"/>
                <w:sz w:val="20"/>
                <w:szCs w:val="20"/>
                <w:shd w:val="clear" w:color="auto" w:fill="FFFFFF"/>
              </w:rPr>
            </w:pPr>
            <w:r w:rsidRPr="00A330E7">
              <w:rPr>
                <w:rFonts w:ascii="Times New Roman" w:hAnsi="Times New Roman"/>
                <w:sz w:val="20"/>
                <w:szCs w:val="20"/>
                <w:shd w:val="clear" w:color="auto" w:fill="FFFFFF"/>
              </w:rPr>
              <w:t>подпиточный</w:t>
            </w:r>
          </w:p>
        </w:tc>
      </w:tr>
      <w:tr w:rsidR="00CB670E" w:rsidRPr="008D6D78" w:rsidTr="00A302C3">
        <w:trPr>
          <w:trHeight w:val="248"/>
          <w:jc w:val="center"/>
        </w:trPr>
        <w:tc>
          <w:tcPr>
            <w:tcW w:w="1755" w:type="dxa"/>
            <w:vAlign w:val="center"/>
          </w:tcPr>
          <w:p w:rsidR="00CB670E" w:rsidRPr="00A330E7" w:rsidRDefault="00CB670E" w:rsidP="00A302C3">
            <w:pPr>
              <w:spacing w:after="0" w:line="240" w:lineRule="auto"/>
              <w:jc w:val="center"/>
              <w:rPr>
                <w:rFonts w:ascii="Times New Roman" w:hAnsi="Times New Roman"/>
                <w:sz w:val="20"/>
                <w:szCs w:val="20"/>
                <w:shd w:val="clear" w:color="auto" w:fill="FFFFFF"/>
                <w:lang w:val="en-US"/>
              </w:rPr>
            </w:pPr>
            <w:r w:rsidRPr="00A330E7">
              <w:rPr>
                <w:rFonts w:ascii="Times New Roman" w:hAnsi="Times New Roman"/>
                <w:sz w:val="20"/>
                <w:szCs w:val="20"/>
                <w:shd w:val="clear" w:color="auto" w:fill="FFFFFF"/>
                <w:lang w:val="en-US"/>
              </w:rPr>
              <w:lastRenderedPageBreak/>
              <w:t xml:space="preserve">К-45/30  </w:t>
            </w:r>
          </w:p>
        </w:tc>
        <w:tc>
          <w:tcPr>
            <w:tcW w:w="939" w:type="dxa"/>
            <w:vAlign w:val="center"/>
          </w:tcPr>
          <w:p w:rsidR="00CB670E" w:rsidRPr="00A330E7" w:rsidRDefault="00CB670E" w:rsidP="00A302C3">
            <w:pPr>
              <w:spacing w:after="0" w:line="240" w:lineRule="auto"/>
              <w:jc w:val="center"/>
              <w:rPr>
                <w:rFonts w:ascii="Times New Roman" w:hAnsi="Times New Roman"/>
                <w:sz w:val="20"/>
                <w:szCs w:val="20"/>
                <w:shd w:val="clear" w:color="auto" w:fill="FFFFFF"/>
              </w:rPr>
            </w:pPr>
            <w:r w:rsidRPr="00A330E7">
              <w:rPr>
                <w:rFonts w:ascii="Times New Roman" w:hAnsi="Times New Roman"/>
                <w:sz w:val="20"/>
                <w:szCs w:val="20"/>
                <w:shd w:val="clear" w:color="auto" w:fill="FFFFFF"/>
              </w:rPr>
              <w:t>1989</w:t>
            </w:r>
          </w:p>
        </w:tc>
        <w:tc>
          <w:tcPr>
            <w:tcW w:w="1275" w:type="dxa"/>
            <w:tcBorders>
              <w:right w:val="single" w:sz="4" w:space="0" w:color="auto"/>
            </w:tcBorders>
            <w:vAlign w:val="center"/>
          </w:tcPr>
          <w:p w:rsidR="00CB670E" w:rsidRPr="00A330E7" w:rsidRDefault="00CB670E" w:rsidP="00A302C3">
            <w:pPr>
              <w:spacing w:after="0" w:line="240" w:lineRule="auto"/>
              <w:jc w:val="center"/>
              <w:rPr>
                <w:rFonts w:ascii="Times New Roman" w:hAnsi="Times New Roman"/>
                <w:sz w:val="20"/>
                <w:szCs w:val="20"/>
                <w:shd w:val="clear" w:color="auto" w:fill="FFFFFF"/>
              </w:rPr>
            </w:pPr>
            <w:r w:rsidRPr="00A330E7">
              <w:rPr>
                <w:rFonts w:ascii="Times New Roman" w:hAnsi="Times New Roman"/>
                <w:sz w:val="20"/>
                <w:szCs w:val="20"/>
                <w:shd w:val="clear" w:color="auto" w:fill="FFFFFF"/>
              </w:rPr>
              <w:t>45</w:t>
            </w:r>
          </w:p>
        </w:tc>
        <w:tc>
          <w:tcPr>
            <w:tcW w:w="1134" w:type="dxa"/>
            <w:tcBorders>
              <w:right w:val="single" w:sz="4" w:space="0" w:color="auto"/>
            </w:tcBorders>
            <w:vAlign w:val="center"/>
          </w:tcPr>
          <w:p w:rsidR="00CB670E" w:rsidRPr="00A330E7" w:rsidRDefault="00CB670E" w:rsidP="00A302C3">
            <w:pPr>
              <w:spacing w:after="0" w:line="240" w:lineRule="auto"/>
              <w:jc w:val="center"/>
              <w:rPr>
                <w:rFonts w:ascii="Times New Roman" w:hAnsi="Times New Roman"/>
                <w:sz w:val="20"/>
                <w:szCs w:val="20"/>
                <w:shd w:val="clear" w:color="auto" w:fill="FFFFFF"/>
              </w:rPr>
            </w:pPr>
            <w:r w:rsidRPr="00A330E7">
              <w:rPr>
                <w:rFonts w:ascii="Times New Roman" w:hAnsi="Times New Roman"/>
                <w:sz w:val="20"/>
                <w:szCs w:val="20"/>
                <w:shd w:val="clear" w:color="auto" w:fill="FFFFFF"/>
              </w:rPr>
              <w:t>30</w:t>
            </w:r>
          </w:p>
        </w:tc>
        <w:tc>
          <w:tcPr>
            <w:tcW w:w="1418" w:type="dxa"/>
            <w:tcBorders>
              <w:right w:val="single" w:sz="4" w:space="0" w:color="auto"/>
            </w:tcBorders>
            <w:vAlign w:val="center"/>
          </w:tcPr>
          <w:p w:rsidR="00CB670E" w:rsidRPr="00A330E7" w:rsidRDefault="00CB670E" w:rsidP="00A302C3">
            <w:pPr>
              <w:spacing w:after="0" w:line="240" w:lineRule="auto"/>
              <w:jc w:val="center"/>
              <w:rPr>
                <w:rFonts w:ascii="Times New Roman" w:hAnsi="Times New Roman"/>
                <w:sz w:val="20"/>
                <w:szCs w:val="20"/>
                <w:shd w:val="clear" w:color="auto" w:fill="FFFFFF"/>
              </w:rPr>
            </w:pPr>
            <w:r w:rsidRPr="00A330E7">
              <w:rPr>
                <w:rFonts w:ascii="Times New Roman" w:hAnsi="Times New Roman"/>
                <w:sz w:val="20"/>
                <w:szCs w:val="20"/>
                <w:shd w:val="clear" w:color="auto" w:fill="FFFFFF"/>
              </w:rPr>
              <w:t>7,5</w:t>
            </w:r>
          </w:p>
        </w:tc>
        <w:tc>
          <w:tcPr>
            <w:tcW w:w="1276" w:type="dxa"/>
            <w:vAlign w:val="center"/>
          </w:tcPr>
          <w:p w:rsidR="00CB670E" w:rsidRPr="00A330E7" w:rsidRDefault="00CB670E" w:rsidP="00A302C3">
            <w:pPr>
              <w:spacing w:after="0" w:line="240" w:lineRule="auto"/>
              <w:jc w:val="center"/>
              <w:rPr>
                <w:rFonts w:ascii="Times New Roman" w:hAnsi="Times New Roman"/>
                <w:sz w:val="20"/>
                <w:szCs w:val="20"/>
                <w:shd w:val="clear" w:color="auto" w:fill="FFFFFF"/>
              </w:rPr>
            </w:pPr>
            <w:r w:rsidRPr="00A330E7">
              <w:rPr>
                <w:rFonts w:ascii="Times New Roman" w:hAnsi="Times New Roman"/>
                <w:sz w:val="20"/>
                <w:szCs w:val="20"/>
                <w:shd w:val="clear" w:color="auto" w:fill="FFFFFF"/>
              </w:rPr>
              <w:t>нет данных</w:t>
            </w:r>
          </w:p>
        </w:tc>
        <w:tc>
          <w:tcPr>
            <w:tcW w:w="735" w:type="dxa"/>
            <w:tcBorders>
              <w:right w:val="single" w:sz="4" w:space="0" w:color="auto"/>
            </w:tcBorders>
            <w:vAlign w:val="center"/>
          </w:tcPr>
          <w:p w:rsidR="00CB670E" w:rsidRPr="00A330E7" w:rsidRDefault="00CB670E" w:rsidP="00A302C3">
            <w:pPr>
              <w:spacing w:after="0" w:line="240" w:lineRule="auto"/>
              <w:jc w:val="center"/>
              <w:rPr>
                <w:rFonts w:ascii="Times New Roman" w:hAnsi="Times New Roman"/>
                <w:sz w:val="20"/>
                <w:szCs w:val="20"/>
              </w:rPr>
            </w:pPr>
            <w:r w:rsidRPr="00A330E7">
              <w:rPr>
                <w:rFonts w:ascii="Times New Roman" w:hAnsi="Times New Roman"/>
                <w:sz w:val="20"/>
                <w:szCs w:val="20"/>
              </w:rPr>
              <w:t>2</w:t>
            </w:r>
          </w:p>
        </w:tc>
        <w:tc>
          <w:tcPr>
            <w:tcW w:w="1326" w:type="dxa"/>
            <w:tcBorders>
              <w:right w:val="single" w:sz="4" w:space="0" w:color="auto"/>
            </w:tcBorders>
            <w:vAlign w:val="center"/>
          </w:tcPr>
          <w:p w:rsidR="00CB670E" w:rsidRPr="00A330E7" w:rsidRDefault="00CB670E" w:rsidP="00A302C3">
            <w:pPr>
              <w:spacing w:after="0" w:line="240" w:lineRule="auto"/>
              <w:ind w:left="-81" w:right="-85"/>
              <w:jc w:val="center"/>
              <w:rPr>
                <w:rFonts w:ascii="Times New Roman" w:hAnsi="Times New Roman"/>
                <w:sz w:val="20"/>
                <w:szCs w:val="20"/>
                <w:shd w:val="clear" w:color="auto" w:fill="FFFFFF"/>
              </w:rPr>
            </w:pPr>
            <w:r w:rsidRPr="00A330E7">
              <w:rPr>
                <w:rFonts w:ascii="Times New Roman" w:hAnsi="Times New Roman"/>
                <w:sz w:val="20"/>
                <w:szCs w:val="20"/>
                <w:shd w:val="clear" w:color="auto" w:fill="FFFFFF"/>
              </w:rPr>
              <w:t>подпиточный</w:t>
            </w:r>
          </w:p>
        </w:tc>
      </w:tr>
      <w:tr w:rsidR="00CB670E" w:rsidRPr="008D6D78" w:rsidTr="00A302C3">
        <w:trPr>
          <w:trHeight w:val="248"/>
          <w:jc w:val="center"/>
        </w:trPr>
        <w:tc>
          <w:tcPr>
            <w:tcW w:w="1755" w:type="dxa"/>
            <w:vAlign w:val="center"/>
          </w:tcPr>
          <w:p w:rsidR="00CB670E" w:rsidRPr="00A330E7" w:rsidRDefault="00CB670E" w:rsidP="00A302C3">
            <w:pPr>
              <w:spacing w:after="0" w:line="240" w:lineRule="auto"/>
              <w:jc w:val="center"/>
              <w:rPr>
                <w:rFonts w:ascii="Times New Roman" w:hAnsi="Times New Roman"/>
                <w:sz w:val="20"/>
                <w:szCs w:val="20"/>
                <w:shd w:val="clear" w:color="auto" w:fill="FFFFFF"/>
                <w:lang w:val="en-US"/>
              </w:rPr>
            </w:pPr>
            <w:r w:rsidRPr="00A330E7">
              <w:rPr>
                <w:rFonts w:ascii="Times New Roman" w:hAnsi="Times New Roman"/>
                <w:sz w:val="20"/>
                <w:szCs w:val="20"/>
                <w:shd w:val="clear" w:color="auto" w:fill="FFFFFF"/>
                <w:lang w:val="en-US"/>
              </w:rPr>
              <w:t>К-100/65-200</w:t>
            </w:r>
          </w:p>
        </w:tc>
        <w:tc>
          <w:tcPr>
            <w:tcW w:w="939" w:type="dxa"/>
            <w:vAlign w:val="center"/>
          </w:tcPr>
          <w:p w:rsidR="00CB670E" w:rsidRPr="00A330E7" w:rsidRDefault="00CB670E" w:rsidP="00A302C3">
            <w:pPr>
              <w:spacing w:after="0" w:line="240" w:lineRule="auto"/>
              <w:jc w:val="center"/>
              <w:rPr>
                <w:rFonts w:ascii="Times New Roman" w:hAnsi="Times New Roman"/>
                <w:sz w:val="20"/>
                <w:szCs w:val="20"/>
                <w:shd w:val="clear" w:color="auto" w:fill="FFFFFF"/>
              </w:rPr>
            </w:pPr>
            <w:r w:rsidRPr="00A330E7">
              <w:rPr>
                <w:rFonts w:ascii="Times New Roman" w:hAnsi="Times New Roman"/>
                <w:sz w:val="20"/>
                <w:szCs w:val="20"/>
                <w:shd w:val="clear" w:color="auto" w:fill="FFFFFF"/>
              </w:rPr>
              <w:t>1993</w:t>
            </w:r>
          </w:p>
        </w:tc>
        <w:tc>
          <w:tcPr>
            <w:tcW w:w="1275" w:type="dxa"/>
            <w:tcBorders>
              <w:right w:val="single" w:sz="4" w:space="0" w:color="auto"/>
            </w:tcBorders>
            <w:vAlign w:val="center"/>
          </w:tcPr>
          <w:p w:rsidR="00CB670E" w:rsidRPr="00A330E7" w:rsidRDefault="00CB670E" w:rsidP="00A302C3">
            <w:pPr>
              <w:spacing w:after="0" w:line="240" w:lineRule="auto"/>
              <w:jc w:val="center"/>
              <w:rPr>
                <w:rFonts w:ascii="Times New Roman" w:hAnsi="Times New Roman"/>
                <w:sz w:val="20"/>
                <w:szCs w:val="20"/>
                <w:shd w:val="clear" w:color="auto" w:fill="FFFFFF"/>
              </w:rPr>
            </w:pPr>
            <w:r w:rsidRPr="00A330E7">
              <w:rPr>
                <w:rFonts w:ascii="Times New Roman" w:hAnsi="Times New Roman"/>
                <w:sz w:val="20"/>
                <w:szCs w:val="20"/>
                <w:shd w:val="clear" w:color="auto" w:fill="FFFFFF"/>
              </w:rPr>
              <w:t>100</w:t>
            </w:r>
          </w:p>
        </w:tc>
        <w:tc>
          <w:tcPr>
            <w:tcW w:w="1134" w:type="dxa"/>
            <w:tcBorders>
              <w:right w:val="single" w:sz="4" w:space="0" w:color="auto"/>
            </w:tcBorders>
            <w:vAlign w:val="center"/>
          </w:tcPr>
          <w:p w:rsidR="00CB670E" w:rsidRPr="00A330E7" w:rsidRDefault="00CB670E" w:rsidP="00A302C3">
            <w:pPr>
              <w:spacing w:after="0" w:line="240" w:lineRule="auto"/>
              <w:jc w:val="center"/>
              <w:rPr>
                <w:rFonts w:ascii="Times New Roman" w:hAnsi="Times New Roman"/>
                <w:sz w:val="20"/>
                <w:szCs w:val="20"/>
                <w:shd w:val="clear" w:color="auto" w:fill="FFFFFF"/>
              </w:rPr>
            </w:pPr>
            <w:r w:rsidRPr="00A330E7">
              <w:rPr>
                <w:rFonts w:ascii="Times New Roman" w:hAnsi="Times New Roman"/>
                <w:sz w:val="20"/>
                <w:szCs w:val="20"/>
                <w:shd w:val="clear" w:color="auto" w:fill="FFFFFF"/>
              </w:rPr>
              <w:t>50</w:t>
            </w:r>
          </w:p>
        </w:tc>
        <w:tc>
          <w:tcPr>
            <w:tcW w:w="1418" w:type="dxa"/>
            <w:tcBorders>
              <w:right w:val="single" w:sz="4" w:space="0" w:color="auto"/>
            </w:tcBorders>
            <w:vAlign w:val="center"/>
          </w:tcPr>
          <w:p w:rsidR="00CB670E" w:rsidRPr="00A330E7" w:rsidRDefault="00CB670E" w:rsidP="00A302C3">
            <w:pPr>
              <w:spacing w:after="0" w:line="240" w:lineRule="auto"/>
              <w:jc w:val="center"/>
              <w:rPr>
                <w:rFonts w:ascii="Times New Roman" w:hAnsi="Times New Roman"/>
                <w:sz w:val="20"/>
                <w:szCs w:val="20"/>
                <w:shd w:val="clear" w:color="auto" w:fill="FFFFFF"/>
              </w:rPr>
            </w:pPr>
            <w:r w:rsidRPr="00A330E7">
              <w:rPr>
                <w:rFonts w:ascii="Times New Roman" w:hAnsi="Times New Roman"/>
                <w:sz w:val="20"/>
                <w:szCs w:val="20"/>
                <w:shd w:val="clear" w:color="auto" w:fill="FFFFFF"/>
              </w:rPr>
              <w:t>30</w:t>
            </w:r>
          </w:p>
        </w:tc>
        <w:tc>
          <w:tcPr>
            <w:tcW w:w="1276" w:type="dxa"/>
            <w:vAlign w:val="center"/>
          </w:tcPr>
          <w:p w:rsidR="00CB670E" w:rsidRPr="00A330E7" w:rsidRDefault="00CB670E" w:rsidP="00A302C3">
            <w:pPr>
              <w:spacing w:after="0" w:line="240" w:lineRule="auto"/>
              <w:jc w:val="center"/>
              <w:rPr>
                <w:rFonts w:ascii="Times New Roman" w:hAnsi="Times New Roman"/>
                <w:sz w:val="20"/>
                <w:szCs w:val="20"/>
                <w:shd w:val="clear" w:color="auto" w:fill="FFFFFF"/>
              </w:rPr>
            </w:pPr>
            <w:r w:rsidRPr="00A330E7">
              <w:rPr>
                <w:rFonts w:ascii="Times New Roman" w:hAnsi="Times New Roman"/>
                <w:sz w:val="20"/>
                <w:szCs w:val="20"/>
                <w:shd w:val="clear" w:color="auto" w:fill="FFFFFF"/>
              </w:rPr>
              <w:t>нет данных</w:t>
            </w:r>
          </w:p>
        </w:tc>
        <w:tc>
          <w:tcPr>
            <w:tcW w:w="735" w:type="dxa"/>
            <w:tcBorders>
              <w:right w:val="single" w:sz="4" w:space="0" w:color="auto"/>
            </w:tcBorders>
            <w:vAlign w:val="center"/>
          </w:tcPr>
          <w:p w:rsidR="00CB670E" w:rsidRPr="00A330E7" w:rsidRDefault="00CB670E" w:rsidP="00A302C3">
            <w:pPr>
              <w:spacing w:after="0" w:line="240" w:lineRule="auto"/>
              <w:jc w:val="center"/>
              <w:rPr>
                <w:rFonts w:ascii="Times New Roman" w:hAnsi="Times New Roman"/>
                <w:sz w:val="20"/>
                <w:szCs w:val="20"/>
              </w:rPr>
            </w:pPr>
            <w:r w:rsidRPr="00A330E7">
              <w:rPr>
                <w:rFonts w:ascii="Times New Roman" w:hAnsi="Times New Roman"/>
                <w:sz w:val="20"/>
                <w:szCs w:val="20"/>
              </w:rPr>
              <w:t>1</w:t>
            </w:r>
          </w:p>
        </w:tc>
        <w:tc>
          <w:tcPr>
            <w:tcW w:w="1326" w:type="dxa"/>
            <w:tcBorders>
              <w:right w:val="single" w:sz="4" w:space="0" w:color="auto"/>
            </w:tcBorders>
            <w:vAlign w:val="center"/>
          </w:tcPr>
          <w:p w:rsidR="00CB670E" w:rsidRPr="00A330E7" w:rsidRDefault="00CB670E" w:rsidP="00A302C3">
            <w:pPr>
              <w:spacing w:after="0" w:line="240" w:lineRule="auto"/>
              <w:ind w:left="-81" w:right="-85"/>
              <w:jc w:val="center"/>
              <w:rPr>
                <w:rFonts w:ascii="Times New Roman" w:hAnsi="Times New Roman"/>
                <w:sz w:val="20"/>
                <w:szCs w:val="20"/>
                <w:shd w:val="clear" w:color="auto" w:fill="FFFFFF"/>
              </w:rPr>
            </w:pPr>
            <w:r w:rsidRPr="00A330E7">
              <w:rPr>
                <w:rFonts w:ascii="Times New Roman" w:hAnsi="Times New Roman"/>
                <w:sz w:val="20"/>
                <w:szCs w:val="20"/>
                <w:shd w:val="clear" w:color="auto" w:fill="FFFFFF"/>
              </w:rPr>
              <w:t>ГВС</w:t>
            </w:r>
          </w:p>
        </w:tc>
      </w:tr>
      <w:tr w:rsidR="00CB670E" w:rsidRPr="008D6D78" w:rsidTr="00A302C3">
        <w:trPr>
          <w:trHeight w:val="248"/>
          <w:jc w:val="center"/>
        </w:trPr>
        <w:tc>
          <w:tcPr>
            <w:tcW w:w="1755" w:type="dxa"/>
            <w:vAlign w:val="center"/>
          </w:tcPr>
          <w:p w:rsidR="00CB670E" w:rsidRPr="00A330E7" w:rsidRDefault="00CB670E" w:rsidP="00A302C3">
            <w:pPr>
              <w:spacing w:after="0" w:line="240" w:lineRule="auto"/>
              <w:jc w:val="center"/>
              <w:rPr>
                <w:rFonts w:ascii="Times New Roman" w:hAnsi="Times New Roman"/>
                <w:sz w:val="20"/>
                <w:szCs w:val="20"/>
                <w:shd w:val="clear" w:color="auto" w:fill="FFFFFF"/>
                <w:lang w:val="en-US"/>
              </w:rPr>
            </w:pPr>
            <w:r w:rsidRPr="00A330E7">
              <w:rPr>
                <w:rFonts w:ascii="Times New Roman" w:hAnsi="Times New Roman"/>
                <w:sz w:val="20"/>
                <w:szCs w:val="20"/>
                <w:shd w:val="clear" w:color="auto" w:fill="FFFFFF"/>
                <w:lang w:val="en-US"/>
              </w:rPr>
              <w:t>НШ-32У</w:t>
            </w:r>
          </w:p>
        </w:tc>
        <w:tc>
          <w:tcPr>
            <w:tcW w:w="939" w:type="dxa"/>
            <w:vAlign w:val="center"/>
          </w:tcPr>
          <w:p w:rsidR="00CB670E" w:rsidRPr="00A330E7" w:rsidRDefault="00CB670E" w:rsidP="00A302C3">
            <w:pPr>
              <w:spacing w:after="0" w:line="240" w:lineRule="auto"/>
              <w:jc w:val="center"/>
              <w:rPr>
                <w:rFonts w:ascii="Times New Roman" w:hAnsi="Times New Roman"/>
                <w:sz w:val="20"/>
                <w:szCs w:val="20"/>
                <w:shd w:val="clear" w:color="auto" w:fill="FFFFFF"/>
              </w:rPr>
            </w:pPr>
            <w:r w:rsidRPr="00A330E7">
              <w:rPr>
                <w:rFonts w:ascii="Times New Roman" w:hAnsi="Times New Roman"/>
                <w:sz w:val="20"/>
                <w:szCs w:val="20"/>
                <w:shd w:val="clear" w:color="auto" w:fill="FFFFFF"/>
              </w:rPr>
              <w:t>1993</w:t>
            </w:r>
          </w:p>
        </w:tc>
        <w:tc>
          <w:tcPr>
            <w:tcW w:w="1275" w:type="dxa"/>
            <w:tcBorders>
              <w:right w:val="single" w:sz="4" w:space="0" w:color="auto"/>
            </w:tcBorders>
            <w:vAlign w:val="center"/>
          </w:tcPr>
          <w:p w:rsidR="00CB670E" w:rsidRPr="00A330E7" w:rsidRDefault="00CB670E" w:rsidP="00A302C3">
            <w:pPr>
              <w:spacing w:after="0" w:line="240" w:lineRule="auto"/>
              <w:jc w:val="center"/>
              <w:rPr>
                <w:rFonts w:ascii="Times New Roman" w:hAnsi="Times New Roman"/>
                <w:sz w:val="20"/>
                <w:szCs w:val="20"/>
                <w:shd w:val="clear" w:color="auto" w:fill="FFFFFF"/>
              </w:rPr>
            </w:pPr>
            <w:r w:rsidRPr="00A330E7">
              <w:rPr>
                <w:rFonts w:ascii="Times New Roman" w:hAnsi="Times New Roman"/>
                <w:sz w:val="20"/>
                <w:szCs w:val="20"/>
                <w:shd w:val="clear" w:color="auto" w:fill="FFFFFF"/>
              </w:rPr>
              <w:t>2,2</w:t>
            </w:r>
          </w:p>
        </w:tc>
        <w:tc>
          <w:tcPr>
            <w:tcW w:w="1134" w:type="dxa"/>
            <w:tcBorders>
              <w:right w:val="single" w:sz="4" w:space="0" w:color="auto"/>
            </w:tcBorders>
            <w:vAlign w:val="center"/>
          </w:tcPr>
          <w:p w:rsidR="00CB670E" w:rsidRPr="00A330E7" w:rsidRDefault="00CB670E" w:rsidP="00A302C3">
            <w:pPr>
              <w:spacing w:after="0" w:line="240" w:lineRule="auto"/>
              <w:jc w:val="center"/>
              <w:rPr>
                <w:rFonts w:ascii="Times New Roman" w:hAnsi="Times New Roman"/>
                <w:sz w:val="20"/>
                <w:szCs w:val="20"/>
                <w:shd w:val="clear" w:color="auto" w:fill="FFFFFF"/>
              </w:rPr>
            </w:pPr>
            <w:proofErr w:type="spellStart"/>
            <w:r w:rsidRPr="00A330E7">
              <w:rPr>
                <w:rFonts w:ascii="Times New Roman" w:hAnsi="Times New Roman"/>
                <w:sz w:val="20"/>
                <w:szCs w:val="20"/>
                <w:shd w:val="clear" w:color="auto" w:fill="FFFFFF"/>
              </w:rPr>
              <w:t>н</w:t>
            </w:r>
            <w:proofErr w:type="spellEnd"/>
            <w:r w:rsidRPr="00A330E7">
              <w:rPr>
                <w:rFonts w:ascii="Times New Roman" w:hAnsi="Times New Roman"/>
                <w:sz w:val="20"/>
                <w:szCs w:val="20"/>
                <w:shd w:val="clear" w:color="auto" w:fill="FFFFFF"/>
              </w:rPr>
              <w:t>/</w:t>
            </w:r>
            <w:proofErr w:type="spellStart"/>
            <w:r w:rsidRPr="00A330E7">
              <w:rPr>
                <w:rFonts w:ascii="Times New Roman" w:hAnsi="Times New Roman"/>
                <w:sz w:val="20"/>
                <w:szCs w:val="20"/>
                <w:shd w:val="clear" w:color="auto" w:fill="FFFFFF"/>
              </w:rPr>
              <w:t>д</w:t>
            </w:r>
            <w:proofErr w:type="spellEnd"/>
          </w:p>
        </w:tc>
        <w:tc>
          <w:tcPr>
            <w:tcW w:w="1418" w:type="dxa"/>
            <w:tcBorders>
              <w:right w:val="single" w:sz="4" w:space="0" w:color="auto"/>
            </w:tcBorders>
            <w:vAlign w:val="center"/>
          </w:tcPr>
          <w:p w:rsidR="00CB670E" w:rsidRPr="00A330E7" w:rsidRDefault="00CB670E" w:rsidP="00A302C3">
            <w:pPr>
              <w:spacing w:after="0" w:line="240" w:lineRule="auto"/>
              <w:jc w:val="center"/>
              <w:rPr>
                <w:rFonts w:ascii="Times New Roman" w:hAnsi="Times New Roman"/>
                <w:sz w:val="20"/>
                <w:szCs w:val="20"/>
                <w:shd w:val="clear" w:color="auto" w:fill="FFFFFF"/>
              </w:rPr>
            </w:pPr>
            <w:r w:rsidRPr="00A330E7">
              <w:rPr>
                <w:rFonts w:ascii="Times New Roman" w:hAnsi="Times New Roman"/>
                <w:sz w:val="20"/>
                <w:szCs w:val="20"/>
                <w:shd w:val="clear" w:color="auto" w:fill="FFFFFF"/>
              </w:rPr>
              <w:t>2,2</w:t>
            </w:r>
          </w:p>
        </w:tc>
        <w:tc>
          <w:tcPr>
            <w:tcW w:w="1276" w:type="dxa"/>
            <w:vAlign w:val="center"/>
          </w:tcPr>
          <w:p w:rsidR="00CB670E" w:rsidRPr="00A330E7" w:rsidRDefault="00CB670E" w:rsidP="00A302C3">
            <w:pPr>
              <w:spacing w:after="0" w:line="240" w:lineRule="auto"/>
              <w:jc w:val="center"/>
              <w:rPr>
                <w:rFonts w:ascii="Times New Roman" w:hAnsi="Times New Roman"/>
                <w:sz w:val="20"/>
                <w:szCs w:val="20"/>
                <w:shd w:val="clear" w:color="auto" w:fill="FFFFFF"/>
              </w:rPr>
            </w:pPr>
            <w:r w:rsidRPr="00A330E7">
              <w:rPr>
                <w:rFonts w:ascii="Times New Roman" w:hAnsi="Times New Roman"/>
                <w:sz w:val="20"/>
                <w:szCs w:val="20"/>
                <w:shd w:val="clear" w:color="auto" w:fill="FFFFFF"/>
              </w:rPr>
              <w:t>нет данных</w:t>
            </w:r>
          </w:p>
        </w:tc>
        <w:tc>
          <w:tcPr>
            <w:tcW w:w="735" w:type="dxa"/>
            <w:tcBorders>
              <w:right w:val="single" w:sz="4" w:space="0" w:color="auto"/>
            </w:tcBorders>
            <w:vAlign w:val="center"/>
          </w:tcPr>
          <w:p w:rsidR="00CB670E" w:rsidRPr="00A330E7" w:rsidRDefault="00CB670E" w:rsidP="00A302C3">
            <w:pPr>
              <w:spacing w:after="0" w:line="240" w:lineRule="auto"/>
              <w:jc w:val="center"/>
              <w:rPr>
                <w:rFonts w:ascii="Times New Roman" w:hAnsi="Times New Roman"/>
                <w:sz w:val="20"/>
                <w:szCs w:val="20"/>
              </w:rPr>
            </w:pPr>
            <w:r w:rsidRPr="00A330E7">
              <w:rPr>
                <w:rFonts w:ascii="Times New Roman" w:hAnsi="Times New Roman"/>
                <w:sz w:val="20"/>
                <w:szCs w:val="20"/>
              </w:rPr>
              <w:t>1</w:t>
            </w:r>
          </w:p>
        </w:tc>
        <w:tc>
          <w:tcPr>
            <w:tcW w:w="1326" w:type="dxa"/>
            <w:tcBorders>
              <w:right w:val="single" w:sz="4" w:space="0" w:color="auto"/>
            </w:tcBorders>
            <w:vAlign w:val="center"/>
          </w:tcPr>
          <w:p w:rsidR="00CB670E" w:rsidRPr="00A330E7" w:rsidRDefault="00CB670E" w:rsidP="00A302C3">
            <w:pPr>
              <w:spacing w:after="0" w:line="240" w:lineRule="auto"/>
              <w:ind w:left="-81" w:right="-85"/>
              <w:jc w:val="center"/>
              <w:rPr>
                <w:rFonts w:ascii="Times New Roman" w:hAnsi="Times New Roman"/>
                <w:sz w:val="20"/>
                <w:szCs w:val="20"/>
                <w:shd w:val="clear" w:color="auto" w:fill="FFFFFF"/>
              </w:rPr>
            </w:pPr>
            <w:r w:rsidRPr="00A330E7">
              <w:rPr>
                <w:rFonts w:ascii="Times New Roman" w:hAnsi="Times New Roman"/>
                <w:sz w:val="20"/>
                <w:szCs w:val="20"/>
                <w:shd w:val="clear" w:color="auto" w:fill="FFFFFF"/>
              </w:rPr>
              <w:t>мазутный</w:t>
            </w:r>
          </w:p>
        </w:tc>
      </w:tr>
      <w:tr w:rsidR="00CB670E" w:rsidRPr="008D6D78" w:rsidTr="00A302C3">
        <w:trPr>
          <w:trHeight w:val="248"/>
          <w:jc w:val="center"/>
        </w:trPr>
        <w:tc>
          <w:tcPr>
            <w:tcW w:w="1755" w:type="dxa"/>
            <w:vAlign w:val="center"/>
          </w:tcPr>
          <w:p w:rsidR="00CB670E" w:rsidRPr="00A330E7" w:rsidRDefault="00CB670E" w:rsidP="00A302C3">
            <w:pPr>
              <w:spacing w:after="0" w:line="240" w:lineRule="auto"/>
              <w:jc w:val="center"/>
              <w:rPr>
                <w:rFonts w:ascii="Times New Roman" w:hAnsi="Times New Roman"/>
                <w:sz w:val="20"/>
                <w:szCs w:val="20"/>
                <w:shd w:val="clear" w:color="auto" w:fill="FFFFFF"/>
                <w:lang w:val="en-US"/>
              </w:rPr>
            </w:pPr>
            <w:r w:rsidRPr="00A330E7">
              <w:rPr>
                <w:rFonts w:ascii="Times New Roman" w:hAnsi="Times New Roman"/>
                <w:sz w:val="20"/>
                <w:szCs w:val="20"/>
                <w:shd w:val="clear" w:color="auto" w:fill="FFFFFF"/>
                <w:lang w:val="en-US"/>
              </w:rPr>
              <w:t>НМШ-5-25-4/4</w:t>
            </w:r>
          </w:p>
        </w:tc>
        <w:tc>
          <w:tcPr>
            <w:tcW w:w="939" w:type="dxa"/>
            <w:vAlign w:val="center"/>
          </w:tcPr>
          <w:p w:rsidR="00CB670E" w:rsidRPr="00A330E7" w:rsidRDefault="00CB670E" w:rsidP="00A302C3">
            <w:pPr>
              <w:spacing w:after="0" w:line="240" w:lineRule="auto"/>
              <w:jc w:val="center"/>
              <w:rPr>
                <w:rFonts w:ascii="Times New Roman" w:hAnsi="Times New Roman"/>
                <w:sz w:val="20"/>
                <w:szCs w:val="20"/>
                <w:shd w:val="clear" w:color="auto" w:fill="FFFFFF"/>
              </w:rPr>
            </w:pPr>
            <w:r w:rsidRPr="00A330E7">
              <w:rPr>
                <w:rFonts w:ascii="Times New Roman" w:hAnsi="Times New Roman"/>
                <w:sz w:val="20"/>
                <w:szCs w:val="20"/>
                <w:shd w:val="clear" w:color="auto" w:fill="FFFFFF"/>
              </w:rPr>
              <w:t>2002</w:t>
            </w:r>
          </w:p>
        </w:tc>
        <w:tc>
          <w:tcPr>
            <w:tcW w:w="1275" w:type="dxa"/>
            <w:tcBorders>
              <w:right w:val="single" w:sz="4" w:space="0" w:color="auto"/>
            </w:tcBorders>
            <w:vAlign w:val="center"/>
          </w:tcPr>
          <w:p w:rsidR="00CB670E" w:rsidRPr="00A330E7" w:rsidRDefault="00CB670E" w:rsidP="00A302C3">
            <w:pPr>
              <w:spacing w:after="0" w:line="240" w:lineRule="auto"/>
              <w:jc w:val="center"/>
              <w:rPr>
                <w:rFonts w:ascii="Times New Roman" w:hAnsi="Times New Roman"/>
                <w:sz w:val="20"/>
                <w:szCs w:val="20"/>
                <w:shd w:val="clear" w:color="auto" w:fill="FFFFFF"/>
              </w:rPr>
            </w:pPr>
            <w:r w:rsidRPr="00A330E7">
              <w:rPr>
                <w:rFonts w:ascii="Times New Roman" w:hAnsi="Times New Roman"/>
                <w:sz w:val="20"/>
                <w:szCs w:val="20"/>
                <w:shd w:val="clear" w:color="auto" w:fill="FFFFFF"/>
              </w:rPr>
              <w:t>4</w:t>
            </w:r>
          </w:p>
        </w:tc>
        <w:tc>
          <w:tcPr>
            <w:tcW w:w="1134" w:type="dxa"/>
            <w:tcBorders>
              <w:right w:val="single" w:sz="4" w:space="0" w:color="auto"/>
            </w:tcBorders>
            <w:vAlign w:val="center"/>
          </w:tcPr>
          <w:p w:rsidR="00CB670E" w:rsidRPr="00A330E7" w:rsidRDefault="00CB670E" w:rsidP="00A302C3">
            <w:pPr>
              <w:spacing w:after="0" w:line="240" w:lineRule="auto"/>
              <w:jc w:val="center"/>
              <w:rPr>
                <w:rFonts w:ascii="Times New Roman" w:hAnsi="Times New Roman"/>
                <w:sz w:val="20"/>
                <w:szCs w:val="20"/>
                <w:shd w:val="clear" w:color="auto" w:fill="FFFFFF"/>
              </w:rPr>
            </w:pPr>
            <w:r w:rsidRPr="00A330E7">
              <w:rPr>
                <w:rFonts w:ascii="Times New Roman" w:hAnsi="Times New Roman"/>
                <w:sz w:val="20"/>
                <w:szCs w:val="20"/>
                <w:shd w:val="clear" w:color="auto" w:fill="FFFFFF"/>
              </w:rPr>
              <w:t xml:space="preserve">40 </w:t>
            </w:r>
          </w:p>
        </w:tc>
        <w:tc>
          <w:tcPr>
            <w:tcW w:w="1418" w:type="dxa"/>
            <w:tcBorders>
              <w:right w:val="single" w:sz="4" w:space="0" w:color="auto"/>
            </w:tcBorders>
            <w:vAlign w:val="center"/>
          </w:tcPr>
          <w:p w:rsidR="00CB670E" w:rsidRPr="00A330E7" w:rsidRDefault="00CB670E" w:rsidP="00A302C3">
            <w:pPr>
              <w:spacing w:after="0" w:line="240" w:lineRule="auto"/>
              <w:jc w:val="center"/>
              <w:rPr>
                <w:rFonts w:ascii="Times New Roman" w:hAnsi="Times New Roman"/>
                <w:sz w:val="20"/>
                <w:szCs w:val="20"/>
                <w:shd w:val="clear" w:color="auto" w:fill="FFFFFF"/>
              </w:rPr>
            </w:pPr>
            <w:r w:rsidRPr="00A330E7">
              <w:rPr>
                <w:rFonts w:ascii="Times New Roman" w:hAnsi="Times New Roman"/>
                <w:sz w:val="20"/>
                <w:szCs w:val="20"/>
                <w:shd w:val="clear" w:color="auto" w:fill="FFFFFF"/>
              </w:rPr>
              <w:t>1,5</w:t>
            </w:r>
          </w:p>
        </w:tc>
        <w:tc>
          <w:tcPr>
            <w:tcW w:w="1276" w:type="dxa"/>
            <w:vAlign w:val="center"/>
          </w:tcPr>
          <w:p w:rsidR="00CB670E" w:rsidRPr="00A330E7" w:rsidRDefault="00CB670E" w:rsidP="00A302C3">
            <w:pPr>
              <w:spacing w:after="0" w:line="240" w:lineRule="auto"/>
              <w:jc w:val="center"/>
              <w:rPr>
                <w:rFonts w:ascii="Times New Roman" w:hAnsi="Times New Roman"/>
                <w:sz w:val="20"/>
                <w:szCs w:val="20"/>
                <w:shd w:val="clear" w:color="auto" w:fill="FFFFFF"/>
              </w:rPr>
            </w:pPr>
            <w:r w:rsidRPr="00A330E7">
              <w:rPr>
                <w:rFonts w:ascii="Times New Roman" w:hAnsi="Times New Roman"/>
                <w:sz w:val="20"/>
                <w:szCs w:val="20"/>
                <w:shd w:val="clear" w:color="auto" w:fill="FFFFFF"/>
              </w:rPr>
              <w:t>1450</w:t>
            </w:r>
          </w:p>
        </w:tc>
        <w:tc>
          <w:tcPr>
            <w:tcW w:w="735" w:type="dxa"/>
            <w:tcBorders>
              <w:right w:val="single" w:sz="4" w:space="0" w:color="auto"/>
            </w:tcBorders>
            <w:vAlign w:val="center"/>
          </w:tcPr>
          <w:p w:rsidR="00CB670E" w:rsidRPr="00A330E7" w:rsidRDefault="00CB670E" w:rsidP="00A302C3">
            <w:pPr>
              <w:spacing w:after="0" w:line="240" w:lineRule="auto"/>
              <w:jc w:val="center"/>
              <w:rPr>
                <w:rFonts w:ascii="Times New Roman" w:hAnsi="Times New Roman"/>
                <w:sz w:val="20"/>
                <w:szCs w:val="20"/>
              </w:rPr>
            </w:pPr>
            <w:r w:rsidRPr="00A330E7">
              <w:rPr>
                <w:rFonts w:ascii="Times New Roman" w:hAnsi="Times New Roman"/>
                <w:sz w:val="20"/>
                <w:szCs w:val="20"/>
              </w:rPr>
              <w:t>2</w:t>
            </w:r>
          </w:p>
        </w:tc>
        <w:tc>
          <w:tcPr>
            <w:tcW w:w="1326" w:type="dxa"/>
            <w:tcBorders>
              <w:right w:val="single" w:sz="4" w:space="0" w:color="auto"/>
            </w:tcBorders>
            <w:vAlign w:val="center"/>
          </w:tcPr>
          <w:p w:rsidR="00CB670E" w:rsidRPr="00A330E7" w:rsidRDefault="00CB670E" w:rsidP="00A302C3">
            <w:pPr>
              <w:spacing w:after="0" w:line="240" w:lineRule="auto"/>
              <w:ind w:left="-81" w:right="-85"/>
              <w:jc w:val="center"/>
              <w:rPr>
                <w:rFonts w:ascii="Times New Roman" w:hAnsi="Times New Roman"/>
                <w:sz w:val="20"/>
                <w:szCs w:val="20"/>
                <w:shd w:val="clear" w:color="auto" w:fill="FFFFFF"/>
              </w:rPr>
            </w:pPr>
            <w:r w:rsidRPr="00A330E7">
              <w:rPr>
                <w:rFonts w:ascii="Times New Roman" w:hAnsi="Times New Roman"/>
                <w:sz w:val="20"/>
                <w:szCs w:val="20"/>
                <w:shd w:val="clear" w:color="auto" w:fill="FFFFFF"/>
              </w:rPr>
              <w:t>мазутный</w:t>
            </w:r>
          </w:p>
        </w:tc>
      </w:tr>
      <w:tr w:rsidR="00CB670E" w:rsidRPr="008D6D78" w:rsidTr="00A302C3">
        <w:trPr>
          <w:trHeight w:val="248"/>
          <w:jc w:val="center"/>
        </w:trPr>
        <w:tc>
          <w:tcPr>
            <w:tcW w:w="1755" w:type="dxa"/>
            <w:vAlign w:val="center"/>
          </w:tcPr>
          <w:p w:rsidR="00CB670E" w:rsidRPr="00A330E7" w:rsidRDefault="00CB670E" w:rsidP="00A302C3">
            <w:pPr>
              <w:spacing w:after="0" w:line="240" w:lineRule="auto"/>
              <w:jc w:val="center"/>
              <w:rPr>
                <w:rFonts w:ascii="Times New Roman" w:hAnsi="Times New Roman"/>
                <w:sz w:val="20"/>
                <w:szCs w:val="20"/>
                <w:shd w:val="clear" w:color="auto" w:fill="FFFFFF"/>
                <w:lang w:val="en-US"/>
              </w:rPr>
            </w:pPr>
            <w:r w:rsidRPr="00A330E7">
              <w:rPr>
                <w:rFonts w:ascii="Times New Roman" w:hAnsi="Times New Roman"/>
                <w:sz w:val="20"/>
                <w:szCs w:val="20"/>
                <w:shd w:val="clear" w:color="auto" w:fill="FFFFFF"/>
                <w:lang w:val="en-US"/>
              </w:rPr>
              <w:t>НМШ-5-25-4/25</w:t>
            </w:r>
          </w:p>
        </w:tc>
        <w:tc>
          <w:tcPr>
            <w:tcW w:w="939" w:type="dxa"/>
            <w:vAlign w:val="center"/>
          </w:tcPr>
          <w:p w:rsidR="00CB670E" w:rsidRPr="00A330E7" w:rsidRDefault="00CB670E" w:rsidP="00A302C3">
            <w:pPr>
              <w:spacing w:after="0" w:line="240" w:lineRule="auto"/>
              <w:jc w:val="center"/>
              <w:rPr>
                <w:rFonts w:ascii="Times New Roman" w:hAnsi="Times New Roman"/>
                <w:sz w:val="20"/>
                <w:szCs w:val="20"/>
                <w:shd w:val="clear" w:color="auto" w:fill="FFFFFF"/>
              </w:rPr>
            </w:pPr>
            <w:r w:rsidRPr="00A330E7">
              <w:rPr>
                <w:rFonts w:ascii="Times New Roman" w:hAnsi="Times New Roman"/>
                <w:sz w:val="20"/>
                <w:szCs w:val="20"/>
                <w:shd w:val="clear" w:color="auto" w:fill="FFFFFF"/>
              </w:rPr>
              <w:t>2013</w:t>
            </w:r>
          </w:p>
        </w:tc>
        <w:tc>
          <w:tcPr>
            <w:tcW w:w="1275" w:type="dxa"/>
            <w:tcBorders>
              <w:right w:val="single" w:sz="4" w:space="0" w:color="auto"/>
            </w:tcBorders>
            <w:vAlign w:val="center"/>
          </w:tcPr>
          <w:p w:rsidR="00CB670E" w:rsidRPr="00A330E7" w:rsidRDefault="00CB670E" w:rsidP="00A302C3">
            <w:pPr>
              <w:spacing w:after="0" w:line="240" w:lineRule="auto"/>
              <w:jc w:val="center"/>
              <w:rPr>
                <w:rFonts w:ascii="Times New Roman" w:hAnsi="Times New Roman"/>
                <w:sz w:val="20"/>
                <w:szCs w:val="20"/>
                <w:shd w:val="clear" w:color="auto" w:fill="FFFFFF"/>
              </w:rPr>
            </w:pPr>
            <w:r w:rsidRPr="00A330E7">
              <w:rPr>
                <w:rFonts w:ascii="Times New Roman" w:hAnsi="Times New Roman"/>
                <w:sz w:val="20"/>
                <w:szCs w:val="20"/>
                <w:shd w:val="clear" w:color="auto" w:fill="FFFFFF"/>
              </w:rPr>
              <w:t>4</w:t>
            </w:r>
          </w:p>
        </w:tc>
        <w:tc>
          <w:tcPr>
            <w:tcW w:w="1134" w:type="dxa"/>
            <w:tcBorders>
              <w:right w:val="single" w:sz="4" w:space="0" w:color="auto"/>
            </w:tcBorders>
            <w:vAlign w:val="center"/>
          </w:tcPr>
          <w:p w:rsidR="00CB670E" w:rsidRPr="00A330E7" w:rsidRDefault="00CB670E" w:rsidP="00A302C3">
            <w:pPr>
              <w:spacing w:after="0" w:line="240" w:lineRule="auto"/>
              <w:jc w:val="center"/>
              <w:rPr>
                <w:rFonts w:ascii="Times New Roman" w:hAnsi="Times New Roman"/>
                <w:sz w:val="20"/>
                <w:szCs w:val="20"/>
                <w:shd w:val="clear" w:color="auto" w:fill="FFFFFF"/>
              </w:rPr>
            </w:pPr>
            <w:r w:rsidRPr="00A330E7">
              <w:rPr>
                <w:rFonts w:ascii="Times New Roman" w:hAnsi="Times New Roman"/>
                <w:sz w:val="20"/>
                <w:szCs w:val="20"/>
                <w:shd w:val="clear" w:color="auto" w:fill="FFFFFF"/>
              </w:rPr>
              <w:t>250</w:t>
            </w:r>
          </w:p>
        </w:tc>
        <w:tc>
          <w:tcPr>
            <w:tcW w:w="1418" w:type="dxa"/>
            <w:tcBorders>
              <w:right w:val="single" w:sz="4" w:space="0" w:color="auto"/>
            </w:tcBorders>
            <w:vAlign w:val="center"/>
          </w:tcPr>
          <w:p w:rsidR="00CB670E" w:rsidRPr="00A330E7" w:rsidRDefault="00CB670E" w:rsidP="00A302C3">
            <w:pPr>
              <w:spacing w:after="0" w:line="240" w:lineRule="auto"/>
              <w:jc w:val="center"/>
              <w:rPr>
                <w:rFonts w:ascii="Times New Roman" w:hAnsi="Times New Roman"/>
                <w:sz w:val="20"/>
                <w:szCs w:val="20"/>
                <w:shd w:val="clear" w:color="auto" w:fill="FFFFFF"/>
              </w:rPr>
            </w:pPr>
            <w:r w:rsidRPr="00A330E7">
              <w:rPr>
                <w:rFonts w:ascii="Times New Roman" w:hAnsi="Times New Roman"/>
                <w:sz w:val="20"/>
                <w:szCs w:val="20"/>
                <w:shd w:val="clear" w:color="auto" w:fill="FFFFFF"/>
              </w:rPr>
              <w:t>5,5</w:t>
            </w:r>
          </w:p>
        </w:tc>
        <w:tc>
          <w:tcPr>
            <w:tcW w:w="1276" w:type="dxa"/>
            <w:vAlign w:val="center"/>
          </w:tcPr>
          <w:p w:rsidR="00CB670E" w:rsidRPr="00A330E7" w:rsidRDefault="00CB670E" w:rsidP="00A302C3">
            <w:pPr>
              <w:spacing w:after="0" w:line="240" w:lineRule="auto"/>
              <w:jc w:val="center"/>
              <w:rPr>
                <w:rFonts w:ascii="Times New Roman" w:hAnsi="Times New Roman"/>
                <w:sz w:val="20"/>
                <w:szCs w:val="20"/>
                <w:shd w:val="clear" w:color="auto" w:fill="FFFFFF"/>
              </w:rPr>
            </w:pPr>
            <w:r w:rsidRPr="00A330E7">
              <w:rPr>
                <w:rFonts w:ascii="Times New Roman" w:hAnsi="Times New Roman"/>
                <w:sz w:val="20"/>
                <w:szCs w:val="20"/>
                <w:shd w:val="clear" w:color="auto" w:fill="FFFFFF"/>
              </w:rPr>
              <w:t>1450</w:t>
            </w:r>
          </w:p>
        </w:tc>
        <w:tc>
          <w:tcPr>
            <w:tcW w:w="735" w:type="dxa"/>
            <w:tcBorders>
              <w:right w:val="single" w:sz="4" w:space="0" w:color="auto"/>
            </w:tcBorders>
            <w:vAlign w:val="center"/>
          </w:tcPr>
          <w:p w:rsidR="00CB670E" w:rsidRPr="00A330E7" w:rsidRDefault="00CB670E" w:rsidP="00A302C3">
            <w:pPr>
              <w:spacing w:after="0" w:line="240" w:lineRule="auto"/>
              <w:jc w:val="center"/>
              <w:rPr>
                <w:rFonts w:ascii="Times New Roman" w:hAnsi="Times New Roman"/>
                <w:sz w:val="20"/>
                <w:szCs w:val="20"/>
              </w:rPr>
            </w:pPr>
            <w:r w:rsidRPr="00A330E7">
              <w:rPr>
                <w:rFonts w:ascii="Times New Roman" w:hAnsi="Times New Roman"/>
                <w:sz w:val="20"/>
                <w:szCs w:val="20"/>
              </w:rPr>
              <w:t>1</w:t>
            </w:r>
          </w:p>
        </w:tc>
        <w:tc>
          <w:tcPr>
            <w:tcW w:w="1326" w:type="dxa"/>
            <w:tcBorders>
              <w:right w:val="single" w:sz="4" w:space="0" w:color="auto"/>
            </w:tcBorders>
            <w:vAlign w:val="center"/>
          </w:tcPr>
          <w:p w:rsidR="00CB670E" w:rsidRPr="00A330E7" w:rsidRDefault="00CB670E" w:rsidP="00A302C3">
            <w:pPr>
              <w:spacing w:after="0" w:line="240" w:lineRule="auto"/>
              <w:ind w:left="-81" w:right="-85"/>
              <w:jc w:val="center"/>
              <w:rPr>
                <w:rFonts w:ascii="Times New Roman" w:hAnsi="Times New Roman"/>
                <w:sz w:val="20"/>
                <w:szCs w:val="20"/>
                <w:shd w:val="clear" w:color="auto" w:fill="FFFFFF"/>
              </w:rPr>
            </w:pPr>
            <w:r w:rsidRPr="00A330E7">
              <w:rPr>
                <w:rFonts w:ascii="Times New Roman" w:hAnsi="Times New Roman"/>
                <w:sz w:val="20"/>
                <w:szCs w:val="20"/>
                <w:shd w:val="clear" w:color="auto" w:fill="FFFFFF"/>
              </w:rPr>
              <w:t>мазутный</w:t>
            </w:r>
          </w:p>
        </w:tc>
      </w:tr>
      <w:tr w:rsidR="00CB670E" w:rsidRPr="008D6D78" w:rsidTr="00A302C3">
        <w:trPr>
          <w:trHeight w:val="248"/>
          <w:jc w:val="center"/>
        </w:trPr>
        <w:tc>
          <w:tcPr>
            <w:tcW w:w="1755" w:type="dxa"/>
            <w:vAlign w:val="center"/>
          </w:tcPr>
          <w:p w:rsidR="00CB670E" w:rsidRPr="00A330E7" w:rsidRDefault="00CB670E" w:rsidP="00A302C3">
            <w:pPr>
              <w:spacing w:after="0" w:line="240" w:lineRule="auto"/>
              <w:jc w:val="center"/>
              <w:rPr>
                <w:rFonts w:ascii="Times New Roman" w:hAnsi="Times New Roman"/>
                <w:sz w:val="20"/>
                <w:szCs w:val="20"/>
                <w:shd w:val="clear" w:color="auto" w:fill="FFFFFF"/>
                <w:lang w:val="en-US"/>
              </w:rPr>
            </w:pPr>
            <w:r w:rsidRPr="00A330E7">
              <w:rPr>
                <w:rFonts w:ascii="Times New Roman" w:hAnsi="Times New Roman"/>
                <w:sz w:val="20"/>
                <w:szCs w:val="20"/>
                <w:shd w:val="clear" w:color="auto" w:fill="FFFFFF"/>
                <w:lang w:val="en-US"/>
              </w:rPr>
              <w:t>НШ-50б</w:t>
            </w:r>
          </w:p>
        </w:tc>
        <w:tc>
          <w:tcPr>
            <w:tcW w:w="939" w:type="dxa"/>
            <w:vAlign w:val="center"/>
          </w:tcPr>
          <w:p w:rsidR="00CB670E" w:rsidRPr="00A330E7" w:rsidRDefault="00CB670E" w:rsidP="00A302C3">
            <w:pPr>
              <w:spacing w:after="0" w:line="240" w:lineRule="auto"/>
              <w:jc w:val="center"/>
              <w:rPr>
                <w:rFonts w:ascii="Times New Roman" w:hAnsi="Times New Roman"/>
                <w:sz w:val="20"/>
                <w:szCs w:val="20"/>
                <w:shd w:val="clear" w:color="auto" w:fill="FFFFFF"/>
              </w:rPr>
            </w:pPr>
            <w:r w:rsidRPr="00A330E7">
              <w:rPr>
                <w:rFonts w:ascii="Times New Roman" w:hAnsi="Times New Roman"/>
                <w:sz w:val="20"/>
                <w:szCs w:val="20"/>
                <w:shd w:val="clear" w:color="auto" w:fill="FFFFFF"/>
              </w:rPr>
              <w:t>1993</w:t>
            </w:r>
          </w:p>
        </w:tc>
        <w:tc>
          <w:tcPr>
            <w:tcW w:w="1275" w:type="dxa"/>
            <w:tcBorders>
              <w:right w:val="single" w:sz="4" w:space="0" w:color="auto"/>
            </w:tcBorders>
            <w:vAlign w:val="center"/>
          </w:tcPr>
          <w:p w:rsidR="00CB670E" w:rsidRPr="00A330E7" w:rsidRDefault="00CB670E" w:rsidP="00A302C3">
            <w:pPr>
              <w:spacing w:after="0" w:line="240" w:lineRule="auto"/>
              <w:jc w:val="center"/>
              <w:rPr>
                <w:rFonts w:ascii="Times New Roman" w:hAnsi="Times New Roman"/>
                <w:sz w:val="20"/>
                <w:szCs w:val="20"/>
                <w:shd w:val="clear" w:color="auto" w:fill="FFFFFF"/>
              </w:rPr>
            </w:pPr>
            <w:r w:rsidRPr="00A330E7">
              <w:rPr>
                <w:rFonts w:ascii="Times New Roman" w:hAnsi="Times New Roman"/>
                <w:sz w:val="20"/>
                <w:szCs w:val="20"/>
                <w:shd w:val="clear" w:color="auto" w:fill="FFFFFF"/>
              </w:rPr>
              <w:t>6,4</w:t>
            </w:r>
          </w:p>
        </w:tc>
        <w:tc>
          <w:tcPr>
            <w:tcW w:w="1134" w:type="dxa"/>
            <w:tcBorders>
              <w:right w:val="single" w:sz="4" w:space="0" w:color="auto"/>
            </w:tcBorders>
            <w:vAlign w:val="center"/>
          </w:tcPr>
          <w:p w:rsidR="00CB670E" w:rsidRPr="00A330E7" w:rsidRDefault="00CB670E" w:rsidP="00A302C3">
            <w:pPr>
              <w:spacing w:after="0" w:line="240" w:lineRule="auto"/>
              <w:jc w:val="center"/>
              <w:rPr>
                <w:rFonts w:ascii="Times New Roman" w:hAnsi="Times New Roman"/>
                <w:sz w:val="20"/>
                <w:szCs w:val="20"/>
                <w:shd w:val="clear" w:color="auto" w:fill="FFFFFF"/>
              </w:rPr>
            </w:pPr>
            <w:r w:rsidRPr="00A330E7">
              <w:rPr>
                <w:rFonts w:ascii="Times New Roman" w:hAnsi="Times New Roman"/>
                <w:sz w:val="20"/>
                <w:szCs w:val="20"/>
                <w:shd w:val="clear" w:color="auto" w:fill="FFFFFF"/>
              </w:rPr>
              <w:t>125</w:t>
            </w:r>
          </w:p>
        </w:tc>
        <w:tc>
          <w:tcPr>
            <w:tcW w:w="1418" w:type="dxa"/>
            <w:tcBorders>
              <w:right w:val="single" w:sz="4" w:space="0" w:color="auto"/>
            </w:tcBorders>
            <w:vAlign w:val="center"/>
          </w:tcPr>
          <w:p w:rsidR="00CB670E" w:rsidRPr="00A330E7" w:rsidRDefault="00CB670E" w:rsidP="00A302C3">
            <w:pPr>
              <w:spacing w:after="0" w:line="240" w:lineRule="auto"/>
              <w:jc w:val="center"/>
              <w:rPr>
                <w:rFonts w:ascii="Times New Roman" w:hAnsi="Times New Roman"/>
                <w:sz w:val="20"/>
                <w:szCs w:val="20"/>
                <w:shd w:val="clear" w:color="auto" w:fill="FFFFFF"/>
              </w:rPr>
            </w:pPr>
            <w:proofErr w:type="spellStart"/>
            <w:r w:rsidRPr="00A330E7">
              <w:rPr>
                <w:rFonts w:ascii="Times New Roman" w:hAnsi="Times New Roman"/>
                <w:sz w:val="20"/>
                <w:szCs w:val="20"/>
                <w:shd w:val="clear" w:color="auto" w:fill="FFFFFF"/>
              </w:rPr>
              <w:t>н</w:t>
            </w:r>
            <w:proofErr w:type="spellEnd"/>
            <w:r w:rsidRPr="00A330E7">
              <w:rPr>
                <w:rFonts w:ascii="Times New Roman" w:hAnsi="Times New Roman"/>
                <w:sz w:val="20"/>
                <w:szCs w:val="20"/>
                <w:shd w:val="clear" w:color="auto" w:fill="FFFFFF"/>
              </w:rPr>
              <w:t>/</w:t>
            </w:r>
            <w:proofErr w:type="spellStart"/>
            <w:r w:rsidRPr="00A330E7">
              <w:rPr>
                <w:rFonts w:ascii="Times New Roman" w:hAnsi="Times New Roman"/>
                <w:sz w:val="20"/>
                <w:szCs w:val="20"/>
                <w:shd w:val="clear" w:color="auto" w:fill="FFFFFF"/>
              </w:rPr>
              <w:t>д</w:t>
            </w:r>
            <w:proofErr w:type="spellEnd"/>
          </w:p>
        </w:tc>
        <w:tc>
          <w:tcPr>
            <w:tcW w:w="1276" w:type="dxa"/>
            <w:vAlign w:val="center"/>
          </w:tcPr>
          <w:p w:rsidR="00CB670E" w:rsidRPr="00A330E7" w:rsidRDefault="00CB670E" w:rsidP="00A302C3">
            <w:pPr>
              <w:spacing w:after="0" w:line="240" w:lineRule="auto"/>
              <w:jc w:val="center"/>
              <w:rPr>
                <w:rFonts w:ascii="Times New Roman" w:hAnsi="Times New Roman"/>
                <w:sz w:val="20"/>
                <w:szCs w:val="20"/>
                <w:shd w:val="clear" w:color="auto" w:fill="FFFFFF"/>
              </w:rPr>
            </w:pPr>
            <w:r w:rsidRPr="00A330E7">
              <w:rPr>
                <w:rFonts w:ascii="Times New Roman" w:hAnsi="Times New Roman"/>
                <w:sz w:val="20"/>
                <w:szCs w:val="20"/>
                <w:shd w:val="clear" w:color="auto" w:fill="FFFFFF"/>
              </w:rPr>
              <w:t>2400</w:t>
            </w:r>
          </w:p>
        </w:tc>
        <w:tc>
          <w:tcPr>
            <w:tcW w:w="735" w:type="dxa"/>
            <w:tcBorders>
              <w:right w:val="single" w:sz="4" w:space="0" w:color="auto"/>
            </w:tcBorders>
            <w:vAlign w:val="center"/>
          </w:tcPr>
          <w:p w:rsidR="00CB670E" w:rsidRPr="00A330E7" w:rsidRDefault="00CB670E" w:rsidP="00A302C3">
            <w:pPr>
              <w:spacing w:after="0" w:line="240" w:lineRule="auto"/>
              <w:jc w:val="center"/>
              <w:rPr>
                <w:rFonts w:ascii="Times New Roman" w:hAnsi="Times New Roman"/>
                <w:sz w:val="20"/>
                <w:szCs w:val="20"/>
              </w:rPr>
            </w:pPr>
            <w:r w:rsidRPr="00A330E7">
              <w:rPr>
                <w:rFonts w:ascii="Times New Roman" w:hAnsi="Times New Roman"/>
                <w:sz w:val="20"/>
                <w:szCs w:val="20"/>
              </w:rPr>
              <w:t>1</w:t>
            </w:r>
          </w:p>
        </w:tc>
        <w:tc>
          <w:tcPr>
            <w:tcW w:w="1326" w:type="dxa"/>
            <w:tcBorders>
              <w:right w:val="single" w:sz="4" w:space="0" w:color="auto"/>
            </w:tcBorders>
            <w:vAlign w:val="center"/>
          </w:tcPr>
          <w:p w:rsidR="00CB670E" w:rsidRPr="00A330E7" w:rsidRDefault="00CB670E" w:rsidP="00A302C3">
            <w:pPr>
              <w:spacing w:after="0" w:line="240" w:lineRule="auto"/>
              <w:ind w:left="-81" w:right="-85"/>
              <w:jc w:val="center"/>
              <w:rPr>
                <w:rFonts w:ascii="Times New Roman" w:hAnsi="Times New Roman"/>
                <w:sz w:val="20"/>
                <w:szCs w:val="20"/>
                <w:shd w:val="clear" w:color="auto" w:fill="FFFFFF"/>
              </w:rPr>
            </w:pPr>
            <w:r w:rsidRPr="00A330E7">
              <w:rPr>
                <w:rFonts w:ascii="Times New Roman" w:hAnsi="Times New Roman"/>
                <w:sz w:val="20"/>
                <w:szCs w:val="20"/>
                <w:shd w:val="clear" w:color="auto" w:fill="FFFFFF"/>
              </w:rPr>
              <w:t>мазутный</w:t>
            </w:r>
          </w:p>
        </w:tc>
      </w:tr>
      <w:tr w:rsidR="00CB670E" w:rsidRPr="008D6D78" w:rsidTr="00A302C3">
        <w:trPr>
          <w:trHeight w:val="248"/>
          <w:jc w:val="center"/>
        </w:trPr>
        <w:tc>
          <w:tcPr>
            <w:tcW w:w="1755" w:type="dxa"/>
            <w:vAlign w:val="center"/>
          </w:tcPr>
          <w:p w:rsidR="00CB670E" w:rsidRPr="00A330E7" w:rsidRDefault="00CB670E" w:rsidP="00A302C3">
            <w:pPr>
              <w:spacing w:after="0" w:line="240" w:lineRule="auto"/>
              <w:jc w:val="center"/>
              <w:rPr>
                <w:rFonts w:ascii="Times New Roman" w:hAnsi="Times New Roman"/>
                <w:sz w:val="20"/>
                <w:szCs w:val="20"/>
                <w:shd w:val="clear" w:color="auto" w:fill="FFFFFF"/>
                <w:lang w:val="en-US"/>
              </w:rPr>
            </w:pPr>
            <w:r w:rsidRPr="00A330E7">
              <w:rPr>
                <w:rFonts w:ascii="Times New Roman" w:hAnsi="Times New Roman"/>
                <w:sz w:val="20"/>
                <w:szCs w:val="20"/>
                <w:shd w:val="clear" w:color="auto" w:fill="FFFFFF"/>
                <w:lang w:val="en-US"/>
              </w:rPr>
              <w:t>НШ-100</w:t>
            </w:r>
          </w:p>
        </w:tc>
        <w:tc>
          <w:tcPr>
            <w:tcW w:w="939" w:type="dxa"/>
            <w:vAlign w:val="center"/>
          </w:tcPr>
          <w:p w:rsidR="00CB670E" w:rsidRPr="00A330E7" w:rsidRDefault="00CB670E" w:rsidP="00A302C3">
            <w:pPr>
              <w:spacing w:after="0" w:line="240" w:lineRule="auto"/>
              <w:jc w:val="center"/>
              <w:rPr>
                <w:rFonts w:ascii="Times New Roman" w:hAnsi="Times New Roman"/>
                <w:sz w:val="20"/>
                <w:szCs w:val="20"/>
                <w:shd w:val="clear" w:color="auto" w:fill="FFFFFF"/>
              </w:rPr>
            </w:pPr>
            <w:proofErr w:type="spellStart"/>
            <w:r w:rsidRPr="00A330E7">
              <w:rPr>
                <w:rFonts w:ascii="Times New Roman" w:hAnsi="Times New Roman"/>
                <w:sz w:val="20"/>
                <w:szCs w:val="20"/>
                <w:shd w:val="clear" w:color="auto" w:fill="FFFFFF"/>
              </w:rPr>
              <w:t>н\д</w:t>
            </w:r>
            <w:proofErr w:type="spellEnd"/>
          </w:p>
        </w:tc>
        <w:tc>
          <w:tcPr>
            <w:tcW w:w="1275" w:type="dxa"/>
            <w:tcBorders>
              <w:right w:val="single" w:sz="4" w:space="0" w:color="auto"/>
            </w:tcBorders>
            <w:vAlign w:val="center"/>
          </w:tcPr>
          <w:p w:rsidR="00CB670E" w:rsidRPr="00A330E7" w:rsidRDefault="00CB670E" w:rsidP="00A302C3">
            <w:pPr>
              <w:spacing w:after="0" w:line="240" w:lineRule="auto"/>
              <w:jc w:val="center"/>
              <w:rPr>
                <w:rFonts w:ascii="Times New Roman" w:hAnsi="Times New Roman"/>
                <w:sz w:val="20"/>
                <w:szCs w:val="20"/>
                <w:shd w:val="clear" w:color="auto" w:fill="FFFFFF"/>
              </w:rPr>
            </w:pPr>
            <w:r w:rsidRPr="00A330E7">
              <w:rPr>
                <w:rFonts w:ascii="Times New Roman" w:hAnsi="Times New Roman"/>
                <w:sz w:val="20"/>
                <w:szCs w:val="20"/>
                <w:shd w:val="clear" w:color="auto" w:fill="FFFFFF"/>
              </w:rPr>
              <w:t>10,4</w:t>
            </w:r>
          </w:p>
        </w:tc>
        <w:tc>
          <w:tcPr>
            <w:tcW w:w="1134" w:type="dxa"/>
            <w:tcBorders>
              <w:right w:val="single" w:sz="4" w:space="0" w:color="auto"/>
            </w:tcBorders>
            <w:vAlign w:val="center"/>
          </w:tcPr>
          <w:p w:rsidR="00CB670E" w:rsidRPr="00A330E7" w:rsidRDefault="00CB670E" w:rsidP="00A302C3">
            <w:pPr>
              <w:spacing w:after="0" w:line="240" w:lineRule="auto"/>
              <w:jc w:val="center"/>
              <w:rPr>
                <w:rFonts w:ascii="Times New Roman" w:hAnsi="Times New Roman"/>
                <w:sz w:val="20"/>
                <w:szCs w:val="20"/>
                <w:shd w:val="clear" w:color="auto" w:fill="FFFFFF"/>
              </w:rPr>
            </w:pPr>
            <w:proofErr w:type="spellStart"/>
            <w:r w:rsidRPr="00A330E7">
              <w:rPr>
                <w:rFonts w:ascii="Times New Roman" w:hAnsi="Times New Roman"/>
                <w:sz w:val="20"/>
                <w:szCs w:val="20"/>
                <w:shd w:val="clear" w:color="auto" w:fill="FFFFFF"/>
              </w:rPr>
              <w:t>н</w:t>
            </w:r>
            <w:proofErr w:type="spellEnd"/>
            <w:r w:rsidRPr="00A330E7">
              <w:rPr>
                <w:rFonts w:ascii="Times New Roman" w:hAnsi="Times New Roman"/>
                <w:sz w:val="20"/>
                <w:szCs w:val="20"/>
                <w:shd w:val="clear" w:color="auto" w:fill="FFFFFF"/>
              </w:rPr>
              <w:t>/</w:t>
            </w:r>
            <w:proofErr w:type="spellStart"/>
            <w:r w:rsidRPr="00A330E7">
              <w:rPr>
                <w:rFonts w:ascii="Times New Roman" w:hAnsi="Times New Roman"/>
                <w:sz w:val="20"/>
                <w:szCs w:val="20"/>
                <w:shd w:val="clear" w:color="auto" w:fill="FFFFFF"/>
              </w:rPr>
              <w:t>д</w:t>
            </w:r>
            <w:proofErr w:type="spellEnd"/>
          </w:p>
        </w:tc>
        <w:tc>
          <w:tcPr>
            <w:tcW w:w="1418" w:type="dxa"/>
            <w:tcBorders>
              <w:right w:val="single" w:sz="4" w:space="0" w:color="auto"/>
            </w:tcBorders>
            <w:vAlign w:val="center"/>
          </w:tcPr>
          <w:p w:rsidR="00CB670E" w:rsidRPr="00A330E7" w:rsidRDefault="00CB670E" w:rsidP="00A302C3">
            <w:pPr>
              <w:spacing w:after="0" w:line="240" w:lineRule="auto"/>
              <w:jc w:val="center"/>
              <w:rPr>
                <w:rFonts w:ascii="Times New Roman" w:hAnsi="Times New Roman"/>
                <w:sz w:val="20"/>
                <w:szCs w:val="20"/>
                <w:shd w:val="clear" w:color="auto" w:fill="FFFFFF"/>
              </w:rPr>
            </w:pPr>
            <w:r w:rsidRPr="00A330E7">
              <w:rPr>
                <w:rFonts w:ascii="Times New Roman" w:hAnsi="Times New Roman"/>
                <w:sz w:val="20"/>
                <w:szCs w:val="20"/>
                <w:shd w:val="clear" w:color="auto" w:fill="FFFFFF"/>
              </w:rPr>
              <w:t>66,4</w:t>
            </w:r>
          </w:p>
        </w:tc>
        <w:tc>
          <w:tcPr>
            <w:tcW w:w="1276" w:type="dxa"/>
            <w:vAlign w:val="center"/>
          </w:tcPr>
          <w:p w:rsidR="00CB670E" w:rsidRPr="00A330E7" w:rsidRDefault="00CB670E" w:rsidP="00A302C3">
            <w:pPr>
              <w:spacing w:after="0" w:line="240" w:lineRule="auto"/>
              <w:jc w:val="center"/>
              <w:rPr>
                <w:rFonts w:ascii="Times New Roman" w:hAnsi="Times New Roman"/>
                <w:sz w:val="20"/>
                <w:szCs w:val="20"/>
                <w:shd w:val="clear" w:color="auto" w:fill="FFFFFF"/>
              </w:rPr>
            </w:pPr>
            <w:r w:rsidRPr="00A330E7">
              <w:rPr>
                <w:rFonts w:ascii="Times New Roman" w:hAnsi="Times New Roman"/>
                <w:sz w:val="20"/>
                <w:szCs w:val="20"/>
                <w:shd w:val="clear" w:color="auto" w:fill="FFFFFF"/>
              </w:rPr>
              <w:t>1920</w:t>
            </w:r>
          </w:p>
        </w:tc>
        <w:tc>
          <w:tcPr>
            <w:tcW w:w="735" w:type="dxa"/>
            <w:tcBorders>
              <w:right w:val="single" w:sz="4" w:space="0" w:color="auto"/>
            </w:tcBorders>
            <w:vAlign w:val="center"/>
          </w:tcPr>
          <w:p w:rsidR="00CB670E" w:rsidRPr="00A330E7" w:rsidRDefault="00CB670E" w:rsidP="00A302C3">
            <w:pPr>
              <w:spacing w:after="0" w:line="240" w:lineRule="auto"/>
              <w:jc w:val="center"/>
              <w:rPr>
                <w:rFonts w:ascii="Times New Roman" w:hAnsi="Times New Roman"/>
                <w:sz w:val="20"/>
                <w:szCs w:val="20"/>
              </w:rPr>
            </w:pPr>
            <w:r w:rsidRPr="00A330E7">
              <w:rPr>
                <w:rFonts w:ascii="Times New Roman" w:hAnsi="Times New Roman"/>
                <w:sz w:val="20"/>
                <w:szCs w:val="20"/>
              </w:rPr>
              <w:t>1</w:t>
            </w:r>
          </w:p>
        </w:tc>
        <w:tc>
          <w:tcPr>
            <w:tcW w:w="1326" w:type="dxa"/>
            <w:tcBorders>
              <w:right w:val="single" w:sz="4" w:space="0" w:color="auto"/>
            </w:tcBorders>
            <w:vAlign w:val="center"/>
          </w:tcPr>
          <w:p w:rsidR="00CB670E" w:rsidRPr="00A330E7" w:rsidRDefault="00CB670E" w:rsidP="00A302C3">
            <w:pPr>
              <w:spacing w:after="0" w:line="240" w:lineRule="auto"/>
              <w:ind w:left="-81" w:right="-85"/>
              <w:jc w:val="center"/>
              <w:rPr>
                <w:rFonts w:ascii="Times New Roman" w:hAnsi="Times New Roman"/>
                <w:sz w:val="20"/>
                <w:szCs w:val="20"/>
                <w:shd w:val="clear" w:color="auto" w:fill="FFFFFF"/>
              </w:rPr>
            </w:pPr>
            <w:r w:rsidRPr="00A330E7">
              <w:rPr>
                <w:rFonts w:ascii="Times New Roman" w:hAnsi="Times New Roman"/>
                <w:sz w:val="20"/>
                <w:szCs w:val="20"/>
                <w:shd w:val="clear" w:color="auto" w:fill="FFFFFF"/>
              </w:rPr>
              <w:t>мазутный</w:t>
            </w:r>
          </w:p>
        </w:tc>
      </w:tr>
      <w:tr w:rsidR="00CB670E" w:rsidRPr="008D6D78" w:rsidTr="00A302C3">
        <w:trPr>
          <w:trHeight w:val="248"/>
          <w:jc w:val="center"/>
        </w:trPr>
        <w:tc>
          <w:tcPr>
            <w:tcW w:w="1755" w:type="dxa"/>
            <w:vAlign w:val="center"/>
          </w:tcPr>
          <w:p w:rsidR="00CB670E" w:rsidRPr="00A330E7" w:rsidRDefault="00CB670E" w:rsidP="00A302C3">
            <w:pPr>
              <w:spacing w:after="0" w:line="240" w:lineRule="auto"/>
              <w:jc w:val="center"/>
              <w:rPr>
                <w:rFonts w:ascii="Times New Roman" w:hAnsi="Times New Roman"/>
                <w:sz w:val="20"/>
                <w:szCs w:val="20"/>
                <w:shd w:val="clear" w:color="auto" w:fill="FFFFFF"/>
                <w:lang w:val="en-US"/>
              </w:rPr>
            </w:pPr>
            <w:r w:rsidRPr="00A330E7">
              <w:rPr>
                <w:rFonts w:ascii="Times New Roman" w:hAnsi="Times New Roman"/>
                <w:sz w:val="20"/>
                <w:szCs w:val="20"/>
                <w:shd w:val="clear" w:color="auto" w:fill="FFFFFF"/>
                <w:lang w:val="en-US"/>
              </w:rPr>
              <w:t>ЦНСГ 2/100</w:t>
            </w:r>
          </w:p>
        </w:tc>
        <w:tc>
          <w:tcPr>
            <w:tcW w:w="939" w:type="dxa"/>
            <w:vAlign w:val="center"/>
          </w:tcPr>
          <w:p w:rsidR="00CB670E" w:rsidRPr="00A330E7" w:rsidRDefault="00CB670E" w:rsidP="00A302C3">
            <w:pPr>
              <w:spacing w:after="0" w:line="240" w:lineRule="auto"/>
              <w:jc w:val="center"/>
              <w:rPr>
                <w:rFonts w:ascii="Times New Roman" w:hAnsi="Times New Roman"/>
                <w:sz w:val="20"/>
                <w:szCs w:val="20"/>
                <w:shd w:val="clear" w:color="auto" w:fill="FFFFFF"/>
              </w:rPr>
            </w:pPr>
            <w:r w:rsidRPr="00A330E7">
              <w:rPr>
                <w:rFonts w:ascii="Times New Roman" w:hAnsi="Times New Roman"/>
                <w:sz w:val="20"/>
                <w:szCs w:val="20"/>
                <w:shd w:val="clear" w:color="auto" w:fill="FFFFFF"/>
              </w:rPr>
              <w:t>2014</w:t>
            </w:r>
          </w:p>
        </w:tc>
        <w:tc>
          <w:tcPr>
            <w:tcW w:w="1275" w:type="dxa"/>
            <w:tcBorders>
              <w:right w:val="single" w:sz="4" w:space="0" w:color="auto"/>
            </w:tcBorders>
            <w:vAlign w:val="center"/>
          </w:tcPr>
          <w:p w:rsidR="00CB670E" w:rsidRPr="00A330E7" w:rsidRDefault="00CB670E" w:rsidP="00A302C3">
            <w:pPr>
              <w:spacing w:after="0" w:line="240" w:lineRule="auto"/>
              <w:jc w:val="center"/>
              <w:rPr>
                <w:rFonts w:ascii="Times New Roman" w:hAnsi="Times New Roman"/>
                <w:sz w:val="20"/>
                <w:szCs w:val="20"/>
                <w:shd w:val="clear" w:color="auto" w:fill="FFFFFF"/>
              </w:rPr>
            </w:pPr>
            <w:r w:rsidRPr="00A330E7">
              <w:rPr>
                <w:rFonts w:ascii="Times New Roman" w:hAnsi="Times New Roman"/>
                <w:sz w:val="20"/>
                <w:szCs w:val="20"/>
                <w:shd w:val="clear" w:color="auto" w:fill="FFFFFF"/>
              </w:rPr>
              <w:t>2</w:t>
            </w:r>
          </w:p>
        </w:tc>
        <w:tc>
          <w:tcPr>
            <w:tcW w:w="1134" w:type="dxa"/>
            <w:tcBorders>
              <w:right w:val="single" w:sz="4" w:space="0" w:color="auto"/>
            </w:tcBorders>
            <w:vAlign w:val="center"/>
          </w:tcPr>
          <w:p w:rsidR="00CB670E" w:rsidRPr="00A330E7" w:rsidRDefault="00CB670E" w:rsidP="00A302C3">
            <w:pPr>
              <w:spacing w:after="0" w:line="240" w:lineRule="auto"/>
              <w:jc w:val="center"/>
              <w:rPr>
                <w:rFonts w:ascii="Times New Roman" w:hAnsi="Times New Roman"/>
                <w:sz w:val="20"/>
                <w:szCs w:val="20"/>
                <w:shd w:val="clear" w:color="auto" w:fill="FFFFFF"/>
              </w:rPr>
            </w:pPr>
            <w:r w:rsidRPr="00A330E7">
              <w:rPr>
                <w:rFonts w:ascii="Times New Roman" w:hAnsi="Times New Roman"/>
                <w:sz w:val="20"/>
                <w:szCs w:val="20"/>
                <w:shd w:val="clear" w:color="auto" w:fill="FFFFFF"/>
              </w:rPr>
              <w:t>100</w:t>
            </w:r>
          </w:p>
        </w:tc>
        <w:tc>
          <w:tcPr>
            <w:tcW w:w="1418" w:type="dxa"/>
            <w:tcBorders>
              <w:right w:val="single" w:sz="4" w:space="0" w:color="auto"/>
            </w:tcBorders>
            <w:vAlign w:val="center"/>
          </w:tcPr>
          <w:p w:rsidR="00CB670E" w:rsidRPr="00A330E7" w:rsidRDefault="00CB670E" w:rsidP="00A302C3">
            <w:pPr>
              <w:spacing w:after="0" w:line="240" w:lineRule="auto"/>
              <w:jc w:val="center"/>
              <w:rPr>
                <w:rFonts w:ascii="Times New Roman" w:hAnsi="Times New Roman"/>
                <w:sz w:val="20"/>
                <w:szCs w:val="20"/>
                <w:shd w:val="clear" w:color="auto" w:fill="FFFFFF"/>
              </w:rPr>
            </w:pPr>
            <w:r w:rsidRPr="00A330E7">
              <w:rPr>
                <w:rFonts w:ascii="Times New Roman" w:hAnsi="Times New Roman"/>
                <w:sz w:val="20"/>
                <w:szCs w:val="20"/>
                <w:shd w:val="clear" w:color="auto" w:fill="FFFFFF"/>
              </w:rPr>
              <w:t>2,2</w:t>
            </w:r>
          </w:p>
        </w:tc>
        <w:tc>
          <w:tcPr>
            <w:tcW w:w="1276" w:type="dxa"/>
            <w:vAlign w:val="center"/>
          </w:tcPr>
          <w:p w:rsidR="00CB670E" w:rsidRPr="00A330E7" w:rsidRDefault="00CB670E" w:rsidP="00A302C3">
            <w:pPr>
              <w:spacing w:after="0" w:line="240" w:lineRule="auto"/>
              <w:jc w:val="center"/>
              <w:rPr>
                <w:rFonts w:ascii="Times New Roman" w:hAnsi="Times New Roman"/>
                <w:sz w:val="20"/>
                <w:szCs w:val="20"/>
                <w:shd w:val="clear" w:color="auto" w:fill="FFFFFF"/>
              </w:rPr>
            </w:pPr>
            <w:r w:rsidRPr="00A330E7">
              <w:rPr>
                <w:rFonts w:ascii="Times New Roman" w:hAnsi="Times New Roman"/>
                <w:sz w:val="20"/>
                <w:szCs w:val="20"/>
                <w:shd w:val="clear" w:color="auto" w:fill="FFFFFF"/>
              </w:rPr>
              <w:t>нет данных</w:t>
            </w:r>
          </w:p>
        </w:tc>
        <w:tc>
          <w:tcPr>
            <w:tcW w:w="735" w:type="dxa"/>
            <w:tcBorders>
              <w:right w:val="single" w:sz="4" w:space="0" w:color="auto"/>
            </w:tcBorders>
            <w:vAlign w:val="center"/>
          </w:tcPr>
          <w:p w:rsidR="00CB670E" w:rsidRPr="00A330E7" w:rsidRDefault="00CB670E" w:rsidP="00A302C3">
            <w:pPr>
              <w:spacing w:after="0" w:line="240" w:lineRule="auto"/>
              <w:jc w:val="center"/>
              <w:rPr>
                <w:rFonts w:ascii="Times New Roman" w:hAnsi="Times New Roman"/>
                <w:sz w:val="20"/>
                <w:szCs w:val="20"/>
              </w:rPr>
            </w:pPr>
            <w:r w:rsidRPr="00A330E7">
              <w:rPr>
                <w:rFonts w:ascii="Times New Roman" w:hAnsi="Times New Roman"/>
                <w:sz w:val="20"/>
                <w:szCs w:val="20"/>
              </w:rPr>
              <w:t>1</w:t>
            </w:r>
          </w:p>
        </w:tc>
        <w:tc>
          <w:tcPr>
            <w:tcW w:w="1326" w:type="dxa"/>
            <w:tcBorders>
              <w:right w:val="single" w:sz="4" w:space="0" w:color="auto"/>
            </w:tcBorders>
            <w:vAlign w:val="center"/>
          </w:tcPr>
          <w:p w:rsidR="00CB670E" w:rsidRPr="00A330E7" w:rsidRDefault="00CB670E" w:rsidP="00A302C3">
            <w:pPr>
              <w:spacing w:after="0" w:line="240" w:lineRule="auto"/>
              <w:ind w:left="-81" w:right="-85"/>
              <w:jc w:val="center"/>
              <w:rPr>
                <w:rFonts w:ascii="Times New Roman" w:hAnsi="Times New Roman"/>
                <w:sz w:val="20"/>
                <w:szCs w:val="20"/>
                <w:shd w:val="clear" w:color="auto" w:fill="FFFFFF"/>
              </w:rPr>
            </w:pPr>
            <w:r w:rsidRPr="00A330E7">
              <w:rPr>
                <w:rFonts w:ascii="Times New Roman" w:hAnsi="Times New Roman"/>
                <w:sz w:val="20"/>
                <w:szCs w:val="20"/>
                <w:shd w:val="clear" w:color="auto" w:fill="FFFFFF"/>
              </w:rPr>
              <w:t>питательный</w:t>
            </w:r>
          </w:p>
        </w:tc>
      </w:tr>
      <w:tr w:rsidR="00CB670E" w:rsidRPr="008D6D78" w:rsidTr="00A302C3">
        <w:trPr>
          <w:trHeight w:val="248"/>
          <w:jc w:val="center"/>
        </w:trPr>
        <w:tc>
          <w:tcPr>
            <w:tcW w:w="1755" w:type="dxa"/>
            <w:vAlign w:val="center"/>
          </w:tcPr>
          <w:p w:rsidR="00CB670E" w:rsidRPr="00A330E7" w:rsidRDefault="00CB670E" w:rsidP="00A302C3">
            <w:pPr>
              <w:spacing w:after="0" w:line="240" w:lineRule="auto"/>
              <w:jc w:val="center"/>
              <w:rPr>
                <w:rFonts w:ascii="Times New Roman" w:hAnsi="Times New Roman"/>
                <w:sz w:val="20"/>
                <w:szCs w:val="20"/>
                <w:shd w:val="clear" w:color="auto" w:fill="FFFFFF"/>
                <w:lang w:val="en-US"/>
              </w:rPr>
            </w:pPr>
            <w:r w:rsidRPr="00A330E7">
              <w:rPr>
                <w:rFonts w:ascii="Times New Roman" w:hAnsi="Times New Roman"/>
                <w:sz w:val="20"/>
                <w:szCs w:val="20"/>
                <w:shd w:val="clear" w:color="auto" w:fill="FFFFFF"/>
                <w:lang w:val="en-US"/>
              </w:rPr>
              <w:t>IPL 50/150-4/2</w:t>
            </w:r>
          </w:p>
        </w:tc>
        <w:tc>
          <w:tcPr>
            <w:tcW w:w="939" w:type="dxa"/>
            <w:vAlign w:val="center"/>
          </w:tcPr>
          <w:p w:rsidR="00CB670E" w:rsidRPr="00A330E7" w:rsidRDefault="00CB670E" w:rsidP="00A302C3">
            <w:pPr>
              <w:spacing w:after="0" w:line="240" w:lineRule="auto"/>
              <w:jc w:val="center"/>
              <w:rPr>
                <w:rFonts w:ascii="Times New Roman" w:hAnsi="Times New Roman"/>
                <w:sz w:val="20"/>
                <w:szCs w:val="20"/>
                <w:shd w:val="clear" w:color="auto" w:fill="FFFFFF"/>
              </w:rPr>
            </w:pPr>
            <w:proofErr w:type="spellStart"/>
            <w:r w:rsidRPr="00A330E7">
              <w:rPr>
                <w:rFonts w:ascii="Times New Roman" w:hAnsi="Times New Roman"/>
                <w:sz w:val="20"/>
                <w:szCs w:val="20"/>
                <w:shd w:val="clear" w:color="auto" w:fill="FFFFFF"/>
              </w:rPr>
              <w:t>н</w:t>
            </w:r>
            <w:proofErr w:type="spellEnd"/>
            <w:r w:rsidRPr="00A330E7">
              <w:rPr>
                <w:rFonts w:ascii="Times New Roman" w:hAnsi="Times New Roman"/>
                <w:sz w:val="20"/>
                <w:szCs w:val="20"/>
                <w:shd w:val="clear" w:color="auto" w:fill="FFFFFF"/>
              </w:rPr>
              <w:t>/</w:t>
            </w:r>
            <w:proofErr w:type="spellStart"/>
            <w:r w:rsidRPr="00A330E7">
              <w:rPr>
                <w:rFonts w:ascii="Times New Roman" w:hAnsi="Times New Roman"/>
                <w:sz w:val="20"/>
                <w:szCs w:val="20"/>
                <w:shd w:val="clear" w:color="auto" w:fill="FFFFFF"/>
              </w:rPr>
              <w:t>д</w:t>
            </w:r>
            <w:proofErr w:type="spellEnd"/>
          </w:p>
        </w:tc>
        <w:tc>
          <w:tcPr>
            <w:tcW w:w="1275" w:type="dxa"/>
            <w:tcBorders>
              <w:right w:val="single" w:sz="4" w:space="0" w:color="auto"/>
            </w:tcBorders>
            <w:vAlign w:val="center"/>
          </w:tcPr>
          <w:p w:rsidR="00CB670E" w:rsidRPr="00A330E7" w:rsidRDefault="00CB670E" w:rsidP="00A302C3">
            <w:pPr>
              <w:spacing w:after="0" w:line="240" w:lineRule="auto"/>
              <w:jc w:val="center"/>
              <w:rPr>
                <w:rFonts w:ascii="Times New Roman" w:hAnsi="Times New Roman"/>
                <w:sz w:val="20"/>
                <w:szCs w:val="20"/>
                <w:shd w:val="clear" w:color="auto" w:fill="FFFFFF"/>
              </w:rPr>
            </w:pPr>
            <w:r w:rsidRPr="00A330E7">
              <w:rPr>
                <w:rFonts w:ascii="Times New Roman" w:hAnsi="Times New Roman"/>
                <w:sz w:val="20"/>
                <w:szCs w:val="20"/>
                <w:shd w:val="clear" w:color="auto" w:fill="FFFFFF"/>
              </w:rPr>
              <w:t>56</w:t>
            </w:r>
          </w:p>
        </w:tc>
        <w:tc>
          <w:tcPr>
            <w:tcW w:w="1134" w:type="dxa"/>
            <w:tcBorders>
              <w:right w:val="single" w:sz="4" w:space="0" w:color="auto"/>
            </w:tcBorders>
            <w:vAlign w:val="center"/>
          </w:tcPr>
          <w:p w:rsidR="00CB670E" w:rsidRPr="00A330E7" w:rsidRDefault="00CB670E" w:rsidP="00A302C3">
            <w:pPr>
              <w:spacing w:after="0" w:line="240" w:lineRule="auto"/>
              <w:jc w:val="center"/>
              <w:rPr>
                <w:rFonts w:ascii="Times New Roman" w:hAnsi="Times New Roman"/>
                <w:sz w:val="20"/>
                <w:szCs w:val="20"/>
                <w:shd w:val="clear" w:color="auto" w:fill="FFFFFF"/>
              </w:rPr>
            </w:pPr>
            <w:r w:rsidRPr="00A330E7">
              <w:rPr>
                <w:rFonts w:ascii="Times New Roman" w:hAnsi="Times New Roman"/>
                <w:sz w:val="20"/>
                <w:szCs w:val="20"/>
                <w:shd w:val="clear" w:color="auto" w:fill="FFFFFF"/>
              </w:rPr>
              <w:t>26,5</w:t>
            </w:r>
          </w:p>
        </w:tc>
        <w:tc>
          <w:tcPr>
            <w:tcW w:w="1418" w:type="dxa"/>
            <w:tcBorders>
              <w:right w:val="single" w:sz="4" w:space="0" w:color="auto"/>
            </w:tcBorders>
            <w:vAlign w:val="center"/>
          </w:tcPr>
          <w:p w:rsidR="00CB670E" w:rsidRPr="00A330E7" w:rsidRDefault="00CB670E" w:rsidP="00A302C3">
            <w:pPr>
              <w:spacing w:after="0" w:line="240" w:lineRule="auto"/>
              <w:jc w:val="center"/>
              <w:rPr>
                <w:rFonts w:ascii="Times New Roman" w:hAnsi="Times New Roman"/>
                <w:sz w:val="20"/>
                <w:szCs w:val="20"/>
                <w:shd w:val="clear" w:color="auto" w:fill="FFFFFF"/>
              </w:rPr>
            </w:pPr>
            <w:r w:rsidRPr="00A330E7">
              <w:rPr>
                <w:rFonts w:ascii="Times New Roman" w:hAnsi="Times New Roman"/>
                <w:sz w:val="20"/>
                <w:szCs w:val="20"/>
                <w:shd w:val="clear" w:color="auto" w:fill="FFFFFF"/>
              </w:rPr>
              <w:t>4</w:t>
            </w:r>
          </w:p>
        </w:tc>
        <w:tc>
          <w:tcPr>
            <w:tcW w:w="1276" w:type="dxa"/>
            <w:vAlign w:val="center"/>
          </w:tcPr>
          <w:p w:rsidR="00CB670E" w:rsidRPr="00A330E7" w:rsidRDefault="00CB670E" w:rsidP="00A302C3">
            <w:pPr>
              <w:spacing w:after="0" w:line="240" w:lineRule="auto"/>
              <w:jc w:val="center"/>
              <w:rPr>
                <w:rFonts w:ascii="Times New Roman" w:hAnsi="Times New Roman"/>
                <w:sz w:val="20"/>
                <w:szCs w:val="20"/>
                <w:shd w:val="clear" w:color="auto" w:fill="FFFFFF"/>
              </w:rPr>
            </w:pPr>
            <w:r w:rsidRPr="00A330E7">
              <w:rPr>
                <w:rFonts w:ascii="Times New Roman" w:hAnsi="Times New Roman"/>
                <w:sz w:val="20"/>
                <w:szCs w:val="20"/>
                <w:shd w:val="clear" w:color="auto" w:fill="FFFFFF"/>
              </w:rPr>
              <w:t>нет данных</w:t>
            </w:r>
          </w:p>
        </w:tc>
        <w:tc>
          <w:tcPr>
            <w:tcW w:w="735" w:type="dxa"/>
            <w:tcBorders>
              <w:right w:val="single" w:sz="4" w:space="0" w:color="auto"/>
            </w:tcBorders>
            <w:vAlign w:val="center"/>
          </w:tcPr>
          <w:p w:rsidR="00CB670E" w:rsidRPr="00A330E7" w:rsidRDefault="00CB670E" w:rsidP="00A302C3">
            <w:pPr>
              <w:spacing w:after="0" w:line="240" w:lineRule="auto"/>
              <w:jc w:val="center"/>
              <w:rPr>
                <w:rFonts w:ascii="Times New Roman" w:hAnsi="Times New Roman"/>
                <w:sz w:val="20"/>
                <w:szCs w:val="20"/>
              </w:rPr>
            </w:pPr>
            <w:r w:rsidRPr="00A330E7">
              <w:rPr>
                <w:rFonts w:ascii="Times New Roman" w:hAnsi="Times New Roman"/>
                <w:sz w:val="20"/>
                <w:szCs w:val="20"/>
              </w:rPr>
              <w:t>1</w:t>
            </w:r>
          </w:p>
        </w:tc>
        <w:tc>
          <w:tcPr>
            <w:tcW w:w="1326" w:type="dxa"/>
            <w:tcBorders>
              <w:right w:val="single" w:sz="4" w:space="0" w:color="auto"/>
            </w:tcBorders>
            <w:vAlign w:val="center"/>
          </w:tcPr>
          <w:p w:rsidR="00CB670E" w:rsidRPr="00A330E7" w:rsidRDefault="00CB670E" w:rsidP="00A302C3">
            <w:pPr>
              <w:spacing w:after="0" w:line="240" w:lineRule="auto"/>
              <w:ind w:left="-81" w:right="-85"/>
              <w:jc w:val="center"/>
              <w:rPr>
                <w:rFonts w:ascii="Times New Roman" w:hAnsi="Times New Roman"/>
                <w:sz w:val="20"/>
                <w:szCs w:val="20"/>
                <w:shd w:val="clear" w:color="auto" w:fill="FFFFFF"/>
              </w:rPr>
            </w:pPr>
            <w:r w:rsidRPr="00A330E7">
              <w:rPr>
                <w:rFonts w:ascii="Times New Roman" w:hAnsi="Times New Roman"/>
                <w:sz w:val="20"/>
                <w:szCs w:val="20"/>
                <w:shd w:val="clear" w:color="auto" w:fill="FFFFFF"/>
              </w:rPr>
              <w:t>подпиточный</w:t>
            </w:r>
          </w:p>
        </w:tc>
      </w:tr>
    </w:tbl>
    <w:p w:rsidR="00CB670E" w:rsidRPr="004D3F26" w:rsidRDefault="00CB670E" w:rsidP="00FF7EA2">
      <w:pPr>
        <w:pStyle w:val="af9"/>
        <w:spacing w:before="120" w:after="0"/>
        <w:ind w:firstLine="0"/>
      </w:pPr>
      <w:r>
        <w:t>Таблица 2.1.8. КИП и А котельной № 5</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703"/>
        <w:gridCol w:w="5040"/>
        <w:gridCol w:w="1042"/>
      </w:tblGrid>
      <w:tr w:rsidR="00CB670E" w:rsidTr="00A302C3">
        <w:trPr>
          <w:trHeight w:val="609"/>
          <w:jc w:val="center"/>
        </w:trPr>
        <w:tc>
          <w:tcPr>
            <w:tcW w:w="3703" w:type="dxa"/>
            <w:vAlign w:val="center"/>
          </w:tcPr>
          <w:p w:rsidR="00CB670E" w:rsidRDefault="00CB670E" w:rsidP="009B4C83">
            <w:pPr>
              <w:pStyle w:val="af9"/>
              <w:spacing w:after="0"/>
              <w:ind w:firstLine="0"/>
              <w:jc w:val="center"/>
            </w:pPr>
            <w:r>
              <w:t xml:space="preserve">Наименование прибора </w:t>
            </w:r>
          </w:p>
          <w:p w:rsidR="00CB670E" w:rsidRPr="00C074E7" w:rsidRDefault="00CB670E" w:rsidP="009B4C83">
            <w:pPr>
              <w:pStyle w:val="af9"/>
              <w:spacing w:after="0"/>
              <w:ind w:firstLine="0"/>
              <w:jc w:val="center"/>
            </w:pPr>
            <w:r>
              <w:t xml:space="preserve">(приборы учета и </w:t>
            </w:r>
            <w:r w:rsidRPr="00C074E7">
              <w:t>регулирования)</w:t>
            </w:r>
          </w:p>
        </w:tc>
        <w:tc>
          <w:tcPr>
            <w:tcW w:w="5040" w:type="dxa"/>
            <w:tcBorders>
              <w:bottom w:val="single" w:sz="4" w:space="0" w:color="auto"/>
            </w:tcBorders>
            <w:vAlign w:val="center"/>
          </w:tcPr>
          <w:p w:rsidR="00CB670E" w:rsidRPr="00C074E7" w:rsidRDefault="00CB670E" w:rsidP="009B4C83">
            <w:pPr>
              <w:pStyle w:val="af9"/>
              <w:spacing w:after="0"/>
              <w:ind w:firstLine="0"/>
              <w:jc w:val="center"/>
            </w:pPr>
            <w:r>
              <w:t>Код наименования</w:t>
            </w:r>
          </w:p>
        </w:tc>
        <w:tc>
          <w:tcPr>
            <w:tcW w:w="1042" w:type="dxa"/>
            <w:tcBorders>
              <w:bottom w:val="single" w:sz="4" w:space="0" w:color="auto"/>
            </w:tcBorders>
            <w:vAlign w:val="center"/>
          </w:tcPr>
          <w:p w:rsidR="00CB670E" w:rsidRPr="00C074E7" w:rsidRDefault="00CB670E" w:rsidP="009B4C83">
            <w:pPr>
              <w:spacing w:after="0" w:line="240" w:lineRule="auto"/>
              <w:jc w:val="center"/>
              <w:rPr>
                <w:rFonts w:ascii="Times New Roman" w:hAnsi="Times New Roman"/>
                <w:sz w:val="24"/>
                <w:szCs w:val="24"/>
              </w:rPr>
            </w:pPr>
            <w:r w:rsidRPr="00C074E7">
              <w:rPr>
                <w:rFonts w:ascii="Times New Roman" w:hAnsi="Times New Roman"/>
                <w:sz w:val="24"/>
                <w:szCs w:val="24"/>
              </w:rPr>
              <w:t>Кол-во,</w:t>
            </w:r>
          </w:p>
          <w:p w:rsidR="00CB670E" w:rsidRPr="00C074E7" w:rsidRDefault="00CB670E" w:rsidP="009B4C83">
            <w:pPr>
              <w:pStyle w:val="af9"/>
              <w:spacing w:after="0"/>
              <w:ind w:firstLine="0"/>
              <w:jc w:val="center"/>
            </w:pPr>
            <w:r w:rsidRPr="00592FEB">
              <w:t>шт.</w:t>
            </w:r>
          </w:p>
        </w:tc>
      </w:tr>
      <w:tr w:rsidR="00CB670E" w:rsidTr="00A302C3">
        <w:trPr>
          <w:trHeight w:val="222"/>
          <w:jc w:val="center"/>
        </w:trPr>
        <w:tc>
          <w:tcPr>
            <w:tcW w:w="3703" w:type="dxa"/>
            <w:vAlign w:val="center"/>
          </w:tcPr>
          <w:p w:rsidR="00CB670E" w:rsidRPr="00C074E7" w:rsidRDefault="00CB670E" w:rsidP="00A302C3">
            <w:pPr>
              <w:pStyle w:val="af9"/>
              <w:spacing w:after="0"/>
              <w:ind w:firstLine="0"/>
              <w:jc w:val="center"/>
            </w:pPr>
            <w:r w:rsidRPr="00C074E7">
              <w:t xml:space="preserve">Учет расхода </w:t>
            </w:r>
            <w:r>
              <w:t>подпиточной</w:t>
            </w:r>
            <w:r w:rsidRPr="00C074E7">
              <w:t xml:space="preserve"> воды</w:t>
            </w:r>
          </w:p>
        </w:tc>
        <w:tc>
          <w:tcPr>
            <w:tcW w:w="5040" w:type="dxa"/>
            <w:tcBorders>
              <w:bottom w:val="single" w:sz="4" w:space="0" w:color="auto"/>
            </w:tcBorders>
            <w:vAlign w:val="center"/>
          </w:tcPr>
          <w:p w:rsidR="00CB670E" w:rsidRPr="00C074E7" w:rsidRDefault="00CB670E" w:rsidP="00A302C3">
            <w:pPr>
              <w:pStyle w:val="af9"/>
              <w:spacing w:after="0"/>
              <w:ind w:firstLine="0"/>
              <w:jc w:val="center"/>
            </w:pPr>
            <w:r w:rsidRPr="00562396">
              <w:t>ВСХНд-90</w:t>
            </w:r>
          </w:p>
        </w:tc>
        <w:tc>
          <w:tcPr>
            <w:tcW w:w="1042" w:type="dxa"/>
            <w:tcBorders>
              <w:bottom w:val="single" w:sz="4" w:space="0" w:color="auto"/>
            </w:tcBorders>
            <w:vAlign w:val="center"/>
          </w:tcPr>
          <w:p w:rsidR="00CB670E" w:rsidRPr="00A330E7" w:rsidRDefault="00CB670E" w:rsidP="00A302C3">
            <w:pPr>
              <w:pStyle w:val="af9"/>
              <w:spacing w:after="0"/>
              <w:ind w:firstLine="0"/>
              <w:jc w:val="center"/>
            </w:pPr>
            <w:r w:rsidRPr="00A330E7">
              <w:t>1</w:t>
            </w:r>
          </w:p>
        </w:tc>
      </w:tr>
      <w:tr w:rsidR="00CB670E" w:rsidTr="00A302C3">
        <w:trPr>
          <w:trHeight w:val="305"/>
          <w:jc w:val="center"/>
        </w:trPr>
        <w:tc>
          <w:tcPr>
            <w:tcW w:w="3703" w:type="dxa"/>
            <w:vAlign w:val="center"/>
          </w:tcPr>
          <w:p w:rsidR="00CB670E" w:rsidRPr="00C074E7" w:rsidRDefault="00CB670E" w:rsidP="00A302C3">
            <w:pPr>
              <w:pStyle w:val="af9"/>
              <w:spacing w:after="0"/>
              <w:ind w:firstLine="0"/>
              <w:jc w:val="center"/>
            </w:pPr>
            <w:r w:rsidRPr="00C074E7">
              <w:t>Учет расхода воды на ГВС</w:t>
            </w:r>
          </w:p>
        </w:tc>
        <w:tc>
          <w:tcPr>
            <w:tcW w:w="5040" w:type="dxa"/>
            <w:tcBorders>
              <w:top w:val="single" w:sz="4" w:space="0" w:color="auto"/>
            </w:tcBorders>
            <w:vAlign w:val="center"/>
          </w:tcPr>
          <w:p w:rsidR="00CB670E" w:rsidRPr="00C074E7" w:rsidRDefault="00CB670E" w:rsidP="00A302C3">
            <w:pPr>
              <w:pStyle w:val="af9"/>
              <w:spacing w:after="0"/>
              <w:ind w:firstLine="0"/>
              <w:jc w:val="center"/>
            </w:pPr>
            <w:r w:rsidRPr="00562396">
              <w:t>ВСХНд-90</w:t>
            </w:r>
          </w:p>
        </w:tc>
        <w:tc>
          <w:tcPr>
            <w:tcW w:w="1042" w:type="dxa"/>
            <w:tcBorders>
              <w:top w:val="single" w:sz="4" w:space="0" w:color="auto"/>
            </w:tcBorders>
            <w:vAlign w:val="center"/>
          </w:tcPr>
          <w:p w:rsidR="00CB670E" w:rsidRPr="00A330E7" w:rsidRDefault="00CB670E" w:rsidP="00A302C3">
            <w:pPr>
              <w:pStyle w:val="af9"/>
              <w:spacing w:after="0"/>
              <w:ind w:firstLine="0"/>
              <w:jc w:val="center"/>
            </w:pPr>
            <w:r w:rsidRPr="00A330E7">
              <w:t>1</w:t>
            </w:r>
          </w:p>
        </w:tc>
      </w:tr>
      <w:tr w:rsidR="00CB670E" w:rsidTr="00A302C3">
        <w:trPr>
          <w:trHeight w:val="305"/>
          <w:jc w:val="center"/>
        </w:trPr>
        <w:tc>
          <w:tcPr>
            <w:tcW w:w="3703" w:type="dxa"/>
            <w:vAlign w:val="center"/>
          </w:tcPr>
          <w:p w:rsidR="00CB670E" w:rsidRPr="00C074E7" w:rsidRDefault="00CB670E" w:rsidP="00A302C3">
            <w:pPr>
              <w:pStyle w:val="af9"/>
              <w:spacing w:after="0"/>
              <w:ind w:firstLine="0"/>
              <w:jc w:val="center"/>
            </w:pPr>
            <w:r w:rsidRPr="00C074E7">
              <w:t>Учет расхода тепловой энергии</w:t>
            </w:r>
          </w:p>
        </w:tc>
        <w:tc>
          <w:tcPr>
            <w:tcW w:w="5040" w:type="dxa"/>
            <w:vAlign w:val="center"/>
          </w:tcPr>
          <w:p w:rsidR="00CB670E" w:rsidRPr="00C074E7" w:rsidRDefault="00CB670E" w:rsidP="00A302C3">
            <w:pPr>
              <w:pStyle w:val="af9"/>
              <w:spacing w:after="0"/>
              <w:ind w:firstLine="0"/>
              <w:jc w:val="center"/>
            </w:pPr>
            <w:r w:rsidRPr="00562396">
              <w:t>ВСКМ-90</w:t>
            </w:r>
          </w:p>
        </w:tc>
        <w:tc>
          <w:tcPr>
            <w:tcW w:w="1042" w:type="dxa"/>
            <w:vAlign w:val="center"/>
          </w:tcPr>
          <w:p w:rsidR="00CB670E" w:rsidRPr="00A330E7" w:rsidRDefault="00CB670E" w:rsidP="00A302C3">
            <w:pPr>
              <w:pStyle w:val="af9"/>
              <w:spacing w:after="0"/>
              <w:ind w:firstLine="0"/>
              <w:jc w:val="center"/>
            </w:pPr>
            <w:proofErr w:type="spellStart"/>
            <w:r w:rsidRPr="00A330E7">
              <w:t>н</w:t>
            </w:r>
            <w:proofErr w:type="spellEnd"/>
            <w:r w:rsidRPr="00A330E7">
              <w:t>/</w:t>
            </w:r>
            <w:proofErr w:type="spellStart"/>
            <w:r w:rsidRPr="00A330E7">
              <w:t>д</w:t>
            </w:r>
            <w:proofErr w:type="spellEnd"/>
          </w:p>
        </w:tc>
      </w:tr>
      <w:tr w:rsidR="00CB670E" w:rsidTr="00A302C3">
        <w:trPr>
          <w:trHeight w:val="305"/>
          <w:jc w:val="center"/>
        </w:trPr>
        <w:tc>
          <w:tcPr>
            <w:tcW w:w="3703" w:type="dxa"/>
            <w:vAlign w:val="center"/>
          </w:tcPr>
          <w:p w:rsidR="00CB670E" w:rsidRPr="00C074E7" w:rsidRDefault="00CB670E" w:rsidP="00A302C3">
            <w:pPr>
              <w:pStyle w:val="af9"/>
              <w:spacing w:after="0"/>
              <w:ind w:firstLine="0"/>
              <w:jc w:val="center"/>
            </w:pPr>
            <w:r w:rsidRPr="00C074E7">
              <w:t>Учет расхода электроэнергии</w:t>
            </w:r>
          </w:p>
        </w:tc>
        <w:tc>
          <w:tcPr>
            <w:tcW w:w="5040" w:type="dxa"/>
            <w:vAlign w:val="center"/>
          </w:tcPr>
          <w:p w:rsidR="00CB670E" w:rsidRPr="00C074E7" w:rsidRDefault="00CB670E" w:rsidP="00A302C3">
            <w:pPr>
              <w:pStyle w:val="af9"/>
              <w:spacing w:after="0"/>
              <w:ind w:firstLine="0"/>
              <w:jc w:val="center"/>
            </w:pPr>
            <w:r>
              <w:t>нет данных</w:t>
            </w:r>
          </w:p>
        </w:tc>
        <w:tc>
          <w:tcPr>
            <w:tcW w:w="1042" w:type="dxa"/>
            <w:vAlign w:val="center"/>
          </w:tcPr>
          <w:p w:rsidR="00CB670E" w:rsidRPr="00C074E7" w:rsidRDefault="00CB670E" w:rsidP="00A302C3">
            <w:pPr>
              <w:pStyle w:val="af9"/>
              <w:spacing w:after="0"/>
              <w:ind w:firstLine="0"/>
              <w:jc w:val="center"/>
            </w:pPr>
          </w:p>
        </w:tc>
      </w:tr>
    </w:tbl>
    <w:p w:rsidR="00CB670E" w:rsidRDefault="00CB670E" w:rsidP="00AD2990">
      <w:pPr>
        <w:pStyle w:val="af9"/>
        <w:spacing w:before="120" w:after="120"/>
        <w:ind w:firstLine="567"/>
      </w:pPr>
      <w:r w:rsidRPr="006A28BF">
        <w:t xml:space="preserve">Учёт тепловой энергии отпущенной в тепловые сети определяется расчётным способом на основании показаний водосчётчика ВСКМ-90, который фиксирует отпуск теплоносителя. Весь отпуск тепла является расчетной </w:t>
      </w:r>
      <w:proofErr w:type="spellStart"/>
      <w:r w:rsidRPr="006A28BF">
        <w:t>величиной.</w:t>
      </w:r>
      <w:r w:rsidR="006A28BF" w:rsidRPr="00A01486">
        <w:t>Имеются</w:t>
      </w:r>
      <w:proofErr w:type="spellEnd"/>
      <w:r w:rsidR="006A28BF" w:rsidRPr="00A01486">
        <w:t xml:space="preserve"> термометры для измерения температуры в подающем и обратном трубопроводах.</w:t>
      </w:r>
    </w:p>
    <w:p w:rsidR="00CB670E" w:rsidRPr="007D3AA2" w:rsidRDefault="00CB670E" w:rsidP="00AD2990">
      <w:pPr>
        <w:spacing w:before="240" w:after="240"/>
        <w:jc w:val="both"/>
        <w:rPr>
          <w:rFonts w:ascii="Times New Roman" w:hAnsi="Times New Roman"/>
          <w:b/>
          <w:sz w:val="24"/>
          <w:szCs w:val="24"/>
        </w:rPr>
      </w:pPr>
      <w:r w:rsidRPr="007D3AA2">
        <w:rPr>
          <w:rFonts w:ascii="Times New Roman" w:hAnsi="Times New Roman"/>
          <w:b/>
          <w:sz w:val="24"/>
          <w:szCs w:val="24"/>
        </w:rPr>
        <w:t>2.</w:t>
      </w:r>
      <w:r>
        <w:rPr>
          <w:rFonts w:ascii="Times New Roman" w:hAnsi="Times New Roman"/>
          <w:b/>
          <w:sz w:val="24"/>
          <w:szCs w:val="24"/>
        </w:rPr>
        <w:t>1.4</w:t>
      </w:r>
      <w:r w:rsidRPr="007D3AA2">
        <w:rPr>
          <w:rFonts w:ascii="Times New Roman" w:hAnsi="Times New Roman"/>
          <w:b/>
          <w:sz w:val="24"/>
          <w:szCs w:val="24"/>
        </w:rPr>
        <w:t xml:space="preserve"> Система теплоснабжения от </w:t>
      </w:r>
      <w:proofErr w:type="spellStart"/>
      <w:r>
        <w:rPr>
          <w:rFonts w:ascii="Times New Roman" w:hAnsi="Times New Roman"/>
          <w:b/>
          <w:sz w:val="24"/>
          <w:szCs w:val="24"/>
        </w:rPr>
        <w:t>к</w:t>
      </w:r>
      <w:r w:rsidRPr="00ED1973">
        <w:rPr>
          <w:rFonts w:ascii="Times New Roman" w:hAnsi="Times New Roman"/>
          <w:b/>
          <w:sz w:val="24"/>
          <w:szCs w:val="24"/>
        </w:rPr>
        <w:t>отельной</w:t>
      </w:r>
      <w:r>
        <w:rPr>
          <w:rFonts w:ascii="Times New Roman" w:hAnsi="Times New Roman"/>
          <w:b/>
          <w:sz w:val="24"/>
          <w:szCs w:val="24"/>
        </w:rPr>
        <w:t>№</w:t>
      </w:r>
      <w:proofErr w:type="spellEnd"/>
      <w:r>
        <w:rPr>
          <w:rFonts w:ascii="Times New Roman" w:hAnsi="Times New Roman"/>
          <w:b/>
          <w:sz w:val="24"/>
          <w:szCs w:val="24"/>
        </w:rPr>
        <w:t xml:space="preserve"> 7</w:t>
      </w:r>
    </w:p>
    <w:p w:rsidR="00CB670E" w:rsidRPr="00704855" w:rsidRDefault="00CB670E" w:rsidP="00FF7EA2">
      <w:pPr>
        <w:pStyle w:val="af9"/>
        <w:spacing w:after="120"/>
        <w:ind w:firstLine="567"/>
        <w:rPr>
          <w:color w:val="00B050"/>
        </w:rPr>
      </w:pPr>
      <w:r>
        <w:t xml:space="preserve">Котельная № 7 </w:t>
      </w:r>
      <w:r w:rsidRPr="00122F0F">
        <w:t>осуществляет</w:t>
      </w:r>
      <w:r>
        <w:t xml:space="preserve"> покрытие тепловых нагрузок на отопление потребителей, </w:t>
      </w:r>
      <w:r w:rsidRPr="00582A48">
        <w:t xml:space="preserve">работает на </w:t>
      </w:r>
      <w:r>
        <w:t>буром угле</w:t>
      </w:r>
      <w:r w:rsidRPr="0050789D">
        <w:t>.  К</w:t>
      </w:r>
      <w:r w:rsidR="0050789D" w:rsidRPr="0050789D">
        <w:t>ПД</w:t>
      </w:r>
      <w:r w:rsidRPr="0050789D">
        <w:t xml:space="preserve"> котельной 48%. </w:t>
      </w:r>
      <w:r w:rsidR="0050789D" w:rsidRPr="0050789D">
        <w:t xml:space="preserve">Котельная введена в эксплуатацию в </w:t>
      </w:r>
      <w:r w:rsidRPr="0050789D">
        <w:t>1970</w:t>
      </w:r>
      <w:r w:rsidR="0050789D" w:rsidRPr="0050789D">
        <w:t xml:space="preserve"> году.</w:t>
      </w:r>
    </w:p>
    <w:p w:rsidR="00CB670E" w:rsidRDefault="00CB670E" w:rsidP="008F2802">
      <w:pPr>
        <w:pStyle w:val="af9"/>
        <w:spacing w:after="0"/>
        <w:ind w:firstLine="0"/>
      </w:pPr>
      <w:r>
        <w:t>Таблица 2.1.9. Сводная информация по котельной № 7</w:t>
      </w:r>
    </w:p>
    <w:tbl>
      <w:tblPr>
        <w:tblW w:w="9910" w:type="dxa"/>
        <w:jc w:val="center"/>
        <w:tblInd w:w="14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644"/>
        <w:gridCol w:w="1560"/>
        <w:gridCol w:w="1701"/>
        <w:gridCol w:w="1984"/>
        <w:gridCol w:w="1559"/>
        <w:gridCol w:w="1462"/>
      </w:tblGrid>
      <w:tr w:rsidR="00CB670E" w:rsidRPr="00DB5CD2" w:rsidTr="00F435E0">
        <w:trPr>
          <w:trHeight w:val="751"/>
          <w:jc w:val="center"/>
        </w:trPr>
        <w:tc>
          <w:tcPr>
            <w:tcW w:w="1644" w:type="dxa"/>
            <w:vAlign w:val="center"/>
          </w:tcPr>
          <w:p w:rsidR="00CB670E" w:rsidRPr="00DB5CD2" w:rsidRDefault="00CB670E" w:rsidP="00F435E0">
            <w:pPr>
              <w:spacing w:after="0" w:line="240" w:lineRule="auto"/>
              <w:jc w:val="center"/>
              <w:rPr>
                <w:rFonts w:ascii="Times New Roman" w:hAnsi="Times New Roman"/>
              </w:rPr>
            </w:pPr>
            <w:r w:rsidRPr="00DB5CD2">
              <w:rPr>
                <w:rFonts w:ascii="Times New Roman" w:hAnsi="Times New Roman"/>
              </w:rPr>
              <w:t>Адрес</w:t>
            </w:r>
          </w:p>
        </w:tc>
        <w:tc>
          <w:tcPr>
            <w:tcW w:w="1560" w:type="dxa"/>
            <w:tcBorders>
              <w:right w:val="single" w:sz="4" w:space="0" w:color="auto"/>
            </w:tcBorders>
            <w:vAlign w:val="center"/>
          </w:tcPr>
          <w:p w:rsidR="00CB670E" w:rsidRPr="00DB5CD2" w:rsidRDefault="00CB670E" w:rsidP="00F435E0">
            <w:pPr>
              <w:spacing w:after="0" w:line="240" w:lineRule="auto"/>
              <w:jc w:val="center"/>
              <w:rPr>
                <w:rFonts w:ascii="Times New Roman" w:hAnsi="Times New Roman"/>
              </w:rPr>
            </w:pPr>
            <w:r w:rsidRPr="00DB5CD2">
              <w:rPr>
                <w:rFonts w:ascii="Times New Roman" w:hAnsi="Times New Roman"/>
              </w:rPr>
              <w:t>Общая установленная мощность, Гкал/час</w:t>
            </w:r>
          </w:p>
        </w:tc>
        <w:tc>
          <w:tcPr>
            <w:tcW w:w="1701" w:type="dxa"/>
            <w:tcBorders>
              <w:right w:val="single" w:sz="4" w:space="0" w:color="auto"/>
            </w:tcBorders>
            <w:vAlign w:val="center"/>
          </w:tcPr>
          <w:p w:rsidR="00CB670E" w:rsidRPr="00DB5CD2" w:rsidRDefault="00CB670E" w:rsidP="00F435E0">
            <w:pPr>
              <w:spacing w:after="0" w:line="240" w:lineRule="auto"/>
              <w:jc w:val="center"/>
              <w:rPr>
                <w:rFonts w:ascii="Times New Roman" w:hAnsi="Times New Roman"/>
              </w:rPr>
            </w:pPr>
            <w:r w:rsidRPr="00DB5CD2">
              <w:rPr>
                <w:rFonts w:ascii="Times New Roman" w:hAnsi="Times New Roman"/>
              </w:rPr>
              <w:t>Общая располагаемая мощность, Гкал/час</w:t>
            </w:r>
          </w:p>
        </w:tc>
        <w:tc>
          <w:tcPr>
            <w:tcW w:w="1984" w:type="dxa"/>
            <w:vAlign w:val="center"/>
          </w:tcPr>
          <w:p w:rsidR="00CB670E" w:rsidRPr="00DB5CD2" w:rsidRDefault="00CB670E" w:rsidP="00F435E0">
            <w:pPr>
              <w:spacing w:after="0" w:line="240" w:lineRule="auto"/>
              <w:jc w:val="center"/>
              <w:rPr>
                <w:rFonts w:ascii="Times New Roman" w:hAnsi="Times New Roman"/>
              </w:rPr>
            </w:pPr>
            <w:r w:rsidRPr="00DB5CD2">
              <w:rPr>
                <w:rFonts w:ascii="Times New Roman" w:hAnsi="Times New Roman"/>
              </w:rPr>
              <w:t>Располагаемая мощность технического резерва, Гкал/час</w:t>
            </w:r>
          </w:p>
        </w:tc>
        <w:tc>
          <w:tcPr>
            <w:tcW w:w="1559" w:type="dxa"/>
            <w:tcBorders>
              <w:left w:val="single" w:sz="4" w:space="0" w:color="auto"/>
            </w:tcBorders>
            <w:vAlign w:val="center"/>
          </w:tcPr>
          <w:p w:rsidR="00CB670E" w:rsidRPr="00DB5CD2" w:rsidRDefault="00CB670E" w:rsidP="00F435E0">
            <w:pPr>
              <w:spacing w:after="0" w:line="240" w:lineRule="auto"/>
              <w:jc w:val="center"/>
              <w:rPr>
                <w:rFonts w:ascii="Times New Roman" w:hAnsi="Times New Roman"/>
              </w:rPr>
            </w:pPr>
            <w:r w:rsidRPr="00DB5CD2">
              <w:rPr>
                <w:rFonts w:ascii="Times New Roman" w:hAnsi="Times New Roman"/>
              </w:rPr>
              <w:t>Подключенная нагрузка, Гкал/час</w:t>
            </w:r>
          </w:p>
        </w:tc>
        <w:tc>
          <w:tcPr>
            <w:tcW w:w="1462" w:type="dxa"/>
            <w:vAlign w:val="center"/>
          </w:tcPr>
          <w:p w:rsidR="00CB670E" w:rsidRPr="00DB5CD2" w:rsidRDefault="00CB670E" w:rsidP="00F435E0">
            <w:pPr>
              <w:spacing w:after="0" w:line="240" w:lineRule="auto"/>
              <w:jc w:val="center"/>
              <w:rPr>
                <w:rFonts w:ascii="Times New Roman" w:hAnsi="Times New Roman"/>
              </w:rPr>
            </w:pPr>
            <w:r w:rsidRPr="00DB5CD2">
              <w:rPr>
                <w:rFonts w:ascii="Times New Roman" w:hAnsi="Times New Roman"/>
              </w:rPr>
              <w:t>Вид топлива</w:t>
            </w:r>
          </w:p>
        </w:tc>
      </w:tr>
      <w:tr w:rsidR="00CB670E" w:rsidRPr="00DB5CD2" w:rsidTr="00F435E0">
        <w:trPr>
          <w:trHeight w:val="377"/>
          <w:jc w:val="center"/>
        </w:trPr>
        <w:tc>
          <w:tcPr>
            <w:tcW w:w="1644" w:type="dxa"/>
            <w:vAlign w:val="center"/>
          </w:tcPr>
          <w:p w:rsidR="00CB670E" w:rsidRPr="0050789D" w:rsidRDefault="00CB670E" w:rsidP="00A302C3">
            <w:pPr>
              <w:spacing w:after="0" w:line="240" w:lineRule="auto"/>
              <w:jc w:val="center"/>
              <w:rPr>
                <w:rFonts w:ascii="Times New Roman" w:hAnsi="Times New Roman"/>
              </w:rPr>
            </w:pPr>
            <w:r w:rsidRPr="0050789D">
              <w:rPr>
                <w:rFonts w:ascii="Times New Roman" w:eastAsia="Times New Roman" w:hAnsi="Times New Roman"/>
                <w:lang w:eastAsia="ru-RU"/>
              </w:rPr>
              <w:t>п.г.т. Кировский, ул. Уткинская, 53</w:t>
            </w:r>
          </w:p>
        </w:tc>
        <w:tc>
          <w:tcPr>
            <w:tcW w:w="1560" w:type="dxa"/>
            <w:tcBorders>
              <w:right w:val="single" w:sz="4" w:space="0" w:color="auto"/>
            </w:tcBorders>
            <w:vAlign w:val="center"/>
          </w:tcPr>
          <w:p w:rsidR="00CB670E" w:rsidRPr="0050789D" w:rsidRDefault="00CB670E" w:rsidP="00A302C3">
            <w:pPr>
              <w:spacing w:after="0" w:line="240" w:lineRule="auto"/>
              <w:ind w:left="-89" w:right="-108"/>
              <w:jc w:val="center"/>
              <w:rPr>
                <w:rFonts w:ascii="Times New Roman" w:eastAsia="Times New Roman" w:hAnsi="Times New Roman"/>
                <w:lang w:eastAsia="ru-RU"/>
              </w:rPr>
            </w:pPr>
            <w:r w:rsidRPr="0050789D">
              <w:rPr>
                <w:rFonts w:ascii="Times New Roman" w:eastAsia="Times New Roman" w:hAnsi="Times New Roman"/>
                <w:lang w:eastAsia="ru-RU"/>
              </w:rPr>
              <w:t>1,340</w:t>
            </w:r>
          </w:p>
        </w:tc>
        <w:tc>
          <w:tcPr>
            <w:tcW w:w="1701" w:type="dxa"/>
            <w:tcBorders>
              <w:right w:val="single" w:sz="4" w:space="0" w:color="auto"/>
            </w:tcBorders>
            <w:vAlign w:val="center"/>
          </w:tcPr>
          <w:p w:rsidR="00CB670E" w:rsidRPr="0050789D" w:rsidRDefault="00CB670E" w:rsidP="00A302C3">
            <w:pPr>
              <w:spacing w:after="0" w:line="240" w:lineRule="auto"/>
              <w:ind w:left="-89" w:right="-108"/>
              <w:jc w:val="center"/>
              <w:rPr>
                <w:rFonts w:ascii="Times New Roman" w:eastAsia="Times New Roman" w:hAnsi="Times New Roman"/>
                <w:lang w:eastAsia="ru-RU"/>
              </w:rPr>
            </w:pPr>
            <w:r w:rsidRPr="0050789D">
              <w:rPr>
                <w:rFonts w:ascii="Times New Roman" w:eastAsia="Times New Roman" w:hAnsi="Times New Roman"/>
                <w:lang w:eastAsia="ru-RU"/>
              </w:rPr>
              <w:t>0,81</w:t>
            </w:r>
          </w:p>
        </w:tc>
        <w:tc>
          <w:tcPr>
            <w:tcW w:w="1984" w:type="dxa"/>
            <w:vAlign w:val="center"/>
          </w:tcPr>
          <w:p w:rsidR="00CB670E" w:rsidRPr="0050789D" w:rsidRDefault="00CB670E" w:rsidP="00A302C3">
            <w:pPr>
              <w:spacing w:after="0" w:line="240" w:lineRule="auto"/>
              <w:jc w:val="center"/>
              <w:rPr>
                <w:rFonts w:ascii="Times New Roman" w:hAnsi="Times New Roman"/>
              </w:rPr>
            </w:pPr>
            <w:r w:rsidRPr="0050789D">
              <w:rPr>
                <w:rFonts w:ascii="Times New Roman" w:hAnsi="Times New Roman"/>
              </w:rPr>
              <w:t>0,345</w:t>
            </w:r>
          </w:p>
        </w:tc>
        <w:tc>
          <w:tcPr>
            <w:tcW w:w="1559" w:type="dxa"/>
            <w:tcBorders>
              <w:left w:val="single" w:sz="4" w:space="0" w:color="auto"/>
            </w:tcBorders>
            <w:vAlign w:val="center"/>
          </w:tcPr>
          <w:p w:rsidR="00CB670E" w:rsidRPr="0050789D" w:rsidRDefault="00CB670E" w:rsidP="00A302C3">
            <w:pPr>
              <w:spacing w:after="0" w:line="240" w:lineRule="auto"/>
              <w:jc w:val="center"/>
              <w:rPr>
                <w:rFonts w:ascii="Times New Roman" w:hAnsi="Times New Roman"/>
              </w:rPr>
            </w:pPr>
            <w:r w:rsidRPr="0050789D">
              <w:rPr>
                <w:rFonts w:ascii="Times New Roman" w:eastAsia="Times New Roman" w:hAnsi="Times New Roman"/>
                <w:lang w:eastAsia="ru-RU"/>
              </w:rPr>
              <w:t>0,285</w:t>
            </w:r>
          </w:p>
        </w:tc>
        <w:tc>
          <w:tcPr>
            <w:tcW w:w="1462" w:type="dxa"/>
            <w:vAlign w:val="center"/>
          </w:tcPr>
          <w:p w:rsidR="00CB670E" w:rsidRPr="0050789D" w:rsidRDefault="00CB670E" w:rsidP="00A302C3">
            <w:pPr>
              <w:spacing w:after="0" w:line="240" w:lineRule="auto"/>
              <w:jc w:val="center"/>
              <w:rPr>
                <w:rFonts w:ascii="Times New Roman" w:hAnsi="Times New Roman"/>
              </w:rPr>
            </w:pPr>
            <w:r w:rsidRPr="0050789D">
              <w:rPr>
                <w:rFonts w:ascii="Times New Roman" w:hAnsi="Times New Roman"/>
              </w:rPr>
              <w:t>уголь марок  1 Б-3Б</w:t>
            </w:r>
          </w:p>
        </w:tc>
      </w:tr>
    </w:tbl>
    <w:p w:rsidR="00CB670E" w:rsidRDefault="00CB670E" w:rsidP="00FF7EA2">
      <w:pPr>
        <w:spacing w:before="120" w:after="0"/>
        <w:jc w:val="both"/>
        <w:rPr>
          <w:rFonts w:ascii="Times New Roman" w:hAnsi="Times New Roman"/>
          <w:sz w:val="24"/>
          <w:szCs w:val="24"/>
        </w:rPr>
      </w:pPr>
      <w:r>
        <w:rPr>
          <w:rFonts w:ascii="Times New Roman" w:hAnsi="Times New Roman"/>
          <w:sz w:val="24"/>
          <w:szCs w:val="24"/>
        </w:rPr>
        <w:t>Таблица 2.1.10. Основное оборудование котельной № 7</w:t>
      </w:r>
    </w:p>
    <w:tbl>
      <w:tblPr>
        <w:tblW w:w="1007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99"/>
        <w:gridCol w:w="1559"/>
        <w:gridCol w:w="1643"/>
        <w:gridCol w:w="1617"/>
        <w:gridCol w:w="1559"/>
        <w:gridCol w:w="1701"/>
      </w:tblGrid>
      <w:tr w:rsidR="00CB670E" w:rsidRPr="00F17E1B" w:rsidTr="00A302C3">
        <w:trPr>
          <w:trHeight w:val="1123"/>
        </w:trPr>
        <w:tc>
          <w:tcPr>
            <w:tcW w:w="1999" w:type="dxa"/>
            <w:shd w:val="clear" w:color="auto" w:fill="auto"/>
            <w:vAlign w:val="center"/>
            <w:hideMark/>
          </w:tcPr>
          <w:p w:rsidR="00CB670E" w:rsidRPr="00F17E1B" w:rsidRDefault="00CB670E" w:rsidP="008F2802">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Т</w:t>
            </w:r>
            <w:r w:rsidRPr="00F17E1B">
              <w:rPr>
                <w:rFonts w:ascii="Times New Roman" w:eastAsia="Times New Roman" w:hAnsi="Times New Roman"/>
                <w:color w:val="000000"/>
                <w:lang w:eastAsia="ru-RU"/>
              </w:rPr>
              <w:t>ип, марка котла</w:t>
            </w:r>
          </w:p>
        </w:tc>
        <w:tc>
          <w:tcPr>
            <w:tcW w:w="1559" w:type="dxa"/>
            <w:shd w:val="clear" w:color="auto" w:fill="auto"/>
            <w:vAlign w:val="center"/>
            <w:hideMark/>
          </w:tcPr>
          <w:p w:rsidR="00CB670E" w:rsidRPr="00F17E1B" w:rsidRDefault="00CB670E" w:rsidP="008F2802">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Г</w:t>
            </w:r>
            <w:r w:rsidRPr="00F17E1B">
              <w:rPr>
                <w:rFonts w:ascii="Times New Roman" w:eastAsia="Times New Roman" w:hAnsi="Times New Roman"/>
                <w:color w:val="000000"/>
                <w:lang w:eastAsia="ru-RU"/>
              </w:rPr>
              <w:t>од ввода в эксплуатацию</w:t>
            </w:r>
          </w:p>
        </w:tc>
        <w:tc>
          <w:tcPr>
            <w:tcW w:w="1643" w:type="dxa"/>
            <w:shd w:val="clear" w:color="auto" w:fill="auto"/>
            <w:vAlign w:val="center"/>
            <w:hideMark/>
          </w:tcPr>
          <w:p w:rsidR="00CB670E" w:rsidRPr="00F17E1B" w:rsidRDefault="00CB670E" w:rsidP="008F2802">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К</w:t>
            </w:r>
            <w:r w:rsidRPr="00F17E1B">
              <w:rPr>
                <w:rFonts w:ascii="Times New Roman" w:eastAsia="Times New Roman" w:hAnsi="Times New Roman"/>
                <w:color w:val="000000"/>
                <w:lang w:eastAsia="ru-RU"/>
              </w:rPr>
              <w:t>оличество котлоагрегатов</w:t>
            </w:r>
            <w:r>
              <w:rPr>
                <w:rFonts w:ascii="Times New Roman" w:eastAsia="Times New Roman" w:hAnsi="Times New Roman"/>
                <w:color w:val="000000"/>
                <w:lang w:eastAsia="ru-RU"/>
              </w:rPr>
              <w:t>/пароподогревателей</w:t>
            </w:r>
          </w:p>
        </w:tc>
        <w:tc>
          <w:tcPr>
            <w:tcW w:w="1617" w:type="dxa"/>
            <w:shd w:val="clear" w:color="auto" w:fill="auto"/>
            <w:vAlign w:val="center"/>
            <w:hideMark/>
          </w:tcPr>
          <w:p w:rsidR="00CB670E" w:rsidRPr="00F17E1B" w:rsidRDefault="00CB670E" w:rsidP="008F2802">
            <w:pPr>
              <w:spacing w:after="0" w:line="240" w:lineRule="auto"/>
              <w:jc w:val="center"/>
              <w:rPr>
                <w:rFonts w:ascii="Times New Roman" w:eastAsia="Times New Roman" w:hAnsi="Times New Roman"/>
                <w:color w:val="000000"/>
                <w:lang w:eastAsia="ru-RU"/>
              </w:rPr>
            </w:pPr>
            <w:r w:rsidRPr="00F17E1B">
              <w:rPr>
                <w:rFonts w:ascii="Times New Roman" w:eastAsia="Times New Roman" w:hAnsi="Times New Roman"/>
                <w:color w:val="000000"/>
                <w:lang w:eastAsia="ru-RU"/>
              </w:rPr>
              <w:t>Теплопроизво</w:t>
            </w:r>
            <w:r>
              <w:rPr>
                <w:rFonts w:ascii="Times New Roman" w:eastAsia="Times New Roman" w:hAnsi="Times New Roman"/>
                <w:color w:val="000000"/>
                <w:lang w:eastAsia="ru-RU"/>
              </w:rPr>
              <w:t>-</w:t>
            </w:r>
            <w:r w:rsidRPr="00F17E1B">
              <w:rPr>
                <w:rFonts w:ascii="Times New Roman" w:eastAsia="Times New Roman" w:hAnsi="Times New Roman"/>
                <w:color w:val="000000"/>
                <w:lang w:eastAsia="ru-RU"/>
              </w:rPr>
              <w:t>дительность котла (Гкал/час)</w:t>
            </w:r>
          </w:p>
        </w:tc>
        <w:tc>
          <w:tcPr>
            <w:tcW w:w="1559" w:type="dxa"/>
            <w:shd w:val="clear" w:color="auto" w:fill="auto"/>
            <w:vAlign w:val="center"/>
            <w:hideMark/>
          </w:tcPr>
          <w:p w:rsidR="00CB670E" w:rsidRPr="00F17E1B" w:rsidRDefault="00CB670E" w:rsidP="008F2802">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К</w:t>
            </w:r>
            <w:r w:rsidRPr="00F17E1B">
              <w:rPr>
                <w:rFonts w:ascii="Times New Roman" w:eastAsia="Times New Roman" w:hAnsi="Times New Roman"/>
                <w:color w:val="000000"/>
                <w:lang w:eastAsia="ru-RU"/>
              </w:rPr>
              <w:t>оличество капитальных ремонтов</w:t>
            </w:r>
          </w:p>
        </w:tc>
        <w:tc>
          <w:tcPr>
            <w:tcW w:w="1701" w:type="dxa"/>
            <w:shd w:val="clear" w:color="auto" w:fill="auto"/>
            <w:vAlign w:val="center"/>
            <w:hideMark/>
          </w:tcPr>
          <w:p w:rsidR="00CB670E" w:rsidRPr="00F17E1B" w:rsidRDefault="00CB670E" w:rsidP="008F2802">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П</w:t>
            </w:r>
            <w:r w:rsidRPr="00F17E1B">
              <w:rPr>
                <w:rFonts w:ascii="Times New Roman" w:eastAsia="Times New Roman" w:hAnsi="Times New Roman"/>
                <w:color w:val="000000"/>
                <w:lang w:eastAsia="ru-RU"/>
              </w:rPr>
              <w:t>оследний капитальный ремонт</w:t>
            </w:r>
          </w:p>
        </w:tc>
      </w:tr>
      <w:tr w:rsidR="00CB670E" w:rsidRPr="00F17E1B" w:rsidTr="00A302C3">
        <w:trPr>
          <w:trHeight w:val="397"/>
        </w:trPr>
        <w:tc>
          <w:tcPr>
            <w:tcW w:w="1999" w:type="dxa"/>
            <w:shd w:val="clear" w:color="auto" w:fill="auto"/>
            <w:noWrap/>
            <w:vAlign w:val="center"/>
            <w:hideMark/>
          </w:tcPr>
          <w:p w:rsidR="00CB670E" w:rsidRPr="00C207B4" w:rsidRDefault="00CB670E" w:rsidP="00A302C3">
            <w:pPr>
              <w:spacing w:after="0"/>
              <w:jc w:val="center"/>
              <w:rPr>
                <w:rFonts w:ascii="Times New Roman" w:hAnsi="Times New Roman"/>
                <w:color w:val="000000"/>
                <w:sz w:val="20"/>
                <w:szCs w:val="20"/>
              </w:rPr>
            </w:pPr>
            <w:r>
              <w:rPr>
                <w:rFonts w:ascii="Times New Roman" w:hAnsi="Times New Roman"/>
                <w:color w:val="000000"/>
                <w:sz w:val="20"/>
                <w:szCs w:val="20"/>
              </w:rPr>
              <w:t xml:space="preserve">Котёл водогрейный </w:t>
            </w:r>
            <w:r w:rsidRPr="0044322B">
              <w:rPr>
                <w:rFonts w:ascii="Times New Roman" w:hAnsi="Times New Roman"/>
                <w:color w:val="000000"/>
                <w:sz w:val="20"/>
                <w:szCs w:val="20"/>
              </w:rPr>
              <w:t>УКВр-0,63</w:t>
            </w:r>
          </w:p>
        </w:tc>
        <w:tc>
          <w:tcPr>
            <w:tcW w:w="1559" w:type="dxa"/>
            <w:shd w:val="clear" w:color="auto" w:fill="auto"/>
            <w:noWrap/>
            <w:vAlign w:val="center"/>
            <w:hideMark/>
          </w:tcPr>
          <w:p w:rsidR="00CB670E" w:rsidRPr="00D07248"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2003</w:t>
            </w:r>
          </w:p>
        </w:tc>
        <w:tc>
          <w:tcPr>
            <w:tcW w:w="1643" w:type="dxa"/>
            <w:shd w:val="clear" w:color="auto" w:fill="auto"/>
            <w:vAlign w:val="center"/>
            <w:hideMark/>
          </w:tcPr>
          <w:p w:rsidR="00CB670E" w:rsidRPr="00D07248"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w:t>
            </w:r>
          </w:p>
        </w:tc>
        <w:tc>
          <w:tcPr>
            <w:tcW w:w="1617" w:type="dxa"/>
            <w:shd w:val="clear" w:color="auto" w:fill="auto"/>
            <w:noWrap/>
            <w:vAlign w:val="center"/>
            <w:hideMark/>
          </w:tcPr>
          <w:p w:rsidR="00CB670E" w:rsidRPr="00D07248"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0,54</w:t>
            </w:r>
          </w:p>
        </w:tc>
        <w:tc>
          <w:tcPr>
            <w:tcW w:w="1559" w:type="dxa"/>
            <w:shd w:val="clear" w:color="auto" w:fill="auto"/>
            <w:noWrap/>
            <w:vAlign w:val="center"/>
            <w:hideMark/>
          </w:tcPr>
          <w:p w:rsidR="00CB670E" w:rsidRDefault="00CB670E" w:rsidP="00A302C3">
            <w:pPr>
              <w:spacing w:after="0" w:line="240" w:lineRule="auto"/>
              <w:jc w:val="center"/>
            </w:pPr>
            <w:r w:rsidRPr="00470010">
              <w:rPr>
                <w:rFonts w:ascii="Times New Roman" w:hAnsi="Times New Roman"/>
                <w:color w:val="000000"/>
                <w:sz w:val="20"/>
                <w:szCs w:val="20"/>
              </w:rPr>
              <w:t>нет данных</w:t>
            </w:r>
          </w:p>
        </w:tc>
        <w:tc>
          <w:tcPr>
            <w:tcW w:w="1701" w:type="dxa"/>
            <w:shd w:val="clear" w:color="auto" w:fill="auto"/>
            <w:noWrap/>
            <w:vAlign w:val="center"/>
            <w:hideMark/>
          </w:tcPr>
          <w:p w:rsidR="00CB670E" w:rsidRPr="00D07248"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2013</w:t>
            </w:r>
          </w:p>
        </w:tc>
      </w:tr>
      <w:tr w:rsidR="00CB670E" w:rsidRPr="00F17E1B" w:rsidTr="00A302C3">
        <w:trPr>
          <w:trHeight w:val="397"/>
        </w:trPr>
        <w:tc>
          <w:tcPr>
            <w:tcW w:w="1999" w:type="dxa"/>
            <w:shd w:val="clear" w:color="auto" w:fill="auto"/>
            <w:noWrap/>
            <w:vAlign w:val="center"/>
            <w:hideMark/>
          </w:tcPr>
          <w:p w:rsidR="00CB670E" w:rsidRPr="00C207B4" w:rsidRDefault="00CB670E" w:rsidP="00A302C3">
            <w:pPr>
              <w:spacing w:after="0"/>
              <w:jc w:val="center"/>
              <w:rPr>
                <w:rFonts w:ascii="Times New Roman" w:hAnsi="Times New Roman"/>
                <w:color w:val="000000"/>
                <w:sz w:val="20"/>
                <w:szCs w:val="20"/>
              </w:rPr>
            </w:pPr>
            <w:r>
              <w:rPr>
                <w:rFonts w:ascii="Times New Roman" w:hAnsi="Times New Roman"/>
                <w:color w:val="000000"/>
                <w:sz w:val="20"/>
                <w:szCs w:val="20"/>
              </w:rPr>
              <w:t xml:space="preserve">Котёл водогрейный </w:t>
            </w:r>
            <w:r w:rsidRPr="00C207B4">
              <w:rPr>
                <w:rFonts w:ascii="Times New Roman" w:hAnsi="Times New Roman"/>
                <w:color w:val="000000"/>
                <w:sz w:val="20"/>
                <w:szCs w:val="20"/>
              </w:rPr>
              <w:t>КВТС-1</w:t>
            </w:r>
          </w:p>
        </w:tc>
        <w:tc>
          <w:tcPr>
            <w:tcW w:w="1559" w:type="dxa"/>
            <w:shd w:val="clear" w:color="auto" w:fill="auto"/>
            <w:noWrap/>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1991</w:t>
            </w:r>
          </w:p>
        </w:tc>
        <w:tc>
          <w:tcPr>
            <w:tcW w:w="1643" w:type="dxa"/>
            <w:shd w:val="clear" w:color="auto" w:fill="auto"/>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w:t>
            </w:r>
          </w:p>
        </w:tc>
        <w:tc>
          <w:tcPr>
            <w:tcW w:w="1617" w:type="dxa"/>
            <w:shd w:val="clear" w:color="auto" w:fill="auto"/>
            <w:noWrap/>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0,4</w:t>
            </w:r>
          </w:p>
        </w:tc>
        <w:tc>
          <w:tcPr>
            <w:tcW w:w="1559" w:type="dxa"/>
            <w:shd w:val="clear" w:color="auto" w:fill="auto"/>
            <w:noWrap/>
            <w:vAlign w:val="center"/>
            <w:hideMark/>
          </w:tcPr>
          <w:p w:rsidR="00CB670E" w:rsidRDefault="00CB670E" w:rsidP="00A302C3">
            <w:pPr>
              <w:spacing w:after="0" w:line="240" w:lineRule="auto"/>
              <w:jc w:val="center"/>
            </w:pPr>
            <w:r w:rsidRPr="00470010">
              <w:rPr>
                <w:rFonts w:ascii="Times New Roman" w:hAnsi="Times New Roman"/>
                <w:color w:val="000000"/>
                <w:sz w:val="20"/>
                <w:szCs w:val="20"/>
              </w:rPr>
              <w:t>нет данных</w:t>
            </w:r>
          </w:p>
        </w:tc>
        <w:tc>
          <w:tcPr>
            <w:tcW w:w="1701" w:type="dxa"/>
            <w:shd w:val="clear" w:color="auto" w:fill="auto"/>
            <w:noWrap/>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нет данных</w:t>
            </w:r>
          </w:p>
        </w:tc>
      </w:tr>
      <w:tr w:rsidR="00CB670E" w:rsidRPr="00F17E1B" w:rsidTr="00A302C3">
        <w:trPr>
          <w:trHeight w:val="397"/>
        </w:trPr>
        <w:tc>
          <w:tcPr>
            <w:tcW w:w="1999" w:type="dxa"/>
            <w:shd w:val="clear" w:color="auto" w:fill="auto"/>
            <w:noWrap/>
            <w:vAlign w:val="center"/>
            <w:hideMark/>
          </w:tcPr>
          <w:p w:rsidR="00CB670E" w:rsidRPr="00C207B4" w:rsidRDefault="00CB670E" w:rsidP="00A302C3">
            <w:pPr>
              <w:spacing w:after="0"/>
              <w:jc w:val="center"/>
              <w:rPr>
                <w:rFonts w:ascii="Times New Roman" w:hAnsi="Times New Roman"/>
                <w:color w:val="000000"/>
                <w:sz w:val="20"/>
                <w:szCs w:val="20"/>
              </w:rPr>
            </w:pPr>
            <w:r>
              <w:rPr>
                <w:rFonts w:ascii="Times New Roman" w:hAnsi="Times New Roman"/>
                <w:color w:val="000000"/>
                <w:sz w:val="20"/>
                <w:szCs w:val="20"/>
              </w:rPr>
              <w:t xml:space="preserve">Котёл водогрейный </w:t>
            </w:r>
            <w:r w:rsidRPr="00C207B4">
              <w:rPr>
                <w:rFonts w:ascii="Times New Roman" w:hAnsi="Times New Roman"/>
                <w:color w:val="000000"/>
                <w:sz w:val="20"/>
                <w:szCs w:val="20"/>
              </w:rPr>
              <w:t>КВТС-1</w:t>
            </w:r>
          </w:p>
        </w:tc>
        <w:tc>
          <w:tcPr>
            <w:tcW w:w="1559" w:type="dxa"/>
            <w:shd w:val="clear" w:color="auto" w:fill="auto"/>
            <w:noWrap/>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1991</w:t>
            </w:r>
          </w:p>
        </w:tc>
        <w:tc>
          <w:tcPr>
            <w:tcW w:w="1643" w:type="dxa"/>
            <w:shd w:val="clear" w:color="auto" w:fill="auto"/>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w:t>
            </w:r>
          </w:p>
        </w:tc>
        <w:tc>
          <w:tcPr>
            <w:tcW w:w="1617" w:type="dxa"/>
            <w:shd w:val="clear" w:color="auto" w:fill="auto"/>
            <w:noWrap/>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0,4</w:t>
            </w:r>
          </w:p>
        </w:tc>
        <w:tc>
          <w:tcPr>
            <w:tcW w:w="1559" w:type="dxa"/>
            <w:shd w:val="clear" w:color="auto" w:fill="auto"/>
            <w:noWrap/>
            <w:vAlign w:val="center"/>
            <w:hideMark/>
          </w:tcPr>
          <w:p w:rsidR="00CB670E" w:rsidRDefault="00CB670E" w:rsidP="00A302C3">
            <w:pPr>
              <w:spacing w:after="0" w:line="240" w:lineRule="auto"/>
              <w:jc w:val="center"/>
            </w:pPr>
            <w:r w:rsidRPr="00470010">
              <w:rPr>
                <w:rFonts w:ascii="Times New Roman" w:hAnsi="Times New Roman"/>
                <w:color w:val="000000"/>
                <w:sz w:val="20"/>
                <w:szCs w:val="20"/>
              </w:rPr>
              <w:t>нет данных</w:t>
            </w:r>
          </w:p>
        </w:tc>
        <w:tc>
          <w:tcPr>
            <w:tcW w:w="1701" w:type="dxa"/>
            <w:shd w:val="clear" w:color="auto" w:fill="auto"/>
            <w:noWrap/>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2009</w:t>
            </w:r>
          </w:p>
        </w:tc>
      </w:tr>
    </w:tbl>
    <w:p w:rsidR="00CB670E" w:rsidRDefault="00CB670E" w:rsidP="00CB670E">
      <w:pPr>
        <w:spacing w:after="0"/>
        <w:jc w:val="both"/>
        <w:rPr>
          <w:rFonts w:ascii="Times New Roman" w:hAnsi="Times New Roman"/>
          <w:sz w:val="24"/>
          <w:szCs w:val="24"/>
        </w:rPr>
      </w:pPr>
    </w:p>
    <w:p w:rsidR="00AD2990" w:rsidRDefault="00AD2990" w:rsidP="008F2802">
      <w:pPr>
        <w:spacing w:after="0"/>
        <w:jc w:val="both"/>
        <w:rPr>
          <w:rFonts w:ascii="Times New Roman" w:hAnsi="Times New Roman"/>
          <w:sz w:val="24"/>
          <w:szCs w:val="24"/>
        </w:rPr>
      </w:pPr>
    </w:p>
    <w:p w:rsidR="00AD2990" w:rsidRDefault="00AD2990" w:rsidP="008F2802">
      <w:pPr>
        <w:spacing w:after="0"/>
        <w:jc w:val="both"/>
        <w:rPr>
          <w:rFonts w:ascii="Times New Roman" w:hAnsi="Times New Roman"/>
          <w:sz w:val="24"/>
          <w:szCs w:val="24"/>
        </w:rPr>
      </w:pPr>
    </w:p>
    <w:p w:rsidR="00CB670E" w:rsidRDefault="00CB670E" w:rsidP="008F2802">
      <w:pPr>
        <w:spacing w:after="0"/>
        <w:jc w:val="both"/>
        <w:rPr>
          <w:rFonts w:ascii="Times New Roman" w:hAnsi="Times New Roman"/>
          <w:sz w:val="24"/>
          <w:szCs w:val="24"/>
        </w:rPr>
      </w:pPr>
      <w:r>
        <w:rPr>
          <w:rFonts w:ascii="Times New Roman" w:hAnsi="Times New Roman"/>
          <w:sz w:val="24"/>
          <w:szCs w:val="24"/>
        </w:rPr>
        <w:lastRenderedPageBreak/>
        <w:t>Таблица 2.1.11. Насосное оборудование котельной № 7</w:t>
      </w:r>
    </w:p>
    <w:tbl>
      <w:tblPr>
        <w:tblW w:w="9858" w:type="dxa"/>
        <w:jc w:val="center"/>
        <w:tblInd w:w="10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755"/>
        <w:gridCol w:w="939"/>
        <w:gridCol w:w="1275"/>
        <w:gridCol w:w="1134"/>
        <w:gridCol w:w="1418"/>
        <w:gridCol w:w="1276"/>
        <w:gridCol w:w="735"/>
        <w:gridCol w:w="1326"/>
      </w:tblGrid>
      <w:tr w:rsidR="00CB670E" w:rsidRPr="00592FEB" w:rsidTr="00A302C3">
        <w:trPr>
          <w:trHeight w:val="504"/>
          <w:jc w:val="center"/>
        </w:trPr>
        <w:tc>
          <w:tcPr>
            <w:tcW w:w="1755" w:type="dxa"/>
            <w:vMerge w:val="restart"/>
            <w:vAlign w:val="center"/>
          </w:tcPr>
          <w:p w:rsidR="00CB670E" w:rsidRDefault="00CB670E" w:rsidP="008F2802">
            <w:pPr>
              <w:spacing w:after="0" w:line="240" w:lineRule="auto"/>
              <w:jc w:val="center"/>
              <w:rPr>
                <w:rFonts w:ascii="Times New Roman" w:hAnsi="Times New Roman"/>
                <w:sz w:val="24"/>
                <w:szCs w:val="24"/>
              </w:rPr>
            </w:pPr>
            <w:r w:rsidRPr="00592FEB">
              <w:rPr>
                <w:rFonts w:ascii="Times New Roman" w:hAnsi="Times New Roman"/>
                <w:sz w:val="24"/>
                <w:szCs w:val="24"/>
              </w:rPr>
              <w:t>Тип</w:t>
            </w:r>
          </w:p>
          <w:p w:rsidR="00CB670E" w:rsidRPr="00592FEB" w:rsidRDefault="00CB670E" w:rsidP="008F2802">
            <w:pPr>
              <w:spacing w:after="0" w:line="240" w:lineRule="auto"/>
              <w:jc w:val="center"/>
              <w:rPr>
                <w:rFonts w:ascii="Times New Roman" w:hAnsi="Times New Roman"/>
                <w:sz w:val="24"/>
                <w:szCs w:val="24"/>
              </w:rPr>
            </w:pPr>
            <w:r>
              <w:rPr>
                <w:rFonts w:ascii="Times New Roman" w:hAnsi="Times New Roman"/>
                <w:sz w:val="24"/>
                <w:szCs w:val="24"/>
              </w:rPr>
              <w:t>насоса</w:t>
            </w:r>
          </w:p>
        </w:tc>
        <w:tc>
          <w:tcPr>
            <w:tcW w:w="939" w:type="dxa"/>
            <w:vMerge w:val="restart"/>
            <w:vAlign w:val="center"/>
          </w:tcPr>
          <w:p w:rsidR="00CB670E" w:rsidRPr="00592FEB" w:rsidRDefault="00CB670E" w:rsidP="008F2802">
            <w:pPr>
              <w:spacing w:after="0" w:line="240" w:lineRule="auto"/>
              <w:jc w:val="center"/>
              <w:rPr>
                <w:rFonts w:ascii="Times New Roman" w:hAnsi="Times New Roman"/>
                <w:sz w:val="24"/>
                <w:szCs w:val="24"/>
              </w:rPr>
            </w:pPr>
            <w:r>
              <w:rPr>
                <w:rFonts w:ascii="Times New Roman" w:hAnsi="Times New Roman"/>
                <w:sz w:val="24"/>
                <w:szCs w:val="24"/>
              </w:rPr>
              <w:t>Год уста-новки</w:t>
            </w:r>
          </w:p>
        </w:tc>
        <w:tc>
          <w:tcPr>
            <w:tcW w:w="2409" w:type="dxa"/>
            <w:gridSpan w:val="2"/>
            <w:tcBorders>
              <w:bottom w:val="single" w:sz="4" w:space="0" w:color="auto"/>
              <w:right w:val="single" w:sz="4" w:space="0" w:color="auto"/>
            </w:tcBorders>
            <w:vAlign w:val="center"/>
          </w:tcPr>
          <w:p w:rsidR="00CB670E" w:rsidRPr="00592FEB" w:rsidRDefault="00CB670E" w:rsidP="008F2802">
            <w:pPr>
              <w:spacing w:after="0" w:line="240" w:lineRule="auto"/>
              <w:jc w:val="center"/>
              <w:rPr>
                <w:rFonts w:ascii="Times New Roman" w:hAnsi="Times New Roman"/>
                <w:sz w:val="24"/>
                <w:szCs w:val="24"/>
              </w:rPr>
            </w:pPr>
            <w:r>
              <w:rPr>
                <w:rFonts w:ascii="Times New Roman" w:hAnsi="Times New Roman"/>
                <w:sz w:val="24"/>
                <w:szCs w:val="24"/>
              </w:rPr>
              <w:t>Технические характеристики</w:t>
            </w:r>
          </w:p>
        </w:tc>
        <w:tc>
          <w:tcPr>
            <w:tcW w:w="2694" w:type="dxa"/>
            <w:gridSpan w:val="2"/>
            <w:tcBorders>
              <w:bottom w:val="single" w:sz="4" w:space="0" w:color="auto"/>
            </w:tcBorders>
            <w:vAlign w:val="center"/>
          </w:tcPr>
          <w:p w:rsidR="00CB670E" w:rsidRPr="00592FEB" w:rsidRDefault="00CB670E" w:rsidP="008F2802">
            <w:pPr>
              <w:spacing w:after="0" w:line="240" w:lineRule="auto"/>
              <w:jc w:val="center"/>
              <w:rPr>
                <w:rFonts w:ascii="Times New Roman" w:hAnsi="Times New Roman"/>
                <w:sz w:val="24"/>
                <w:szCs w:val="24"/>
              </w:rPr>
            </w:pPr>
            <w:r>
              <w:rPr>
                <w:rFonts w:ascii="Times New Roman" w:hAnsi="Times New Roman"/>
                <w:sz w:val="24"/>
                <w:szCs w:val="24"/>
              </w:rPr>
              <w:t>Электродвигатель</w:t>
            </w:r>
          </w:p>
        </w:tc>
        <w:tc>
          <w:tcPr>
            <w:tcW w:w="735" w:type="dxa"/>
            <w:vMerge w:val="restart"/>
            <w:tcBorders>
              <w:right w:val="single" w:sz="4" w:space="0" w:color="auto"/>
            </w:tcBorders>
            <w:vAlign w:val="center"/>
          </w:tcPr>
          <w:p w:rsidR="00CB670E" w:rsidRPr="00592FEB" w:rsidRDefault="00CB670E" w:rsidP="008F2802">
            <w:pPr>
              <w:spacing w:after="0" w:line="240" w:lineRule="auto"/>
              <w:jc w:val="center"/>
              <w:rPr>
                <w:rFonts w:ascii="Times New Roman" w:hAnsi="Times New Roman"/>
                <w:sz w:val="24"/>
                <w:szCs w:val="24"/>
              </w:rPr>
            </w:pPr>
            <w:r w:rsidRPr="00592FEB">
              <w:rPr>
                <w:rFonts w:ascii="Times New Roman" w:hAnsi="Times New Roman"/>
                <w:sz w:val="24"/>
                <w:szCs w:val="24"/>
              </w:rPr>
              <w:t>Кол-во,</w:t>
            </w:r>
          </w:p>
          <w:p w:rsidR="00CB670E" w:rsidRPr="00592FEB" w:rsidRDefault="00CB670E" w:rsidP="008F2802">
            <w:pPr>
              <w:spacing w:after="0" w:line="240" w:lineRule="auto"/>
              <w:jc w:val="center"/>
              <w:rPr>
                <w:rFonts w:ascii="Times New Roman" w:hAnsi="Times New Roman"/>
                <w:sz w:val="24"/>
                <w:szCs w:val="24"/>
              </w:rPr>
            </w:pPr>
            <w:r w:rsidRPr="00592FEB">
              <w:rPr>
                <w:rFonts w:ascii="Times New Roman" w:hAnsi="Times New Roman"/>
                <w:sz w:val="24"/>
                <w:szCs w:val="24"/>
              </w:rPr>
              <w:t>шт.</w:t>
            </w:r>
          </w:p>
        </w:tc>
        <w:tc>
          <w:tcPr>
            <w:tcW w:w="1326" w:type="dxa"/>
            <w:vMerge w:val="restart"/>
            <w:tcBorders>
              <w:right w:val="single" w:sz="4" w:space="0" w:color="auto"/>
            </w:tcBorders>
            <w:vAlign w:val="center"/>
          </w:tcPr>
          <w:p w:rsidR="00CB670E" w:rsidRPr="00592FEB" w:rsidRDefault="00CB670E" w:rsidP="008F2802">
            <w:pPr>
              <w:spacing w:after="0" w:line="240" w:lineRule="auto"/>
              <w:jc w:val="center"/>
              <w:rPr>
                <w:rFonts w:ascii="Times New Roman" w:hAnsi="Times New Roman"/>
                <w:sz w:val="24"/>
                <w:szCs w:val="24"/>
              </w:rPr>
            </w:pPr>
            <w:r>
              <w:rPr>
                <w:rFonts w:ascii="Times New Roman" w:hAnsi="Times New Roman"/>
                <w:sz w:val="24"/>
                <w:szCs w:val="24"/>
              </w:rPr>
              <w:t>Приме-</w:t>
            </w:r>
            <w:r w:rsidRPr="0050789D">
              <w:rPr>
                <w:rFonts w:ascii="Times New Roman" w:hAnsi="Times New Roman"/>
                <w:sz w:val="24"/>
                <w:szCs w:val="24"/>
              </w:rPr>
              <w:t>чание</w:t>
            </w:r>
          </w:p>
        </w:tc>
      </w:tr>
      <w:tr w:rsidR="00CB670E" w:rsidRPr="00592FEB" w:rsidTr="00A302C3">
        <w:trPr>
          <w:trHeight w:val="388"/>
          <w:jc w:val="center"/>
        </w:trPr>
        <w:tc>
          <w:tcPr>
            <w:tcW w:w="1755" w:type="dxa"/>
            <w:vMerge/>
            <w:vAlign w:val="center"/>
          </w:tcPr>
          <w:p w:rsidR="00CB670E" w:rsidRPr="00592FEB" w:rsidRDefault="00CB670E" w:rsidP="00A302C3">
            <w:pPr>
              <w:spacing w:after="0" w:line="240" w:lineRule="auto"/>
              <w:jc w:val="center"/>
              <w:rPr>
                <w:rFonts w:ascii="Times New Roman" w:hAnsi="Times New Roman"/>
                <w:sz w:val="24"/>
                <w:szCs w:val="24"/>
              </w:rPr>
            </w:pPr>
          </w:p>
        </w:tc>
        <w:tc>
          <w:tcPr>
            <w:tcW w:w="939" w:type="dxa"/>
            <w:vMerge/>
            <w:vAlign w:val="center"/>
          </w:tcPr>
          <w:p w:rsidR="00CB670E" w:rsidRDefault="00CB670E" w:rsidP="00A302C3">
            <w:pPr>
              <w:spacing w:after="0" w:line="240" w:lineRule="auto"/>
              <w:jc w:val="center"/>
              <w:rPr>
                <w:rFonts w:ascii="Times New Roman" w:hAnsi="Times New Roman"/>
                <w:sz w:val="24"/>
                <w:szCs w:val="24"/>
              </w:rPr>
            </w:pPr>
          </w:p>
        </w:tc>
        <w:tc>
          <w:tcPr>
            <w:tcW w:w="1275" w:type="dxa"/>
            <w:tcBorders>
              <w:top w:val="single" w:sz="4" w:space="0" w:color="auto"/>
              <w:right w:val="single" w:sz="4" w:space="0" w:color="auto"/>
            </w:tcBorders>
            <w:vAlign w:val="center"/>
          </w:tcPr>
          <w:p w:rsidR="00CB670E" w:rsidRPr="00592FEB" w:rsidRDefault="00CB670E" w:rsidP="00A302C3">
            <w:pPr>
              <w:spacing w:after="0" w:line="240" w:lineRule="auto"/>
              <w:jc w:val="center"/>
              <w:rPr>
                <w:rFonts w:ascii="Times New Roman" w:hAnsi="Times New Roman"/>
                <w:sz w:val="24"/>
                <w:szCs w:val="24"/>
              </w:rPr>
            </w:pPr>
            <w:r>
              <w:rPr>
                <w:rFonts w:ascii="Times New Roman" w:hAnsi="Times New Roman"/>
                <w:sz w:val="24"/>
                <w:szCs w:val="24"/>
              </w:rPr>
              <w:t>Подача</w:t>
            </w:r>
            <w:r w:rsidRPr="00592FEB">
              <w:rPr>
                <w:rFonts w:ascii="Times New Roman" w:hAnsi="Times New Roman"/>
                <w:sz w:val="24"/>
                <w:szCs w:val="24"/>
              </w:rPr>
              <w:t>,</w:t>
            </w:r>
          </w:p>
          <w:p w:rsidR="00CB670E" w:rsidRPr="00592FEB" w:rsidRDefault="00CB670E" w:rsidP="00A302C3">
            <w:pPr>
              <w:spacing w:after="0" w:line="240" w:lineRule="auto"/>
              <w:jc w:val="center"/>
              <w:rPr>
                <w:rFonts w:ascii="Times New Roman" w:hAnsi="Times New Roman"/>
                <w:sz w:val="24"/>
                <w:szCs w:val="24"/>
              </w:rPr>
            </w:pPr>
            <w:r w:rsidRPr="00592FEB">
              <w:rPr>
                <w:rFonts w:ascii="Times New Roman" w:hAnsi="Times New Roman"/>
                <w:sz w:val="24"/>
                <w:szCs w:val="24"/>
              </w:rPr>
              <w:t>м</w:t>
            </w:r>
            <w:r w:rsidRPr="00592FEB">
              <w:rPr>
                <w:rFonts w:ascii="Times New Roman" w:hAnsi="Times New Roman"/>
                <w:sz w:val="24"/>
                <w:szCs w:val="24"/>
                <w:vertAlign w:val="superscript"/>
              </w:rPr>
              <w:t>3</w:t>
            </w:r>
            <w:r w:rsidRPr="00592FEB">
              <w:rPr>
                <w:rFonts w:ascii="Times New Roman" w:hAnsi="Times New Roman"/>
                <w:sz w:val="24"/>
                <w:szCs w:val="24"/>
              </w:rPr>
              <w:t>/ч</w:t>
            </w:r>
          </w:p>
        </w:tc>
        <w:tc>
          <w:tcPr>
            <w:tcW w:w="1134" w:type="dxa"/>
            <w:tcBorders>
              <w:top w:val="single" w:sz="4" w:space="0" w:color="auto"/>
              <w:right w:val="single" w:sz="4" w:space="0" w:color="auto"/>
            </w:tcBorders>
            <w:vAlign w:val="center"/>
          </w:tcPr>
          <w:p w:rsidR="00CB670E" w:rsidRPr="00592FEB" w:rsidRDefault="00CB670E" w:rsidP="00A302C3">
            <w:pPr>
              <w:spacing w:after="0" w:line="240" w:lineRule="auto"/>
              <w:jc w:val="center"/>
              <w:rPr>
                <w:rFonts w:ascii="Times New Roman" w:hAnsi="Times New Roman"/>
                <w:sz w:val="24"/>
                <w:szCs w:val="24"/>
              </w:rPr>
            </w:pPr>
            <w:r w:rsidRPr="00592FEB">
              <w:rPr>
                <w:rFonts w:ascii="Times New Roman" w:hAnsi="Times New Roman"/>
                <w:sz w:val="24"/>
                <w:szCs w:val="24"/>
              </w:rPr>
              <w:t>Напор,</w:t>
            </w:r>
          </w:p>
          <w:p w:rsidR="00CB670E" w:rsidRPr="00592FEB" w:rsidRDefault="00CB670E" w:rsidP="00A302C3">
            <w:pPr>
              <w:spacing w:after="0" w:line="240" w:lineRule="auto"/>
              <w:jc w:val="center"/>
              <w:rPr>
                <w:rFonts w:ascii="Times New Roman" w:hAnsi="Times New Roman"/>
                <w:sz w:val="24"/>
                <w:szCs w:val="24"/>
              </w:rPr>
            </w:pPr>
            <w:r w:rsidRPr="00F3707B">
              <w:rPr>
                <w:rFonts w:ascii="Times New Roman" w:hAnsi="Times New Roman"/>
                <w:color w:val="000000"/>
                <w:sz w:val="24"/>
                <w:szCs w:val="24"/>
              </w:rPr>
              <w:t>м</w:t>
            </w:r>
            <w:r>
              <w:rPr>
                <w:rFonts w:ascii="Times New Roman" w:hAnsi="Times New Roman"/>
                <w:color w:val="000000"/>
                <w:sz w:val="24"/>
                <w:szCs w:val="24"/>
              </w:rPr>
              <w:t>.в.ст.</w:t>
            </w:r>
          </w:p>
        </w:tc>
        <w:tc>
          <w:tcPr>
            <w:tcW w:w="1418" w:type="dxa"/>
            <w:tcBorders>
              <w:top w:val="single" w:sz="4" w:space="0" w:color="auto"/>
              <w:right w:val="single" w:sz="4" w:space="0" w:color="auto"/>
            </w:tcBorders>
            <w:vAlign w:val="center"/>
          </w:tcPr>
          <w:p w:rsidR="00CB670E" w:rsidRPr="00592FEB" w:rsidRDefault="00CB670E" w:rsidP="00A302C3">
            <w:pPr>
              <w:spacing w:after="0" w:line="240" w:lineRule="auto"/>
              <w:jc w:val="center"/>
              <w:rPr>
                <w:rFonts w:ascii="Times New Roman" w:hAnsi="Times New Roman"/>
                <w:sz w:val="24"/>
                <w:szCs w:val="24"/>
              </w:rPr>
            </w:pPr>
            <w:r w:rsidRPr="00592FEB">
              <w:rPr>
                <w:rFonts w:ascii="Times New Roman" w:hAnsi="Times New Roman"/>
                <w:sz w:val="24"/>
                <w:szCs w:val="24"/>
              </w:rPr>
              <w:t>Мощность,</w:t>
            </w:r>
          </w:p>
          <w:p w:rsidR="00CB670E" w:rsidRPr="00592FEB" w:rsidRDefault="00CB670E" w:rsidP="00A302C3">
            <w:pPr>
              <w:spacing w:after="0" w:line="240" w:lineRule="auto"/>
              <w:jc w:val="center"/>
              <w:rPr>
                <w:rFonts w:ascii="Times New Roman" w:hAnsi="Times New Roman"/>
                <w:sz w:val="24"/>
                <w:szCs w:val="24"/>
              </w:rPr>
            </w:pPr>
            <w:r w:rsidRPr="00592FEB">
              <w:rPr>
                <w:rFonts w:ascii="Times New Roman" w:hAnsi="Times New Roman"/>
                <w:sz w:val="24"/>
                <w:szCs w:val="24"/>
              </w:rPr>
              <w:t>кВт</w:t>
            </w:r>
          </w:p>
        </w:tc>
        <w:tc>
          <w:tcPr>
            <w:tcW w:w="1276" w:type="dxa"/>
            <w:vAlign w:val="center"/>
          </w:tcPr>
          <w:p w:rsidR="00CB670E" w:rsidRPr="00592FEB" w:rsidRDefault="00CB670E" w:rsidP="00A302C3">
            <w:pPr>
              <w:spacing w:after="0" w:line="240" w:lineRule="auto"/>
              <w:jc w:val="center"/>
              <w:rPr>
                <w:rFonts w:ascii="Times New Roman" w:hAnsi="Times New Roman"/>
                <w:sz w:val="24"/>
                <w:szCs w:val="24"/>
              </w:rPr>
            </w:pPr>
            <w:r>
              <w:rPr>
                <w:rFonts w:ascii="Times New Roman" w:hAnsi="Times New Roman"/>
                <w:sz w:val="24"/>
                <w:szCs w:val="24"/>
              </w:rPr>
              <w:t>Скорость, об/мин</w:t>
            </w:r>
          </w:p>
        </w:tc>
        <w:tc>
          <w:tcPr>
            <w:tcW w:w="735" w:type="dxa"/>
            <w:vMerge/>
            <w:tcBorders>
              <w:right w:val="single" w:sz="4" w:space="0" w:color="auto"/>
            </w:tcBorders>
            <w:vAlign w:val="center"/>
          </w:tcPr>
          <w:p w:rsidR="00CB670E" w:rsidRPr="00592FEB" w:rsidRDefault="00CB670E" w:rsidP="00A302C3">
            <w:pPr>
              <w:spacing w:after="0" w:line="240" w:lineRule="auto"/>
              <w:jc w:val="center"/>
              <w:rPr>
                <w:rFonts w:ascii="Times New Roman" w:hAnsi="Times New Roman"/>
                <w:sz w:val="24"/>
                <w:szCs w:val="24"/>
              </w:rPr>
            </w:pPr>
          </w:p>
        </w:tc>
        <w:tc>
          <w:tcPr>
            <w:tcW w:w="1326" w:type="dxa"/>
            <w:vMerge/>
            <w:tcBorders>
              <w:right w:val="single" w:sz="4" w:space="0" w:color="auto"/>
            </w:tcBorders>
            <w:vAlign w:val="center"/>
          </w:tcPr>
          <w:p w:rsidR="00CB670E" w:rsidRDefault="00CB670E" w:rsidP="00A302C3">
            <w:pPr>
              <w:spacing w:after="0" w:line="240" w:lineRule="auto"/>
              <w:jc w:val="center"/>
              <w:rPr>
                <w:rFonts w:ascii="Times New Roman" w:hAnsi="Times New Roman"/>
                <w:sz w:val="24"/>
                <w:szCs w:val="24"/>
              </w:rPr>
            </w:pPr>
          </w:p>
        </w:tc>
      </w:tr>
      <w:tr w:rsidR="00CB670E" w:rsidRPr="008D6D78" w:rsidTr="00A302C3">
        <w:trPr>
          <w:trHeight w:val="248"/>
          <w:jc w:val="center"/>
        </w:trPr>
        <w:tc>
          <w:tcPr>
            <w:tcW w:w="1755" w:type="dxa"/>
            <w:vAlign w:val="center"/>
          </w:tcPr>
          <w:p w:rsidR="00CB670E" w:rsidRPr="0050789D" w:rsidRDefault="00CB670E" w:rsidP="00A302C3">
            <w:pPr>
              <w:spacing w:after="0" w:line="240" w:lineRule="auto"/>
              <w:jc w:val="center"/>
              <w:rPr>
                <w:rFonts w:ascii="Times New Roman" w:hAnsi="Times New Roman"/>
                <w:sz w:val="20"/>
                <w:szCs w:val="20"/>
                <w:shd w:val="clear" w:color="auto" w:fill="FFFFFF"/>
              </w:rPr>
            </w:pPr>
            <w:r w:rsidRPr="0050789D">
              <w:rPr>
                <w:rFonts w:ascii="Times New Roman" w:hAnsi="Times New Roman"/>
                <w:sz w:val="20"/>
                <w:szCs w:val="20"/>
                <w:shd w:val="clear" w:color="auto" w:fill="FFFFFF"/>
                <w:lang w:val="en-US"/>
              </w:rPr>
              <w:t>KМ-80-50-200</w:t>
            </w:r>
          </w:p>
        </w:tc>
        <w:tc>
          <w:tcPr>
            <w:tcW w:w="939" w:type="dxa"/>
            <w:vAlign w:val="center"/>
          </w:tcPr>
          <w:p w:rsidR="00CB670E" w:rsidRPr="0050789D" w:rsidRDefault="00CB670E" w:rsidP="00A302C3">
            <w:pPr>
              <w:spacing w:after="0" w:line="240" w:lineRule="auto"/>
              <w:jc w:val="center"/>
              <w:rPr>
                <w:rFonts w:ascii="Times New Roman" w:hAnsi="Times New Roman"/>
                <w:sz w:val="20"/>
                <w:szCs w:val="20"/>
                <w:shd w:val="clear" w:color="auto" w:fill="FFFFFF"/>
              </w:rPr>
            </w:pPr>
            <w:r w:rsidRPr="0050789D">
              <w:rPr>
                <w:rFonts w:ascii="Times New Roman" w:hAnsi="Times New Roman"/>
                <w:sz w:val="20"/>
                <w:szCs w:val="20"/>
                <w:shd w:val="clear" w:color="auto" w:fill="FFFFFF"/>
              </w:rPr>
              <w:t>2001</w:t>
            </w:r>
          </w:p>
        </w:tc>
        <w:tc>
          <w:tcPr>
            <w:tcW w:w="1275" w:type="dxa"/>
            <w:tcBorders>
              <w:right w:val="single" w:sz="4" w:space="0" w:color="auto"/>
            </w:tcBorders>
            <w:vAlign w:val="center"/>
          </w:tcPr>
          <w:p w:rsidR="00CB670E" w:rsidRPr="0050789D" w:rsidRDefault="00CB670E" w:rsidP="00A302C3">
            <w:pPr>
              <w:spacing w:after="0" w:line="240" w:lineRule="auto"/>
              <w:jc w:val="center"/>
              <w:rPr>
                <w:rFonts w:ascii="Times New Roman" w:hAnsi="Times New Roman"/>
                <w:sz w:val="20"/>
                <w:szCs w:val="20"/>
                <w:shd w:val="clear" w:color="auto" w:fill="FFFFFF"/>
              </w:rPr>
            </w:pPr>
            <w:r w:rsidRPr="0050789D">
              <w:rPr>
                <w:rFonts w:ascii="Times New Roman" w:hAnsi="Times New Roman"/>
                <w:sz w:val="20"/>
                <w:szCs w:val="20"/>
                <w:shd w:val="clear" w:color="auto" w:fill="FFFFFF"/>
              </w:rPr>
              <w:t>50</w:t>
            </w:r>
          </w:p>
        </w:tc>
        <w:tc>
          <w:tcPr>
            <w:tcW w:w="1134" w:type="dxa"/>
            <w:tcBorders>
              <w:right w:val="single" w:sz="4" w:space="0" w:color="auto"/>
            </w:tcBorders>
            <w:vAlign w:val="center"/>
          </w:tcPr>
          <w:p w:rsidR="00CB670E" w:rsidRPr="0050789D" w:rsidRDefault="00CB670E" w:rsidP="00A302C3">
            <w:pPr>
              <w:spacing w:after="0" w:line="240" w:lineRule="auto"/>
              <w:jc w:val="center"/>
              <w:rPr>
                <w:rFonts w:ascii="Times New Roman" w:hAnsi="Times New Roman"/>
                <w:sz w:val="20"/>
                <w:szCs w:val="20"/>
                <w:shd w:val="clear" w:color="auto" w:fill="FFFFFF"/>
              </w:rPr>
            </w:pPr>
            <w:r w:rsidRPr="0050789D">
              <w:rPr>
                <w:rFonts w:ascii="Times New Roman" w:hAnsi="Times New Roman"/>
                <w:sz w:val="20"/>
                <w:szCs w:val="20"/>
                <w:shd w:val="clear" w:color="auto" w:fill="FFFFFF"/>
              </w:rPr>
              <w:t>50</w:t>
            </w:r>
          </w:p>
        </w:tc>
        <w:tc>
          <w:tcPr>
            <w:tcW w:w="1418" w:type="dxa"/>
            <w:tcBorders>
              <w:right w:val="single" w:sz="4" w:space="0" w:color="auto"/>
            </w:tcBorders>
            <w:vAlign w:val="center"/>
          </w:tcPr>
          <w:p w:rsidR="00CB670E" w:rsidRPr="0050789D" w:rsidRDefault="00CB670E" w:rsidP="00A302C3">
            <w:pPr>
              <w:spacing w:after="0" w:line="240" w:lineRule="auto"/>
              <w:jc w:val="center"/>
              <w:rPr>
                <w:rFonts w:ascii="Times New Roman" w:hAnsi="Times New Roman"/>
                <w:sz w:val="20"/>
                <w:szCs w:val="20"/>
                <w:shd w:val="clear" w:color="auto" w:fill="FFFFFF"/>
              </w:rPr>
            </w:pPr>
            <w:r w:rsidRPr="0050789D">
              <w:rPr>
                <w:rFonts w:ascii="Times New Roman" w:hAnsi="Times New Roman"/>
                <w:sz w:val="20"/>
                <w:szCs w:val="20"/>
                <w:shd w:val="clear" w:color="auto" w:fill="FFFFFF"/>
              </w:rPr>
              <w:t>15</w:t>
            </w:r>
          </w:p>
        </w:tc>
        <w:tc>
          <w:tcPr>
            <w:tcW w:w="1276" w:type="dxa"/>
            <w:vAlign w:val="center"/>
          </w:tcPr>
          <w:p w:rsidR="00CB670E" w:rsidRPr="0050789D" w:rsidRDefault="00CB670E" w:rsidP="00A302C3">
            <w:pPr>
              <w:spacing w:after="0" w:line="240" w:lineRule="auto"/>
              <w:jc w:val="center"/>
              <w:rPr>
                <w:rFonts w:ascii="Times New Roman" w:hAnsi="Times New Roman"/>
                <w:sz w:val="20"/>
                <w:szCs w:val="20"/>
                <w:shd w:val="clear" w:color="auto" w:fill="FFFFFF"/>
              </w:rPr>
            </w:pPr>
            <w:proofErr w:type="spellStart"/>
            <w:r w:rsidRPr="0050789D">
              <w:rPr>
                <w:rFonts w:ascii="Times New Roman" w:hAnsi="Times New Roman"/>
                <w:sz w:val="20"/>
                <w:szCs w:val="20"/>
                <w:shd w:val="clear" w:color="auto" w:fill="FFFFFF"/>
              </w:rPr>
              <w:t>н</w:t>
            </w:r>
            <w:proofErr w:type="spellEnd"/>
            <w:r w:rsidRPr="0050789D">
              <w:rPr>
                <w:rFonts w:ascii="Times New Roman" w:hAnsi="Times New Roman"/>
                <w:sz w:val="20"/>
                <w:szCs w:val="20"/>
                <w:shd w:val="clear" w:color="auto" w:fill="FFFFFF"/>
              </w:rPr>
              <w:t>/</w:t>
            </w:r>
            <w:proofErr w:type="spellStart"/>
            <w:r w:rsidRPr="0050789D">
              <w:rPr>
                <w:rFonts w:ascii="Times New Roman" w:hAnsi="Times New Roman"/>
                <w:sz w:val="20"/>
                <w:szCs w:val="20"/>
                <w:shd w:val="clear" w:color="auto" w:fill="FFFFFF"/>
              </w:rPr>
              <w:t>д</w:t>
            </w:r>
            <w:proofErr w:type="spellEnd"/>
          </w:p>
        </w:tc>
        <w:tc>
          <w:tcPr>
            <w:tcW w:w="735" w:type="dxa"/>
            <w:tcBorders>
              <w:right w:val="single" w:sz="4" w:space="0" w:color="auto"/>
            </w:tcBorders>
            <w:vAlign w:val="center"/>
          </w:tcPr>
          <w:p w:rsidR="00CB670E" w:rsidRPr="0050789D" w:rsidRDefault="00CB670E" w:rsidP="00A302C3">
            <w:pPr>
              <w:spacing w:after="0" w:line="240" w:lineRule="auto"/>
              <w:jc w:val="center"/>
              <w:rPr>
                <w:rFonts w:ascii="Times New Roman" w:hAnsi="Times New Roman"/>
                <w:sz w:val="20"/>
                <w:szCs w:val="20"/>
                <w:shd w:val="clear" w:color="auto" w:fill="FFFFFF"/>
              </w:rPr>
            </w:pPr>
            <w:r w:rsidRPr="0050789D">
              <w:rPr>
                <w:rFonts w:ascii="Times New Roman" w:hAnsi="Times New Roman"/>
                <w:sz w:val="20"/>
                <w:szCs w:val="20"/>
                <w:shd w:val="clear" w:color="auto" w:fill="FFFFFF"/>
              </w:rPr>
              <w:t>1</w:t>
            </w:r>
          </w:p>
        </w:tc>
        <w:tc>
          <w:tcPr>
            <w:tcW w:w="1326" w:type="dxa"/>
            <w:tcBorders>
              <w:right w:val="single" w:sz="4" w:space="0" w:color="auto"/>
            </w:tcBorders>
            <w:vAlign w:val="center"/>
          </w:tcPr>
          <w:p w:rsidR="00CB670E" w:rsidRPr="0050789D" w:rsidRDefault="00CB670E" w:rsidP="00A302C3">
            <w:pPr>
              <w:spacing w:after="0" w:line="240" w:lineRule="auto"/>
              <w:ind w:left="-81" w:right="-85"/>
              <w:jc w:val="center"/>
              <w:rPr>
                <w:rFonts w:ascii="Times New Roman" w:hAnsi="Times New Roman"/>
                <w:sz w:val="20"/>
                <w:szCs w:val="20"/>
                <w:shd w:val="clear" w:color="auto" w:fill="FFFFFF"/>
              </w:rPr>
            </w:pPr>
            <w:r w:rsidRPr="0050789D">
              <w:rPr>
                <w:rFonts w:ascii="Times New Roman" w:hAnsi="Times New Roman"/>
                <w:sz w:val="20"/>
                <w:szCs w:val="20"/>
                <w:shd w:val="clear" w:color="auto" w:fill="FFFFFF"/>
              </w:rPr>
              <w:t>сетевой</w:t>
            </w:r>
          </w:p>
        </w:tc>
      </w:tr>
      <w:tr w:rsidR="00CB670E" w:rsidRPr="008D6D78" w:rsidTr="00A302C3">
        <w:trPr>
          <w:trHeight w:val="248"/>
          <w:jc w:val="center"/>
        </w:trPr>
        <w:tc>
          <w:tcPr>
            <w:tcW w:w="1755" w:type="dxa"/>
            <w:vAlign w:val="center"/>
          </w:tcPr>
          <w:p w:rsidR="00CB670E" w:rsidRPr="00307E74" w:rsidRDefault="00CB670E" w:rsidP="00A302C3">
            <w:pPr>
              <w:spacing w:after="0" w:line="240" w:lineRule="auto"/>
              <w:jc w:val="center"/>
              <w:rPr>
                <w:rFonts w:ascii="Times New Roman" w:hAnsi="Times New Roman"/>
                <w:color w:val="000000"/>
                <w:sz w:val="20"/>
                <w:szCs w:val="20"/>
                <w:shd w:val="clear" w:color="auto" w:fill="FFFFFF"/>
                <w:lang w:val="en-US"/>
              </w:rPr>
            </w:pPr>
            <w:r w:rsidRPr="00441661">
              <w:rPr>
                <w:rFonts w:ascii="Times New Roman" w:hAnsi="Times New Roman"/>
                <w:color w:val="000000"/>
                <w:sz w:val="20"/>
                <w:szCs w:val="20"/>
                <w:shd w:val="clear" w:color="auto" w:fill="FFFFFF"/>
                <w:lang w:val="en-US"/>
              </w:rPr>
              <w:t>К-8/18</w:t>
            </w:r>
          </w:p>
        </w:tc>
        <w:tc>
          <w:tcPr>
            <w:tcW w:w="939" w:type="dxa"/>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1993</w:t>
            </w:r>
          </w:p>
        </w:tc>
        <w:tc>
          <w:tcPr>
            <w:tcW w:w="1275" w:type="dxa"/>
            <w:tcBorders>
              <w:right w:val="single" w:sz="4" w:space="0" w:color="auto"/>
            </w:tcBorders>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8</w:t>
            </w:r>
          </w:p>
        </w:tc>
        <w:tc>
          <w:tcPr>
            <w:tcW w:w="1134" w:type="dxa"/>
            <w:tcBorders>
              <w:right w:val="single" w:sz="4" w:space="0" w:color="auto"/>
            </w:tcBorders>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18</w:t>
            </w:r>
          </w:p>
        </w:tc>
        <w:tc>
          <w:tcPr>
            <w:tcW w:w="1418" w:type="dxa"/>
            <w:tcBorders>
              <w:right w:val="single" w:sz="4" w:space="0" w:color="auto"/>
            </w:tcBorders>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1,5</w:t>
            </w:r>
          </w:p>
        </w:tc>
        <w:tc>
          <w:tcPr>
            <w:tcW w:w="1276" w:type="dxa"/>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proofErr w:type="spellStart"/>
            <w:r>
              <w:rPr>
                <w:rFonts w:ascii="Times New Roman" w:hAnsi="Times New Roman"/>
                <w:color w:val="000000"/>
                <w:sz w:val="20"/>
                <w:szCs w:val="20"/>
                <w:shd w:val="clear" w:color="auto" w:fill="FFFFFF"/>
              </w:rPr>
              <w:t>н</w:t>
            </w:r>
            <w:proofErr w:type="spellEnd"/>
            <w:r>
              <w:rPr>
                <w:rFonts w:ascii="Times New Roman" w:hAnsi="Times New Roman"/>
                <w:color w:val="000000"/>
                <w:sz w:val="20"/>
                <w:szCs w:val="20"/>
                <w:shd w:val="clear" w:color="auto" w:fill="FFFFFF"/>
              </w:rPr>
              <w:t>/</w:t>
            </w:r>
            <w:proofErr w:type="spellStart"/>
            <w:r>
              <w:rPr>
                <w:rFonts w:ascii="Times New Roman" w:hAnsi="Times New Roman"/>
                <w:color w:val="000000"/>
                <w:sz w:val="20"/>
                <w:szCs w:val="20"/>
                <w:shd w:val="clear" w:color="auto" w:fill="FFFFFF"/>
              </w:rPr>
              <w:t>д</w:t>
            </w:r>
            <w:proofErr w:type="spellEnd"/>
          </w:p>
        </w:tc>
        <w:tc>
          <w:tcPr>
            <w:tcW w:w="735" w:type="dxa"/>
            <w:tcBorders>
              <w:right w:val="single" w:sz="4" w:space="0" w:color="auto"/>
            </w:tcBorders>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1</w:t>
            </w:r>
          </w:p>
        </w:tc>
        <w:tc>
          <w:tcPr>
            <w:tcW w:w="1326" w:type="dxa"/>
            <w:tcBorders>
              <w:right w:val="single" w:sz="4" w:space="0" w:color="auto"/>
            </w:tcBorders>
            <w:vAlign w:val="center"/>
          </w:tcPr>
          <w:p w:rsidR="00CB670E" w:rsidRPr="009D74CA" w:rsidRDefault="00CB670E" w:rsidP="00A302C3">
            <w:pPr>
              <w:spacing w:after="0" w:line="240" w:lineRule="auto"/>
              <w:ind w:left="-81" w:right="-85"/>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подпиточный</w:t>
            </w:r>
          </w:p>
        </w:tc>
      </w:tr>
      <w:tr w:rsidR="00CB670E" w:rsidRPr="008D6D78" w:rsidTr="00A302C3">
        <w:trPr>
          <w:trHeight w:val="248"/>
          <w:jc w:val="center"/>
        </w:trPr>
        <w:tc>
          <w:tcPr>
            <w:tcW w:w="1755" w:type="dxa"/>
            <w:vAlign w:val="center"/>
          </w:tcPr>
          <w:p w:rsidR="00CB670E" w:rsidRPr="00307E74" w:rsidRDefault="00CB670E" w:rsidP="00A302C3">
            <w:pPr>
              <w:spacing w:after="0" w:line="240" w:lineRule="auto"/>
              <w:jc w:val="center"/>
              <w:rPr>
                <w:rFonts w:ascii="Times New Roman" w:hAnsi="Times New Roman"/>
                <w:color w:val="000000"/>
                <w:sz w:val="20"/>
                <w:szCs w:val="20"/>
                <w:shd w:val="clear" w:color="auto" w:fill="FFFFFF"/>
                <w:lang w:val="en-US"/>
              </w:rPr>
            </w:pPr>
            <w:r w:rsidRPr="00441661">
              <w:rPr>
                <w:rFonts w:ascii="Times New Roman" w:hAnsi="Times New Roman"/>
                <w:color w:val="000000"/>
                <w:sz w:val="20"/>
                <w:szCs w:val="20"/>
                <w:shd w:val="clear" w:color="auto" w:fill="FFFFFF"/>
                <w:lang w:val="en-US"/>
              </w:rPr>
              <w:t>IPL 50/165-5,5/2</w:t>
            </w:r>
          </w:p>
        </w:tc>
        <w:tc>
          <w:tcPr>
            <w:tcW w:w="939" w:type="dxa"/>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proofErr w:type="spellStart"/>
            <w:r>
              <w:rPr>
                <w:rFonts w:ascii="Times New Roman" w:hAnsi="Times New Roman"/>
                <w:color w:val="000000"/>
                <w:sz w:val="20"/>
                <w:szCs w:val="20"/>
                <w:shd w:val="clear" w:color="auto" w:fill="FFFFFF"/>
              </w:rPr>
              <w:t>н</w:t>
            </w:r>
            <w:proofErr w:type="spellEnd"/>
            <w:r>
              <w:rPr>
                <w:rFonts w:ascii="Times New Roman" w:hAnsi="Times New Roman"/>
                <w:color w:val="000000"/>
                <w:sz w:val="20"/>
                <w:szCs w:val="20"/>
                <w:shd w:val="clear" w:color="auto" w:fill="FFFFFF"/>
              </w:rPr>
              <w:t>/</w:t>
            </w:r>
            <w:proofErr w:type="spellStart"/>
            <w:r>
              <w:rPr>
                <w:rFonts w:ascii="Times New Roman" w:hAnsi="Times New Roman"/>
                <w:color w:val="000000"/>
                <w:sz w:val="20"/>
                <w:szCs w:val="20"/>
                <w:shd w:val="clear" w:color="auto" w:fill="FFFFFF"/>
              </w:rPr>
              <w:t>д</w:t>
            </w:r>
            <w:proofErr w:type="spellEnd"/>
          </w:p>
        </w:tc>
        <w:tc>
          <w:tcPr>
            <w:tcW w:w="1275" w:type="dxa"/>
            <w:tcBorders>
              <w:right w:val="single" w:sz="4" w:space="0" w:color="auto"/>
            </w:tcBorders>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60</w:t>
            </w:r>
          </w:p>
        </w:tc>
        <w:tc>
          <w:tcPr>
            <w:tcW w:w="1134" w:type="dxa"/>
            <w:tcBorders>
              <w:right w:val="single" w:sz="4" w:space="0" w:color="auto"/>
            </w:tcBorders>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32</w:t>
            </w:r>
          </w:p>
        </w:tc>
        <w:tc>
          <w:tcPr>
            <w:tcW w:w="1418" w:type="dxa"/>
            <w:tcBorders>
              <w:right w:val="single" w:sz="4" w:space="0" w:color="auto"/>
            </w:tcBorders>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5,5</w:t>
            </w:r>
          </w:p>
        </w:tc>
        <w:tc>
          <w:tcPr>
            <w:tcW w:w="1276" w:type="dxa"/>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proofErr w:type="spellStart"/>
            <w:r>
              <w:rPr>
                <w:rFonts w:ascii="Times New Roman" w:hAnsi="Times New Roman"/>
                <w:color w:val="000000"/>
                <w:sz w:val="20"/>
                <w:szCs w:val="20"/>
                <w:shd w:val="clear" w:color="auto" w:fill="FFFFFF"/>
              </w:rPr>
              <w:t>н</w:t>
            </w:r>
            <w:proofErr w:type="spellEnd"/>
            <w:r>
              <w:rPr>
                <w:rFonts w:ascii="Times New Roman" w:hAnsi="Times New Roman"/>
                <w:color w:val="000000"/>
                <w:sz w:val="20"/>
                <w:szCs w:val="20"/>
                <w:shd w:val="clear" w:color="auto" w:fill="FFFFFF"/>
              </w:rPr>
              <w:t>/</w:t>
            </w:r>
            <w:proofErr w:type="spellStart"/>
            <w:r>
              <w:rPr>
                <w:rFonts w:ascii="Times New Roman" w:hAnsi="Times New Roman"/>
                <w:color w:val="000000"/>
                <w:sz w:val="20"/>
                <w:szCs w:val="20"/>
                <w:shd w:val="clear" w:color="auto" w:fill="FFFFFF"/>
              </w:rPr>
              <w:t>д</w:t>
            </w:r>
            <w:proofErr w:type="spellEnd"/>
          </w:p>
        </w:tc>
        <w:tc>
          <w:tcPr>
            <w:tcW w:w="735" w:type="dxa"/>
            <w:tcBorders>
              <w:right w:val="single" w:sz="4" w:space="0" w:color="auto"/>
            </w:tcBorders>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1</w:t>
            </w:r>
          </w:p>
        </w:tc>
        <w:tc>
          <w:tcPr>
            <w:tcW w:w="1326" w:type="dxa"/>
            <w:tcBorders>
              <w:right w:val="single" w:sz="4" w:space="0" w:color="auto"/>
            </w:tcBorders>
            <w:vAlign w:val="center"/>
          </w:tcPr>
          <w:p w:rsidR="00CB670E" w:rsidRPr="009D74CA" w:rsidRDefault="00CB670E" w:rsidP="00A302C3">
            <w:pPr>
              <w:spacing w:after="0" w:line="240" w:lineRule="auto"/>
              <w:ind w:left="-81" w:right="-85"/>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подпиточный</w:t>
            </w:r>
          </w:p>
        </w:tc>
      </w:tr>
    </w:tbl>
    <w:p w:rsidR="00CB670E" w:rsidRPr="004D3F26" w:rsidRDefault="00CB670E" w:rsidP="00FF7EA2">
      <w:pPr>
        <w:pStyle w:val="af9"/>
        <w:spacing w:before="120" w:after="0"/>
        <w:ind w:firstLine="0"/>
      </w:pPr>
      <w:r>
        <w:t>Таблица 2.1.12. КИП и А котельной № 7</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703"/>
        <w:gridCol w:w="5040"/>
        <w:gridCol w:w="1042"/>
      </w:tblGrid>
      <w:tr w:rsidR="00CB670E" w:rsidTr="00A302C3">
        <w:trPr>
          <w:trHeight w:val="609"/>
          <w:jc w:val="center"/>
        </w:trPr>
        <w:tc>
          <w:tcPr>
            <w:tcW w:w="3703" w:type="dxa"/>
            <w:vAlign w:val="center"/>
          </w:tcPr>
          <w:p w:rsidR="00CB670E" w:rsidRDefault="00CB670E" w:rsidP="008F2802">
            <w:pPr>
              <w:pStyle w:val="af9"/>
              <w:spacing w:after="0"/>
              <w:ind w:firstLine="0"/>
              <w:jc w:val="center"/>
            </w:pPr>
            <w:r>
              <w:t xml:space="preserve">Наименование прибора </w:t>
            </w:r>
          </w:p>
          <w:p w:rsidR="00CB670E" w:rsidRPr="00C074E7" w:rsidRDefault="00CB670E" w:rsidP="008F2802">
            <w:pPr>
              <w:pStyle w:val="af9"/>
              <w:spacing w:after="0"/>
              <w:ind w:firstLine="0"/>
              <w:jc w:val="center"/>
            </w:pPr>
            <w:r>
              <w:t xml:space="preserve">(приборы учета и </w:t>
            </w:r>
            <w:r w:rsidRPr="00C074E7">
              <w:t>регулирования)</w:t>
            </w:r>
          </w:p>
        </w:tc>
        <w:tc>
          <w:tcPr>
            <w:tcW w:w="5040" w:type="dxa"/>
            <w:tcBorders>
              <w:bottom w:val="single" w:sz="4" w:space="0" w:color="auto"/>
            </w:tcBorders>
            <w:vAlign w:val="center"/>
          </w:tcPr>
          <w:p w:rsidR="00CB670E" w:rsidRPr="00C074E7" w:rsidRDefault="00CB670E" w:rsidP="008F2802">
            <w:pPr>
              <w:pStyle w:val="af9"/>
              <w:spacing w:after="0"/>
              <w:ind w:firstLine="0"/>
              <w:jc w:val="center"/>
            </w:pPr>
            <w:r>
              <w:t>Код наименования</w:t>
            </w:r>
          </w:p>
        </w:tc>
        <w:tc>
          <w:tcPr>
            <w:tcW w:w="1042" w:type="dxa"/>
            <w:tcBorders>
              <w:bottom w:val="single" w:sz="4" w:space="0" w:color="auto"/>
            </w:tcBorders>
            <w:vAlign w:val="center"/>
          </w:tcPr>
          <w:p w:rsidR="00CB670E" w:rsidRPr="00C074E7" w:rsidRDefault="00CB670E" w:rsidP="008F2802">
            <w:pPr>
              <w:spacing w:after="0" w:line="240" w:lineRule="auto"/>
              <w:jc w:val="center"/>
              <w:rPr>
                <w:rFonts w:ascii="Times New Roman" w:hAnsi="Times New Roman"/>
                <w:sz w:val="24"/>
                <w:szCs w:val="24"/>
              </w:rPr>
            </w:pPr>
            <w:r w:rsidRPr="00C074E7">
              <w:rPr>
                <w:rFonts w:ascii="Times New Roman" w:hAnsi="Times New Roman"/>
                <w:sz w:val="24"/>
                <w:szCs w:val="24"/>
              </w:rPr>
              <w:t>Кол-во,</w:t>
            </w:r>
          </w:p>
          <w:p w:rsidR="00CB670E" w:rsidRPr="00C074E7" w:rsidRDefault="00CB670E" w:rsidP="008F2802">
            <w:pPr>
              <w:pStyle w:val="af9"/>
              <w:spacing w:after="0"/>
              <w:ind w:firstLine="0"/>
              <w:jc w:val="center"/>
            </w:pPr>
            <w:r w:rsidRPr="00592FEB">
              <w:t>шт.</w:t>
            </w:r>
          </w:p>
        </w:tc>
      </w:tr>
      <w:tr w:rsidR="00CB670E" w:rsidTr="00A302C3">
        <w:trPr>
          <w:trHeight w:val="222"/>
          <w:jc w:val="center"/>
        </w:trPr>
        <w:tc>
          <w:tcPr>
            <w:tcW w:w="3703" w:type="dxa"/>
            <w:vAlign w:val="center"/>
          </w:tcPr>
          <w:p w:rsidR="00CB670E" w:rsidRPr="00C074E7" w:rsidRDefault="00CB670E" w:rsidP="00A302C3">
            <w:pPr>
              <w:pStyle w:val="af9"/>
              <w:spacing w:after="0"/>
              <w:ind w:firstLine="0"/>
              <w:jc w:val="center"/>
            </w:pPr>
            <w:r w:rsidRPr="00C074E7">
              <w:t xml:space="preserve">Учет расхода </w:t>
            </w:r>
            <w:r>
              <w:t>подпиточной</w:t>
            </w:r>
            <w:r w:rsidRPr="00C074E7">
              <w:t xml:space="preserve"> воды</w:t>
            </w:r>
          </w:p>
        </w:tc>
        <w:tc>
          <w:tcPr>
            <w:tcW w:w="5040" w:type="dxa"/>
            <w:tcBorders>
              <w:bottom w:val="single" w:sz="4" w:space="0" w:color="auto"/>
            </w:tcBorders>
            <w:vAlign w:val="center"/>
          </w:tcPr>
          <w:p w:rsidR="00CB670E" w:rsidRPr="00C074E7" w:rsidRDefault="00CB670E" w:rsidP="00A302C3">
            <w:pPr>
              <w:pStyle w:val="af9"/>
              <w:spacing w:after="0"/>
              <w:ind w:firstLine="0"/>
              <w:jc w:val="center"/>
            </w:pPr>
            <w:r w:rsidRPr="00441661">
              <w:t>ВСХд-15</w:t>
            </w:r>
          </w:p>
        </w:tc>
        <w:tc>
          <w:tcPr>
            <w:tcW w:w="1042" w:type="dxa"/>
            <w:tcBorders>
              <w:bottom w:val="single" w:sz="4" w:space="0" w:color="auto"/>
            </w:tcBorders>
            <w:vAlign w:val="center"/>
          </w:tcPr>
          <w:p w:rsidR="00CB670E" w:rsidRPr="00C074E7" w:rsidRDefault="00CB670E" w:rsidP="00A302C3">
            <w:pPr>
              <w:pStyle w:val="af9"/>
              <w:spacing w:after="0"/>
              <w:ind w:firstLine="0"/>
              <w:jc w:val="center"/>
            </w:pPr>
            <w:r>
              <w:t>1</w:t>
            </w:r>
          </w:p>
        </w:tc>
      </w:tr>
      <w:tr w:rsidR="00CB670E" w:rsidTr="00A302C3">
        <w:trPr>
          <w:trHeight w:val="305"/>
          <w:jc w:val="center"/>
        </w:trPr>
        <w:tc>
          <w:tcPr>
            <w:tcW w:w="3703" w:type="dxa"/>
            <w:vAlign w:val="center"/>
          </w:tcPr>
          <w:p w:rsidR="00CB670E" w:rsidRPr="00C074E7" w:rsidRDefault="00CB670E" w:rsidP="00A302C3">
            <w:pPr>
              <w:pStyle w:val="af9"/>
              <w:spacing w:after="0"/>
              <w:ind w:firstLine="0"/>
              <w:jc w:val="center"/>
            </w:pPr>
            <w:r w:rsidRPr="00C074E7">
              <w:t>Учет расхода воды на ГВС</w:t>
            </w:r>
          </w:p>
        </w:tc>
        <w:tc>
          <w:tcPr>
            <w:tcW w:w="5040" w:type="dxa"/>
            <w:tcBorders>
              <w:top w:val="single" w:sz="4" w:space="0" w:color="auto"/>
            </w:tcBorders>
            <w:vAlign w:val="center"/>
          </w:tcPr>
          <w:p w:rsidR="00CB670E" w:rsidRPr="00C074E7" w:rsidRDefault="00CB670E" w:rsidP="00A302C3">
            <w:pPr>
              <w:pStyle w:val="af9"/>
              <w:spacing w:after="0"/>
              <w:ind w:firstLine="0"/>
              <w:jc w:val="center"/>
            </w:pPr>
            <w:r>
              <w:t>-</w:t>
            </w:r>
          </w:p>
        </w:tc>
        <w:tc>
          <w:tcPr>
            <w:tcW w:w="1042" w:type="dxa"/>
            <w:tcBorders>
              <w:top w:val="single" w:sz="4" w:space="0" w:color="auto"/>
            </w:tcBorders>
            <w:vAlign w:val="center"/>
          </w:tcPr>
          <w:p w:rsidR="00CB670E" w:rsidRPr="00C074E7" w:rsidRDefault="00CB670E" w:rsidP="00A302C3">
            <w:pPr>
              <w:pStyle w:val="af9"/>
              <w:spacing w:after="0"/>
              <w:ind w:firstLine="0"/>
              <w:jc w:val="center"/>
            </w:pPr>
            <w:r>
              <w:t>-</w:t>
            </w:r>
          </w:p>
        </w:tc>
      </w:tr>
      <w:tr w:rsidR="00CB670E" w:rsidTr="00A302C3">
        <w:trPr>
          <w:trHeight w:val="305"/>
          <w:jc w:val="center"/>
        </w:trPr>
        <w:tc>
          <w:tcPr>
            <w:tcW w:w="3703" w:type="dxa"/>
            <w:vAlign w:val="center"/>
          </w:tcPr>
          <w:p w:rsidR="00CB670E" w:rsidRPr="00C074E7" w:rsidRDefault="00CB670E" w:rsidP="00A302C3">
            <w:pPr>
              <w:pStyle w:val="af9"/>
              <w:spacing w:after="0"/>
              <w:ind w:firstLine="0"/>
              <w:jc w:val="center"/>
            </w:pPr>
            <w:r w:rsidRPr="00C074E7">
              <w:t>Учет расхода тепловой энергии</w:t>
            </w:r>
          </w:p>
        </w:tc>
        <w:tc>
          <w:tcPr>
            <w:tcW w:w="5040" w:type="dxa"/>
            <w:vAlign w:val="center"/>
          </w:tcPr>
          <w:p w:rsidR="00CB670E" w:rsidRPr="00C074E7" w:rsidRDefault="00CB670E" w:rsidP="00A302C3">
            <w:pPr>
              <w:pStyle w:val="af9"/>
              <w:spacing w:after="0"/>
              <w:ind w:firstLine="0"/>
              <w:jc w:val="center"/>
            </w:pPr>
            <w:r>
              <w:t>-</w:t>
            </w:r>
          </w:p>
        </w:tc>
        <w:tc>
          <w:tcPr>
            <w:tcW w:w="1042" w:type="dxa"/>
            <w:vAlign w:val="center"/>
          </w:tcPr>
          <w:p w:rsidR="00CB670E" w:rsidRPr="00C074E7" w:rsidRDefault="00CB670E" w:rsidP="00A302C3">
            <w:pPr>
              <w:pStyle w:val="af9"/>
              <w:spacing w:after="0"/>
              <w:ind w:firstLine="0"/>
              <w:jc w:val="center"/>
            </w:pPr>
            <w:r>
              <w:t>-</w:t>
            </w:r>
          </w:p>
        </w:tc>
      </w:tr>
      <w:tr w:rsidR="00CB670E" w:rsidTr="00A302C3">
        <w:trPr>
          <w:trHeight w:val="305"/>
          <w:jc w:val="center"/>
        </w:trPr>
        <w:tc>
          <w:tcPr>
            <w:tcW w:w="3703" w:type="dxa"/>
            <w:vAlign w:val="center"/>
          </w:tcPr>
          <w:p w:rsidR="00CB670E" w:rsidRPr="00C074E7" w:rsidRDefault="00CB670E" w:rsidP="00A302C3">
            <w:pPr>
              <w:pStyle w:val="af9"/>
              <w:spacing w:after="0"/>
              <w:ind w:firstLine="0"/>
              <w:jc w:val="center"/>
            </w:pPr>
            <w:r w:rsidRPr="00C074E7">
              <w:t>Учет расхода электроэнергии</w:t>
            </w:r>
          </w:p>
        </w:tc>
        <w:tc>
          <w:tcPr>
            <w:tcW w:w="5040" w:type="dxa"/>
            <w:vAlign w:val="center"/>
          </w:tcPr>
          <w:p w:rsidR="00CB670E" w:rsidRPr="00C074E7" w:rsidRDefault="00CB670E" w:rsidP="00A302C3">
            <w:pPr>
              <w:pStyle w:val="af9"/>
              <w:spacing w:after="0"/>
              <w:ind w:firstLine="0"/>
              <w:jc w:val="center"/>
            </w:pPr>
            <w:r>
              <w:t>нет данных</w:t>
            </w:r>
          </w:p>
        </w:tc>
        <w:tc>
          <w:tcPr>
            <w:tcW w:w="1042" w:type="dxa"/>
            <w:vAlign w:val="center"/>
          </w:tcPr>
          <w:p w:rsidR="00CB670E" w:rsidRPr="00C074E7" w:rsidRDefault="00CB670E" w:rsidP="00A302C3">
            <w:pPr>
              <w:pStyle w:val="af9"/>
              <w:spacing w:after="0"/>
              <w:ind w:firstLine="0"/>
              <w:jc w:val="center"/>
            </w:pPr>
          </w:p>
        </w:tc>
      </w:tr>
    </w:tbl>
    <w:p w:rsidR="00CB670E" w:rsidRDefault="00CB670E" w:rsidP="00AD2990">
      <w:pPr>
        <w:pStyle w:val="af9"/>
        <w:spacing w:before="120" w:after="120"/>
        <w:ind w:firstLine="567"/>
      </w:pPr>
      <w:r w:rsidRPr="00611C54">
        <w:t>В котельной отсутствуют приборы учета тепловой энергии отпущенной в тепловые сети. Весь отпуск тепла является расчетной величиной.</w:t>
      </w:r>
      <w:r w:rsidR="00A01486" w:rsidRPr="00A01486">
        <w:t xml:space="preserve"> Имеются термометры для измерения температуры в подающем и обратном трубопроводах.</w:t>
      </w:r>
    </w:p>
    <w:p w:rsidR="00CB670E" w:rsidRPr="007D3AA2" w:rsidRDefault="00CB670E" w:rsidP="00AD2990">
      <w:pPr>
        <w:spacing w:before="240" w:after="240"/>
        <w:jc w:val="both"/>
        <w:rPr>
          <w:rFonts w:ascii="Times New Roman" w:hAnsi="Times New Roman"/>
          <w:b/>
          <w:sz w:val="24"/>
          <w:szCs w:val="24"/>
        </w:rPr>
      </w:pPr>
      <w:r w:rsidRPr="007D3AA2">
        <w:rPr>
          <w:rFonts w:ascii="Times New Roman" w:hAnsi="Times New Roman"/>
          <w:b/>
          <w:sz w:val="24"/>
          <w:szCs w:val="24"/>
        </w:rPr>
        <w:t>2.</w:t>
      </w:r>
      <w:r>
        <w:rPr>
          <w:rFonts w:ascii="Times New Roman" w:hAnsi="Times New Roman"/>
          <w:b/>
          <w:sz w:val="24"/>
          <w:szCs w:val="24"/>
        </w:rPr>
        <w:t>1.5</w:t>
      </w:r>
      <w:r w:rsidRPr="007D3AA2">
        <w:rPr>
          <w:rFonts w:ascii="Times New Roman" w:hAnsi="Times New Roman"/>
          <w:b/>
          <w:sz w:val="24"/>
          <w:szCs w:val="24"/>
        </w:rPr>
        <w:t xml:space="preserve"> Система теплоснабжения от </w:t>
      </w:r>
      <w:proofErr w:type="spellStart"/>
      <w:r>
        <w:rPr>
          <w:rFonts w:ascii="Times New Roman" w:hAnsi="Times New Roman"/>
          <w:b/>
          <w:sz w:val="24"/>
          <w:szCs w:val="24"/>
        </w:rPr>
        <w:t>к</w:t>
      </w:r>
      <w:r w:rsidRPr="00ED1973">
        <w:rPr>
          <w:rFonts w:ascii="Times New Roman" w:hAnsi="Times New Roman"/>
          <w:b/>
          <w:sz w:val="24"/>
          <w:szCs w:val="24"/>
        </w:rPr>
        <w:t>отельной</w:t>
      </w:r>
      <w:r>
        <w:rPr>
          <w:rFonts w:ascii="Times New Roman" w:hAnsi="Times New Roman"/>
          <w:b/>
          <w:sz w:val="24"/>
          <w:szCs w:val="24"/>
        </w:rPr>
        <w:t>№</w:t>
      </w:r>
      <w:proofErr w:type="spellEnd"/>
      <w:r>
        <w:rPr>
          <w:rFonts w:ascii="Times New Roman" w:hAnsi="Times New Roman"/>
          <w:b/>
          <w:sz w:val="24"/>
          <w:szCs w:val="24"/>
        </w:rPr>
        <w:t xml:space="preserve"> 8</w:t>
      </w:r>
    </w:p>
    <w:p w:rsidR="00CB670E" w:rsidRPr="00704855" w:rsidRDefault="00CB670E" w:rsidP="00FF7EA2">
      <w:pPr>
        <w:pStyle w:val="af9"/>
        <w:spacing w:after="120"/>
        <w:ind w:firstLine="567"/>
        <w:rPr>
          <w:color w:val="00B050"/>
        </w:rPr>
      </w:pPr>
      <w:r>
        <w:t xml:space="preserve">Котельная № 8 </w:t>
      </w:r>
      <w:r w:rsidRPr="00122F0F">
        <w:t>осуществляет</w:t>
      </w:r>
      <w:r>
        <w:t xml:space="preserve"> покрытие тепловых нагрузок на отопление потребителей, </w:t>
      </w:r>
      <w:r w:rsidRPr="00582A48">
        <w:t xml:space="preserve">работает на </w:t>
      </w:r>
      <w:r w:rsidRPr="00F7280D">
        <w:t>мазуте.  К</w:t>
      </w:r>
      <w:r w:rsidR="00F7280D" w:rsidRPr="00F7280D">
        <w:t>ПД</w:t>
      </w:r>
      <w:r w:rsidRPr="00F7280D">
        <w:t xml:space="preserve"> котельной 67%. </w:t>
      </w:r>
      <w:r w:rsidR="00F7280D" w:rsidRPr="00F7280D">
        <w:t xml:space="preserve">Котельная введена в эксплуатацию в </w:t>
      </w:r>
      <w:r w:rsidRPr="00F7280D">
        <w:t>1972</w:t>
      </w:r>
      <w:r w:rsidR="00F7280D" w:rsidRPr="00F7280D">
        <w:t xml:space="preserve"> году.</w:t>
      </w:r>
    </w:p>
    <w:p w:rsidR="00CB670E" w:rsidRDefault="00CB670E" w:rsidP="00676724">
      <w:pPr>
        <w:pStyle w:val="af9"/>
        <w:spacing w:after="0"/>
        <w:ind w:firstLine="0"/>
      </w:pPr>
      <w:r>
        <w:t>Таблица 2.1.13. Сводная информация по котельной № 8</w:t>
      </w:r>
    </w:p>
    <w:tbl>
      <w:tblPr>
        <w:tblW w:w="9819" w:type="dxa"/>
        <w:jc w:val="center"/>
        <w:tblInd w:w="16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735"/>
        <w:gridCol w:w="1547"/>
        <w:gridCol w:w="1843"/>
        <w:gridCol w:w="1984"/>
        <w:gridCol w:w="1714"/>
        <w:gridCol w:w="996"/>
      </w:tblGrid>
      <w:tr w:rsidR="00CB670E" w:rsidRPr="00DB5CD2" w:rsidTr="008F2802">
        <w:trPr>
          <w:trHeight w:val="751"/>
          <w:jc w:val="center"/>
        </w:trPr>
        <w:tc>
          <w:tcPr>
            <w:tcW w:w="1735" w:type="dxa"/>
            <w:vAlign w:val="center"/>
          </w:tcPr>
          <w:p w:rsidR="00CB670E" w:rsidRPr="00DB5CD2" w:rsidRDefault="00CB670E" w:rsidP="00676724">
            <w:pPr>
              <w:spacing w:after="0" w:line="240" w:lineRule="auto"/>
              <w:jc w:val="center"/>
              <w:rPr>
                <w:rFonts w:ascii="Times New Roman" w:hAnsi="Times New Roman"/>
              </w:rPr>
            </w:pPr>
            <w:r w:rsidRPr="00DB5CD2">
              <w:rPr>
                <w:rFonts w:ascii="Times New Roman" w:hAnsi="Times New Roman"/>
              </w:rPr>
              <w:t>Адрес</w:t>
            </w:r>
          </w:p>
        </w:tc>
        <w:tc>
          <w:tcPr>
            <w:tcW w:w="1547" w:type="dxa"/>
            <w:tcBorders>
              <w:right w:val="single" w:sz="4" w:space="0" w:color="auto"/>
            </w:tcBorders>
            <w:vAlign w:val="center"/>
          </w:tcPr>
          <w:p w:rsidR="00CB670E" w:rsidRPr="00DB5CD2" w:rsidRDefault="00CB670E" w:rsidP="00676724">
            <w:pPr>
              <w:spacing w:after="0" w:line="240" w:lineRule="auto"/>
              <w:jc w:val="center"/>
              <w:rPr>
                <w:rFonts w:ascii="Times New Roman" w:hAnsi="Times New Roman"/>
              </w:rPr>
            </w:pPr>
            <w:r w:rsidRPr="00DB5CD2">
              <w:rPr>
                <w:rFonts w:ascii="Times New Roman" w:hAnsi="Times New Roman"/>
              </w:rPr>
              <w:t>Общая установленная мощность, Гкал/час</w:t>
            </w:r>
          </w:p>
        </w:tc>
        <w:tc>
          <w:tcPr>
            <w:tcW w:w="1843" w:type="dxa"/>
            <w:tcBorders>
              <w:right w:val="single" w:sz="4" w:space="0" w:color="auto"/>
            </w:tcBorders>
            <w:vAlign w:val="center"/>
          </w:tcPr>
          <w:p w:rsidR="00CB670E" w:rsidRPr="00DB5CD2" w:rsidRDefault="00CB670E" w:rsidP="00676724">
            <w:pPr>
              <w:spacing w:after="0" w:line="240" w:lineRule="auto"/>
              <w:jc w:val="center"/>
              <w:rPr>
                <w:rFonts w:ascii="Times New Roman" w:hAnsi="Times New Roman"/>
              </w:rPr>
            </w:pPr>
            <w:r w:rsidRPr="00DB5CD2">
              <w:rPr>
                <w:rFonts w:ascii="Times New Roman" w:hAnsi="Times New Roman"/>
              </w:rPr>
              <w:t>Общая располагаемая мощность, Гкал/час</w:t>
            </w:r>
          </w:p>
        </w:tc>
        <w:tc>
          <w:tcPr>
            <w:tcW w:w="1984" w:type="dxa"/>
            <w:vAlign w:val="center"/>
          </w:tcPr>
          <w:p w:rsidR="00CB670E" w:rsidRPr="00DB5CD2" w:rsidRDefault="00CB670E" w:rsidP="00676724">
            <w:pPr>
              <w:spacing w:after="0" w:line="240" w:lineRule="auto"/>
              <w:jc w:val="center"/>
              <w:rPr>
                <w:rFonts w:ascii="Times New Roman" w:hAnsi="Times New Roman"/>
              </w:rPr>
            </w:pPr>
            <w:r w:rsidRPr="00DB5CD2">
              <w:rPr>
                <w:rFonts w:ascii="Times New Roman" w:hAnsi="Times New Roman"/>
              </w:rPr>
              <w:t>Располагаемая мощность технического резерва, Гкал/час</w:t>
            </w:r>
          </w:p>
        </w:tc>
        <w:tc>
          <w:tcPr>
            <w:tcW w:w="1714" w:type="dxa"/>
            <w:tcBorders>
              <w:left w:val="single" w:sz="4" w:space="0" w:color="auto"/>
            </w:tcBorders>
            <w:vAlign w:val="center"/>
          </w:tcPr>
          <w:p w:rsidR="00CB670E" w:rsidRPr="00DB5CD2" w:rsidRDefault="00CB670E" w:rsidP="00676724">
            <w:pPr>
              <w:spacing w:after="0" w:line="240" w:lineRule="auto"/>
              <w:jc w:val="center"/>
              <w:rPr>
                <w:rFonts w:ascii="Times New Roman" w:hAnsi="Times New Roman"/>
              </w:rPr>
            </w:pPr>
            <w:r w:rsidRPr="00DB5CD2">
              <w:rPr>
                <w:rFonts w:ascii="Times New Roman" w:hAnsi="Times New Roman"/>
              </w:rPr>
              <w:t>Подключенная нагрузка, Гкал/час</w:t>
            </w:r>
          </w:p>
        </w:tc>
        <w:tc>
          <w:tcPr>
            <w:tcW w:w="996" w:type="dxa"/>
            <w:vAlign w:val="center"/>
          </w:tcPr>
          <w:p w:rsidR="00CB670E" w:rsidRPr="00DB5CD2" w:rsidRDefault="00CB670E" w:rsidP="00676724">
            <w:pPr>
              <w:spacing w:after="0" w:line="240" w:lineRule="auto"/>
              <w:jc w:val="center"/>
              <w:rPr>
                <w:rFonts w:ascii="Times New Roman" w:hAnsi="Times New Roman"/>
              </w:rPr>
            </w:pPr>
            <w:r w:rsidRPr="00DB5CD2">
              <w:rPr>
                <w:rFonts w:ascii="Times New Roman" w:hAnsi="Times New Roman"/>
              </w:rPr>
              <w:t>Вид топлива</w:t>
            </w:r>
          </w:p>
        </w:tc>
      </w:tr>
      <w:tr w:rsidR="00CB670E" w:rsidRPr="00DB5CD2" w:rsidTr="008F2802">
        <w:trPr>
          <w:trHeight w:val="377"/>
          <w:jc w:val="center"/>
        </w:trPr>
        <w:tc>
          <w:tcPr>
            <w:tcW w:w="1735" w:type="dxa"/>
            <w:vAlign w:val="center"/>
          </w:tcPr>
          <w:p w:rsidR="00CB670E" w:rsidRPr="00F7280D" w:rsidRDefault="00CB670E" w:rsidP="00A302C3">
            <w:pPr>
              <w:spacing w:after="0" w:line="240" w:lineRule="auto"/>
              <w:jc w:val="center"/>
              <w:rPr>
                <w:rFonts w:ascii="Times New Roman" w:hAnsi="Times New Roman"/>
              </w:rPr>
            </w:pPr>
            <w:r w:rsidRPr="00F7280D">
              <w:rPr>
                <w:rFonts w:ascii="Times New Roman" w:eastAsia="Times New Roman" w:hAnsi="Times New Roman"/>
                <w:lang w:eastAsia="ru-RU"/>
              </w:rPr>
              <w:t>п.г.т. Кировский, ул. Луговая, 10</w:t>
            </w:r>
          </w:p>
        </w:tc>
        <w:tc>
          <w:tcPr>
            <w:tcW w:w="1547" w:type="dxa"/>
            <w:tcBorders>
              <w:right w:val="single" w:sz="4" w:space="0" w:color="auto"/>
            </w:tcBorders>
            <w:vAlign w:val="center"/>
          </w:tcPr>
          <w:p w:rsidR="00CB670E" w:rsidRPr="00F7280D" w:rsidRDefault="00CB670E" w:rsidP="00A302C3">
            <w:pPr>
              <w:spacing w:after="0" w:line="240" w:lineRule="auto"/>
              <w:ind w:left="-89" w:right="-108"/>
              <w:jc w:val="center"/>
              <w:rPr>
                <w:rFonts w:ascii="Times New Roman" w:eastAsia="Times New Roman" w:hAnsi="Times New Roman"/>
                <w:lang w:eastAsia="ru-RU"/>
              </w:rPr>
            </w:pPr>
            <w:r w:rsidRPr="00F7280D">
              <w:rPr>
                <w:rFonts w:ascii="Times New Roman" w:eastAsia="Times New Roman" w:hAnsi="Times New Roman"/>
                <w:lang w:eastAsia="ru-RU"/>
              </w:rPr>
              <w:t>2,800</w:t>
            </w:r>
          </w:p>
        </w:tc>
        <w:tc>
          <w:tcPr>
            <w:tcW w:w="1843" w:type="dxa"/>
            <w:tcBorders>
              <w:right w:val="single" w:sz="4" w:space="0" w:color="auto"/>
            </w:tcBorders>
            <w:vAlign w:val="center"/>
          </w:tcPr>
          <w:p w:rsidR="00CB670E" w:rsidRPr="00F7280D" w:rsidRDefault="00CB670E" w:rsidP="00A302C3">
            <w:pPr>
              <w:spacing w:after="0" w:line="240" w:lineRule="auto"/>
              <w:ind w:left="-89" w:right="-108"/>
              <w:jc w:val="center"/>
              <w:rPr>
                <w:rFonts w:ascii="Times New Roman" w:eastAsia="Times New Roman" w:hAnsi="Times New Roman"/>
                <w:lang w:eastAsia="ru-RU"/>
              </w:rPr>
            </w:pPr>
            <w:r w:rsidRPr="00F7280D">
              <w:rPr>
                <w:rFonts w:ascii="Times New Roman" w:eastAsia="Times New Roman" w:hAnsi="Times New Roman"/>
                <w:lang w:eastAsia="ru-RU"/>
              </w:rPr>
              <w:t>1,92</w:t>
            </w:r>
          </w:p>
        </w:tc>
        <w:tc>
          <w:tcPr>
            <w:tcW w:w="1984" w:type="dxa"/>
            <w:vAlign w:val="center"/>
          </w:tcPr>
          <w:p w:rsidR="00CB670E" w:rsidRPr="00F7280D" w:rsidRDefault="00CB670E" w:rsidP="00A302C3">
            <w:pPr>
              <w:spacing w:after="0" w:line="240" w:lineRule="auto"/>
              <w:jc w:val="center"/>
              <w:rPr>
                <w:rFonts w:ascii="Times New Roman" w:hAnsi="Times New Roman"/>
                <w:highlight w:val="yellow"/>
              </w:rPr>
            </w:pPr>
            <w:r w:rsidRPr="00F7280D">
              <w:rPr>
                <w:rFonts w:ascii="Times New Roman" w:hAnsi="Times New Roman"/>
              </w:rPr>
              <w:t>0,271</w:t>
            </w:r>
          </w:p>
        </w:tc>
        <w:tc>
          <w:tcPr>
            <w:tcW w:w="1714" w:type="dxa"/>
            <w:tcBorders>
              <w:left w:val="single" w:sz="4" w:space="0" w:color="auto"/>
            </w:tcBorders>
            <w:vAlign w:val="center"/>
          </w:tcPr>
          <w:p w:rsidR="00CB670E" w:rsidRPr="00F7280D" w:rsidRDefault="00CB670E" w:rsidP="00A302C3">
            <w:pPr>
              <w:spacing w:after="0" w:line="240" w:lineRule="auto"/>
              <w:jc w:val="center"/>
              <w:rPr>
                <w:rFonts w:ascii="Times New Roman" w:hAnsi="Times New Roman"/>
              </w:rPr>
            </w:pPr>
            <w:r w:rsidRPr="00F7280D">
              <w:rPr>
                <w:rFonts w:ascii="Times New Roman" w:eastAsia="Times New Roman" w:hAnsi="Times New Roman"/>
                <w:lang w:eastAsia="ru-RU"/>
              </w:rPr>
              <w:t>1,292</w:t>
            </w:r>
          </w:p>
        </w:tc>
        <w:tc>
          <w:tcPr>
            <w:tcW w:w="996" w:type="dxa"/>
            <w:vAlign w:val="center"/>
          </w:tcPr>
          <w:p w:rsidR="00CB670E" w:rsidRPr="00F7280D" w:rsidRDefault="00CB670E" w:rsidP="00A302C3">
            <w:pPr>
              <w:spacing w:after="0" w:line="240" w:lineRule="auto"/>
              <w:jc w:val="center"/>
              <w:rPr>
                <w:rFonts w:ascii="Times New Roman" w:hAnsi="Times New Roman"/>
              </w:rPr>
            </w:pPr>
            <w:r w:rsidRPr="00F7280D">
              <w:rPr>
                <w:rFonts w:ascii="Times New Roman" w:hAnsi="Times New Roman"/>
              </w:rPr>
              <w:t>мазут</w:t>
            </w:r>
          </w:p>
        </w:tc>
      </w:tr>
    </w:tbl>
    <w:p w:rsidR="00CB670E" w:rsidRDefault="00CB670E" w:rsidP="00FF7EA2">
      <w:pPr>
        <w:spacing w:before="120" w:after="0"/>
        <w:jc w:val="both"/>
        <w:rPr>
          <w:rFonts w:ascii="Times New Roman" w:hAnsi="Times New Roman"/>
          <w:sz w:val="24"/>
          <w:szCs w:val="24"/>
        </w:rPr>
      </w:pPr>
      <w:r>
        <w:rPr>
          <w:rFonts w:ascii="Times New Roman" w:hAnsi="Times New Roman"/>
          <w:sz w:val="24"/>
          <w:szCs w:val="24"/>
        </w:rPr>
        <w:t>Таблица 2.1.14. Основное оборудование котельной № 8</w:t>
      </w:r>
    </w:p>
    <w:tbl>
      <w:tblPr>
        <w:tblW w:w="1007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99"/>
        <w:gridCol w:w="1559"/>
        <w:gridCol w:w="1643"/>
        <w:gridCol w:w="1617"/>
        <w:gridCol w:w="1559"/>
        <w:gridCol w:w="1701"/>
      </w:tblGrid>
      <w:tr w:rsidR="00CB670E" w:rsidRPr="00F17E1B" w:rsidTr="00A302C3">
        <w:trPr>
          <w:trHeight w:val="1123"/>
        </w:trPr>
        <w:tc>
          <w:tcPr>
            <w:tcW w:w="1999" w:type="dxa"/>
            <w:shd w:val="clear" w:color="auto" w:fill="auto"/>
            <w:vAlign w:val="center"/>
            <w:hideMark/>
          </w:tcPr>
          <w:p w:rsidR="00CB670E" w:rsidRPr="00F17E1B" w:rsidRDefault="00CB670E" w:rsidP="00676724">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Т</w:t>
            </w:r>
            <w:r w:rsidRPr="00F17E1B">
              <w:rPr>
                <w:rFonts w:ascii="Times New Roman" w:eastAsia="Times New Roman" w:hAnsi="Times New Roman"/>
                <w:color w:val="000000"/>
                <w:lang w:eastAsia="ru-RU"/>
              </w:rPr>
              <w:t>ип, марка котла</w:t>
            </w:r>
          </w:p>
        </w:tc>
        <w:tc>
          <w:tcPr>
            <w:tcW w:w="1559" w:type="dxa"/>
            <w:shd w:val="clear" w:color="auto" w:fill="auto"/>
            <w:vAlign w:val="center"/>
            <w:hideMark/>
          </w:tcPr>
          <w:p w:rsidR="00CB670E" w:rsidRPr="00F17E1B" w:rsidRDefault="00CB670E" w:rsidP="00676724">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Г</w:t>
            </w:r>
            <w:r w:rsidRPr="00F17E1B">
              <w:rPr>
                <w:rFonts w:ascii="Times New Roman" w:eastAsia="Times New Roman" w:hAnsi="Times New Roman"/>
                <w:color w:val="000000"/>
                <w:lang w:eastAsia="ru-RU"/>
              </w:rPr>
              <w:t>од ввода в эксплуатацию</w:t>
            </w:r>
          </w:p>
        </w:tc>
        <w:tc>
          <w:tcPr>
            <w:tcW w:w="1643" w:type="dxa"/>
            <w:shd w:val="clear" w:color="auto" w:fill="auto"/>
            <w:vAlign w:val="center"/>
            <w:hideMark/>
          </w:tcPr>
          <w:p w:rsidR="00CB670E" w:rsidRPr="00F17E1B" w:rsidRDefault="00CB670E" w:rsidP="00676724">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К</w:t>
            </w:r>
            <w:r w:rsidRPr="00F17E1B">
              <w:rPr>
                <w:rFonts w:ascii="Times New Roman" w:eastAsia="Times New Roman" w:hAnsi="Times New Roman"/>
                <w:color w:val="000000"/>
                <w:lang w:eastAsia="ru-RU"/>
              </w:rPr>
              <w:t>оличество котлоагрегатов</w:t>
            </w:r>
            <w:r>
              <w:rPr>
                <w:rFonts w:ascii="Times New Roman" w:eastAsia="Times New Roman" w:hAnsi="Times New Roman"/>
                <w:color w:val="000000"/>
                <w:lang w:eastAsia="ru-RU"/>
              </w:rPr>
              <w:t>/пароподогревателей</w:t>
            </w:r>
          </w:p>
        </w:tc>
        <w:tc>
          <w:tcPr>
            <w:tcW w:w="1617" w:type="dxa"/>
            <w:shd w:val="clear" w:color="auto" w:fill="auto"/>
            <w:vAlign w:val="center"/>
            <w:hideMark/>
          </w:tcPr>
          <w:p w:rsidR="00CB670E" w:rsidRPr="00F17E1B" w:rsidRDefault="00CB670E" w:rsidP="00676724">
            <w:pPr>
              <w:spacing w:after="0" w:line="240" w:lineRule="auto"/>
              <w:jc w:val="center"/>
              <w:rPr>
                <w:rFonts w:ascii="Times New Roman" w:eastAsia="Times New Roman" w:hAnsi="Times New Roman"/>
                <w:color w:val="000000"/>
                <w:lang w:eastAsia="ru-RU"/>
              </w:rPr>
            </w:pPr>
            <w:r w:rsidRPr="00F17E1B">
              <w:rPr>
                <w:rFonts w:ascii="Times New Roman" w:eastAsia="Times New Roman" w:hAnsi="Times New Roman"/>
                <w:color w:val="000000"/>
                <w:lang w:eastAsia="ru-RU"/>
              </w:rPr>
              <w:t>Теплопроизво</w:t>
            </w:r>
            <w:r>
              <w:rPr>
                <w:rFonts w:ascii="Times New Roman" w:eastAsia="Times New Roman" w:hAnsi="Times New Roman"/>
                <w:color w:val="000000"/>
                <w:lang w:eastAsia="ru-RU"/>
              </w:rPr>
              <w:t>-</w:t>
            </w:r>
            <w:r w:rsidRPr="00F17E1B">
              <w:rPr>
                <w:rFonts w:ascii="Times New Roman" w:eastAsia="Times New Roman" w:hAnsi="Times New Roman"/>
                <w:color w:val="000000"/>
                <w:lang w:eastAsia="ru-RU"/>
              </w:rPr>
              <w:t>дительность котла (Гкал/час)</w:t>
            </w:r>
          </w:p>
        </w:tc>
        <w:tc>
          <w:tcPr>
            <w:tcW w:w="1559" w:type="dxa"/>
            <w:shd w:val="clear" w:color="auto" w:fill="auto"/>
            <w:vAlign w:val="center"/>
            <w:hideMark/>
          </w:tcPr>
          <w:p w:rsidR="00CB670E" w:rsidRPr="00F17E1B" w:rsidRDefault="00CB670E" w:rsidP="00676724">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К</w:t>
            </w:r>
            <w:r w:rsidRPr="00F17E1B">
              <w:rPr>
                <w:rFonts w:ascii="Times New Roman" w:eastAsia="Times New Roman" w:hAnsi="Times New Roman"/>
                <w:color w:val="000000"/>
                <w:lang w:eastAsia="ru-RU"/>
              </w:rPr>
              <w:t>оличество капитальных ремонтов</w:t>
            </w:r>
          </w:p>
        </w:tc>
        <w:tc>
          <w:tcPr>
            <w:tcW w:w="1701" w:type="dxa"/>
            <w:shd w:val="clear" w:color="auto" w:fill="auto"/>
            <w:vAlign w:val="center"/>
            <w:hideMark/>
          </w:tcPr>
          <w:p w:rsidR="00CB670E" w:rsidRPr="00F17E1B" w:rsidRDefault="00CB670E" w:rsidP="00676724">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П</w:t>
            </w:r>
            <w:r w:rsidRPr="00F17E1B">
              <w:rPr>
                <w:rFonts w:ascii="Times New Roman" w:eastAsia="Times New Roman" w:hAnsi="Times New Roman"/>
                <w:color w:val="000000"/>
                <w:lang w:eastAsia="ru-RU"/>
              </w:rPr>
              <w:t>оследний капитальный ремонт</w:t>
            </w:r>
          </w:p>
        </w:tc>
      </w:tr>
      <w:tr w:rsidR="00CB670E" w:rsidRPr="00F17E1B" w:rsidTr="00A302C3">
        <w:trPr>
          <w:trHeight w:val="397"/>
        </w:trPr>
        <w:tc>
          <w:tcPr>
            <w:tcW w:w="1999" w:type="dxa"/>
            <w:shd w:val="clear" w:color="auto" w:fill="auto"/>
            <w:noWrap/>
            <w:vAlign w:val="center"/>
            <w:hideMark/>
          </w:tcPr>
          <w:p w:rsidR="00CB670E" w:rsidRPr="00C207B4" w:rsidRDefault="00CB670E" w:rsidP="00A302C3">
            <w:pPr>
              <w:spacing w:after="0"/>
              <w:jc w:val="center"/>
              <w:rPr>
                <w:rFonts w:ascii="Times New Roman" w:hAnsi="Times New Roman"/>
                <w:color w:val="000000"/>
                <w:sz w:val="20"/>
                <w:szCs w:val="20"/>
              </w:rPr>
            </w:pPr>
            <w:r>
              <w:rPr>
                <w:rFonts w:ascii="Times New Roman" w:hAnsi="Times New Roman"/>
                <w:color w:val="000000"/>
                <w:sz w:val="20"/>
                <w:szCs w:val="20"/>
              </w:rPr>
              <w:t xml:space="preserve">Котёл паровой </w:t>
            </w:r>
            <w:r w:rsidRPr="00C207B4">
              <w:rPr>
                <w:rFonts w:ascii="Times New Roman" w:hAnsi="Times New Roman"/>
                <w:color w:val="000000"/>
                <w:sz w:val="20"/>
                <w:szCs w:val="20"/>
              </w:rPr>
              <w:t>Е-1/9</w:t>
            </w:r>
          </w:p>
        </w:tc>
        <w:tc>
          <w:tcPr>
            <w:tcW w:w="1559" w:type="dxa"/>
            <w:shd w:val="clear" w:color="auto" w:fill="auto"/>
            <w:noWrap/>
            <w:vAlign w:val="center"/>
            <w:hideMark/>
          </w:tcPr>
          <w:p w:rsidR="00CB670E" w:rsidRPr="00D07248"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1993</w:t>
            </w:r>
          </w:p>
        </w:tc>
        <w:tc>
          <w:tcPr>
            <w:tcW w:w="1643" w:type="dxa"/>
            <w:shd w:val="clear" w:color="auto" w:fill="auto"/>
            <w:vAlign w:val="center"/>
            <w:hideMark/>
          </w:tcPr>
          <w:p w:rsidR="00CB670E" w:rsidRPr="00D07248"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w:t>
            </w:r>
          </w:p>
        </w:tc>
        <w:tc>
          <w:tcPr>
            <w:tcW w:w="1617" w:type="dxa"/>
            <w:shd w:val="clear" w:color="auto" w:fill="auto"/>
            <w:noWrap/>
            <w:vAlign w:val="center"/>
            <w:hideMark/>
          </w:tcPr>
          <w:p w:rsidR="00CB670E" w:rsidRPr="00D07248"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w:t>
            </w:r>
          </w:p>
        </w:tc>
        <w:tc>
          <w:tcPr>
            <w:tcW w:w="1559" w:type="dxa"/>
            <w:shd w:val="clear" w:color="auto" w:fill="auto"/>
            <w:noWrap/>
            <w:vAlign w:val="center"/>
            <w:hideMark/>
          </w:tcPr>
          <w:p w:rsidR="00CB670E" w:rsidRDefault="00CB670E" w:rsidP="00A302C3">
            <w:pPr>
              <w:spacing w:after="0" w:line="240" w:lineRule="auto"/>
              <w:jc w:val="center"/>
            </w:pPr>
            <w:r w:rsidRPr="00470010">
              <w:rPr>
                <w:rFonts w:ascii="Times New Roman" w:hAnsi="Times New Roman"/>
                <w:color w:val="000000"/>
                <w:sz w:val="20"/>
                <w:szCs w:val="20"/>
              </w:rPr>
              <w:t>нет данных</w:t>
            </w:r>
          </w:p>
        </w:tc>
        <w:tc>
          <w:tcPr>
            <w:tcW w:w="1701" w:type="dxa"/>
            <w:shd w:val="clear" w:color="auto" w:fill="auto"/>
            <w:noWrap/>
            <w:vAlign w:val="center"/>
            <w:hideMark/>
          </w:tcPr>
          <w:p w:rsidR="00CB670E" w:rsidRPr="00D07248"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нет данных</w:t>
            </w:r>
          </w:p>
        </w:tc>
      </w:tr>
      <w:tr w:rsidR="00CB670E" w:rsidRPr="00F17E1B" w:rsidTr="00A302C3">
        <w:trPr>
          <w:trHeight w:val="397"/>
        </w:trPr>
        <w:tc>
          <w:tcPr>
            <w:tcW w:w="1999" w:type="dxa"/>
            <w:shd w:val="clear" w:color="auto" w:fill="auto"/>
            <w:noWrap/>
            <w:vAlign w:val="center"/>
            <w:hideMark/>
          </w:tcPr>
          <w:p w:rsidR="00CB670E" w:rsidRPr="00C207B4" w:rsidRDefault="00CB670E" w:rsidP="00A302C3">
            <w:pPr>
              <w:spacing w:after="0"/>
              <w:jc w:val="center"/>
              <w:rPr>
                <w:rFonts w:ascii="Times New Roman" w:hAnsi="Times New Roman"/>
                <w:color w:val="000000"/>
                <w:sz w:val="20"/>
                <w:szCs w:val="20"/>
              </w:rPr>
            </w:pPr>
            <w:r>
              <w:rPr>
                <w:rFonts w:ascii="Times New Roman" w:hAnsi="Times New Roman"/>
                <w:color w:val="000000"/>
                <w:sz w:val="20"/>
                <w:szCs w:val="20"/>
              </w:rPr>
              <w:t xml:space="preserve">Котёл водогрейный </w:t>
            </w:r>
            <w:r w:rsidRPr="00C207B4">
              <w:rPr>
                <w:rFonts w:ascii="Times New Roman" w:hAnsi="Times New Roman"/>
                <w:color w:val="000000"/>
                <w:sz w:val="20"/>
                <w:szCs w:val="20"/>
              </w:rPr>
              <w:t>КВТС-1</w:t>
            </w:r>
          </w:p>
        </w:tc>
        <w:tc>
          <w:tcPr>
            <w:tcW w:w="1559" w:type="dxa"/>
            <w:shd w:val="clear" w:color="auto" w:fill="auto"/>
            <w:noWrap/>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1993</w:t>
            </w:r>
          </w:p>
        </w:tc>
        <w:tc>
          <w:tcPr>
            <w:tcW w:w="1643" w:type="dxa"/>
            <w:shd w:val="clear" w:color="auto" w:fill="auto"/>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w:t>
            </w:r>
          </w:p>
        </w:tc>
        <w:tc>
          <w:tcPr>
            <w:tcW w:w="1617" w:type="dxa"/>
            <w:shd w:val="clear" w:color="auto" w:fill="auto"/>
            <w:noWrap/>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0,6</w:t>
            </w:r>
          </w:p>
        </w:tc>
        <w:tc>
          <w:tcPr>
            <w:tcW w:w="1559" w:type="dxa"/>
            <w:shd w:val="clear" w:color="auto" w:fill="auto"/>
            <w:noWrap/>
            <w:vAlign w:val="center"/>
            <w:hideMark/>
          </w:tcPr>
          <w:p w:rsidR="00CB670E" w:rsidRDefault="00CB670E" w:rsidP="00A302C3">
            <w:pPr>
              <w:spacing w:after="0" w:line="240" w:lineRule="auto"/>
              <w:jc w:val="center"/>
            </w:pPr>
            <w:r w:rsidRPr="00470010">
              <w:rPr>
                <w:rFonts w:ascii="Times New Roman" w:hAnsi="Times New Roman"/>
                <w:color w:val="000000"/>
                <w:sz w:val="20"/>
                <w:szCs w:val="20"/>
              </w:rPr>
              <w:t>нет данных</w:t>
            </w:r>
          </w:p>
        </w:tc>
        <w:tc>
          <w:tcPr>
            <w:tcW w:w="1701" w:type="dxa"/>
            <w:shd w:val="clear" w:color="auto" w:fill="auto"/>
            <w:noWrap/>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2009</w:t>
            </w:r>
          </w:p>
        </w:tc>
      </w:tr>
      <w:tr w:rsidR="00CB670E" w:rsidRPr="00F17E1B" w:rsidTr="00A302C3">
        <w:trPr>
          <w:trHeight w:val="397"/>
        </w:trPr>
        <w:tc>
          <w:tcPr>
            <w:tcW w:w="1999" w:type="dxa"/>
            <w:shd w:val="clear" w:color="auto" w:fill="auto"/>
            <w:noWrap/>
            <w:vAlign w:val="center"/>
            <w:hideMark/>
          </w:tcPr>
          <w:p w:rsidR="00CB670E" w:rsidRPr="00C207B4" w:rsidRDefault="00CB670E" w:rsidP="00A302C3">
            <w:pPr>
              <w:spacing w:after="0"/>
              <w:jc w:val="center"/>
              <w:rPr>
                <w:rFonts w:ascii="Times New Roman" w:hAnsi="Times New Roman"/>
                <w:color w:val="000000"/>
                <w:sz w:val="20"/>
                <w:szCs w:val="20"/>
              </w:rPr>
            </w:pPr>
            <w:r>
              <w:rPr>
                <w:rFonts w:ascii="Times New Roman" w:hAnsi="Times New Roman"/>
                <w:color w:val="000000"/>
                <w:sz w:val="20"/>
                <w:szCs w:val="20"/>
              </w:rPr>
              <w:t xml:space="preserve">Котёл водогрейный </w:t>
            </w:r>
            <w:r w:rsidRPr="00D944E3">
              <w:rPr>
                <w:rFonts w:ascii="Times New Roman" w:hAnsi="Times New Roman"/>
                <w:color w:val="000000"/>
                <w:sz w:val="20"/>
                <w:szCs w:val="20"/>
              </w:rPr>
              <w:t>ТВГ-1,5</w:t>
            </w:r>
          </w:p>
        </w:tc>
        <w:tc>
          <w:tcPr>
            <w:tcW w:w="1559" w:type="dxa"/>
            <w:shd w:val="clear" w:color="auto" w:fill="auto"/>
            <w:noWrap/>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1990</w:t>
            </w:r>
          </w:p>
        </w:tc>
        <w:tc>
          <w:tcPr>
            <w:tcW w:w="1643" w:type="dxa"/>
            <w:shd w:val="clear" w:color="auto" w:fill="auto"/>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w:t>
            </w:r>
          </w:p>
        </w:tc>
        <w:tc>
          <w:tcPr>
            <w:tcW w:w="1617" w:type="dxa"/>
            <w:shd w:val="clear" w:color="auto" w:fill="auto"/>
            <w:noWrap/>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0,8</w:t>
            </w:r>
          </w:p>
        </w:tc>
        <w:tc>
          <w:tcPr>
            <w:tcW w:w="1559" w:type="dxa"/>
            <w:shd w:val="clear" w:color="auto" w:fill="auto"/>
            <w:noWrap/>
            <w:vAlign w:val="center"/>
            <w:hideMark/>
          </w:tcPr>
          <w:p w:rsidR="00CB670E" w:rsidRDefault="00CB670E" w:rsidP="00A302C3">
            <w:pPr>
              <w:spacing w:after="0" w:line="240" w:lineRule="auto"/>
              <w:jc w:val="center"/>
            </w:pPr>
            <w:r w:rsidRPr="00470010">
              <w:rPr>
                <w:rFonts w:ascii="Times New Roman" w:hAnsi="Times New Roman"/>
                <w:color w:val="000000"/>
                <w:sz w:val="20"/>
                <w:szCs w:val="20"/>
              </w:rPr>
              <w:t>нет данных</w:t>
            </w:r>
          </w:p>
        </w:tc>
        <w:tc>
          <w:tcPr>
            <w:tcW w:w="1701" w:type="dxa"/>
            <w:shd w:val="clear" w:color="auto" w:fill="auto"/>
            <w:noWrap/>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нет данных</w:t>
            </w:r>
          </w:p>
        </w:tc>
      </w:tr>
      <w:tr w:rsidR="00CB670E" w:rsidRPr="00F17E1B" w:rsidTr="00A302C3">
        <w:trPr>
          <w:trHeight w:val="397"/>
        </w:trPr>
        <w:tc>
          <w:tcPr>
            <w:tcW w:w="1999" w:type="dxa"/>
            <w:shd w:val="clear" w:color="auto" w:fill="auto"/>
            <w:noWrap/>
            <w:vAlign w:val="center"/>
            <w:hideMark/>
          </w:tcPr>
          <w:p w:rsidR="00CB670E" w:rsidRDefault="00CB670E" w:rsidP="00A302C3">
            <w:pPr>
              <w:spacing w:after="0"/>
              <w:jc w:val="center"/>
              <w:rPr>
                <w:rFonts w:ascii="Times New Roman" w:hAnsi="Times New Roman"/>
                <w:color w:val="000000"/>
                <w:sz w:val="20"/>
                <w:szCs w:val="20"/>
              </w:rPr>
            </w:pPr>
            <w:r>
              <w:rPr>
                <w:rFonts w:ascii="Times New Roman" w:hAnsi="Times New Roman"/>
                <w:color w:val="000000"/>
                <w:sz w:val="20"/>
                <w:szCs w:val="20"/>
              </w:rPr>
              <w:t>П</w:t>
            </w:r>
            <w:r w:rsidRPr="00D42BD0">
              <w:rPr>
                <w:rFonts w:ascii="Times New Roman" w:hAnsi="Times New Roman"/>
                <w:color w:val="000000"/>
                <w:sz w:val="20"/>
                <w:szCs w:val="20"/>
              </w:rPr>
              <w:t xml:space="preserve">ароподогреватель                 </w:t>
            </w:r>
            <w:r w:rsidRPr="00D944E3">
              <w:rPr>
                <w:rFonts w:ascii="Times New Roman" w:hAnsi="Times New Roman"/>
                <w:color w:val="000000"/>
                <w:sz w:val="20"/>
                <w:szCs w:val="20"/>
              </w:rPr>
              <w:t>ПП-2-21-2-2</w:t>
            </w:r>
          </w:p>
        </w:tc>
        <w:tc>
          <w:tcPr>
            <w:tcW w:w="1559" w:type="dxa"/>
            <w:shd w:val="clear" w:color="auto" w:fill="auto"/>
            <w:noWrap/>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1985</w:t>
            </w:r>
          </w:p>
        </w:tc>
        <w:tc>
          <w:tcPr>
            <w:tcW w:w="1643" w:type="dxa"/>
            <w:shd w:val="clear" w:color="auto" w:fill="auto"/>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w:t>
            </w:r>
          </w:p>
        </w:tc>
        <w:tc>
          <w:tcPr>
            <w:tcW w:w="1617" w:type="dxa"/>
            <w:shd w:val="clear" w:color="auto" w:fill="auto"/>
            <w:noWrap/>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1,99</w:t>
            </w:r>
          </w:p>
        </w:tc>
        <w:tc>
          <w:tcPr>
            <w:tcW w:w="1559" w:type="dxa"/>
            <w:shd w:val="clear" w:color="auto" w:fill="auto"/>
            <w:noWrap/>
            <w:vAlign w:val="center"/>
            <w:hideMark/>
          </w:tcPr>
          <w:p w:rsidR="00CB670E" w:rsidRDefault="00CB670E" w:rsidP="00A302C3">
            <w:pPr>
              <w:spacing w:after="0" w:line="240" w:lineRule="auto"/>
              <w:jc w:val="center"/>
            </w:pPr>
            <w:r w:rsidRPr="00470010">
              <w:rPr>
                <w:rFonts w:ascii="Times New Roman" w:hAnsi="Times New Roman"/>
                <w:color w:val="000000"/>
                <w:sz w:val="20"/>
                <w:szCs w:val="20"/>
              </w:rPr>
              <w:t>нет данных</w:t>
            </w:r>
          </w:p>
        </w:tc>
        <w:tc>
          <w:tcPr>
            <w:tcW w:w="1701" w:type="dxa"/>
            <w:shd w:val="clear" w:color="auto" w:fill="auto"/>
            <w:noWrap/>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нет данных</w:t>
            </w:r>
          </w:p>
        </w:tc>
      </w:tr>
    </w:tbl>
    <w:p w:rsidR="00CB670E" w:rsidRDefault="00CB670E" w:rsidP="00CB670E">
      <w:pPr>
        <w:spacing w:after="0"/>
        <w:jc w:val="both"/>
        <w:rPr>
          <w:rFonts w:ascii="Times New Roman" w:hAnsi="Times New Roman"/>
          <w:sz w:val="24"/>
          <w:szCs w:val="24"/>
        </w:rPr>
      </w:pPr>
    </w:p>
    <w:p w:rsidR="00676724" w:rsidRDefault="00676724" w:rsidP="00CB670E">
      <w:pPr>
        <w:spacing w:after="0"/>
        <w:jc w:val="both"/>
        <w:rPr>
          <w:rFonts w:ascii="Times New Roman" w:hAnsi="Times New Roman"/>
          <w:sz w:val="24"/>
          <w:szCs w:val="24"/>
        </w:rPr>
      </w:pPr>
    </w:p>
    <w:p w:rsidR="00FF7EA2" w:rsidRDefault="00FF7EA2" w:rsidP="00CB670E">
      <w:pPr>
        <w:spacing w:after="0"/>
        <w:jc w:val="both"/>
        <w:rPr>
          <w:rFonts w:ascii="Times New Roman" w:hAnsi="Times New Roman"/>
          <w:sz w:val="24"/>
          <w:szCs w:val="24"/>
        </w:rPr>
      </w:pPr>
    </w:p>
    <w:p w:rsidR="00CB670E" w:rsidRDefault="00CB670E" w:rsidP="00676724">
      <w:pPr>
        <w:spacing w:after="0"/>
        <w:jc w:val="both"/>
        <w:rPr>
          <w:rFonts w:ascii="Times New Roman" w:hAnsi="Times New Roman"/>
          <w:sz w:val="24"/>
          <w:szCs w:val="24"/>
        </w:rPr>
      </w:pPr>
      <w:r>
        <w:rPr>
          <w:rFonts w:ascii="Times New Roman" w:hAnsi="Times New Roman"/>
          <w:sz w:val="24"/>
          <w:szCs w:val="24"/>
        </w:rPr>
        <w:lastRenderedPageBreak/>
        <w:t>Таблица 2.1.15. Насосное оборудование котельной № 8</w:t>
      </w:r>
    </w:p>
    <w:tbl>
      <w:tblPr>
        <w:tblW w:w="9858" w:type="dxa"/>
        <w:jc w:val="center"/>
        <w:tblInd w:w="10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755"/>
        <w:gridCol w:w="939"/>
        <w:gridCol w:w="1275"/>
        <w:gridCol w:w="1134"/>
        <w:gridCol w:w="1418"/>
        <w:gridCol w:w="1276"/>
        <w:gridCol w:w="735"/>
        <w:gridCol w:w="1326"/>
      </w:tblGrid>
      <w:tr w:rsidR="00CB670E" w:rsidRPr="00592FEB" w:rsidTr="00A302C3">
        <w:trPr>
          <w:trHeight w:val="504"/>
          <w:jc w:val="center"/>
        </w:trPr>
        <w:tc>
          <w:tcPr>
            <w:tcW w:w="1755" w:type="dxa"/>
            <w:vMerge w:val="restart"/>
            <w:vAlign w:val="center"/>
          </w:tcPr>
          <w:p w:rsidR="00CB670E" w:rsidRDefault="00CB670E" w:rsidP="00676724">
            <w:pPr>
              <w:spacing w:after="0" w:line="240" w:lineRule="auto"/>
              <w:jc w:val="center"/>
              <w:rPr>
                <w:rFonts w:ascii="Times New Roman" w:hAnsi="Times New Roman"/>
                <w:sz w:val="24"/>
                <w:szCs w:val="24"/>
              </w:rPr>
            </w:pPr>
            <w:r w:rsidRPr="00592FEB">
              <w:rPr>
                <w:rFonts w:ascii="Times New Roman" w:hAnsi="Times New Roman"/>
                <w:sz w:val="24"/>
                <w:szCs w:val="24"/>
              </w:rPr>
              <w:t>Тип</w:t>
            </w:r>
          </w:p>
          <w:p w:rsidR="00CB670E" w:rsidRPr="00592FEB" w:rsidRDefault="00CB670E" w:rsidP="00676724">
            <w:pPr>
              <w:spacing w:after="0" w:line="240" w:lineRule="auto"/>
              <w:jc w:val="center"/>
              <w:rPr>
                <w:rFonts w:ascii="Times New Roman" w:hAnsi="Times New Roman"/>
                <w:sz w:val="24"/>
                <w:szCs w:val="24"/>
              </w:rPr>
            </w:pPr>
            <w:r>
              <w:rPr>
                <w:rFonts w:ascii="Times New Roman" w:hAnsi="Times New Roman"/>
                <w:sz w:val="24"/>
                <w:szCs w:val="24"/>
              </w:rPr>
              <w:t>насоса</w:t>
            </w:r>
          </w:p>
        </w:tc>
        <w:tc>
          <w:tcPr>
            <w:tcW w:w="939" w:type="dxa"/>
            <w:vMerge w:val="restart"/>
            <w:vAlign w:val="center"/>
          </w:tcPr>
          <w:p w:rsidR="00CB670E" w:rsidRPr="00592FEB" w:rsidRDefault="00CB670E" w:rsidP="00676724">
            <w:pPr>
              <w:spacing w:after="0" w:line="240" w:lineRule="auto"/>
              <w:jc w:val="center"/>
              <w:rPr>
                <w:rFonts w:ascii="Times New Roman" w:hAnsi="Times New Roman"/>
                <w:sz w:val="24"/>
                <w:szCs w:val="24"/>
              </w:rPr>
            </w:pPr>
            <w:r>
              <w:rPr>
                <w:rFonts w:ascii="Times New Roman" w:hAnsi="Times New Roman"/>
                <w:sz w:val="24"/>
                <w:szCs w:val="24"/>
              </w:rPr>
              <w:t>Год уста-новки</w:t>
            </w:r>
          </w:p>
        </w:tc>
        <w:tc>
          <w:tcPr>
            <w:tcW w:w="2409" w:type="dxa"/>
            <w:gridSpan w:val="2"/>
            <w:tcBorders>
              <w:bottom w:val="single" w:sz="4" w:space="0" w:color="auto"/>
              <w:right w:val="single" w:sz="4" w:space="0" w:color="auto"/>
            </w:tcBorders>
            <w:vAlign w:val="center"/>
          </w:tcPr>
          <w:p w:rsidR="00CB670E" w:rsidRPr="00592FEB" w:rsidRDefault="00CB670E" w:rsidP="00676724">
            <w:pPr>
              <w:spacing w:after="0" w:line="240" w:lineRule="auto"/>
              <w:jc w:val="center"/>
              <w:rPr>
                <w:rFonts w:ascii="Times New Roman" w:hAnsi="Times New Roman"/>
                <w:sz w:val="24"/>
                <w:szCs w:val="24"/>
              </w:rPr>
            </w:pPr>
            <w:r>
              <w:rPr>
                <w:rFonts w:ascii="Times New Roman" w:hAnsi="Times New Roman"/>
                <w:sz w:val="24"/>
                <w:szCs w:val="24"/>
              </w:rPr>
              <w:t>Технические характеристики</w:t>
            </w:r>
          </w:p>
        </w:tc>
        <w:tc>
          <w:tcPr>
            <w:tcW w:w="2694" w:type="dxa"/>
            <w:gridSpan w:val="2"/>
            <w:tcBorders>
              <w:bottom w:val="single" w:sz="4" w:space="0" w:color="auto"/>
            </w:tcBorders>
            <w:vAlign w:val="center"/>
          </w:tcPr>
          <w:p w:rsidR="00CB670E" w:rsidRPr="00592FEB" w:rsidRDefault="00CB670E" w:rsidP="00676724">
            <w:pPr>
              <w:spacing w:after="0" w:line="240" w:lineRule="auto"/>
              <w:jc w:val="center"/>
              <w:rPr>
                <w:rFonts w:ascii="Times New Roman" w:hAnsi="Times New Roman"/>
                <w:sz w:val="24"/>
                <w:szCs w:val="24"/>
              </w:rPr>
            </w:pPr>
            <w:r>
              <w:rPr>
                <w:rFonts w:ascii="Times New Roman" w:hAnsi="Times New Roman"/>
                <w:sz w:val="24"/>
                <w:szCs w:val="24"/>
              </w:rPr>
              <w:t>Электродвигатель</w:t>
            </w:r>
          </w:p>
        </w:tc>
        <w:tc>
          <w:tcPr>
            <w:tcW w:w="735" w:type="dxa"/>
            <w:vMerge w:val="restart"/>
            <w:tcBorders>
              <w:right w:val="single" w:sz="4" w:space="0" w:color="auto"/>
            </w:tcBorders>
            <w:vAlign w:val="center"/>
          </w:tcPr>
          <w:p w:rsidR="00CB670E" w:rsidRPr="00592FEB" w:rsidRDefault="00CB670E" w:rsidP="00676724">
            <w:pPr>
              <w:spacing w:after="0" w:line="240" w:lineRule="auto"/>
              <w:jc w:val="center"/>
              <w:rPr>
                <w:rFonts w:ascii="Times New Roman" w:hAnsi="Times New Roman"/>
                <w:sz w:val="24"/>
                <w:szCs w:val="24"/>
              </w:rPr>
            </w:pPr>
            <w:r w:rsidRPr="00592FEB">
              <w:rPr>
                <w:rFonts w:ascii="Times New Roman" w:hAnsi="Times New Roman"/>
                <w:sz w:val="24"/>
                <w:szCs w:val="24"/>
              </w:rPr>
              <w:t>Кол-во,</w:t>
            </w:r>
          </w:p>
          <w:p w:rsidR="00CB670E" w:rsidRPr="00592FEB" w:rsidRDefault="00CB670E" w:rsidP="00676724">
            <w:pPr>
              <w:spacing w:after="0" w:line="240" w:lineRule="auto"/>
              <w:jc w:val="center"/>
              <w:rPr>
                <w:rFonts w:ascii="Times New Roman" w:hAnsi="Times New Roman"/>
                <w:sz w:val="24"/>
                <w:szCs w:val="24"/>
              </w:rPr>
            </w:pPr>
            <w:r w:rsidRPr="00592FEB">
              <w:rPr>
                <w:rFonts w:ascii="Times New Roman" w:hAnsi="Times New Roman"/>
                <w:sz w:val="24"/>
                <w:szCs w:val="24"/>
              </w:rPr>
              <w:t>шт.</w:t>
            </w:r>
          </w:p>
        </w:tc>
        <w:tc>
          <w:tcPr>
            <w:tcW w:w="1326" w:type="dxa"/>
            <w:vMerge w:val="restart"/>
            <w:tcBorders>
              <w:right w:val="single" w:sz="4" w:space="0" w:color="auto"/>
            </w:tcBorders>
            <w:vAlign w:val="center"/>
          </w:tcPr>
          <w:p w:rsidR="00CB670E" w:rsidRPr="00592FEB" w:rsidRDefault="00CB670E" w:rsidP="00676724">
            <w:pPr>
              <w:spacing w:after="0" w:line="240" w:lineRule="auto"/>
              <w:jc w:val="center"/>
              <w:rPr>
                <w:rFonts w:ascii="Times New Roman" w:hAnsi="Times New Roman"/>
                <w:sz w:val="24"/>
                <w:szCs w:val="24"/>
              </w:rPr>
            </w:pPr>
            <w:r>
              <w:rPr>
                <w:rFonts w:ascii="Times New Roman" w:hAnsi="Times New Roman"/>
                <w:sz w:val="24"/>
                <w:szCs w:val="24"/>
              </w:rPr>
              <w:t>Приме-чание</w:t>
            </w:r>
          </w:p>
        </w:tc>
      </w:tr>
      <w:tr w:rsidR="00CB670E" w:rsidRPr="00592FEB" w:rsidTr="00A302C3">
        <w:trPr>
          <w:trHeight w:val="388"/>
          <w:jc w:val="center"/>
        </w:trPr>
        <w:tc>
          <w:tcPr>
            <w:tcW w:w="1755" w:type="dxa"/>
            <w:vMerge/>
            <w:vAlign w:val="center"/>
          </w:tcPr>
          <w:p w:rsidR="00CB670E" w:rsidRPr="00592FEB" w:rsidRDefault="00CB670E" w:rsidP="00A302C3">
            <w:pPr>
              <w:spacing w:after="0" w:line="240" w:lineRule="auto"/>
              <w:jc w:val="center"/>
              <w:rPr>
                <w:rFonts w:ascii="Times New Roman" w:hAnsi="Times New Roman"/>
                <w:sz w:val="24"/>
                <w:szCs w:val="24"/>
              </w:rPr>
            </w:pPr>
          </w:p>
        </w:tc>
        <w:tc>
          <w:tcPr>
            <w:tcW w:w="939" w:type="dxa"/>
            <w:vMerge/>
            <w:vAlign w:val="center"/>
          </w:tcPr>
          <w:p w:rsidR="00CB670E" w:rsidRDefault="00CB670E" w:rsidP="00A302C3">
            <w:pPr>
              <w:spacing w:after="0" w:line="240" w:lineRule="auto"/>
              <w:jc w:val="center"/>
              <w:rPr>
                <w:rFonts w:ascii="Times New Roman" w:hAnsi="Times New Roman"/>
                <w:sz w:val="24"/>
                <w:szCs w:val="24"/>
              </w:rPr>
            </w:pPr>
          </w:p>
        </w:tc>
        <w:tc>
          <w:tcPr>
            <w:tcW w:w="1275" w:type="dxa"/>
            <w:tcBorders>
              <w:top w:val="single" w:sz="4" w:space="0" w:color="auto"/>
              <w:right w:val="single" w:sz="4" w:space="0" w:color="auto"/>
            </w:tcBorders>
            <w:vAlign w:val="center"/>
          </w:tcPr>
          <w:p w:rsidR="00CB670E" w:rsidRPr="00592FEB" w:rsidRDefault="00CB670E" w:rsidP="00A302C3">
            <w:pPr>
              <w:spacing w:after="0" w:line="240" w:lineRule="auto"/>
              <w:jc w:val="center"/>
              <w:rPr>
                <w:rFonts w:ascii="Times New Roman" w:hAnsi="Times New Roman"/>
                <w:sz w:val="24"/>
                <w:szCs w:val="24"/>
              </w:rPr>
            </w:pPr>
            <w:r>
              <w:rPr>
                <w:rFonts w:ascii="Times New Roman" w:hAnsi="Times New Roman"/>
                <w:sz w:val="24"/>
                <w:szCs w:val="24"/>
              </w:rPr>
              <w:t>Подача</w:t>
            </w:r>
            <w:r w:rsidRPr="00592FEB">
              <w:rPr>
                <w:rFonts w:ascii="Times New Roman" w:hAnsi="Times New Roman"/>
                <w:sz w:val="24"/>
                <w:szCs w:val="24"/>
              </w:rPr>
              <w:t>,</w:t>
            </w:r>
          </w:p>
          <w:p w:rsidR="00CB670E" w:rsidRPr="00592FEB" w:rsidRDefault="00CB670E" w:rsidP="00A302C3">
            <w:pPr>
              <w:spacing w:after="0" w:line="240" w:lineRule="auto"/>
              <w:jc w:val="center"/>
              <w:rPr>
                <w:rFonts w:ascii="Times New Roman" w:hAnsi="Times New Roman"/>
                <w:sz w:val="24"/>
                <w:szCs w:val="24"/>
              </w:rPr>
            </w:pPr>
            <w:r w:rsidRPr="00592FEB">
              <w:rPr>
                <w:rFonts w:ascii="Times New Roman" w:hAnsi="Times New Roman"/>
                <w:sz w:val="24"/>
                <w:szCs w:val="24"/>
              </w:rPr>
              <w:t>м</w:t>
            </w:r>
            <w:r w:rsidRPr="00592FEB">
              <w:rPr>
                <w:rFonts w:ascii="Times New Roman" w:hAnsi="Times New Roman"/>
                <w:sz w:val="24"/>
                <w:szCs w:val="24"/>
                <w:vertAlign w:val="superscript"/>
              </w:rPr>
              <w:t>3</w:t>
            </w:r>
            <w:r w:rsidRPr="00592FEB">
              <w:rPr>
                <w:rFonts w:ascii="Times New Roman" w:hAnsi="Times New Roman"/>
                <w:sz w:val="24"/>
                <w:szCs w:val="24"/>
              </w:rPr>
              <w:t>/ч</w:t>
            </w:r>
          </w:p>
        </w:tc>
        <w:tc>
          <w:tcPr>
            <w:tcW w:w="1134" w:type="dxa"/>
            <w:tcBorders>
              <w:top w:val="single" w:sz="4" w:space="0" w:color="auto"/>
              <w:right w:val="single" w:sz="4" w:space="0" w:color="auto"/>
            </w:tcBorders>
            <w:vAlign w:val="center"/>
          </w:tcPr>
          <w:p w:rsidR="00CB670E" w:rsidRPr="00592FEB" w:rsidRDefault="00CB670E" w:rsidP="00A302C3">
            <w:pPr>
              <w:spacing w:after="0" w:line="240" w:lineRule="auto"/>
              <w:jc w:val="center"/>
              <w:rPr>
                <w:rFonts w:ascii="Times New Roman" w:hAnsi="Times New Roman"/>
                <w:sz w:val="24"/>
                <w:szCs w:val="24"/>
              </w:rPr>
            </w:pPr>
            <w:r w:rsidRPr="00592FEB">
              <w:rPr>
                <w:rFonts w:ascii="Times New Roman" w:hAnsi="Times New Roman"/>
                <w:sz w:val="24"/>
                <w:szCs w:val="24"/>
              </w:rPr>
              <w:t>Напор,</w:t>
            </w:r>
          </w:p>
          <w:p w:rsidR="00CB670E" w:rsidRPr="00592FEB" w:rsidRDefault="00CB670E" w:rsidP="00A302C3">
            <w:pPr>
              <w:spacing w:after="0" w:line="240" w:lineRule="auto"/>
              <w:jc w:val="center"/>
              <w:rPr>
                <w:rFonts w:ascii="Times New Roman" w:hAnsi="Times New Roman"/>
                <w:sz w:val="24"/>
                <w:szCs w:val="24"/>
              </w:rPr>
            </w:pPr>
            <w:r w:rsidRPr="00F3707B">
              <w:rPr>
                <w:rFonts w:ascii="Times New Roman" w:hAnsi="Times New Roman"/>
                <w:color w:val="000000"/>
                <w:sz w:val="24"/>
                <w:szCs w:val="24"/>
              </w:rPr>
              <w:t>м</w:t>
            </w:r>
            <w:r>
              <w:rPr>
                <w:rFonts w:ascii="Times New Roman" w:hAnsi="Times New Roman"/>
                <w:color w:val="000000"/>
                <w:sz w:val="24"/>
                <w:szCs w:val="24"/>
              </w:rPr>
              <w:t>.в.ст.</w:t>
            </w:r>
          </w:p>
        </w:tc>
        <w:tc>
          <w:tcPr>
            <w:tcW w:w="1418" w:type="dxa"/>
            <w:tcBorders>
              <w:top w:val="single" w:sz="4" w:space="0" w:color="auto"/>
              <w:right w:val="single" w:sz="4" w:space="0" w:color="auto"/>
            </w:tcBorders>
            <w:vAlign w:val="center"/>
          </w:tcPr>
          <w:p w:rsidR="00CB670E" w:rsidRPr="00592FEB" w:rsidRDefault="00CB670E" w:rsidP="00A302C3">
            <w:pPr>
              <w:spacing w:after="0" w:line="240" w:lineRule="auto"/>
              <w:jc w:val="center"/>
              <w:rPr>
                <w:rFonts w:ascii="Times New Roman" w:hAnsi="Times New Roman"/>
                <w:sz w:val="24"/>
                <w:szCs w:val="24"/>
              </w:rPr>
            </w:pPr>
            <w:r w:rsidRPr="00592FEB">
              <w:rPr>
                <w:rFonts w:ascii="Times New Roman" w:hAnsi="Times New Roman"/>
                <w:sz w:val="24"/>
                <w:szCs w:val="24"/>
              </w:rPr>
              <w:t>Мощность,</w:t>
            </w:r>
          </w:p>
          <w:p w:rsidR="00CB670E" w:rsidRPr="00592FEB" w:rsidRDefault="00CB670E" w:rsidP="00A302C3">
            <w:pPr>
              <w:spacing w:after="0" w:line="240" w:lineRule="auto"/>
              <w:jc w:val="center"/>
              <w:rPr>
                <w:rFonts w:ascii="Times New Roman" w:hAnsi="Times New Roman"/>
                <w:sz w:val="24"/>
                <w:szCs w:val="24"/>
              </w:rPr>
            </w:pPr>
            <w:r w:rsidRPr="00592FEB">
              <w:rPr>
                <w:rFonts w:ascii="Times New Roman" w:hAnsi="Times New Roman"/>
                <w:sz w:val="24"/>
                <w:szCs w:val="24"/>
              </w:rPr>
              <w:t>кВт</w:t>
            </w:r>
          </w:p>
        </w:tc>
        <w:tc>
          <w:tcPr>
            <w:tcW w:w="1276" w:type="dxa"/>
            <w:vAlign w:val="center"/>
          </w:tcPr>
          <w:p w:rsidR="00CB670E" w:rsidRPr="00592FEB" w:rsidRDefault="00CB670E" w:rsidP="00A302C3">
            <w:pPr>
              <w:spacing w:after="0" w:line="240" w:lineRule="auto"/>
              <w:jc w:val="center"/>
              <w:rPr>
                <w:rFonts w:ascii="Times New Roman" w:hAnsi="Times New Roman"/>
                <w:sz w:val="24"/>
                <w:szCs w:val="24"/>
              </w:rPr>
            </w:pPr>
            <w:r>
              <w:rPr>
                <w:rFonts w:ascii="Times New Roman" w:hAnsi="Times New Roman"/>
                <w:sz w:val="24"/>
                <w:szCs w:val="24"/>
              </w:rPr>
              <w:t>Скорость, об/мин</w:t>
            </w:r>
          </w:p>
        </w:tc>
        <w:tc>
          <w:tcPr>
            <w:tcW w:w="735" w:type="dxa"/>
            <w:vMerge/>
            <w:tcBorders>
              <w:right w:val="single" w:sz="4" w:space="0" w:color="auto"/>
            </w:tcBorders>
            <w:vAlign w:val="center"/>
          </w:tcPr>
          <w:p w:rsidR="00CB670E" w:rsidRPr="00592FEB" w:rsidRDefault="00CB670E" w:rsidP="00A302C3">
            <w:pPr>
              <w:spacing w:after="0" w:line="240" w:lineRule="auto"/>
              <w:jc w:val="center"/>
              <w:rPr>
                <w:rFonts w:ascii="Times New Roman" w:hAnsi="Times New Roman"/>
                <w:sz w:val="24"/>
                <w:szCs w:val="24"/>
              </w:rPr>
            </w:pPr>
          </w:p>
        </w:tc>
        <w:tc>
          <w:tcPr>
            <w:tcW w:w="1326" w:type="dxa"/>
            <w:vMerge/>
            <w:tcBorders>
              <w:right w:val="single" w:sz="4" w:space="0" w:color="auto"/>
            </w:tcBorders>
            <w:vAlign w:val="center"/>
          </w:tcPr>
          <w:p w:rsidR="00CB670E" w:rsidRDefault="00CB670E" w:rsidP="00A302C3">
            <w:pPr>
              <w:spacing w:after="0" w:line="240" w:lineRule="auto"/>
              <w:jc w:val="center"/>
              <w:rPr>
                <w:rFonts w:ascii="Times New Roman" w:hAnsi="Times New Roman"/>
                <w:sz w:val="24"/>
                <w:szCs w:val="24"/>
              </w:rPr>
            </w:pPr>
          </w:p>
        </w:tc>
      </w:tr>
      <w:tr w:rsidR="00CB670E" w:rsidRPr="008D6D78" w:rsidTr="00A302C3">
        <w:trPr>
          <w:trHeight w:val="248"/>
          <w:jc w:val="center"/>
        </w:trPr>
        <w:tc>
          <w:tcPr>
            <w:tcW w:w="1755" w:type="dxa"/>
            <w:vAlign w:val="center"/>
          </w:tcPr>
          <w:p w:rsidR="00CB670E" w:rsidRPr="00F7280D" w:rsidRDefault="00CB670E" w:rsidP="00A302C3">
            <w:pPr>
              <w:spacing w:after="0" w:line="240" w:lineRule="auto"/>
              <w:jc w:val="center"/>
              <w:rPr>
                <w:rFonts w:ascii="Times New Roman" w:hAnsi="Times New Roman"/>
                <w:sz w:val="20"/>
                <w:szCs w:val="20"/>
                <w:shd w:val="clear" w:color="auto" w:fill="FFFFFF"/>
              </w:rPr>
            </w:pPr>
            <w:r w:rsidRPr="00F7280D">
              <w:rPr>
                <w:rFonts w:ascii="Times New Roman" w:hAnsi="Times New Roman"/>
                <w:sz w:val="20"/>
                <w:szCs w:val="20"/>
                <w:shd w:val="clear" w:color="auto" w:fill="FFFFFF"/>
                <w:lang w:val="en-US"/>
              </w:rPr>
              <w:t>IL 80/170</w:t>
            </w:r>
          </w:p>
        </w:tc>
        <w:tc>
          <w:tcPr>
            <w:tcW w:w="939" w:type="dxa"/>
            <w:vAlign w:val="center"/>
          </w:tcPr>
          <w:p w:rsidR="00CB670E" w:rsidRPr="00F7280D" w:rsidRDefault="00CB670E" w:rsidP="00A302C3">
            <w:pPr>
              <w:spacing w:after="0" w:line="240" w:lineRule="auto"/>
              <w:jc w:val="center"/>
              <w:rPr>
                <w:rFonts w:ascii="Times New Roman" w:hAnsi="Times New Roman"/>
                <w:sz w:val="20"/>
                <w:szCs w:val="20"/>
                <w:shd w:val="clear" w:color="auto" w:fill="FFFFFF"/>
              </w:rPr>
            </w:pPr>
            <w:proofErr w:type="spellStart"/>
            <w:r w:rsidRPr="00F7280D">
              <w:rPr>
                <w:rFonts w:ascii="Times New Roman" w:hAnsi="Times New Roman"/>
                <w:sz w:val="20"/>
                <w:szCs w:val="20"/>
                <w:shd w:val="clear" w:color="auto" w:fill="FFFFFF"/>
              </w:rPr>
              <w:t>н</w:t>
            </w:r>
            <w:proofErr w:type="spellEnd"/>
            <w:r w:rsidRPr="00F7280D">
              <w:rPr>
                <w:rFonts w:ascii="Times New Roman" w:hAnsi="Times New Roman"/>
                <w:sz w:val="20"/>
                <w:szCs w:val="20"/>
                <w:shd w:val="clear" w:color="auto" w:fill="FFFFFF"/>
              </w:rPr>
              <w:t>/</w:t>
            </w:r>
            <w:proofErr w:type="spellStart"/>
            <w:r w:rsidRPr="00F7280D">
              <w:rPr>
                <w:rFonts w:ascii="Times New Roman" w:hAnsi="Times New Roman"/>
                <w:sz w:val="20"/>
                <w:szCs w:val="20"/>
                <w:shd w:val="clear" w:color="auto" w:fill="FFFFFF"/>
              </w:rPr>
              <w:t>д</w:t>
            </w:r>
            <w:proofErr w:type="spellEnd"/>
          </w:p>
        </w:tc>
        <w:tc>
          <w:tcPr>
            <w:tcW w:w="1275" w:type="dxa"/>
            <w:tcBorders>
              <w:right w:val="single" w:sz="4" w:space="0" w:color="auto"/>
            </w:tcBorders>
            <w:vAlign w:val="center"/>
          </w:tcPr>
          <w:p w:rsidR="00CB670E" w:rsidRPr="00F7280D" w:rsidRDefault="00CB670E" w:rsidP="00A302C3">
            <w:pPr>
              <w:spacing w:after="0" w:line="240" w:lineRule="auto"/>
              <w:jc w:val="center"/>
              <w:rPr>
                <w:rFonts w:ascii="Times New Roman" w:hAnsi="Times New Roman"/>
                <w:sz w:val="20"/>
                <w:szCs w:val="20"/>
                <w:shd w:val="clear" w:color="auto" w:fill="FFFFFF"/>
              </w:rPr>
            </w:pPr>
            <w:r w:rsidRPr="00F7280D">
              <w:rPr>
                <w:rFonts w:ascii="Times New Roman" w:hAnsi="Times New Roman"/>
                <w:sz w:val="20"/>
                <w:szCs w:val="20"/>
                <w:shd w:val="clear" w:color="auto" w:fill="FFFFFF"/>
              </w:rPr>
              <w:t>60</w:t>
            </w:r>
          </w:p>
        </w:tc>
        <w:tc>
          <w:tcPr>
            <w:tcW w:w="1134" w:type="dxa"/>
            <w:tcBorders>
              <w:right w:val="single" w:sz="4" w:space="0" w:color="auto"/>
            </w:tcBorders>
            <w:vAlign w:val="center"/>
          </w:tcPr>
          <w:p w:rsidR="00CB670E" w:rsidRPr="00F7280D" w:rsidRDefault="00CB670E" w:rsidP="00A302C3">
            <w:pPr>
              <w:spacing w:after="0" w:line="240" w:lineRule="auto"/>
              <w:jc w:val="center"/>
              <w:rPr>
                <w:rFonts w:ascii="Times New Roman" w:hAnsi="Times New Roman"/>
                <w:sz w:val="20"/>
                <w:szCs w:val="20"/>
                <w:shd w:val="clear" w:color="auto" w:fill="FFFFFF"/>
              </w:rPr>
            </w:pPr>
            <w:r w:rsidRPr="00F7280D">
              <w:rPr>
                <w:rFonts w:ascii="Times New Roman" w:hAnsi="Times New Roman"/>
                <w:sz w:val="20"/>
                <w:szCs w:val="20"/>
                <w:shd w:val="clear" w:color="auto" w:fill="FFFFFF"/>
              </w:rPr>
              <w:t>10,5</w:t>
            </w:r>
          </w:p>
        </w:tc>
        <w:tc>
          <w:tcPr>
            <w:tcW w:w="1418" w:type="dxa"/>
            <w:tcBorders>
              <w:right w:val="single" w:sz="4" w:space="0" w:color="auto"/>
            </w:tcBorders>
            <w:vAlign w:val="center"/>
          </w:tcPr>
          <w:p w:rsidR="00CB670E" w:rsidRPr="009D74CA"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2,2</w:t>
            </w:r>
          </w:p>
        </w:tc>
        <w:tc>
          <w:tcPr>
            <w:tcW w:w="1276" w:type="dxa"/>
            <w:vAlign w:val="center"/>
          </w:tcPr>
          <w:p w:rsidR="00CB670E" w:rsidRPr="009D74CA" w:rsidRDefault="00CB670E" w:rsidP="00A302C3">
            <w:pPr>
              <w:spacing w:after="0" w:line="240" w:lineRule="auto"/>
              <w:jc w:val="center"/>
              <w:rPr>
                <w:rFonts w:ascii="Times New Roman" w:hAnsi="Times New Roman"/>
                <w:color w:val="000000"/>
                <w:sz w:val="20"/>
                <w:szCs w:val="20"/>
                <w:shd w:val="clear" w:color="auto" w:fill="FFFFFF"/>
              </w:rPr>
            </w:pPr>
            <w:proofErr w:type="spellStart"/>
            <w:r>
              <w:rPr>
                <w:rFonts w:ascii="Times New Roman" w:hAnsi="Times New Roman"/>
                <w:color w:val="000000"/>
                <w:sz w:val="20"/>
                <w:szCs w:val="20"/>
                <w:shd w:val="clear" w:color="auto" w:fill="FFFFFF"/>
              </w:rPr>
              <w:t>н</w:t>
            </w:r>
            <w:proofErr w:type="spellEnd"/>
            <w:r>
              <w:rPr>
                <w:rFonts w:ascii="Times New Roman" w:hAnsi="Times New Roman"/>
                <w:color w:val="000000"/>
                <w:sz w:val="20"/>
                <w:szCs w:val="20"/>
                <w:shd w:val="clear" w:color="auto" w:fill="FFFFFF"/>
              </w:rPr>
              <w:t>/</w:t>
            </w:r>
            <w:proofErr w:type="spellStart"/>
            <w:r>
              <w:rPr>
                <w:rFonts w:ascii="Times New Roman" w:hAnsi="Times New Roman"/>
                <w:color w:val="000000"/>
                <w:sz w:val="20"/>
                <w:szCs w:val="20"/>
                <w:shd w:val="clear" w:color="auto" w:fill="FFFFFF"/>
              </w:rPr>
              <w:t>д</w:t>
            </w:r>
            <w:proofErr w:type="spellEnd"/>
          </w:p>
        </w:tc>
        <w:tc>
          <w:tcPr>
            <w:tcW w:w="735" w:type="dxa"/>
            <w:tcBorders>
              <w:right w:val="single" w:sz="4" w:space="0" w:color="auto"/>
            </w:tcBorders>
            <w:vAlign w:val="center"/>
          </w:tcPr>
          <w:p w:rsidR="00CB670E" w:rsidRPr="009D74CA"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1</w:t>
            </w:r>
          </w:p>
        </w:tc>
        <w:tc>
          <w:tcPr>
            <w:tcW w:w="1326" w:type="dxa"/>
            <w:tcBorders>
              <w:right w:val="single" w:sz="4" w:space="0" w:color="auto"/>
            </w:tcBorders>
            <w:vAlign w:val="center"/>
          </w:tcPr>
          <w:p w:rsidR="00CB670E" w:rsidRPr="007671B4" w:rsidRDefault="00CB670E" w:rsidP="00A302C3">
            <w:pPr>
              <w:spacing w:after="0" w:line="240" w:lineRule="auto"/>
              <w:ind w:left="-81" w:right="-85"/>
              <w:jc w:val="center"/>
              <w:rPr>
                <w:rFonts w:ascii="Times New Roman" w:hAnsi="Times New Roman"/>
                <w:color w:val="FF0000"/>
                <w:sz w:val="20"/>
                <w:szCs w:val="20"/>
                <w:shd w:val="clear" w:color="auto" w:fill="FFFFFF"/>
              </w:rPr>
            </w:pPr>
            <w:r>
              <w:rPr>
                <w:rFonts w:ascii="Times New Roman" w:hAnsi="Times New Roman"/>
                <w:color w:val="000000"/>
                <w:sz w:val="20"/>
                <w:szCs w:val="20"/>
                <w:shd w:val="clear" w:color="auto" w:fill="FFFFFF"/>
              </w:rPr>
              <w:t>сетевой</w:t>
            </w:r>
          </w:p>
        </w:tc>
      </w:tr>
      <w:tr w:rsidR="00CB670E" w:rsidRPr="008D6D78" w:rsidTr="00A302C3">
        <w:trPr>
          <w:trHeight w:val="248"/>
          <w:jc w:val="center"/>
        </w:trPr>
        <w:tc>
          <w:tcPr>
            <w:tcW w:w="1755" w:type="dxa"/>
            <w:vAlign w:val="center"/>
          </w:tcPr>
          <w:p w:rsidR="00CB670E" w:rsidRPr="00F7280D" w:rsidRDefault="00CB670E" w:rsidP="00A302C3">
            <w:pPr>
              <w:spacing w:after="0" w:line="240" w:lineRule="auto"/>
              <w:jc w:val="center"/>
              <w:rPr>
                <w:rFonts w:ascii="Times New Roman" w:hAnsi="Times New Roman"/>
                <w:sz w:val="20"/>
                <w:szCs w:val="20"/>
                <w:shd w:val="clear" w:color="auto" w:fill="FFFFFF"/>
              </w:rPr>
            </w:pPr>
            <w:r w:rsidRPr="00F7280D">
              <w:rPr>
                <w:rFonts w:ascii="Times New Roman" w:hAnsi="Times New Roman"/>
                <w:sz w:val="20"/>
                <w:szCs w:val="20"/>
                <w:shd w:val="clear" w:color="auto" w:fill="FFFFFF"/>
                <w:lang w:val="en-US"/>
              </w:rPr>
              <w:t>К-</w:t>
            </w:r>
            <w:r w:rsidRPr="00F7280D">
              <w:rPr>
                <w:rFonts w:ascii="Times New Roman" w:hAnsi="Times New Roman"/>
                <w:sz w:val="20"/>
                <w:szCs w:val="20"/>
                <w:shd w:val="clear" w:color="auto" w:fill="FFFFFF"/>
              </w:rPr>
              <w:t>9</w:t>
            </w:r>
            <w:r w:rsidRPr="00F7280D">
              <w:rPr>
                <w:rFonts w:ascii="Times New Roman" w:hAnsi="Times New Roman"/>
                <w:sz w:val="20"/>
                <w:szCs w:val="20"/>
                <w:shd w:val="clear" w:color="auto" w:fill="FFFFFF"/>
                <w:lang w:val="en-US"/>
              </w:rPr>
              <w:t>0/5</w:t>
            </w:r>
            <w:r w:rsidRPr="00F7280D">
              <w:rPr>
                <w:rFonts w:ascii="Times New Roman" w:hAnsi="Times New Roman"/>
                <w:sz w:val="20"/>
                <w:szCs w:val="20"/>
                <w:shd w:val="clear" w:color="auto" w:fill="FFFFFF"/>
              </w:rPr>
              <w:t>5</w:t>
            </w:r>
          </w:p>
        </w:tc>
        <w:tc>
          <w:tcPr>
            <w:tcW w:w="939" w:type="dxa"/>
            <w:vAlign w:val="center"/>
          </w:tcPr>
          <w:p w:rsidR="00CB670E" w:rsidRPr="00F7280D" w:rsidRDefault="00CB670E" w:rsidP="00A302C3">
            <w:pPr>
              <w:spacing w:after="0" w:line="240" w:lineRule="auto"/>
              <w:jc w:val="center"/>
              <w:rPr>
                <w:rFonts w:ascii="Times New Roman" w:hAnsi="Times New Roman"/>
                <w:sz w:val="20"/>
                <w:szCs w:val="20"/>
                <w:shd w:val="clear" w:color="auto" w:fill="FFFFFF"/>
              </w:rPr>
            </w:pPr>
            <w:r w:rsidRPr="00F7280D">
              <w:rPr>
                <w:rFonts w:ascii="Times New Roman" w:hAnsi="Times New Roman"/>
                <w:sz w:val="20"/>
                <w:szCs w:val="20"/>
                <w:shd w:val="clear" w:color="auto" w:fill="FFFFFF"/>
              </w:rPr>
              <w:t>1982</w:t>
            </w:r>
          </w:p>
        </w:tc>
        <w:tc>
          <w:tcPr>
            <w:tcW w:w="1275" w:type="dxa"/>
            <w:tcBorders>
              <w:right w:val="single" w:sz="4" w:space="0" w:color="auto"/>
            </w:tcBorders>
            <w:vAlign w:val="center"/>
          </w:tcPr>
          <w:p w:rsidR="00CB670E" w:rsidRPr="00F7280D" w:rsidRDefault="00CB670E" w:rsidP="00A302C3">
            <w:pPr>
              <w:spacing w:after="0" w:line="240" w:lineRule="auto"/>
              <w:jc w:val="center"/>
              <w:rPr>
                <w:rFonts w:ascii="Times New Roman" w:hAnsi="Times New Roman"/>
                <w:sz w:val="20"/>
                <w:szCs w:val="20"/>
                <w:shd w:val="clear" w:color="auto" w:fill="FFFFFF"/>
              </w:rPr>
            </w:pPr>
            <w:r w:rsidRPr="00F7280D">
              <w:rPr>
                <w:rFonts w:ascii="Times New Roman" w:hAnsi="Times New Roman"/>
                <w:sz w:val="20"/>
                <w:szCs w:val="20"/>
                <w:shd w:val="clear" w:color="auto" w:fill="FFFFFF"/>
              </w:rPr>
              <w:t>90</w:t>
            </w:r>
          </w:p>
        </w:tc>
        <w:tc>
          <w:tcPr>
            <w:tcW w:w="1134" w:type="dxa"/>
            <w:tcBorders>
              <w:right w:val="single" w:sz="4" w:space="0" w:color="auto"/>
            </w:tcBorders>
            <w:vAlign w:val="center"/>
          </w:tcPr>
          <w:p w:rsidR="00CB670E" w:rsidRPr="00F7280D" w:rsidRDefault="00CB670E" w:rsidP="00A302C3">
            <w:pPr>
              <w:spacing w:after="0" w:line="240" w:lineRule="auto"/>
              <w:jc w:val="center"/>
              <w:rPr>
                <w:rFonts w:ascii="Times New Roman" w:hAnsi="Times New Roman"/>
                <w:sz w:val="20"/>
                <w:szCs w:val="20"/>
                <w:shd w:val="clear" w:color="auto" w:fill="FFFFFF"/>
              </w:rPr>
            </w:pPr>
            <w:r w:rsidRPr="00F7280D">
              <w:rPr>
                <w:rFonts w:ascii="Times New Roman" w:hAnsi="Times New Roman"/>
                <w:sz w:val="20"/>
                <w:szCs w:val="20"/>
                <w:shd w:val="clear" w:color="auto" w:fill="FFFFFF"/>
              </w:rPr>
              <w:t>55</w:t>
            </w:r>
          </w:p>
        </w:tc>
        <w:tc>
          <w:tcPr>
            <w:tcW w:w="1418" w:type="dxa"/>
            <w:tcBorders>
              <w:right w:val="single" w:sz="4" w:space="0" w:color="auto"/>
            </w:tcBorders>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18,5</w:t>
            </w:r>
          </w:p>
        </w:tc>
        <w:tc>
          <w:tcPr>
            <w:tcW w:w="1276" w:type="dxa"/>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proofErr w:type="spellStart"/>
            <w:r>
              <w:rPr>
                <w:rFonts w:ascii="Times New Roman" w:hAnsi="Times New Roman"/>
                <w:color w:val="000000"/>
                <w:sz w:val="20"/>
                <w:szCs w:val="20"/>
                <w:shd w:val="clear" w:color="auto" w:fill="FFFFFF"/>
              </w:rPr>
              <w:t>н</w:t>
            </w:r>
            <w:proofErr w:type="spellEnd"/>
            <w:r>
              <w:rPr>
                <w:rFonts w:ascii="Times New Roman" w:hAnsi="Times New Roman"/>
                <w:color w:val="000000"/>
                <w:sz w:val="20"/>
                <w:szCs w:val="20"/>
                <w:shd w:val="clear" w:color="auto" w:fill="FFFFFF"/>
              </w:rPr>
              <w:t>/</w:t>
            </w:r>
            <w:proofErr w:type="spellStart"/>
            <w:r>
              <w:rPr>
                <w:rFonts w:ascii="Times New Roman" w:hAnsi="Times New Roman"/>
                <w:color w:val="000000"/>
                <w:sz w:val="20"/>
                <w:szCs w:val="20"/>
                <w:shd w:val="clear" w:color="auto" w:fill="FFFFFF"/>
              </w:rPr>
              <w:t>д</w:t>
            </w:r>
            <w:proofErr w:type="spellEnd"/>
          </w:p>
        </w:tc>
        <w:tc>
          <w:tcPr>
            <w:tcW w:w="735" w:type="dxa"/>
            <w:tcBorders>
              <w:right w:val="single" w:sz="4" w:space="0" w:color="auto"/>
            </w:tcBorders>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1</w:t>
            </w:r>
          </w:p>
        </w:tc>
        <w:tc>
          <w:tcPr>
            <w:tcW w:w="1326" w:type="dxa"/>
            <w:tcBorders>
              <w:right w:val="single" w:sz="4" w:space="0" w:color="auto"/>
            </w:tcBorders>
            <w:vAlign w:val="center"/>
          </w:tcPr>
          <w:p w:rsidR="00CB670E" w:rsidRPr="009D74CA" w:rsidRDefault="00CB670E" w:rsidP="00A302C3">
            <w:pPr>
              <w:spacing w:after="0" w:line="240" w:lineRule="auto"/>
              <w:ind w:left="-81" w:right="-85"/>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сетевой</w:t>
            </w:r>
          </w:p>
        </w:tc>
      </w:tr>
      <w:tr w:rsidR="00CB670E" w:rsidRPr="008D6D78" w:rsidTr="00A302C3">
        <w:trPr>
          <w:trHeight w:val="248"/>
          <w:jc w:val="center"/>
        </w:trPr>
        <w:tc>
          <w:tcPr>
            <w:tcW w:w="1755" w:type="dxa"/>
            <w:vAlign w:val="center"/>
          </w:tcPr>
          <w:p w:rsidR="00CB670E" w:rsidRPr="00F7280D" w:rsidRDefault="00CB670E" w:rsidP="00A302C3">
            <w:pPr>
              <w:spacing w:after="0" w:line="240" w:lineRule="auto"/>
              <w:jc w:val="center"/>
              <w:rPr>
                <w:rFonts w:ascii="Times New Roman" w:hAnsi="Times New Roman"/>
                <w:sz w:val="20"/>
                <w:szCs w:val="20"/>
                <w:shd w:val="clear" w:color="auto" w:fill="FFFFFF"/>
                <w:lang w:val="en-US"/>
              </w:rPr>
            </w:pPr>
            <w:r w:rsidRPr="00F7280D">
              <w:rPr>
                <w:rFonts w:ascii="Times New Roman" w:hAnsi="Times New Roman"/>
                <w:sz w:val="20"/>
                <w:szCs w:val="20"/>
                <w:shd w:val="clear" w:color="auto" w:fill="FFFFFF"/>
                <w:lang w:val="en-US"/>
              </w:rPr>
              <w:t>K-100-65-200-А</w:t>
            </w:r>
          </w:p>
        </w:tc>
        <w:tc>
          <w:tcPr>
            <w:tcW w:w="939" w:type="dxa"/>
            <w:vAlign w:val="center"/>
          </w:tcPr>
          <w:p w:rsidR="00CB670E" w:rsidRPr="00F7280D" w:rsidRDefault="00CB670E" w:rsidP="00A302C3">
            <w:pPr>
              <w:spacing w:after="0" w:line="240" w:lineRule="auto"/>
              <w:jc w:val="center"/>
              <w:rPr>
                <w:rFonts w:ascii="Times New Roman" w:hAnsi="Times New Roman"/>
                <w:sz w:val="20"/>
                <w:szCs w:val="20"/>
                <w:shd w:val="clear" w:color="auto" w:fill="FFFFFF"/>
              </w:rPr>
            </w:pPr>
            <w:r w:rsidRPr="00F7280D">
              <w:rPr>
                <w:rFonts w:ascii="Times New Roman" w:hAnsi="Times New Roman"/>
                <w:sz w:val="20"/>
                <w:szCs w:val="20"/>
                <w:shd w:val="clear" w:color="auto" w:fill="FFFFFF"/>
              </w:rPr>
              <w:t>2006</w:t>
            </w:r>
          </w:p>
        </w:tc>
        <w:tc>
          <w:tcPr>
            <w:tcW w:w="1275" w:type="dxa"/>
            <w:tcBorders>
              <w:right w:val="single" w:sz="4" w:space="0" w:color="auto"/>
            </w:tcBorders>
            <w:vAlign w:val="center"/>
          </w:tcPr>
          <w:p w:rsidR="00CB670E" w:rsidRPr="00F7280D" w:rsidRDefault="00CB670E" w:rsidP="00A302C3">
            <w:pPr>
              <w:spacing w:after="0" w:line="240" w:lineRule="auto"/>
              <w:jc w:val="center"/>
              <w:rPr>
                <w:rFonts w:ascii="Times New Roman" w:hAnsi="Times New Roman"/>
                <w:sz w:val="20"/>
                <w:szCs w:val="20"/>
                <w:shd w:val="clear" w:color="auto" w:fill="FFFFFF"/>
              </w:rPr>
            </w:pPr>
            <w:r w:rsidRPr="00F7280D">
              <w:rPr>
                <w:rFonts w:ascii="Times New Roman" w:hAnsi="Times New Roman"/>
                <w:sz w:val="20"/>
                <w:szCs w:val="20"/>
                <w:shd w:val="clear" w:color="auto" w:fill="FFFFFF"/>
              </w:rPr>
              <w:t>90</w:t>
            </w:r>
          </w:p>
        </w:tc>
        <w:tc>
          <w:tcPr>
            <w:tcW w:w="1134" w:type="dxa"/>
            <w:tcBorders>
              <w:right w:val="single" w:sz="4" w:space="0" w:color="auto"/>
            </w:tcBorders>
            <w:vAlign w:val="center"/>
          </w:tcPr>
          <w:p w:rsidR="00CB670E" w:rsidRPr="00F7280D" w:rsidRDefault="00CB670E" w:rsidP="00A302C3">
            <w:pPr>
              <w:spacing w:after="0" w:line="240" w:lineRule="auto"/>
              <w:jc w:val="center"/>
              <w:rPr>
                <w:rFonts w:ascii="Times New Roman" w:hAnsi="Times New Roman"/>
                <w:sz w:val="20"/>
                <w:szCs w:val="20"/>
                <w:shd w:val="clear" w:color="auto" w:fill="FFFFFF"/>
              </w:rPr>
            </w:pPr>
            <w:r w:rsidRPr="00F7280D">
              <w:rPr>
                <w:rFonts w:ascii="Times New Roman" w:hAnsi="Times New Roman"/>
                <w:sz w:val="20"/>
                <w:szCs w:val="20"/>
                <w:shd w:val="clear" w:color="auto" w:fill="FFFFFF"/>
              </w:rPr>
              <w:t>45</w:t>
            </w:r>
          </w:p>
        </w:tc>
        <w:tc>
          <w:tcPr>
            <w:tcW w:w="1418" w:type="dxa"/>
            <w:tcBorders>
              <w:right w:val="single" w:sz="4" w:space="0" w:color="auto"/>
            </w:tcBorders>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18,5</w:t>
            </w:r>
          </w:p>
        </w:tc>
        <w:tc>
          <w:tcPr>
            <w:tcW w:w="1276" w:type="dxa"/>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proofErr w:type="spellStart"/>
            <w:r>
              <w:rPr>
                <w:rFonts w:ascii="Times New Roman" w:hAnsi="Times New Roman"/>
                <w:color w:val="000000"/>
                <w:sz w:val="20"/>
                <w:szCs w:val="20"/>
                <w:shd w:val="clear" w:color="auto" w:fill="FFFFFF"/>
              </w:rPr>
              <w:t>н</w:t>
            </w:r>
            <w:proofErr w:type="spellEnd"/>
            <w:r>
              <w:rPr>
                <w:rFonts w:ascii="Times New Roman" w:hAnsi="Times New Roman"/>
                <w:color w:val="000000"/>
                <w:sz w:val="20"/>
                <w:szCs w:val="20"/>
                <w:shd w:val="clear" w:color="auto" w:fill="FFFFFF"/>
              </w:rPr>
              <w:t>/</w:t>
            </w:r>
            <w:proofErr w:type="spellStart"/>
            <w:r>
              <w:rPr>
                <w:rFonts w:ascii="Times New Roman" w:hAnsi="Times New Roman"/>
                <w:color w:val="000000"/>
                <w:sz w:val="20"/>
                <w:szCs w:val="20"/>
                <w:shd w:val="clear" w:color="auto" w:fill="FFFFFF"/>
              </w:rPr>
              <w:t>д</w:t>
            </w:r>
            <w:proofErr w:type="spellEnd"/>
          </w:p>
        </w:tc>
        <w:tc>
          <w:tcPr>
            <w:tcW w:w="735" w:type="dxa"/>
            <w:tcBorders>
              <w:right w:val="single" w:sz="4" w:space="0" w:color="auto"/>
            </w:tcBorders>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1</w:t>
            </w:r>
          </w:p>
        </w:tc>
        <w:tc>
          <w:tcPr>
            <w:tcW w:w="1326" w:type="dxa"/>
            <w:tcBorders>
              <w:right w:val="single" w:sz="4" w:space="0" w:color="auto"/>
            </w:tcBorders>
            <w:vAlign w:val="center"/>
          </w:tcPr>
          <w:p w:rsidR="00CB670E" w:rsidRPr="009D74CA" w:rsidRDefault="00CB670E" w:rsidP="00A302C3">
            <w:pPr>
              <w:spacing w:after="0" w:line="240" w:lineRule="auto"/>
              <w:ind w:left="-81" w:right="-85"/>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сетевой</w:t>
            </w:r>
          </w:p>
        </w:tc>
      </w:tr>
      <w:tr w:rsidR="00CB670E" w:rsidRPr="008D6D78" w:rsidTr="00A302C3">
        <w:trPr>
          <w:trHeight w:val="248"/>
          <w:jc w:val="center"/>
        </w:trPr>
        <w:tc>
          <w:tcPr>
            <w:tcW w:w="1755" w:type="dxa"/>
            <w:vAlign w:val="center"/>
          </w:tcPr>
          <w:p w:rsidR="00CB670E" w:rsidRPr="00F7280D" w:rsidRDefault="00CB670E" w:rsidP="00A302C3">
            <w:pPr>
              <w:spacing w:after="0" w:line="240" w:lineRule="auto"/>
              <w:jc w:val="center"/>
              <w:rPr>
                <w:rFonts w:ascii="Times New Roman" w:hAnsi="Times New Roman"/>
                <w:sz w:val="20"/>
                <w:szCs w:val="20"/>
                <w:shd w:val="clear" w:color="auto" w:fill="FFFFFF"/>
                <w:lang w:val="en-US"/>
              </w:rPr>
            </w:pPr>
            <w:r w:rsidRPr="00F7280D">
              <w:rPr>
                <w:rFonts w:ascii="Times New Roman" w:hAnsi="Times New Roman"/>
                <w:sz w:val="20"/>
                <w:szCs w:val="20"/>
                <w:shd w:val="clear" w:color="auto" w:fill="FFFFFF"/>
                <w:lang w:val="en-US"/>
              </w:rPr>
              <w:t>К-20/30</w:t>
            </w:r>
          </w:p>
        </w:tc>
        <w:tc>
          <w:tcPr>
            <w:tcW w:w="939" w:type="dxa"/>
            <w:vAlign w:val="center"/>
          </w:tcPr>
          <w:p w:rsidR="00CB670E" w:rsidRPr="00F7280D" w:rsidRDefault="00CB670E" w:rsidP="00A302C3">
            <w:pPr>
              <w:spacing w:after="0" w:line="240" w:lineRule="auto"/>
              <w:jc w:val="center"/>
              <w:rPr>
                <w:rFonts w:ascii="Times New Roman" w:hAnsi="Times New Roman"/>
                <w:sz w:val="20"/>
                <w:szCs w:val="20"/>
                <w:shd w:val="clear" w:color="auto" w:fill="FFFFFF"/>
              </w:rPr>
            </w:pPr>
            <w:proofErr w:type="spellStart"/>
            <w:r w:rsidRPr="00F7280D">
              <w:rPr>
                <w:rFonts w:ascii="Times New Roman" w:hAnsi="Times New Roman"/>
                <w:sz w:val="20"/>
                <w:szCs w:val="20"/>
                <w:shd w:val="clear" w:color="auto" w:fill="FFFFFF"/>
              </w:rPr>
              <w:t>н</w:t>
            </w:r>
            <w:proofErr w:type="spellEnd"/>
            <w:r w:rsidRPr="00F7280D">
              <w:rPr>
                <w:rFonts w:ascii="Times New Roman" w:hAnsi="Times New Roman"/>
                <w:sz w:val="20"/>
                <w:szCs w:val="20"/>
                <w:shd w:val="clear" w:color="auto" w:fill="FFFFFF"/>
              </w:rPr>
              <w:t>/</w:t>
            </w:r>
            <w:proofErr w:type="spellStart"/>
            <w:r w:rsidRPr="00F7280D">
              <w:rPr>
                <w:rFonts w:ascii="Times New Roman" w:hAnsi="Times New Roman"/>
                <w:sz w:val="20"/>
                <w:szCs w:val="20"/>
                <w:shd w:val="clear" w:color="auto" w:fill="FFFFFF"/>
              </w:rPr>
              <w:t>д</w:t>
            </w:r>
            <w:proofErr w:type="spellEnd"/>
          </w:p>
        </w:tc>
        <w:tc>
          <w:tcPr>
            <w:tcW w:w="1275" w:type="dxa"/>
            <w:tcBorders>
              <w:right w:val="single" w:sz="4" w:space="0" w:color="auto"/>
            </w:tcBorders>
            <w:vAlign w:val="center"/>
          </w:tcPr>
          <w:p w:rsidR="00CB670E" w:rsidRPr="00F7280D" w:rsidRDefault="00CB670E" w:rsidP="00A302C3">
            <w:pPr>
              <w:spacing w:after="0" w:line="240" w:lineRule="auto"/>
              <w:jc w:val="center"/>
              <w:rPr>
                <w:rFonts w:ascii="Times New Roman" w:hAnsi="Times New Roman"/>
                <w:sz w:val="20"/>
                <w:szCs w:val="20"/>
                <w:shd w:val="clear" w:color="auto" w:fill="FFFFFF"/>
              </w:rPr>
            </w:pPr>
            <w:r w:rsidRPr="00F7280D">
              <w:rPr>
                <w:rFonts w:ascii="Times New Roman" w:hAnsi="Times New Roman"/>
                <w:sz w:val="20"/>
                <w:szCs w:val="20"/>
                <w:shd w:val="clear" w:color="auto" w:fill="FFFFFF"/>
              </w:rPr>
              <w:t>20</w:t>
            </w:r>
          </w:p>
        </w:tc>
        <w:tc>
          <w:tcPr>
            <w:tcW w:w="1134" w:type="dxa"/>
            <w:tcBorders>
              <w:right w:val="single" w:sz="4" w:space="0" w:color="auto"/>
            </w:tcBorders>
            <w:vAlign w:val="center"/>
          </w:tcPr>
          <w:p w:rsidR="00CB670E" w:rsidRPr="00F7280D" w:rsidRDefault="00CB670E" w:rsidP="00A302C3">
            <w:pPr>
              <w:spacing w:after="0" w:line="240" w:lineRule="auto"/>
              <w:jc w:val="center"/>
              <w:rPr>
                <w:rFonts w:ascii="Times New Roman" w:hAnsi="Times New Roman"/>
                <w:sz w:val="20"/>
                <w:szCs w:val="20"/>
                <w:shd w:val="clear" w:color="auto" w:fill="FFFFFF"/>
              </w:rPr>
            </w:pPr>
            <w:r w:rsidRPr="00F7280D">
              <w:rPr>
                <w:rFonts w:ascii="Times New Roman" w:hAnsi="Times New Roman"/>
                <w:sz w:val="20"/>
                <w:szCs w:val="20"/>
                <w:shd w:val="clear" w:color="auto" w:fill="FFFFFF"/>
              </w:rPr>
              <w:t>30</w:t>
            </w:r>
          </w:p>
        </w:tc>
        <w:tc>
          <w:tcPr>
            <w:tcW w:w="1418" w:type="dxa"/>
            <w:tcBorders>
              <w:right w:val="single" w:sz="4" w:space="0" w:color="auto"/>
            </w:tcBorders>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4</w:t>
            </w:r>
          </w:p>
        </w:tc>
        <w:tc>
          <w:tcPr>
            <w:tcW w:w="1276" w:type="dxa"/>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proofErr w:type="spellStart"/>
            <w:r>
              <w:rPr>
                <w:rFonts w:ascii="Times New Roman" w:hAnsi="Times New Roman"/>
                <w:color w:val="000000"/>
                <w:sz w:val="20"/>
                <w:szCs w:val="20"/>
                <w:shd w:val="clear" w:color="auto" w:fill="FFFFFF"/>
              </w:rPr>
              <w:t>н</w:t>
            </w:r>
            <w:proofErr w:type="spellEnd"/>
            <w:r>
              <w:rPr>
                <w:rFonts w:ascii="Times New Roman" w:hAnsi="Times New Roman"/>
                <w:color w:val="000000"/>
                <w:sz w:val="20"/>
                <w:szCs w:val="20"/>
                <w:shd w:val="clear" w:color="auto" w:fill="FFFFFF"/>
              </w:rPr>
              <w:t>/</w:t>
            </w:r>
            <w:proofErr w:type="spellStart"/>
            <w:r>
              <w:rPr>
                <w:rFonts w:ascii="Times New Roman" w:hAnsi="Times New Roman"/>
                <w:color w:val="000000"/>
                <w:sz w:val="20"/>
                <w:szCs w:val="20"/>
                <w:shd w:val="clear" w:color="auto" w:fill="FFFFFF"/>
              </w:rPr>
              <w:t>д</w:t>
            </w:r>
            <w:proofErr w:type="spellEnd"/>
          </w:p>
        </w:tc>
        <w:tc>
          <w:tcPr>
            <w:tcW w:w="735" w:type="dxa"/>
            <w:tcBorders>
              <w:right w:val="single" w:sz="4" w:space="0" w:color="auto"/>
            </w:tcBorders>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1</w:t>
            </w:r>
          </w:p>
        </w:tc>
        <w:tc>
          <w:tcPr>
            <w:tcW w:w="1326" w:type="dxa"/>
            <w:tcBorders>
              <w:right w:val="single" w:sz="4" w:space="0" w:color="auto"/>
            </w:tcBorders>
            <w:vAlign w:val="center"/>
          </w:tcPr>
          <w:p w:rsidR="00CB670E" w:rsidRPr="009D74CA" w:rsidRDefault="00CB670E" w:rsidP="00A302C3">
            <w:pPr>
              <w:spacing w:after="0" w:line="240" w:lineRule="auto"/>
              <w:ind w:left="-81" w:right="-85"/>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подпиточный</w:t>
            </w:r>
          </w:p>
        </w:tc>
      </w:tr>
      <w:tr w:rsidR="00CB670E" w:rsidRPr="008D6D78" w:rsidTr="00A302C3">
        <w:trPr>
          <w:trHeight w:val="248"/>
          <w:jc w:val="center"/>
        </w:trPr>
        <w:tc>
          <w:tcPr>
            <w:tcW w:w="1755" w:type="dxa"/>
            <w:vAlign w:val="center"/>
          </w:tcPr>
          <w:p w:rsidR="00CB670E" w:rsidRPr="00F7280D" w:rsidRDefault="00CB670E" w:rsidP="00A302C3">
            <w:pPr>
              <w:spacing w:after="0" w:line="240" w:lineRule="auto"/>
              <w:jc w:val="center"/>
              <w:rPr>
                <w:rFonts w:ascii="Times New Roman" w:hAnsi="Times New Roman"/>
                <w:sz w:val="20"/>
                <w:szCs w:val="20"/>
                <w:shd w:val="clear" w:color="auto" w:fill="FFFFFF"/>
                <w:lang w:val="en-US"/>
              </w:rPr>
            </w:pPr>
            <w:r w:rsidRPr="00F7280D">
              <w:rPr>
                <w:rFonts w:ascii="Times New Roman" w:hAnsi="Times New Roman"/>
                <w:sz w:val="20"/>
                <w:szCs w:val="20"/>
                <w:shd w:val="clear" w:color="auto" w:fill="FFFFFF"/>
                <w:lang w:val="en-US"/>
              </w:rPr>
              <w:t xml:space="preserve">К-8/18   </w:t>
            </w:r>
          </w:p>
        </w:tc>
        <w:tc>
          <w:tcPr>
            <w:tcW w:w="939" w:type="dxa"/>
            <w:vAlign w:val="center"/>
          </w:tcPr>
          <w:p w:rsidR="00CB670E" w:rsidRPr="00F7280D" w:rsidRDefault="00CB670E" w:rsidP="00A302C3">
            <w:pPr>
              <w:spacing w:after="0" w:line="240" w:lineRule="auto"/>
              <w:jc w:val="center"/>
              <w:rPr>
                <w:rFonts w:ascii="Times New Roman" w:hAnsi="Times New Roman"/>
                <w:sz w:val="20"/>
                <w:szCs w:val="20"/>
                <w:shd w:val="clear" w:color="auto" w:fill="FFFFFF"/>
              </w:rPr>
            </w:pPr>
            <w:proofErr w:type="spellStart"/>
            <w:r w:rsidRPr="00F7280D">
              <w:rPr>
                <w:rFonts w:ascii="Times New Roman" w:hAnsi="Times New Roman"/>
                <w:sz w:val="20"/>
                <w:szCs w:val="20"/>
                <w:shd w:val="clear" w:color="auto" w:fill="FFFFFF"/>
              </w:rPr>
              <w:t>н</w:t>
            </w:r>
            <w:proofErr w:type="spellEnd"/>
            <w:r w:rsidRPr="00F7280D">
              <w:rPr>
                <w:rFonts w:ascii="Times New Roman" w:hAnsi="Times New Roman"/>
                <w:sz w:val="20"/>
                <w:szCs w:val="20"/>
                <w:shd w:val="clear" w:color="auto" w:fill="FFFFFF"/>
              </w:rPr>
              <w:t>/</w:t>
            </w:r>
            <w:proofErr w:type="spellStart"/>
            <w:r w:rsidRPr="00F7280D">
              <w:rPr>
                <w:rFonts w:ascii="Times New Roman" w:hAnsi="Times New Roman"/>
                <w:sz w:val="20"/>
                <w:szCs w:val="20"/>
                <w:shd w:val="clear" w:color="auto" w:fill="FFFFFF"/>
              </w:rPr>
              <w:t>д</w:t>
            </w:r>
            <w:proofErr w:type="spellEnd"/>
          </w:p>
        </w:tc>
        <w:tc>
          <w:tcPr>
            <w:tcW w:w="1275" w:type="dxa"/>
            <w:tcBorders>
              <w:right w:val="single" w:sz="4" w:space="0" w:color="auto"/>
            </w:tcBorders>
            <w:vAlign w:val="center"/>
          </w:tcPr>
          <w:p w:rsidR="00CB670E" w:rsidRPr="00F7280D" w:rsidRDefault="00CB670E" w:rsidP="00A302C3">
            <w:pPr>
              <w:spacing w:after="0" w:line="240" w:lineRule="auto"/>
              <w:jc w:val="center"/>
              <w:rPr>
                <w:rFonts w:ascii="Times New Roman" w:hAnsi="Times New Roman"/>
                <w:sz w:val="20"/>
                <w:szCs w:val="20"/>
                <w:shd w:val="clear" w:color="auto" w:fill="FFFFFF"/>
              </w:rPr>
            </w:pPr>
            <w:r w:rsidRPr="00F7280D">
              <w:rPr>
                <w:rFonts w:ascii="Times New Roman" w:hAnsi="Times New Roman"/>
                <w:sz w:val="20"/>
                <w:szCs w:val="20"/>
                <w:shd w:val="clear" w:color="auto" w:fill="FFFFFF"/>
              </w:rPr>
              <w:t>8</w:t>
            </w:r>
          </w:p>
        </w:tc>
        <w:tc>
          <w:tcPr>
            <w:tcW w:w="1134" w:type="dxa"/>
            <w:tcBorders>
              <w:right w:val="single" w:sz="4" w:space="0" w:color="auto"/>
            </w:tcBorders>
            <w:vAlign w:val="center"/>
          </w:tcPr>
          <w:p w:rsidR="00CB670E" w:rsidRPr="00F7280D" w:rsidRDefault="00CB670E" w:rsidP="00A302C3">
            <w:pPr>
              <w:spacing w:after="0" w:line="240" w:lineRule="auto"/>
              <w:jc w:val="center"/>
              <w:rPr>
                <w:rFonts w:ascii="Times New Roman" w:hAnsi="Times New Roman"/>
                <w:sz w:val="20"/>
                <w:szCs w:val="20"/>
                <w:shd w:val="clear" w:color="auto" w:fill="FFFFFF"/>
              </w:rPr>
            </w:pPr>
            <w:r w:rsidRPr="00F7280D">
              <w:rPr>
                <w:rFonts w:ascii="Times New Roman" w:hAnsi="Times New Roman"/>
                <w:sz w:val="20"/>
                <w:szCs w:val="20"/>
                <w:shd w:val="clear" w:color="auto" w:fill="FFFFFF"/>
              </w:rPr>
              <w:t>18</w:t>
            </w:r>
          </w:p>
        </w:tc>
        <w:tc>
          <w:tcPr>
            <w:tcW w:w="1418" w:type="dxa"/>
            <w:tcBorders>
              <w:right w:val="single" w:sz="4" w:space="0" w:color="auto"/>
            </w:tcBorders>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1,5</w:t>
            </w:r>
          </w:p>
        </w:tc>
        <w:tc>
          <w:tcPr>
            <w:tcW w:w="1276" w:type="dxa"/>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proofErr w:type="spellStart"/>
            <w:r>
              <w:rPr>
                <w:rFonts w:ascii="Times New Roman" w:hAnsi="Times New Roman"/>
                <w:color w:val="000000"/>
                <w:sz w:val="20"/>
                <w:szCs w:val="20"/>
                <w:shd w:val="clear" w:color="auto" w:fill="FFFFFF"/>
              </w:rPr>
              <w:t>н</w:t>
            </w:r>
            <w:proofErr w:type="spellEnd"/>
            <w:r>
              <w:rPr>
                <w:rFonts w:ascii="Times New Roman" w:hAnsi="Times New Roman"/>
                <w:color w:val="000000"/>
                <w:sz w:val="20"/>
                <w:szCs w:val="20"/>
                <w:shd w:val="clear" w:color="auto" w:fill="FFFFFF"/>
              </w:rPr>
              <w:t>/</w:t>
            </w:r>
            <w:proofErr w:type="spellStart"/>
            <w:r>
              <w:rPr>
                <w:rFonts w:ascii="Times New Roman" w:hAnsi="Times New Roman"/>
                <w:color w:val="000000"/>
                <w:sz w:val="20"/>
                <w:szCs w:val="20"/>
                <w:shd w:val="clear" w:color="auto" w:fill="FFFFFF"/>
              </w:rPr>
              <w:t>д</w:t>
            </w:r>
            <w:proofErr w:type="spellEnd"/>
          </w:p>
        </w:tc>
        <w:tc>
          <w:tcPr>
            <w:tcW w:w="735" w:type="dxa"/>
            <w:tcBorders>
              <w:right w:val="single" w:sz="4" w:space="0" w:color="auto"/>
            </w:tcBorders>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1</w:t>
            </w:r>
          </w:p>
        </w:tc>
        <w:tc>
          <w:tcPr>
            <w:tcW w:w="1326" w:type="dxa"/>
            <w:tcBorders>
              <w:right w:val="single" w:sz="4" w:space="0" w:color="auto"/>
            </w:tcBorders>
            <w:vAlign w:val="center"/>
          </w:tcPr>
          <w:p w:rsidR="00CB670E" w:rsidRPr="009D74CA" w:rsidRDefault="00CB670E" w:rsidP="00A302C3">
            <w:pPr>
              <w:spacing w:after="0" w:line="240" w:lineRule="auto"/>
              <w:ind w:left="-81" w:right="-85"/>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подпиточный</w:t>
            </w:r>
          </w:p>
        </w:tc>
      </w:tr>
      <w:tr w:rsidR="00CB670E" w:rsidRPr="008D6D78" w:rsidTr="00A302C3">
        <w:trPr>
          <w:trHeight w:val="248"/>
          <w:jc w:val="center"/>
        </w:trPr>
        <w:tc>
          <w:tcPr>
            <w:tcW w:w="1755" w:type="dxa"/>
            <w:vAlign w:val="center"/>
          </w:tcPr>
          <w:p w:rsidR="00CB670E" w:rsidRPr="00F7280D" w:rsidRDefault="00CB670E" w:rsidP="00A302C3">
            <w:pPr>
              <w:spacing w:after="0" w:line="240" w:lineRule="auto"/>
              <w:jc w:val="center"/>
              <w:rPr>
                <w:rFonts w:ascii="Times New Roman" w:hAnsi="Times New Roman"/>
                <w:sz w:val="20"/>
                <w:szCs w:val="20"/>
                <w:shd w:val="clear" w:color="auto" w:fill="FFFFFF"/>
                <w:lang w:val="en-US"/>
              </w:rPr>
            </w:pPr>
            <w:r w:rsidRPr="00F7280D">
              <w:rPr>
                <w:rFonts w:ascii="Times New Roman" w:hAnsi="Times New Roman"/>
                <w:sz w:val="20"/>
                <w:szCs w:val="20"/>
                <w:shd w:val="clear" w:color="auto" w:fill="FFFFFF"/>
                <w:lang w:val="en-US"/>
              </w:rPr>
              <w:t>ПН-1,6/16</w:t>
            </w:r>
          </w:p>
        </w:tc>
        <w:tc>
          <w:tcPr>
            <w:tcW w:w="939" w:type="dxa"/>
            <w:vAlign w:val="center"/>
          </w:tcPr>
          <w:p w:rsidR="00CB670E" w:rsidRPr="00F7280D" w:rsidRDefault="00CB670E" w:rsidP="00A302C3">
            <w:pPr>
              <w:spacing w:after="0" w:line="240" w:lineRule="auto"/>
              <w:jc w:val="center"/>
              <w:rPr>
                <w:rFonts w:ascii="Times New Roman" w:hAnsi="Times New Roman"/>
                <w:sz w:val="20"/>
                <w:szCs w:val="20"/>
                <w:shd w:val="clear" w:color="auto" w:fill="FFFFFF"/>
              </w:rPr>
            </w:pPr>
            <w:proofErr w:type="spellStart"/>
            <w:r w:rsidRPr="00F7280D">
              <w:rPr>
                <w:rFonts w:ascii="Times New Roman" w:hAnsi="Times New Roman"/>
                <w:sz w:val="20"/>
                <w:szCs w:val="20"/>
                <w:shd w:val="clear" w:color="auto" w:fill="FFFFFF"/>
              </w:rPr>
              <w:t>н</w:t>
            </w:r>
            <w:proofErr w:type="spellEnd"/>
            <w:r w:rsidRPr="00F7280D">
              <w:rPr>
                <w:rFonts w:ascii="Times New Roman" w:hAnsi="Times New Roman"/>
                <w:sz w:val="20"/>
                <w:szCs w:val="20"/>
                <w:shd w:val="clear" w:color="auto" w:fill="FFFFFF"/>
              </w:rPr>
              <w:t>/</w:t>
            </w:r>
            <w:proofErr w:type="spellStart"/>
            <w:r w:rsidRPr="00F7280D">
              <w:rPr>
                <w:rFonts w:ascii="Times New Roman" w:hAnsi="Times New Roman"/>
                <w:sz w:val="20"/>
                <w:szCs w:val="20"/>
                <w:shd w:val="clear" w:color="auto" w:fill="FFFFFF"/>
              </w:rPr>
              <w:t>д</w:t>
            </w:r>
            <w:proofErr w:type="spellEnd"/>
          </w:p>
        </w:tc>
        <w:tc>
          <w:tcPr>
            <w:tcW w:w="1275" w:type="dxa"/>
            <w:tcBorders>
              <w:right w:val="single" w:sz="4" w:space="0" w:color="auto"/>
            </w:tcBorders>
            <w:vAlign w:val="center"/>
          </w:tcPr>
          <w:p w:rsidR="00CB670E" w:rsidRPr="00F7280D" w:rsidRDefault="00CB670E" w:rsidP="00A302C3">
            <w:pPr>
              <w:spacing w:after="0" w:line="240" w:lineRule="auto"/>
              <w:jc w:val="center"/>
              <w:rPr>
                <w:rFonts w:ascii="Times New Roman" w:hAnsi="Times New Roman"/>
                <w:sz w:val="20"/>
                <w:szCs w:val="20"/>
                <w:shd w:val="clear" w:color="auto" w:fill="FFFFFF"/>
              </w:rPr>
            </w:pPr>
            <w:r w:rsidRPr="00F7280D">
              <w:rPr>
                <w:rFonts w:ascii="Times New Roman" w:hAnsi="Times New Roman"/>
                <w:sz w:val="20"/>
                <w:szCs w:val="20"/>
                <w:shd w:val="clear" w:color="auto" w:fill="FFFFFF"/>
              </w:rPr>
              <w:t>1,6</w:t>
            </w:r>
          </w:p>
        </w:tc>
        <w:tc>
          <w:tcPr>
            <w:tcW w:w="1134" w:type="dxa"/>
            <w:tcBorders>
              <w:right w:val="single" w:sz="4" w:space="0" w:color="auto"/>
            </w:tcBorders>
            <w:vAlign w:val="center"/>
          </w:tcPr>
          <w:p w:rsidR="00CB670E" w:rsidRPr="00F7280D" w:rsidRDefault="00CB670E" w:rsidP="00A302C3">
            <w:pPr>
              <w:spacing w:after="0" w:line="240" w:lineRule="auto"/>
              <w:jc w:val="center"/>
              <w:rPr>
                <w:rFonts w:ascii="Times New Roman" w:hAnsi="Times New Roman"/>
                <w:sz w:val="20"/>
                <w:szCs w:val="20"/>
                <w:shd w:val="clear" w:color="auto" w:fill="FFFFFF"/>
              </w:rPr>
            </w:pPr>
            <w:r w:rsidRPr="00F7280D">
              <w:rPr>
                <w:rFonts w:ascii="Times New Roman" w:hAnsi="Times New Roman"/>
                <w:sz w:val="20"/>
                <w:szCs w:val="20"/>
                <w:shd w:val="clear" w:color="auto" w:fill="FFFFFF"/>
              </w:rPr>
              <w:t>16</w:t>
            </w:r>
          </w:p>
        </w:tc>
        <w:tc>
          <w:tcPr>
            <w:tcW w:w="1418" w:type="dxa"/>
            <w:tcBorders>
              <w:right w:val="single" w:sz="4" w:space="0" w:color="auto"/>
            </w:tcBorders>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1,5</w:t>
            </w:r>
          </w:p>
        </w:tc>
        <w:tc>
          <w:tcPr>
            <w:tcW w:w="1276" w:type="dxa"/>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proofErr w:type="spellStart"/>
            <w:r>
              <w:rPr>
                <w:rFonts w:ascii="Times New Roman" w:hAnsi="Times New Roman"/>
                <w:color w:val="000000"/>
                <w:sz w:val="20"/>
                <w:szCs w:val="20"/>
                <w:shd w:val="clear" w:color="auto" w:fill="FFFFFF"/>
              </w:rPr>
              <w:t>н</w:t>
            </w:r>
            <w:proofErr w:type="spellEnd"/>
            <w:r>
              <w:rPr>
                <w:rFonts w:ascii="Times New Roman" w:hAnsi="Times New Roman"/>
                <w:color w:val="000000"/>
                <w:sz w:val="20"/>
                <w:szCs w:val="20"/>
                <w:shd w:val="clear" w:color="auto" w:fill="FFFFFF"/>
              </w:rPr>
              <w:t>/</w:t>
            </w:r>
            <w:proofErr w:type="spellStart"/>
            <w:r>
              <w:rPr>
                <w:rFonts w:ascii="Times New Roman" w:hAnsi="Times New Roman"/>
                <w:color w:val="000000"/>
                <w:sz w:val="20"/>
                <w:szCs w:val="20"/>
                <w:shd w:val="clear" w:color="auto" w:fill="FFFFFF"/>
              </w:rPr>
              <w:t>д</w:t>
            </w:r>
            <w:proofErr w:type="spellEnd"/>
          </w:p>
        </w:tc>
        <w:tc>
          <w:tcPr>
            <w:tcW w:w="735" w:type="dxa"/>
            <w:tcBorders>
              <w:right w:val="single" w:sz="4" w:space="0" w:color="auto"/>
            </w:tcBorders>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1</w:t>
            </w:r>
          </w:p>
        </w:tc>
        <w:tc>
          <w:tcPr>
            <w:tcW w:w="1326" w:type="dxa"/>
            <w:tcBorders>
              <w:right w:val="single" w:sz="4" w:space="0" w:color="auto"/>
            </w:tcBorders>
            <w:vAlign w:val="center"/>
          </w:tcPr>
          <w:p w:rsidR="00CB670E" w:rsidRPr="009D74CA" w:rsidRDefault="00CB670E" w:rsidP="00A302C3">
            <w:pPr>
              <w:spacing w:after="0" w:line="240" w:lineRule="auto"/>
              <w:ind w:left="-81" w:right="-85"/>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питательный</w:t>
            </w:r>
          </w:p>
        </w:tc>
      </w:tr>
      <w:tr w:rsidR="00CB670E" w:rsidRPr="008D6D78" w:rsidTr="00A302C3">
        <w:trPr>
          <w:trHeight w:val="248"/>
          <w:jc w:val="center"/>
        </w:trPr>
        <w:tc>
          <w:tcPr>
            <w:tcW w:w="1755" w:type="dxa"/>
            <w:vAlign w:val="center"/>
          </w:tcPr>
          <w:p w:rsidR="00CB670E" w:rsidRPr="00F7280D" w:rsidRDefault="00CB670E" w:rsidP="00A302C3">
            <w:pPr>
              <w:spacing w:after="0" w:line="240" w:lineRule="auto"/>
              <w:jc w:val="center"/>
              <w:rPr>
                <w:rFonts w:ascii="Times New Roman" w:hAnsi="Times New Roman"/>
                <w:sz w:val="20"/>
                <w:szCs w:val="20"/>
                <w:shd w:val="clear" w:color="auto" w:fill="FFFFFF"/>
                <w:lang w:val="en-US"/>
              </w:rPr>
            </w:pPr>
            <w:r w:rsidRPr="00F7280D">
              <w:rPr>
                <w:rFonts w:ascii="Times New Roman" w:hAnsi="Times New Roman"/>
                <w:sz w:val="20"/>
                <w:szCs w:val="20"/>
                <w:shd w:val="clear" w:color="auto" w:fill="FFFFFF"/>
                <w:lang w:val="en-US"/>
              </w:rPr>
              <w:t>НШ-10у</w:t>
            </w:r>
          </w:p>
        </w:tc>
        <w:tc>
          <w:tcPr>
            <w:tcW w:w="939" w:type="dxa"/>
            <w:vAlign w:val="center"/>
          </w:tcPr>
          <w:p w:rsidR="00CB670E" w:rsidRPr="00F7280D" w:rsidRDefault="00CB670E" w:rsidP="00A302C3">
            <w:pPr>
              <w:spacing w:after="0" w:line="240" w:lineRule="auto"/>
              <w:jc w:val="center"/>
              <w:rPr>
                <w:rFonts w:ascii="Times New Roman" w:hAnsi="Times New Roman"/>
                <w:sz w:val="20"/>
                <w:szCs w:val="20"/>
                <w:shd w:val="clear" w:color="auto" w:fill="FFFFFF"/>
              </w:rPr>
            </w:pPr>
            <w:proofErr w:type="spellStart"/>
            <w:r w:rsidRPr="00F7280D">
              <w:rPr>
                <w:rFonts w:ascii="Times New Roman" w:hAnsi="Times New Roman"/>
                <w:sz w:val="20"/>
                <w:szCs w:val="20"/>
                <w:shd w:val="clear" w:color="auto" w:fill="FFFFFF"/>
              </w:rPr>
              <w:t>н</w:t>
            </w:r>
            <w:proofErr w:type="spellEnd"/>
            <w:r w:rsidRPr="00F7280D">
              <w:rPr>
                <w:rFonts w:ascii="Times New Roman" w:hAnsi="Times New Roman"/>
                <w:sz w:val="20"/>
                <w:szCs w:val="20"/>
                <w:shd w:val="clear" w:color="auto" w:fill="FFFFFF"/>
              </w:rPr>
              <w:t>/</w:t>
            </w:r>
            <w:proofErr w:type="spellStart"/>
            <w:r w:rsidRPr="00F7280D">
              <w:rPr>
                <w:rFonts w:ascii="Times New Roman" w:hAnsi="Times New Roman"/>
                <w:sz w:val="20"/>
                <w:szCs w:val="20"/>
                <w:shd w:val="clear" w:color="auto" w:fill="FFFFFF"/>
              </w:rPr>
              <w:t>д</w:t>
            </w:r>
            <w:proofErr w:type="spellEnd"/>
          </w:p>
        </w:tc>
        <w:tc>
          <w:tcPr>
            <w:tcW w:w="1275" w:type="dxa"/>
            <w:tcBorders>
              <w:right w:val="single" w:sz="4" w:space="0" w:color="auto"/>
            </w:tcBorders>
            <w:vAlign w:val="center"/>
          </w:tcPr>
          <w:p w:rsidR="00CB670E" w:rsidRPr="00F7280D" w:rsidRDefault="00CB670E" w:rsidP="00A302C3">
            <w:pPr>
              <w:spacing w:after="0" w:line="240" w:lineRule="auto"/>
              <w:jc w:val="center"/>
              <w:rPr>
                <w:rFonts w:ascii="Times New Roman" w:hAnsi="Times New Roman"/>
                <w:sz w:val="20"/>
                <w:szCs w:val="20"/>
                <w:shd w:val="clear" w:color="auto" w:fill="FFFFFF"/>
              </w:rPr>
            </w:pPr>
            <w:r w:rsidRPr="00F7280D">
              <w:rPr>
                <w:rFonts w:ascii="Times New Roman" w:hAnsi="Times New Roman"/>
                <w:sz w:val="20"/>
                <w:szCs w:val="20"/>
                <w:shd w:val="clear" w:color="auto" w:fill="FFFFFF"/>
              </w:rPr>
              <w:t>0,8</w:t>
            </w:r>
          </w:p>
        </w:tc>
        <w:tc>
          <w:tcPr>
            <w:tcW w:w="1134" w:type="dxa"/>
            <w:tcBorders>
              <w:right w:val="single" w:sz="4" w:space="0" w:color="auto"/>
            </w:tcBorders>
            <w:vAlign w:val="center"/>
          </w:tcPr>
          <w:p w:rsidR="00CB670E" w:rsidRPr="00F7280D" w:rsidRDefault="00CB670E" w:rsidP="00A302C3">
            <w:pPr>
              <w:spacing w:after="0" w:line="240" w:lineRule="auto"/>
              <w:jc w:val="center"/>
              <w:rPr>
                <w:rFonts w:ascii="Times New Roman" w:hAnsi="Times New Roman"/>
                <w:sz w:val="20"/>
                <w:szCs w:val="20"/>
                <w:shd w:val="clear" w:color="auto" w:fill="FFFFFF"/>
              </w:rPr>
            </w:pPr>
            <w:r w:rsidRPr="00F7280D">
              <w:rPr>
                <w:rFonts w:ascii="Times New Roman" w:hAnsi="Times New Roman"/>
                <w:sz w:val="20"/>
                <w:szCs w:val="20"/>
                <w:shd w:val="clear" w:color="auto" w:fill="FFFFFF"/>
              </w:rPr>
              <w:t>125</w:t>
            </w:r>
          </w:p>
        </w:tc>
        <w:tc>
          <w:tcPr>
            <w:tcW w:w="1418" w:type="dxa"/>
            <w:tcBorders>
              <w:right w:val="single" w:sz="4" w:space="0" w:color="auto"/>
            </w:tcBorders>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1,1</w:t>
            </w:r>
          </w:p>
        </w:tc>
        <w:tc>
          <w:tcPr>
            <w:tcW w:w="1276" w:type="dxa"/>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proofErr w:type="spellStart"/>
            <w:r>
              <w:rPr>
                <w:rFonts w:ascii="Times New Roman" w:hAnsi="Times New Roman"/>
                <w:color w:val="000000"/>
                <w:sz w:val="20"/>
                <w:szCs w:val="20"/>
                <w:shd w:val="clear" w:color="auto" w:fill="FFFFFF"/>
              </w:rPr>
              <w:t>н</w:t>
            </w:r>
            <w:proofErr w:type="spellEnd"/>
            <w:r>
              <w:rPr>
                <w:rFonts w:ascii="Times New Roman" w:hAnsi="Times New Roman"/>
                <w:color w:val="000000"/>
                <w:sz w:val="20"/>
                <w:szCs w:val="20"/>
                <w:shd w:val="clear" w:color="auto" w:fill="FFFFFF"/>
              </w:rPr>
              <w:t>/</w:t>
            </w:r>
            <w:proofErr w:type="spellStart"/>
            <w:r>
              <w:rPr>
                <w:rFonts w:ascii="Times New Roman" w:hAnsi="Times New Roman"/>
                <w:color w:val="000000"/>
                <w:sz w:val="20"/>
                <w:szCs w:val="20"/>
                <w:shd w:val="clear" w:color="auto" w:fill="FFFFFF"/>
              </w:rPr>
              <w:t>д</w:t>
            </w:r>
            <w:proofErr w:type="spellEnd"/>
          </w:p>
        </w:tc>
        <w:tc>
          <w:tcPr>
            <w:tcW w:w="735" w:type="dxa"/>
            <w:tcBorders>
              <w:right w:val="single" w:sz="4" w:space="0" w:color="auto"/>
            </w:tcBorders>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2</w:t>
            </w:r>
          </w:p>
        </w:tc>
        <w:tc>
          <w:tcPr>
            <w:tcW w:w="1326" w:type="dxa"/>
            <w:tcBorders>
              <w:right w:val="single" w:sz="4" w:space="0" w:color="auto"/>
            </w:tcBorders>
            <w:vAlign w:val="center"/>
          </w:tcPr>
          <w:p w:rsidR="00CB670E" w:rsidRPr="009D74CA" w:rsidRDefault="00CB670E" w:rsidP="00A302C3">
            <w:pPr>
              <w:spacing w:after="0" w:line="240" w:lineRule="auto"/>
              <w:ind w:left="-81" w:right="-85"/>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мазутный</w:t>
            </w:r>
          </w:p>
        </w:tc>
      </w:tr>
    </w:tbl>
    <w:p w:rsidR="00CB670E" w:rsidRPr="004D3F26" w:rsidRDefault="00CB670E" w:rsidP="00FF7EA2">
      <w:pPr>
        <w:pStyle w:val="af9"/>
        <w:spacing w:before="120" w:after="0"/>
        <w:ind w:firstLine="0"/>
      </w:pPr>
      <w:r>
        <w:t>Таблица 2.1.16. КИП и А котельной № 8</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703"/>
        <w:gridCol w:w="5040"/>
        <w:gridCol w:w="1042"/>
      </w:tblGrid>
      <w:tr w:rsidR="00CB670E" w:rsidTr="00A302C3">
        <w:trPr>
          <w:trHeight w:val="609"/>
          <w:jc w:val="center"/>
        </w:trPr>
        <w:tc>
          <w:tcPr>
            <w:tcW w:w="3703" w:type="dxa"/>
            <w:vAlign w:val="center"/>
          </w:tcPr>
          <w:p w:rsidR="00CB670E" w:rsidRDefault="00CB670E" w:rsidP="00676724">
            <w:pPr>
              <w:pStyle w:val="af9"/>
              <w:spacing w:after="0"/>
              <w:ind w:firstLine="0"/>
              <w:jc w:val="center"/>
            </w:pPr>
            <w:r>
              <w:t xml:space="preserve">Наименование прибора </w:t>
            </w:r>
          </w:p>
          <w:p w:rsidR="00CB670E" w:rsidRPr="00C074E7" w:rsidRDefault="00CB670E" w:rsidP="00676724">
            <w:pPr>
              <w:pStyle w:val="af9"/>
              <w:spacing w:after="0"/>
              <w:ind w:firstLine="0"/>
              <w:jc w:val="center"/>
            </w:pPr>
            <w:r>
              <w:t xml:space="preserve">(приборы учета и </w:t>
            </w:r>
            <w:r w:rsidRPr="00C074E7">
              <w:t>регулирования)</w:t>
            </w:r>
          </w:p>
        </w:tc>
        <w:tc>
          <w:tcPr>
            <w:tcW w:w="5040" w:type="dxa"/>
            <w:tcBorders>
              <w:bottom w:val="single" w:sz="4" w:space="0" w:color="auto"/>
            </w:tcBorders>
            <w:vAlign w:val="center"/>
          </w:tcPr>
          <w:p w:rsidR="00CB670E" w:rsidRPr="00C074E7" w:rsidRDefault="00CB670E" w:rsidP="00676724">
            <w:pPr>
              <w:pStyle w:val="af9"/>
              <w:spacing w:after="0"/>
              <w:ind w:firstLine="0"/>
              <w:jc w:val="center"/>
            </w:pPr>
            <w:r>
              <w:t>Код наименования</w:t>
            </w:r>
          </w:p>
        </w:tc>
        <w:tc>
          <w:tcPr>
            <w:tcW w:w="1042" w:type="dxa"/>
            <w:tcBorders>
              <w:bottom w:val="single" w:sz="4" w:space="0" w:color="auto"/>
            </w:tcBorders>
            <w:vAlign w:val="center"/>
          </w:tcPr>
          <w:p w:rsidR="00CB670E" w:rsidRPr="00C074E7" w:rsidRDefault="00CB670E" w:rsidP="00676724">
            <w:pPr>
              <w:spacing w:after="0" w:line="240" w:lineRule="auto"/>
              <w:jc w:val="center"/>
              <w:rPr>
                <w:rFonts w:ascii="Times New Roman" w:hAnsi="Times New Roman"/>
                <w:sz w:val="24"/>
                <w:szCs w:val="24"/>
              </w:rPr>
            </w:pPr>
            <w:r w:rsidRPr="00C074E7">
              <w:rPr>
                <w:rFonts w:ascii="Times New Roman" w:hAnsi="Times New Roman"/>
                <w:sz w:val="24"/>
                <w:szCs w:val="24"/>
              </w:rPr>
              <w:t>Кол-во,</w:t>
            </w:r>
          </w:p>
          <w:p w:rsidR="00CB670E" w:rsidRPr="00C074E7" w:rsidRDefault="00CB670E" w:rsidP="00676724">
            <w:pPr>
              <w:pStyle w:val="af9"/>
              <w:spacing w:after="0"/>
              <w:ind w:firstLine="0"/>
              <w:jc w:val="center"/>
            </w:pPr>
            <w:r w:rsidRPr="00592FEB">
              <w:t>шт.</w:t>
            </w:r>
          </w:p>
        </w:tc>
      </w:tr>
      <w:tr w:rsidR="00CB670E" w:rsidTr="00A302C3">
        <w:trPr>
          <w:trHeight w:val="222"/>
          <w:jc w:val="center"/>
        </w:trPr>
        <w:tc>
          <w:tcPr>
            <w:tcW w:w="3703" w:type="dxa"/>
            <w:vAlign w:val="center"/>
          </w:tcPr>
          <w:p w:rsidR="00CB670E" w:rsidRPr="00C074E7" w:rsidRDefault="00CB670E" w:rsidP="00A302C3">
            <w:pPr>
              <w:pStyle w:val="af9"/>
              <w:spacing w:after="0"/>
              <w:ind w:firstLine="0"/>
              <w:jc w:val="center"/>
            </w:pPr>
            <w:r w:rsidRPr="00C074E7">
              <w:t xml:space="preserve">Учет расхода </w:t>
            </w:r>
            <w:r>
              <w:t>подпиточной</w:t>
            </w:r>
            <w:r w:rsidRPr="00C074E7">
              <w:t xml:space="preserve"> воды</w:t>
            </w:r>
          </w:p>
        </w:tc>
        <w:tc>
          <w:tcPr>
            <w:tcW w:w="5040" w:type="dxa"/>
            <w:tcBorders>
              <w:bottom w:val="single" w:sz="4" w:space="0" w:color="auto"/>
            </w:tcBorders>
            <w:vAlign w:val="center"/>
          </w:tcPr>
          <w:p w:rsidR="00CB670E" w:rsidRPr="00C074E7" w:rsidRDefault="00CB670E" w:rsidP="00A302C3">
            <w:pPr>
              <w:pStyle w:val="af9"/>
              <w:spacing w:after="0"/>
              <w:ind w:firstLine="0"/>
              <w:jc w:val="center"/>
            </w:pPr>
            <w:r w:rsidRPr="005440FF">
              <w:t>ВСХд-15</w:t>
            </w:r>
          </w:p>
        </w:tc>
        <w:tc>
          <w:tcPr>
            <w:tcW w:w="1042" w:type="dxa"/>
            <w:tcBorders>
              <w:bottom w:val="single" w:sz="4" w:space="0" w:color="auto"/>
            </w:tcBorders>
            <w:vAlign w:val="center"/>
          </w:tcPr>
          <w:p w:rsidR="00CB670E" w:rsidRPr="00C074E7" w:rsidRDefault="00CB670E" w:rsidP="00A302C3">
            <w:pPr>
              <w:pStyle w:val="af9"/>
              <w:spacing w:after="0"/>
              <w:ind w:firstLine="0"/>
              <w:jc w:val="center"/>
            </w:pPr>
            <w:r>
              <w:t>1</w:t>
            </w:r>
          </w:p>
        </w:tc>
      </w:tr>
      <w:tr w:rsidR="00CB670E" w:rsidTr="00A302C3">
        <w:trPr>
          <w:trHeight w:val="305"/>
          <w:jc w:val="center"/>
        </w:trPr>
        <w:tc>
          <w:tcPr>
            <w:tcW w:w="3703" w:type="dxa"/>
            <w:vAlign w:val="center"/>
          </w:tcPr>
          <w:p w:rsidR="00CB670E" w:rsidRPr="00C074E7" w:rsidRDefault="00CB670E" w:rsidP="00A302C3">
            <w:pPr>
              <w:pStyle w:val="af9"/>
              <w:spacing w:after="0"/>
              <w:ind w:firstLine="0"/>
              <w:jc w:val="center"/>
            </w:pPr>
            <w:r w:rsidRPr="00C074E7">
              <w:t>Учет расхода воды на ГВС</w:t>
            </w:r>
          </w:p>
        </w:tc>
        <w:tc>
          <w:tcPr>
            <w:tcW w:w="5040" w:type="dxa"/>
            <w:tcBorders>
              <w:top w:val="single" w:sz="4" w:space="0" w:color="auto"/>
            </w:tcBorders>
            <w:vAlign w:val="center"/>
          </w:tcPr>
          <w:p w:rsidR="00CB670E" w:rsidRPr="00C074E7" w:rsidRDefault="00CB670E" w:rsidP="00A302C3">
            <w:pPr>
              <w:pStyle w:val="af9"/>
              <w:spacing w:after="0"/>
              <w:ind w:firstLine="0"/>
              <w:jc w:val="center"/>
            </w:pPr>
            <w:r>
              <w:t>-</w:t>
            </w:r>
          </w:p>
        </w:tc>
        <w:tc>
          <w:tcPr>
            <w:tcW w:w="1042" w:type="dxa"/>
            <w:tcBorders>
              <w:top w:val="single" w:sz="4" w:space="0" w:color="auto"/>
            </w:tcBorders>
            <w:vAlign w:val="center"/>
          </w:tcPr>
          <w:p w:rsidR="00CB670E" w:rsidRPr="00C074E7" w:rsidRDefault="00CB670E" w:rsidP="00A302C3">
            <w:pPr>
              <w:pStyle w:val="af9"/>
              <w:spacing w:after="0"/>
              <w:ind w:firstLine="0"/>
              <w:jc w:val="center"/>
            </w:pPr>
            <w:r>
              <w:t>-</w:t>
            </w:r>
          </w:p>
        </w:tc>
      </w:tr>
      <w:tr w:rsidR="00CB670E" w:rsidTr="00A302C3">
        <w:trPr>
          <w:trHeight w:val="305"/>
          <w:jc w:val="center"/>
        </w:trPr>
        <w:tc>
          <w:tcPr>
            <w:tcW w:w="3703" w:type="dxa"/>
            <w:vAlign w:val="center"/>
          </w:tcPr>
          <w:p w:rsidR="00CB670E" w:rsidRPr="00C074E7" w:rsidRDefault="00CB670E" w:rsidP="00A302C3">
            <w:pPr>
              <w:pStyle w:val="af9"/>
              <w:spacing w:after="0"/>
              <w:ind w:firstLine="0"/>
              <w:jc w:val="center"/>
            </w:pPr>
            <w:r w:rsidRPr="00C074E7">
              <w:t>Учет расхода тепловой энергии</w:t>
            </w:r>
          </w:p>
        </w:tc>
        <w:tc>
          <w:tcPr>
            <w:tcW w:w="5040" w:type="dxa"/>
            <w:vAlign w:val="center"/>
          </w:tcPr>
          <w:p w:rsidR="00CB670E" w:rsidRPr="00C074E7" w:rsidRDefault="00CB670E" w:rsidP="00A302C3">
            <w:pPr>
              <w:pStyle w:val="af9"/>
              <w:spacing w:after="0"/>
              <w:ind w:firstLine="0"/>
              <w:jc w:val="center"/>
            </w:pPr>
            <w:r>
              <w:t>-</w:t>
            </w:r>
          </w:p>
        </w:tc>
        <w:tc>
          <w:tcPr>
            <w:tcW w:w="1042" w:type="dxa"/>
            <w:vAlign w:val="center"/>
          </w:tcPr>
          <w:p w:rsidR="00CB670E" w:rsidRPr="00C074E7" w:rsidRDefault="00CB670E" w:rsidP="00A302C3">
            <w:pPr>
              <w:pStyle w:val="af9"/>
              <w:spacing w:after="0"/>
              <w:ind w:firstLine="0"/>
              <w:jc w:val="center"/>
            </w:pPr>
            <w:r>
              <w:t>-</w:t>
            </w:r>
          </w:p>
        </w:tc>
      </w:tr>
      <w:tr w:rsidR="00CB670E" w:rsidTr="00A302C3">
        <w:trPr>
          <w:trHeight w:val="305"/>
          <w:jc w:val="center"/>
        </w:trPr>
        <w:tc>
          <w:tcPr>
            <w:tcW w:w="3703" w:type="dxa"/>
            <w:vAlign w:val="center"/>
          </w:tcPr>
          <w:p w:rsidR="00CB670E" w:rsidRPr="00C074E7" w:rsidRDefault="00CB670E" w:rsidP="00A302C3">
            <w:pPr>
              <w:pStyle w:val="af9"/>
              <w:spacing w:after="0"/>
              <w:ind w:firstLine="0"/>
              <w:jc w:val="center"/>
            </w:pPr>
            <w:r w:rsidRPr="00C074E7">
              <w:t>Учет расхода электроэнергии</w:t>
            </w:r>
          </w:p>
        </w:tc>
        <w:tc>
          <w:tcPr>
            <w:tcW w:w="5040" w:type="dxa"/>
            <w:vAlign w:val="center"/>
          </w:tcPr>
          <w:p w:rsidR="00CB670E" w:rsidRPr="00C074E7" w:rsidRDefault="00CB670E" w:rsidP="00A302C3">
            <w:pPr>
              <w:pStyle w:val="af9"/>
              <w:spacing w:after="0"/>
              <w:ind w:firstLine="0"/>
              <w:jc w:val="center"/>
            </w:pPr>
            <w:r>
              <w:t>нет данных</w:t>
            </w:r>
          </w:p>
        </w:tc>
        <w:tc>
          <w:tcPr>
            <w:tcW w:w="1042" w:type="dxa"/>
            <w:vAlign w:val="center"/>
          </w:tcPr>
          <w:p w:rsidR="00CB670E" w:rsidRPr="00C074E7" w:rsidRDefault="00CB670E" w:rsidP="00A302C3">
            <w:pPr>
              <w:pStyle w:val="af9"/>
              <w:spacing w:after="0"/>
              <w:ind w:firstLine="0"/>
              <w:jc w:val="center"/>
            </w:pPr>
          </w:p>
        </w:tc>
      </w:tr>
    </w:tbl>
    <w:p w:rsidR="00CB670E" w:rsidRDefault="00CB670E" w:rsidP="00AD2990">
      <w:pPr>
        <w:pStyle w:val="af9"/>
        <w:spacing w:before="120" w:after="120"/>
        <w:ind w:firstLine="567"/>
      </w:pPr>
      <w:r w:rsidRPr="00611C54">
        <w:t>В котельной отсутствуют приборы учета тепловой энергии отпущенной в тепловые сети. Весь отпуск тепла является расчетной величиной.</w:t>
      </w:r>
      <w:r w:rsidR="00A01486" w:rsidRPr="00A01486">
        <w:t xml:space="preserve"> Имеются термометры для измерения температуры в подающем и обратном трубопроводах.</w:t>
      </w:r>
    </w:p>
    <w:p w:rsidR="00CB670E" w:rsidRPr="007D3AA2" w:rsidRDefault="00CB670E" w:rsidP="00AD2990">
      <w:pPr>
        <w:spacing w:before="240" w:after="240"/>
        <w:jc w:val="both"/>
        <w:rPr>
          <w:rFonts w:ascii="Times New Roman" w:hAnsi="Times New Roman"/>
          <w:b/>
          <w:sz w:val="24"/>
          <w:szCs w:val="24"/>
        </w:rPr>
      </w:pPr>
      <w:r w:rsidRPr="007D3AA2">
        <w:rPr>
          <w:rFonts w:ascii="Times New Roman" w:hAnsi="Times New Roman"/>
          <w:b/>
          <w:sz w:val="24"/>
          <w:szCs w:val="24"/>
        </w:rPr>
        <w:t>2.</w:t>
      </w:r>
      <w:r>
        <w:rPr>
          <w:rFonts w:ascii="Times New Roman" w:hAnsi="Times New Roman"/>
          <w:b/>
          <w:sz w:val="24"/>
          <w:szCs w:val="24"/>
        </w:rPr>
        <w:t>1.6</w:t>
      </w:r>
      <w:r w:rsidRPr="007D3AA2">
        <w:rPr>
          <w:rFonts w:ascii="Times New Roman" w:hAnsi="Times New Roman"/>
          <w:b/>
          <w:sz w:val="24"/>
          <w:szCs w:val="24"/>
        </w:rPr>
        <w:t xml:space="preserve"> Система теплоснабжения от </w:t>
      </w:r>
      <w:proofErr w:type="spellStart"/>
      <w:r>
        <w:rPr>
          <w:rFonts w:ascii="Times New Roman" w:hAnsi="Times New Roman"/>
          <w:b/>
          <w:sz w:val="24"/>
          <w:szCs w:val="24"/>
        </w:rPr>
        <w:t>к</w:t>
      </w:r>
      <w:r w:rsidRPr="00ED1973">
        <w:rPr>
          <w:rFonts w:ascii="Times New Roman" w:hAnsi="Times New Roman"/>
          <w:b/>
          <w:sz w:val="24"/>
          <w:szCs w:val="24"/>
        </w:rPr>
        <w:t>отельной</w:t>
      </w:r>
      <w:r>
        <w:rPr>
          <w:rFonts w:ascii="Times New Roman" w:hAnsi="Times New Roman"/>
          <w:b/>
          <w:sz w:val="24"/>
          <w:szCs w:val="24"/>
        </w:rPr>
        <w:t>№</w:t>
      </w:r>
      <w:proofErr w:type="spellEnd"/>
      <w:r>
        <w:rPr>
          <w:rFonts w:ascii="Times New Roman" w:hAnsi="Times New Roman"/>
          <w:b/>
          <w:sz w:val="24"/>
          <w:szCs w:val="24"/>
        </w:rPr>
        <w:t xml:space="preserve"> 9</w:t>
      </w:r>
    </w:p>
    <w:p w:rsidR="00CB670E" w:rsidRPr="00704855" w:rsidRDefault="00CB670E" w:rsidP="00FF7EA2">
      <w:pPr>
        <w:pStyle w:val="af9"/>
        <w:spacing w:after="120"/>
        <w:ind w:firstLine="567"/>
        <w:rPr>
          <w:color w:val="00B050"/>
        </w:rPr>
      </w:pPr>
      <w:r>
        <w:t xml:space="preserve">Котельная № 9 </w:t>
      </w:r>
      <w:r w:rsidRPr="00122F0F">
        <w:t>осуществляет</w:t>
      </w:r>
      <w:r>
        <w:t xml:space="preserve"> покрытие тепловых нагрузок на отопление потребителей, </w:t>
      </w:r>
      <w:r w:rsidRPr="00582A48">
        <w:t xml:space="preserve">работает на </w:t>
      </w:r>
      <w:r>
        <w:t>буром угле</w:t>
      </w:r>
      <w:r w:rsidRPr="00122F0F">
        <w:t xml:space="preserve">. </w:t>
      </w:r>
      <w:r w:rsidRPr="00C57018">
        <w:t>К</w:t>
      </w:r>
      <w:r w:rsidR="00C57018" w:rsidRPr="00C57018">
        <w:t>ПД</w:t>
      </w:r>
      <w:r w:rsidRPr="00C57018">
        <w:t xml:space="preserve"> котельной 57%. </w:t>
      </w:r>
      <w:r w:rsidR="00C57018" w:rsidRPr="00C57018">
        <w:t xml:space="preserve">Котельная введена в эксплуатацию в </w:t>
      </w:r>
      <w:r w:rsidRPr="00C57018">
        <w:t>1967</w:t>
      </w:r>
      <w:r w:rsidR="00C57018" w:rsidRPr="00C57018">
        <w:t xml:space="preserve"> году.</w:t>
      </w:r>
    </w:p>
    <w:p w:rsidR="00CB670E" w:rsidRDefault="00CB670E" w:rsidP="002477FB">
      <w:pPr>
        <w:spacing w:after="0"/>
        <w:jc w:val="both"/>
        <w:rPr>
          <w:rFonts w:ascii="Times New Roman" w:hAnsi="Times New Roman"/>
          <w:sz w:val="24"/>
          <w:szCs w:val="24"/>
        </w:rPr>
      </w:pPr>
      <w:r>
        <w:rPr>
          <w:rFonts w:ascii="Times New Roman" w:hAnsi="Times New Roman"/>
          <w:sz w:val="24"/>
          <w:szCs w:val="24"/>
        </w:rPr>
        <w:t>Таблица 2.1.17. Сводная информация по котельной № 9</w:t>
      </w:r>
    </w:p>
    <w:tbl>
      <w:tblPr>
        <w:tblW w:w="9727" w:type="dxa"/>
        <w:jc w:val="center"/>
        <w:tblInd w:w="19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115"/>
        <w:gridCol w:w="1559"/>
        <w:gridCol w:w="1559"/>
        <w:gridCol w:w="1923"/>
        <w:gridCol w:w="1479"/>
        <w:gridCol w:w="1092"/>
      </w:tblGrid>
      <w:tr w:rsidR="002477FB" w:rsidRPr="00DB5CD2" w:rsidTr="002477FB">
        <w:trPr>
          <w:trHeight w:val="751"/>
          <w:jc w:val="center"/>
        </w:trPr>
        <w:tc>
          <w:tcPr>
            <w:tcW w:w="2115" w:type="dxa"/>
            <w:vAlign w:val="center"/>
          </w:tcPr>
          <w:p w:rsidR="00CB670E" w:rsidRPr="00DB5CD2" w:rsidRDefault="00CB670E" w:rsidP="002477FB">
            <w:pPr>
              <w:spacing w:after="0" w:line="240" w:lineRule="auto"/>
              <w:jc w:val="center"/>
              <w:rPr>
                <w:rFonts w:ascii="Times New Roman" w:hAnsi="Times New Roman"/>
              </w:rPr>
            </w:pPr>
            <w:r w:rsidRPr="00DB5CD2">
              <w:rPr>
                <w:rFonts w:ascii="Times New Roman" w:hAnsi="Times New Roman"/>
              </w:rPr>
              <w:t>Адрес</w:t>
            </w:r>
          </w:p>
        </w:tc>
        <w:tc>
          <w:tcPr>
            <w:tcW w:w="1559" w:type="dxa"/>
            <w:tcBorders>
              <w:right w:val="single" w:sz="4" w:space="0" w:color="auto"/>
            </w:tcBorders>
            <w:vAlign w:val="center"/>
          </w:tcPr>
          <w:p w:rsidR="00CB670E" w:rsidRPr="00DB5CD2" w:rsidRDefault="00CB670E" w:rsidP="002477FB">
            <w:pPr>
              <w:spacing w:after="0" w:line="240" w:lineRule="auto"/>
              <w:jc w:val="center"/>
              <w:rPr>
                <w:rFonts w:ascii="Times New Roman" w:hAnsi="Times New Roman"/>
              </w:rPr>
            </w:pPr>
            <w:r w:rsidRPr="00DB5CD2">
              <w:rPr>
                <w:rFonts w:ascii="Times New Roman" w:hAnsi="Times New Roman"/>
              </w:rPr>
              <w:t>Общая установленная мощность, Гкал/час</w:t>
            </w:r>
          </w:p>
        </w:tc>
        <w:tc>
          <w:tcPr>
            <w:tcW w:w="1559" w:type="dxa"/>
            <w:tcBorders>
              <w:right w:val="single" w:sz="4" w:space="0" w:color="auto"/>
            </w:tcBorders>
            <w:vAlign w:val="center"/>
          </w:tcPr>
          <w:p w:rsidR="00CB670E" w:rsidRPr="00DB5CD2" w:rsidRDefault="00CB670E" w:rsidP="002477FB">
            <w:pPr>
              <w:spacing w:after="0" w:line="240" w:lineRule="auto"/>
              <w:jc w:val="center"/>
              <w:rPr>
                <w:rFonts w:ascii="Times New Roman" w:hAnsi="Times New Roman"/>
              </w:rPr>
            </w:pPr>
            <w:r w:rsidRPr="00DB5CD2">
              <w:rPr>
                <w:rFonts w:ascii="Times New Roman" w:hAnsi="Times New Roman"/>
              </w:rPr>
              <w:t>Общая располагаемая мощность, Гкал/час</w:t>
            </w:r>
          </w:p>
        </w:tc>
        <w:tc>
          <w:tcPr>
            <w:tcW w:w="1923" w:type="dxa"/>
            <w:vAlign w:val="center"/>
          </w:tcPr>
          <w:p w:rsidR="00CB670E" w:rsidRPr="00DB5CD2" w:rsidRDefault="00CB670E" w:rsidP="002477FB">
            <w:pPr>
              <w:spacing w:after="0" w:line="240" w:lineRule="auto"/>
              <w:jc w:val="center"/>
              <w:rPr>
                <w:rFonts w:ascii="Times New Roman" w:hAnsi="Times New Roman"/>
              </w:rPr>
            </w:pPr>
            <w:r w:rsidRPr="00DB5CD2">
              <w:rPr>
                <w:rFonts w:ascii="Times New Roman" w:hAnsi="Times New Roman"/>
              </w:rPr>
              <w:t>Располагаемая мощность технического резерва, Гкал/час</w:t>
            </w:r>
          </w:p>
        </w:tc>
        <w:tc>
          <w:tcPr>
            <w:tcW w:w="1479" w:type="dxa"/>
            <w:tcBorders>
              <w:left w:val="single" w:sz="4" w:space="0" w:color="auto"/>
            </w:tcBorders>
            <w:vAlign w:val="center"/>
          </w:tcPr>
          <w:p w:rsidR="00CB670E" w:rsidRPr="00DB5CD2" w:rsidRDefault="00CB670E" w:rsidP="002477FB">
            <w:pPr>
              <w:spacing w:after="0" w:line="240" w:lineRule="auto"/>
              <w:jc w:val="center"/>
              <w:rPr>
                <w:rFonts w:ascii="Times New Roman" w:hAnsi="Times New Roman"/>
              </w:rPr>
            </w:pPr>
            <w:r w:rsidRPr="00DB5CD2">
              <w:rPr>
                <w:rFonts w:ascii="Times New Roman" w:hAnsi="Times New Roman"/>
              </w:rPr>
              <w:t>Подключенная нагрузка, Гкал/час</w:t>
            </w:r>
          </w:p>
        </w:tc>
        <w:tc>
          <w:tcPr>
            <w:tcW w:w="1092" w:type="dxa"/>
            <w:vAlign w:val="center"/>
          </w:tcPr>
          <w:p w:rsidR="00CB670E" w:rsidRPr="00DB5CD2" w:rsidRDefault="00CB670E" w:rsidP="002477FB">
            <w:pPr>
              <w:spacing w:after="0" w:line="240" w:lineRule="auto"/>
              <w:jc w:val="center"/>
              <w:rPr>
                <w:rFonts w:ascii="Times New Roman" w:hAnsi="Times New Roman"/>
              </w:rPr>
            </w:pPr>
            <w:r w:rsidRPr="00DB5CD2">
              <w:rPr>
                <w:rFonts w:ascii="Times New Roman" w:hAnsi="Times New Roman"/>
              </w:rPr>
              <w:t>Вид топлива</w:t>
            </w:r>
          </w:p>
        </w:tc>
      </w:tr>
      <w:tr w:rsidR="002477FB" w:rsidRPr="00DB5CD2" w:rsidTr="002477FB">
        <w:trPr>
          <w:trHeight w:val="377"/>
          <w:jc w:val="center"/>
        </w:trPr>
        <w:tc>
          <w:tcPr>
            <w:tcW w:w="2115" w:type="dxa"/>
            <w:vAlign w:val="center"/>
          </w:tcPr>
          <w:p w:rsidR="00CB670E" w:rsidRPr="00C57018" w:rsidRDefault="00CB670E" w:rsidP="00A302C3">
            <w:pPr>
              <w:spacing w:after="0" w:line="240" w:lineRule="auto"/>
              <w:jc w:val="center"/>
              <w:rPr>
                <w:rFonts w:ascii="Times New Roman" w:hAnsi="Times New Roman"/>
              </w:rPr>
            </w:pPr>
            <w:r w:rsidRPr="00C57018">
              <w:rPr>
                <w:rFonts w:ascii="Times New Roman" w:eastAsia="Times New Roman" w:hAnsi="Times New Roman"/>
                <w:lang w:eastAsia="ru-RU"/>
              </w:rPr>
              <w:t>п.г.т. Кировский, ул. Юбилейная, 10а</w:t>
            </w:r>
          </w:p>
        </w:tc>
        <w:tc>
          <w:tcPr>
            <w:tcW w:w="1559" w:type="dxa"/>
            <w:tcBorders>
              <w:right w:val="single" w:sz="4" w:space="0" w:color="auto"/>
            </w:tcBorders>
            <w:vAlign w:val="center"/>
          </w:tcPr>
          <w:p w:rsidR="00CB670E" w:rsidRPr="00C57018" w:rsidRDefault="00CB670E" w:rsidP="00A302C3">
            <w:pPr>
              <w:spacing w:after="0" w:line="240" w:lineRule="auto"/>
              <w:ind w:left="-89" w:right="-108"/>
              <w:jc w:val="center"/>
              <w:rPr>
                <w:rFonts w:ascii="Times New Roman" w:eastAsia="Times New Roman" w:hAnsi="Times New Roman"/>
                <w:lang w:eastAsia="ru-RU"/>
              </w:rPr>
            </w:pPr>
            <w:r w:rsidRPr="00C57018">
              <w:rPr>
                <w:rFonts w:ascii="Times New Roman" w:eastAsia="Times New Roman" w:hAnsi="Times New Roman"/>
                <w:lang w:eastAsia="ru-RU"/>
              </w:rPr>
              <w:t>4,500</w:t>
            </w:r>
          </w:p>
        </w:tc>
        <w:tc>
          <w:tcPr>
            <w:tcW w:w="1559" w:type="dxa"/>
            <w:tcBorders>
              <w:right w:val="single" w:sz="4" w:space="0" w:color="auto"/>
            </w:tcBorders>
            <w:vAlign w:val="center"/>
          </w:tcPr>
          <w:p w:rsidR="00CB670E" w:rsidRPr="00C57018" w:rsidRDefault="00CB670E" w:rsidP="00A302C3">
            <w:pPr>
              <w:spacing w:after="0" w:line="240" w:lineRule="auto"/>
              <w:ind w:left="-89" w:right="-108"/>
              <w:jc w:val="center"/>
              <w:rPr>
                <w:rFonts w:ascii="Times New Roman" w:eastAsia="Times New Roman" w:hAnsi="Times New Roman"/>
                <w:lang w:eastAsia="ru-RU"/>
              </w:rPr>
            </w:pPr>
            <w:r w:rsidRPr="00C57018">
              <w:rPr>
                <w:rFonts w:ascii="Times New Roman" w:eastAsia="Times New Roman" w:hAnsi="Times New Roman"/>
                <w:lang w:eastAsia="ru-RU"/>
              </w:rPr>
              <w:t>2,25</w:t>
            </w:r>
          </w:p>
        </w:tc>
        <w:tc>
          <w:tcPr>
            <w:tcW w:w="1923" w:type="dxa"/>
            <w:vAlign w:val="center"/>
          </w:tcPr>
          <w:p w:rsidR="00CB670E" w:rsidRPr="00C57018" w:rsidRDefault="00CB670E" w:rsidP="00A302C3">
            <w:pPr>
              <w:spacing w:after="0" w:line="240" w:lineRule="auto"/>
              <w:jc w:val="center"/>
              <w:rPr>
                <w:rFonts w:ascii="Times New Roman" w:hAnsi="Times New Roman"/>
                <w:highlight w:val="yellow"/>
              </w:rPr>
            </w:pPr>
            <w:r w:rsidRPr="00C57018">
              <w:rPr>
                <w:rFonts w:ascii="Times New Roman" w:hAnsi="Times New Roman"/>
              </w:rPr>
              <w:t>0,589</w:t>
            </w:r>
          </w:p>
        </w:tc>
        <w:tc>
          <w:tcPr>
            <w:tcW w:w="1479" w:type="dxa"/>
            <w:tcBorders>
              <w:left w:val="single" w:sz="4" w:space="0" w:color="auto"/>
            </w:tcBorders>
            <w:vAlign w:val="center"/>
          </w:tcPr>
          <w:p w:rsidR="00CB670E" w:rsidRPr="00C57018" w:rsidRDefault="00CB670E" w:rsidP="00A302C3">
            <w:pPr>
              <w:spacing w:after="0" w:line="240" w:lineRule="auto"/>
              <w:jc w:val="center"/>
              <w:rPr>
                <w:rFonts w:ascii="Times New Roman" w:hAnsi="Times New Roman"/>
              </w:rPr>
            </w:pPr>
            <w:r w:rsidRPr="00C57018">
              <w:rPr>
                <w:rFonts w:ascii="Times New Roman" w:eastAsia="Times New Roman" w:hAnsi="Times New Roman"/>
                <w:lang w:eastAsia="ru-RU"/>
              </w:rPr>
              <w:t>1,28</w:t>
            </w:r>
          </w:p>
        </w:tc>
        <w:tc>
          <w:tcPr>
            <w:tcW w:w="1092" w:type="dxa"/>
            <w:vAlign w:val="center"/>
          </w:tcPr>
          <w:p w:rsidR="00CB670E" w:rsidRPr="00C57018" w:rsidRDefault="00CB670E" w:rsidP="00A302C3">
            <w:pPr>
              <w:spacing w:after="0" w:line="240" w:lineRule="auto"/>
              <w:jc w:val="center"/>
              <w:rPr>
                <w:rFonts w:ascii="Times New Roman" w:hAnsi="Times New Roman"/>
              </w:rPr>
            </w:pPr>
            <w:r w:rsidRPr="00C57018">
              <w:rPr>
                <w:rFonts w:ascii="Times New Roman" w:hAnsi="Times New Roman"/>
              </w:rPr>
              <w:t>уголь марок  1 Б-3Б</w:t>
            </w:r>
          </w:p>
        </w:tc>
      </w:tr>
    </w:tbl>
    <w:p w:rsidR="00CB670E" w:rsidRDefault="00CB670E" w:rsidP="00FF7EA2">
      <w:pPr>
        <w:spacing w:before="120" w:after="0"/>
        <w:jc w:val="both"/>
        <w:rPr>
          <w:rFonts w:ascii="Times New Roman" w:hAnsi="Times New Roman"/>
          <w:sz w:val="24"/>
          <w:szCs w:val="24"/>
        </w:rPr>
      </w:pPr>
      <w:r>
        <w:rPr>
          <w:rFonts w:ascii="Times New Roman" w:hAnsi="Times New Roman"/>
          <w:sz w:val="24"/>
          <w:szCs w:val="24"/>
        </w:rPr>
        <w:t>Таблица 2.1.18. Основное оборудование котельной № 9</w:t>
      </w:r>
    </w:p>
    <w:tbl>
      <w:tblPr>
        <w:tblW w:w="1007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99"/>
        <w:gridCol w:w="1559"/>
        <w:gridCol w:w="1643"/>
        <w:gridCol w:w="1617"/>
        <w:gridCol w:w="1559"/>
        <w:gridCol w:w="1701"/>
      </w:tblGrid>
      <w:tr w:rsidR="00CB670E" w:rsidRPr="00F17E1B" w:rsidTr="00A302C3">
        <w:trPr>
          <w:trHeight w:val="1123"/>
        </w:trPr>
        <w:tc>
          <w:tcPr>
            <w:tcW w:w="1999" w:type="dxa"/>
            <w:shd w:val="clear" w:color="auto" w:fill="auto"/>
            <w:vAlign w:val="center"/>
            <w:hideMark/>
          </w:tcPr>
          <w:p w:rsidR="00CB670E" w:rsidRPr="00F17E1B" w:rsidRDefault="00CB670E" w:rsidP="002477FB">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Т</w:t>
            </w:r>
            <w:r w:rsidRPr="00F17E1B">
              <w:rPr>
                <w:rFonts w:ascii="Times New Roman" w:eastAsia="Times New Roman" w:hAnsi="Times New Roman"/>
                <w:color w:val="000000"/>
                <w:lang w:eastAsia="ru-RU"/>
              </w:rPr>
              <w:t>ип, марка котла</w:t>
            </w:r>
          </w:p>
        </w:tc>
        <w:tc>
          <w:tcPr>
            <w:tcW w:w="1559" w:type="dxa"/>
            <w:shd w:val="clear" w:color="auto" w:fill="auto"/>
            <w:vAlign w:val="center"/>
            <w:hideMark/>
          </w:tcPr>
          <w:p w:rsidR="00CB670E" w:rsidRPr="00F17E1B" w:rsidRDefault="00CB670E" w:rsidP="002477FB">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Г</w:t>
            </w:r>
            <w:r w:rsidRPr="00F17E1B">
              <w:rPr>
                <w:rFonts w:ascii="Times New Roman" w:eastAsia="Times New Roman" w:hAnsi="Times New Roman"/>
                <w:color w:val="000000"/>
                <w:lang w:eastAsia="ru-RU"/>
              </w:rPr>
              <w:t>од ввода в эксплуатацию</w:t>
            </w:r>
          </w:p>
        </w:tc>
        <w:tc>
          <w:tcPr>
            <w:tcW w:w="1643" w:type="dxa"/>
            <w:shd w:val="clear" w:color="auto" w:fill="auto"/>
            <w:vAlign w:val="center"/>
            <w:hideMark/>
          </w:tcPr>
          <w:p w:rsidR="00CB670E" w:rsidRPr="00F17E1B" w:rsidRDefault="00CB670E" w:rsidP="002477FB">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К</w:t>
            </w:r>
            <w:r w:rsidRPr="00F17E1B">
              <w:rPr>
                <w:rFonts w:ascii="Times New Roman" w:eastAsia="Times New Roman" w:hAnsi="Times New Roman"/>
                <w:color w:val="000000"/>
                <w:lang w:eastAsia="ru-RU"/>
              </w:rPr>
              <w:t>оличество котлоагрегатов</w:t>
            </w:r>
            <w:r>
              <w:rPr>
                <w:rFonts w:ascii="Times New Roman" w:eastAsia="Times New Roman" w:hAnsi="Times New Roman"/>
                <w:color w:val="000000"/>
                <w:lang w:eastAsia="ru-RU"/>
              </w:rPr>
              <w:t>/пароподогревателей</w:t>
            </w:r>
          </w:p>
        </w:tc>
        <w:tc>
          <w:tcPr>
            <w:tcW w:w="1617" w:type="dxa"/>
            <w:shd w:val="clear" w:color="auto" w:fill="auto"/>
            <w:vAlign w:val="center"/>
            <w:hideMark/>
          </w:tcPr>
          <w:p w:rsidR="00CB670E" w:rsidRPr="00F17E1B" w:rsidRDefault="00CB670E" w:rsidP="002477FB">
            <w:pPr>
              <w:spacing w:after="0" w:line="240" w:lineRule="auto"/>
              <w:jc w:val="center"/>
              <w:rPr>
                <w:rFonts w:ascii="Times New Roman" w:eastAsia="Times New Roman" w:hAnsi="Times New Roman"/>
                <w:color w:val="000000"/>
                <w:lang w:eastAsia="ru-RU"/>
              </w:rPr>
            </w:pPr>
            <w:r w:rsidRPr="00F17E1B">
              <w:rPr>
                <w:rFonts w:ascii="Times New Roman" w:eastAsia="Times New Roman" w:hAnsi="Times New Roman"/>
                <w:color w:val="000000"/>
                <w:lang w:eastAsia="ru-RU"/>
              </w:rPr>
              <w:t>Теплопроизво</w:t>
            </w:r>
            <w:r>
              <w:rPr>
                <w:rFonts w:ascii="Times New Roman" w:eastAsia="Times New Roman" w:hAnsi="Times New Roman"/>
                <w:color w:val="000000"/>
                <w:lang w:eastAsia="ru-RU"/>
              </w:rPr>
              <w:t>-</w:t>
            </w:r>
            <w:r w:rsidRPr="00F17E1B">
              <w:rPr>
                <w:rFonts w:ascii="Times New Roman" w:eastAsia="Times New Roman" w:hAnsi="Times New Roman"/>
                <w:color w:val="000000"/>
                <w:lang w:eastAsia="ru-RU"/>
              </w:rPr>
              <w:t>дительность котла (Гкал/час)</w:t>
            </w:r>
          </w:p>
        </w:tc>
        <w:tc>
          <w:tcPr>
            <w:tcW w:w="1559" w:type="dxa"/>
            <w:shd w:val="clear" w:color="auto" w:fill="auto"/>
            <w:vAlign w:val="center"/>
            <w:hideMark/>
          </w:tcPr>
          <w:p w:rsidR="00CB670E" w:rsidRPr="00F17E1B" w:rsidRDefault="00CB670E" w:rsidP="002477FB">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К</w:t>
            </w:r>
            <w:r w:rsidRPr="00F17E1B">
              <w:rPr>
                <w:rFonts w:ascii="Times New Roman" w:eastAsia="Times New Roman" w:hAnsi="Times New Roman"/>
                <w:color w:val="000000"/>
                <w:lang w:eastAsia="ru-RU"/>
              </w:rPr>
              <w:t>оличество капитальных ремонтов</w:t>
            </w:r>
          </w:p>
        </w:tc>
        <w:tc>
          <w:tcPr>
            <w:tcW w:w="1701" w:type="dxa"/>
            <w:shd w:val="clear" w:color="auto" w:fill="auto"/>
            <w:vAlign w:val="center"/>
            <w:hideMark/>
          </w:tcPr>
          <w:p w:rsidR="00CB670E" w:rsidRPr="00F17E1B" w:rsidRDefault="00CB670E" w:rsidP="002477FB">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П</w:t>
            </w:r>
            <w:r w:rsidRPr="00F17E1B">
              <w:rPr>
                <w:rFonts w:ascii="Times New Roman" w:eastAsia="Times New Roman" w:hAnsi="Times New Roman"/>
                <w:color w:val="000000"/>
                <w:lang w:eastAsia="ru-RU"/>
              </w:rPr>
              <w:t>оследний капитальный ремонт</w:t>
            </w:r>
          </w:p>
        </w:tc>
      </w:tr>
      <w:tr w:rsidR="00CB670E" w:rsidRPr="00F17E1B" w:rsidTr="00A302C3">
        <w:trPr>
          <w:trHeight w:val="397"/>
        </w:trPr>
        <w:tc>
          <w:tcPr>
            <w:tcW w:w="1999" w:type="dxa"/>
            <w:shd w:val="clear" w:color="auto" w:fill="auto"/>
            <w:noWrap/>
            <w:vAlign w:val="center"/>
            <w:hideMark/>
          </w:tcPr>
          <w:p w:rsidR="00CB670E" w:rsidRPr="00C207B4" w:rsidRDefault="00CB670E" w:rsidP="00A302C3">
            <w:pPr>
              <w:spacing w:after="0"/>
              <w:jc w:val="center"/>
              <w:rPr>
                <w:rFonts w:ascii="Times New Roman" w:hAnsi="Times New Roman"/>
                <w:color w:val="000000"/>
                <w:sz w:val="20"/>
                <w:szCs w:val="20"/>
              </w:rPr>
            </w:pPr>
            <w:r>
              <w:rPr>
                <w:rFonts w:ascii="Times New Roman" w:hAnsi="Times New Roman"/>
                <w:color w:val="000000"/>
                <w:sz w:val="20"/>
                <w:szCs w:val="20"/>
              </w:rPr>
              <w:t xml:space="preserve">Котёл паровой </w:t>
            </w:r>
            <w:r w:rsidRPr="00A346BC">
              <w:rPr>
                <w:rFonts w:ascii="Times New Roman" w:hAnsi="Times New Roman"/>
                <w:color w:val="000000"/>
                <w:sz w:val="20"/>
                <w:szCs w:val="20"/>
              </w:rPr>
              <w:t>ДКВР-2,5/13</w:t>
            </w:r>
          </w:p>
        </w:tc>
        <w:tc>
          <w:tcPr>
            <w:tcW w:w="1559" w:type="dxa"/>
            <w:shd w:val="clear" w:color="auto" w:fill="auto"/>
            <w:noWrap/>
            <w:vAlign w:val="center"/>
            <w:hideMark/>
          </w:tcPr>
          <w:p w:rsidR="00CB670E" w:rsidRPr="00D07248"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1978</w:t>
            </w:r>
          </w:p>
        </w:tc>
        <w:tc>
          <w:tcPr>
            <w:tcW w:w="1643" w:type="dxa"/>
            <w:shd w:val="clear" w:color="auto" w:fill="auto"/>
            <w:vAlign w:val="center"/>
            <w:hideMark/>
          </w:tcPr>
          <w:p w:rsidR="00CB670E" w:rsidRPr="00D07248"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w:t>
            </w:r>
          </w:p>
        </w:tc>
        <w:tc>
          <w:tcPr>
            <w:tcW w:w="1617" w:type="dxa"/>
            <w:shd w:val="clear" w:color="auto" w:fill="auto"/>
            <w:noWrap/>
            <w:vAlign w:val="center"/>
            <w:hideMark/>
          </w:tcPr>
          <w:p w:rsidR="00CB670E" w:rsidRPr="00D07248"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w:t>
            </w:r>
          </w:p>
        </w:tc>
        <w:tc>
          <w:tcPr>
            <w:tcW w:w="1559" w:type="dxa"/>
            <w:shd w:val="clear" w:color="auto" w:fill="auto"/>
            <w:noWrap/>
            <w:vAlign w:val="center"/>
            <w:hideMark/>
          </w:tcPr>
          <w:p w:rsidR="00CB670E" w:rsidRDefault="00CB670E" w:rsidP="00A302C3">
            <w:pPr>
              <w:spacing w:after="0" w:line="240" w:lineRule="auto"/>
              <w:jc w:val="center"/>
            </w:pPr>
            <w:r w:rsidRPr="00470010">
              <w:rPr>
                <w:rFonts w:ascii="Times New Roman" w:hAnsi="Times New Roman"/>
                <w:color w:val="000000"/>
                <w:sz w:val="20"/>
                <w:szCs w:val="20"/>
              </w:rPr>
              <w:t>нет данных</w:t>
            </w:r>
          </w:p>
        </w:tc>
        <w:tc>
          <w:tcPr>
            <w:tcW w:w="1701" w:type="dxa"/>
            <w:shd w:val="clear" w:color="auto" w:fill="auto"/>
            <w:noWrap/>
            <w:vAlign w:val="center"/>
            <w:hideMark/>
          </w:tcPr>
          <w:p w:rsidR="00CB670E" w:rsidRPr="00D07248"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2000</w:t>
            </w:r>
          </w:p>
        </w:tc>
      </w:tr>
      <w:tr w:rsidR="00CB670E" w:rsidRPr="00F17E1B" w:rsidTr="00A302C3">
        <w:trPr>
          <w:trHeight w:val="397"/>
        </w:trPr>
        <w:tc>
          <w:tcPr>
            <w:tcW w:w="1999" w:type="dxa"/>
            <w:shd w:val="clear" w:color="auto" w:fill="auto"/>
            <w:noWrap/>
            <w:vAlign w:val="center"/>
            <w:hideMark/>
          </w:tcPr>
          <w:p w:rsidR="00CB670E" w:rsidRPr="00C207B4" w:rsidRDefault="00CB670E" w:rsidP="00A302C3">
            <w:pPr>
              <w:spacing w:after="0"/>
              <w:jc w:val="center"/>
              <w:rPr>
                <w:rFonts w:ascii="Times New Roman" w:hAnsi="Times New Roman"/>
                <w:color w:val="000000"/>
                <w:sz w:val="20"/>
                <w:szCs w:val="20"/>
              </w:rPr>
            </w:pPr>
            <w:r>
              <w:rPr>
                <w:rFonts w:ascii="Times New Roman" w:hAnsi="Times New Roman"/>
                <w:color w:val="000000"/>
                <w:sz w:val="20"/>
                <w:szCs w:val="20"/>
              </w:rPr>
              <w:t xml:space="preserve">Котёл паровой </w:t>
            </w:r>
            <w:r w:rsidRPr="00A346BC">
              <w:rPr>
                <w:rFonts w:ascii="Times New Roman" w:hAnsi="Times New Roman"/>
                <w:color w:val="000000"/>
                <w:sz w:val="20"/>
                <w:szCs w:val="20"/>
              </w:rPr>
              <w:t>ДКВР-2,5/13</w:t>
            </w:r>
          </w:p>
        </w:tc>
        <w:tc>
          <w:tcPr>
            <w:tcW w:w="1559" w:type="dxa"/>
            <w:shd w:val="clear" w:color="auto" w:fill="auto"/>
            <w:noWrap/>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1978</w:t>
            </w:r>
          </w:p>
        </w:tc>
        <w:tc>
          <w:tcPr>
            <w:tcW w:w="1643" w:type="dxa"/>
            <w:shd w:val="clear" w:color="auto" w:fill="auto"/>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w:t>
            </w:r>
          </w:p>
        </w:tc>
        <w:tc>
          <w:tcPr>
            <w:tcW w:w="1617" w:type="dxa"/>
            <w:shd w:val="clear" w:color="auto" w:fill="auto"/>
            <w:noWrap/>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w:t>
            </w:r>
          </w:p>
        </w:tc>
        <w:tc>
          <w:tcPr>
            <w:tcW w:w="1559" w:type="dxa"/>
            <w:shd w:val="clear" w:color="auto" w:fill="auto"/>
            <w:noWrap/>
            <w:vAlign w:val="center"/>
            <w:hideMark/>
          </w:tcPr>
          <w:p w:rsidR="00CB670E" w:rsidRDefault="00CB670E" w:rsidP="00A302C3">
            <w:pPr>
              <w:spacing w:after="0" w:line="240" w:lineRule="auto"/>
              <w:jc w:val="center"/>
            </w:pPr>
            <w:r w:rsidRPr="00470010">
              <w:rPr>
                <w:rFonts w:ascii="Times New Roman" w:hAnsi="Times New Roman"/>
                <w:color w:val="000000"/>
                <w:sz w:val="20"/>
                <w:szCs w:val="20"/>
              </w:rPr>
              <w:t>нет данных</w:t>
            </w:r>
          </w:p>
        </w:tc>
        <w:tc>
          <w:tcPr>
            <w:tcW w:w="1701" w:type="dxa"/>
            <w:shd w:val="clear" w:color="auto" w:fill="auto"/>
            <w:noWrap/>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2007</w:t>
            </w:r>
          </w:p>
        </w:tc>
      </w:tr>
      <w:tr w:rsidR="00CB670E" w:rsidRPr="00F17E1B" w:rsidTr="00A302C3">
        <w:trPr>
          <w:trHeight w:val="397"/>
        </w:trPr>
        <w:tc>
          <w:tcPr>
            <w:tcW w:w="1999" w:type="dxa"/>
            <w:shd w:val="clear" w:color="auto" w:fill="auto"/>
            <w:noWrap/>
            <w:vAlign w:val="center"/>
            <w:hideMark/>
          </w:tcPr>
          <w:p w:rsidR="00CB670E" w:rsidRPr="00C207B4" w:rsidRDefault="00CB670E" w:rsidP="00A302C3">
            <w:pPr>
              <w:spacing w:after="0"/>
              <w:jc w:val="center"/>
              <w:rPr>
                <w:rFonts w:ascii="Times New Roman" w:hAnsi="Times New Roman"/>
                <w:color w:val="000000"/>
                <w:sz w:val="20"/>
                <w:szCs w:val="20"/>
              </w:rPr>
            </w:pPr>
            <w:r>
              <w:rPr>
                <w:rFonts w:ascii="Times New Roman" w:hAnsi="Times New Roman"/>
                <w:color w:val="000000"/>
                <w:sz w:val="20"/>
                <w:szCs w:val="20"/>
              </w:rPr>
              <w:t xml:space="preserve">Котёл паровой </w:t>
            </w:r>
            <w:r w:rsidRPr="00A346BC">
              <w:rPr>
                <w:rFonts w:ascii="Times New Roman" w:hAnsi="Times New Roman"/>
                <w:color w:val="000000"/>
                <w:sz w:val="20"/>
                <w:szCs w:val="20"/>
              </w:rPr>
              <w:t>ДКВР-2,5/13</w:t>
            </w:r>
          </w:p>
        </w:tc>
        <w:tc>
          <w:tcPr>
            <w:tcW w:w="1559" w:type="dxa"/>
            <w:shd w:val="clear" w:color="auto" w:fill="auto"/>
            <w:noWrap/>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1978</w:t>
            </w:r>
          </w:p>
        </w:tc>
        <w:tc>
          <w:tcPr>
            <w:tcW w:w="1643" w:type="dxa"/>
            <w:shd w:val="clear" w:color="auto" w:fill="auto"/>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w:t>
            </w:r>
          </w:p>
        </w:tc>
        <w:tc>
          <w:tcPr>
            <w:tcW w:w="1617" w:type="dxa"/>
            <w:shd w:val="clear" w:color="auto" w:fill="auto"/>
            <w:noWrap/>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w:t>
            </w:r>
          </w:p>
        </w:tc>
        <w:tc>
          <w:tcPr>
            <w:tcW w:w="1559" w:type="dxa"/>
            <w:shd w:val="clear" w:color="auto" w:fill="auto"/>
            <w:noWrap/>
            <w:vAlign w:val="center"/>
            <w:hideMark/>
          </w:tcPr>
          <w:p w:rsidR="00CB670E" w:rsidRDefault="00CB670E" w:rsidP="00A302C3">
            <w:pPr>
              <w:spacing w:after="0" w:line="240" w:lineRule="auto"/>
              <w:jc w:val="center"/>
            </w:pPr>
            <w:r w:rsidRPr="00470010">
              <w:rPr>
                <w:rFonts w:ascii="Times New Roman" w:hAnsi="Times New Roman"/>
                <w:color w:val="000000"/>
                <w:sz w:val="20"/>
                <w:szCs w:val="20"/>
              </w:rPr>
              <w:t>нет данных</w:t>
            </w:r>
          </w:p>
        </w:tc>
        <w:tc>
          <w:tcPr>
            <w:tcW w:w="1701" w:type="dxa"/>
            <w:shd w:val="clear" w:color="auto" w:fill="auto"/>
            <w:noWrap/>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2002</w:t>
            </w:r>
          </w:p>
        </w:tc>
      </w:tr>
      <w:tr w:rsidR="00CB670E" w:rsidRPr="00F17E1B" w:rsidTr="00A302C3">
        <w:trPr>
          <w:trHeight w:val="397"/>
        </w:trPr>
        <w:tc>
          <w:tcPr>
            <w:tcW w:w="1999" w:type="dxa"/>
            <w:shd w:val="clear" w:color="auto" w:fill="auto"/>
            <w:noWrap/>
            <w:vAlign w:val="center"/>
            <w:hideMark/>
          </w:tcPr>
          <w:p w:rsidR="00CB670E" w:rsidRPr="00C207B4" w:rsidRDefault="00CB670E" w:rsidP="00A302C3">
            <w:pPr>
              <w:spacing w:after="0"/>
              <w:jc w:val="center"/>
              <w:rPr>
                <w:rFonts w:ascii="Times New Roman" w:hAnsi="Times New Roman"/>
                <w:color w:val="000000"/>
                <w:sz w:val="20"/>
                <w:szCs w:val="20"/>
              </w:rPr>
            </w:pPr>
            <w:r>
              <w:rPr>
                <w:rFonts w:ascii="Times New Roman" w:hAnsi="Times New Roman"/>
                <w:color w:val="000000"/>
                <w:sz w:val="20"/>
                <w:szCs w:val="20"/>
              </w:rPr>
              <w:t>П</w:t>
            </w:r>
            <w:r w:rsidRPr="00D42BD0">
              <w:rPr>
                <w:rFonts w:ascii="Times New Roman" w:hAnsi="Times New Roman"/>
                <w:color w:val="000000"/>
                <w:sz w:val="20"/>
                <w:szCs w:val="20"/>
              </w:rPr>
              <w:t xml:space="preserve">ароподогреватель                 </w:t>
            </w:r>
            <w:r w:rsidRPr="00A346BC">
              <w:rPr>
                <w:rFonts w:ascii="Times New Roman" w:hAnsi="Times New Roman"/>
                <w:color w:val="000000"/>
                <w:sz w:val="20"/>
                <w:szCs w:val="20"/>
              </w:rPr>
              <w:t>ПП-2-21-2-2</w:t>
            </w:r>
          </w:p>
        </w:tc>
        <w:tc>
          <w:tcPr>
            <w:tcW w:w="1559" w:type="dxa"/>
            <w:shd w:val="clear" w:color="auto" w:fill="auto"/>
            <w:noWrap/>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2004</w:t>
            </w:r>
          </w:p>
        </w:tc>
        <w:tc>
          <w:tcPr>
            <w:tcW w:w="1643" w:type="dxa"/>
            <w:shd w:val="clear" w:color="auto" w:fill="auto"/>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2</w:t>
            </w:r>
          </w:p>
        </w:tc>
        <w:tc>
          <w:tcPr>
            <w:tcW w:w="1617" w:type="dxa"/>
            <w:shd w:val="clear" w:color="auto" w:fill="auto"/>
            <w:noWrap/>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1,99</w:t>
            </w:r>
          </w:p>
        </w:tc>
        <w:tc>
          <w:tcPr>
            <w:tcW w:w="1559" w:type="dxa"/>
            <w:shd w:val="clear" w:color="auto" w:fill="auto"/>
            <w:noWrap/>
            <w:vAlign w:val="center"/>
            <w:hideMark/>
          </w:tcPr>
          <w:p w:rsidR="00CB670E" w:rsidRDefault="00CB670E" w:rsidP="00A302C3">
            <w:pPr>
              <w:spacing w:after="0" w:line="240" w:lineRule="auto"/>
              <w:jc w:val="center"/>
            </w:pPr>
            <w:r w:rsidRPr="00470010">
              <w:rPr>
                <w:rFonts w:ascii="Times New Roman" w:hAnsi="Times New Roman"/>
                <w:color w:val="000000"/>
                <w:sz w:val="20"/>
                <w:szCs w:val="20"/>
              </w:rPr>
              <w:t>нет данных</w:t>
            </w:r>
          </w:p>
        </w:tc>
        <w:tc>
          <w:tcPr>
            <w:tcW w:w="1701" w:type="dxa"/>
            <w:shd w:val="clear" w:color="auto" w:fill="auto"/>
            <w:noWrap/>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нет данных</w:t>
            </w:r>
          </w:p>
        </w:tc>
      </w:tr>
      <w:tr w:rsidR="00CB670E" w:rsidRPr="00F17E1B" w:rsidTr="00A302C3">
        <w:trPr>
          <w:trHeight w:val="397"/>
        </w:trPr>
        <w:tc>
          <w:tcPr>
            <w:tcW w:w="1999" w:type="dxa"/>
            <w:shd w:val="clear" w:color="auto" w:fill="auto"/>
            <w:noWrap/>
            <w:vAlign w:val="center"/>
            <w:hideMark/>
          </w:tcPr>
          <w:p w:rsidR="00CB670E" w:rsidRDefault="00CB670E" w:rsidP="00A302C3">
            <w:pPr>
              <w:spacing w:after="0"/>
              <w:jc w:val="center"/>
              <w:rPr>
                <w:rFonts w:ascii="Times New Roman" w:hAnsi="Times New Roman"/>
                <w:color w:val="000000"/>
                <w:sz w:val="20"/>
                <w:szCs w:val="20"/>
              </w:rPr>
            </w:pPr>
            <w:r>
              <w:rPr>
                <w:rFonts w:ascii="Times New Roman" w:hAnsi="Times New Roman"/>
                <w:color w:val="000000"/>
                <w:sz w:val="20"/>
                <w:szCs w:val="20"/>
              </w:rPr>
              <w:lastRenderedPageBreak/>
              <w:t>П</w:t>
            </w:r>
            <w:r w:rsidRPr="00D42BD0">
              <w:rPr>
                <w:rFonts w:ascii="Times New Roman" w:hAnsi="Times New Roman"/>
                <w:color w:val="000000"/>
                <w:sz w:val="20"/>
                <w:szCs w:val="20"/>
              </w:rPr>
              <w:t xml:space="preserve">ароподогреватель                 </w:t>
            </w:r>
            <w:r w:rsidRPr="00A346BC">
              <w:rPr>
                <w:rFonts w:ascii="Times New Roman" w:hAnsi="Times New Roman"/>
                <w:color w:val="000000"/>
                <w:sz w:val="20"/>
                <w:szCs w:val="20"/>
              </w:rPr>
              <w:t>ПП-2-6-2-2</w:t>
            </w:r>
          </w:p>
        </w:tc>
        <w:tc>
          <w:tcPr>
            <w:tcW w:w="1559" w:type="dxa"/>
            <w:shd w:val="clear" w:color="auto" w:fill="auto"/>
            <w:noWrap/>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2007</w:t>
            </w:r>
          </w:p>
        </w:tc>
        <w:tc>
          <w:tcPr>
            <w:tcW w:w="1643" w:type="dxa"/>
            <w:shd w:val="clear" w:color="auto" w:fill="auto"/>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2</w:t>
            </w:r>
          </w:p>
        </w:tc>
        <w:tc>
          <w:tcPr>
            <w:tcW w:w="1617" w:type="dxa"/>
            <w:shd w:val="clear" w:color="auto" w:fill="auto"/>
            <w:noWrap/>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0,585</w:t>
            </w:r>
          </w:p>
        </w:tc>
        <w:tc>
          <w:tcPr>
            <w:tcW w:w="1559" w:type="dxa"/>
            <w:shd w:val="clear" w:color="auto" w:fill="auto"/>
            <w:noWrap/>
            <w:vAlign w:val="center"/>
            <w:hideMark/>
          </w:tcPr>
          <w:p w:rsidR="00CB670E" w:rsidRDefault="00CB670E" w:rsidP="00A302C3">
            <w:pPr>
              <w:spacing w:after="0" w:line="240" w:lineRule="auto"/>
              <w:jc w:val="center"/>
            </w:pPr>
            <w:r w:rsidRPr="00470010">
              <w:rPr>
                <w:rFonts w:ascii="Times New Roman" w:hAnsi="Times New Roman"/>
                <w:color w:val="000000"/>
                <w:sz w:val="20"/>
                <w:szCs w:val="20"/>
              </w:rPr>
              <w:t>нет данных</w:t>
            </w:r>
          </w:p>
        </w:tc>
        <w:tc>
          <w:tcPr>
            <w:tcW w:w="1701" w:type="dxa"/>
            <w:shd w:val="clear" w:color="auto" w:fill="auto"/>
            <w:noWrap/>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нет данных</w:t>
            </w:r>
          </w:p>
        </w:tc>
      </w:tr>
    </w:tbl>
    <w:p w:rsidR="00CB670E" w:rsidRDefault="00CB670E" w:rsidP="00FF7EA2">
      <w:pPr>
        <w:spacing w:before="120" w:after="0"/>
        <w:jc w:val="both"/>
        <w:rPr>
          <w:rFonts w:ascii="Times New Roman" w:hAnsi="Times New Roman"/>
          <w:sz w:val="24"/>
          <w:szCs w:val="24"/>
        </w:rPr>
      </w:pPr>
      <w:r>
        <w:rPr>
          <w:rFonts w:ascii="Times New Roman" w:hAnsi="Times New Roman"/>
          <w:sz w:val="24"/>
          <w:szCs w:val="24"/>
        </w:rPr>
        <w:t>Таблица 2.1.19. Насосное оборудование котельной № 9</w:t>
      </w:r>
    </w:p>
    <w:tbl>
      <w:tblPr>
        <w:tblW w:w="9858" w:type="dxa"/>
        <w:jc w:val="center"/>
        <w:tblInd w:w="10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755"/>
        <w:gridCol w:w="939"/>
        <w:gridCol w:w="1275"/>
        <w:gridCol w:w="1134"/>
        <w:gridCol w:w="1418"/>
        <w:gridCol w:w="1276"/>
        <w:gridCol w:w="735"/>
        <w:gridCol w:w="1326"/>
      </w:tblGrid>
      <w:tr w:rsidR="00CB670E" w:rsidRPr="00592FEB" w:rsidTr="00A302C3">
        <w:trPr>
          <w:trHeight w:val="504"/>
          <w:jc w:val="center"/>
        </w:trPr>
        <w:tc>
          <w:tcPr>
            <w:tcW w:w="1755" w:type="dxa"/>
            <w:vMerge w:val="restart"/>
            <w:vAlign w:val="center"/>
          </w:tcPr>
          <w:p w:rsidR="00CB670E" w:rsidRDefault="00CB670E" w:rsidP="002477FB">
            <w:pPr>
              <w:spacing w:after="0" w:line="240" w:lineRule="auto"/>
              <w:jc w:val="center"/>
              <w:rPr>
                <w:rFonts w:ascii="Times New Roman" w:hAnsi="Times New Roman"/>
                <w:sz w:val="24"/>
                <w:szCs w:val="24"/>
              </w:rPr>
            </w:pPr>
            <w:r w:rsidRPr="00592FEB">
              <w:rPr>
                <w:rFonts w:ascii="Times New Roman" w:hAnsi="Times New Roman"/>
                <w:sz w:val="24"/>
                <w:szCs w:val="24"/>
              </w:rPr>
              <w:t>Тип</w:t>
            </w:r>
          </w:p>
          <w:p w:rsidR="00CB670E" w:rsidRPr="00592FEB" w:rsidRDefault="00CB670E" w:rsidP="002477FB">
            <w:pPr>
              <w:spacing w:after="0" w:line="240" w:lineRule="auto"/>
              <w:jc w:val="center"/>
              <w:rPr>
                <w:rFonts w:ascii="Times New Roman" w:hAnsi="Times New Roman"/>
                <w:sz w:val="24"/>
                <w:szCs w:val="24"/>
              </w:rPr>
            </w:pPr>
            <w:r>
              <w:rPr>
                <w:rFonts w:ascii="Times New Roman" w:hAnsi="Times New Roman"/>
                <w:sz w:val="24"/>
                <w:szCs w:val="24"/>
              </w:rPr>
              <w:t>насоса</w:t>
            </w:r>
          </w:p>
        </w:tc>
        <w:tc>
          <w:tcPr>
            <w:tcW w:w="939" w:type="dxa"/>
            <w:vMerge w:val="restart"/>
            <w:vAlign w:val="center"/>
          </w:tcPr>
          <w:p w:rsidR="00CB670E" w:rsidRPr="00592FEB" w:rsidRDefault="00CB670E" w:rsidP="002477FB">
            <w:pPr>
              <w:spacing w:after="0" w:line="240" w:lineRule="auto"/>
              <w:jc w:val="center"/>
              <w:rPr>
                <w:rFonts w:ascii="Times New Roman" w:hAnsi="Times New Roman"/>
                <w:sz w:val="24"/>
                <w:szCs w:val="24"/>
              </w:rPr>
            </w:pPr>
            <w:r>
              <w:rPr>
                <w:rFonts w:ascii="Times New Roman" w:hAnsi="Times New Roman"/>
                <w:sz w:val="24"/>
                <w:szCs w:val="24"/>
              </w:rPr>
              <w:t>Год уста-новки</w:t>
            </w:r>
          </w:p>
        </w:tc>
        <w:tc>
          <w:tcPr>
            <w:tcW w:w="2409" w:type="dxa"/>
            <w:gridSpan w:val="2"/>
            <w:tcBorders>
              <w:bottom w:val="single" w:sz="4" w:space="0" w:color="auto"/>
              <w:right w:val="single" w:sz="4" w:space="0" w:color="auto"/>
            </w:tcBorders>
            <w:vAlign w:val="center"/>
          </w:tcPr>
          <w:p w:rsidR="00CB670E" w:rsidRPr="00592FEB" w:rsidRDefault="00CB670E" w:rsidP="002477FB">
            <w:pPr>
              <w:spacing w:after="0" w:line="240" w:lineRule="auto"/>
              <w:jc w:val="center"/>
              <w:rPr>
                <w:rFonts w:ascii="Times New Roman" w:hAnsi="Times New Roman"/>
                <w:sz w:val="24"/>
                <w:szCs w:val="24"/>
              </w:rPr>
            </w:pPr>
            <w:r>
              <w:rPr>
                <w:rFonts w:ascii="Times New Roman" w:hAnsi="Times New Roman"/>
                <w:sz w:val="24"/>
                <w:szCs w:val="24"/>
              </w:rPr>
              <w:t>Технические характеристики</w:t>
            </w:r>
          </w:p>
        </w:tc>
        <w:tc>
          <w:tcPr>
            <w:tcW w:w="2694" w:type="dxa"/>
            <w:gridSpan w:val="2"/>
            <w:tcBorders>
              <w:bottom w:val="single" w:sz="4" w:space="0" w:color="auto"/>
            </w:tcBorders>
            <w:vAlign w:val="center"/>
          </w:tcPr>
          <w:p w:rsidR="00CB670E" w:rsidRPr="00592FEB" w:rsidRDefault="00CB670E" w:rsidP="002477FB">
            <w:pPr>
              <w:spacing w:after="0" w:line="240" w:lineRule="auto"/>
              <w:jc w:val="center"/>
              <w:rPr>
                <w:rFonts w:ascii="Times New Roman" w:hAnsi="Times New Roman"/>
                <w:sz w:val="24"/>
                <w:szCs w:val="24"/>
              </w:rPr>
            </w:pPr>
            <w:r>
              <w:rPr>
                <w:rFonts w:ascii="Times New Roman" w:hAnsi="Times New Roman"/>
                <w:sz w:val="24"/>
                <w:szCs w:val="24"/>
              </w:rPr>
              <w:t>Электродвигатель</w:t>
            </w:r>
          </w:p>
        </w:tc>
        <w:tc>
          <w:tcPr>
            <w:tcW w:w="735" w:type="dxa"/>
            <w:vMerge w:val="restart"/>
            <w:tcBorders>
              <w:right w:val="single" w:sz="4" w:space="0" w:color="auto"/>
            </w:tcBorders>
            <w:vAlign w:val="center"/>
          </w:tcPr>
          <w:p w:rsidR="00CB670E" w:rsidRPr="00592FEB" w:rsidRDefault="00CB670E" w:rsidP="002477FB">
            <w:pPr>
              <w:spacing w:after="0" w:line="240" w:lineRule="auto"/>
              <w:jc w:val="center"/>
              <w:rPr>
                <w:rFonts w:ascii="Times New Roman" w:hAnsi="Times New Roman"/>
                <w:sz w:val="24"/>
                <w:szCs w:val="24"/>
              </w:rPr>
            </w:pPr>
            <w:r w:rsidRPr="00592FEB">
              <w:rPr>
                <w:rFonts w:ascii="Times New Roman" w:hAnsi="Times New Roman"/>
                <w:sz w:val="24"/>
                <w:szCs w:val="24"/>
              </w:rPr>
              <w:t>Кол-во,</w:t>
            </w:r>
          </w:p>
          <w:p w:rsidR="00CB670E" w:rsidRPr="00592FEB" w:rsidRDefault="00CB670E" w:rsidP="002477FB">
            <w:pPr>
              <w:spacing w:after="0" w:line="240" w:lineRule="auto"/>
              <w:jc w:val="center"/>
              <w:rPr>
                <w:rFonts w:ascii="Times New Roman" w:hAnsi="Times New Roman"/>
                <w:sz w:val="24"/>
                <w:szCs w:val="24"/>
              </w:rPr>
            </w:pPr>
            <w:r w:rsidRPr="00592FEB">
              <w:rPr>
                <w:rFonts w:ascii="Times New Roman" w:hAnsi="Times New Roman"/>
                <w:sz w:val="24"/>
                <w:szCs w:val="24"/>
              </w:rPr>
              <w:t>шт.</w:t>
            </w:r>
          </w:p>
        </w:tc>
        <w:tc>
          <w:tcPr>
            <w:tcW w:w="1326" w:type="dxa"/>
            <w:vMerge w:val="restart"/>
            <w:tcBorders>
              <w:right w:val="single" w:sz="4" w:space="0" w:color="auto"/>
            </w:tcBorders>
            <w:vAlign w:val="center"/>
          </w:tcPr>
          <w:p w:rsidR="00CB670E" w:rsidRPr="00592FEB" w:rsidRDefault="00CB670E" w:rsidP="002477FB">
            <w:pPr>
              <w:spacing w:after="0" w:line="240" w:lineRule="auto"/>
              <w:jc w:val="center"/>
              <w:rPr>
                <w:rFonts w:ascii="Times New Roman" w:hAnsi="Times New Roman"/>
                <w:sz w:val="24"/>
                <w:szCs w:val="24"/>
              </w:rPr>
            </w:pPr>
            <w:r>
              <w:rPr>
                <w:rFonts w:ascii="Times New Roman" w:hAnsi="Times New Roman"/>
                <w:sz w:val="24"/>
                <w:szCs w:val="24"/>
              </w:rPr>
              <w:t>Приме-чание</w:t>
            </w:r>
          </w:p>
        </w:tc>
      </w:tr>
      <w:tr w:rsidR="00CB670E" w:rsidRPr="00592FEB" w:rsidTr="00A302C3">
        <w:trPr>
          <w:trHeight w:val="388"/>
          <w:jc w:val="center"/>
        </w:trPr>
        <w:tc>
          <w:tcPr>
            <w:tcW w:w="1755" w:type="dxa"/>
            <w:vMerge/>
            <w:vAlign w:val="center"/>
          </w:tcPr>
          <w:p w:rsidR="00CB670E" w:rsidRPr="00592FEB" w:rsidRDefault="00CB670E" w:rsidP="00A302C3">
            <w:pPr>
              <w:spacing w:after="0" w:line="240" w:lineRule="auto"/>
              <w:jc w:val="center"/>
              <w:rPr>
                <w:rFonts w:ascii="Times New Roman" w:hAnsi="Times New Roman"/>
                <w:sz w:val="24"/>
                <w:szCs w:val="24"/>
              </w:rPr>
            </w:pPr>
          </w:p>
        </w:tc>
        <w:tc>
          <w:tcPr>
            <w:tcW w:w="939" w:type="dxa"/>
            <w:vMerge/>
            <w:vAlign w:val="center"/>
          </w:tcPr>
          <w:p w:rsidR="00CB670E" w:rsidRDefault="00CB670E" w:rsidP="00A302C3">
            <w:pPr>
              <w:spacing w:after="0" w:line="240" w:lineRule="auto"/>
              <w:jc w:val="center"/>
              <w:rPr>
                <w:rFonts w:ascii="Times New Roman" w:hAnsi="Times New Roman"/>
                <w:sz w:val="24"/>
                <w:szCs w:val="24"/>
              </w:rPr>
            </w:pPr>
          </w:p>
        </w:tc>
        <w:tc>
          <w:tcPr>
            <w:tcW w:w="1275" w:type="dxa"/>
            <w:tcBorders>
              <w:top w:val="single" w:sz="4" w:space="0" w:color="auto"/>
              <w:right w:val="single" w:sz="4" w:space="0" w:color="auto"/>
            </w:tcBorders>
            <w:vAlign w:val="center"/>
          </w:tcPr>
          <w:p w:rsidR="00CB670E" w:rsidRPr="00592FEB" w:rsidRDefault="00CB670E" w:rsidP="00A302C3">
            <w:pPr>
              <w:spacing w:after="0" w:line="240" w:lineRule="auto"/>
              <w:jc w:val="center"/>
              <w:rPr>
                <w:rFonts w:ascii="Times New Roman" w:hAnsi="Times New Roman"/>
                <w:sz w:val="24"/>
                <w:szCs w:val="24"/>
              </w:rPr>
            </w:pPr>
            <w:r>
              <w:rPr>
                <w:rFonts w:ascii="Times New Roman" w:hAnsi="Times New Roman"/>
                <w:sz w:val="24"/>
                <w:szCs w:val="24"/>
              </w:rPr>
              <w:t>Подача</w:t>
            </w:r>
            <w:r w:rsidRPr="00592FEB">
              <w:rPr>
                <w:rFonts w:ascii="Times New Roman" w:hAnsi="Times New Roman"/>
                <w:sz w:val="24"/>
                <w:szCs w:val="24"/>
              </w:rPr>
              <w:t>,</w:t>
            </w:r>
          </w:p>
          <w:p w:rsidR="00CB670E" w:rsidRPr="00592FEB" w:rsidRDefault="00CB670E" w:rsidP="00A302C3">
            <w:pPr>
              <w:spacing w:after="0" w:line="240" w:lineRule="auto"/>
              <w:jc w:val="center"/>
              <w:rPr>
                <w:rFonts w:ascii="Times New Roman" w:hAnsi="Times New Roman"/>
                <w:sz w:val="24"/>
                <w:szCs w:val="24"/>
              </w:rPr>
            </w:pPr>
            <w:r w:rsidRPr="00592FEB">
              <w:rPr>
                <w:rFonts w:ascii="Times New Roman" w:hAnsi="Times New Roman"/>
                <w:sz w:val="24"/>
                <w:szCs w:val="24"/>
              </w:rPr>
              <w:t>м</w:t>
            </w:r>
            <w:r w:rsidRPr="00592FEB">
              <w:rPr>
                <w:rFonts w:ascii="Times New Roman" w:hAnsi="Times New Roman"/>
                <w:sz w:val="24"/>
                <w:szCs w:val="24"/>
                <w:vertAlign w:val="superscript"/>
              </w:rPr>
              <w:t>3</w:t>
            </w:r>
            <w:r w:rsidRPr="00592FEB">
              <w:rPr>
                <w:rFonts w:ascii="Times New Roman" w:hAnsi="Times New Roman"/>
                <w:sz w:val="24"/>
                <w:szCs w:val="24"/>
              </w:rPr>
              <w:t>/ч</w:t>
            </w:r>
          </w:p>
        </w:tc>
        <w:tc>
          <w:tcPr>
            <w:tcW w:w="1134" w:type="dxa"/>
            <w:tcBorders>
              <w:top w:val="single" w:sz="4" w:space="0" w:color="auto"/>
              <w:right w:val="single" w:sz="4" w:space="0" w:color="auto"/>
            </w:tcBorders>
            <w:vAlign w:val="center"/>
          </w:tcPr>
          <w:p w:rsidR="00CB670E" w:rsidRPr="00592FEB" w:rsidRDefault="00CB670E" w:rsidP="00A302C3">
            <w:pPr>
              <w:spacing w:after="0" w:line="240" w:lineRule="auto"/>
              <w:jc w:val="center"/>
              <w:rPr>
                <w:rFonts w:ascii="Times New Roman" w:hAnsi="Times New Roman"/>
                <w:sz w:val="24"/>
                <w:szCs w:val="24"/>
              </w:rPr>
            </w:pPr>
            <w:r w:rsidRPr="00592FEB">
              <w:rPr>
                <w:rFonts w:ascii="Times New Roman" w:hAnsi="Times New Roman"/>
                <w:sz w:val="24"/>
                <w:szCs w:val="24"/>
              </w:rPr>
              <w:t>Напор,</w:t>
            </w:r>
          </w:p>
          <w:p w:rsidR="00CB670E" w:rsidRPr="00592FEB" w:rsidRDefault="00CB670E" w:rsidP="00A302C3">
            <w:pPr>
              <w:spacing w:after="0" w:line="240" w:lineRule="auto"/>
              <w:jc w:val="center"/>
              <w:rPr>
                <w:rFonts w:ascii="Times New Roman" w:hAnsi="Times New Roman"/>
                <w:sz w:val="24"/>
                <w:szCs w:val="24"/>
              </w:rPr>
            </w:pPr>
            <w:r w:rsidRPr="00F3707B">
              <w:rPr>
                <w:rFonts w:ascii="Times New Roman" w:hAnsi="Times New Roman"/>
                <w:color w:val="000000"/>
                <w:sz w:val="24"/>
                <w:szCs w:val="24"/>
              </w:rPr>
              <w:t>м</w:t>
            </w:r>
            <w:r>
              <w:rPr>
                <w:rFonts w:ascii="Times New Roman" w:hAnsi="Times New Roman"/>
                <w:color w:val="000000"/>
                <w:sz w:val="24"/>
                <w:szCs w:val="24"/>
              </w:rPr>
              <w:t>.в.ст.</w:t>
            </w:r>
          </w:p>
        </w:tc>
        <w:tc>
          <w:tcPr>
            <w:tcW w:w="1418" w:type="dxa"/>
            <w:tcBorders>
              <w:top w:val="single" w:sz="4" w:space="0" w:color="auto"/>
              <w:right w:val="single" w:sz="4" w:space="0" w:color="auto"/>
            </w:tcBorders>
            <w:vAlign w:val="center"/>
          </w:tcPr>
          <w:p w:rsidR="00CB670E" w:rsidRPr="00592FEB" w:rsidRDefault="00CB670E" w:rsidP="00A302C3">
            <w:pPr>
              <w:spacing w:after="0" w:line="240" w:lineRule="auto"/>
              <w:jc w:val="center"/>
              <w:rPr>
                <w:rFonts w:ascii="Times New Roman" w:hAnsi="Times New Roman"/>
                <w:sz w:val="24"/>
                <w:szCs w:val="24"/>
              </w:rPr>
            </w:pPr>
            <w:r w:rsidRPr="00592FEB">
              <w:rPr>
                <w:rFonts w:ascii="Times New Roman" w:hAnsi="Times New Roman"/>
                <w:sz w:val="24"/>
                <w:szCs w:val="24"/>
              </w:rPr>
              <w:t>Мощность,</w:t>
            </w:r>
          </w:p>
          <w:p w:rsidR="00CB670E" w:rsidRPr="00592FEB" w:rsidRDefault="00CB670E" w:rsidP="00A302C3">
            <w:pPr>
              <w:spacing w:after="0" w:line="240" w:lineRule="auto"/>
              <w:jc w:val="center"/>
              <w:rPr>
                <w:rFonts w:ascii="Times New Roman" w:hAnsi="Times New Roman"/>
                <w:sz w:val="24"/>
                <w:szCs w:val="24"/>
              </w:rPr>
            </w:pPr>
            <w:r w:rsidRPr="00592FEB">
              <w:rPr>
                <w:rFonts w:ascii="Times New Roman" w:hAnsi="Times New Roman"/>
                <w:sz w:val="24"/>
                <w:szCs w:val="24"/>
              </w:rPr>
              <w:t>кВт</w:t>
            </w:r>
          </w:p>
        </w:tc>
        <w:tc>
          <w:tcPr>
            <w:tcW w:w="1276" w:type="dxa"/>
            <w:vAlign w:val="center"/>
          </w:tcPr>
          <w:p w:rsidR="00CB670E" w:rsidRPr="00592FEB" w:rsidRDefault="00CB670E" w:rsidP="00A302C3">
            <w:pPr>
              <w:spacing w:after="0" w:line="240" w:lineRule="auto"/>
              <w:jc w:val="center"/>
              <w:rPr>
                <w:rFonts w:ascii="Times New Roman" w:hAnsi="Times New Roman"/>
                <w:sz w:val="24"/>
                <w:szCs w:val="24"/>
              </w:rPr>
            </w:pPr>
            <w:r>
              <w:rPr>
                <w:rFonts w:ascii="Times New Roman" w:hAnsi="Times New Roman"/>
                <w:sz w:val="24"/>
                <w:szCs w:val="24"/>
              </w:rPr>
              <w:t>Скорость, об/мин</w:t>
            </w:r>
          </w:p>
        </w:tc>
        <w:tc>
          <w:tcPr>
            <w:tcW w:w="735" w:type="dxa"/>
            <w:vMerge/>
            <w:tcBorders>
              <w:right w:val="single" w:sz="4" w:space="0" w:color="auto"/>
            </w:tcBorders>
            <w:vAlign w:val="center"/>
          </w:tcPr>
          <w:p w:rsidR="00CB670E" w:rsidRPr="00592FEB" w:rsidRDefault="00CB670E" w:rsidP="00A302C3">
            <w:pPr>
              <w:spacing w:after="0" w:line="240" w:lineRule="auto"/>
              <w:jc w:val="center"/>
              <w:rPr>
                <w:rFonts w:ascii="Times New Roman" w:hAnsi="Times New Roman"/>
                <w:sz w:val="24"/>
                <w:szCs w:val="24"/>
              </w:rPr>
            </w:pPr>
          </w:p>
        </w:tc>
        <w:tc>
          <w:tcPr>
            <w:tcW w:w="1326" w:type="dxa"/>
            <w:vMerge/>
            <w:tcBorders>
              <w:right w:val="single" w:sz="4" w:space="0" w:color="auto"/>
            </w:tcBorders>
            <w:vAlign w:val="center"/>
          </w:tcPr>
          <w:p w:rsidR="00CB670E" w:rsidRDefault="00CB670E" w:rsidP="00A302C3">
            <w:pPr>
              <w:spacing w:after="0" w:line="240" w:lineRule="auto"/>
              <w:jc w:val="center"/>
              <w:rPr>
                <w:rFonts w:ascii="Times New Roman" w:hAnsi="Times New Roman"/>
                <w:sz w:val="24"/>
                <w:szCs w:val="24"/>
              </w:rPr>
            </w:pPr>
          </w:p>
        </w:tc>
      </w:tr>
      <w:tr w:rsidR="00CB670E" w:rsidRPr="008D6D78" w:rsidTr="00A302C3">
        <w:trPr>
          <w:trHeight w:val="248"/>
          <w:jc w:val="center"/>
        </w:trPr>
        <w:tc>
          <w:tcPr>
            <w:tcW w:w="1755" w:type="dxa"/>
            <w:vAlign w:val="center"/>
          </w:tcPr>
          <w:p w:rsidR="00CB670E" w:rsidRPr="00C57018" w:rsidRDefault="00CB670E" w:rsidP="00A302C3">
            <w:pPr>
              <w:spacing w:after="0" w:line="240" w:lineRule="auto"/>
              <w:jc w:val="center"/>
              <w:rPr>
                <w:rFonts w:ascii="Times New Roman" w:hAnsi="Times New Roman"/>
                <w:sz w:val="20"/>
                <w:szCs w:val="20"/>
                <w:shd w:val="clear" w:color="auto" w:fill="FFFFFF"/>
              </w:rPr>
            </w:pPr>
            <w:r w:rsidRPr="00C57018">
              <w:rPr>
                <w:rFonts w:ascii="Times New Roman" w:hAnsi="Times New Roman"/>
                <w:sz w:val="20"/>
                <w:szCs w:val="20"/>
                <w:shd w:val="clear" w:color="auto" w:fill="FFFFFF"/>
                <w:lang w:val="en-US"/>
              </w:rPr>
              <w:t>2К-6</w:t>
            </w:r>
          </w:p>
        </w:tc>
        <w:tc>
          <w:tcPr>
            <w:tcW w:w="939" w:type="dxa"/>
            <w:vAlign w:val="center"/>
          </w:tcPr>
          <w:p w:rsidR="00CB670E" w:rsidRPr="00C57018" w:rsidRDefault="00CB670E" w:rsidP="00A302C3">
            <w:pPr>
              <w:spacing w:after="0" w:line="240" w:lineRule="auto"/>
              <w:jc w:val="center"/>
              <w:rPr>
                <w:rFonts w:ascii="Times New Roman" w:hAnsi="Times New Roman"/>
                <w:sz w:val="20"/>
                <w:szCs w:val="20"/>
                <w:shd w:val="clear" w:color="auto" w:fill="FFFFFF"/>
              </w:rPr>
            </w:pPr>
            <w:proofErr w:type="spellStart"/>
            <w:r w:rsidRPr="00C57018">
              <w:rPr>
                <w:rFonts w:ascii="Times New Roman" w:hAnsi="Times New Roman"/>
                <w:sz w:val="20"/>
                <w:szCs w:val="20"/>
                <w:shd w:val="clear" w:color="auto" w:fill="FFFFFF"/>
              </w:rPr>
              <w:t>н</w:t>
            </w:r>
            <w:proofErr w:type="spellEnd"/>
            <w:r w:rsidRPr="00C57018">
              <w:rPr>
                <w:rFonts w:ascii="Times New Roman" w:hAnsi="Times New Roman"/>
                <w:sz w:val="20"/>
                <w:szCs w:val="20"/>
                <w:shd w:val="clear" w:color="auto" w:fill="FFFFFF"/>
              </w:rPr>
              <w:t>/</w:t>
            </w:r>
            <w:proofErr w:type="spellStart"/>
            <w:r w:rsidRPr="00C57018">
              <w:rPr>
                <w:rFonts w:ascii="Times New Roman" w:hAnsi="Times New Roman"/>
                <w:sz w:val="20"/>
                <w:szCs w:val="20"/>
                <w:shd w:val="clear" w:color="auto" w:fill="FFFFFF"/>
              </w:rPr>
              <w:t>д</w:t>
            </w:r>
            <w:proofErr w:type="spellEnd"/>
          </w:p>
        </w:tc>
        <w:tc>
          <w:tcPr>
            <w:tcW w:w="1275" w:type="dxa"/>
            <w:tcBorders>
              <w:right w:val="single" w:sz="4" w:space="0" w:color="auto"/>
            </w:tcBorders>
            <w:vAlign w:val="center"/>
          </w:tcPr>
          <w:p w:rsidR="00CB670E" w:rsidRPr="00C57018" w:rsidRDefault="00CB670E" w:rsidP="00A302C3">
            <w:pPr>
              <w:spacing w:after="0" w:line="240" w:lineRule="auto"/>
              <w:jc w:val="center"/>
              <w:rPr>
                <w:rFonts w:ascii="Times New Roman" w:hAnsi="Times New Roman"/>
                <w:sz w:val="20"/>
                <w:szCs w:val="20"/>
                <w:shd w:val="clear" w:color="auto" w:fill="FFFFFF"/>
              </w:rPr>
            </w:pPr>
            <w:r w:rsidRPr="00C57018">
              <w:rPr>
                <w:rFonts w:ascii="Times New Roman" w:hAnsi="Times New Roman"/>
                <w:sz w:val="20"/>
                <w:szCs w:val="20"/>
                <w:shd w:val="clear" w:color="auto" w:fill="FFFFFF"/>
              </w:rPr>
              <w:t>20</w:t>
            </w:r>
          </w:p>
        </w:tc>
        <w:tc>
          <w:tcPr>
            <w:tcW w:w="1134" w:type="dxa"/>
            <w:tcBorders>
              <w:right w:val="single" w:sz="4" w:space="0" w:color="auto"/>
            </w:tcBorders>
            <w:vAlign w:val="center"/>
          </w:tcPr>
          <w:p w:rsidR="00CB670E" w:rsidRPr="00C57018" w:rsidRDefault="00CB670E" w:rsidP="00A302C3">
            <w:pPr>
              <w:spacing w:after="0" w:line="240" w:lineRule="auto"/>
              <w:jc w:val="center"/>
              <w:rPr>
                <w:rFonts w:ascii="Times New Roman" w:hAnsi="Times New Roman"/>
                <w:sz w:val="20"/>
                <w:szCs w:val="20"/>
                <w:shd w:val="clear" w:color="auto" w:fill="FFFFFF"/>
              </w:rPr>
            </w:pPr>
            <w:r w:rsidRPr="00C57018">
              <w:rPr>
                <w:rFonts w:ascii="Times New Roman" w:hAnsi="Times New Roman"/>
                <w:sz w:val="20"/>
                <w:szCs w:val="20"/>
                <w:shd w:val="clear" w:color="auto" w:fill="FFFFFF"/>
              </w:rPr>
              <w:t>30</w:t>
            </w:r>
          </w:p>
        </w:tc>
        <w:tc>
          <w:tcPr>
            <w:tcW w:w="1418" w:type="dxa"/>
            <w:tcBorders>
              <w:right w:val="single" w:sz="4" w:space="0" w:color="auto"/>
            </w:tcBorders>
            <w:vAlign w:val="center"/>
          </w:tcPr>
          <w:p w:rsidR="00CB670E" w:rsidRPr="00C57018" w:rsidRDefault="00CB670E" w:rsidP="00A302C3">
            <w:pPr>
              <w:spacing w:after="0" w:line="240" w:lineRule="auto"/>
              <w:jc w:val="center"/>
              <w:rPr>
                <w:rFonts w:ascii="Times New Roman" w:hAnsi="Times New Roman"/>
                <w:sz w:val="20"/>
                <w:szCs w:val="20"/>
                <w:shd w:val="clear" w:color="auto" w:fill="FFFFFF"/>
              </w:rPr>
            </w:pPr>
            <w:r w:rsidRPr="00C57018">
              <w:rPr>
                <w:rFonts w:ascii="Times New Roman" w:hAnsi="Times New Roman"/>
                <w:sz w:val="20"/>
                <w:szCs w:val="20"/>
                <w:shd w:val="clear" w:color="auto" w:fill="FFFFFF"/>
              </w:rPr>
              <w:t>4</w:t>
            </w:r>
          </w:p>
        </w:tc>
        <w:tc>
          <w:tcPr>
            <w:tcW w:w="1276" w:type="dxa"/>
            <w:vAlign w:val="center"/>
          </w:tcPr>
          <w:p w:rsidR="00CB670E" w:rsidRPr="00C57018" w:rsidRDefault="00CB670E" w:rsidP="00A302C3">
            <w:pPr>
              <w:spacing w:after="0" w:line="240" w:lineRule="auto"/>
              <w:jc w:val="center"/>
              <w:rPr>
                <w:rFonts w:ascii="Times New Roman" w:hAnsi="Times New Roman"/>
                <w:sz w:val="20"/>
                <w:szCs w:val="20"/>
                <w:shd w:val="clear" w:color="auto" w:fill="FFFFFF"/>
              </w:rPr>
            </w:pPr>
            <w:proofErr w:type="spellStart"/>
            <w:r w:rsidRPr="00C57018">
              <w:rPr>
                <w:rFonts w:ascii="Times New Roman" w:hAnsi="Times New Roman"/>
                <w:sz w:val="20"/>
                <w:szCs w:val="20"/>
                <w:shd w:val="clear" w:color="auto" w:fill="FFFFFF"/>
              </w:rPr>
              <w:t>н</w:t>
            </w:r>
            <w:proofErr w:type="spellEnd"/>
            <w:r w:rsidRPr="00C57018">
              <w:rPr>
                <w:rFonts w:ascii="Times New Roman" w:hAnsi="Times New Roman"/>
                <w:sz w:val="20"/>
                <w:szCs w:val="20"/>
                <w:shd w:val="clear" w:color="auto" w:fill="FFFFFF"/>
              </w:rPr>
              <w:t>/</w:t>
            </w:r>
            <w:proofErr w:type="spellStart"/>
            <w:r w:rsidRPr="00C57018">
              <w:rPr>
                <w:rFonts w:ascii="Times New Roman" w:hAnsi="Times New Roman"/>
                <w:sz w:val="20"/>
                <w:szCs w:val="20"/>
                <w:shd w:val="clear" w:color="auto" w:fill="FFFFFF"/>
              </w:rPr>
              <w:t>д</w:t>
            </w:r>
            <w:proofErr w:type="spellEnd"/>
          </w:p>
        </w:tc>
        <w:tc>
          <w:tcPr>
            <w:tcW w:w="735" w:type="dxa"/>
            <w:tcBorders>
              <w:right w:val="single" w:sz="4" w:space="0" w:color="auto"/>
            </w:tcBorders>
            <w:vAlign w:val="center"/>
          </w:tcPr>
          <w:p w:rsidR="00CB670E" w:rsidRPr="00C57018" w:rsidRDefault="00CB670E" w:rsidP="00A302C3">
            <w:pPr>
              <w:spacing w:after="0" w:line="240" w:lineRule="auto"/>
              <w:jc w:val="center"/>
              <w:rPr>
                <w:rFonts w:ascii="Times New Roman" w:hAnsi="Times New Roman"/>
                <w:sz w:val="20"/>
                <w:szCs w:val="20"/>
                <w:shd w:val="clear" w:color="auto" w:fill="FFFFFF"/>
              </w:rPr>
            </w:pPr>
            <w:r w:rsidRPr="00C57018">
              <w:rPr>
                <w:rFonts w:ascii="Times New Roman" w:hAnsi="Times New Roman"/>
                <w:sz w:val="20"/>
                <w:szCs w:val="20"/>
                <w:shd w:val="clear" w:color="auto" w:fill="FFFFFF"/>
              </w:rPr>
              <w:t>2</w:t>
            </w:r>
          </w:p>
        </w:tc>
        <w:tc>
          <w:tcPr>
            <w:tcW w:w="1326" w:type="dxa"/>
            <w:tcBorders>
              <w:right w:val="single" w:sz="4" w:space="0" w:color="auto"/>
            </w:tcBorders>
            <w:vAlign w:val="center"/>
          </w:tcPr>
          <w:p w:rsidR="00CB670E" w:rsidRPr="00C57018" w:rsidRDefault="00CB670E" w:rsidP="00A302C3">
            <w:pPr>
              <w:spacing w:after="0" w:line="240" w:lineRule="auto"/>
              <w:ind w:left="-81" w:right="-85"/>
              <w:jc w:val="center"/>
              <w:rPr>
                <w:rFonts w:ascii="Times New Roman" w:hAnsi="Times New Roman"/>
                <w:sz w:val="20"/>
                <w:szCs w:val="20"/>
                <w:shd w:val="clear" w:color="auto" w:fill="FFFFFF"/>
              </w:rPr>
            </w:pPr>
            <w:r w:rsidRPr="00C57018">
              <w:rPr>
                <w:rFonts w:ascii="Times New Roman" w:hAnsi="Times New Roman"/>
                <w:sz w:val="20"/>
                <w:szCs w:val="20"/>
                <w:shd w:val="clear" w:color="auto" w:fill="FFFFFF"/>
              </w:rPr>
              <w:t>ХВС</w:t>
            </w:r>
          </w:p>
        </w:tc>
      </w:tr>
      <w:tr w:rsidR="00CB670E" w:rsidRPr="008D6D78" w:rsidTr="00A302C3">
        <w:trPr>
          <w:trHeight w:val="248"/>
          <w:jc w:val="center"/>
        </w:trPr>
        <w:tc>
          <w:tcPr>
            <w:tcW w:w="1755" w:type="dxa"/>
            <w:vAlign w:val="center"/>
          </w:tcPr>
          <w:p w:rsidR="00CB670E" w:rsidRPr="00C57018" w:rsidRDefault="00CB670E" w:rsidP="00A302C3">
            <w:pPr>
              <w:spacing w:after="0" w:line="240" w:lineRule="auto"/>
              <w:jc w:val="center"/>
              <w:rPr>
                <w:rFonts w:ascii="Times New Roman" w:hAnsi="Times New Roman"/>
                <w:sz w:val="20"/>
                <w:szCs w:val="20"/>
                <w:shd w:val="clear" w:color="auto" w:fill="FFFFFF"/>
                <w:lang w:val="en-US"/>
              </w:rPr>
            </w:pPr>
            <w:r w:rsidRPr="00C57018">
              <w:rPr>
                <w:rFonts w:ascii="Times New Roman" w:hAnsi="Times New Roman"/>
                <w:sz w:val="20"/>
                <w:szCs w:val="20"/>
                <w:shd w:val="clear" w:color="auto" w:fill="FFFFFF"/>
                <w:lang w:val="en-US"/>
              </w:rPr>
              <w:t>2К-6</w:t>
            </w:r>
          </w:p>
        </w:tc>
        <w:tc>
          <w:tcPr>
            <w:tcW w:w="939" w:type="dxa"/>
            <w:vAlign w:val="center"/>
          </w:tcPr>
          <w:p w:rsidR="00CB670E" w:rsidRPr="00C57018" w:rsidRDefault="00CB670E" w:rsidP="00A302C3">
            <w:pPr>
              <w:spacing w:after="0" w:line="240" w:lineRule="auto"/>
              <w:jc w:val="center"/>
              <w:rPr>
                <w:rFonts w:ascii="Times New Roman" w:hAnsi="Times New Roman"/>
                <w:sz w:val="20"/>
                <w:szCs w:val="20"/>
                <w:shd w:val="clear" w:color="auto" w:fill="FFFFFF"/>
              </w:rPr>
            </w:pPr>
            <w:proofErr w:type="spellStart"/>
            <w:r w:rsidRPr="00C57018">
              <w:rPr>
                <w:rFonts w:ascii="Times New Roman" w:hAnsi="Times New Roman"/>
                <w:sz w:val="20"/>
                <w:szCs w:val="20"/>
                <w:shd w:val="clear" w:color="auto" w:fill="FFFFFF"/>
              </w:rPr>
              <w:t>н</w:t>
            </w:r>
            <w:proofErr w:type="spellEnd"/>
            <w:r w:rsidRPr="00C57018">
              <w:rPr>
                <w:rFonts w:ascii="Times New Roman" w:hAnsi="Times New Roman"/>
                <w:sz w:val="20"/>
                <w:szCs w:val="20"/>
                <w:shd w:val="clear" w:color="auto" w:fill="FFFFFF"/>
              </w:rPr>
              <w:t>/</w:t>
            </w:r>
            <w:proofErr w:type="spellStart"/>
            <w:r w:rsidRPr="00C57018">
              <w:rPr>
                <w:rFonts w:ascii="Times New Roman" w:hAnsi="Times New Roman"/>
                <w:sz w:val="20"/>
                <w:szCs w:val="20"/>
                <w:shd w:val="clear" w:color="auto" w:fill="FFFFFF"/>
              </w:rPr>
              <w:t>д</w:t>
            </w:r>
            <w:proofErr w:type="spellEnd"/>
          </w:p>
        </w:tc>
        <w:tc>
          <w:tcPr>
            <w:tcW w:w="1275" w:type="dxa"/>
            <w:tcBorders>
              <w:right w:val="single" w:sz="4" w:space="0" w:color="auto"/>
            </w:tcBorders>
            <w:vAlign w:val="center"/>
          </w:tcPr>
          <w:p w:rsidR="00CB670E" w:rsidRPr="00C57018" w:rsidRDefault="00CB670E" w:rsidP="00A302C3">
            <w:pPr>
              <w:spacing w:after="0" w:line="240" w:lineRule="auto"/>
              <w:jc w:val="center"/>
              <w:rPr>
                <w:rFonts w:ascii="Times New Roman" w:hAnsi="Times New Roman"/>
                <w:sz w:val="20"/>
                <w:szCs w:val="20"/>
                <w:shd w:val="clear" w:color="auto" w:fill="FFFFFF"/>
              </w:rPr>
            </w:pPr>
            <w:r w:rsidRPr="00C57018">
              <w:rPr>
                <w:rFonts w:ascii="Times New Roman" w:hAnsi="Times New Roman"/>
                <w:sz w:val="20"/>
                <w:szCs w:val="20"/>
                <w:shd w:val="clear" w:color="auto" w:fill="FFFFFF"/>
              </w:rPr>
              <w:t>20</w:t>
            </w:r>
          </w:p>
        </w:tc>
        <w:tc>
          <w:tcPr>
            <w:tcW w:w="1134" w:type="dxa"/>
            <w:tcBorders>
              <w:right w:val="single" w:sz="4" w:space="0" w:color="auto"/>
            </w:tcBorders>
            <w:vAlign w:val="center"/>
          </w:tcPr>
          <w:p w:rsidR="00CB670E" w:rsidRPr="00C57018" w:rsidRDefault="00CB670E" w:rsidP="00A302C3">
            <w:pPr>
              <w:spacing w:after="0" w:line="240" w:lineRule="auto"/>
              <w:jc w:val="center"/>
              <w:rPr>
                <w:rFonts w:ascii="Times New Roman" w:hAnsi="Times New Roman"/>
                <w:sz w:val="20"/>
                <w:szCs w:val="20"/>
                <w:shd w:val="clear" w:color="auto" w:fill="FFFFFF"/>
              </w:rPr>
            </w:pPr>
            <w:r w:rsidRPr="00C57018">
              <w:rPr>
                <w:rFonts w:ascii="Times New Roman" w:hAnsi="Times New Roman"/>
                <w:sz w:val="20"/>
                <w:szCs w:val="20"/>
                <w:shd w:val="clear" w:color="auto" w:fill="FFFFFF"/>
              </w:rPr>
              <w:t>30</w:t>
            </w:r>
          </w:p>
        </w:tc>
        <w:tc>
          <w:tcPr>
            <w:tcW w:w="1418" w:type="dxa"/>
            <w:tcBorders>
              <w:right w:val="single" w:sz="4" w:space="0" w:color="auto"/>
            </w:tcBorders>
            <w:vAlign w:val="center"/>
          </w:tcPr>
          <w:p w:rsidR="00CB670E" w:rsidRPr="00C57018" w:rsidRDefault="00CB670E" w:rsidP="00A302C3">
            <w:pPr>
              <w:spacing w:after="0" w:line="240" w:lineRule="auto"/>
              <w:jc w:val="center"/>
              <w:rPr>
                <w:rFonts w:ascii="Times New Roman" w:hAnsi="Times New Roman"/>
                <w:sz w:val="20"/>
                <w:szCs w:val="20"/>
                <w:shd w:val="clear" w:color="auto" w:fill="FFFFFF"/>
              </w:rPr>
            </w:pPr>
            <w:r w:rsidRPr="00C57018">
              <w:rPr>
                <w:rFonts w:ascii="Times New Roman" w:hAnsi="Times New Roman"/>
                <w:sz w:val="20"/>
                <w:szCs w:val="20"/>
                <w:shd w:val="clear" w:color="auto" w:fill="FFFFFF"/>
              </w:rPr>
              <w:t>4</w:t>
            </w:r>
          </w:p>
        </w:tc>
        <w:tc>
          <w:tcPr>
            <w:tcW w:w="1276" w:type="dxa"/>
            <w:vAlign w:val="center"/>
          </w:tcPr>
          <w:p w:rsidR="00CB670E" w:rsidRPr="00C57018" w:rsidRDefault="00CB670E" w:rsidP="00A302C3">
            <w:pPr>
              <w:spacing w:after="0" w:line="240" w:lineRule="auto"/>
              <w:jc w:val="center"/>
              <w:rPr>
                <w:rFonts w:ascii="Times New Roman" w:hAnsi="Times New Roman"/>
                <w:sz w:val="20"/>
                <w:szCs w:val="20"/>
                <w:shd w:val="clear" w:color="auto" w:fill="FFFFFF"/>
              </w:rPr>
            </w:pPr>
            <w:proofErr w:type="spellStart"/>
            <w:r w:rsidRPr="00C57018">
              <w:rPr>
                <w:rFonts w:ascii="Times New Roman" w:hAnsi="Times New Roman"/>
                <w:sz w:val="20"/>
                <w:szCs w:val="20"/>
                <w:shd w:val="clear" w:color="auto" w:fill="FFFFFF"/>
              </w:rPr>
              <w:t>н</w:t>
            </w:r>
            <w:proofErr w:type="spellEnd"/>
            <w:r w:rsidRPr="00C57018">
              <w:rPr>
                <w:rFonts w:ascii="Times New Roman" w:hAnsi="Times New Roman"/>
                <w:sz w:val="20"/>
                <w:szCs w:val="20"/>
                <w:shd w:val="clear" w:color="auto" w:fill="FFFFFF"/>
              </w:rPr>
              <w:t>/</w:t>
            </w:r>
            <w:proofErr w:type="spellStart"/>
            <w:r w:rsidRPr="00C57018">
              <w:rPr>
                <w:rFonts w:ascii="Times New Roman" w:hAnsi="Times New Roman"/>
                <w:sz w:val="20"/>
                <w:szCs w:val="20"/>
                <w:shd w:val="clear" w:color="auto" w:fill="FFFFFF"/>
              </w:rPr>
              <w:t>д</w:t>
            </w:r>
            <w:proofErr w:type="spellEnd"/>
          </w:p>
        </w:tc>
        <w:tc>
          <w:tcPr>
            <w:tcW w:w="735" w:type="dxa"/>
            <w:tcBorders>
              <w:right w:val="single" w:sz="4" w:space="0" w:color="auto"/>
            </w:tcBorders>
            <w:vAlign w:val="center"/>
          </w:tcPr>
          <w:p w:rsidR="00CB670E" w:rsidRPr="00C57018" w:rsidRDefault="00CB670E" w:rsidP="00A302C3">
            <w:pPr>
              <w:spacing w:after="0" w:line="240" w:lineRule="auto"/>
              <w:jc w:val="center"/>
              <w:rPr>
                <w:rFonts w:ascii="Times New Roman" w:hAnsi="Times New Roman"/>
                <w:sz w:val="20"/>
                <w:szCs w:val="20"/>
                <w:shd w:val="clear" w:color="auto" w:fill="FFFFFF"/>
              </w:rPr>
            </w:pPr>
            <w:r w:rsidRPr="00C57018">
              <w:rPr>
                <w:rFonts w:ascii="Times New Roman" w:hAnsi="Times New Roman"/>
                <w:sz w:val="20"/>
                <w:szCs w:val="20"/>
                <w:shd w:val="clear" w:color="auto" w:fill="FFFFFF"/>
              </w:rPr>
              <w:t>2</w:t>
            </w:r>
          </w:p>
        </w:tc>
        <w:tc>
          <w:tcPr>
            <w:tcW w:w="1326" w:type="dxa"/>
            <w:tcBorders>
              <w:right w:val="single" w:sz="4" w:space="0" w:color="auto"/>
            </w:tcBorders>
            <w:vAlign w:val="center"/>
          </w:tcPr>
          <w:p w:rsidR="00CB670E" w:rsidRPr="00C57018" w:rsidRDefault="00CB670E" w:rsidP="00A302C3">
            <w:pPr>
              <w:spacing w:after="0" w:line="240" w:lineRule="auto"/>
              <w:ind w:left="-81" w:right="-85"/>
              <w:jc w:val="center"/>
              <w:rPr>
                <w:rFonts w:ascii="Times New Roman" w:hAnsi="Times New Roman"/>
                <w:sz w:val="20"/>
                <w:szCs w:val="20"/>
                <w:shd w:val="clear" w:color="auto" w:fill="FFFFFF"/>
              </w:rPr>
            </w:pPr>
            <w:r w:rsidRPr="00C57018">
              <w:rPr>
                <w:rFonts w:ascii="Times New Roman" w:hAnsi="Times New Roman"/>
                <w:sz w:val="20"/>
                <w:szCs w:val="20"/>
                <w:shd w:val="clear" w:color="auto" w:fill="FFFFFF"/>
              </w:rPr>
              <w:t>подпиточный</w:t>
            </w:r>
          </w:p>
        </w:tc>
      </w:tr>
      <w:tr w:rsidR="00CB670E" w:rsidRPr="008D6D78" w:rsidTr="00A302C3">
        <w:trPr>
          <w:trHeight w:val="248"/>
          <w:jc w:val="center"/>
        </w:trPr>
        <w:tc>
          <w:tcPr>
            <w:tcW w:w="1755" w:type="dxa"/>
            <w:vAlign w:val="center"/>
          </w:tcPr>
          <w:p w:rsidR="00CB670E" w:rsidRPr="00C57018" w:rsidRDefault="00CB670E" w:rsidP="00A302C3">
            <w:pPr>
              <w:spacing w:after="0" w:line="240" w:lineRule="auto"/>
              <w:jc w:val="center"/>
              <w:rPr>
                <w:rFonts w:ascii="Times New Roman" w:hAnsi="Times New Roman"/>
                <w:sz w:val="20"/>
                <w:szCs w:val="20"/>
                <w:shd w:val="clear" w:color="auto" w:fill="FFFFFF"/>
                <w:lang w:val="en-US"/>
              </w:rPr>
            </w:pPr>
            <w:r w:rsidRPr="00C57018">
              <w:rPr>
                <w:rFonts w:ascii="Times New Roman" w:hAnsi="Times New Roman"/>
                <w:sz w:val="20"/>
                <w:szCs w:val="20"/>
                <w:shd w:val="clear" w:color="auto" w:fill="FFFFFF"/>
                <w:lang w:val="en-US"/>
              </w:rPr>
              <w:t>6K-12</w:t>
            </w:r>
          </w:p>
        </w:tc>
        <w:tc>
          <w:tcPr>
            <w:tcW w:w="939" w:type="dxa"/>
            <w:vAlign w:val="center"/>
          </w:tcPr>
          <w:p w:rsidR="00CB670E" w:rsidRPr="00C57018" w:rsidRDefault="00CB670E" w:rsidP="00A302C3">
            <w:pPr>
              <w:spacing w:after="0" w:line="240" w:lineRule="auto"/>
              <w:jc w:val="center"/>
              <w:rPr>
                <w:rFonts w:ascii="Times New Roman" w:hAnsi="Times New Roman"/>
                <w:sz w:val="20"/>
                <w:szCs w:val="20"/>
                <w:shd w:val="clear" w:color="auto" w:fill="FFFFFF"/>
              </w:rPr>
            </w:pPr>
            <w:r w:rsidRPr="00C57018">
              <w:rPr>
                <w:rFonts w:ascii="Times New Roman" w:hAnsi="Times New Roman"/>
                <w:sz w:val="20"/>
                <w:szCs w:val="20"/>
                <w:shd w:val="clear" w:color="auto" w:fill="FFFFFF"/>
              </w:rPr>
              <w:t>1986</w:t>
            </w:r>
          </w:p>
        </w:tc>
        <w:tc>
          <w:tcPr>
            <w:tcW w:w="1275" w:type="dxa"/>
            <w:tcBorders>
              <w:right w:val="single" w:sz="4" w:space="0" w:color="auto"/>
            </w:tcBorders>
            <w:vAlign w:val="center"/>
          </w:tcPr>
          <w:p w:rsidR="00CB670E" w:rsidRPr="00C57018" w:rsidRDefault="00CB670E" w:rsidP="00A302C3">
            <w:pPr>
              <w:spacing w:after="0" w:line="240" w:lineRule="auto"/>
              <w:jc w:val="center"/>
              <w:rPr>
                <w:rFonts w:ascii="Times New Roman" w:hAnsi="Times New Roman"/>
                <w:sz w:val="20"/>
                <w:szCs w:val="20"/>
                <w:shd w:val="clear" w:color="auto" w:fill="FFFFFF"/>
              </w:rPr>
            </w:pPr>
            <w:r w:rsidRPr="00C57018">
              <w:rPr>
                <w:rFonts w:ascii="Times New Roman" w:hAnsi="Times New Roman"/>
                <w:sz w:val="20"/>
                <w:szCs w:val="20"/>
                <w:shd w:val="clear" w:color="auto" w:fill="FFFFFF"/>
              </w:rPr>
              <w:t>14</w:t>
            </w:r>
          </w:p>
        </w:tc>
        <w:tc>
          <w:tcPr>
            <w:tcW w:w="1134" w:type="dxa"/>
            <w:tcBorders>
              <w:right w:val="single" w:sz="4" w:space="0" w:color="auto"/>
            </w:tcBorders>
            <w:vAlign w:val="center"/>
          </w:tcPr>
          <w:p w:rsidR="00CB670E" w:rsidRPr="00C57018" w:rsidRDefault="00CB670E" w:rsidP="00A302C3">
            <w:pPr>
              <w:spacing w:after="0" w:line="240" w:lineRule="auto"/>
              <w:jc w:val="center"/>
              <w:rPr>
                <w:rFonts w:ascii="Times New Roman" w:hAnsi="Times New Roman"/>
                <w:sz w:val="20"/>
                <w:szCs w:val="20"/>
                <w:shd w:val="clear" w:color="auto" w:fill="FFFFFF"/>
              </w:rPr>
            </w:pPr>
            <w:r w:rsidRPr="00C57018">
              <w:rPr>
                <w:rFonts w:ascii="Times New Roman" w:hAnsi="Times New Roman"/>
                <w:sz w:val="20"/>
                <w:szCs w:val="20"/>
                <w:shd w:val="clear" w:color="auto" w:fill="FFFFFF"/>
              </w:rPr>
              <w:t>22</w:t>
            </w:r>
          </w:p>
        </w:tc>
        <w:tc>
          <w:tcPr>
            <w:tcW w:w="1418" w:type="dxa"/>
            <w:tcBorders>
              <w:right w:val="single" w:sz="4" w:space="0" w:color="auto"/>
            </w:tcBorders>
            <w:vAlign w:val="center"/>
          </w:tcPr>
          <w:p w:rsidR="00CB670E" w:rsidRPr="00C57018" w:rsidRDefault="00CB670E" w:rsidP="00A302C3">
            <w:pPr>
              <w:spacing w:after="0" w:line="240" w:lineRule="auto"/>
              <w:jc w:val="center"/>
              <w:rPr>
                <w:rFonts w:ascii="Times New Roman" w:hAnsi="Times New Roman"/>
                <w:sz w:val="20"/>
                <w:szCs w:val="20"/>
                <w:shd w:val="clear" w:color="auto" w:fill="FFFFFF"/>
              </w:rPr>
            </w:pPr>
            <w:r w:rsidRPr="00C57018">
              <w:rPr>
                <w:rFonts w:ascii="Times New Roman" w:hAnsi="Times New Roman"/>
                <w:sz w:val="20"/>
                <w:szCs w:val="20"/>
                <w:shd w:val="clear" w:color="auto" w:fill="FFFFFF"/>
              </w:rPr>
              <w:t>22</w:t>
            </w:r>
          </w:p>
        </w:tc>
        <w:tc>
          <w:tcPr>
            <w:tcW w:w="1276" w:type="dxa"/>
            <w:vAlign w:val="center"/>
          </w:tcPr>
          <w:p w:rsidR="00CB670E" w:rsidRPr="00C57018" w:rsidRDefault="00CB670E" w:rsidP="00A302C3">
            <w:pPr>
              <w:spacing w:after="0" w:line="240" w:lineRule="auto"/>
              <w:jc w:val="center"/>
              <w:rPr>
                <w:rFonts w:ascii="Times New Roman" w:hAnsi="Times New Roman"/>
                <w:sz w:val="20"/>
                <w:szCs w:val="20"/>
                <w:shd w:val="clear" w:color="auto" w:fill="FFFFFF"/>
              </w:rPr>
            </w:pPr>
            <w:proofErr w:type="spellStart"/>
            <w:r w:rsidRPr="00C57018">
              <w:rPr>
                <w:rFonts w:ascii="Times New Roman" w:hAnsi="Times New Roman"/>
                <w:sz w:val="20"/>
                <w:szCs w:val="20"/>
                <w:shd w:val="clear" w:color="auto" w:fill="FFFFFF"/>
              </w:rPr>
              <w:t>н</w:t>
            </w:r>
            <w:proofErr w:type="spellEnd"/>
            <w:r w:rsidRPr="00C57018">
              <w:rPr>
                <w:rFonts w:ascii="Times New Roman" w:hAnsi="Times New Roman"/>
                <w:sz w:val="20"/>
                <w:szCs w:val="20"/>
                <w:shd w:val="clear" w:color="auto" w:fill="FFFFFF"/>
              </w:rPr>
              <w:t>/</w:t>
            </w:r>
            <w:proofErr w:type="spellStart"/>
            <w:r w:rsidRPr="00C57018">
              <w:rPr>
                <w:rFonts w:ascii="Times New Roman" w:hAnsi="Times New Roman"/>
                <w:sz w:val="20"/>
                <w:szCs w:val="20"/>
                <w:shd w:val="clear" w:color="auto" w:fill="FFFFFF"/>
              </w:rPr>
              <w:t>д</w:t>
            </w:r>
            <w:proofErr w:type="spellEnd"/>
          </w:p>
        </w:tc>
        <w:tc>
          <w:tcPr>
            <w:tcW w:w="735" w:type="dxa"/>
            <w:tcBorders>
              <w:right w:val="single" w:sz="4" w:space="0" w:color="auto"/>
            </w:tcBorders>
            <w:vAlign w:val="center"/>
          </w:tcPr>
          <w:p w:rsidR="00CB670E" w:rsidRPr="00C57018" w:rsidRDefault="00CB670E" w:rsidP="00A302C3">
            <w:pPr>
              <w:spacing w:after="0" w:line="240" w:lineRule="auto"/>
              <w:jc w:val="center"/>
              <w:rPr>
                <w:rFonts w:ascii="Times New Roman" w:hAnsi="Times New Roman"/>
                <w:sz w:val="20"/>
                <w:szCs w:val="20"/>
                <w:shd w:val="clear" w:color="auto" w:fill="FFFFFF"/>
              </w:rPr>
            </w:pPr>
            <w:r w:rsidRPr="00C57018">
              <w:rPr>
                <w:rFonts w:ascii="Times New Roman" w:hAnsi="Times New Roman"/>
                <w:sz w:val="20"/>
                <w:szCs w:val="20"/>
                <w:shd w:val="clear" w:color="auto" w:fill="FFFFFF"/>
              </w:rPr>
              <w:t>2</w:t>
            </w:r>
          </w:p>
        </w:tc>
        <w:tc>
          <w:tcPr>
            <w:tcW w:w="1326" w:type="dxa"/>
            <w:tcBorders>
              <w:right w:val="single" w:sz="4" w:space="0" w:color="auto"/>
            </w:tcBorders>
            <w:vAlign w:val="center"/>
          </w:tcPr>
          <w:p w:rsidR="00CB670E" w:rsidRPr="00C57018" w:rsidRDefault="00CB670E" w:rsidP="00A302C3">
            <w:pPr>
              <w:spacing w:after="0" w:line="240" w:lineRule="auto"/>
              <w:ind w:left="-81" w:right="-85"/>
              <w:jc w:val="center"/>
              <w:rPr>
                <w:rFonts w:ascii="Times New Roman" w:hAnsi="Times New Roman"/>
                <w:sz w:val="20"/>
                <w:szCs w:val="20"/>
                <w:shd w:val="clear" w:color="auto" w:fill="FFFFFF"/>
              </w:rPr>
            </w:pPr>
            <w:r w:rsidRPr="00C57018">
              <w:rPr>
                <w:rFonts w:ascii="Times New Roman" w:hAnsi="Times New Roman"/>
                <w:sz w:val="20"/>
                <w:szCs w:val="20"/>
                <w:shd w:val="clear" w:color="auto" w:fill="FFFFFF"/>
              </w:rPr>
              <w:t>сетевой</w:t>
            </w:r>
          </w:p>
        </w:tc>
      </w:tr>
      <w:tr w:rsidR="00CB670E" w:rsidRPr="008D6D78" w:rsidTr="00A302C3">
        <w:trPr>
          <w:trHeight w:val="248"/>
          <w:jc w:val="center"/>
        </w:trPr>
        <w:tc>
          <w:tcPr>
            <w:tcW w:w="1755" w:type="dxa"/>
            <w:vAlign w:val="center"/>
          </w:tcPr>
          <w:p w:rsidR="00CB670E" w:rsidRPr="00C57018" w:rsidRDefault="00CB670E" w:rsidP="00A302C3">
            <w:pPr>
              <w:spacing w:after="0" w:line="240" w:lineRule="auto"/>
              <w:jc w:val="center"/>
              <w:rPr>
                <w:rFonts w:ascii="Times New Roman" w:hAnsi="Times New Roman"/>
                <w:sz w:val="20"/>
                <w:szCs w:val="20"/>
                <w:shd w:val="clear" w:color="auto" w:fill="FFFFFF"/>
                <w:lang w:val="en-US"/>
              </w:rPr>
            </w:pPr>
            <w:r w:rsidRPr="00C57018">
              <w:rPr>
                <w:rFonts w:ascii="Times New Roman" w:hAnsi="Times New Roman"/>
                <w:sz w:val="20"/>
                <w:szCs w:val="20"/>
                <w:shd w:val="clear" w:color="auto" w:fill="FFFFFF"/>
                <w:lang w:val="en-US"/>
              </w:rPr>
              <w:t>IL 80/170</w:t>
            </w:r>
          </w:p>
        </w:tc>
        <w:tc>
          <w:tcPr>
            <w:tcW w:w="939" w:type="dxa"/>
            <w:vAlign w:val="center"/>
          </w:tcPr>
          <w:p w:rsidR="00CB670E" w:rsidRPr="00C57018" w:rsidRDefault="00CB670E" w:rsidP="00A302C3">
            <w:pPr>
              <w:spacing w:after="0" w:line="240" w:lineRule="auto"/>
              <w:jc w:val="center"/>
              <w:rPr>
                <w:rFonts w:ascii="Times New Roman" w:hAnsi="Times New Roman"/>
                <w:sz w:val="20"/>
                <w:szCs w:val="20"/>
                <w:shd w:val="clear" w:color="auto" w:fill="FFFFFF"/>
              </w:rPr>
            </w:pPr>
            <w:r w:rsidRPr="00C57018">
              <w:rPr>
                <w:rFonts w:ascii="Times New Roman" w:hAnsi="Times New Roman"/>
                <w:sz w:val="20"/>
                <w:szCs w:val="20"/>
                <w:shd w:val="clear" w:color="auto" w:fill="FFFFFF"/>
              </w:rPr>
              <w:t>2009</w:t>
            </w:r>
          </w:p>
        </w:tc>
        <w:tc>
          <w:tcPr>
            <w:tcW w:w="1275" w:type="dxa"/>
            <w:tcBorders>
              <w:right w:val="single" w:sz="4" w:space="0" w:color="auto"/>
            </w:tcBorders>
            <w:vAlign w:val="center"/>
          </w:tcPr>
          <w:p w:rsidR="00CB670E" w:rsidRPr="00C57018" w:rsidRDefault="00CB670E" w:rsidP="00A302C3">
            <w:pPr>
              <w:spacing w:after="0" w:line="240" w:lineRule="auto"/>
              <w:jc w:val="center"/>
              <w:rPr>
                <w:rFonts w:ascii="Times New Roman" w:hAnsi="Times New Roman"/>
                <w:sz w:val="20"/>
                <w:szCs w:val="20"/>
                <w:shd w:val="clear" w:color="auto" w:fill="FFFFFF"/>
              </w:rPr>
            </w:pPr>
            <w:r w:rsidRPr="00C57018">
              <w:rPr>
                <w:rFonts w:ascii="Times New Roman" w:hAnsi="Times New Roman"/>
                <w:sz w:val="20"/>
                <w:szCs w:val="20"/>
                <w:shd w:val="clear" w:color="auto" w:fill="FFFFFF"/>
              </w:rPr>
              <w:t>60</w:t>
            </w:r>
          </w:p>
        </w:tc>
        <w:tc>
          <w:tcPr>
            <w:tcW w:w="1134" w:type="dxa"/>
            <w:tcBorders>
              <w:right w:val="single" w:sz="4" w:space="0" w:color="auto"/>
            </w:tcBorders>
            <w:vAlign w:val="center"/>
          </w:tcPr>
          <w:p w:rsidR="00CB670E" w:rsidRPr="00C57018" w:rsidRDefault="00CB670E" w:rsidP="00A302C3">
            <w:pPr>
              <w:spacing w:after="0" w:line="240" w:lineRule="auto"/>
              <w:jc w:val="center"/>
              <w:rPr>
                <w:rFonts w:ascii="Times New Roman" w:hAnsi="Times New Roman"/>
                <w:sz w:val="20"/>
                <w:szCs w:val="20"/>
                <w:shd w:val="clear" w:color="auto" w:fill="FFFFFF"/>
              </w:rPr>
            </w:pPr>
            <w:r w:rsidRPr="00C57018">
              <w:rPr>
                <w:rFonts w:ascii="Times New Roman" w:hAnsi="Times New Roman"/>
                <w:sz w:val="20"/>
                <w:szCs w:val="20"/>
                <w:shd w:val="clear" w:color="auto" w:fill="FFFFFF"/>
              </w:rPr>
              <w:t>10,5</w:t>
            </w:r>
          </w:p>
        </w:tc>
        <w:tc>
          <w:tcPr>
            <w:tcW w:w="1418" w:type="dxa"/>
            <w:tcBorders>
              <w:right w:val="single" w:sz="4" w:space="0" w:color="auto"/>
            </w:tcBorders>
            <w:vAlign w:val="center"/>
          </w:tcPr>
          <w:p w:rsidR="00CB670E" w:rsidRPr="00C57018" w:rsidRDefault="00CB670E" w:rsidP="00A302C3">
            <w:pPr>
              <w:spacing w:after="0" w:line="240" w:lineRule="auto"/>
              <w:jc w:val="center"/>
              <w:rPr>
                <w:rFonts w:ascii="Times New Roman" w:hAnsi="Times New Roman"/>
                <w:sz w:val="20"/>
                <w:szCs w:val="20"/>
                <w:shd w:val="clear" w:color="auto" w:fill="FFFFFF"/>
              </w:rPr>
            </w:pPr>
            <w:r w:rsidRPr="00C57018">
              <w:rPr>
                <w:rFonts w:ascii="Times New Roman" w:hAnsi="Times New Roman"/>
                <w:sz w:val="20"/>
                <w:szCs w:val="20"/>
                <w:shd w:val="clear" w:color="auto" w:fill="FFFFFF"/>
              </w:rPr>
              <w:t>2,2</w:t>
            </w:r>
          </w:p>
        </w:tc>
        <w:tc>
          <w:tcPr>
            <w:tcW w:w="1276" w:type="dxa"/>
            <w:vAlign w:val="center"/>
          </w:tcPr>
          <w:p w:rsidR="00CB670E" w:rsidRPr="00C57018" w:rsidRDefault="00CB670E" w:rsidP="00A302C3">
            <w:pPr>
              <w:spacing w:after="0" w:line="240" w:lineRule="auto"/>
              <w:jc w:val="center"/>
              <w:rPr>
                <w:rFonts w:ascii="Times New Roman" w:hAnsi="Times New Roman"/>
                <w:sz w:val="20"/>
                <w:szCs w:val="20"/>
                <w:shd w:val="clear" w:color="auto" w:fill="FFFFFF"/>
              </w:rPr>
            </w:pPr>
            <w:proofErr w:type="spellStart"/>
            <w:r w:rsidRPr="00C57018">
              <w:rPr>
                <w:rFonts w:ascii="Times New Roman" w:hAnsi="Times New Roman"/>
                <w:sz w:val="20"/>
                <w:szCs w:val="20"/>
                <w:shd w:val="clear" w:color="auto" w:fill="FFFFFF"/>
              </w:rPr>
              <w:t>н</w:t>
            </w:r>
            <w:proofErr w:type="spellEnd"/>
            <w:r w:rsidRPr="00C57018">
              <w:rPr>
                <w:rFonts w:ascii="Times New Roman" w:hAnsi="Times New Roman"/>
                <w:sz w:val="20"/>
                <w:szCs w:val="20"/>
                <w:shd w:val="clear" w:color="auto" w:fill="FFFFFF"/>
              </w:rPr>
              <w:t>/</w:t>
            </w:r>
            <w:proofErr w:type="spellStart"/>
            <w:r w:rsidRPr="00C57018">
              <w:rPr>
                <w:rFonts w:ascii="Times New Roman" w:hAnsi="Times New Roman"/>
                <w:sz w:val="20"/>
                <w:szCs w:val="20"/>
                <w:shd w:val="clear" w:color="auto" w:fill="FFFFFF"/>
              </w:rPr>
              <w:t>д</w:t>
            </w:r>
            <w:proofErr w:type="spellEnd"/>
          </w:p>
        </w:tc>
        <w:tc>
          <w:tcPr>
            <w:tcW w:w="735" w:type="dxa"/>
            <w:tcBorders>
              <w:right w:val="single" w:sz="4" w:space="0" w:color="auto"/>
            </w:tcBorders>
            <w:vAlign w:val="center"/>
          </w:tcPr>
          <w:p w:rsidR="00CB670E" w:rsidRPr="00C57018" w:rsidRDefault="00CB670E" w:rsidP="00A302C3">
            <w:pPr>
              <w:spacing w:after="0" w:line="240" w:lineRule="auto"/>
              <w:jc w:val="center"/>
              <w:rPr>
                <w:rFonts w:ascii="Times New Roman" w:hAnsi="Times New Roman"/>
                <w:sz w:val="20"/>
                <w:szCs w:val="20"/>
                <w:shd w:val="clear" w:color="auto" w:fill="FFFFFF"/>
              </w:rPr>
            </w:pPr>
            <w:r w:rsidRPr="00C57018">
              <w:rPr>
                <w:rFonts w:ascii="Times New Roman" w:hAnsi="Times New Roman"/>
                <w:sz w:val="20"/>
                <w:szCs w:val="20"/>
                <w:shd w:val="clear" w:color="auto" w:fill="FFFFFF"/>
              </w:rPr>
              <w:t>1</w:t>
            </w:r>
          </w:p>
        </w:tc>
        <w:tc>
          <w:tcPr>
            <w:tcW w:w="1326" w:type="dxa"/>
            <w:tcBorders>
              <w:right w:val="single" w:sz="4" w:space="0" w:color="auto"/>
            </w:tcBorders>
            <w:vAlign w:val="center"/>
          </w:tcPr>
          <w:p w:rsidR="00CB670E" w:rsidRPr="00C57018" w:rsidRDefault="00CB670E" w:rsidP="00A302C3">
            <w:pPr>
              <w:spacing w:after="0" w:line="240" w:lineRule="auto"/>
              <w:ind w:left="-81" w:right="-85"/>
              <w:jc w:val="center"/>
              <w:rPr>
                <w:rFonts w:ascii="Times New Roman" w:hAnsi="Times New Roman"/>
                <w:sz w:val="20"/>
                <w:szCs w:val="20"/>
                <w:shd w:val="clear" w:color="auto" w:fill="FFFFFF"/>
              </w:rPr>
            </w:pPr>
            <w:r w:rsidRPr="00C57018">
              <w:rPr>
                <w:rFonts w:ascii="Times New Roman" w:hAnsi="Times New Roman"/>
                <w:sz w:val="20"/>
                <w:szCs w:val="20"/>
                <w:shd w:val="clear" w:color="auto" w:fill="FFFFFF"/>
              </w:rPr>
              <w:t>сетевой</w:t>
            </w:r>
          </w:p>
        </w:tc>
      </w:tr>
      <w:tr w:rsidR="00CB670E" w:rsidRPr="008D6D78" w:rsidTr="00A302C3">
        <w:trPr>
          <w:trHeight w:val="248"/>
          <w:jc w:val="center"/>
        </w:trPr>
        <w:tc>
          <w:tcPr>
            <w:tcW w:w="1755" w:type="dxa"/>
            <w:vAlign w:val="center"/>
          </w:tcPr>
          <w:p w:rsidR="00CB670E" w:rsidRPr="00C57018" w:rsidRDefault="00CB670E" w:rsidP="00A302C3">
            <w:pPr>
              <w:spacing w:after="0" w:line="240" w:lineRule="auto"/>
              <w:jc w:val="center"/>
              <w:rPr>
                <w:rFonts w:ascii="Times New Roman" w:hAnsi="Times New Roman"/>
                <w:sz w:val="20"/>
                <w:szCs w:val="20"/>
                <w:shd w:val="clear" w:color="auto" w:fill="FFFFFF"/>
                <w:lang w:val="en-US"/>
              </w:rPr>
            </w:pPr>
            <w:r w:rsidRPr="00C57018">
              <w:rPr>
                <w:rFonts w:ascii="Times New Roman" w:hAnsi="Times New Roman"/>
                <w:sz w:val="20"/>
                <w:szCs w:val="20"/>
                <w:shd w:val="clear" w:color="auto" w:fill="FFFFFF"/>
                <w:lang w:val="en-US"/>
              </w:rPr>
              <w:t>ЦНСГ-13/70</w:t>
            </w:r>
          </w:p>
        </w:tc>
        <w:tc>
          <w:tcPr>
            <w:tcW w:w="939" w:type="dxa"/>
            <w:vAlign w:val="center"/>
          </w:tcPr>
          <w:p w:rsidR="00CB670E" w:rsidRPr="00C57018" w:rsidRDefault="00CB670E" w:rsidP="00A302C3">
            <w:pPr>
              <w:spacing w:after="0" w:line="240" w:lineRule="auto"/>
              <w:jc w:val="center"/>
              <w:rPr>
                <w:rFonts w:ascii="Times New Roman" w:hAnsi="Times New Roman"/>
                <w:sz w:val="20"/>
                <w:szCs w:val="20"/>
                <w:shd w:val="clear" w:color="auto" w:fill="FFFFFF"/>
              </w:rPr>
            </w:pPr>
            <w:r w:rsidRPr="00C57018">
              <w:rPr>
                <w:rFonts w:ascii="Times New Roman" w:hAnsi="Times New Roman"/>
                <w:sz w:val="20"/>
                <w:szCs w:val="20"/>
                <w:shd w:val="clear" w:color="auto" w:fill="FFFFFF"/>
              </w:rPr>
              <w:t>2004</w:t>
            </w:r>
          </w:p>
        </w:tc>
        <w:tc>
          <w:tcPr>
            <w:tcW w:w="1275" w:type="dxa"/>
            <w:tcBorders>
              <w:right w:val="single" w:sz="4" w:space="0" w:color="auto"/>
            </w:tcBorders>
            <w:vAlign w:val="center"/>
          </w:tcPr>
          <w:p w:rsidR="00CB670E" w:rsidRPr="00C57018" w:rsidRDefault="00CB670E" w:rsidP="00A302C3">
            <w:pPr>
              <w:spacing w:after="0" w:line="240" w:lineRule="auto"/>
              <w:jc w:val="center"/>
              <w:rPr>
                <w:rFonts w:ascii="Times New Roman" w:hAnsi="Times New Roman"/>
                <w:sz w:val="20"/>
                <w:szCs w:val="20"/>
                <w:shd w:val="clear" w:color="auto" w:fill="FFFFFF"/>
              </w:rPr>
            </w:pPr>
            <w:r w:rsidRPr="00C57018">
              <w:rPr>
                <w:rFonts w:ascii="Times New Roman" w:hAnsi="Times New Roman"/>
                <w:sz w:val="20"/>
                <w:szCs w:val="20"/>
                <w:shd w:val="clear" w:color="auto" w:fill="FFFFFF"/>
              </w:rPr>
              <w:t>13</w:t>
            </w:r>
          </w:p>
        </w:tc>
        <w:tc>
          <w:tcPr>
            <w:tcW w:w="1134" w:type="dxa"/>
            <w:tcBorders>
              <w:right w:val="single" w:sz="4" w:space="0" w:color="auto"/>
            </w:tcBorders>
            <w:vAlign w:val="center"/>
          </w:tcPr>
          <w:p w:rsidR="00CB670E" w:rsidRPr="00C57018" w:rsidRDefault="00CB670E" w:rsidP="00A302C3">
            <w:pPr>
              <w:spacing w:after="0" w:line="240" w:lineRule="auto"/>
              <w:jc w:val="center"/>
              <w:rPr>
                <w:rFonts w:ascii="Times New Roman" w:hAnsi="Times New Roman"/>
                <w:sz w:val="20"/>
                <w:szCs w:val="20"/>
                <w:shd w:val="clear" w:color="auto" w:fill="FFFFFF"/>
              </w:rPr>
            </w:pPr>
            <w:r w:rsidRPr="00C57018">
              <w:rPr>
                <w:rFonts w:ascii="Times New Roman" w:hAnsi="Times New Roman"/>
                <w:sz w:val="20"/>
                <w:szCs w:val="20"/>
                <w:shd w:val="clear" w:color="auto" w:fill="FFFFFF"/>
              </w:rPr>
              <w:t>70</w:t>
            </w:r>
          </w:p>
        </w:tc>
        <w:tc>
          <w:tcPr>
            <w:tcW w:w="1418" w:type="dxa"/>
            <w:tcBorders>
              <w:right w:val="single" w:sz="4" w:space="0" w:color="auto"/>
            </w:tcBorders>
            <w:vAlign w:val="center"/>
          </w:tcPr>
          <w:p w:rsidR="00CB670E" w:rsidRPr="00C57018" w:rsidRDefault="00CB670E" w:rsidP="00A302C3">
            <w:pPr>
              <w:spacing w:after="0" w:line="240" w:lineRule="auto"/>
              <w:jc w:val="center"/>
              <w:rPr>
                <w:rFonts w:ascii="Times New Roman" w:hAnsi="Times New Roman"/>
                <w:sz w:val="20"/>
                <w:szCs w:val="20"/>
                <w:shd w:val="clear" w:color="auto" w:fill="FFFFFF"/>
              </w:rPr>
            </w:pPr>
            <w:r w:rsidRPr="00C57018">
              <w:rPr>
                <w:rFonts w:ascii="Times New Roman" w:hAnsi="Times New Roman"/>
                <w:sz w:val="20"/>
                <w:szCs w:val="20"/>
                <w:shd w:val="clear" w:color="auto" w:fill="FFFFFF"/>
              </w:rPr>
              <w:t>11</w:t>
            </w:r>
          </w:p>
        </w:tc>
        <w:tc>
          <w:tcPr>
            <w:tcW w:w="1276" w:type="dxa"/>
            <w:vAlign w:val="center"/>
          </w:tcPr>
          <w:p w:rsidR="00CB670E" w:rsidRPr="00C57018" w:rsidRDefault="00CB670E" w:rsidP="00A302C3">
            <w:pPr>
              <w:spacing w:after="0" w:line="240" w:lineRule="auto"/>
              <w:jc w:val="center"/>
              <w:rPr>
                <w:rFonts w:ascii="Times New Roman" w:hAnsi="Times New Roman"/>
                <w:sz w:val="20"/>
                <w:szCs w:val="20"/>
                <w:shd w:val="clear" w:color="auto" w:fill="FFFFFF"/>
              </w:rPr>
            </w:pPr>
            <w:proofErr w:type="spellStart"/>
            <w:r w:rsidRPr="00C57018">
              <w:rPr>
                <w:rFonts w:ascii="Times New Roman" w:hAnsi="Times New Roman"/>
                <w:sz w:val="20"/>
                <w:szCs w:val="20"/>
                <w:shd w:val="clear" w:color="auto" w:fill="FFFFFF"/>
              </w:rPr>
              <w:t>н</w:t>
            </w:r>
            <w:proofErr w:type="spellEnd"/>
            <w:r w:rsidRPr="00C57018">
              <w:rPr>
                <w:rFonts w:ascii="Times New Roman" w:hAnsi="Times New Roman"/>
                <w:sz w:val="20"/>
                <w:szCs w:val="20"/>
                <w:shd w:val="clear" w:color="auto" w:fill="FFFFFF"/>
              </w:rPr>
              <w:t>/</w:t>
            </w:r>
            <w:proofErr w:type="spellStart"/>
            <w:r w:rsidRPr="00C57018">
              <w:rPr>
                <w:rFonts w:ascii="Times New Roman" w:hAnsi="Times New Roman"/>
                <w:sz w:val="20"/>
                <w:szCs w:val="20"/>
                <w:shd w:val="clear" w:color="auto" w:fill="FFFFFF"/>
              </w:rPr>
              <w:t>д</w:t>
            </w:r>
            <w:proofErr w:type="spellEnd"/>
          </w:p>
        </w:tc>
        <w:tc>
          <w:tcPr>
            <w:tcW w:w="735" w:type="dxa"/>
            <w:tcBorders>
              <w:right w:val="single" w:sz="4" w:space="0" w:color="auto"/>
            </w:tcBorders>
            <w:vAlign w:val="center"/>
          </w:tcPr>
          <w:p w:rsidR="00CB670E" w:rsidRPr="00C57018" w:rsidRDefault="00CB670E" w:rsidP="00A302C3">
            <w:pPr>
              <w:spacing w:after="0" w:line="240" w:lineRule="auto"/>
              <w:jc w:val="center"/>
              <w:rPr>
                <w:rFonts w:ascii="Times New Roman" w:hAnsi="Times New Roman"/>
                <w:sz w:val="20"/>
                <w:szCs w:val="20"/>
                <w:shd w:val="clear" w:color="auto" w:fill="FFFFFF"/>
              </w:rPr>
            </w:pPr>
            <w:r w:rsidRPr="00C57018">
              <w:rPr>
                <w:rFonts w:ascii="Times New Roman" w:hAnsi="Times New Roman"/>
                <w:sz w:val="20"/>
                <w:szCs w:val="20"/>
                <w:shd w:val="clear" w:color="auto" w:fill="FFFFFF"/>
              </w:rPr>
              <w:t>3</w:t>
            </w:r>
          </w:p>
        </w:tc>
        <w:tc>
          <w:tcPr>
            <w:tcW w:w="1326" w:type="dxa"/>
            <w:tcBorders>
              <w:right w:val="single" w:sz="4" w:space="0" w:color="auto"/>
            </w:tcBorders>
            <w:vAlign w:val="center"/>
          </w:tcPr>
          <w:p w:rsidR="00CB670E" w:rsidRPr="00C57018" w:rsidRDefault="00CB670E" w:rsidP="00A302C3">
            <w:pPr>
              <w:spacing w:after="0" w:line="240" w:lineRule="auto"/>
              <w:ind w:left="-81" w:right="-85"/>
              <w:jc w:val="center"/>
              <w:rPr>
                <w:rFonts w:ascii="Times New Roman" w:hAnsi="Times New Roman"/>
                <w:sz w:val="20"/>
                <w:szCs w:val="20"/>
                <w:shd w:val="clear" w:color="auto" w:fill="FFFFFF"/>
              </w:rPr>
            </w:pPr>
            <w:r w:rsidRPr="00C57018">
              <w:rPr>
                <w:rFonts w:ascii="Times New Roman" w:hAnsi="Times New Roman"/>
                <w:sz w:val="20"/>
                <w:szCs w:val="20"/>
                <w:shd w:val="clear" w:color="auto" w:fill="FFFFFF"/>
              </w:rPr>
              <w:t>питательный</w:t>
            </w:r>
          </w:p>
        </w:tc>
      </w:tr>
      <w:tr w:rsidR="00CB670E" w:rsidRPr="008D6D78" w:rsidTr="00A302C3">
        <w:trPr>
          <w:trHeight w:val="248"/>
          <w:jc w:val="center"/>
        </w:trPr>
        <w:tc>
          <w:tcPr>
            <w:tcW w:w="1755" w:type="dxa"/>
            <w:vAlign w:val="center"/>
          </w:tcPr>
          <w:p w:rsidR="00CB670E" w:rsidRPr="00307E74" w:rsidRDefault="00CB670E" w:rsidP="00A302C3">
            <w:pPr>
              <w:spacing w:after="0" w:line="240" w:lineRule="auto"/>
              <w:jc w:val="center"/>
              <w:rPr>
                <w:rFonts w:ascii="Times New Roman" w:hAnsi="Times New Roman"/>
                <w:color w:val="000000"/>
                <w:sz w:val="20"/>
                <w:szCs w:val="20"/>
                <w:shd w:val="clear" w:color="auto" w:fill="FFFFFF"/>
                <w:lang w:val="en-US"/>
              </w:rPr>
            </w:pPr>
            <w:r w:rsidRPr="00044FB9">
              <w:rPr>
                <w:rFonts w:ascii="Times New Roman" w:hAnsi="Times New Roman"/>
                <w:color w:val="000000"/>
                <w:sz w:val="20"/>
                <w:szCs w:val="20"/>
                <w:shd w:val="clear" w:color="auto" w:fill="FFFFFF"/>
                <w:lang w:val="en-US"/>
              </w:rPr>
              <w:t xml:space="preserve">К-8/18  </w:t>
            </w:r>
          </w:p>
        </w:tc>
        <w:tc>
          <w:tcPr>
            <w:tcW w:w="939" w:type="dxa"/>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proofErr w:type="spellStart"/>
            <w:r>
              <w:rPr>
                <w:rFonts w:ascii="Times New Roman" w:hAnsi="Times New Roman"/>
                <w:color w:val="000000"/>
                <w:sz w:val="20"/>
                <w:szCs w:val="20"/>
                <w:shd w:val="clear" w:color="auto" w:fill="FFFFFF"/>
              </w:rPr>
              <w:t>н</w:t>
            </w:r>
            <w:proofErr w:type="spellEnd"/>
            <w:r>
              <w:rPr>
                <w:rFonts w:ascii="Times New Roman" w:hAnsi="Times New Roman"/>
                <w:color w:val="000000"/>
                <w:sz w:val="20"/>
                <w:szCs w:val="20"/>
                <w:shd w:val="clear" w:color="auto" w:fill="FFFFFF"/>
              </w:rPr>
              <w:t>/</w:t>
            </w:r>
            <w:proofErr w:type="spellStart"/>
            <w:r>
              <w:rPr>
                <w:rFonts w:ascii="Times New Roman" w:hAnsi="Times New Roman"/>
                <w:color w:val="000000"/>
                <w:sz w:val="20"/>
                <w:szCs w:val="20"/>
                <w:shd w:val="clear" w:color="auto" w:fill="FFFFFF"/>
              </w:rPr>
              <w:t>д</w:t>
            </w:r>
            <w:proofErr w:type="spellEnd"/>
          </w:p>
        </w:tc>
        <w:tc>
          <w:tcPr>
            <w:tcW w:w="1275" w:type="dxa"/>
            <w:tcBorders>
              <w:right w:val="single" w:sz="4" w:space="0" w:color="auto"/>
            </w:tcBorders>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8</w:t>
            </w:r>
          </w:p>
        </w:tc>
        <w:tc>
          <w:tcPr>
            <w:tcW w:w="1134" w:type="dxa"/>
            <w:tcBorders>
              <w:right w:val="single" w:sz="4" w:space="0" w:color="auto"/>
            </w:tcBorders>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18</w:t>
            </w:r>
          </w:p>
        </w:tc>
        <w:tc>
          <w:tcPr>
            <w:tcW w:w="1418" w:type="dxa"/>
            <w:tcBorders>
              <w:right w:val="single" w:sz="4" w:space="0" w:color="auto"/>
            </w:tcBorders>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1,5</w:t>
            </w:r>
          </w:p>
        </w:tc>
        <w:tc>
          <w:tcPr>
            <w:tcW w:w="1276" w:type="dxa"/>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proofErr w:type="spellStart"/>
            <w:r>
              <w:rPr>
                <w:rFonts w:ascii="Times New Roman" w:hAnsi="Times New Roman"/>
                <w:color w:val="000000"/>
                <w:sz w:val="20"/>
                <w:szCs w:val="20"/>
                <w:shd w:val="clear" w:color="auto" w:fill="FFFFFF"/>
              </w:rPr>
              <w:t>н</w:t>
            </w:r>
            <w:proofErr w:type="spellEnd"/>
            <w:r>
              <w:rPr>
                <w:rFonts w:ascii="Times New Roman" w:hAnsi="Times New Roman"/>
                <w:color w:val="000000"/>
                <w:sz w:val="20"/>
                <w:szCs w:val="20"/>
                <w:shd w:val="clear" w:color="auto" w:fill="FFFFFF"/>
              </w:rPr>
              <w:t>/</w:t>
            </w:r>
            <w:proofErr w:type="spellStart"/>
            <w:r>
              <w:rPr>
                <w:rFonts w:ascii="Times New Roman" w:hAnsi="Times New Roman"/>
                <w:color w:val="000000"/>
                <w:sz w:val="20"/>
                <w:szCs w:val="20"/>
                <w:shd w:val="clear" w:color="auto" w:fill="FFFFFF"/>
              </w:rPr>
              <w:t>д</w:t>
            </w:r>
            <w:proofErr w:type="spellEnd"/>
          </w:p>
        </w:tc>
        <w:tc>
          <w:tcPr>
            <w:tcW w:w="735" w:type="dxa"/>
            <w:tcBorders>
              <w:right w:val="single" w:sz="4" w:space="0" w:color="auto"/>
            </w:tcBorders>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1</w:t>
            </w:r>
          </w:p>
        </w:tc>
        <w:tc>
          <w:tcPr>
            <w:tcW w:w="1326" w:type="dxa"/>
            <w:tcBorders>
              <w:right w:val="single" w:sz="4" w:space="0" w:color="auto"/>
            </w:tcBorders>
            <w:vAlign w:val="center"/>
          </w:tcPr>
          <w:p w:rsidR="00CB670E" w:rsidRPr="009D74CA" w:rsidRDefault="00CB670E" w:rsidP="00A302C3">
            <w:pPr>
              <w:spacing w:after="0" w:line="240" w:lineRule="auto"/>
              <w:ind w:left="-81" w:right="-85"/>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солевой</w:t>
            </w:r>
          </w:p>
        </w:tc>
      </w:tr>
    </w:tbl>
    <w:p w:rsidR="00CB670E" w:rsidRPr="004D3F26" w:rsidRDefault="00CB670E" w:rsidP="00FF7EA2">
      <w:pPr>
        <w:pStyle w:val="af9"/>
        <w:spacing w:before="120" w:after="0"/>
        <w:ind w:firstLine="0"/>
      </w:pPr>
      <w:r>
        <w:t>Таблица 2.1.20. КИП и А котельной № 9</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703"/>
        <w:gridCol w:w="5040"/>
        <w:gridCol w:w="1042"/>
      </w:tblGrid>
      <w:tr w:rsidR="00CB670E" w:rsidTr="00A302C3">
        <w:trPr>
          <w:trHeight w:val="609"/>
          <w:jc w:val="center"/>
        </w:trPr>
        <w:tc>
          <w:tcPr>
            <w:tcW w:w="3703" w:type="dxa"/>
            <w:vAlign w:val="center"/>
          </w:tcPr>
          <w:p w:rsidR="00CB670E" w:rsidRDefault="00CB670E" w:rsidP="002477FB">
            <w:pPr>
              <w:pStyle w:val="af9"/>
              <w:spacing w:after="0"/>
              <w:ind w:firstLine="0"/>
              <w:jc w:val="center"/>
            </w:pPr>
            <w:r>
              <w:t xml:space="preserve">Наименование прибора </w:t>
            </w:r>
          </w:p>
          <w:p w:rsidR="00CB670E" w:rsidRPr="00C074E7" w:rsidRDefault="00CB670E" w:rsidP="002477FB">
            <w:pPr>
              <w:pStyle w:val="af9"/>
              <w:spacing w:after="0"/>
              <w:ind w:firstLine="0"/>
              <w:jc w:val="center"/>
            </w:pPr>
            <w:r>
              <w:t xml:space="preserve">(приборы учета и </w:t>
            </w:r>
            <w:r w:rsidRPr="00C074E7">
              <w:t>регулирования)</w:t>
            </w:r>
          </w:p>
        </w:tc>
        <w:tc>
          <w:tcPr>
            <w:tcW w:w="5040" w:type="dxa"/>
            <w:tcBorders>
              <w:bottom w:val="single" w:sz="4" w:space="0" w:color="auto"/>
            </w:tcBorders>
            <w:vAlign w:val="center"/>
          </w:tcPr>
          <w:p w:rsidR="00CB670E" w:rsidRPr="00C074E7" w:rsidRDefault="00CB670E" w:rsidP="002477FB">
            <w:pPr>
              <w:pStyle w:val="af9"/>
              <w:spacing w:after="0"/>
              <w:ind w:firstLine="0"/>
              <w:jc w:val="center"/>
            </w:pPr>
            <w:r>
              <w:t>Код наименования</w:t>
            </w:r>
          </w:p>
        </w:tc>
        <w:tc>
          <w:tcPr>
            <w:tcW w:w="1042" w:type="dxa"/>
            <w:tcBorders>
              <w:bottom w:val="single" w:sz="4" w:space="0" w:color="auto"/>
            </w:tcBorders>
            <w:vAlign w:val="center"/>
          </w:tcPr>
          <w:p w:rsidR="00CB670E" w:rsidRPr="00C074E7" w:rsidRDefault="00CB670E" w:rsidP="002477FB">
            <w:pPr>
              <w:spacing w:after="0" w:line="240" w:lineRule="auto"/>
              <w:jc w:val="center"/>
              <w:rPr>
                <w:rFonts w:ascii="Times New Roman" w:hAnsi="Times New Roman"/>
                <w:sz w:val="24"/>
                <w:szCs w:val="24"/>
              </w:rPr>
            </w:pPr>
            <w:r w:rsidRPr="00C074E7">
              <w:rPr>
                <w:rFonts w:ascii="Times New Roman" w:hAnsi="Times New Roman"/>
                <w:sz w:val="24"/>
                <w:szCs w:val="24"/>
              </w:rPr>
              <w:t>Кол-во,</w:t>
            </w:r>
          </w:p>
          <w:p w:rsidR="00CB670E" w:rsidRPr="00C074E7" w:rsidRDefault="00CB670E" w:rsidP="002477FB">
            <w:pPr>
              <w:pStyle w:val="af9"/>
              <w:spacing w:after="0"/>
              <w:ind w:firstLine="0"/>
              <w:jc w:val="center"/>
            </w:pPr>
            <w:r w:rsidRPr="00592FEB">
              <w:t>шт.</w:t>
            </w:r>
          </w:p>
        </w:tc>
      </w:tr>
      <w:tr w:rsidR="00CB670E" w:rsidTr="00A302C3">
        <w:trPr>
          <w:trHeight w:val="222"/>
          <w:jc w:val="center"/>
        </w:trPr>
        <w:tc>
          <w:tcPr>
            <w:tcW w:w="3703" w:type="dxa"/>
            <w:vAlign w:val="center"/>
          </w:tcPr>
          <w:p w:rsidR="00CB670E" w:rsidRPr="00C074E7" w:rsidRDefault="00CB670E" w:rsidP="00A302C3">
            <w:pPr>
              <w:pStyle w:val="af9"/>
              <w:spacing w:after="0"/>
              <w:ind w:firstLine="0"/>
              <w:jc w:val="center"/>
            </w:pPr>
            <w:r w:rsidRPr="00C074E7">
              <w:t xml:space="preserve">Учет расхода </w:t>
            </w:r>
            <w:r>
              <w:t>подпиточной</w:t>
            </w:r>
            <w:r w:rsidRPr="00C074E7">
              <w:t xml:space="preserve"> воды</w:t>
            </w:r>
          </w:p>
        </w:tc>
        <w:tc>
          <w:tcPr>
            <w:tcW w:w="5040" w:type="dxa"/>
            <w:tcBorders>
              <w:bottom w:val="single" w:sz="4" w:space="0" w:color="auto"/>
            </w:tcBorders>
            <w:vAlign w:val="center"/>
          </w:tcPr>
          <w:p w:rsidR="00CB670E" w:rsidRPr="00C074E7" w:rsidRDefault="00CB670E" w:rsidP="00A302C3">
            <w:pPr>
              <w:pStyle w:val="af9"/>
              <w:spacing w:after="0"/>
              <w:ind w:firstLine="0"/>
              <w:jc w:val="center"/>
            </w:pPr>
            <w:r w:rsidRPr="00B04C40">
              <w:t>MTWi-25</w:t>
            </w:r>
          </w:p>
        </w:tc>
        <w:tc>
          <w:tcPr>
            <w:tcW w:w="1042" w:type="dxa"/>
            <w:tcBorders>
              <w:bottom w:val="single" w:sz="4" w:space="0" w:color="auto"/>
            </w:tcBorders>
            <w:vAlign w:val="center"/>
          </w:tcPr>
          <w:p w:rsidR="00CB670E" w:rsidRPr="00C074E7" w:rsidRDefault="00CB670E" w:rsidP="00A302C3">
            <w:pPr>
              <w:pStyle w:val="af9"/>
              <w:spacing w:after="0"/>
              <w:ind w:firstLine="0"/>
              <w:jc w:val="center"/>
            </w:pPr>
            <w:r>
              <w:t>1</w:t>
            </w:r>
          </w:p>
        </w:tc>
      </w:tr>
      <w:tr w:rsidR="00CB670E" w:rsidTr="00A302C3">
        <w:trPr>
          <w:trHeight w:val="305"/>
          <w:jc w:val="center"/>
        </w:trPr>
        <w:tc>
          <w:tcPr>
            <w:tcW w:w="3703" w:type="dxa"/>
            <w:vAlign w:val="center"/>
          </w:tcPr>
          <w:p w:rsidR="00CB670E" w:rsidRPr="00C074E7" w:rsidRDefault="00CB670E" w:rsidP="00A302C3">
            <w:pPr>
              <w:pStyle w:val="af9"/>
              <w:spacing w:after="0"/>
              <w:ind w:firstLine="0"/>
              <w:jc w:val="center"/>
            </w:pPr>
            <w:r w:rsidRPr="00C074E7">
              <w:t>Учет расхода воды на ГВС</w:t>
            </w:r>
          </w:p>
        </w:tc>
        <w:tc>
          <w:tcPr>
            <w:tcW w:w="5040" w:type="dxa"/>
            <w:tcBorders>
              <w:top w:val="single" w:sz="4" w:space="0" w:color="auto"/>
            </w:tcBorders>
            <w:vAlign w:val="center"/>
          </w:tcPr>
          <w:p w:rsidR="00CB670E" w:rsidRPr="00C074E7" w:rsidRDefault="00CB670E" w:rsidP="00A302C3">
            <w:pPr>
              <w:pStyle w:val="af9"/>
              <w:spacing w:after="0"/>
              <w:ind w:firstLine="0"/>
              <w:jc w:val="center"/>
            </w:pPr>
            <w:r>
              <w:t>-</w:t>
            </w:r>
          </w:p>
        </w:tc>
        <w:tc>
          <w:tcPr>
            <w:tcW w:w="1042" w:type="dxa"/>
            <w:tcBorders>
              <w:top w:val="single" w:sz="4" w:space="0" w:color="auto"/>
            </w:tcBorders>
            <w:vAlign w:val="center"/>
          </w:tcPr>
          <w:p w:rsidR="00CB670E" w:rsidRPr="00C074E7" w:rsidRDefault="00CB670E" w:rsidP="00A302C3">
            <w:pPr>
              <w:pStyle w:val="af9"/>
              <w:spacing w:after="0"/>
              <w:ind w:firstLine="0"/>
              <w:jc w:val="center"/>
            </w:pPr>
            <w:r>
              <w:t>-</w:t>
            </w:r>
          </w:p>
        </w:tc>
      </w:tr>
      <w:tr w:rsidR="00CB670E" w:rsidTr="00A302C3">
        <w:trPr>
          <w:trHeight w:val="305"/>
          <w:jc w:val="center"/>
        </w:trPr>
        <w:tc>
          <w:tcPr>
            <w:tcW w:w="3703" w:type="dxa"/>
            <w:vAlign w:val="center"/>
          </w:tcPr>
          <w:p w:rsidR="00CB670E" w:rsidRPr="00C074E7" w:rsidRDefault="00CB670E" w:rsidP="00A302C3">
            <w:pPr>
              <w:pStyle w:val="af9"/>
              <w:spacing w:after="0"/>
              <w:ind w:firstLine="0"/>
              <w:jc w:val="center"/>
            </w:pPr>
            <w:r w:rsidRPr="00C074E7">
              <w:t>Учет расхода тепловой энергии</w:t>
            </w:r>
          </w:p>
        </w:tc>
        <w:tc>
          <w:tcPr>
            <w:tcW w:w="5040" w:type="dxa"/>
            <w:vAlign w:val="center"/>
          </w:tcPr>
          <w:p w:rsidR="00CB670E" w:rsidRPr="00C074E7" w:rsidRDefault="00CB670E" w:rsidP="00A302C3">
            <w:pPr>
              <w:pStyle w:val="af9"/>
              <w:spacing w:after="0"/>
              <w:ind w:firstLine="0"/>
              <w:jc w:val="center"/>
            </w:pPr>
            <w:r w:rsidRPr="00B04C40">
              <w:t>ВКТ-5</w:t>
            </w:r>
          </w:p>
        </w:tc>
        <w:tc>
          <w:tcPr>
            <w:tcW w:w="1042" w:type="dxa"/>
            <w:vAlign w:val="center"/>
          </w:tcPr>
          <w:p w:rsidR="00CB670E" w:rsidRPr="00C074E7" w:rsidRDefault="00CB670E" w:rsidP="00A302C3">
            <w:pPr>
              <w:pStyle w:val="af9"/>
              <w:spacing w:after="0"/>
              <w:ind w:firstLine="0"/>
              <w:jc w:val="center"/>
            </w:pPr>
            <w:r>
              <w:t>1</w:t>
            </w:r>
          </w:p>
        </w:tc>
      </w:tr>
      <w:tr w:rsidR="00CB670E" w:rsidTr="00A302C3">
        <w:trPr>
          <w:trHeight w:val="305"/>
          <w:jc w:val="center"/>
        </w:trPr>
        <w:tc>
          <w:tcPr>
            <w:tcW w:w="3703" w:type="dxa"/>
            <w:vAlign w:val="center"/>
          </w:tcPr>
          <w:p w:rsidR="00CB670E" w:rsidRPr="00C074E7" w:rsidRDefault="00CB670E" w:rsidP="00A302C3">
            <w:pPr>
              <w:pStyle w:val="af9"/>
              <w:spacing w:after="0"/>
              <w:ind w:firstLine="0"/>
              <w:jc w:val="center"/>
            </w:pPr>
            <w:r w:rsidRPr="00C074E7">
              <w:t>Учет расхода электроэнергии</w:t>
            </w:r>
          </w:p>
        </w:tc>
        <w:tc>
          <w:tcPr>
            <w:tcW w:w="5040" w:type="dxa"/>
            <w:vAlign w:val="center"/>
          </w:tcPr>
          <w:p w:rsidR="00CB670E" w:rsidRPr="00C074E7" w:rsidRDefault="00CB670E" w:rsidP="00A302C3">
            <w:pPr>
              <w:pStyle w:val="af9"/>
              <w:spacing w:after="0"/>
              <w:ind w:firstLine="0"/>
              <w:jc w:val="center"/>
            </w:pPr>
            <w:r>
              <w:t>нет данных</w:t>
            </w:r>
          </w:p>
        </w:tc>
        <w:tc>
          <w:tcPr>
            <w:tcW w:w="1042" w:type="dxa"/>
            <w:vAlign w:val="center"/>
          </w:tcPr>
          <w:p w:rsidR="00CB670E" w:rsidRPr="00C074E7" w:rsidRDefault="00CB670E" w:rsidP="00A302C3">
            <w:pPr>
              <w:pStyle w:val="af9"/>
              <w:spacing w:after="0"/>
              <w:ind w:firstLine="0"/>
              <w:jc w:val="center"/>
            </w:pPr>
          </w:p>
        </w:tc>
      </w:tr>
    </w:tbl>
    <w:p w:rsidR="002477FB" w:rsidRDefault="00CB670E" w:rsidP="00AD2990">
      <w:pPr>
        <w:pStyle w:val="af9"/>
        <w:spacing w:before="120" w:after="120"/>
        <w:ind w:firstLine="567"/>
      </w:pPr>
      <w:r w:rsidRPr="00C57018">
        <w:t xml:space="preserve">Учета тепловой энергии отпущенной в тепловые сети осуществляется тепловычислителем ВКТ-5. </w:t>
      </w:r>
      <w:r w:rsidR="002477FB" w:rsidRPr="00A01486">
        <w:t>Имеются термометры для измерения температуры в подающем и обратном трубопроводах.</w:t>
      </w:r>
    </w:p>
    <w:p w:rsidR="00CB670E" w:rsidRDefault="00CB670E" w:rsidP="00AD2990">
      <w:pPr>
        <w:spacing w:before="240" w:after="240"/>
        <w:jc w:val="both"/>
        <w:rPr>
          <w:rFonts w:ascii="Times New Roman" w:hAnsi="Times New Roman"/>
          <w:b/>
          <w:color w:val="FF0000"/>
          <w:sz w:val="24"/>
          <w:szCs w:val="24"/>
        </w:rPr>
      </w:pPr>
      <w:r w:rsidRPr="007D3AA2">
        <w:rPr>
          <w:rFonts w:ascii="Times New Roman" w:hAnsi="Times New Roman"/>
          <w:b/>
          <w:sz w:val="24"/>
          <w:szCs w:val="24"/>
        </w:rPr>
        <w:t>2.</w:t>
      </w:r>
      <w:r w:rsidR="00EC52E2">
        <w:rPr>
          <w:rFonts w:ascii="Times New Roman" w:hAnsi="Times New Roman"/>
          <w:b/>
          <w:sz w:val="24"/>
          <w:szCs w:val="24"/>
        </w:rPr>
        <w:t>2</w:t>
      </w:r>
      <w:r w:rsidRPr="007D3AA2">
        <w:rPr>
          <w:rFonts w:ascii="Times New Roman" w:hAnsi="Times New Roman"/>
          <w:b/>
          <w:sz w:val="24"/>
          <w:szCs w:val="24"/>
        </w:rPr>
        <w:t xml:space="preserve"> Система теплоснабжения </w:t>
      </w:r>
      <w:r>
        <w:rPr>
          <w:rFonts w:ascii="Times New Roman" w:hAnsi="Times New Roman"/>
          <w:b/>
          <w:sz w:val="24"/>
          <w:szCs w:val="24"/>
        </w:rPr>
        <w:t>села Преображенка от котельной № 20</w:t>
      </w:r>
    </w:p>
    <w:p w:rsidR="00CB670E" w:rsidRPr="003674EF" w:rsidRDefault="00CB670E" w:rsidP="00DB13F8">
      <w:pPr>
        <w:pStyle w:val="af9"/>
        <w:spacing w:after="120"/>
        <w:ind w:firstLine="567"/>
      </w:pPr>
      <w:r>
        <w:t xml:space="preserve">Котельная № 20 </w:t>
      </w:r>
      <w:r w:rsidRPr="00122F0F">
        <w:t>осуществляет</w:t>
      </w:r>
      <w:r>
        <w:t xml:space="preserve"> покрытие тепловых нагрузок на отопление потребителей, </w:t>
      </w:r>
      <w:r w:rsidRPr="00582A48">
        <w:t xml:space="preserve">работает на </w:t>
      </w:r>
      <w:r>
        <w:t xml:space="preserve">буром </w:t>
      </w:r>
      <w:r w:rsidRPr="003674EF">
        <w:t>угле.  К</w:t>
      </w:r>
      <w:r w:rsidR="003674EF" w:rsidRPr="003674EF">
        <w:t>ПД</w:t>
      </w:r>
      <w:r w:rsidRPr="003674EF">
        <w:t xml:space="preserve"> котельной 53%. </w:t>
      </w:r>
      <w:r w:rsidR="003674EF" w:rsidRPr="003674EF">
        <w:t xml:space="preserve">Котельная введена в эксплуатацию в </w:t>
      </w:r>
      <w:r w:rsidRPr="003674EF">
        <w:t>1986</w:t>
      </w:r>
      <w:r w:rsidR="003674EF" w:rsidRPr="003674EF">
        <w:t xml:space="preserve"> году.</w:t>
      </w:r>
    </w:p>
    <w:p w:rsidR="00CB670E" w:rsidRDefault="00CB670E" w:rsidP="003674EF">
      <w:pPr>
        <w:pStyle w:val="af9"/>
        <w:spacing w:after="0"/>
        <w:ind w:firstLine="0"/>
      </w:pPr>
      <w:r>
        <w:t>Таблица 2.</w:t>
      </w:r>
      <w:r w:rsidR="003674EF">
        <w:t>2</w:t>
      </w:r>
      <w:r>
        <w:t>.1. Сводная информация по котельной № 20</w:t>
      </w:r>
    </w:p>
    <w:tbl>
      <w:tblPr>
        <w:tblW w:w="9950" w:type="dxa"/>
        <w:jc w:val="center"/>
        <w:tblInd w:w="14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801"/>
        <w:gridCol w:w="1701"/>
        <w:gridCol w:w="1560"/>
        <w:gridCol w:w="1842"/>
        <w:gridCol w:w="1560"/>
        <w:gridCol w:w="1486"/>
      </w:tblGrid>
      <w:tr w:rsidR="00A66C44" w:rsidRPr="00DB5CD2" w:rsidTr="00A66C44">
        <w:trPr>
          <w:trHeight w:val="751"/>
          <w:jc w:val="center"/>
        </w:trPr>
        <w:tc>
          <w:tcPr>
            <w:tcW w:w="1801" w:type="dxa"/>
            <w:vAlign w:val="center"/>
          </w:tcPr>
          <w:p w:rsidR="00CB670E" w:rsidRPr="003674EF" w:rsidRDefault="00CB670E" w:rsidP="003674EF">
            <w:pPr>
              <w:spacing w:after="0" w:line="240" w:lineRule="auto"/>
              <w:jc w:val="center"/>
              <w:rPr>
                <w:rFonts w:ascii="Times New Roman" w:hAnsi="Times New Roman"/>
              </w:rPr>
            </w:pPr>
            <w:r w:rsidRPr="003674EF">
              <w:rPr>
                <w:rFonts w:ascii="Times New Roman" w:hAnsi="Times New Roman"/>
              </w:rPr>
              <w:t>Адрес</w:t>
            </w:r>
          </w:p>
        </w:tc>
        <w:tc>
          <w:tcPr>
            <w:tcW w:w="1701" w:type="dxa"/>
            <w:tcBorders>
              <w:right w:val="single" w:sz="4" w:space="0" w:color="auto"/>
            </w:tcBorders>
            <w:vAlign w:val="center"/>
          </w:tcPr>
          <w:p w:rsidR="00CB670E" w:rsidRPr="003674EF" w:rsidRDefault="00CB670E" w:rsidP="003674EF">
            <w:pPr>
              <w:spacing w:after="0" w:line="240" w:lineRule="auto"/>
              <w:jc w:val="center"/>
              <w:rPr>
                <w:rFonts w:ascii="Times New Roman" w:hAnsi="Times New Roman"/>
              </w:rPr>
            </w:pPr>
            <w:r w:rsidRPr="003674EF">
              <w:rPr>
                <w:rFonts w:ascii="Times New Roman" w:hAnsi="Times New Roman"/>
              </w:rPr>
              <w:t>Общая установленная мощность, Гкал/час</w:t>
            </w:r>
          </w:p>
        </w:tc>
        <w:tc>
          <w:tcPr>
            <w:tcW w:w="1560" w:type="dxa"/>
            <w:tcBorders>
              <w:right w:val="single" w:sz="4" w:space="0" w:color="auto"/>
            </w:tcBorders>
            <w:vAlign w:val="center"/>
          </w:tcPr>
          <w:p w:rsidR="00CB670E" w:rsidRPr="003674EF" w:rsidRDefault="00CB670E" w:rsidP="003674EF">
            <w:pPr>
              <w:spacing w:after="0" w:line="240" w:lineRule="auto"/>
              <w:jc w:val="center"/>
              <w:rPr>
                <w:rFonts w:ascii="Times New Roman" w:hAnsi="Times New Roman"/>
              </w:rPr>
            </w:pPr>
            <w:r w:rsidRPr="003674EF">
              <w:rPr>
                <w:rFonts w:ascii="Times New Roman" w:hAnsi="Times New Roman"/>
              </w:rPr>
              <w:t>Общая располагаемая мощность, Гкал/час</w:t>
            </w:r>
          </w:p>
        </w:tc>
        <w:tc>
          <w:tcPr>
            <w:tcW w:w="1842" w:type="dxa"/>
            <w:vAlign w:val="center"/>
          </w:tcPr>
          <w:p w:rsidR="00CB670E" w:rsidRPr="003674EF" w:rsidRDefault="00CB670E" w:rsidP="003674EF">
            <w:pPr>
              <w:spacing w:after="0" w:line="240" w:lineRule="auto"/>
              <w:jc w:val="center"/>
              <w:rPr>
                <w:rFonts w:ascii="Times New Roman" w:hAnsi="Times New Roman"/>
              </w:rPr>
            </w:pPr>
            <w:r w:rsidRPr="003674EF">
              <w:rPr>
                <w:rFonts w:ascii="Times New Roman" w:hAnsi="Times New Roman"/>
              </w:rPr>
              <w:t>Располагаемая мощность технического резерва, Гкал/час</w:t>
            </w:r>
          </w:p>
        </w:tc>
        <w:tc>
          <w:tcPr>
            <w:tcW w:w="1560" w:type="dxa"/>
            <w:tcBorders>
              <w:left w:val="single" w:sz="4" w:space="0" w:color="auto"/>
            </w:tcBorders>
            <w:vAlign w:val="center"/>
          </w:tcPr>
          <w:p w:rsidR="00CB670E" w:rsidRPr="003674EF" w:rsidRDefault="00CB670E" w:rsidP="003674EF">
            <w:pPr>
              <w:spacing w:after="0" w:line="240" w:lineRule="auto"/>
              <w:jc w:val="center"/>
              <w:rPr>
                <w:rFonts w:ascii="Times New Roman" w:hAnsi="Times New Roman"/>
              </w:rPr>
            </w:pPr>
            <w:r w:rsidRPr="003674EF">
              <w:rPr>
                <w:rFonts w:ascii="Times New Roman" w:hAnsi="Times New Roman"/>
              </w:rPr>
              <w:t>Подключенная нагрузка, Гкал/час</w:t>
            </w:r>
          </w:p>
        </w:tc>
        <w:tc>
          <w:tcPr>
            <w:tcW w:w="1486" w:type="dxa"/>
            <w:vAlign w:val="center"/>
          </w:tcPr>
          <w:p w:rsidR="00CB670E" w:rsidRPr="003674EF" w:rsidRDefault="00CB670E" w:rsidP="003674EF">
            <w:pPr>
              <w:spacing w:after="0" w:line="240" w:lineRule="auto"/>
              <w:jc w:val="center"/>
              <w:rPr>
                <w:rFonts w:ascii="Times New Roman" w:hAnsi="Times New Roman"/>
              </w:rPr>
            </w:pPr>
            <w:r w:rsidRPr="003674EF">
              <w:rPr>
                <w:rFonts w:ascii="Times New Roman" w:hAnsi="Times New Roman"/>
              </w:rPr>
              <w:t>Вид топлива</w:t>
            </w:r>
          </w:p>
        </w:tc>
      </w:tr>
      <w:tr w:rsidR="00A66C44" w:rsidRPr="00DB5CD2" w:rsidTr="00A66C44">
        <w:trPr>
          <w:trHeight w:val="377"/>
          <w:jc w:val="center"/>
        </w:trPr>
        <w:tc>
          <w:tcPr>
            <w:tcW w:w="1801" w:type="dxa"/>
            <w:vAlign w:val="center"/>
          </w:tcPr>
          <w:p w:rsidR="00CB670E" w:rsidRPr="003674EF" w:rsidRDefault="00CB670E" w:rsidP="00A302C3">
            <w:pPr>
              <w:spacing w:after="0" w:line="240" w:lineRule="auto"/>
              <w:jc w:val="center"/>
              <w:rPr>
                <w:rFonts w:ascii="Times New Roman" w:hAnsi="Times New Roman"/>
              </w:rPr>
            </w:pPr>
            <w:r w:rsidRPr="003674EF">
              <w:rPr>
                <w:rFonts w:ascii="Times New Roman" w:eastAsia="Times New Roman" w:hAnsi="Times New Roman"/>
                <w:lang w:eastAsia="ru-RU"/>
              </w:rPr>
              <w:t>с. Преображенка, ул. Таежная, 17</w:t>
            </w:r>
          </w:p>
        </w:tc>
        <w:tc>
          <w:tcPr>
            <w:tcW w:w="1701" w:type="dxa"/>
            <w:tcBorders>
              <w:right w:val="single" w:sz="4" w:space="0" w:color="auto"/>
            </w:tcBorders>
            <w:vAlign w:val="center"/>
          </w:tcPr>
          <w:p w:rsidR="00CB670E" w:rsidRPr="003674EF" w:rsidRDefault="00CB670E" w:rsidP="00A302C3">
            <w:pPr>
              <w:spacing w:after="0" w:line="240" w:lineRule="auto"/>
              <w:ind w:left="-89" w:right="-108"/>
              <w:jc w:val="center"/>
              <w:rPr>
                <w:rFonts w:ascii="Times New Roman" w:eastAsia="Times New Roman" w:hAnsi="Times New Roman"/>
                <w:lang w:eastAsia="ru-RU"/>
              </w:rPr>
            </w:pPr>
            <w:r w:rsidRPr="003674EF">
              <w:rPr>
                <w:rFonts w:ascii="Times New Roman" w:eastAsia="Times New Roman" w:hAnsi="Times New Roman"/>
                <w:lang w:eastAsia="ru-RU"/>
              </w:rPr>
              <w:t>1,516</w:t>
            </w:r>
          </w:p>
        </w:tc>
        <w:tc>
          <w:tcPr>
            <w:tcW w:w="1560" w:type="dxa"/>
            <w:tcBorders>
              <w:right w:val="single" w:sz="4" w:space="0" w:color="auto"/>
            </w:tcBorders>
            <w:vAlign w:val="center"/>
          </w:tcPr>
          <w:p w:rsidR="00CB670E" w:rsidRPr="003674EF" w:rsidRDefault="00CB670E" w:rsidP="00A302C3">
            <w:pPr>
              <w:spacing w:after="0" w:line="240" w:lineRule="auto"/>
              <w:ind w:left="-89" w:right="-108"/>
              <w:jc w:val="center"/>
              <w:rPr>
                <w:rFonts w:ascii="Times New Roman" w:eastAsia="Times New Roman" w:hAnsi="Times New Roman"/>
                <w:lang w:eastAsia="ru-RU"/>
              </w:rPr>
            </w:pPr>
            <w:r w:rsidRPr="003674EF">
              <w:rPr>
                <w:rFonts w:ascii="Times New Roman" w:eastAsia="Times New Roman" w:hAnsi="Times New Roman"/>
                <w:lang w:eastAsia="ru-RU"/>
              </w:rPr>
              <w:t>1,06</w:t>
            </w:r>
          </w:p>
        </w:tc>
        <w:tc>
          <w:tcPr>
            <w:tcW w:w="1842" w:type="dxa"/>
            <w:vAlign w:val="center"/>
          </w:tcPr>
          <w:p w:rsidR="00CB670E" w:rsidRPr="003674EF" w:rsidRDefault="00CB670E" w:rsidP="00A302C3">
            <w:pPr>
              <w:spacing w:after="0" w:line="240" w:lineRule="auto"/>
              <w:jc w:val="center"/>
              <w:rPr>
                <w:rFonts w:ascii="Times New Roman" w:hAnsi="Times New Roman"/>
                <w:highlight w:val="yellow"/>
              </w:rPr>
            </w:pPr>
            <w:r w:rsidRPr="003674EF">
              <w:rPr>
                <w:rFonts w:ascii="Times New Roman" w:hAnsi="Times New Roman"/>
              </w:rPr>
              <w:t>0,322</w:t>
            </w:r>
          </w:p>
        </w:tc>
        <w:tc>
          <w:tcPr>
            <w:tcW w:w="1560" w:type="dxa"/>
            <w:tcBorders>
              <w:left w:val="single" w:sz="4" w:space="0" w:color="auto"/>
            </w:tcBorders>
            <w:vAlign w:val="center"/>
          </w:tcPr>
          <w:p w:rsidR="00CB670E" w:rsidRPr="003674EF" w:rsidRDefault="00CB670E" w:rsidP="00A302C3">
            <w:pPr>
              <w:spacing w:after="0" w:line="240" w:lineRule="auto"/>
              <w:jc w:val="center"/>
              <w:rPr>
                <w:rFonts w:ascii="Times New Roman" w:hAnsi="Times New Roman"/>
              </w:rPr>
            </w:pPr>
            <w:r w:rsidRPr="003674EF">
              <w:rPr>
                <w:rFonts w:ascii="Times New Roman" w:eastAsia="Times New Roman" w:hAnsi="Times New Roman"/>
                <w:lang w:eastAsia="ru-RU"/>
              </w:rPr>
              <w:t>0,579</w:t>
            </w:r>
          </w:p>
        </w:tc>
        <w:tc>
          <w:tcPr>
            <w:tcW w:w="1486" w:type="dxa"/>
            <w:vAlign w:val="center"/>
          </w:tcPr>
          <w:p w:rsidR="00CB670E" w:rsidRPr="003674EF" w:rsidRDefault="00CB670E" w:rsidP="00A302C3">
            <w:pPr>
              <w:spacing w:after="0" w:line="240" w:lineRule="auto"/>
              <w:jc w:val="center"/>
              <w:rPr>
                <w:rFonts w:ascii="Times New Roman" w:hAnsi="Times New Roman"/>
              </w:rPr>
            </w:pPr>
            <w:r w:rsidRPr="003674EF">
              <w:rPr>
                <w:rFonts w:ascii="Times New Roman" w:hAnsi="Times New Roman"/>
              </w:rPr>
              <w:t>уголь марок  1 Б-3Б</w:t>
            </w:r>
          </w:p>
        </w:tc>
      </w:tr>
    </w:tbl>
    <w:p w:rsidR="00CB670E" w:rsidRDefault="00CB670E" w:rsidP="00DB13F8">
      <w:pPr>
        <w:spacing w:before="120" w:after="0"/>
        <w:jc w:val="both"/>
        <w:rPr>
          <w:rFonts w:ascii="Times New Roman" w:hAnsi="Times New Roman"/>
          <w:sz w:val="24"/>
          <w:szCs w:val="24"/>
        </w:rPr>
      </w:pPr>
      <w:r>
        <w:rPr>
          <w:rFonts w:ascii="Times New Roman" w:hAnsi="Times New Roman"/>
          <w:sz w:val="24"/>
          <w:szCs w:val="24"/>
        </w:rPr>
        <w:t>Таблица 2.</w:t>
      </w:r>
      <w:r w:rsidR="003674EF">
        <w:rPr>
          <w:rFonts w:ascii="Times New Roman" w:hAnsi="Times New Roman"/>
          <w:sz w:val="24"/>
          <w:szCs w:val="24"/>
        </w:rPr>
        <w:t>2</w:t>
      </w:r>
      <w:r>
        <w:rPr>
          <w:rFonts w:ascii="Times New Roman" w:hAnsi="Times New Roman"/>
          <w:sz w:val="24"/>
          <w:szCs w:val="24"/>
        </w:rPr>
        <w:t>.2. Основное оборудование котельной № 20</w:t>
      </w:r>
    </w:p>
    <w:tbl>
      <w:tblPr>
        <w:tblW w:w="1007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99"/>
        <w:gridCol w:w="1559"/>
        <w:gridCol w:w="1643"/>
        <w:gridCol w:w="1617"/>
        <w:gridCol w:w="1559"/>
        <w:gridCol w:w="1701"/>
      </w:tblGrid>
      <w:tr w:rsidR="00CB670E" w:rsidRPr="00F17E1B" w:rsidTr="00A302C3">
        <w:trPr>
          <w:trHeight w:val="1123"/>
        </w:trPr>
        <w:tc>
          <w:tcPr>
            <w:tcW w:w="1999" w:type="dxa"/>
            <w:shd w:val="clear" w:color="auto" w:fill="auto"/>
            <w:vAlign w:val="center"/>
            <w:hideMark/>
          </w:tcPr>
          <w:p w:rsidR="00CB670E" w:rsidRPr="00F17E1B" w:rsidRDefault="00CB670E" w:rsidP="00A66C44">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Т</w:t>
            </w:r>
            <w:r w:rsidRPr="00F17E1B">
              <w:rPr>
                <w:rFonts w:ascii="Times New Roman" w:eastAsia="Times New Roman" w:hAnsi="Times New Roman"/>
                <w:color w:val="000000"/>
                <w:lang w:eastAsia="ru-RU"/>
              </w:rPr>
              <w:t>ип, марка котла</w:t>
            </w:r>
          </w:p>
        </w:tc>
        <w:tc>
          <w:tcPr>
            <w:tcW w:w="1559" w:type="dxa"/>
            <w:shd w:val="clear" w:color="auto" w:fill="auto"/>
            <w:vAlign w:val="center"/>
            <w:hideMark/>
          </w:tcPr>
          <w:p w:rsidR="00CB670E" w:rsidRPr="00F17E1B" w:rsidRDefault="00CB670E" w:rsidP="00A66C44">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Г</w:t>
            </w:r>
            <w:r w:rsidRPr="00F17E1B">
              <w:rPr>
                <w:rFonts w:ascii="Times New Roman" w:eastAsia="Times New Roman" w:hAnsi="Times New Roman"/>
                <w:color w:val="000000"/>
                <w:lang w:eastAsia="ru-RU"/>
              </w:rPr>
              <w:t>од ввода в эксплуатацию</w:t>
            </w:r>
          </w:p>
        </w:tc>
        <w:tc>
          <w:tcPr>
            <w:tcW w:w="1643" w:type="dxa"/>
            <w:shd w:val="clear" w:color="auto" w:fill="auto"/>
            <w:vAlign w:val="center"/>
            <w:hideMark/>
          </w:tcPr>
          <w:p w:rsidR="00CB670E" w:rsidRPr="00F17E1B" w:rsidRDefault="00CB670E" w:rsidP="00A66C44">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К</w:t>
            </w:r>
            <w:r w:rsidRPr="00F17E1B">
              <w:rPr>
                <w:rFonts w:ascii="Times New Roman" w:eastAsia="Times New Roman" w:hAnsi="Times New Roman"/>
                <w:color w:val="000000"/>
                <w:lang w:eastAsia="ru-RU"/>
              </w:rPr>
              <w:t>оличество котлоагрегатов</w:t>
            </w:r>
          </w:p>
        </w:tc>
        <w:tc>
          <w:tcPr>
            <w:tcW w:w="1617" w:type="dxa"/>
            <w:shd w:val="clear" w:color="auto" w:fill="auto"/>
            <w:vAlign w:val="center"/>
            <w:hideMark/>
          </w:tcPr>
          <w:p w:rsidR="00CB670E" w:rsidRPr="00F17E1B" w:rsidRDefault="00CB670E" w:rsidP="00A66C44">
            <w:pPr>
              <w:spacing w:after="0" w:line="240" w:lineRule="auto"/>
              <w:jc w:val="center"/>
              <w:rPr>
                <w:rFonts w:ascii="Times New Roman" w:eastAsia="Times New Roman" w:hAnsi="Times New Roman"/>
                <w:color w:val="000000"/>
                <w:lang w:eastAsia="ru-RU"/>
              </w:rPr>
            </w:pPr>
            <w:r w:rsidRPr="00F17E1B">
              <w:rPr>
                <w:rFonts w:ascii="Times New Roman" w:eastAsia="Times New Roman" w:hAnsi="Times New Roman"/>
                <w:color w:val="000000"/>
                <w:lang w:eastAsia="ru-RU"/>
              </w:rPr>
              <w:t>Теплопроизво</w:t>
            </w:r>
            <w:r>
              <w:rPr>
                <w:rFonts w:ascii="Times New Roman" w:eastAsia="Times New Roman" w:hAnsi="Times New Roman"/>
                <w:color w:val="000000"/>
                <w:lang w:eastAsia="ru-RU"/>
              </w:rPr>
              <w:t>-</w:t>
            </w:r>
            <w:r w:rsidRPr="00F17E1B">
              <w:rPr>
                <w:rFonts w:ascii="Times New Roman" w:eastAsia="Times New Roman" w:hAnsi="Times New Roman"/>
                <w:color w:val="000000"/>
                <w:lang w:eastAsia="ru-RU"/>
              </w:rPr>
              <w:t>дительность котла (Гкал/час)</w:t>
            </w:r>
          </w:p>
        </w:tc>
        <w:tc>
          <w:tcPr>
            <w:tcW w:w="1559" w:type="dxa"/>
            <w:shd w:val="clear" w:color="auto" w:fill="auto"/>
            <w:vAlign w:val="center"/>
            <w:hideMark/>
          </w:tcPr>
          <w:p w:rsidR="00CB670E" w:rsidRPr="00F17E1B" w:rsidRDefault="00CB670E" w:rsidP="00A66C44">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К</w:t>
            </w:r>
            <w:r w:rsidRPr="00F17E1B">
              <w:rPr>
                <w:rFonts w:ascii="Times New Roman" w:eastAsia="Times New Roman" w:hAnsi="Times New Roman"/>
                <w:color w:val="000000"/>
                <w:lang w:eastAsia="ru-RU"/>
              </w:rPr>
              <w:t>оличество капитальных ремонтов</w:t>
            </w:r>
          </w:p>
        </w:tc>
        <w:tc>
          <w:tcPr>
            <w:tcW w:w="1701" w:type="dxa"/>
            <w:shd w:val="clear" w:color="auto" w:fill="auto"/>
            <w:vAlign w:val="center"/>
            <w:hideMark/>
          </w:tcPr>
          <w:p w:rsidR="00CB670E" w:rsidRPr="00F17E1B" w:rsidRDefault="00CB670E" w:rsidP="00A66C44">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П</w:t>
            </w:r>
            <w:r w:rsidRPr="00F17E1B">
              <w:rPr>
                <w:rFonts w:ascii="Times New Roman" w:eastAsia="Times New Roman" w:hAnsi="Times New Roman"/>
                <w:color w:val="000000"/>
                <w:lang w:eastAsia="ru-RU"/>
              </w:rPr>
              <w:t>оследний капитальный ремонт</w:t>
            </w:r>
          </w:p>
        </w:tc>
      </w:tr>
      <w:tr w:rsidR="00CB670E" w:rsidRPr="00F17E1B" w:rsidTr="00A302C3">
        <w:trPr>
          <w:trHeight w:val="397"/>
        </w:trPr>
        <w:tc>
          <w:tcPr>
            <w:tcW w:w="1999" w:type="dxa"/>
            <w:shd w:val="clear" w:color="auto" w:fill="auto"/>
            <w:noWrap/>
            <w:vAlign w:val="center"/>
            <w:hideMark/>
          </w:tcPr>
          <w:p w:rsidR="00CB670E" w:rsidRPr="00C207B4" w:rsidRDefault="00CB670E" w:rsidP="00A302C3">
            <w:pPr>
              <w:spacing w:after="0"/>
              <w:jc w:val="center"/>
              <w:rPr>
                <w:rFonts w:ascii="Times New Roman" w:hAnsi="Times New Roman"/>
                <w:color w:val="000000"/>
                <w:sz w:val="20"/>
                <w:szCs w:val="20"/>
              </w:rPr>
            </w:pPr>
            <w:r>
              <w:rPr>
                <w:rFonts w:ascii="Times New Roman" w:hAnsi="Times New Roman"/>
                <w:color w:val="000000"/>
                <w:sz w:val="20"/>
                <w:szCs w:val="20"/>
              </w:rPr>
              <w:t xml:space="preserve">Котёл водогрейный </w:t>
            </w:r>
            <w:r w:rsidRPr="001756B7">
              <w:rPr>
                <w:rFonts w:ascii="Times New Roman" w:hAnsi="Times New Roman"/>
                <w:color w:val="000000"/>
                <w:sz w:val="20"/>
                <w:szCs w:val="20"/>
              </w:rPr>
              <w:t>КВр-0,6</w:t>
            </w:r>
          </w:p>
        </w:tc>
        <w:tc>
          <w:tcPr>
            <w:tcW w:w="1559" w:type="dxa"/>
            <w:shd w:val="clear" w:color="auto" w:fill="auto"/>
            <w:noWrap/>
            <w:vAlign w:val="center"/>
            <w:hideMark/>
          </w:tcPr>
          <w:p w:rsidR="00CB670E" w:rsidRPr="00D07248"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2013</w:t>
            </w:r>
          </w:p>
        </w:tc>
        <w:tc>
          <w:tcPr>
            <w:tcW w:w="1643" w:type="dxa"/>
            <w:shd w:val="clear" w:color="auto" w:fill="auto"/>
            <w:vAlign w:val="center"/>
            <w:hideMark/>
          </w:tcPr>
          <w:p w:rsidR="00CB670E" w:rsidRPr="00D07248"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w:t>
            </w:r>
          </w:p>
        </w:tc>
        <w:tc>
          <w:tcPr>
            <w:tcW w:w="1617" w:type="dxa"/>
            <w:shd w:val="clear" w:color="auto" w:fill="auto"/>
            <w:noWrap/>
            <w:vAlign w:val="center"/>
            <w:hideMark/>
          </w:tcPr>
          <w:p w:rsidR="00CB670E" w:rsidRPr="00D07248"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0,35</w:t>
            </w:r>
          </w:p>
        </w:tc>
        <w:tc>
          <w:tcPr>
            <w:tcW w:w="1559" w:type="dxa"/>
            <w:shd w:val="clear" w:color="auto" w:fill="auto"/>
            <w:noWrap/>
            <w:vAlign w:val="center"/>
            <w:hideMark/>
          </w:tcPr>
          <w:p w:rsidR="00CB670E" w:rsidRDefault="00CB670E" w:rsidP="00A302C3">
            <w:pPr>
              <w:spacing w:after="0" w:line="240" w:lineRule="auto"/>
              <w:jc w:val="center"/>
            </w:pPr>
            <w:r>
              <w:t>-</w:t>
            </w:r>
          </w:p>
        </w:tc>
        <w:tc>
          <w:tcPr>
            <w:tcW w:w="1701" w:type="dxa"/>
            <w:shd w:val="clear" w:color="auto" w:fill="auto"/>
            <w:noWrap/>
            <w:vAlign w:val="center"/>
            <w:hideMark/>
          </w:tcPr>
          <w:p w:rsidR="00CB670E" w:rsidRPr="00D07248"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w:t>
            </w:r>
          </w:p>
        </w:tc>
      </w:tr>
      <w:tr w:rsidR="00CB670E" w:rsidRPr="00F17E1B" w:rsidTr="00A302C3">
        <w:trPr>
          <w:trHeight w:val="397"/>
        </w:trPr>
        <w:tc>
          <w:tcPr>
            <w:tcW w:w="1999" w:type="dxa"/>
            <w:shd w:val="clear" w:color="auto" w:fill="auto"/>
            <w:noWrap/>
            <w:vAlign w:val="center"/>
            <w:hideMark/>
          </w:tcPr>
          <w:p w:rsidR="00CB670E" w:rsidRPr="00C207B4" w:rsidRDefault="00CB670E" w:rsidP="00A302C3">
            <w:pPr>
              <w:spacing w:after="0"/>
              <w:jc w:val="center"/>
              <w:rPr>
                <w:rFonts w:ascii="Times New Roman" w:hAnsi="Times New Roman"/>
                <w:color w:val="000000"/>
                <w:sz w:val="20"/>
                <w:szCs w:val="20"/>
              </w:rPr>
            </w:pPr>
            <w:r>
              <w:rPr>
                <w:rFonts w:ascii="Times New Roman" w:hAnsi="Times New Roman"/>
                <w:color w:val="000000"/>
                <w:sz w:val="20"/>
                <w:szCs w:val="20"/>
              </w:rPr>
              <w:t xml:space="preserve">Котёл водогрейный </w:t>
            </w:r>
            <w:r w:rsidRPr="001756B7">
              <w:rPr>
                <w:rFonts w:ascii="Times New Roman" w:hAnsi="Times New Roman"/>
                <w:color w:val="000000"/>
                <w:sz w:val="20"/>
                <w:szCs w:val="20"/>
              </w:rPr>
              <w:t>КСВ-1,86-0,4</w:t>
            </w:r>
          </w:p>
        </w:tc>
        <w:tc>
          <w:tcPr>
            <w:tcW w:w="1559" w:type="dxa"/>
            <w:shd w:val="clear" w:color="auto" w:fill="auto"/>
            <w:noWrap/>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2003</w:t>
            </w:r>
          </w:p>
        </w:tc>
        <w:tc>
          <w:tcPr>
            <w:tcW w:w="1643" w:type="dxa"/>
            <w:shd w:val="clear" w:color="auto" w:fill="auto"/>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w:t>
            </w:r>
          </w:p>
        </w:tc>
        <w:tc>
          <w:tcPr>
            <w:tcW w:w="1617" w:type="dxa"/>
            <w:shd w:val="clear" w:color="auto" w:fill="auto"/>
            <w:noWrap/>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0,65</w:t>
            </w:r>
          </w:p>
        </w:tc>
        <w:tc>
          <w:tcPr>
            <w:tcW w:w="1559" w:type="dxa"/>
            <w:shd w:val="clear" w:color="auto" w:fill="auto"/>
            <w:noWrap/>
            <w:vAlign w:val="center"/>
            <w:hideMark/>
          </w:tcPr>
          <w:p w:rsidR="00CB670E" w:rsidRDefault="00CB670E" w:rsidP="00A302C3">
            <w:pPr>
              <w:spacing w:after="0" w:line="240" w:lineRule="auto"/>
              <w:jc w:val="center"/>
            </w:pPr>
            <w:r w:rsidRPr="00470010">
              <w:rPr>
                <w:rFonts w:ascii="Times New Roman" w:hAnsi="Times New Roman"/>
                <w:color w:val="000000"/>
                <w:sz w:val="20"/>
                <w:szCs w:val="20"/>
              </w:rPr>
              <w:t>нет данных</w:t>
            </w:r>
          </w:p>
        </w:tc>
        <w:tc>
          <w:tcPr>
            <w:tcW w:w="1701" w:type="dxa"/>
            <w:shd w:val="clear" w:color="auto" w:fill="auto"/>
            <w:noWrap/>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нет данных</w:t>
            </w:r>
          </w:p>
        </w:tc>
      </w:tr>
      <w:tr w:rsidR="00CB670E" w:rsidRPr="00F17E1B" w:rsidTr="00A302C3">
        <w:trPr>
          <w:trHeight w:val="397"/>
        </w:trPr>
        <w:tc>
          <w:tcPr>
            <w:tcW w:w="1999" w:type="dxa"/>
            <w:shd w:val="clear" w:color="auto" w:fill="auto"/>
            <w:noWrap/>
            <w:vAlign w:val="center"/>
            <w:hideMark/>
          </w:tcPr>
          <w:p w:rsidR="00CB670E" w:rsidRDefault="00CB670E" w:rsidP="00A302C3">
            <w:pPr>
              <w:spacing w:after="0"/>
              <w:jc w:val="center"/>
              <w:rPr>
                <w:rFonts w:ascii="Times New Roman" w:hAnsi="Times New Roman"/>
                <w:color w:val="000000"/>
                <w:sz w:val="20"/>
                <w:szCs w:val="20"/>
              </w:rPr>
            </w:pPr>
            <w:r>
              <w:rPr>
                <w:rFonts w:ascii="Times New Roman" w:hAnsi="Times New Roman"/>
                <w:color w:val="000000"/>
                <w:sz w:val="20"/>
                <w:szCs w:val="20"/>
              </w:rPr>
              <w:t xml:space="preserve">Котёл водогрейный </w:t>
            </w:r>
            <w:r w:rsidRPr="001756B7">
              <w:rPr>
                <w:rFonts w:ascii="Times New Roman" w:hAnsi="Times New Roman"/>
                <w:color w:val="000000"/>
                <w:sz w:val="20"/>
                <w:szCs w:val="20"/>
              </w:rPr>
              <w:t>КВр-0,6-95</w:t>
            </w:r>
          </w:p>
        </w:tc>
        <w:tc>
          <w:tcPr>
            <w:tcW w:w="1559" w:type="dxa"/>
            <w:shd w:val="clear" w:color="auto" w:fill="auto"/>
            <w:noWrap/>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2006</w:t>
            </w:r>
          </w:p>
        </w:tc>
        <w:tc>
          <w:tcPr>
            <w:tcW w:w="1643" w:type="dxa"/>
            <w:shd w:val="clear" w:color="auto" w:fill="auto"/>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w:t>
            </w:r>
          </w:p>
        </w:tc>
        <w:tc>
          <w:tcPr>
            <w:tcW w:w="1617" w:type="dxa"/>
            <w:shd w:val="clear" w:color="auto" w:fill="auto"/>
            <w:noWrap/>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0,516</w:t>
            </w:r>
          </w:p>
        </w:tc>
        <w:tc>
          <w:tcPr>
            <w:tcW w:w="1559" w:type="dxa"/>
            <w:shd w:val="clear" w:color="auto" w:fill="auto"/>
            <w:noWrap/>
            <w:vAlign w:val="center"/>
            <w:hideMark/>
          </w:tcPr>
          <w:p w:rsidR="00CB670E" w:rsidRPr="00470010"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нет данных</w:t>
            </w:r>
          </w:p>
        </w:tc>
        <w:tc>
          <w:tcPr>
            <w:tcW w:w="1701" w:type="dxa"/>
            <w:shd w:val="clear" w:color="auto" w:fill="auto"/>
            <w:noWrap/>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2013</w:t>
            </w:r>
          </w:p>
        </w:tc>
      </w:tr>
    </w:tbl>
    <w:p w:rsidR="00CB670E" w:rsidRDefault="00CB670E" w:rsidP="00A66C44">
      <w:pPr>
        <w:spacing w:after="0"/>
        <w:jc w:val="both"/>
        <w:rPr>
          <w:rFonts w:ascii="Times New Roman" w:hAnsi="Times New Roman"/>
          <w:sz w:val="24"/>
          <w:szCs w:val="24"/>
        </w:rPr>
      </w:pPr>
      <w:r>
        <w:rPr>
          <w:rFonts w:ascii="Times New Roman" w:hAnsi="Times New Roman"/>
          <w:sz w:val="24"/>
          <w:szCs w:val="24"/>
        </w:rPr>
        <w:lastRenderedPageBreak/>
        <w:t>Таблица 2.</w:t>
      </w:r>
      <w:r w:rsidR="003674EF">
        <w:rPr>
          <w:rFonts w:ascii="Times New Roman" w:hAnsi="Times New Roman"/>
          <w:sz w:val="24"/>
          <w:szCs w:val="24"/>
        </w:rPr>
        <w:t>2</w:t>
      </w:r>
      <w:r>
        <w:rPr>
          <w:rFonts w:ascii="Times New Roman" w:hAnsi="Times New Roman"/>
          <w:sz w:val="24"/>
          <w:szCs w:val="24"/>
        </w:rPr>
        <w:t>.3. Насосное оборудование котельной № 20</w:t>
      </w:r>
    </w:p>
    <w:tbl>
      <w:tblPr>
        <w:tblW w:w="9858" w:type="dxa"/>
        <w:jc w:val="center"/>
        <w:tblInd w:w="10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755"/>
        <w:gridCol w:w="939"/>
        <w:gridCol w:w="1275"/>
        <w:gridCol w:w="1134"/>
        <w:gridCol w:w="1418"/>
        <w:gridCol w:w="1276"/>
        <w:gridCol w:w="735"/>
        <w:gridCol w:w="1326"/>
      </w:tblGrid>
      <w:tr w:rsidR="00CB670E" w:rsidRPr="00592FEB" w:rsidTr="00A302C3">
        <w:trPr>
          <w:trHeight w:val="504"/>
          <w:jc w:val="center"/>
        </w:trPr>
        <w:tc>
          <w:tcPr>
            <w:tcW w:w="1755" w:type="dxa"/>
            <w:vMerge w:val="restart"/>
            <w:vAlign w:val="center"/>
          </w:tcPr>
          <w:p w:rsidR="00CB670E" w:rsidRDefault="00CB670E" w:rsidP="00A66C44">
            <w:pPr>
              <w:spacing w:after="0" w:line="240" w:lineRule="auto"/>
              <w:jc w:val="center"/>
              <w:rPr>
                <w:rFonts w:ascii="Times New Roman" w:hAnsi="Times New Roman"/>
                <w:sz w:val="24"/>
                <w:szCs w:val="24"/>
              </w:rPr>
            </w:pPr>
            <w:r w:rsidRPr="00592FEB">
              <w:rPr>
                <w:rFonts w:ascii="Times New Roman" w:hAnsi="Times New Roman"/>
                <w:sz w:val="24"/>
                <w:szCs w:val="24"/>
              </w:rPr>
              <w:t>Тип</w:t>
            </w:r>
          </w:p>
          <w:p w:rsidR="00CB670E" w:rsidRPr="00592FEB" w:rsidRDefault="00CB670E" w:rsidP="00A66C44">
            <w:pPr>
              <w:spacing w:after="0" w:line="240" w:lineRule="auto"/>
              <w:jc w:val="center"/>
              <w:rPr>
                <w:rFonts w:ascii="Times New Roman" w:hAnsi="Times New Roman"/>
                <w:sz w:val="24"/>
                <w:szCs w:val="24"/>
              </w:rPr>
            </w:pPr>
            <w:r>
              <w:rPr>
                <w:rFonts w:ascii="Times New Roman" w:hAnsi="Times New Roman"/>
                <w:sz w:val="24"/>
                <w:szCs w:val="24"/>
              </w:rPr>
              <w:t>насоса</w:t>
            </w:r>
          </w:p>
        </w:tc>
        <w:tc>
          <w:tcPr>
            <w:tcW w:w="939" w:type="dxa"/>
            <w:vMerge w:val="restart"/>
            <w:vAlign w:val="center"/>
          </w:tcPr>
          <w:p w:rsidR="00CB670E" w:rsidRPr="00592FEB" w:rsidRDefault="00CB670E" w:rsidP="00A66C44">
            <w:pPr>
              <w:spacing w:after="0" w:line="240" w:lineRule="auto"/>
              <w:jc w:val="center"/>
              <w:rPr>
                <w:rFonts w:ascii="Times New Roman" w:hAnsi="Times New Roman"/>
                <w:sz w:val="24"/>
                <w:szCs w:val="24"/>
              </w:rPr>
            </w:pPr>
            <w:r>
              <w:rPr>
                <w:rFonts w:ascii="Times New Roman" w:hAnsi="Times New Roman"/>
                <w:sz w:val="24"/>
                <w:szCs w:val="24"/>
              </w:rPr>
              <w:t>Год уста-новки</w:t>
            </w:r>
          </w:p>
        </w:tc>
        <w:tc>
          <w:tcPr>
            <w:tcW w:w="2409" w:type="dxa"/>
            <w:gridSpan w:val="2"/>
            <w:tcBorders>
              <w:bottom w:val="single" w:sz="4" w:space="0" w:color="auto"/>
              <w:right w:val="single" w:sz="4" w:space="0" w:color="auto"/>
            </w:tcBorders>
            <w:vAlign w:val="center"/>
          </w:tcPr>
          <w:p w:rsidR="00CB670E" w:rsidRPr="00592FEB" w:rsidRDefault="00CB670E" w:rsidP="00A66C44">
            <w:pPr>
              <w:spacing w:after="0" w:line="240" w:lineRule="auto"/>
              <w:jc w:val="center"/>
              <w:rPr>
                <w:rFonts w:ascii="Times New Roman" w:hAnsi="Times New Roman"/>
                <w:sz w:val="24"/>
                <w:szCs w:val="24"/>
              </w:rPr>
            </w:pPr>
            <w:r>
              <w:rPr>
                <w:rFonts w:ascii="Times New Roman" w:hAnsi="Times New Roman"/>
                <w:sz w:val="24"/>
                <w:szCs w:val="24"/>
              </w:rPr>
              <w:t>Технические характеристики</w:t>
            </w:r>
          </w:p>
        </w:tc>
        <w:tc>
          <w:tcPr>
            <w:tcW w:w="2694" w:type="dxa"/>
            <w:gridSpan w:val="2"/>
            <w:tcBorders>
              <w:bottom w:val="single" w:sz="4" w:space="0" w:color="auto"/>
            </w:tcBorders>
            <w:vAlign w:val="center"/>
          </w:tcPr>
          <w:p w:rsidR="00CB670E" w:rsidRPr="00592FEB" w:rsidRDefault="00CB670E" w:rsidP="00A66C44">
            <w:pPr>
              <w:spacing w:after="0" w:line="240" w:lineRule="auto"/>
              <w:jc w:val="center"/>
              <w:rPr>
                <w:rFonts w:ascii="Times New Roman" w:hAnsi="Times New Roman"/>
                <w:sz w:val="24"/>
                <w:szCs w:val="24"/>
              </w:rPr>
            </w:pPr>
            <w:r>
              <w:rPr>
                <w:rFonts w:ascii="Times New Roman" w:hAnsi="Times New Roman"/>
                <w:sz w:val="24"/>
                <w:szCs w:val="24"/>
              </w:rPr>
              <w:t>Электродвигатель</w:t>
            </w:r>
          </w:p>
        </w:tc>
        <w:tc>
          <w:tcPr>
            <w:tcW w:w="735" w:type="dxa"/>
            <w:vMerge w:val="restart"/>
            <w:tcBorders>
              <w:right w:val="single" w:sz="4" w:space="0" w:color="auto"/>
            </w:tcBorders>
            <w:vAlign w:val="center"/>
          </w:tcPr>
          <w:p w:rsidR="00CB670E" w:rsidRPr="00592FEB" w:rsidRDefault="00CB670E" w:rsidP="00A66C44">
            <w:pPr>
              <w:spacing w:after="0" w:line="240" w:lineRule="auto"/>
              <w:jc w:val="center"/>
              <w:rPr>
                <w:rFonts w:ascii="Times New Roman" w:hAnsi="Times New Roman"/>
                <w:sz w:val="24"/>
                <w:szCs w:val="24"/>
              </w:rPr>
            </w:pPr>
            <w:r w:rsidRPr="00592FEB">
              <w:rPr>
                <w:rFonts w:ascii="Times New Roman" w:hAnsi="Times New Roman"/>
                <w:sz w:val="24"/>
                <w:szCs w:val="24"/>
              </w:rPr>
              <w:t>Кол-во,</w:t>
            </w:r>
          </w:p>
          <w:p w:rsidR="00CB670E" w:rsidRPr="00592FEB" w:rsidRDefault="00CB670E" w:rsidP="00A66C44">
            <w:pPr>
              <w:spacing w:after="0" w:line="240" w:lineRule="auto"/>
              <w:jc w:val="center"/>
              <w:rPr>
                <w:rFonts w:ascii="Times New Roman" w:hAnsi="Times New Roman"/>
                <w:sz w:val="24"/>
                <w:szCs w:val="24"/>
              </w:rPr>
            </w:pPr>
            <w:r w:rsidRPr="00592FEB">
              <w:rPr>
                <w:rFonts w:ascii="Times New Roman" w:hAnsi="Times New Roman"/>
                <w:sz w:val="24"/>
                <w:szCs w:val="24"/>
              </w:rPr>
              <w:t>шт.</w:t>
            </w:r>
          </w:p>
        </w:tc>
        <w:tc>
          <w:tcPr>
            <w:tcW w:w="1326" w:type="dxa"/>
            <w:vMerge w:val="restart"/>
            <w:tcBorders>
              <w:right w:val="single" w:sz="4" w:space="0" w:color="auto"/>
            </w:tcBorders>
            <w:vAlign w:val="center"/>
          </w:tcPr>
          <w:p w:rsidR="00CB670E" w:rsidRPr="00592FEB" w:rsidRDefault="00CB670E" w:rsidP="00A66C44">
            <w:pPr>
              <w:spacing w:after="0" w:line="240" w:lineRule="auto"/>
              <w:jc w:val="center"/>
              <w:rPr>
                <w:rFonts w:ascii="Times New Roman" w:hAnsi="Times New Roman"/>
                <w:sz w:val="24"/>
                <w:szCs w:val="24"/>
              </w:rPr>
            </w:pPr>
            <w:r>
              <w:rPr>
                <w:rFonts w:ascii="Times New Roman" w:hAnsi="Times New Roman"/>
                <w:sz w:val="24"/>
                <w:szCs w:val="24"/>
              </w:rPr>
              <w:t>Приме-чание</w:t>
            </w:r>
          </w:p>
        </w:tc>
      </w:tr>
      <w:tr w:rsidR="00CB670E" w:rsidRPr="00592FEB" w:rsidTr="00A302C3">
        <w:trPr>
          <w:trHeight w:val="388"/>
          <w:jc w:val="center"/>
        </w:trPr>
        <w:tc>
          <w:tcPr>
            <w:tcW w:w="1755" w:type="dxa"/>
            <w:vMerge/>
            <w:vAlign w:val="center"/>
          </w:tcPr>
          <w:p w:rsidR="00CB670E" w:rsidRPr="00592FEB" w:rsidRDefault="00CB670E" w:rsidP="00A302C3">
            <w:pPr>
              <w:spacing w:after="0" w:line="240" w:lineRule="auto"/>
              <w:jc w:val="center"/>
              <w:rPr>
                <w:rFonts w:ascii="Times New Roman" w:hAnsi="Times New Roman"/>
                <w:sz w:val="24"/>
                <w:szCs w:val="24"/>
              </w:rPr>
            </w:pPr>
          </w:p>
        </w:tc>
        <w:tc>
          <w:tcPr>
            <w:tcW w:w="939" w:type="dxa"/>
            <w:vMerge/>
            <w:vAlign w:val="center"/>
          </w:tcPr>
          <w:p w:rsidR="00CB670E" w:rsidRDefault="00CB670E" w:rsidP="00A302C3">
            <w:pPr>
              <w:spacing w:after="0" w:line="240" w:lineRule="auto"/>
              <w:jc w:val="center"/>
              <w:rPr>
                <w:rFonts w:ascii="Times New Roman" w:hAnsi="Times New Roman"/>
                <w:sz w:val="24"/>
                <w:szCs w:val="24"/>
              </w:rPr>
            </w:pPr>
          </w:p>
        </w:tc>
        <w:tc>
          <w:tcPr>
            <w:tcW w:w="1275" w:type="dxa"/>
            <w:tcBorders>
              <w:top w:val="single" w:sz="4" w:space="0" w:color="auto"/>
              <w:right w:val="single" w:sz="4" w:space="0" w:color="auto"/>
            </w:tcBorders>
            <w:vAlign w:val="center"/>
          </w:tcPr>
          <w:p w:rsidR="00CB670E" w:rsidRPr="00592FEB" w:rsidRDefault="00CB670E" w:rsidP="00A302C3">
            <w:pPr>
              <w:spacing w:after="0" w:line="240" w:lineRule="auto"/>
              <w:jc w:val="center"/>
              <w:rPr>
                <w:rFonts w:ascii="Times New Roman" w:hAnsi="Times New Roman"/>
                <w:sz w:val="24"/>
                <w:szCs w:val="24"/>
              </w:rPr>
            </w:pPr>
            <w:r>
              <w:rPr>
                <w:rFonts w:ascii="Times New Roman" w:hAnsi="Times New Roman"/>
                <w:sz w:val="24"/>
                <w:szCs w:val="24"/>
              </w:rPr>
              <w:t>Подача</w:t>
            </w:r>
            <w:r w:rsidRPr="00592FEB">
              <w:rPr>
                <w:rFonts w:ascii="Times New Roman" w:hAnsi="Times New Roman"/>
                <w:sz w:val="24"/>
                <w:szCs w:val="24"/>
              </w:rPr>
              <w:t>,</w:t>
            </w:r>
          </w:p>
          <w:p w:rsidR="00CB670E" w:rsidRPr="00592FEB" w:rsidRDefault="00CB670E" w:rsidP="00A302C3">
            <w:pPr>
              <w:spacing w:after="0" w:line="240" w:lineRule="auto"/>
              <w:jc w:val="center"/>
              <w:rPr>
                <w:rFonts w:ascii="Times New Roman" w:hAnsi="Times New Roman"/>
                <w:sz w:val="24"/>
                <w:szCs w:val="24"/>
              </w:rPr>
            </w:pPr>
            <w:r w:rsidRPr="00592FEB">
              <w:rPr>
                <w:rFonts w:ascii="Times New Roman" w:hAnsi="Times New Roman"/>
                <w:sz w:val="24"/>
                <w:szCs w:val="24"/>
              </w:rPr>
              <w:t>м</w:t>
            </w:r>
            <w:r w:rsidRPr="00592FEB">
              <w:rPr>
                <w:rFonts w:ascii="Times New Roman" w:hAnsi="Times New Roman"/>
                <w:sz w:val="24"/>
                <w:szCs w:val="24"/>
                <w:vertAlign w:val="superscript"/>
              </w:rPr>
              <w:t>3</w:t>
            </w:r>
            <w:r w:rsidRPr="00592FEB">
              <w:rPr>
                <w:rFonts w:ascii="Times New Roman" w:hAnsi="Times New Roman"/>
                <w:sz w:val="24"/>
                <w:szCs w:val="24"/>
              </w:rPr>
              <w:t>/ч</w:t>
            </w:r>
          </w:p>
        </w:tc>
        <w:tc>
          <w:tcPr>
            <w:tcW w:w="1134" w:type="dxa"/>
            <w:tcBorders>
              <w:top w:val="single" w:sz="4" w:space="0" w:color="auto"/>
              <w:right w:val="single" w:sz="4" w:space="0" w:color="auto"/>
            </w:tcBorders>
            <w:vAlign w:val="center"/>
          </w:tcPr>
          <w:p w:rsidR="00CB670E" w:rsidRPr="00592FEB" w:rsidRDefault="00CB670E" w:rsidP="00A302C3">
            <w:pPr>
              <w:spacing w:after="0" w:line="240" w:lineRule="auto"/>
              <w:jc w:val="center"/>
              <w:rPr>
                <w:rFonts w:ascii="Times New Roman" w:hAnsi="Times New Roman"/>
                <w:sz w:val="24"/>
                <w:szCs w:val="24"/>
              </w:rPr>
            </w:pPr>
            <w:r w:rsidRPr="00592FEB">
              <w:rPr>
                <w:rFonts w:ascii="Times New Roman" w:hAnsi="Times New Roman"/>
                <w:sz w:val="24"/>
                <w:szCs w:val="24"/>
              </w:rPr>
              <w:t>Напор,</w:t>
            </w:r>
          </w:p>
          <w:p w:rsidR="00CB670E" w:rsidRPr="00592FEB" w:rsidRDefault="00CB670E" w:rsidP="00A302C3">
            <w:pPr>
              <w:spacing w:after="0" w:line="240" w:lineRule="auto"/>
              <w:jc w:val="center"/>
              <w:rPr>
                <w:rFonts w:ascii="Times New Roman" w:hAnsi="Times New Roman"/>
                <w:sz w:val="24"/>
                <w:szCs w:val="24"/>
              </w:rPr>
            </w:pPr>
            <w:r w:rsidRPr="00F3707B">
              <w:rPr>
                <w:rFonts w:ascii="Times New Roman" w:hAnsi="Times New Roman"/>
                <w:color w:val="000000"/>
                <w:sz w:val="24"/>
                <w:szCs w:val="24"/>
              </w:rPr>
              <w:t>м</w:t>
            </w:r>
            <w:r>
              <w:rPr>
                <w:rFonts w:ascii="Times New Roman" w:hAnsi="Times New Roman"/>
                <w:color w:val="000000"/>
                <w:sz w:val="24"/>
                <w:szCs w:val="24"/>
              </w:rPr>
              <w:t>.в.ст.</w:t>
            </w:r>
          </w:p>
        </w:tc>
        <w:tc>
          <w:tcPr>
            <w:tcW w:w="1418" w:type="dxa"/>
            <w:tcBorders>
              <w:top w:val="single" w:sz="4" w:space="0" w:color="auto"/>
              <w:right w:val="single" w:sz="4" w:space="0" w:color="auto"/>
            </w:tcBorders>
            <w:vAlign w:val="center"/>
          </w:tcPr>
          <w:p w:rsidR="00CB670E" w:rsidRPr="00592FEB" w:rsidRDefault="00CB670E" w:rsidP="00A302C3">
            <w:pPr>
              <w:spacing w:after="0" w:line="240" w:lineRule="auto"/>
              <w:jc w:val="center"/>
              <w:rPr>
                <w:rFonts w:ascii="Times New Roman" w:hAnsi="Times New Roman"/>
                <w:sz w:val="24"/>
                <w:szCs w:val="24"/>
              </w:rPr>
            </w:pPr>
            <w:r w:rsidRPr="00592FEB">
              <w:rPr>
                <w:rFonts w:ascii="Times New Roman" w:hAnsi="Times New Roman"/>
                <w:sz w:val="24"/>
                <w:szCs w:val="24"/>
              </w:rPr>
              <w:t>Мощность,</w:t>
            </w:r>
          </w:p>
          <w:p w:rsidR="00CB670E" w:rsidRPr="00592FEB" w:rsidRDefault="00CB670E" w:rsidP="00A302C3">
            <w:pPr>
              <w:spacing w:after="0" w:line="240" w:lineRule="auto"/>
              <w:jc w:val="center"/>
              <w:rPr>
                <w:rFonts w:ascii="Times New Roman" w:hAnsi="Times New Roman"/>
                <w:sz w:val="24"/>
                <w:szCs w:val="24"/>
              </w:rPr>
            </w:pPr>
            <w:r w:rsidRPr="00592FEB">
              <w:rPr>
                <w:rFonts w:ascii="Times New Roman" w:hAnsi="Times New Roman"/>
                <w:sz w:val="24"/>
                <w:szCs w:val="24"/>
              </w:rPr>
              <w:t>кВт</w:t>
            </w:r>
          </w:p>
        </w:tc>
        <w:tc>
          <w:tcPr>
            <w:tcW w:w="1276" w:type="dxa"/>
            <w:vAlign w:val="center"/>
          </w:tcPr>
          <w:p w:rsidR="00CB670E" w:rsidRPr="00592FEB" w:rsidRDefault="00CB670E" w:rsidP="00A302C3">
            <w:pPr>
              <w:spacing w:after="0" w:line="240" w:lineRule="auto"/>
              <w:jc w:val="center"/>
              <w:rPr>
                <w:rFonts w:ascii="Times New Roman" w:hAnsi="Times New Roman"/>
                <w:sz w:val="24"/>
                <w:szCs w:val="24"/>
              </w:rPr>
            </w:pPr>
            <w:r>
              <w:rPr>
                <w:rFonts w:ascii="Times New Roman" w:hAnsi="Times New Roman"/>
                <w:sz w:val="24"/>
                <w:szCs w:val="24"/>
              </w:rPr>
              <w:t>Скорость, об/мин</w:t>
            </w:r>
          </w:p>
        </w:tc>
        <w:tc>
          <w:tcPr>
            <w:tcW w:w="735" w:type="dxa"/>
            <w:vMerge/>
            <w:tcBorders>
              <w:right w:val="single" w:sz="4" w:space="0" w:color="auto"/>
            </w:tcBorders>
            <w:vAlign w:val="center"/>
          </w:tcPr>
          <w:p w:rsidR="00CB670E" w:rsidRPr="00592FEB" w:rsidRDefault="00CB670E" w:rsidP="00A302C3">
            <w:pPr>
              <w:spacing w:after="0" w:line="240" w:lineRule="auto"/>
              <w:jc w:val="center"/>
              <w:rPr>
                <w:rFonts w:ascii="Times New Roman" w:hAnsi="Times New Roman"/>
                <w:sz w:val="24"/>
                <w:szCs w:val="24"/>
              </w:rPr>
            </w:pPr>
          </w:p>
        </w:tc>
        <w:tc>
          <w:tcPr>
            <w:tcW w:w="1326" w:type="dxa"/>
            <w:vMerge/>
            <w:tcBorders>
              <w:right w:val="single" w:sz="4" w:space="0" w:color="auto"/>
            </w:tcBorders>
            <w:vAlign w:val="center"/>
          </w:tcPr>
          <w:p w:rsidR="00CB670E" w:rsidRDefault="00CB670E" w:rsidP="00A302C3">
            <w:pPr>
              <w:spacing w:after="0" w:line="240" w:lineRule="auto"/>
              <w:jc w:val="center"/>
              <w:rPr>
                <w:rFonts w:ascii="Times New Roman" w:hAnsi="Times New Roman"/>
                <w:sz w:val="24"/>
                <w:szCs w:val="24"/>
              </w:rPr>
            </w:pPr>
          </w:p>
        </w:tc>
      </w:tr>
      <w:tr w:rsidR="00CB670E" w:rsidRPr="008D6D78" w:rsidTr="00A302C3">
        <w:trPr>
          <w:trHeight w:val="248"/>
          <w:jc w:val="center"/>
        </w:trPr>
        <w:tc>
          <w:tcPr>
            <w:tcW w:w="1755" w:type="dxa"/>
            <w:vAlign w:val="center"/>
          </w:tcPr>
          <w:p w:rsidR="00CB670E" w:rsidRPr="00374E15" w:rsidRDefault="00CB670E" w:rsidP="00A302C3">
            <w:pPr>
              <w:spacing w:after="0" w:line="240" w:lineRule="auto"/>
              <w:jc w:val="center"/>
              <w:rPr>
                <w:rFonts w:ascii="Times New Roman" w:hAnsi="Times New Roman"/>
                <w:sz w:val="20"/>
                <w:szCs w:val="20"/>
                <w:shd w:val="clear" w:color="auto" w:fill="FFFFFF"/>
              </w:rPr>
            </w:pPr>
            <w:proofErr w:type="spellStart"/>
            <w:r w:rsidRPr="00374E15">
              <w:rPr>
                <w:rFonts w:ascii="Times New Roman" w:hAnsi="Times New Roman"/>
                <w:sz w:val="20"/>
                <w:szCs w:val="20"/>
                <w:shd w:val="clear" w:color="auto" w:fill="FFFFFF"/>
                <w:lang w:val="en-US"/>
              </w:rPr>
              <w:t>Willo</w:t>
            </w:r>
            <w:proofErr w:type="spellEnd"/>
            <w:r w:rsidRPr="00374E15">
              <w:rPr>
                <w:rFonts w:ascii="Times New Roman" w:hAnsi="Times New Roman"/>
                <w:sz w:val="20"/>
                <w:szCs w:val="20"/>
                <w:shd w:val="clear" w:color="auto" w:fill="FFFFFF"/>
                <w:lang w:val="en-US"/>
              </w:rPr>
              <w:t xml:space="preserve"> TOP-S</w:t>
            </w:r>
          </w:p>
        </w:tc>
        <w:tc>
          <w:tcPr>
            <w:tcW w:w="939" w:type="dxa"/>
            <w:vAlign w:val="center"/>
          </w:tcPr>
          <w:p w:rsidR="00CB670E" w:rsidRPr="009D74CA"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2012</w:t>
            </w:r>
          </w:p>
        </w:tc>
        <w:tc>
          <w:tcPr>
            <w:tcW w:w="1275" w:type="dxa"/>
            <w:tcBorders>
              <w:right w:val="single" w:sz="4" w:space="0" w:color="auto"/>
            </w:tcBorders>
            <w:vAlign w:val="center"/>
          </w:tcPr>
          <w:p w:rsidR="00CB670E" w:rsidRPr="009D74CA" w:rsidRDefault="00CB670E" w:rsidP="00A302C3">
            <w:pPr>
              <w:spacing w:after="0" w:line="240" w:lineRule="auto"/>
              <w:jc w:val="center"/>
              <w:rPr>
                <w:rFonts w:ascii="Times New Roman" w:hAnsi="Times New Roman"/>
                <w:color w:val="000000"/>
                <w:sz w:val="20"/>
                <w:szCs w:val="20"/>
                <w:shd w:val="clear" w:color="auto" w:fill="FFFFFF"/>
              </w:rPr>
            </w:pPr>
            <w:proofErr w:type="spellStart"/>
            <w:r>
              <w:rPr>
                <w:rFonts w:ascii="Times New Roman" w:hAnsi="Times New Roman"/>
                <w:color w:val="000000"/>
                <w:sz w:val="20"/>
                <w:szCs w:val="20"/>
                <w:shd w:val="clear" w:color="auto" w:fill="FFFFFF"/>
              </w:rPr>
              <w:t>н</w:t>
            </w:r>
            <w:proofErr w:type="spellEnd"/>
            <w:r>
              <w:rPr>
                <w:rFonts w:ascii="Times New Roman" w:hAnsi="Times New Roman"/>
                <w:color w:val="000000"/>
                <w:sz w:val="20"/>
                <w:szCs w:val="20"/>
                <w:shd w:val="clear" w:color="auto" w:fill="FFFFFF"/>
              </w:rPr>
              <w:t>/</w:t>
            </w:r>
            <w:proofErr w:type="spellStart"/>
            <w:r>
              <w:rPr>
                <w:rFonts w:ascii="Times New Roman" w:hAnsi="Times New Roman"/>
                <w:color w:val="000000"/>
                <w:sz w:val="20"/>
                <w:szCs w:val="20"/>
                <w:shd w:val="clear" w:color="auto" w:fill="FFFFFF"/>
              </w:rPr>
              <w:t>д</w:t>
            </w:r>
            <w:proofErr w:type="spellEnd"/>
          </w:p>
        </w:tc>
        <w:tc>
          <w:tcPr>
            <w:tcW w:w="1134" w:type="dxa"/>
            <w:tcBorders>
              <w:right w:val="single" w:sz="4" w:space="0" w:color="auto"/>
            </w:tcBorders>
            <w:vAlign w:val="center"/>
          </w:tcPr>
          <w:p w:rsidR="00CB670E" w:rsidRPr="009D74CA" w:rsidRDefault="00CB670E" w:rsidP="00A302C3">
            <w:pPr>
              <w:spacing w:after="0" w:line="240" w:lineRule="auto"/>
              <w:jc w:val="center"/>
              <w:rPr>
                <w:rFonts w:ascii="Times New Roman" w:hAnsi="Times New Roman"/>
                <w:color w:val="000000"/>
                <w:sz w:val="20"/>
                <w:szCs w:val="20"/>
                <w:shd w:val="clear" w:color="auto" w:fill="FFFFFF"/>
              </w:rPr>
            </w:pPr>
            <w:proofErr w:type="spellStart"/>
            <w:r>
              <w:rPr>
                <w:rFonts w:ascii="Times New Roman" w:hAnsi="Times New Roman"/>
                <w:color w:val="000000"/>
                <w:sz w:val="20"/>
                <w:szCs w:val="20"/>
                <w:shd w:val="clear" w:color="auto" w:fill="FFFFFF"/>
              </w:rPr>
              <w:t>н</w:t>
            </w:r>
            <w:proofErr w:type="spellEnd"/>
            <w:r>
              <w:rPr>
                <w:rFonts w:ascii="Times New Roman" w:hAnsi="Times New Roman"/>
                <w:color w:val="000000"/>
                <w:sz w:val="20"/>
                <w:szCs w:val="20"/>
                <w:shd w:val="clear" w:color="auto" w:fill="FFFFFF"/>
              </w:rPr>
              <w:t>/</w:t>
            </w:r>
            <w:proofErr w:type="spellStart"/>
            <w:r>
              <w:rPr>
                <w:rFonts w:ascii="Times New Roman" w:hAnsi="Times New Roman"/>
                <w:color w:val="000000"/>
                <w:sz w:val="20"/>
                <w:szCs w:val="20"/>
                <w:shd w:val="clear" w:color="auto" w:fill="FFFFFF"/>
              </w:rPr>
              <w:t>д</w:t>
            </w:r>
            <w:proofErr w:type="spellEnd"/>
          </w:p>
        </w:tc>
        <w:tc>
          <w:tcPr>
            <w:tcW w:w="1418" w:type="dxa"/>
            <w:tcBorders>
              <w:right w:val="single" w:sz="4" w:space="0" w:color="auto"/>
            </w:tcBorders>
            <w:vAlign w:val="center"/>
          </w:tcPr>
          <w:p w:rsidR="00CB670E" w:rsidRPr="009D74CA" w:rsidRDefault="00CB670E" w:rsidP="00A302C3">
            <w:pPr>
              <w:spacing w:after="0" w:line="240" w:lineRule="auto"/>
              <w:jc w:val="center"/>
              <w:rPr>
                <w:rFonts w:ascii="Times New Roman" w:hAnsi="Times New Roman"/>
                <w:color w:val="000000"/>
                <w:sz w:val="20"/>
                <w:szCs w:val="20"/>
                <w:shd w:val="clear" w:color="auto" w:fill="FFFFFF"/>
              </w:rPr>
            </w:pPr>
            <w:proofErr w:type="spellStart"/>
            <w:r>
              <w:rPr>
                <w:rFonts w:ascii="Times New Roman" w:hAnsi="Times New Roman"/>
                <w:color w:val="000000"/>
                <w:sz w:val="20"/>
                <w:szCs w:val="20"/>
                <w:shd w:val="clear" w:color="auto" w:fill="FFFFFF"/>
              </w:rPr>
              <w:t>н</w:t>
            </w:r>
            <w:proofErr w:type="spellEnd"/>
            <w:r>
              <w:rPr>
                <w:rFonts w:ascii="Times New Roman" w:hAnsi="Times New Roman"/>
                <w:color w:val="000000"/>
                <w:sz w:val="20"/>
                <w:szCs w:val="20"/>
                <w:shd w:val="clear" w:color="auto" w:fill="FFFFFF"/>
              </w:rPr>
              <w:t>/</w:t>
            </w:r>
            <w:proofErr w:type="spellStart"/>
            <w:r>
              <w:rPr>
                <w:rFonts w:ascii="Times New Roman" w:hAnsi="Times New Roman"/>
                <w:color w:val="000000"/>
                <w:sz w:val="20"/>
                <w:szCs w:val="20"/>
                <w:shd w:val="clear" w:color="auto" w:fill="FFFFFF"/>
              </w:rPr>
              <w:t>д</w:t>
            </w:r>
            <w:proofErr w:type="spellEnd"/>
          </w:p>
        </w:tc>
        <w:tc>
          <w:tcPr>
            <w:tcW w:w="1276" w:type="dxa"/>
            <w:vAlign w:val="center"/>
          </w:tcPr>
          <w:p w:rsidR="00CB670E" w:rsidRPr="009D74CA" w:rsidRDefault="00CB670E" w:rsidP="00A302C3">
            <w:pPr>
              <w:spacing w:after="0" w:line="240" w:lineRule="auto"/>
              <w:jc w:val="center"/>
              <w:rPr>
                <w:rFonts w:ascii="Times New Roman" w:hAnsi="Times New Roman"/>
                <w:color w:val="000000"/>
                <w:sz w:val="20"/>
                <w:szCs w:val="20"/>
                <w:shd w:val="clear" w:color="auto" w:fill="FFFFFF"/>
              </w:rPr>
            </w:pPr>
            <w:proofErr w:type="spellStart"/>
            <w:r>
              <w:rPr>
                <w:rFonts w:ascii="Times New Roman" w:hAnsi="Times New Roman"/>
                <w:color w:val="000000"/>
                <w:sz w:val="20"/>
                <w:szCs w:val="20"/>
                <w:shd w:val="clear" w:color="auto" w:fill="FFFFFF"/>
              </w:rPr>
              <w:t>н</w:t>
            </w:r>
            <w:proofErr w:type="spellEnd"/>
            <w:r>
              <w:rPr>
                <w:rFonts w:ascii="Times New Roman" w:hAnsi="Times New Roman"/>
                <w:color w:val="000000"/>
                <w:sz w:val="20"/>
                <w:szCs w:val="20"/>
                <w:shd w:val="clear" w:color="auto" w:fill="FFFFFF"/>
              </w:rPr>
              <w:t>/</w:t>
            </w:r>
            <w:proofErr w:type="spellStart"/>
            <w:r>
              <w:rPr>
                <w:rFonts w:ascii="Times New Roman" w:hAnsi="Times New Roman"/>
                <w:color w:val="000000"/>
                <w:sz w:val="20"/>
                <w:szCs w:val="20"/>
                <w:shd w:val="clear" w:color="auto" w:fill="FFFFFF"/>
              </w:rPr>
              <w:t>д</w:t>
            </w:r>
            <w:proofErr w:type="spellEnd"/>
          </w:p>
        </w:tc>
        <w:tc>
          <w:tcPr>
            <w:tcW w:w="735" w:type="dxa"/>
            <w:tcBorders>
              <w:right w:val="single" w:sz="4" w:space="0" w:color="auto"/>
            </w:tcBorders>
            <w:vAlign w:val="center"/>
          </w:tcPr>
          <w:p w:rsidR="00CB670E" w:rsidRPr="009D74CA"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1</w:t>
            </w:r>
          </w:p>
        </w:tc>
        <w:tc>
          <w:tcPr>
            <w:tcW w:w="1326" w:type="dxa"/>
            <w:tcBorders>
              <w:right w:val="single" w:sz="4" w:space="0" w:color="auto"/>
            </w:tcBorders>
            <w:vAlign w:val="center"/>
          </w:tcPr>
          <w:p w:rsidR="00CB670E" w:rsidRPr="00374E15" w:rsidRDefault="00CB670E" w:rsidP="00A302C3">
            <w:pPr>
              <w:spacing w:after="0" w:line="240" w:lineRule="auto"/>
              <w:ind w:left="-81" w:right="-85"/>
              <w:jc w:val="center"/>
              <w:rPr>
                <w:rFonts w:ascii="Times New Roman" w:hAnsi="Times New Roman"/>
                <w:sz w:val="20"/>
                <w:szCs w:val="20"/>
                <w:shd w:val="clear" w:color="auto" w:fill="FFFFFF"/>
              </w:rPr>
            </w:pPr>
            <w:r w:rsidRPr="00374E15">
              <w:rPr>
                <w:rFonts w:ascii="Times New Roman" w:hAnsi="Times New Roman"/>
                <w:sz w:val="20"/>
                <w:szCs w:val="20"/>
                <w:shd w:val="clear" w:color="auto" w:fill="FFFFFF"/>
              </w:rPr>
              <w:t>сетевой</w:t>
            </w:r>
          </w:p>
        </w:tc>
      </w:tr>
      <w:tr w:rsidR="00CB670E" w:rsidRPr="008D6D78" w:rsidTr="00A302C3">
        <w:trPr>
          <w:trHeight w:val="248"/>
          <w:jc w:val="center"/>
        </w:trPr>
        <w:tc>
          <w:tcPr>
            <w:tcW w:w="1755" w:type="dxa"/>
            <w:vAlign w:val="center"/>
          </w:tcPr>
          <w:p w:rsidR="00CB670E" w:rsidRPr="00307E74" w:rsidRDefault="00CB670E" w:rsidP="00A302C3">
            <w:pPr>
              <w:spacing w:after="0" w:line="240" w:lineRule="auto"/>
              <w:jc w:val="center"/>
              <w:rPr>
                <w:rFonts w:ascii="Times New Roman" w:hAnsi="Times New Roman"/>
                <w:color w:val="000000"/>
                <w:sz w:val="20"/>
                <w:szCs w:val="20"/>
                <w:shd w:val="clear" w:color="auto" w:fill="FFFFFF"/>
                <w:lang w:val="en-US"/>
              </w:rPr>
            </w:pPr>
            <w:r w:rsidRPr="006E35CF">
              <w:rPr>
                <w:rFonts w:ascii="Times New Roman" w:hAnsi="Times New Roman"/>
                <w:color w:val="000000"/>
                <w:sz w:val="20"/>
                <w:szCs w:val="20"/>
                <w:shd w:val="clear" w:color="auto" w:fill="FFFFFF"/>
                <w:lang w:val="en-US"/>
              </w:rPr>
              <w:t>IPL 80/170-11/2</w:t>
            </w:r>
          </w:p>
        </w:tc>
        <w:tc>
          <w:tcPr>
            <w:tcW w:w="939" w:type="dxa"/>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2009</w:t>
            </w:r>
          </w:p>
        </w:tc>
        <w:tc>
          <w:tcPr>
            <w:tcW w:w="1275" w:type="dxa"/>
            <w:tcBorders>
              <w:right w:val="single" w:sz="4" w:space="0" w:color="auto"/>
            </w:tcBorders>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140</w:t>
            </w:r>
          </w:p>
        </w:tc>
        <w:tc>
          <w:tcPr>
            <w:tcW w:w="1134" w:type="dxa"/>
            <w:tcBorders>
              <w:right w:val="single" w:sz="4" w:space="0" w:color="auto"/>
            </w:tcBorders>
            <w:vAlign w:val="center"/>
          </w:tcPr>
          <w:p w:rsidR="00CB670E" w:rsidRPr="006E35CF" w:rsidRDefault="00CB670E" w:rsidP="00A302C3">
            <w:pPr>
              <w:spacing w:after="0" w:line="240" w:lineRule="auto"/>
              <w:jc w:val="center"/>
              <w:rPr>
                <w:rFonts w:ascii="Times New Roman" w:hAnsi="Times New Roman"/>
                <w:color w:val="000000"/>
                <w:sz w:val="20"/>
                <w:szCs w:val="20"/>
                <w:shd w:val="clear" w:color="auto" w:fill="FFFFFF"/>
              </w:rPr>
            </w:pPr>
            <w:r w:rsidRPr="006E35CF">
              <w:rPr>
                <w:rFonts w:ascii="Times New Roman" w:hAnsi="Times New Roman"/>
                <w:color w:val="000000"/>
                <w:sz w:val="20"/>
                <w:szCs w:val="20"/>
                <w:shd w:val="clear" w:color="auto" w:fill="FFFFFF"/>
              </w:rPr>
              <w:t>40</w:t>
            </w:r>
          </w:p>
        </w:tc>
        <w:tc>
          <w:tcPr>
            <w:tcW w:w="1418" w:type="dxa"/>
            <w:tcBorders>
              <w:right w:val="single" w:sz="4" w:space="0" w:color="auto"/>
            </w:tcBorders>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11</w:t>
            </w:r>
          </w:p>
        </w:tc>
        <w:tc>
          <w:tcPr>
            <w:tcW w:w="1276" w:type="dxa"/>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proofErr w:type="spellStart"/>
            <w:r>
              <w:rPr>
                <w:rFonts w:ascii="Times New Roman" w:hAnsi="Times New Roman"/>
                <w:color w:val="000000"/>
                <w:sz w:val="20"/>
                <w:szCs w:val="20"/>
                <w:shd w:val="clear" w:color="auto" w:fill="FFFFFF"/>
              </w:rPr>
              <w:t>н</w:t>
            </w:r>
            <w:proofErr w:type="spellEnd"/>
            <w:r>
              <w:rPr>
                <w:rFonts w:ascii="Times New Roman" w:hAnsi="Times New Roman"/>
                <w:color w:val="000000"/>
                <w:sz w:val="20"/>
                <w:szCs w:val="20"/>
                <w:shd w:val="clear" w:color="auto" w:fill="FFFFFF"/>
              </w:rPr>
              <w:t>/</w:t>
            </w:r>
            <w:proofErr w:type="spellStart"/>
            <w:r>
              <w:rPr>
                <w:rFonts w:ascii="Times New Roman" w:hAnsi="Times New Roman"/>
                <w:color w:val="000000"/>
                <w:sz w:val="20"/>
                <w:szCs w:val="20"/>
                <w:shd w:val="clear" w:color="auto" w:fill="FFFFFF"/>
              </w:rPr>
              <w:t>д</w:t>
            </w:r>
            <w:proofErr w:type="spellEnd"/>
          </w:p>
        </w:tc>
        <w:tc>
          <w:tcPr>
            <w:tcW w:w="735" w:type="dxa"/>
            <w:tcBorders>
              <w:right w:val="single" w:sz="4" w:space="0" w:color="auto"/>
            </w:tcBorders>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1</w:t>
            </w:r>
          </w:p>
        </w:tc>
        <w:tc>
          <w:tcPr>
            <w:tcW w:w="1326" w:type="dxa"/>
            <w:tcBorders>
              <w:right w:val="single" w:sz="4" w:space="0" w:color="auto"/>
            </w:tcBorders>
            <w:vAlign w:val="center"/>
          </w:tcPr>
          <w:p w:rsidR="00CB670E" w:rsidRPr="009D74CA" w:rsidRDefault="00CB670E" w:rsidP="00A302C3">
            <w:pPr>
              <w:spacing w:after="0" w:line="240" w:lineRule="auto"/>
              <w:ind w:left="-81" w:right="-85"/>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сетевой</w:t>
            </w:r>
          </w:p>
        </w:tc>
      </w:tr>
      <w:tr w:rsidR="00CB670E" w:rsidRPr="008D6D78" w:rsidTr="00A302C3">
        <w:trPr>
          <w:trHeight w:val="248"/>
          <w:jc w:val="center"/>
        </w:trPr>
        <w:tc>
          <w:tcPr>
            <w:tcW w:w="1755" w:type="dxa"/>
            <w:vAlign w:val="center"/>
          </w:tcPr>
          <w:p w:rsidR="00CB670E" w:rsidRPr="00307E74" w:rsidRDefault="00CB670E" w:rsidP="00A302C3">
            <w:pPr>
              <w:spacing w:after="0" w:line="240" w:lineRule="auto"/>
              <w:jc w:val="center"/>
              <w:rPr>
                <w:rFonts w:ascii="Times New Roman" w:hAnsi="Times New Roman"/>
                <w:color w:val="000000"/>
                <w:sz w:val="20"/>
                <w:szCs w:val="20"/>
                <w:shd w:val="clear" w:color="auto" w:fill="FFFFFF"/>
                <w:lang w:val="en-US"/>
              </w:rPr>
            </w:pPr>
            <w:r w:rsidRPr="006E35CF">
              <w:rPr>
                <w:rFonts w:ascii="Times New Roman" w:hAnsi="Times New Roman"/>
                <w:color w:val="000000"/>
                <w:sz w:val="20"/>
                <w:szCs w:val="20"/>
                <w:shd w:val="clear" w:color="auto" w:fill="FFFFFF"/>
                <w:lang w:val="en-US"/>
              </w:rPr>
              <w:t>4K-12</w:t>
            </w:r>
          </w:p>
        </w:tc>
        <w:tc>
          <w:tcPr>
            <w:tcW w:w="939" w:type="dxa"/>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1997</w:t>
            </w:r>
          </w:p>
        </w:tc>
        <w:tc>
          <w:tcPr>
            <w:tcW w:w="1275" w:type="dxa"/>
            <w:tcBorders>
              <w:right w:val="single" w:sz="4" w:space="0" w:color="auto"/>
            </w:tcBorders>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90</w:t>
            </w:r>
          </w:p>
        </w:tc>
        <w:tc>
          <w:tcPr>
            <w:tcW w:w="1134" w:type="dxa"/>
            <w:tcBorders>
              <w:right w:val="single" w:sz="4" w:space="0" w:color="auto"/>
            </w:tcBorders>
            <w:vAlign w:val="center"/>
          </w:tcPr>
          <w:p w:rsidR="00CB670E" w:rsidRPr="006E35CF" w:rsidRDefault="00CB670E" w:rsidP="00A302C3">
            <w:pPr>
              <w:spacing w:after="0" w:line="240" w:lineRule="auto"/>
              <w:jc w:val="center"/>
              <w:rPr>
                <w:rFonts w:ascii="Times New Roman" w:hAnsi="Times New Roman"/>
                <w:color w:val="000000"/>
                <w:sz w:val="20"/>
                <w:szCs w:val="20"/>
                <w:shd w:val="clear" w:color="auto" w:fill="FFFFFF"/>
              </w:rPr>
            </w:pPr>
            <w:r w:rsidRPr="006E35CF">
              <w:rPr>
                <w:rFonts w:ascii="Times New Roman" w:hAnsi="Times New Roman"/>
                <w:color w:val="000000"/>
                <w:sz w:val="20"/>
                <w:szCs w:val="20"/>
                <w:shd w:val="clear" w:color="auto" w:fill="FFFFFF"/>
              </w:rPr>
              <w:t>43</w:t>
            </w:r>
          </w:p>
        </w:tc>
        <w:tc>
          <w:tcPr>
            <w:tcW w:w="1418" w:type="dxa"/>
            <w:tcBorders>
              <w:right w:val="single" w:sz="4" w:space="0" w:color="auto"/>
            </w:tcBorders>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13</w:t>
            </w:r>
          </w:p>
        </w:tc>
        <w:tc>
          <w:tcPr>
            <w:tcW w:w="1276" w:type="dxa"/>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proofErr w:type="spellStart"/>
            <w:r>
              <w:rPr>
                <w:rFonts w:ascii="Times New Roman" w:hAnsi="Times New Roman"/>
                <w:color w:val="000000"/>
                <w:sz w:val="20"/>
                <w:szCs w:val="20"/>
                <w:shd w:val="clear" w:color="auto" w:fill="FFFFFF"/>
              </w:rPr>
              <w:t>н</w:t>
            </w:r>
            <w:proofErr w:type="spellEnd"/>
            <w:r>
              <w:rPr>
                <w:rFonts w:ascii="Times New Roman" w:hAnsi="Times New Roman"/>
                <w:color w:val="000000"/>
                <w:sz w:val="20"/>
                <w:szCs w:val="20"/>
                <w:shd w:val="clear" w:color="auto" w:fill="FFFFFF"/>
              </w:rPr>
              <w:t>/</w:t>
            </w:r>
            <w:proofErr w:type="spellStart"/>
            <w:r>
              <w:rPr>
                <w:rFonts w:ascii="Times New Roman" w:hAnsi="Times New Roman"/>
                <w:color w:val="000000"/>
                <w:sz w:val="20"/>
                <w:szCs w:val="20"/>
                <w:shd w:val="clear" w:color="auto" w:fill="FFFFFF"/>
              </w:rPr>
              <w:t>д</w:t>
            </w:r>
            <w:proofErr w:type="spellEnd"/>
          </w:p>
        </w:tc>
        <w:tc>
          <w:tcPr>
            <w:tcW w:w="735" w:type="dxa"/>
            <w:tcBorders>
              <w:right w:val="single" w:sz="4" w:space="0" w:color="auto"/>
            </w:tcBorders>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1</w:t>
            </w:r>
          </w:p>
        </w:tc>
        <w:tc>
          <w:tcPr>
            <w:tcW w:w="1326" w:type="dxa"/>
            <w:tcBorders>
              <w:right w:val="single" w:sz="4" w:space="0" w:color="auto"/>
            </w:tcBorders>
            <w:vAlign w:val="center"/>
          </w:tcPr>
          <w:p w:rsidR="00CB670E" w:rsidRPr="009D74CA" w:rsidRDefault="00CB670E" w:rsidP="00A302C3">
            <w:pPr>
              <w:spacing w:after="0" w:line="240" w:lineRule="auto"/>
              <w:ind w:left="-81" w:right="-85"/>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сетевой</w:t>
            </w:r>
          </w:p>
        </w:tc>
      </w:tr>
      <w:tr w:rsidR="00CB670E" w:rsidRPr="008D6D78" w:rsidTr="00A302C3">
        <w:trPr>
          <w:trHeight w:val="248"/>
          <w:jc w:val="center"/>
        </w:trPr>
        <w:tc>
          <w:tcPr>
            <w:tcW w:w="1755" w:type="dxa"/>
            <w:vAlign w:val="center"/>
          </w:tcPr>
          <w:p w:rsidR="00CB670E" w:rsidRPr="00307E74" w:rsidRDefault="00CB670E" w:rsidP="00A302C3">
            <w:pPr>
              <w:spacing w:after="0" w:line="240" w:lineRule="auto"/>
              <w:jc w:val="center"/>
              <w:rPr>
                <w:rFonts w:ascii="Times New Roman" w:hAnsi="Times New Roman"/>
                <w:color w:val="000000"/>
                <w:sz w:val="20"/>
                <w:szCs w:val="20"/>
                <w:shd w:val="clear" w:color="auto" w:fill="FFFFFF"/>
                <w:lang w:val="en-US"/>
              </w:rPr>
            </w:pPr>
            <w:r w:rsidRPr="006E35CF">
              <w:rPr>
                <w:rFonts w:ascii="Times New Roman" w:hAnsi="Times New Roman"/>
                <w:color w:val="000000"/>
                <w:sz w:val="20"/>
                <w:szCs w:val="20"/>
                <w:shd w:val="clear" w:color="auto" w:fill="FFFFFF"/>
                <w:lang w:val="en-US"/>
              </w:rPr>
              <w:t xml:space="preserve">К-8/18     </w:t>
            </w:r>
          </w:p>
        </w:tc>
        <w:tc>
          <w:tcPr>
            <w:tcW w:w="939" w:type="dxa"/>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proofErr w:type="spellStart"/>
            <w:r>
              <w:rPr>
                <w:rFonts w:ascii="Times New Roman" w:hAnsi="Times New Roman"/>
                <w:color w:val="000000"/>
                <w:sz w:val="20"/>
                <w:szCs w:val="20"/>
                <w:shd w:val="clear" w:color="auto" w:fill="FFFFFF"/>
              </w:rPr>
              <w:t>н</w:t>
            </w:r>
            <w:proofErr w:type="spellEnd"/>
            <w:r>
              <w:rPr>
                <w:rFonts w:ascii="Times New Roman" w:hAnsi="Times New Roman"/>
                <w:color w:val="000000"/>
                <w:sz w:val="20"/>
                <w:szCs w:val="20"/>
                <w:shd w:val="clear" w:color="auto" w:fill="FFFFFF"/>
              </w:rPr>
              <w:t>/</w:t>
            </w:r>
            <w:proofErr w:type="spellStart"/>
            <w:r>
              <w:rPr>
                <w:rFonts w:ascii="Times New Roman" w:hAnsi="Times New Roman"/>
                <w:color w:val="000000"/>
                <w:sz w:val="20"/>
                <w:szCs w:val="20"/>
                <w:shd w:val="clear" w:color="auto" w:fill="FFFFFF"/>
              </w:rPr>
              <w:t>д</w:t>
            </w:r>
            <w:proofErr w:type="spellEnd"/>
          </w:p>
        </w:tc>
        <w:tc>
          <w:tcPr>
            <w:tcW w:w="1275" w:type="dxa"/>
            <w:tcBorders>
              <w:right w:val="single" w:sz="4" w:space="0" w:color="auto"/>
            </w:tcBorders>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8</w:t>
            </w:r>
          </w:p>
        </w:tc>
        <w:tc>
          <w:tcPr>
            <w:tcW w:w="1134" w:type="dxa"/>
            <w:tcBorders>
              <w:right w:val="single" w:sz="4" w:space="0" w:color="auto"/>
            </w:tcBorders>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18</w:t>
            </w:r>
          </w:p>
        </w:tc>
        <w:tc>
          <w:tcPr>
            <w:tcW w:w="1418" w:type="dxa"/>
            <w:tcBorders>
              <w:right w:val="single" w:sz="4" w:space="0" w:color="auto"/>
            </w:tcBorders>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1,5</w:t>
            </w:r>
          </w:p>
        </w:tc>
        <w:tc>
          <w:tcPr>
            <w:tcW w:w="1276" w:type="dxa"/>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proofErr w:type="spellStart"/>
            <w:r>
              <w:rPr>
                <w:rFonts w:ascii="Times New Roman" w:hAnsi="Times New Roman"/>
                <w:color w:val="000000"/>
                <w:sz w:val="20"/>
                <w:szCs w:val="20"/>
                <w:shd w:val="clear" w:color="auto" w:fill="FFFFFF"/>
              </w:rPr>
              <w:t>н</w:t>
            </w:r>
            <w:proofErr w:type="spellEnd"/>
            <w:r>
              <w:rPr>
                <w:rFonts w:ascii="Times New Roman" w:hAnsi="Times New Roman"/>
                <w:color w:val="000000"/>
                <w:sz w:val="20"/>
                <w:szCs w:val="20"/>
                <w:shd w:val="clear" w:color="auto" w:fill="FFFFFF"/>
              </w:rPr>
              <w:t>/</w:t>
            </w:r>
            <w:proofErr w:type="spellStart"/>
            <w:r>
              <w:rPr>
                <w:rFonts w:ascii="Times New Roman" w:hAnsi="Times New Roman"/>
                <w:color w:val="000000"/>
                <w:sz w:val="20"/>
                <w:szCs w:val="20"/>
                <w:shd w:val="clear" w:color="auto" w:fill="FFFFFF"/>
              </w:rPr>
              <w:t>д</w:t>
            </w:r>
            <w:proofErr w:type="spellEnd"/>
          </w:p>
        </w:tc>
        <w:tc>
          <w:tcPr>
            <w:tcW w:w="735" w:type="dxa"/>
            <w:tcBorders>
              <w:right w:val="single" w:sz="4" w:space="0" w:color="auto"/>
            </w:tcBorders>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1</w:t>
            </w:r>
          </w:p>
        </w:tc>
        <w:tc>
          <w:tcPr>
            <w:tcW w:w="1326" w:type="dxa"/>
            <w:tcBorders>
              <w:right w:val="single" w:sz="4" w:space="0" w:color="auto"/>
            </w:tcBorders>
            <w:vAlign w:val="center"/>
          </w:tcPr>
          <w:p w:rsidR="00CB670E" w:rsidRPr="009D74CA" w:rsidRDefault="00CB670E" w:rsidP="00A302C3">
            <w:pPr>
              <w:spacing w:after="0" w:line="240" w:lineRule="auto"/>
              <w:ind w:left="-81" w:right="-85"/>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подпиточный</w:t>
            </w:r>
          </w:p>
        </w:tc>
      </w:tr>
    </w:tbl>
    <w:p w:rsidR="00CB670E" w:rsidRPr="004D3F26" w:rsidRDefault="00CB670E" w:rsidP="00DB13F8">
      <w:pPr>
        <w:pStyle w:val="af9"/>
        <w:spacing w:before="120" w:after="0"/>
        <w:ind w:firstLine="0"/>
      </w:pPr>
      <w:r>
        <w:t>Таблица 2.</w:t>
      </w:r>
      <w:r w:rsidR="003674EF">
        <w:t>2</w:t>
      </w:r>
      <w:r>
        <w:t>.4. КИП и А котельной № 20</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703"/>
        <w:gridCol w:w="5040"/>
        <w:gridCol w:w="1042"/>
      </w:tblGrid>
      <w:tr w:rsidR="00CB670E" w:rsidTr="00A302C3">
        <w:trPr>
          <w:trHeight w:val="609"/>
          <w:jc w:val="center"/>
        </w:trPr>
        <w:tc>
          <w:tcPr>
            <w:tcW w:w="3703" w:type="dxa"/>
            <w:vAlign w:val="center"/>
          </w:tcPr>
          <w:p w:rsidR="00CB670E" w:rsidRDefault="00CB670E" w:rsidP="00A66C44">
            <w:pPr>
              <w:pStyle w:val="af9"/>
              <w:spacing w:after="0"/>
              <w:ind w:firstLine="0"/>
              <w:jc w:val="center"/>
            </w:pPr>
            <w:r>
              <w:t xml:space="preserve">Наименование прибора </w:t>
            </w:r>
          </w:p>
          <w:p w:rsidR="00CB670E" w:rsidRPr="00C074E7" w:rsidRDefault="00CB670E" w:rsidP="00A66C44">
            <w:pPr>
              <w:pStyle w:val="af9"/>
              <w:spacing w:after="0"/>
              <w:ind w:firstLine="0"/>
              <w:jc w:val="center"/>
            </w:pPr>
            <w:r>
              <w:t xml:space="preserve">(приборы учета и </w:t>
            </w:r>
            <w:r w:rsidRPr="00C074E7">
              <w:t>регулирования)</w:t>
            </w:r>
          </w:p>
        </w:tc>
        <w:tc>
          <w:tcPr>
            <w:tcW w:w="5040" w:type="dxa"/>
            <w:tcBorders>
              <w:bottom w:val="single" w:sz="4" w:space="0" w:color="auto"/>
            </w:tcBorders>
            <w:vAlign w:val="center"/>
          </w:tcPr>
          <w:p w:rsidR="00CB670E" w:rsidRPr="00C074E7" w:rsidRDefault="00CB670E" w:rsidP="00A66C44">
            <w:pPr>
              <w:pStyle w:val="af9"/>
              <w:spacing w:after="0"/>
              <w:ind w:firstLine="0"/>
              <w:jc w:val="center"/>
            </w:pPr>
            <w:r>
              <w:t>Код наименования</w:t>
            </w:r>
          </w:p>
        </w:tc>
        <w:tc>
          <w:tcPr>
            <w:tcW w:w="1042" w:type="dxa"/>
            <w:tcBorders>
              <w:bottom w:val="single" w:sz="4" w:space="0" w:color="auto"/>
            </w:tcBorders>
            <w:vAlign w:val="center"/>
          </w:tcPr>
          <w:p w:rsidR="00CB670E" w:rsidRPr="00C074E7" w:rsidRDefault="00CB670E" w:rsidP="00A66C44">
            <w:pPr>
              <w:spacing w:after="0" w:line="240" w:lineRule="auto"/>
              <w:jc w:val="center"/>
              <w:rPr>
                <w:rFonts w:ascii="Times New Roman" w:hAnsi="Times New Roman"/>
                <w:sz w:val="24"/>
                <w:szCs w:val="24"/>
              </w:rPr>
            </w:pPr>
            <w:r w:rsidRPr="00C074E7">
              <w:rPr>
                <w:rFonts w:ascii="Times New Roman" w:hAnsi="Times New Roman"/>
                <w:sz w:val="24"/>
                <w:szCs w:val="24"/>
              </w:rPr>
              <w:t>Кол-во,</w:t>
            </w:r>
          </w:p>
          <w:p w:rsidR="00CB670E" w:rsidRPr="00C074E7" w:rsidRDefault="00CB670E" w:rsidP="00A66C44">
            <w:pPr>
              <w:pStyle w:val="af9"/>
              <w:spacing w:after="0"/>
              <w:ind w:firstLine="0"/>
              <w:jc w:val="center"/>
            </w:pPr>
            <w:r w:rsidRPr="00592FEB">
              <w:t>шт.</w:t>
            </w:r>
          </w:p>
        </w:tc>
      </w:tr>
      <w:tr w:rsidR="00CB670E" w:rsidTr="00A302C3">
        <w:trPr>
          <w:trHeight w:val="222"/>
          <w:jc w:val="center"/>
        </w:trPr>
        <w:tc>
          <w:tcPr>
            <w:tcW w:w="3703" w:type="dxa"/>
            <w:vAlign w:val="center"/>
          </w:tcPr>
          <w:p w:rsidR="00CB670E" w:rsidRPr="00C074E7" w:rsidRDefault="00CB670E" w:rsidP="00A302C3">
            <w:pPr>
              <w:pStyle w:val="af9"/>
              <w:spacing w:after="0"/>
              <w:ind w:firstLine="0"/>
              <w:jc w:val="center"/>
            </w:pPr>
            <w:r w:rsidRPr="00C074E7">
              <w:t xml:space="preserve">Учет расхода </w:t>
            </w:r>
            <w:r>
              <w:t>подпиточной</w:t>
            </w:r>
            <w:r w:rsidRPr="00C074E7">
              <w:t xml:space="preserve"> воды</w:t>
            </w:r>
          </w:p>
        </w:tc>
        <w:tc>
          <w:tcPr>
            <w:tcW w:w="5040" w:type="dxa"/>
            <w:tcBorders>
              <w:bottom w:val="single" w:sz="4" w:space="0" w:color="auto"/>
            </w:tcBorders>
            <w:vAlign w:val="center"/>
          </w:tcPr>
          <w:p w:rsidR="00CB670E" w:rsidRPr="00C074E7" w:rsidRDefault="00CB670E" w:rsidP="00A302C3">
            <w:pPr>
              <w:pStyle w:val="af9"/>
              <w:spacing w:after="0"/>
              <w:ind w:firstLine="0"/>
              <w:jc w:val="center"/>
            </w:pPr>
            <w:r w:rsidRPr="006E35CF">
              <w:t>МА-6</w:t>
            </w:r>
          </w:p>
        </w:tc>
        <w:tc>
          <w:tcPr>
            <w:tcW w:w="1042" w:type="dxa"/>
            <w:tcBorders>
              <w:bottom w:val="single" w:sz="4" w:space="0" w:color="auto"/>
            </w:tcBorders>
            <w:vAlign w:val="center"/>
          </w:tcPr>
          <w:p w:rsidR="00CB670E" w:rsidRPr="00C074E7" w:rsidRDefault="00CB670E" w:rsidP="00A302C3">
            <w:pPr>
              <w:pStyle w:val="af9"/>
              <w:spacing w:after="0"/>
              <w:ind w:firstLine="0"/>
              <w:jc w:val="center"/>
            </w:pPr>
            <w:r>
              <w:t>1</w:t>
            </w:r>
          </w:p>
        </w:tc>
      </w:tr>
      <w:tr w:rsidR="00CB670E" w:rsidTr="00A302C3">
        <w:trPr>
          <w:trHeight w:val="305"/>
          <w:jc w:val="center"/>
        </w:trPr>
        <w:tc>
          <w:tcPr>
            <w:tcW w:w="3703" w:type="dxa"/>
            <w:vAlign w:val="center"/>
          </w:tcPr>
          <w:p w:rsidR="00CB670E" w:rsidRPr="00C074E7" w:rsidRDefault="00CB670E" w:rsidP="00A302C3">
            <w:pPr>
              <w:pStyle w:val="af9"/>
              <w:spacing w:after="0"/>
              <w:ind w:firstLine="0"/>
              <w:jc w:val="center"/>
            </w:pPr>
            <w:r w:rsidRPr="00C074E7">
              <w:t>Учет расхода воды на ГВС</w:t>
            </w:r>
          </w:p>
        </w:tc>
        <w:tc>
          <w:tcPr>
            <w:tcW w:w="5040" w:type="dxa"/>
            <w:tcBorders>
              <w:top w:val="single" w:sz="4" w:space="0" w:color="auto"/>
            </w:tcBorders>
            <w:vAlign w:val="center"/>
          </w:tcPr>
          <w:p w:rsidR="00CB670E" w:rsidRPr="00C074E7" w:rsidRDefault="00CB670E" w:rsidP="00A302C3">
            <w:pPr>
              <w:pStyle w:val="af9"/>
              <w:spacing w:after="0"/>
              <w:ind w:firstLine="0"/>
              <w:jc w:val="center"/>
            </w:pPr>
            <w:r>
              <w:t>-</w:t>
            </w:r>
          </w:p>
        </w:tc>
        <w:tc>
          <w:tcPr>
            <w:tcW w:w="1042" w:type="dxa"/>
            <w:tcBorders>
              <w:top w:val="single" w:sz="4" w:space="0" w:color="auto"/>
            </w:tcBorders>
            <w:vAlign w:val="center"/>
          </w:tcPr>
          <w:p w:rsidR="00CB670E" w:rsidRPr="00C074E7" w:rsidRDefault="00CB670E" w:rsidP="00A302C3">
            <w:pPr>
              <w:pStyle w:val="af9"/>
              <w:spacing w:after="0"/>
              <w:ind w:firstLine="0"/>
              <w:jc w:val="center"/>
            </w:pPr>
            <w:r>
              <w:t>-</w:t>
            </w:r>
          </w:p>
        </w:tc>
      </w:tr>
      <w:tr w:rsidR="00CB670E" w:rsidTr="00A302C3">
        <w:trPr>
          <w:trHeight w:val="305"/>
          <w:jc w:val="center"/>
        </w:trPr>
        <w:tc>
          <w:tcPr>
            <w:tcW w:w="3703" w:type="dxa"/>
            <w:vAlign w:val="center"/>
          </w:tcPr>
          <w:p w:rsidR="00CB670E" w:rsidRPr="00C074E7" w:rsidRDefault="00CB670E" w:rsidP="00A302C3">
            <w:pPr>
              <w:pStyle w:val="af9"/>
              <w:spacing w:after="0"/>
              <w:ind w:firstLine="0"/>
              <w:jc w:val="center"/>
            </w:pPr>
            <w:r w:rsidRPr="00C074E7">
              <w:t>Учет расхода тепловой энергии</w:t>
            </w:r>
          </w:p>
        </w:tc>
        <w:tc>
          <w:tcPr>
            <w:tcW w:w="5040" w:type="dxa"/>
            <w:vAlign w:val="center"/>
          </w:tcPr>
          <w:p w:rsidR="00CB670E" w:rsidRPr="00C074E7" w:rsidRDefault="00CB670E" w:rsidP="00A302C3">
            <w:pPr>
              <w:pStyle w:val="af9"/>
              <w:spacing w:after="0"/>
              <w:ind w:firstLine="0"/>
              <w:jc w:val="center"/>
            </w:pPr>
            <w:r>
              <w:t>-</w:t>
            </w:r>
          </w:p>
        </w:tc>
        <w:tc>
          <w:tcPr>
            <w:tcW w:w="1042" w:type="dxa"/>
            <w:vAlign w:val="center"/>
          </w:tcPr>
          <w:p w:rsidR="00CB670E" w:rsidRPr="00C074E7" w:rsidRDefault="00CB670E" w:rsidP="00A302C3">
            <w:pPr>
              <w:pStyle w:val="af9"/>
              <w:spacing w:after="0"/>
              <w:ind w:firstLine="0"/>
              <w:jc w:val="center"/>
            </w:pPr>
            <w:r>
              <w:t>-</w:t>
            </w:r>
          </w:p>
        </w:tc>
      </w:tr>
      <w:tr w:rsidR="00CB670E" w:rsidTr="00A302C3">
        <w:trPr>
          <w:trHeight w:val="305"/>
          <w:jc w:val="center"/>
        </w:trPr>
        <w:tc>
          <w:tcPr>
            <w:tcW w:w="3703" w:type="dxa"/>
            <w:vAlign w:val="center"/>
          </w:tcPr>
          <w:p w:rsidR="00CB670E" w:rsidRPr="00C074E7" w:rsidRDefault="00CB670E" w:rsidP="00A302C3">
            <w:pPr>
              <w:pStyle w:val="af9"/>
              <w:spacing w:after="0"/>
              <w:ind w:firstLine="0"/>
              <w:jc w:val="center"/>
            </w:pPr>
            <w:r w:rsidRPr="00C074E7">
              <w:t>Учет расхода электроэнергии</w:t>
            </w:r>
          </w:p>
        </w:tc>
        <w:tc>
          <w:tcPr>
            <w:tcW w:w="5040" w:type="dxa"/>
            <w:vAlign w:val="center"/>
          </w:tcPr>
          <w:p w:rsidR="00CB670E" w:rsidRPr="00C074E7" w:rsidRDefault="00CB670E" w:rsidP="00A302C3">
            <w:pPr>
              <w:pStyle w:val="af9"/>
              <w:spacing w:after="0"/>
              <w:ind w:firstLine="0"/>
              <w:jc w:val="center"/>
            </w:pPr>
            <w:r>
              <w:t>нет данных</w:t>
            </w:r>
          </w:p>
        </w:tc>
        <w:tc>
          <w:tcPr>
            <w:tcW w:w="1042" w:type="dxa"/>
            <w:vAlign w:val="center"/>
          </w:tcPr>
          <w:p w:rsidR="00CB670E" w:rsidRPr="00C074E7" w:rsidRDefault="00CB670E" w:rsidP="00A302C3">
            <w:pPr>
              <w:pStyle w:val="af9"/>
              <w:spacing w:after="0"/>
              <w:ind w:firstLine="0"/>
              <w:jc w:val="center"/>
            </w:pPr>
          </w:p>
        </w:tc>
      </w:tr>
    </w:tbl>
    <w:p w:rsidR="00A66C44" w:rsidRDefault="00CB670E" w:rsidP="00374E15">
      <w:pPr>
        <w:pStyle w:val="af9"/>
        <w:spacing w:before="120" w:after="120"/>
        <w:ind w:firstLine="567"/>
      </w:pPr>
      <w:r w:rsidRPr="00611C54">
        <w:t xml:space="preserve">В котельной отсутствуют приборы учета тепловой энергии отпущенной в тепловые сети. Весь отпуск тепла является расчетной </w:t>
      </w:r>
      <w:proofErr w:type="spellStart"/>
      <w:r w:rsidRPr="00611C54">
        <w:t>величиной.</w:t>
      </w:r>
      <w:r w:rsidR="00A66C44" w:rsidRPr="00A01486">
        <w:t>Имеются</w:t>
      </w:r>
      <w:proofErr w:type="spellEnd"/>
      <w:r w:rsidR="00A66C44" w:rsidRPr="00A01486">
        <w:t xml:space="preserve"> термометры для измерения температуры в подающем и обратном трубопроводах.</w:t>
      </w:r>
    </w:p>
    <w:p w:rsidR="00CB670E" w:rsidRPr="005F03D9" w:rsidRDefault="00CB670E" w:rsidP="00DB13F8">
      <w:pPr>
        <w:spacing w:before="240" w:after="240"/>
        <w:jc w:val="both"/>
        <w:rPr>
          <w:rFonts w:ascii="Times New Roman" w:hAnsi="Times New Roman"/>
          <w:b/>
          <w:sz w:val="24"/>
          <w:szCs w:val="24"/>
        </w:rPr>
      </w:pPr>
      <w:r w:rsidRPr="007D3AA2">
        <w:rPr>
          <w:rFonts w:ascii="Times New Roman" w:hAnsi="Times New Roman"/>
          <w:b/>
          <w:sz w:val="24"/>
          <w:szCs w:val="24"/>
        </w:rPr>
        <w:t>2.</w:t>
      </w:r>
      <w:r w:rsidR="009F57F9">
        <w:rPr>
          <w:rFonts w:ascii="Times New Roman" w:hAnsi="Times New Roman"/>
          <w:b/>
          <w:sz w:val="24"/>
          <w:szCs w:val="24"/>
        </w:rPr>
        <w:t>3</w:t>
      </w:r>
      <w:r w:rsidRPr="007D3AA2">
        <w:rPr>
          <w:rFonts w:ascii="Times New Roman" w:hAnsi="Times New Roman"/>
          <w:b/>
          <w:sz w:val="24"/>
          <w:szCs w:val="24"/>
        </w:rPr>
        <w:t xml:space="preserve"> Система теплоснабжения </w:t>
      </w:r>
      <w:r>
        <w:rPr>
          <w:rFonts w:ascii="Times New Roman" w:hAnsi="Times New Roman"/>
          <w:b/>
          <w:sz w:val="24"/>
          <w:szCs w:val="24"/>
        </w:rPr>
        <w:t xml:space="preserve">села </w:t>
      </w:r>
      <w:r w:rsidRPr="005F03D9">
        <w:rPr>
          <w:rFonts w:ascii="Times New Roman" w:hAnsi="Times New Roman"/>
          <w:b/>
          <w:sz w:val="24"/>
          <w:szCs w:val="24"/>
        </w:rPr>
        <w:t>Павло-Фёдоровка</w:t>
      </w:r>
    </w:p>
    <w:p w:rsidR="00CB670E" w:rsidRDefault="00CB670E" w:rsidP="00374E15">
      <w:pPr>
        <w:spacing w:after="120"/>
        <w:jc w:val="both"/>
        <w:rPr>
          <w:rFonts w:ascii="Times New Roman" w:hAnsi="Times New Roman"/>
          <w:b/>
          <w:color w:val="FF0000"/>
          <w:sz w:val="24"/>
          <w:szCs w:val="24"/>
        </w:rPr>
      </w:pPr>
      <w:r>
        <w:rPr>
          <w:rFonts w:ascii="Times New Roman" w:hAnsi="Times New Roman"/>
          <w:b/>
          <w:sz w:val="24"/>
          <w:szCs w:val="24"/>
        </w:rPr>
        <w:t>2.</w:t>
      </w:r>
      <w:r w:rsidR="005F03D9">
        <w:rPr>
          <w:rFonts w:ascii="Times New Roman" w:hAnsi="Times New Roman"/>
          <w:b/>
          <w:sz w:val="24"/>
          <w:szCs w:val="24"/>
        </w:rPr>
        <w:t>3</w:t>
      </w:r>
      <w:r>
        <w:rPr>
          <w:rFonts w:ascii="Times New Roman" w:hAnsi="Times New Roman"/>
          <w:b/>
          <w:sz w:val="24"/>
          <w:szCs w:val="24"/>
        </w:rPr>
        <w:t>.1 Система теплоснабжения от котельной № 23</w:t>
      </w:r>
    </w:p>
    <w:p w:rsidR="00CB670E" w:rsidRPr="00704855" w:rsidRDefault="00CB670E" w:rsidP="00DB13F8">
      <w:pPr>
        <w:pStyle w:val="af9"/>
        <w:spacing w:after="120"/>
        <w:ind w:firstLine="567"/>
        <w:rPr>
          <w:color w:val="00B050"/>
        </w:rPr>
      </w:pPr>
      <w:r>
        <w:t xml:space="preserve">Котельная № 23 </w:t>
      </w:r>
      <w:r w:rsidRPr="00122F0F">
        <w:t>осуществляет</w:t>
      </w:r>
      <w:r>
        <w:t xml:space="preserve"> покрытие тепловых нагрузок на отопление потребителей, </w:t>
      </w:r>
      <w:r w:rsidRPr="00582A48">
        <w:t xml:space="preserve">работает на </w:t>
      </w:r>
      <w:r>
        <w:t>буром угле</w:t>
      </w:r>
      <w:r w:rsidRPr="005F03D9">
        <w:t>.  К</w:t>
      </w:r>
      <w:r w:rsidR="005F03D9" w:rsidRPr="005F03D9">
        <w:t>ПД</w:t>
      </w:r>
      <w:r w:rsidRPr="005F03D9">
        <w:t xml:space="preserve"> котельной 51%. </w:t>
      </w:r>
      <w:r w:rsidR="005F03D9" w:rsidRPr="005F03D9">
        <w:t xml:space="preserve">Котельная введена в эксплуатацию в </w:t>
      </w:r>
      <w:r w:rsidRPr="005F03D9">
        <w:t>1976</w:t>
      </w:r>
      <w:r w:rsidR="005F03D9" w:rsidRPr="005F03D9">
        <w:t xml:space="preserve"> году.</w:t>
      </w:r>
    </w:p>
    <w:p w:rsidR="00CB670E" w:rsidRDefault="00CB670E" w:rsidP="005F03D9">
      <w:pPr>
        <w:pStyle w:val="af9"/>
        <w:spacing w:after="0"/>
        <w:ind w:firstLine="0"/>
      </w:pPr>
      <w:r>
        <w:t>Таблица 2.</w:t>
      </w:r>
      <w:r w:rsidR="005F03D9">
        <w:t>3</w:t>
      </w:r>
      <w:r>
        <w:t>.1. Сводная информация по котельной № 23</w:t>
      </w:r>
    </w:p>
    <w:tbl>
      <w:tblPr>
        <w:tblW w:w="9879" w:type="dxa"/>
        <w:jc w:val="center"/>
        <w:tblInd w:w="14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765"/>
        <w:gridCol w:w="1650"/>
        <w:gridCol w:w="1752"/>
        <w:gridCol w:w="1843"/>
        <w:gridCol w:w="1559"/>
        <w:gridCol w:w="1310"/>
      </w:tblGrid>
      <w:tr w:rsidR="00CB670E" w:rsidRPr="00DB5CD2" w:rsidTr="006D5EA7">
        <w:trPr>
          <w:trHeight w:val="751"/>
          <w:jc w:val="center"/>
        </w:trPr>
        <w:tc>
          <w:tcPr>
            <w:tcW w:w="1765" w:type="dxa"/>
            <w:vAlign w:val="center"/>
          </w:tcPr>
          <w:p w:rsidR="00CB670E" w:rsidRPr="00DB5CD2" w:rsidRDefault="00CB670E" w:rsidP="005F03D9">
            <w:pPr>
              <w:spacing w:after="0" w:line="240" w:lineRule="auto"/>
              <w:jc w:val="center"/>
              <w:rPr>
                <w:rFonts w:ascii="Times New Roman" w:hAnsi="Times New Roman"/>
              </w:rPr>
            </w:pPr>
            <w:r w:rsidRPr="00DB5CD2">
              <w:rPr>
                <w:rFonts w:ascii="Times New Roman" w:hAnsi="Times New Roman"/>
              </w:rPr>
              <w:t>Адрес</w:t>
            </w:r>
          </w:p>
        </w:tc>
        <w:tc>
          <w:tcPr>
            <w:tcW w:w="1650" w:type="dxa"/>
            <w:tcBorders>
              <w:right w:val="single" w:sz="4" w:space="0" w:color="auto"/>
            </w:tcBorders>
            <w:vAlign w:val="center"/>
          </w:tcPr>
          <w:p w:rsidR="00CB670E" w:rsidRPr="00DB5CD2" w:rsidRDefault="00CB670E" w:rsidP="005F03D9">
            <w:pPr>
              <w:spacing w:after="0" w:line="240" w:lineRule="auto"/>
              <w:jc w:val="center"/>
              <w:rPr>
                <w:rFonts w:ascii="Times New Roman" w:hAnsi="Times New Roman"/>
              </w:rPr>
            </w:pPr>
            <w:r w:rsidRPr="00DB5CD2">
              <w:rPr>
                <w:rFonts w:ascii="Times New Roman" w:hAnsi="Times New Roman"/>
              </w:rPr>
              <w:t>Общая установленная мощность, Гкал/час</w:t>
            </w:r>
          </w:p>
        </w:tc>
        <w:tc>
          <w:tcPr>
            <w:tcW w:w="1752" w:type="dxa"/>
            <w:tcBorders>
              <w:right w:val="single" w:sz="4" w:space="0" w:color="auto"/>
            </w:tcBorders>
            <w:vAlign w:val="center"/>
          </w:tcPr>
          <w:p w:rsidR="00CB670E" w:rsidRPr="00DB5CD2" w:rsidRDefault="00CB670E" w:rsidP="005F03D9">
            <w:pPr>
              <w:spacing w:after="0" w:line="240" w:lineRule="auto"/>
              <w:jc w:val="center"/>
              <w:rPr>
                <w:rFonts w:ascii="Times New Roman" w:hAnsi="Times New Roman"/>
              </w:rPr>
            </w:pPr>
            <w:r w:rsidRPr="00DB5CD2">
              <w:rPr>
                <w:rFonts w:ascii="Times New Roman" w:hAnsi="Times New Roman"/>
              </w:rPr>
              <w:t>Общая располагаемая мощность, Гкал/час</w:t>
            </w:r>
          </w:p>
        </w:tc>
        <w:tc>
          <w:tcPr>
            <w:tcW w:w="1843" w:type="dxa"/>
            <w:vAlign w:val="center"/>
          </w:tcPr>
          <w:p w:rsidR="00CB670E" w:rsidRPr="00DB5CD2" w:rsidRDefault="00CB670E" w:rsidP="005F03D9">
            <w:pPr>
              <w:spacing w:after="0" w:line="240" w:lineRule="auto"/>
              <w:jc w:val="center"/>
              <w:rPr>
                <w:rFonts w:ascii="Times New Roman" w:hAnsi="Times New Roman"/>
              </w:rPr>
            </w:pPr>
            <w:r w:rsidRPr="00DB5CD2">
              <w:rPr>
                <w:rFonts w:ascii="Times New Roman" w:hAnsi="Times New Roman"/>
              </w:rPr>
              <w:t>Располагаемая мощность технического резерва, Гкал/час</w:t>
            </w:r>
          </w:p>
        </w:tc>
        <w:tc>
          <w:tcPr>
            <w:tcW w:w="1559" w:type="dxa"/>
            <w:tcBorders>
              <w:left w:val="single" w:sz="4" w:space="0" w:color="auto"/>
            </w:tcBorders>
            <w:vAlign w:val="center"/>
          </w:tcPr>
          <w:p w:rsidR="00CB670E" w:rsidRPr="00DB5CD2" w:rsidRDefault="00CB670E" w:rsidP="005F03D9">
            <w:pPr>
              <w:spacing w:after="0" w:line="240" w:lineRule="auto"/>
              <w:jc w:val="center"/>
              <w:rPr>
                <w:rFonts w:ascii="Times New Roman" w:hAnsi="Times New Roman"/>
              </w:rPr>
            </w:pPr>
            <w:r w:rsidRPr="00DB5CD2">
              <w:rPr>
                <w:rFonts w:ascii="Times New Roman" w:hAnsi="Times New Roman"/>
              </w:rPr>
              <w:t>Подключенная нагрузка, Гкал/час</w:t>
            </w:r>
          </w:p>
        </w:tc>
        <w:tc>
          <w:tcPr>
            <w:tcW w:w="1310" w:type="dxa"/>
            <w:vAlign w:val="center"/>
          </w:tcPr>
          <w:p w:rsidR="00CB670E" w:rsidRPr="00DB5CD2" w:rsidRDefault="00CB670E" w:rsidP="005F03D9">
            <w:pPr>
              <w:spacing w:after="0" w:line="240" w:lineRule="auto"/>
              <w:jc w:val="center"/>
              <w:rPr>
                <w:rFonts w:ascii="Times New Roman" w:hAnsi="Times New Roman"/>
              </w:rPr>
            </w:pPr>
            <w:r w:rsidRPr="00DB5CD2">
              <w:rPr>
                <w:rFonts w:ascii="Times New Roman" w:hAnsi="Times New Roman"/>
              </w:rPr>
              <w:t>Вид топлива</w:t>
            </w:r>
          </w:p>
        </w:tc>
      </w:tr>
      <w:tr w:rsidR="00CB670E" w:rsidRPr="00DB5CD2" w:rsidTr="006D5EA7">
        <w:trPr>
          <w:trHeight w:val="377"/>
          <w:jc w:val="center"/>
        </w:trPr>
        <w:tc>
          <w:tcPr>
            <w:tcW w:w="1765" w:type="dxa"/>
            <w:vAlign w:val="center"/>
          </w:tcPr>
          <w:p w:rsidR="00CB670E" w:rsidRPr="005F03D9" w:rsidRDefault="00CB670E" w:rsidP="00A302C3">
            <w:pPr>
              <w:spacing w:after="0" w:line="240" w:lineRule="auto"/>
              <w:jc w:val="center"/>
              <w:rPr>
                <w:rFonts w:ascii="Times New Roman" w:hAnsi="Times New Roman"/>
              </w:rPr>
            </w:pPr>
            <w:r w:rsidRPr="005F03D9">
              <w:rPr>
                <w:rFonts w:ascii="Times New Roman" w:eastAsia="Times New Roman" w:hAnsi="Times New Roman"/>
                <w:lang w:eastAsia="ru-RU"/>
              </w:rPr>
              <w:t>село Павло-Фёдоровка, пер. Школьный, 1в</w:t>
            </w:r>
          </w:p>
        </w:tc>
        <w:tc>
          <w:tcPr>
            <w:tcW w:w="1650" w:type="dxa"/>
            <w:tcBorders>
              <w:right w:val="single" w:sz="4" w:space="0" w:color="auto"/>
            </w:tcBorders>
            <w:vAlign w:val="center"/>
          </w:tcPr>
          <w:p w:rsidR="00CB670E" w:rsidRPr="005F03D9" w:rsidRDefault="00CB670E" w:rsidP="00A302C3">
            <w:pPr>
              <w:spacing w:after="0" w:line="240" w:lineRule="auto"/>
              <w:ind w:left="-89" w:right="-108"/>
              <w:jc w:val="center"/>
              <w:rPr>
                <w:rFonts w:ascii="Times New Roman" w:eastAsia="Times New Roman" w:hAnsi="Times New Roman"/>
                <w:lang w:eastAsia="ru-RU"/>
              </w:rPr>
            </w:pPr>
            <w:r w:rsidRPr="005F03D9">
              <w:rPr>
                <w:rFonts w:ascii="Times New Roman" w:eastAsia="Times New Roman" w:hAnsi="Times New Roman"/>
                <w:lang w:eastAsia="ru-RU"/>
              </w:rPr>
              <w:t>1,2</w:t>
            </w:r>
          </w:p>
        </w:tc>
        <w:tc>
          <w:tcPr>
            <w:tcW w:w="1752" w:type="dxa"/>
            <w:tcBorders>
              <w:right w:val="single" w:sz="4" w:space="0" w:color="auto"/>
            </w:tcBorders>
            <w:vAlign w:val="center"/>
          </w:tcPr>
          <w:p w:rsidR="00CB670E" w:rsidRPr="00F44F95" w:rsidRDefault="00CB670E" w:rsidP="00A302C3">
            <w:pPr>
              <w:spacing w:after="0" w:line="240" w:lineRule="auto"/>
              <w:ind w:left="-89" w:right="-108"/>
              <w:jc w:val="center"/>
              <w:rPr>
                <w:rFonts w:ascii="Times New Roman" w:eastAsia="Times New Roman" w:hAnsi="Times New Roman"/>
                <w:lang w:eastAsia="ru-RU"/>
              </w:rPr>
            </w:pPr>
            <w:r w:rsidRPr="00F44F95">
              <w:rPr>
                <w:rFonts w:ascii="Times New Roman" w:eastAsia="Times New Roman" w:hAnsi="Times New Roman"/>
                <w:lang w:eastAsia="ru-RU"/>
              </w:rPr>
              <w:t>0,72</w:t>
            </w:r>
          </w:p>
        </w:tc>
        <w:tc>
          <w:tcPr>
            <w:tcW w:w="1843" w:type="dxa"/>
            <w:vAlign w:val="center"/>
          </w:tcPr>
          <w:p w:rsidR="00CB670E" w:rsidRPr="00F44F95" w:rsidRDefault="00CB670E" w:rsidP="00A302C3">
            <w:pPr>
              <w:spacing w:after="0" w:line="240" w:lineRule="auto"/>
              <w:jc w:val="center"/>
              <w:rPr>
                <w:rFonts w:ascii="Times New Roman" w:hAnsi="Times New Roman"/>
              </w:rPr>
            </w:pPr>
            <w:r w:rsidRPr="00F44F95">
              <w:rPr>
                <w:rFonts w:ascii="Times New Roman" w:hAnsi="Times New Roman"/>
              </w:rPr>
              <w:t>0,327</w:t>
            </w:r>
          </w:p>
        </w:tc>
        <w:tc>
          <w:tcPr>
            <w:tcW w:w="1559" w:type="dxa"/>
            <w:tcBorders>
              <w:left w:val="single" w:sz="4" w:space="0" w:color="auto"/>
            </w:tcBorders>
            <w:vAlign w:val="center"/>
          </w:tcPr>
          <w:p w:rsidR="00CB670E" w:rsidRPr="00F44F95" w:rsidRDefault="00CB670E" w:rsidP="00A302C3">
            <w:pPr>
              <w:spacing w:after="0" w:line="240" w:lineRule="auto"/>
              <w:jc w:val="center"/>
              <w:rPr>
                <w:rFonts w:ascii="Times New Roman" w:hAnsi="Times New Roman"/>
              </w:rPr>
            </w:pPr>
            <w:r w:rsidRPr="00F44F95">
              <w:rPr>
                <w:rFonts w:ascii="Times New Roman" w:eastAsia="Times New Roman" w:hAnsi="Times New Roman"/>
                <w:lang w:eastAsia="ru-RU"/>
              </w:rPr>
              <w:t>0,374</w:t>
            </w:r>
          </w:p>
        </w:tc>
        <w:tc>
          <w:tcPr>
            <w:tcW w:w="1310" w:type="dxa"/>
            <w:vAlign w:val="center"/>
          </w:tcPr>
          <w:p w:rsidR="00CB670E" w:rsidRPr="005F03D9" w:rsidRDefault="00CB670E" w:rsidP="00A302C3">
            <w:pPr>
              <w:spacing w:after="0" w:line="240" w:lineRule="auto"/>
              <w:jc w:val="center"/>
              <w:rPr>
                <w:rFonts w:ascii="Times New Roman" w:hAnsi="Times New Roman"/>
              </w:rPr>
            </w:pPr>
            <w:r w:rsidRPr="005F03D9">
              <w:rPr>
                <w:rFonts w:ascii="Times New Roman" w:hAnsi="Times New Roman"/>
              </w:rPr>
              <w:t>уголь марок  1 Б-3Б</w:t>
            </w:r>
          </w:p>
        </w:tc>
      </w:tr>
    </w:tbl>
    <w:p w:rsidR="00CB670E" w:rsidRDefault="00CB670E" w:rsidP="00DB13F8">
      <w:pPr>
        <w:spacing w:before="120" w:after="0"/>
        <w:jc w:val="both"/>
        <w:rPr>
          <w:rFonts w:ascii="Times New Roman" w:hAnsi="Times New Roman"/>
          <w:sz w:val="24"/>
          <w:szCs w:val="24"/>
        </w:rPr>
      </w:pPr>
      <w:r>
        <w:rPr>
          <w:rFonts w:ascii="Times New Roman" w:hAnsi="Times New Roman"/>
          <w:sz w:val="24"/>
          <w:szCs w:val="24"/>
        </w:rPr>
        <w:t>Таблица 2.</w:t>
      </w:r>
      <w:r w:rsidR="005F03D9">
        <w:rPr>
          <w:rFonts w:ascii="Times New Roman" w:hAnsi="Times New Roman"/>
          <w:sz w:val="24"/>
          <w:szCs w:val="24"/>
        </w:rPr>
        <w:t>3</w:t>
      </w:r>
      <w:r>
        <w:rPr>
          <w:rFonts w:ascii="Times New Roman" w:hAnsi="Times New Roman"/>
          <w:sz w:val="24"/>
          <w:szCs w:val="24"/>
        </w:rPr>
        <w:t>.2. Основное оборудование котельной № 23</w:t>
      </w:r>
    </w:p>
    <w:tbl>
      <w:tblPr>
        <w:tblW w:w="1007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99"/>
        <w:gridCol w:w="1559"/>
        <w:gridCol w:w="1643"/>
        <w:gridCol w:w="1617"/>
        <w:gridCol w:w="1559"/>
        <w:gridCol w:w="1701"/>
      </w:tblGrid>
      <w:tr w:rsidR="00CB670E" w:rsidRPr="00F17E1B" w:rsidTr="00A302C3">
        <w:trPr>
          <w:trHeight w:val="1123"/>
        </w:trPr>
        <w:tc>
          <w:tcPr>
            <w:tcW w:w="1999" w:type="dxa"/>
            <w:shd w:val="clear" w:color="auto" w:fill="auto"/>
            <w:vAlign w:val="center"/>
            <w:hideMark/>
          </w:tcPr>
          <w:p w:rsidR="00CB670E" w:rsidRPr="00F17E1B" w:rsidRDefault="00CB670E" w:rsidP="00DB37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Т</w:t>
            </w:r>
            <w:r w:rsidRPr="00F17E1B">
              <w:rPr>
                <w:rFonts w:ascii="Times New Roman" w:eastAsia="Times New Roman" w:hAnsi="Times New Roman"/>
                <w:color w:val="000000"/>
                <w:lang w:eastAsia="ru-RU"/>
              </w:rPr>
              <w:t>ип, марка котла</w:t>
            </w:r>
          </w:p>
        </w:tc>
        <w:tc>
          <w:tcPr>
            <w:tcW w:w="1559" w:type="dxa"/>
            <w:shd w:val="clear" w:color="auto" w:fill="auto"/>
            <w:vAlign w:val="center"/>
            <w:hideMark/>
          </w:tcPr>
          <w:p w:rsidR="00CB670E" w:rsidRPr="00F17E1B" w:rsidRDefault="00CB670E" w:rsidP="00DB37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Г</w:t>
            </w:r>
            <w:r w:rsidRPr="00F17E1B">
              <w:rPr>
                <w:rFonts w:ascii="Times New Roman" w:eastAsia="Times New Roman" w:hAnsi="Times New Roman"/>
                <w:color w:val="000000"/>
                <w:lang w:eastAsia="ru-RU"/>
              </w:rPr>
              <w:t>од ввода в эксплуатацию</w:t>
            </w:r>
          </w:p>
        </w:tc>
        <w:tc>
          <w:tcPr>
            <w:tcW w:w="1643" w:type="dxa"/>
            <w:shd w:val="clear" w:color="auto" w:fill="auto"/>
            <w:vAlign w:val="center"/>
            <w:hideMark/>
          </w:tcPr>
          <w:p w:rsidR="00CB670E" w:rsidRPr="00F17E1B" w:rsidRDefault="00CB670E" w:rsidP="00DB37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К</w:t>
            </w:r>
            <w:r w:rsidRPr="00F17E1B">
              <w:rPr>
                <w:rFonts w:ascii="Times New Roman" w:eastAsia="Times New Roman" w:hAnsi="Times New Roman"/>
                <w:color w:val="000000"/>
                <w:lang w:eastAsia="ru-RU"/>
              </w:rPr>
              <w:t>оличество котлоагрегатов</w:t>
            </w:r>
          </w:p>
        </w:tc>
        <w:tc>
          <w:tcPr>
            <w:tcW w:w="1617" w:type="dxa"/>
            <w:shd w:val="clear" w:color="auto" w:fill="auto"/>
            <w:vAlign w:val="center"/>
            <w:hideMark/>
          </w:tcPr>
          <w:p w:rsidR="00CB670E" w:rsidRPr="00F17E1B" w:rsidRDefault="00CB670E" w:rsidP="00DB3786">
            <w:pPr>
              <w:spacing w:after="0" w:line="240" w:lineRule="auto"/>
              <w:jc w:val="center"/>
              <w:rPr>
                <w:rFonts w:ascii="Times New Roman" w:eastAsia="Times New Roman" w:hAnsi="Times New Roman"/>
                <w:color w:val="000000"/>
                <w:lang w:eastAsia="ru-RU"/>
              </w:rPr>
            </w:pPr>
            <w:r w:rsidRPr="00F17E1B">
              <w:rPr>
                <w:rFonts w:ascii="Times New Roman" w:eastAsia="Times New Roman" w:hAnsi="Times New Roman"/>
                <w:color w:val="000000"/>
                <w:lang w:eastAsia="ru-RU"/>
              </w:rPr>
              <w:t>Теплопроизво</w:t>
            </w:r>
            <w:r>
              <w:rPr>
                <w:rFonts w:ascii="Times New Roman" w:eastAsia="Times New Roman" w:hAnsi="Times New Roman"/>
                <w:color w:val="000000"/>
                <w:lang w:eastAsia="ru-RU"/>
              </w:rPr>
              <w:t>-</w:t>
            </w:r>
            <w:r w:rsidRPr="00F17E1B">
              <w:rPr>
                <w:rFonts w:ascii="Times New Roman" w:eastAsia="Times New Roman" w:hAnsi="Times New Roman"/>
                <w:color w:val="000000"/>
                <w:lang w:eastAsia="ru-RU"/>
              </w:rPr>
              <w:t>дительность котла (Гкал/час)</w:t>
            </w:r>
          </w:p>
        </w:tc>
        <w:tc>
          <w:tcPr>
            <w:tcW w:w="1559" w:type="dxa"/>
            <w:shd w:val="clear" w:color="auto" w:fill="auto"/>
            <w:vAlign w:val="center"/>
            <w:hideMark/>
          </w:tcPr>
          <w:p w:rsidR="00CB670E" w:rsidRPr="00F17E1B" w:rsidRDefault="00CB670E" w:rsidP="00DB37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К</w:t>
            </w:r>
            <w:r w:rsidRPr="00F17E1B">
              <w:rPr>
                <w:rFonts w:ascii="Times New Roman" w:eastAsia="Times New Roman" w:hAnsi="Times New Roman"/>
                <w:color w:val="000000"/>
                <w:lang w:eastAsia="ru-RU"/>
              </w:rPr>
              <w:t>оличество капитальных ремонтов</w:t>
            </w:r>
          </w:p>
        </w:tc>
        <w:tc>
          <w:tcPr>
            <w:tcW w:w="1701" w:type="dxa"/>
            <w:shd w:val="clear" w:color="auto" w:fill="auto"/>
            <w:vAlign w:val="center"/>
            <w:hideMark/>
          </w:tcPr>
          <w:p w:rsidR="00CB670E" w:rsidRPr="00F17E1B" w:rsidRDefault="00CB670E" w:rsidP="00DB37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П</w:t>
            </w:r>
            <w:r w:rsidRPr="00F17E1B">
              <w:rPr>
                <w:rFonts w:ascii="Times New Roman" w:eastAsia="Times New Roman" w:hAnsi="Times New Roman"/>
                <w:color w:val="000000"/>
                <w:lang w:eastAsia="ru-RU"/>
              </w:rPr>
              <w:t>оследний капитальный ремонт</w:t>
            </w:r>
          </w:p>
        </w:tc>
      </w:tr>
      <w:tr w:rsidR="00CB670E" w:rsidRPr="00F17E1B" w:rsidTr="00A302C3">
        <w:trPr>
          <w:trHeight w:val="397"/>
        </w:trPr>
        <w:tc>
          <w:tcPr>
            <w:tcW w:w="1999" w:type="dxa"/>
            <w:shd w:val="clear" w:color="auto" w:fill="auto"/>
            <w:noWrap/>
            <w:vAlign w:val="center"/>
            <w:hideMark/>
          </w:tcPr>
          <w:p w:rsidR="00CB670E" w:rsidRPr="00C207B4" w:rsidRDefault="00CB670E" w:rsidP="00A302C3">
            <w:pPr>
              <w:spacing w:after="0"/>
              <w:jc w:val="center"/>
              <w:rPr>
                <w:rFonts w:ascii="Times New Roman" w:hAnsi="Times New Roman"/>
                <w:color w:val="000000"/>
                <w:sz w:val="20"/>
                <w:szCs w:val="20"/>
              </w:rPr>
            </w:pPr>
            <w:r>
              <w:rPr>
                <w:rFonts w:ascii="Times New Roman" w:hAnsi="Times New Roman"/>
                <w:color w:val="000000"/>
                <w:sz w:val="20"/>
                <w:szCs w:val="20"/>
              </w:rPr>
              <w:t xml:space="preserve">Котёл водогрейный </w:t>
            </w:r>
            <w:r w:rsidRPr="008A371D">
              <w:rPr>
                <w:rFonts w:ascii="Times New Roman" w:hAnsi="Times New Roman"/>
                <w:color w:val="000000"/>
                <w:sz w:val="20"/>
                <w:szCs w:val="20"/>
              </w:rPr>
              <w:t>КСВ-1,86</w:t>
            </w:r>
          </w:p>
        </w:tc>
        <w:tc>
          <w:tcPr>
            <w:tcW w:w="1559" w:type="dxa"/>
            <w:shd w:val="clear" w:color="auto" w:fill="auto"/>
            <w:noWrap/>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2001</w:t>
            </w:r>
          </w:p>
        </w:tc>
        <w:tc>
          <w:tcPr>
            <w:tcW w:w="1643" w:type="dxa"/>
            <w:shd w:val="clear" w:color="auto" w:fill="auto"/>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w:t>
            </w:r>
          </w:p>
        </w:tc>
        <w:tc>
          <w:tcPr>
            <w:tcW w:w="1617" w:type="dxa"/>
            <w:shd w:val="clear" w:color="auto" w:fill="auto"/>
            <w:noWrap/>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0,6</w:t>
            </w:r>
          </w:p>
        </w:tc>
        <w:tc>
          <w:tcPr>
            <w:tcW w:w="1559" w:type="dxa"/>
            <w:shd w:val="clear" w:color="auto" w:fill="auto"/>
            <w:noWrap/>
            <w:vAlign w:val="center"/>
            <w:hideMark/>
          </w:tcPr>
          <w:p w:rsidR="00CB670E" w:rsidRDefault="00CB670E" w:rsidP="00A302C3">
            <w:pPr>
              <w:spacing w:after="0" w:line="240" w:lineRule="auto"/>
              <w:jc w:val="center"/>
            </w:pPr>
            <w:r w:rsidRPr="00470010">
              <w:rPr>
                <w:rFonts w:ascii="Times New Roman" w:hAnsi="Times New Roman"/>
                <w:color w:val="000000"/>
                <w:sz w:val="20"/>
                <w:szCs w:val="20"/>
              </w:rPr>
              <w:t>нет данных</w:t>
            </w:r>
          </w:p>
        </w:tc>
        <w:tc>
          <w:tcPr>
            <w:tcW w:w="1701" w:type="dxa"/>
            <w:shd w:val="clear" w:color="auto" w:fill="auto"/>
            <w:noWrap/>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нет данных</w:t>
            </w:r>
          </w:p>
        </w:tc>
      </w:tr>
      <w:tr w:rsidR="00CB670E" w:rsidRPr="00F17E1B" w:rsidTr="00A302C3">
        <w:trPr>
          <w:trHeight w:val="397"/>
        </w:trPr>
        <w:tc>
          <w:tcPr>
            <w:tcW w:w="1999" w:type="dxa"/>
            <w:shd w:val="clear" w:color="auto" w:fill="auto"/>
            <w:noWrap/>
            <w:vAlign w:val="center"/>
            <w:hideMark/>
          </w:tcPr>
          <w:p w:rsidR="00CB670E" w:rsidRDefault="00CB670E" w:rsidP="00A302C3">
            <w:pPr>
              <w:spacing w:after="0"/>
              <w:jc w:val="center"/>
              <w:rPr>
                <w:rFonts w:ascii="Times New Roman" w:hAnsi="Times New Roman"/>
                <w:color w:val="000000"/>
                <w:sz w:val="20"/>
                <w:szCs w:val="20"/>
              </w:rPr>
            </w:pPr>
            <w:r>
              <w:rPr>
                <w:rFonts w:ascii="Times New Roman" w:hAnsi="Times New Roman"/>
                <w:color w:val="000000"/>
                <w:sz w:val="20"/>
                <w:szCs w:val="20"/>
              </w:rPr>
              <w:t xml:space="preserve">Котёл водогрейный </w:t>
            </w:r>
            <w:r w:rsidRPr="001756B7">
              <w:rPr>
                <w:rFonts w:ascii="Times New Roman" w:hAnsi="Times New Roman"/>
                <w:color w:val="000000"/>
                <w:sz w:val="20"/>
                <w:szCs w:val="20"/>
              </w:rPr>
              <w:t>КВр-0,6</w:t>
            </w:r>
            <w:r>
              <w:rPr>
                <w:rFonts w:ascii="Times New Roman" w:hAnsi="Times New Roman"/>
                <w:color w:val="000000"/>
                <w:sz w:val="20"/>
                <w:szCs w:val="20"/>
              </w:rPr>
              <w:t>3</w:t>
            </w:r>
            <w:r w:rsidRPr="001756B7">
              <w:rPr>
                <w:rFonts w:ascii="Times New Roman" w:hAnsi="Times New Roman"/>
                <w:color w:val="000000"/>
                <w:sz w:val="20"/>
                <w:szCs w:val="20"/>
              </w:rPr>
              <w:t>-95</w:t>
            </w:r>
          </w:p>
        </w:tc>
        <w:tc>
          <w:tcPr>
            <w:tcW w:w="1559" w:type="dxa"/>
            <w:shd w:val="clear" w:color="auto" w:fill="auto"/>
            <w:noWrap/>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2008</w:t>
            </w:r>
          </w:p>
        </w:tc>
        <w:tc>
          <w:tcPr>
            <w:tcW w:w="1643" w:type="dxa"/>
            <w:shd w:val="clear" w:color="auto" w:fill="auto"/>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w:t>
            </w:r>
          </w:p>
        </w:tc>
        <w:tc>
          <w:tcPr>
            <w:tcW w:w="1617" w:type="dxa"/>
            <w:shd w:val="clear" w:color="auto" w:fill="auto"/>
            <w:noWrap/>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0,6</w:t>
            </w:r>
          </w:p>
        </w:tc>
        <w:tc>
          <w:tcPr>
            <w:tcW w:w="1559" w:type="dxa"/>
            <w:shd w:val="clear" w:color="auto" w:fill="auto"/>
            <w:noWrap/>
            <w:vAlign w:val="center"/>
            <w:hideMark/>
          </w:tcPr>
          <w:p w:rsidR="00CB670E" w:rsidRPr="00470010"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нет данных</w:t>
            </w:r>
          </w:p>
        </w:tc>
        <w:tc>
          <w:tcPr>
            <w:tcW w:w="1701" w:type="dxa"/>
            <w:shd w:val="clear" w:color="auto" w:fill="auto"/>
            <w:noWrap/>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нет данных</w:t>
            </w:r>
          </w:p>
        </w:tc>
      </w:tr>
    </w:tbl>
    <w:p w:rsidR="00CB670E" w:rsidRDefault="00CB670E" w:rsidP="00DB13F8">
      <w:pPr>
        <w:spacing w:before="120" w:after="0"/>
        <w:jc w:val="both"/>
        <w:rPr>
          <w:rFonts w:ascii="Times New Roman" w:hAnsi="Times New Roman"/>
          <w:sz w:val="24"/>
          <w:szCs w:val="24"/>
        </w:rPr>
      </w:pPr>
      <w:r>
        <w:rPr>
          <w:rFonts w:ascii="Times New Roman" w:hAnsi="Times New Roman"/>
          <w:sz w:val="24"/>
          <w:szCs w:val="24"/>
        </w:rPr>
        <w:t>Таблица 2.</w:t>
      </w:r>
      <w:r w:rsidR="005F03D9">
        <w:rPr>
          <w:rFonts w:ascii="Times New Roman" w:hAnsi="Times New Roman"/>
          <w:sz w:val="24"/>
          <w:szCs w:val="24"/>
        </w:rPr>
        <w:t>3</w:t>
      </w:r>
      <w:r>
        <w:rPr>
          <w:rFonts w:ascii="Times New Roman" w:hAnsi="Times New Roman"/>
          <w:sz w:val="24"/>
          <w:szCs w:val="24"/>
        </w:rPr>
        <w:t>.3. Насосное оборудование котельной № 23</w:t>
      </w:r>
    </w:p>
    <w:tbl>
      <w:tblPr>
        <w:tblW w:w="9858" w:type="dxa"/>
        <w:jc w:val="center"/>
        <w:tblInd w:w="10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755"/>
        <w:gridCol w:w="939"/>
        <w:gridCol w:w="1275"/>
        <w:gridCol w:w="1134"/>
        <w:gridCol w:w="1418"/>
        <w:gridCol w:w="1276"/>
        <w:gridCol w:w="735"/>
        <w:gridCol w:w="1326"/>
      </w:tblGrid>
      <w:tr w:rsidR="00CB670E" w:rsidRPr="00592FEB" w:rsidTr="00A302C3">
        <w:trPr>
          <w:trHeight w:val="504"/>
          <w:jc w:val="center"/>
        </w:trPr>
        <w:tc>
          <w:tcPr>
            <w:tcW w:w="1755" w:type="dxa"/>
            <w:vMerge w:val="restart"/>
            <w:vAlign w:val="center"/>
          </w:tcPr>
          <w:p w:rsidR="00CB670E" w:rsidRDefault="00CB670E" w:rsidP="00DB3786">
            <w:pPr>
              <w:spacing w:after="0" w:line="240" w:lineRule="auto"/>
              <w:jc w:val="center"/>
              <w:rPr>
                <w:rFonts w:ascii="Times New Roman" w:hAnsi="Times New Roman"/>
                <w:sz w:val="24"/>
                <w:szCs w:val="24"/>
              </w:rPr>
            </w:pPr>
            <w:r w:rsidRPr="00592FEB">
              <w:rPr>
                <w:rFonts w:ascii="Times New Roman" w:hAnsi="Times New Roman"/>
                <w:sz w:val="24"/>
                <w:szCs w:val="24"/>
              </w:rPr>
              <w:t>Тип</w:t>
            </w:r>
          </w:p>
          <w:p w:rsidR="00CB670E" w:rsidRPr="00592FEB" w:rsidRDefault="00CB670E" w:rsidP="00DB3786">
            <w:pPr>
              <w:spacing w:after="0" w:line="240" w:lineRule="auto"/>
              <w:jc w:val="center"/>
              <w:rPr>
                <w:rFonts w:ascii="Times New Roman" w:hAnsi="Times New Roman"/>
                <w:sz w:val="24"/>
                <w:szCs w:val="24"/>
              </w:rPr>
            </w:pPr>
            <w:r>
              <w:rPr>
                <w:rFonts w:ascii="Times New Roman" w:hAnsi="Times New Roman"/>
                <w:sz w:val="24"/>
                <w:szCs w:val="24"/>
              </w:rPr>
              <w:t>насоса</w:t>
            </w:r>
          </w:p>
        </w:tc>
        <w:tc>
          <w:tcPr>
            <w:tcW w:w="939" w:type="dxa"/>
            <w:vMerge w:val="restart"/>
            <w:vAlign w:val="center"/>
          </w:tcPr>
          <w:p w:rsidR="00CB670E" w:rsidRPr="00592FEB" w:rsidRDefault="00CB670E" w:rsidP="00DB3786">
            <w:pPr>
              <w:spacing w:after="0" w:line="240" w:lineRule="auto"/>
              <w:jc w:val="center"/>
              <w:rPr>
                <w:rFonts w:ascii="Times New Roman" w:hAnsi="Times New Roman"/>
                <w:sz w:val="24"/>
                <w:szCs w:val="24"/>
              </w:rPr>
            </w:pPr>
            <w:r>
              <w:rPr>
                <w:rFonts w:ascii="Times New Roman" w:hAnsi="Times New Roman"/>
                <w:sz w:val="24"/>
                <w:szCs w:val="24"/>
              </w:rPr>
              <w:t>Год уста-новки</w:t>
            </w:r>
          </w:p>
        </w:tc>
        <w:tc>
          <w:tcPr>
            <w:tcW w:w="2409" w:type="dxa"/>
            <w:gridSpan w:val="2"/>
            <w:tcBorders>
              <w:bottom w:val="single" w:sz="4" w:space="0" w:color="auto"/>
              <w:right w:val="single" w:sz="4" w:space="0" w:color="auto"/>
            </w:tcBorders>
            <w:vAlign w:val="center"/>
          </w:tcPr>
          <w:p w:rsidR="00CB670E" w:rsidRPr="00592FEB" w:rsidRDefault="00CB670E" w:rsidP="00DB3786">
            <w:pPr>
              <w:spacing w:after="0" w:line="240" w:lineRule="auto"/>
              <w:jc w:val="center"/>
              <w:rPr>
                <w:rFonts w:ascii="Times New Roman" w:hAnsi="Times New Roman"/>
                <w:sz w:val="24"/>
                <w:szCs w:val="24"/>
              </w:rPr>
            </w:pPr>
            <w:r>
              <w:rPr>
                <w:rFonts w:ascii="Times New Roman" w:hAnsi="Times New Roman"/>
                <w:sz w:val="24"/>
                <w:szCs w:val="24"/>
              </w:rPr>
              <w:t>Технические характеристики</w:t>
            </w:r>
          </w:p>
        </w:tc>
        <w:tc>
          <w:tcPr>
            <w:tcW w:w="2694" w:type="dxa"/>
            <w:gridSpan w:val="2"/>
            <w:tcBorders>
              <w:bottom w:val="single" w:sz="4" w:space="0" w:color="auto"/>
            </w:tcBorders>
            <w:vAlign w:val="center"/>
          </w:tcPr>
          <w:p w:rsidR="00CB670E" w:rsidRPr="00592FEB" w:rsidRDefault="00CB670E" w:rsidP="00DB3786">
            <w:pPr>
              <w:spacing w:after="0" w:line="240" w:lineRule="auto"/>
              <w:jc w:val="center"/>
              <w:rPr>
                <w:rFonts w:ascii="Times New Roman" w:hAnsi="Times New Roman"/>
                <w:sz w:val="24"/>
                <w:szCs w:val="24"/>
              </w:rPr>
            </w:pPr>
            <w:r>
              <w:rPr>
                <w:rFonts w:ascii="Times New Roman" w:hAnsi="Times New Roman"/>
                <w:sz w:val="24"/>
                <w:szCs w:val="24"/>
              </w:rPr>
              <w:t>Электродвигатель</w:t>
            </w:r>
          </w:p>
        </w:tc>
        <w:tc>
          <w:tcPr>
            <w:tcW w:w="735" w:type="dxa"/>
            <w:vMerge w:val="restart"/>
            <w:tcBorders>
              <w:right w:val="single" w:sz="4" w:space="0" w:color="auto"/>
            </w:tcBorders>
            <w:vAlign w:val="center"/>
          </w:tcPr>
          <w:p w:rsidR="00CB670E" w:rsidRPr="00592FEB" w:rsidRDefault="00CB670E" w:rsidP="00DB3786">
            <w:pPr>
              <w:spacing w:after="0" w:line="240" w:lineRule="auto"/>
              <w:jc w:val="center"/>
              <w:rPr>
                <w:rFonts w:ascii="Times New Roman" w:hAnsi="Times New Roman"/>
                <w:sz w:val="24"/>
                <w:szCs w:val="24"/>
              </w:rPr>
            </w:pPr>
            <w:r w:rsidRPr="00592FEB">
              <w:rPr>
                <w:rFonts w:ascii="Times New Roman" w:hAnsi="Times New Roman"/>
                <w:sz w:val="24"/>
                <w:szCs w:val="24"/>
              </w:rPr>
              <w:t>Кол-во,</w:t>
            </w:r>
          </w:p>
          <w:p w:rsidR="00CB670E" w:rsidRPr="00592FEB" w:rsidRDefault="00CB670E" w:rsidP="00DB3786">
            <w:pPr>
              <w:spacing w:after="0" w:line="240" w:lineRule="auto"/>
              <w:jc w:val="center"/>
              <w:rPr>
                <w:rFonts w:ascii="Times New Roman" w:hAnsi="Times New Roman"/>
                <w:sz w:val="24"/>
                <w:szCs w:val="24"/>
              </w:rPr>
            </w:pPr>
            <w:r w:rsidRPr="00592FEB">
              <w:rPr>
                <w:rFonts w:ascii="Times New Roman" w:hAnsi="Times New Roman"/>
                <w:sz w:val="24"/>
                <w:szCs w:val="24"/>
              </w:rPr>
              <w:t>шт.</w:t>
            </w:r>
          </w:p>
        </w:tc>
        <w:tc>
          <w:tcPr>
            <w:tcW w:w="1326" w:type="dxa"/>
            <w:vMerge w:val="restart"/>
            <w:tcBorders>
              <w:right w:val="single" w:sz="4" w:space="0" w:color="auto"/>
            </w:tcBorders>
            <w:vAlign w:val="center"/>
          </w:tcPr>
          <w:p w:rsidR="00CB670E" w:rsidRPr="00592FEB" w:rsidRDefault="00CB670E" w:rsidP="00DB3786">
            <w:pPr>
              <w:spacing w:after="0" w:line="240" w:lineRule="auto"/>
              <w:jc w:val="center"/>
              <w:rPr>
                <w:rFonts w:ascii="Times New Roman" w:hAnsi="Times New Roman"/>
                <w:sz w:val="24"/>
                <w:szCs w:val="24"/>
              </w:rPr>
            </w:pPr>
            <w:r>
              <w:rPr>
                <w:rFonts w:ascii="Times New Roman" w:hAnsi="Times New Roman"/>
                <w:sz w:val="24"/>
                <w:szCs w:val="24"/>
              </w:rPr>
              <w:t>Приме-чание</w:t>
            </w:r>
          </w:p>
        </w:tc>
      </w:tr>
      <w:tr w:rsidR="00CB670E" w:rsidRPr="00592FEB" w:rsidTr="00A302C3">
        <w:trPr>
          <w:trHeight w:val="388"/>
          <w:jc w:val="center"/>
        </w:trPr>
        <w:tc>
          <w:tcPr>
            <w:tcW w:w="1755" w:type="dxa"/>
            <w:vMerge/>
            <w:vAlign w:val="center"/>
          </w:tcPr>
          <w:p w:rsidR="00CB670E" w:rsidRPr="00592FEB" w:rsidRDefault="00CB670E" w:rsidP="00A302C3">
            <w:pPr>
              <w:spacing w:after="0" w:line="240" w:lineRule="auto"/>
              <w:jc w:val="center"/>
              <w:rPr>
                <w:rFonts w:ascii="Times New Roman" w:hAnsi="Times New Roman"/>
                <w:sz w:val="24"/>
                <w:szCs w:val="24"/>
              </w:rPr>
            </w:pPr>
          </w:p>
        </w:tc>
        <w:tc>
          <w:tcPr>
            <w:tcW w:w="939" w:type="dxa"/>
            <w:vMerge/>
            <w:vAlign w:val="center"/>
          </w:tcPr>
          <w:p w:rsidR="00CB670E" w:rsidRDefault="00CB670E" w:rsidP="00A302C3">
            <w:pPr>
              <w:spacing w:after="0" w:line="240" w:lineRule="auto"/>
              <w:jc w:val="center"/>
              <w:rPr>
                <w:rFonts w:ascii="Times New Roman" w:hAnsi="Times New Roman"/>
                <w:sz w:val="24"/>
                <w:szCs w:val="24"/>
              </w:rPr>
            </w:pPr>
          </w:p>
        </w:tc>
        <w:tc>
          <w:tcPr>
            <w:tcW w:w="1275" w:type="dxa"/>
            <w:tcBorders>
              <w:top w:val="single" w:sz="4" w:space="0" w:color="auto"/>
              <w:right w:val="single" w:sz="4" w:space="0" w:color="auto"/>
            </w:tcBorders>
            <w:vAlign w:val="center"/>
          </w:tcPr>
          <w:p w:rsidR="00CB670E" w:rsidRPr="00592FEB" w:rsidRDefault="00CB670E" w:rsidP="00A302C3">
            <w:pPr>
              <w:spacing w:after="0" w:line="240" w:lineRule="auto"/>
              <w:jc w:val="center"/>
              <w:rPr>
                <w:rFonts w:ascii="Times New Roman" w:hAnsi="Times New Roman"/>
                <w:sz w:val="24"/>
                <w:szCs w:val="24"/>
              </w:rPr>
            </w:pPr>
            <w:r>
              <w:rPr>
                <w:rFonts w:ascii="Times New Roman" w:hAnsi="Times New Roman"/>
                <w:sz w:val="24"/>
                <w:szCs w:val="24"/>
              </w:rPr>
              <w:t>Подача</w:t>
            </w:r>
            <w:r w:rsidRPr="00592FEB">
              <w:rPr>
                <w:rFonts w:ascii="Times New Roman" w:hAnsi="Times New Roman"/>
                <w:sz w:val="24"/>
                <w:szCs w:val="24"/>
              </w:rPr>
              <w:t>,</w:t>
            </w:r>
          </w:p>
          <w:p w:rsidR="00CB670E" w:rsidRPr="00592FEB" w:rsidRDefault="00CB670E" w:rsidP="00A302C3">
            <w:pPr>
              <w:spacing w:after="0" w:line="240" w:lineRule="auto"/>
              <w:jc w:val="center"/>
              <w:rPr>
                <w:rFonts w:ascii="Times New Roman" w:hAnsi="Times New Roman"/>
                <w:sz w:val="24"/>
                <w:szCs w:val="24"/>
              </w:rPr>
            </w:pPr>
            <w:r w:rsidRPr="00592FEB">
              <w:rPr>
                <w:rFonts w:ascii="Times New Roman" w:hAnsi="Times New Roman"/>
                <w:sz w:val="24"/>
                <w:szCs w:val="24"/>
              </w:rPr>
              <w:lastRenderedPageBreak/>
              <w:t>м</w:t>
            </w:r>
            <w:r w:rsidRPr="00592FEB">
              <w:rPr>
                <w:rFonts w:ascii="Times New Roman" w:hAnsi="Times New Roman"/>
                <w:sz w:val="24"/>
                <w:szCs w:val="24"/>
                <w:vertAlign w:val="superscript"/>
              </w:rPr>
              <w:t>3</w:t>
            </w:r>
            <w:r w:rsidRPr="00592FEB">
              <w:rPr>
                <w:rFonts w:ascii="Times New Roman" w:hAnsi="Times New Roman"/>
                <w:sz w:val="24"/>
                <w:szCs w:val="24"/>
              </w:rPr>
              <w:t>/ч</w:t>
            </w:r>
          </w:p>
        </w:tc>
        <w:tc>
          <w:tcPr>
            <w:tcW w:w="1134" w:type="dxa"/>
            <w:tcBorders>
              <w:top w:val="single" w:sz="4" w:space="0" w:color="auto"/>
              <w:right w:val="single" w:sz="4" w:space="0" w:color="auto"/>
            </w:tcBorders>
            <w:vAlign w:val="center"/>
          </w:tcPr>
          <w:p w:rsidR="00CB670E" w:rsidRPr="00592FEB" w:rsidRDefault="00CB670E" w:rsidP="00A302C3">
            <w:pPr>
              <w:spacing w:after="0" w:line="240" w:lineRule="auto"/>
              <w:jc w:val="center"/>
              <w:rPr>
                <w:rFonts w:ascii="Times New Roman" w:hAnsi="Times New Roman"/>
                <w:sz w:val="24"/>
                <w:szCs w:val="24"/>
              </w:rPr>
            </w:pPr>
            <w:r w:rsidRPr="00592FEB">
              <w:rPr>
                <w:rFonts w:ascii="Times New Roman" w:hAnsi="Times New Roman"/>
                <w:sz w:val="24"/>
                <w:szCs w:val="24"/>
              </w:rPr>
              <w:lastRenderedPageBreak/>
              <w:t>Напор,</w:t>
            </w:r>
          </w:p>
          <w:p w:rsidR="00CB670E" w:rsidRPr="00592FEB" w:rsidRDefault="00CB670E" w:rsidP="00A302C3">
            <w:pPr>
              <w:spacing w:after="0" w:line="240" w:lineRule="auto"/>
              <w:jc w:val="center"/>
              <w:rPr>
                <w:rFonts w:ascii="Times New Roman" w:hAnsi="Times New Roman"/>
                <w:sz w:val="24"/>
                <w:szCs w:val="24"/>
              </w:rPr>
            </w:pPr>
            <w:r w:rsidRPr="00F3707B">
              <w:rPr>
                <w:rFonts w:ascii="Times New Roman" w:hAnsi="Times New Roman"/>
                <w:color w:val="000000"/>
                <w:sz w:val="24"/>
                <w:szCs w:val="24"/>
              </w:rPr>
              <w:lastRenderedPageBreak/>
              <w:t>м</w:t>
            </w:r>
            <w:r>
              <w:rPr>
                <w:rFonts w:ascii="Times New Roman" w:hAnsi="Times New Roman"/>
                <w:color w:val="000000"/>
                <w:sz w:val="24"/>
                <w:szCs w:val="24"/>
              </w:rPr>
              <w:t>.в.ст.</w:t>
            </w:r>
          </w:p>
        </w:tc>
        <w:tc>
          <w:tcPr>
            <w:tcW w:w="1418" w:type="dxa"/>
            <w:tcBorders>
              <w:top w:val="single" w:sz="4" w:space="0" w:color="auto"/>
              <w:right w:val="single" w:sz="4" w:space="0" w:color="auto"/>
            </w:tcBorders>
            <w:vAlign w:val="center"/>
          </w:tcPr>
          <w:p w:rsidR="00CB670E" w:rsidRPr="00592FEB" w:rsidRDefault="00CB670E" w:rsidP="00A302C3">
            <w:pPr>
              <w:spacing w:after="0" w:line="240" w:lineRule="auto"/>
              <w:jc w:val="center"/>
              <w:rPr>
                <w:rFonts w:ascii="Times New Roman" w:hAnsi="Times New Roman"/>
                <w:sz w:val="24"/>
                <w:szCs w:val="24"/>
              </w:rPr>
            </w:pPr>
            <w:r w:rsidRPr="00592FEB">
              <w:rPr>
                <w:rFonts w:ascii="Times New Roman" w:hAnsi="Times New Roman"/>
                <w:sz w:val="24"/>
                <w:szCs w:val="24"/>
              </w:rPr>
              <w:lastRenderedPageBreak/>
              <w:t>Мощность,</w:t>
            </w:r>
          </w:p>
          <w:p w:rsidR="00CB670E" w:rsidRPr="00592FEB" w:rsidRDefault="00CB670E" w:rsidP="00A302C3">
            <w:pPr>
              <w:spacing w:after="0" w:line="240" w:lineRule="auto"/>
              <w:jc w:val="center"/>
              <w:rPr>
                <w:rFonts w:ascii="Times New Roman" w:hAnsi="Times New Roman"/>
                <w:sz w:val="24"/>
                <w:szCs w:val="24"/>
              </w:rPr>
            </w:pPr>
            <w:r w:rsidRPr="00592FEB">
              <w:rPr>
                <w:rFonts w:ascii="Times New Roman" w:hAnsi="Times New Roman"/>
                <w:sz w:val="24"/>
                <w:szCs w:val="24"/>
              </w:rPr>
              <w:lastRenderedPageBreak/>
              <w:t>кВт</w:t>
            </w:r>
          </w:p>
        </w:tc>
        <w:tc>
          <w:tcPr>
            <w:tcW w:w="1276" w:type="dxa"/>
            <w:vAlign w:val="center"/>
          </w:tcPr>
          <w:p w:rsidR="00CB670E" w:rsidRPr="00592FEB" w:rsidRDefault="00CB670E" w:rsidP="00A302C3">
            <w:pPr>
              <w:spacing w:after="0" w:line="240" w:lineRule="auto"/>
              <w:jc w:val="center"/>
              <w:rPr>
                <w:rFonts w:ascii="Times New Roman" w:hAnsi="Times New Roman"/>
                <w:sz w:val="24"/>
                <w:szCs w:val="24"/>
              </w:rPr>
            </w:pPr>
            <w:r>
              <w:rPr>
                <w:rFonts w:ascii="Times New Roman" w:hAnsi="Times New Roman"/>
                <w:sz w:val="24"/>
                <w:szCs w:val="24"/>
              </w:rPr>
              <w:lastRenderedPageBreak/>
              <w:t xml:space="preserve">Скорость, </w:t>
            </w:r>
            <w:r>
              <w:rPr>
                <w:rFonts w:ascii="Times New Roman" w:hAnsi="Times New Roman"/>
                <w:sz w:val="24"/>
                <w:szCs w:val="24"/>
              </w:rPr>
              <w:lastRenderedPageBreak/>
              <w:t>об/мин</w:t>
            </w:r>
          </w:p>
        </w:tc>
        <w:tc>
          <w:tcPr>
            <w:tcW w:w="735" w:type="dxa"/>
            <w:vMerge/>
            <w:tcBorders>
              <w:right w:val="single" w:sz="4" w:space="0" w:color="auto"/>
            </w:tcBorders>
            <w:vAlign w:val="center"/>
          </w:tcPr>
          <w:p w:rsidR="00CB670E" w:rsidRPr="00592FEB" w:rsidRDefault="00CB670E" w:rsidP="00A302C3">
            <w:pPr>
              <w:spacing w:after="0" w:line="240" w:lineRule="auto"/>
              <w:jc w:val="center"/>
              <w:rPr>
                <w:rFonts w:ascii="Times New Roman" w:hAnsi="Times New Roman"/>
                <w:sz w:val="24"/>
                <w:szCs w:val="24"/>
              </w:rPr>
            </w:pPr>
          </w:p>
        </w:tc>
        <w:tc>
          <w:tcPr>
            <w:tcW w:w="1326" w:type="dxa"/>
            <w:vMerge/>
            <w:tcBorders>
              <w:right w:val="single" w:sz="4" w:space="0" w:color="auto"/>
            </w:tcBorders>
            <w:vAlign w:val="center"/>
          </w:tcPr>
          <w:p w:rsidR="00CB670E" w:rsidRDefault="00CB670E" w:rsidP="00A302C3">
            <w:pPr>
              <w:spacing w:after="0" w:line="240" w:lineRule="auto"/>
              <w:jc w:val="center"/>
              <w:rPr>
                <w:rFonts w:ascii="Times New Roman" w:hAnsi="Times New Roman"/>
                <w:sz w:val="24"/>
                <w:szCs w:val="24"/>
              </w:rPr>
            </w:pPr>
          </w:p>
        </w:tc>
      </w:tr>
      <w:tr w:rsidR="00CB670E" w:rsidRPr="008D6D78" w:rsidTr="00A302C3">
        <w:trPr>
          <w:trHeight w:val="248"/>
          <w:jc w:val="center"/>
        </w:trPr>
        <w:tc>
          <w:tcPr>
            <w:tcW w:w="1755" w:type="dxa"/>
            <w:vAlign w:val="center"/>
          </w:tcPr>
          <w:p w:rsidR="00CB670E" w:rsidRPr="00FD6F6C" w:rsidRDefault="00CB670E" w:rsidP="00A302C3">
            <w:pPr>
              <w:spacing w:after="0" w:line="240" w:lineRule="auto"/>
              <w:jc w:val="center"/>
              <w:rPr>
                <w:rFonts w:ascii="Times New Roman" w:hAnsi="Times New Roman"/>
                <w:sz w:val="20"/>
                <w:szCs w:val="20"/>
                <w:shd w:val="clear" w:color="auto" w:fill="FFFFFF"/>
              </w:rPr>
            </w:pPr>
            <w:r w:rsidRPr="00FD6F6C">
              <w:rPr>
                <w:rFonts w:ascii="Times New Roman" w:hAnsi="Times New Roman"/>
                <w:sz w:val="20"/>
                <w:szCs w:val="20"/>
                <w:shd w:val="clear" w:color="auto" w:fill="FFFFFF"/>
                <w:lang w:val="en-US"/>
              </w:rPr>
              <w:lastRenderedPageBreak/>
              <w:t>К-8/18</w:t>
            </w:r>
          </w:p>
        </w:tc>
        <w:tc>
          <w:tcPr>
            <w:tcW w:w="939" w:type="dxa"/>
            <w:vAlign w:val="center"/>
          </w:tcPr>
          <w:p w:rsidR="00CB670E" w:rsidRPr="00FD6F6C" w:rsidRDefault="00CB670E" w:rsidP="00A302C3">
            <w:pPr>
              <w:spacing w:after="0" w:line="240" w:lineRule="auto"/>
              <w:jc w:val="center"/>
              <w:rPr>
                <w:rFonts w:ascii="Times New Roman" w:hAnsi="Times New Roman"/>
                <w:sz w:val="20"/>
                <w:szCs w:val="20"/>
                <w:shd w:val="clear" w:color="auto" w:fill="FFFFFF"/>
              </w:rPr>
            </w:pPr>
            <w:proofErr w:type="spellStart"/>
            <w:r w:rsidRPr="00FD6F6C">
              <w:rPr>
                <w:rFonts w:ascii="Times New Roman" w:hAnsi="Times New Roman"/>
                <w:sz w:val="20"/>
                <w:szCs w:val="20"/>
                <w:shd w:val="clear" w:color="auto" w:fill="FFFFFF"/>
              </w:rPr>
              <w:t>н</w:t>
            </w:r>
            <w:proofErr w:type="spellEnd"/>
            <w:r w:rsidRPr="00FD6F6C">
              <w:rPr>
                <w:rFonts w:ascii="Times New Roman" w:hAnsi="Times New Roman"/>
                <w:sz w:val="20"/>
                <w:szCs w:val="20"/>
                <w:shd w:val="clear" w:color="auto" w:fill="FFFFFF"/>
              </w:rPr>
              <w:t>/</w:t>
            </w:r>
            <w:proofErr w:type="spellStart"/>
            <w:r w:rsidRPr="00FD6F6C">
              <w:rPr>
                <w:rFonts w:ascii="Times New Roman" w:hAnsi="Times New Roman"/>
                <w:sz w:val="20"/>
                <w:szCs w:val="20"/>
                <w:shd w:val="clear" w:color="auto" w:fill="FFFFFF"/>
              </w:rPr>
              <w:t>д</w:t>
            </w:r>
            <w:proofErr w:type="spellEnd"/>
          </w:p>
        </w:tc>
        <w:tc>
          <w:tcPr>
            <w:tcW w:w="1275" w:type="dxa"/>
            <w:tcBorders>
              <w:right w:val="single" w:sz="4" w:space="0" w:color="auto"/>
            </w:tcBorders>
            <w:vAlign w:val="center"/>
          </w:tcPr>
          <w:p w:rsidR="00CB670E" w:rsidRPr="00FD6F6C" w:rsidRDefault="00CB670E" w:rsidP="00A302C3">
            <w:pPr>
              <w:spacing w:after="0" w:line="240" w:lineRule="auto"/>
              <w:jc w:val="center"/>
              <w:rPr>
                <w:rFonts w:ascii="Times New Roman" w:hAnsi="Times New Roman"/>
                <w:sz w:val="20"/>
                <w:szCs w:val="20"/>
                <w:shd w:val="clear" w:color="auto" w:fill="FFFFFF"/>
              </w:rPr>
            </w:pPr>
            <w:r w:rsidRPr="00FD6F6C">
              <w:rPr>
                <w:rFonts w:ascii="Times New Roman" w:hAnsi="Times New Roman"/>
                <w:sz w:val="20"/>
                <w:szCs w:val="20"/>
                <w:shd w:val="clear" w:color="auto" w:fill="FFFFFF"/>
              </w:rPr>
              <w:t>8</w:t>
            </w:r>
          </w:p>
        </w:tc>
        <w:tc>
          <w:tcPr>
            <w:tcW w:w="1134" w:type="dxa"/>
            <w:tcBorders>
              <w:right w:val="single" w:sz="4" w:space="0" w:color="auto"/>
            </w:tcBorders>
            <w:vAlign w:val="center"/>
          </w:tcPr>
          <w:p w:rsidR="00CB670E" w:rsidRPr="00FD6F6C" w:rsidRDefault="00CB670E" w:rsidP="00A302C3">
            <w:pPr>
              <w:spacing w:after="0" w:line="240" w:lineRule="auto"/>
              <w:jc w:val="center"/>
              <w:rPr>
                <w:rFonts w:ascii="Times New Roman" w:hAnsi="Times New Roman"/>
                <w:sz w:val="20"/>
                <w:szCs w:val="20"/>
                <w:shd w:val="clear" w:color="auto" w:fill="FFFFFF"/>
              </w:rPr>
            </w:pPr>
            <w:r w:rsidRPr="00FD6F6C">
              <w:rPr>
                <w:rFonts w:ascii="Times New Roman" w:hAnsi="Times New Roman"/>
                <w:sz w:val="20"/>
                <w:szCs w:val="20"/>
                <w:shd w:val="clear" w:color="auto" w:fill="FFFFFF"/>
              </w:rPr>
              <w:t>18</w:t>
            </w:r>
          </w:p>
        </w:tc>
        <w:tc>
          <w:tcPr>
            <w:tcW w:w="1418" w:type="dxa"/>
            <w:tcBorders>
              <w:right w:val="single" w:sz="4" w:space="0" w:color="auto"/>
            </w:tcBorders>
            <w:vAlign w:val="center"/>
          </w:tcPr>
          <w:p w:rsidR="00CB670E" w:rsidRPr="00FD6F6C" w:rsidRDefault="00CB670E" w:rsidP="00A302C3">
            <w:pPr>
              <w:spacing w:after="0" w:line="240" w:lineRule="auto"/>
              <w:jc w:val="center"/>
              <w:rPr>
                <w:rFonts w:ascii="Times New Roman" w:hAnsi="Times New Roman"/>
                <w:sz w:val="20"/>
                <w:szCs w:val="20"/>
                <w:shd w:val="clear" w:color="auto" w:fill="FFFFFF"/>
              </w:rPr>
            </w:pPr>
            <w:r w:rsidRPr="00FD6F6C">
              <w:rPr>
                <w:rFonts w:ascii="Times New Roman" w:hAnsi="Times New Roman"/>
                <w:sz w:val="20"/>
                <w:szCs w:val="20"/>
                <w:shd w:val="clear" w:color="auto" w:fill="FFFFFF"/>
              </w:rPr>
              <w:t>1,5</w:t>
            </w:r>
          </w:p>
        </w:tc>
        <w:tc>
          <w:tcPr>
            <w:tcW w:w="1276" w:type="dxa"/>
            <w:vAlign w:val="center"/>
          </w:tcPr>
          <w:p w:rsidR="00CB670E" w:rsidRPr="00FD6F6C" w:rsidRDefault="00CB670E" w:rsidP="00A302C3">
            <w:pPr>
              <w:spacing w:after="0" w:line="240" w:lineRule="auto"/>
              <w:jc w:val="center"/>
              <w:rPr>
                <w:rFonts w:ascii="Times New Roman" w:hAnsi="Times New Roman"/>
                <w:sz w:val="20"/>
                <w:szCs w:val="20"/>
                <w:shd w:val="clear" w:color="auto" w:fill="FFFFFF"/>
              </w:rPr>
            </w:pPr>
            <w:proofErr w:type="spellStart"/>
            <w:r w:rsidRPr="00FD6F6C">
              <w:rPr>
                <w:rFonts w:ascii="Times New Roman" w:hAnsi="Times New Roman"/>
                <w:sz w:val="20"/>
                <w:szCs w:val="20"/>
                <w:shd w:val="clear" w:color="auto" w:fill="FFFFFF"/>
              </w:rPr>
              <w:t>н</w:t>
            </w:r>
            <w:proofErr w:type="spellEnd"/>
            <w:r w:rsidRPr="00FD6F6C">
              <w:rPr>
                <w:rFonts w:ascii="Times New Roman" w:hAnsi="Times New Roman"/>
                <w:sz w:val="20"/>
                <w:szCs w:val="20"/>
                <w:shd w:val="clear" w:color="auto" w:fill="FFFFFF"/>
              </w:rPr>
              <w:t>/</w:t>
            </w:r>
            <w:proofErr w:type="spellStart"/>
            <w:r w:rsidRPr="00FD6F6C">
              <w:rPr>
                <w:rFonts w:ascii="Times New Roman" w:hAnsi="Times New Roman"/>
                <w:sz w:val="20"/>
                <w:szCs w:val="20"/>
                <w:shd w:val="clear" w:color="auto" w:fill="FFFFFF"/>
              </w:rPr>
              <w:t>д</w:t>
            </w:r>
            <w:proofErr w:type="spellEnd"/>
          </w:p>
        </w:tc>
        <w:tc>
          <w:tcPr>
            <w:tcW w:w="735" w:type="dxa"/>
            <w:tcBorders>
              <w:right w:val="single" w:sz="4" w:space="0" w:color="auto"/>
            </w:tcBorders>
            <w:vAlign w:val="center"/>
          </w:tcPr>
          <w:p w:rsidR="00CB670E" w:rsidRPr="00FD6F6C" w:rsidRDefault="00CB670E" w:rsidP="00A302C3">
            <w:pPr>
              <w:spacing w:after="0" w:line="240" w:lineRule="auto"/>
              <w:jc w:val="center"/>
              <w:rPr>
                <w:rFonts w:ascii="Times New Roman" w:hAnsi="Times New Roman"/>
                <w:sz w:val="20"/>
                <w:szCs w:val="20"/>
                <w:shd w:val="clear" w:color="auto" w:fill="FFFFFF"/>
              </w:rPr>
            </w:pPr>
            <w:r w:rsidRPr="00FD6F6C">
              <w:rPr>
                <w:rFonts w:ascii="Times New Roman" w:hAnsi="Times New Roman"/>
                <w:sz w:val="20"/>
                <w:szCs w:val="20"/>
                <w:shd w:val="clear" w:color="auto" w:fill="FFFFFF"/>
              </w:rPr>
              <w:t>1</w:t>
            </w:r>
          </w:p>
        </w:tc>
        <w:tc>
          <w:tcPr>
            <w:tcW w:w="1326" w:type="dxa"/>
            <w:tcBorders>
              <w:right w:val="single" w:sz="4" w:space="0" w:color="auto"/>
            </w:tcBorders>
            <w:vAlign w:val="center"/>
          </w:tcPr>
          <w:p w:rsidR="00CB670E" w:rsidRPr="00FD6F6C" w:rsidRDefault="00CB670E" w:rsidP="00A302C3">
            <w:pPr>
              <w:spacing w:after="0" w:line="240" w:lineRule="auto"/>
              <w:ind w:left="-81" w:right="-85"/>
              <w:jc w:val="center"/>
              <w:rPr>
                <w:rFonts w:ascii="Times New Roman" w:hAnsi="Times New Roman"/>
                <w:sz w:val="20"/>
                <w:szCs w:val="20"/>
                <w:shd w:val="clear" w:color="auto" w:fill="FFFFFF"/>
              </w:rPr>
            </w:pPr>
            <w:r w:rsidRPr="00FD6F6C">
              <w:rPr>
                <w:rFonts w:ascii="Times New Roman" w:hAnsi="Times New Roman"/>
                <w:sz w:val="20"/>
                <w:szCs w:val="20"/>
                <w:shd w:val="clear" w:color="auto" w:fill="FFFFFF"/>
              </w:rPr>
              <w:t>подпиточный</w:t>
            </w:r>
          </w:p>
        </w:tc>
      </w:tr>
      <w:tr w:rsidR="00CB670E" w:rsidRPr="008D6D78" w:rsidTr="00A302C3">
        <w:trPr>
          <w:trHeight w:val="248"/>
          <w:jc w:val="center"/>
        </w:trPr>
        <w:tc>
          <w:tcPr>
            <w:tcW w:w="1755" w:type="dxa"/>
            <w:vAlign w:val="center"/>
          </w:tcPr>
          <w:p w:rsidR="00CB670E" w:rsidRPr="00FD6F6C" w:rsidRDefault="00CB670E" w:rsidP="00A302C3">
            <w:pPr>
              <w:spacing w:after="0" w:line="240" w:lineRule="auto"/>
              <w:jc w:val="center"/>
              <w:rPr>
                <w:rFonts w:ascii="Times New Roman" w:hAnsi="Times New Roman"/>
                <w:sz w:val="20"/>
                <w:szCs w:val="20"/>
                <w:shd w:val="clear" w:color="auto" w:fill="FFFFFF"/>
                <w:lang w:val="en-US"/>
              </w:rPr>
            </w:pPr>
            <w:r w:rsidRPr="00FD6F6C">
              <w:rPr>
                <w:rFonts w:ascii="Times New Roman" w:hAnsi="Times New Roman"/>
                <w:sz w:val="20"/>
                <w:szCs w:val="20"/>
                <w:shd w:val="clear" w:color="auto" w:fill="FFFFFF"/>
                <w:lang w:val="en-US"/>
              </w:rPr>
              <w:t>К-8/18</w:t>
            </w:r>
          </w:p>
        </w:tc>
        <w:tc>
          <w:tcPr>
            <w:tcW w:w="939" w:type="dxa"/>
            <w:vAlign w:val="center"/>
          </w:tcPr>
          <w:p w:rsidR="00CB670E" w:rsidRPr="00FD6F6C" w:rsidRDefault="00CB670E" w:rsidP="00A302C3">
            <w:pPr>
              <w:spacing w:after="0" w:line="240" w:lineRule="auto"/>
              <w:jc w:val="center"/>
              <w:rPr>
                <w:rFonts w:ascii="Times New Roman" w:hAnsi="Times New Roman"/>
                <w:sz w:val="20"/>
                <w:szCs w:val="20"/>
                <w:shd w:val="clear" w:color="auto" w:fill="FFFFFF"/>
              </w:rPr>
            </w:pPr>
            <w:proofErr w:type="spellStart"/>
            <w:r w:rsidRPr="00FD6F6C">
              <w:rPr>
                <w:rFonts w:ascii="Times New Roman" w:hAnsi="Times New Roman"/>
                <w:sz w:val="20"/>
                <w:szCs w:val="20"/>
                <w:shd w:val="clear" w:color="auto" w:fill="FFFFFF"/>
              </w:rPr>
              <w:t>н</w:t>
            </w:r>
            <w:proofErr w:type="spellEnd"/>
            <w:r w:rsidRPr="00FD6F6C">
              <w:rPr>
                <w:rFonts w:ascii="Times New Roman" w:hAnsi="Times New Roman"/>
                <w:sz w:val="20"/>
                <w:szCs w:val="20"/>
                <w:shd w:val="clear" w:color="auto" w:fill="FFFFFF"/>
              </w:rPr>
              <w:t>/</w:t>
            </w:r>
            <w:proofErr w:type="spellStart"/>
            <w:r w:rsidRPr="00FD6F6C">
              <w:rPr>
                <w:rFonts w:ascii="Times New Roman" w:hAnsi="Times New Roman"/>
                <w:sz w:val="20"/>
                <w:szCs w:val="20"/>
                <w:shd w:val="clear" w:color="auto" w:fill="FFFFFF"/>
              </w:rPr>
              <w:t>д</w:t>
            </w:r>
            <w:proofErr w:type="spellEnd"/>
          </w:p>
        </w:tc>
        <w:tc>
          <w:tcPr>
            <w:tcW w:w="1275" w:type="dxa"/>
            <w:tcBorders>
              <w:right w:val="single" w:sz="4" w:space="0" w:color="auto"/>
            </w:tcBorders>
            <w:vAlign w:val="center"/>
          </w:tcPr>
          <w:p w:rsidR="00CB670E" w:rsidRPr="00FD6F6C" w:rsidRDefault="00CB670E" w:rsidP="00A302C3">
            <w:pPr>
              <w:spacing w:after="0" w:line="240" w:lineRule="auto"/>
              <w:jc w:val="center"/>
              <w:rPr>
                <w:rFonts w:ascii="Times New Roman" w:hAnsi="Times New Roman"/>
                <w:sz w:val="20"/>
                <w:szCs w:val="20"/>
                <w:shd w:val="clear" w:color="auto" w:fill="FFFFFF"/>
              </w:rPr>
            </w:pPr>
            <w:r w:rsidRPr="00FD6F6C">
              <w:rPr>
                <w:rFonts w:ascii="Times New Roman" w:hAnsi="Times New Roman"/>
                <w:sz w:val="20"/>
                <w:szCs w:val="20"/>
                <w:shd w:val="clear" w:color="auto" w:fill="FFFFFF"/>
              </w:rPr>
              <w:t>8</w:t>
            </w:r>
          </w:p>
        </w:tc>
        <w:tc>
          <w:tcPr>
            <w:tcW w:w="1134" w:type="dxa"/>
            <w:tcBorders>
              <w:right w:val="single" w:sz="4" w:space="0" w:color="auto"/>
            </w:tcBorders>
            <w:vAlign w:val="center"/>
          </w:tcPr>
          <w:p w:rsidR="00CB670E" w:rsidRPr="00FD6F6C" w:rsidRDefault="00CB670E" w:rsidP="00A302C3">
            <w:pPr>
              <w:spacing w:after="0" w:line="240" w:lineRule="auto"/>
              <w:jc w:val="center"/>
              <w:rPr>
                <w:rFonts w:ascii="Times New Roman" w:hAnsi="Times New Roman"/>
                <w:sz w:val="20"/>
                <w:szCs w:val="20"/>
                <w:shd w:val="clear" w:color="auto" w:fill="FFFFFF"/>
              </w:rPr>
            </w:pPr>
            <w:r w:rsidRPr="00FD6F6C">
              <w:rPr>
                <w:rFonts w:ascii="Times New Roman" w:hAnsi="Times New Roman"/>
                <w:sz w:val="20"/>
                <w:szCs w:val="20"/>
                <w:shd w:val="clear" w:color="auto" w:fill="FFFFFF"/>
              </w:rPr>
              <w:t>18</w:t>
            </w:r>
          </w:p>
        </w:tc>
        <w:tc>
          <w:tcPr>
            <w:tcW w:w="1418" w:type="dxa"/>
            <w:tcBorders>
              <w:right w:val="single" w:sz="4" w:space="0" w:color="auto"/>
            </w:tcBorders>
            <w:vAlign w:val="center"/>
          </w:tcPr>
          <w:p w:rsidR="00CB670E" w:rsidRPr="00FD6F6C" w:rsidRDefault="00CB670E" w:rsidP="00A302C3">
            <w:pPr>
              <w:spacing w:after="0" w:line="240" w:lineRule="auto"/>
              <w:jc w:val="center"/>
              <w:rPr>
                <w:rFonts w:ascii="Times New Roman" w:hAnsi="Times New Roman"/>
                <w:sz w:val="20"/>
                <w:szCs w:val="20"/>
                <w:shd w:val="clear" w:color="auto" w:fill="FFFFFF"/>
              </w:rPr>
            </w:pPr>
            <w:r w:rsidRPr="00FD6F6C">
              <w:rPr>
                <w:rFonts w:ascii="Times New Roman" w:hAnsi="Times New Roman"/>
                <w:sz w:val="20"/>
                <w:szCs w:val="20"/>
                <w:shd w:val="clear" w:color="auto" w:fill="FFFFFF"/>
              </w:rPr>
              <w:t>1,5</w:t>
            </w:r>
          </w:p>
        </w:tc>
        <w:tc>
          <w:tcPr>
            <w:tcW w:w="1276" w:type="dxa"/>
            <w:vAlign w:val="center"/>
          </w:tcPr>
          <w:p w:rsidR="00CB670E" w:rsidRPr="00FD6F6C" w:rsidRDefault="00CB670E" w:rsidP="00A302C3">
            <w:pPr>
              <w:spacing w:after="0" w:line="240" w:lineRule="auto"/>
              <w:jc w:val="center"/>
              <w:rPr>
                <w:rFonts w:ascii="Times New Roman" w:hAnsi="Times New Roman"/>
                <w:sz w:val="20"/>
                <w:szCs w:val="20"/>
                <w:shd w:val="clear" w:color="auto" w:fill="FFFFFF"/>
              </w:rPr>
            </w:pPr>
            <w:proofErr w:type="spellStart"/>
            <w:r w:rsidRPr="00FD6F6C">
              <w:rPr>
                <w:rFonts w:ascii="Times New Roman" w:hAnsi="Times New Roman"/>
                <w:sz w:val="20"/>
                <w:szCs w:val="20"/>
                <w:shd w:val="clear" w:color="auto" w:fill="FFFFFF"/>
              </w:rPr>
              <w:t>н</w:t>
            </w:r>
            <w:proofErr w:type="spellEnd"/>
            <w:r w:rsidRPr="00FD6F6C">
              <w:rPr>
                <w:rFonts w:ascii="Times New Roman" w:hAnsi="Times New Roman"/>
                <w:sz w:val="20"/>
                <w:szCs w:val="20"/>
                <w:shd w:val="clear" w:color="auto" w:fill="FFFFFF"/>
              </w:rPr>
              <w:t>/</w:t>
            </w:r>
            <w:proofErr w:type="spellStart"/>
            <w:r w:rsidRPr="00FD6F6C">
              <w:rPr>
                <w:rFonts w:ascii="Times New Roman" w:hAnsi="Times New Roman"/>
                <w:sz w:val="20"/>
                <w:szCs w:val="20"/>
                <w:shd w:val="clear" w:color="auto" w:fill="FFFFFF"/>
              </w:rPr>
              <w:t>д</w:t>
            </w:r>
            <w:proofErr w:type="spellEnd"/>
          </w:p>
        </w:tc>
        <w:tc>
          <w:tcPr>
            <w:tcW w:w="735" w:type="dxa"/>
            <w:tcBorders>
              <w:right w:val="single" w:sz="4" w:space="0" w:color="auto"/>
            </w:tcBorders>
            <w:vAlign w:val="center"/>
          </w:tcPr>
          <w:p w:rsidR="00CB670E" w:rsidRPr="00FD6F6C" w:rsidRDefault="00CB670E" w:rsidP="00A302C3">
            <w:pPr>
              <w:spacing w:after="0" w:line="240" w:lineRule="auto"/>
              <w:jc w:val="center"/>
              <w:rPr>
                <w:rFonts w:ascii="Times New Roman" w:hAnsi="Times New Roman"/>
                <w:sz w:val="20"/>
                <w:szCs w:val="20"/>
                <w:shd w:val="clear" w:color="auto" w:fill="FFFFFF"/>
              </w:rPr>
            </w:pPr>
            <w:r w:rsidRPr="00FD6F6C">
              <w:rPr>
                <w:rFonts w:ascii="Times New Roman" w:hAnsi="Times New Roman"/>
                <w:sz w:val="20"/>
                <w:szCs w:val="20"/>
                <w:shd w:val="clear" w:color="auto" w:fill="FFFFFF"/>
              </w:rPr>
              <w:t>1</w:t>
            </w:r>
          </w:p>
        </w:tc>
        <w:tc>
          <w:tcPr>
            <w:tcW w:w="1326" w:type="dxa"/>
            <w:tcBorders>
              <w:right w:val="single" w:sz="4" w:space="0" w:color="auto"/>
            </w:tcBorders>
            <w:vAlign w:val="center"/>
          </w:tcPr>
          <w:p w:rsidR="00CB670E" w:rsidRPr="00FD6F6C" w:rsidRDefault="00CB670E" w:rsidP="00A302C3">
            <w:pPr>
              <w:spacing w:after="0" w:line="240" w:lineRule="auto"/>
              <w:ind w:left="-81" w:right="-85"/>
              <w:jc w:val="center"/>
              <w:rPr>
                <w:rFonts w:ascii="Times New Roman" w:hAnsi="Times New Roman"/>
                <w:sz w:val="20"/>
                <w:szCs w:val="20"/>
                <w:shd w:val="clear" w:color="auto" w:fill="FFFFFF"/>
              </w:rPr>
            </w:pPr>
            <w:r w:rsidRPr="00FD6F6C">
              <w:rPr>
                <w:rFonts w:ascii="Times New Roman" w:hAnsi="Times New Roman"/>
                <w:sz w:val="20"/>
                <w:szCs w:val="20"/>
                <w:shd w:val="clear" w:color="auto" w:fill="FFFFFF"/>
              </w:rPr>
              <w:t>сетевой</w:t>
            </w:r>
          </w:p>
        </w:tc>
      </w:tr>
      <w:tr w:rsidR="00CB670E" w:rsidRPr="008D6D78" w:rsidTr="00A302C3">
        <w:trPr>
          <w:trHeight w:val="248"/>
          <w:jc w:val="center"/>
        </w:trPr>
        <w:tc>
          <w:tcPr>
            <w:tcW w:w="1755" w:type="dxa"/>
            <w:vAlign w:val="center"/>
          </w:tcPr>
          <w:p w:rsidR="00CB670E" w:rsidRPr="00307E74" w:rsidRDefault="00CB670E" w:rsidP="00A302C3">
            <w:pPr>
              <w:spacing w:after="0" w:line="240" w:lineRule="auto"/>
              <w:jc w:val="center"/>
              <w:rPr>
                <w:rFonts w:ascii="Times New Roman" w:hAnsi="Times New Roman"/>
                <w:color w:val="000000"/>
                <w:sz w:val="20"/>
                <w:szCs w:val="20"/>
                <w:shd w:val="clear" w:color="auto" w:fill="FFFFFF"/>
                <w:lang w:val="en-US"/>
              </w:rPr>
            </w:pPr>
            <w:r w:rsidRPr="008A371D">
              <w:rPr>
                <w:rFonts w:ascii="Times New Roman" w:hAnsi="Times New Roman"/>
                <w:color w:val="000000"/>
                <w:sz w:val="20"/>
                <w:szCs w:val="20"/>
                <w:shd w:val="clear" w:color="auto" w:fill="FFFFFF"/>
                <w:lang w:val="en-US"/>
              </w:rPr>
              <w:t>K-45/30</w:t>
            </w:r>
          </w:p>
        </w:tc>
        <w:tc>
          <w:tcPr>
            <w:tcW w:w="939" w:type="dxa"/>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proofErr w:type="spellStart"/>
            <w:r>
              <w:rPr>
                <w:rFonts w:ascii="Times New Roman" w:hAnsi="Times New Roman"/>
                <w:color w:val="000000"/>
                <w:sz w:val="20"/>
                <w:szCs w:val="20"/>
                <w:shd w:val="clear" w:color="auto" w:fill="FFFFFF"/>
              </w:rPr>
              <w:t>н</w:t>
            </w:r>
            <w:proofErr w:type="spellEnd"/>
            <w:r>
              <w:rPr>
                <w:rFonts w:ascii="Times New Roman" w:hAnsi="Times New Roman"/>
                <w:color w:val="000000"/>
                <w:sz w:val="20"/>
                <w:szCs w:val="20"/>
                <w:shd w:val="clear" w:color="auto" w:fill="FFFFFF"/>
              </w:rPr>
              <w:t>/</w:t>
            </w:r>
            <w:proofErr w:type="spellStart"/>
            <w:r>
              <w:rPr>
                <w:rFonts w:ascii="Times New Roman" w:hAnsi="Times New Roman"/>
                <w:color w:val="000000"/>
                <w:sz w:val="20"/>
                <w:szCs w:val="20"/>
                <w:shd w:val="clear" w:color="auto" w:fill="FFFFFF"/>
              </w:rPr>
              <w:t>д</w:t>
            </w:r>
            <w:proofErr w:type="spellEnd"/>
          </w:p>
        </w:tc>
        <w:tc>
          <w:tcPr>
            <w:tcW w:w="1275" w:type="dxa"/>
            <w:tcBorders>
              <w:right w:val="single" w:sz="4" w:space="0" w:color="auto"/>
            </w:tcBorders>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45</w:t>
            </w:r>
          </w:p>
        </w:tc>
        <w:tc>
          <w:tcPr>
            <w:tcW w:w="1134" w:type="dxa"/>
            <w:tcBorders>
              <w:right w:val="single" w:sz="4" w:space="0" w:color="auto"/>
            </w:tcBorders>
            <w:vAlign w:val="center"/>
          </w:tcPr>
          <w:p w:rsidR="00CB670E" w:rsidRPr="006E35CF"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30</w:t>
            </w:r>
          </w:p>
        </w:tc>
        <w:tc>
          <w:tcPr>
            <w:tcW w:w="1418" w:type="dxa"/>
            <w:tcBorders>
              <w:right w:val="single" w:sz="4" w:space="0" w:color="auto"/>
            </w:tcBorders>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7,5</w:t>
            </w:r>
          </w:p>
        </w:tc>
        <w:tc>
          <w:tcPr>
            <w:tcW w:w="1276" w:type="dxa"/>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proofErr w:type="spellStart"/>
            <w:r>
              <w:rPr>
                <w:rFonts w:ascii="Times New Roman" w:hAnsi="Times New Roman"/>
                <w:color w:val="000000"/>
                <w:sz w:val="20"/>
                <w:szCs w:val="20"/>
                <w:shd w:val="clear" w:color="auto" w:fill="FFFFFF"/>
              </w:rPr>
              <w:t>н</w:t>
            </w:r>
            <w:proofErr w:type="spellEnd"/>
            <w:r>
              <w:rPr>
                <w:rFonts w:ascii="Times New Roman" w:hAnsi="Times New Roman"/>
                <w:color w:val="000000"/>
                <w:sz w:val="20"/>
                <w:szCs w:val="20"/>
                <w:shd w:val="clear" w:color="auto" w:fill="FFFFFF"/>
              </w:rPr>
              <w:t>/</w:t>
            </w:r>
            <w:proofErr w:type="spellStart"/>
            <w:r>
              <w:rPr>
                <w:rFonts w:ascii="Times New Roman" w:hAnsi="Times New Roman"/>
                <w:color w:val="000000"/>
                <w:sz w:val="20"/>
                <w:szCs w:val="20"/>
                <w:shd w:val="clear" w:color="auto" w:fill="FFFFFF"/>
              </w:rPr>
              <w:t>д</w:t>
            </w:r>
            <w:proofErr w:type="spellEnd"/>
          </w:p>
        </w:tc>
        <w:tc>
          <w:tcPr>
            <w:tcW w:w="735" w:type="dxa"/>
            <w:tcBorders>
              <w:right w:val="single" w:sz="4" w:space="0" w:color="auto"/>
            </w:tcBorders>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1</w:t>
            </w:r>
          </w:p>
        </w:tc>
        <w:tc>
          <w:tcPr>
            <w:tcW w:w="1326" w:type="dxa"/>
            <w:tcBorders>
              <w:right w:val="single" w:sz="4" w:space="0" w:color="auto"/>
            </w:tcBorders>
            <w:vAlign w:val="center"/>
          </w:tcPr>
          <w:p w:rsidR="00CB670E" w:rsidRPr="009D74CA" w:rsidRDefault="00CB670E" w:rsidP="00A302C3">
            <w:pPr>
              <w:spacing w:after="0" w:line="240" w:lineRule="auto"/>
              <w:ind w:left="-81" w:right="-85"/>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сетевой</w:t>
            </w:r>
          </w:p>
        </w:tc>
      </w:tr>
    </w:tbl>
    <w:p w:rsidR="00CB670E" w:rsidRPr="004D3F26" w:rsidRDefault="00CB670E" w:rsidP="00DB13F8">
      <w:pPr>
        <w:pStyle w:val="af9"/>
        <w:spacing w:before="120" w:after="0"/>
        <w:ind w:firstLine="0"/>
      </w:pPr>
      <w:r>
        <w:t>Таблица 2.</w:t>
      </w:r>
      <w:r w:rsidR="005F03D9">
        <w:t>3</w:t>
      </w:r>
      <w:r>
        <w:t>.4. КИП и А котельной № 23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703"/>
        <w:gridCol w:w="5040"/>
        <w:gridCol w:w="1042"/>
      </w:tblGrid>
      <w:tr w:rsidR="00CB670E" w:rsidTr="00A302C3">
        <w:trPr>
          <w:trHeight w:val="609"/>
          <w:jc w:val="center"/>
        </w:trPr>
        <w:tc>
          <w:tcPr>
            <w:tcW w:w="3703" w:type="dxa"/>
            <w:vAlign w:val="center"/>
          </w:tcPr>
          <w:p w:rsidR="00CB670E" w:rsidRDefault="00CB670E" w:rsidP="00FD6F6C">
            <w:pPr>
              <w:pStyle w:val="af9"/>
              <w:spacing w:after="0"/>
              <w:ind w:firstLine="0"/>
              <w:jc w:val="center"/>
            </w:pPr>
            <w:r>
              <w:t xml:space="preserve">Наименование прибора </w:t>
            </w:r>
          </w:p>
          <w:p w:rsidR="00CB670E" w:rsidRPr="00C074E7" w:rsidRDefault="00CB670E" w:rsidP="00FD6F6C">
            <w:pPr>
              <w:pStyle w:val="af9"/>
              <w:spacing w:after="0"/>
              <w:ind w:firstLine="0"/>
              <w:jc w:val="center"/>
            </w:pPr>
            <w:r>
              <w:t xml:space="preserve">(приборы учета и </w:t>
            </w:r>
            <w:r w:rsidRPr="00C074E7">
              <w:t>регулирования)</w:t>
            </w:r>
          </w:p>
        </w:tc>
        <w:tc>
          <w:tcPr>
            <w:tcW w:w="5040" w:type="dxa"/>
            <w:tcBorders>
              <w:bottom w:val="single" w:sz="4" w:space="0" w:color="auto"/>
            </w:tcBorders>
            <w:vAlign w:val="center"/>
          </w:tcPr>
          <w:p w:rsidR="00CB670E" w:rsidRPr="00C074E7" w:rsidRDefault="00CB670E" w:rsidP="00FD6F6C">
            <w:pPr>
              <w:pStyle w:val="af9"/>
              <w:spacing w:after="0"/>
              <w:ind w:firstLine="0"/>
              <w:jc w:val="center"/>
            </w:pPr>
            <w:r>
              <w:t>Код наименования</w:t>
            </w:r>
          </w:p>
        </w:tc>
        <w:tc>
          <w:tcPr>
            <w:tcW w:w="1042" w:type="dxa"/>
            <w:tcBorders>
              <w:bottom w:val="single" w:sz="4" w:space="0" w:color="auto"/>
            </w:tcBorders>
            <w:vAlign w:val="center"/>
          </w:tcPr>
          <w:p w:rsidR="00CB670E" w:rsidRPr="00C074E7" w:rsidRDefault="00CB670E" w:rsidP="00FD6F6C">
            <w:pPr>
              <w:spacing w:after="0" w:line="240" w:lineRule="auto"/>
              <w:jc w:val="center"/>
              <w:rPr>
                <w:rFonts w:ascii="Times New Roman" w:hAnsi="Times New Roman"/>
                <w:sz w:val="24"/>
                <w:szCs w:val="24"/>
              </w:rPr>
            </w:pPr>
            <w:r w:rsidRPr="00C074E7">
              <w:rPr>
                <w:rFonts w:ascii="Times New Roman" w:hAnsi="Times New Roman"/>
                <w:sz w:val="24"/>
                <w:szCs w:val="24"/>
              </w:rPr>
              <w:t>Кол-во,</w:t>
            </w:r>
          </w:p>
          <w:p w:rsidR="00CB670E" w:rsidRPr="00C074E7" w:rsidRDefault="00CB670E" w:rsidP="00FD6F6C">
            <w:pPr>
              <w:pStyle w:val="af9"/>
              <w:spacing w:after="0"/>
              <w:ind w:firstLine="0"/>
              <w:jc w:val="center"/>
            </w:pPr>
            <w:r w:rsidRPr="00592FEB">
              <w:t>шт.</w:t>
            </w:r>
          </w:p>
        </w:tc>
      </w:tr>
      <w:tr w:rsidR="00CB670E" w:rsidTr="00A302C3">
        <w:trPr>
          <w:trHeight w:val="222"/>
          <w:jc w:val="center"/>
        </w:trPr>
        <w:tc>
          <w:tcPr>
            <w:tcW w:w="3703" w:type="dxa"/>
            <w:vAlign w:val="center"/>
          </w:tcPr>
          <w:p w:rsidR="00CB670E" w:rsidRPr="00C074E7" w:rsidRDefault="00CB670E" w:rsidP="00A302C3">
            <w:pPr>
              <w:pStyle w:val="af9"/>
              <w:spacing w:after="0"/>
              <w:ind w:firstLine="0"/>
              <w:jc w:val="center"/>
            </w:pPr>
            <w:r w:rsidRPr="00C074E7">
              <w:t xml:space="preserve">Учет расхода </w:t>
            </w:r>
            <w:r>
              <w:t>подпиточной</w:t>
            </w:r>
            <w:r w:rsidRPr="00C074E7">
              <w:t xml:space="preserve"> воды</w:t>
            </w:r>
          </w:p>
        </w:tc>
        <w:tc>
          <w:tcPr>
            <w:tcW w:w="5040" w:type="dxa"/>
            <w:tcBorders>
              <w:bottom w:val="single" w:sz="4" w:space="0" w:color="auto"/>
            </w:tcBorders>
            <w:vAlign w:val="center"/>
          </w:tcPr>
          <w:p w:rsidR="00CB670E" w:rsidRPr="00C074E7" w:rsidRDefault="00CB670E" w:rsidP="00A302C3">
            <w:pPr>
              <w:pStyle w:val="af9"/>
              <w:spacing w:after="0"/>
              <w:ind w:firstLine="0"/>
              <w:jc w:val="center"/>
            </w:pPr>
            <w:r w:rsidRPr="00E52D2E">
              <w:t>ВСХд-15</w:t>
            </w:r>
          </w:p>
        </w:tc>
        <w:tc>
          <w:tcPr>
            <w:tcW w:w="1042" w:type="dxa"/>
            <w:tcBorders>
              <w:bottom w:val="single" w:sz="4" w:space="0" w:color="auto"/>
            </w:tcBorders>
            <w:vAlign w:val="center"/>
          </w:tcPr>
          <w:p w:rsidR="00CB670E" w:rsidRPr="00C074E7" w:rsidRDefault="00CB670E" w:rsidP="00A302C3">
            <w:pPr>
              <w:pStyle w:val="af9"/>
              <w:spacing w:after="0"/>
              <w:ind w:firstLine="0"/>
              <w:jc w:val="center"/>
            </w:pPr>
            <w:r>
              <w:t>-</w:t>
            </w:r>
          </w:p>
        </w:tc>
      </w:tr>
      <w:tr w:rsidR="00CB670E" w:rsidTr="00A302C3">
        <w:trPr>
          <w:trHeight w:val="305"/>
          <w:jc w:val="center"/>
        </w:trPr>
        <w:tc>
          <w:tcPr>
            <w:tcW w:w="3703" w:type="dxa"/>
            <w:vAlign w:val="center"/>
          </w:tcPr>
          <w:p w:rsidR="00CB670E" w:rsidRPr="00C074E7" w:rsidRDefault="00CB670E" w:rsidP="00A302C3">
            <w:pPr>
              <w:pStyle w:val="af9"/>
              <w:spacing w:after="0"/>
              <w:ind w:firstLine="0"/>
              <w:jc w:val="center"/>
            </w:pPr>
            <w:r w:rsidRPr="00C074E7">
              <w:t>Учет расхода воды на ГВС</w:t>
            </w:r>
          </w:p>
        </w:tc>
        <w:tc>
          <w:tcPr>
            <w:tcW w:w="5040" w:type="dxa"/>
            <w:tcBorders>
              <w:top w:val="single" w:sz="4" w:space="0" w:color="auto"/>
            </w:tcBorders>
            <w:vAlign w:val="center"/>
          </w:tcPr>
          <w:p w:rsidR="00CB670E" w:rsidRPr="00C074E7" w:rsidRDefault="00CB670E" w:rsidP="00A302C3">
            <w:pPr>
              <w:pStyle w:val="af9"/>
              <w:spacing w:after="0"/>
              <w:ind w:firstLine="0"/>
              <w:jc w:val="center"/>
            </w:pPr>
            <w:r>
              <w:t>-</w:t>
            </w:r>
          </w:p>
        </w:tc>
        <w:tc>
          <w:tcPr>
            <w:tcW w:w="1042" w:type="dxa"/>
            <w:tcBorders>
              <w:top w:val="single" w:sz="4" w:space="0" w:color="auto"/>
            </w:tcBorders>
            <w:vAlign w:val="center"/>
          </w:tcPr>
          <w:p w:rsidR="00CB670E" w:rsidRPr="00C074E7" w:rsidRDefault="00CB670E" w:rsidP="00A302C3">
            <w:pPr>
              <w:pStyle w:val="af9"/>
              <w:spacing w:after="0"/>
              <w:ind w:firstLine="0"/>
              <w:jc w:val="center"/>
            </w:pPr>
            <w:r>
              <w:t>-</w:t>
            </w:r>
          </w:p>
        </w:tc>
      </w:tr>
      <w:tr w:rsidR="00CB670E" w:rsidTr="00A302C3">
        <w:trPr>
          <w:trHeight w:val="305"/>
          <w:jc w:val="center"/>
        </w:trPr>
        <w:tc>
          <w:tcPr>
            <w:tcW w:w="3703" w:type="dxa"/>
            <w:vAlign w:val="center"/>
          </w:tcPr>
          <w:p w:rsidR="00CB670E" w:rsidRPr="00C074E7" w:rsidRDefault="00CB670E" w:rsidP="00A302C3">
            <w:pPr>
              <w:pStyle w:val="af9"/>
              <w:spacing w:after="0"/>
              <w:ind w:firstLine="0"/>
              <w:jc w:val="center"/>
            </w:pPr>
            <w:r w:rsidRPr="00C074E7">
              <w:t>Учет расхода тепловой энергии</w:t>
            </w:r>
          </w:p>
        </w:tc>
        <w:tc>
          <w:tcPr>
            <w:tcW w:w="5040" w:type="dxa"/>
            <w:vAlign w:val="center"/>
          </w:tcPr>
          <w:p w:rsidR="00CB670E" w:rsidRPr="00C074E7" w:rsidRDefault="00CB670E" w:rsidP="00A302C3">
            <w:pPr>
              <w:pStyle w:val="af9"/>
              <w:spacing w:after="0"/>
              <w:ind w:firstLine="0"/>
              <w:jc w:val="center"/>
            </w:pPr>
            <w:r>
              <w:t>-</w:t>
            </w:r>
          </w:p>
        </w:tc>
        <w:tc>
          <w:tcPr>
            <w:tcW w:w="1042" w:type="dxa"/>
            <w:vAlign w:val="center"/>
          </w:tcPr>
          <w:p w:rsidR="00CB670E" w:rsidRPr="00C074E7" w:rsidRDefault="00CB670E" w:rsidP="00A302C3">
            <w:pPr>
              <w:pStyle w:val="af9"/>
              <w:spacing w:after="0"/>
              <w:ind w:firstLine="0"/>
              <w:jc w:val="center"/>
            </w:pPr>
            <w:r>
              <w:t>-</w:t>
            </w:r>
          </w:p>
        </w:tc>
      </w:tr>
      <w:tr w:rsidR="00CB670E" w:rsidTr="00A302C3">
        <w:trPr>
          <w:trHeight w:val="305"/>
          <w:jc w:val="center"/>
        </w:trPr>
        <w:tc>
          <w:tcPr>
            <w:tcW w:w="3703" w:type="dxa"/>
            <w:vAlign w:val="center"/>
          </w:tcPr>
          <w:p w:rsidR="00CB670E" w:rsidRPr="00C074E7" w:rsidRDefault="00CB670E" w:rsidP="00A302C3">
            <w:pPr>
              <w:pStyle w:val="af9"/>
              <w:spacing w:after="0"/>
              <w:ind w:firstLine="0"/>
              <w:jc w:val="center"/>
            </w:pPr>
            <w:r w:rsidRPr="00C074E7">
              <w:t>Учет расхода электроэнергии</w:t>
            </w:r>
          </w:p>
        </w:tc>
        <w:tc>
          <w:tcPr>
            <w:tcW w:w="5040" w:type="dxa"/>
            <w:vAlign w:val="center"/>
          </w:tcPr>
          <w:p w:rsidR="00CB670E" w:rsidRPr="00C074E7" w:rsidRDefault="00CB670E" w:rsidP="00A302C3">
            <w:pPr>
              <w:pStyle w:val="af9"/>
              <w:spacing w:after="0"/>
              <w:ind w:firstLine="0"/>
              <w:jc w:val="center"/>
            </w:pPr>
            <w:r>
              <w:t>нет данных</w:t>
            </w:r>
          </w:p>
        </w:tc>
        <w:tc>
          <w:tcPr>
            <w:tcW w:w="1042" w:type="dxa"/>
            <w:vAlign w:val="center"/>
          </w:tcPr>
          <w:p w:rsidR="00CB670E" w:rsidRPr="00C074E7" w:rsidRDefault="00CB670E" w:rsidP="00A302C3">
            <w:pPr>
              <w:pStyle w:val="af9"/>
              <w:spacing w:after="0"/>
              <w:ind w:firstLine="0"/>
              <w:jc w:val="center"/>
            </w:pPr>
          </w:p>
        </w:tc>
      </w:tr>
    </w:tbl>
    <w:p w:rsidR="00FD6F6C" w:rsidRDefault="00CB670E" w:rsidP="00374E15">
      <w:pPr>
        <w:pStyle w:val="af9"/>
        <w:spacing w:before="120" w:after="120"/>
        <w:ind w:firstLine="567"/>
      </w:pPr>
      <w:r w:rsidRPr="00611C54">
        <w:t xml:space="preserve">В котельной отсутствуют приборы учета тепловой энергии отпущенной в тепловые сети. Весь отпуск тепла является расчетной </w:t>
      </w:r>
      <w:proofErr w:type="spellStart"/>
      <w:r w:rsidRPr="00611C54">
        <w:t>величиной.</w:t>
      </w:r>
      <w:r w:rsidR="00FD6F6C" w:rsidRPr="00A01486">
        <w:t>Имеются</w:t>
      </w:r>
      <w:proofErr w:type="spellEnd"/>
      <w:r w:rsidR="00FD6F6C" w:rsidRPr="00A01486">
        <w:t xml:space="preserve"> термометры для измерения температуры в подающем и обратном трубопроводах.</w:t>
      </w:r>
    </w:p>
    <w:p w:rsidR="00CB670E" w:rsidRDefault="00CB670E" w:rsidP="00374E15">
      <w:pPr>
        <w:spacing w:before="240" w:after="240"/>
        <w:jc w:val="both"/>
        <w:rPr>
          <w:rFonts w:ascii="Times New Roman" w:hAnsi="Times New Roman"/>
          <w:b/>
          <w:color w:val="FF0000"/>
          <w:sz w:val="24"/>
          <w:szCs w:val="24"/>
        </w:rPr>
      </w:pPr>
      <w:r>
        <w:rPr>
          <w:rFonts w:ascii="Times New Roman" w:hAnsi="Times New Roman"/>
          <w:b/>
          <w:sz w:val="24"/>
          <w:szCs w:val="24"/>
        </w:rPr>
        <w:t>2.</w:t>
      </w:r>
      <w:r w:rsidR="00BA47D2">
        <w:rPr>
          <w:rFonts w:ascii="Times New Roman" w:hAnsi="Times New Roman"/>
          <w:b/>
          <w:sz w:val="24"/>
          <w:szCs w:val="24"/>
        </w:rPr>
        <w:t>3</w:t>
      </w:r>
      <w:r>
        <w:rPr>
          <w:rFonts w:ascii="Times New Roman" w:hAnsi="Times New Roman"/>
          <w:b/>
          <w:sz w:val="24"/>
          <w:szCs w:val="24"/>
        </w:rPr>
        <w:t>.2 Система теплоснабжения от котельной № 27</w:t>
      </w:r>
    </w:p>
    <w:p w:rsidR="00CB670E" w:rsidRPr="00704855" w:rsidRDefault="00CB670E" w:rsidP="00DB13F8">
      <w:pPr>
        <w:pStyle w:val="af9"/>
        <w:spacing w:after="120"/>
        <w:ind w:firstLine="567"/>
        <w:rPr>
          <w:color w:val="00B050"/>
        </w:rPr>
      </w:pPr>
      <w:r>
        <w:t xml:space="preserve">Котельная № 27 </w:t>
      </w:r>
      <w:r w:rsidRPr="00122F0F">
        <w:t>осуществляет</w:t>
      </w:r>
      <w:r>
        <w:t xml:space="preserve"> покрытие тепловых нагрузок на отопление потребителей, </w:t>
      </w:r>
      <w:r w:rsidRPr="00582A48">
        <w:t xml:space="preserve">работает на </w:t>
      </w:r>
      <w:r>
        <w:t>буром угле</w:t>
      </w:r>
      <w:r w:rsidRPr="00BA47D2">
        <w:t>.  К</w:t>
      </w:r>
      <w:r w:rsidR="00BA47D2" w:rsidRPr="00BA47D2">
        <w:t>ПД</w:t>
      </w:r>
      <w:r w:rsidRPr="00BA47D2">
        <w:t xml:space="preserve"> котельной 30%. </w:t>
      </w:r>
      <w:r w:rsidR="00BA47D2" w:rsidRPr="00BA47D2">
        <w:t xml:space="preserve">Котельная введена в эксплуатацию в </w:t>
      </w:r>
      <w:r w:rsidRPr="00BA47D2">
        <w:t>1984</w:t>
      </w:r>
      <w:r w:rsidR="00BA47D2" w:rsidRPr="00BA47D2">
        <w:t xml:space="preserve"> году.</w:t>
      </w:r>
    </w:p>
    <w:p w:rsidR="00CB670E" w:rsidRDefault="00CB670E" w:rsidP="00001BD8">
      <w:pPr>
        <w:spacing w:after="0"/>
        <w:jc w:val="both"/>
        <w:rPr>
          <w:rFonts w:ascii="Times New Roman" w:hAnsi="Times New Roman"/>
          <w:sz w:val="24"/>
          <w:szCs w:val="24"/>
        </w:rPr>
      </w:pPr>
      <w:r>
        <w:rPr>
          <w:rFonts w:ascii="Times New Roman" w:hAnsi="Times New Roman"/>
          <w:sz w:val="24"/>
          <w:szCs w:val="24"/>
        </w:rPr>
        <w:t>Таблица 2.</w:t>
      </w:r>
      <w:r w:rsidR="00BA47D2">
        <w:rPr>
          <w:rFonts w:ascii="Times New Roman" w:hAnsi="Times New Roman"/>
          <w:sz w:val="24"/>
          <w:szCs w:val="24"/>
        </w:rPr>
        <w:t>3</w:t>
      </w:r>
      <w:r>
        <w:rPr>
          <w:rFonts w:ascii="Times New Roman" w:hAnsi="Times New Roman"/>
          <w:sz w:val="24"/>
          <w:szCs w:val="24"/>
        </w:rPr>
        <w:t>.5. Сводная информация по котельной № 27</w:t>
      </w:r>
    </w:p>
    <w:tbl>
      <w:tblPr>
        <w:tblW w:w="9737" w:type="dxa"/>
        <w:jc w:val="center"/>
        <w:tblInd w:w="16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836"/>
        <w:gridCol w:w="1559"/>
        <w:gridCol w:w="1985"/>
        <w:gridCol w:w="1862"/>
        <w:gridCol w:w="1540"/>
        <w:gridCol w:w="955"/>
      </w:tblGrid>
      <w:tr w:rsidR="00CB670E" w:rsidRPr="00DB5CD2" w:rsidTr="00001BD8">
        <w:trPr>
          <w:trHeight w:val="751"/>
          <w:jc w:val="center"/>
        </w:trPr>
        <w:tc>
          <w:tcPr>
            <w:tcW w:w="1836" w:type="dxa"/>
            <w:vAlign w:val="center"/>
          </w:tcPr>
          <w:p w:rsidR="00CB670E" w:rsidRPr="00DB5CD2" w:rsidRDefault="00CB670E" w:rsidP="00001BD8">
            <w:pPr>
              <w:spacing w:after="0" w:line="240" w:lineRule="auto"/>
              <w:jc w:val="center"/>
              <w:rPr>
                <w:rFonts w:ascii="Times New Roman" w:hAnsi="Times New Roman"/>
              </w:rPr>
            </w:pPr>
            <w:r w:rsidRPr="00DB5CD2">
              <w:rPr>
                <w:rFonts w:ascii="Times New Roman" w:hAnsi="Times New Roman"/>
              </w:rPr>
              <w:t>Адрес</w:t>
            </w:r>
          </w:p>
        </w:tc>
        <w:tc>
          <w:tcPr>
            <w:tcW w:w="1559" w:type="dxa"/>
            <w:tcBorders>
              <w:right w:val="single" w:sz="4" w:space="0" w:color="auto"/>
            </w:tcBorders>
            <w:vAlign w:val="center"/>
          </w:tcPr>
          <w:p w:rsidR="00CB670E" w:rsidRPr="00DB5CD2" w:rsidRDefault="00CB670E" w:rsidP="00001BD8">
            <w:pPr>
              <w:spacing w:after="0" w:line="240" w:lineRule="auto"/>
              <w:jc w:val="center"/>
              <w:rPr>
                <w:rFonts w:ascii="Times New Roman" w:hAnsi="Times New Roman"/>
              </w:rPr>
            </w:pPr>
            <w:r w:rsidRPr="00DB5CD2">
              <w:rPr>
                <w:rFonts w:ascii="Times New Roman" w:hAnsi="Times New Roman"/>
              </w:rPr>
              <w:t>Общая установленная мощность, Гкал/час</w:t>
            </w:r>
          </w:p>
        </w:tc>
        <w:tc>
          <w:tcPr>
            <w:tcW w:w="1985" w:type="dxa"/>
            <w:tcBorders>
              <w:right w:val="single" w:sz="4" w:space="0" w:color="auto"/>
            </w:tcBorders>
            <w:vAlign w:val="center"/>
          </w:tcPr>
          <w:p w:rsidR="00CB670E" w:rsidRPr="00DB5CD2" w:rsidRDefault="00CB670E" w:rsidP="00001BD8">
            <w:pPr>
              <w:spacing w:after="0" w:line="240" w:lineRule="auto"/>
              <w:jc w:val="center"/>
              <w:rPr>
                <w:rFonts w:ascii="Times New Roman" w:hAnsi="Times New Roman"/>
              </w:rPr>
            </w:pPr>
            <w:r w:rsidRPr="00DB5CD2">
              <w:rPr>
                <w:rFonts w:ascii="Times New Roman" w:hAnsi="Times New Roman"/>
              </w:rPr>
              <w:t>Общая располагаемая мощность, Гкал/час</w:t>
            </w:r>
          </w:p>
        </w:tc>
        <w:tc>
          <w:tcPr>
            <w:tcW w:w="1862" w:type="dxa"/>
            <w:vAlign w:val="center"/>
          </w:tcPr>
          <w:p w:rsidR="00CB670E" w:rsidRPr="00DB5CD2" w:rsidRDefault="00CB670E" w:rsidP="00001BD8">
            <w:pPr>
              <w:spacing w:after="0" w:line="240" w:lineRule="auto"/>
              <w:jc w:val="center"/>
              <w:rPr>
                <w:rFonts w:ascii="Times New Roman" w:hAnsi="Times New Roman"/>
              </w:rPr>
            </w:pPr>
            <w:r w:rsidRPr="00DB5CD2">
              <w:rPr>
                <w:rFonts w:ascii="Times New Roman" w:hAnsi="Times New Roman"/>
              </w:rPr>
              <w:t>Располагаемая мощность технического резерва, Гкал/час</w:t>
            </w:r>
          </w:p>
        </w:tc>
        <w:tc>
          <w:tcPr>
            <w:tcW w:w="1540" w:type="dxa"/>
            <w:tcBorders>
              <w:left w:val="single" w:sz="4" w:space="0" w:color="auto"/>
            </w:tcBorders>
            <w:vAlign w:val="center"/>
          </w:tcPr>
          <w:p w:rsidR="00CB670E" w:rsidRPr="00DB5CD2" w:rsidRDefault="00CB670E" w:rsidP="00001BD8">
            <w:pPr>
              <w:spacing w:after="0" w:line="240" w:lineRule="auto"/>
              <w:jc w:val="center"/>
              <w:rPr>
                <w:rFonts w:ascii="Times New Roman" w:hAnsi="Times New Roman"/>
              </w:rPr>
            </w:pPr>
            <w:r w:rsidRPr="00DB5CD2">
              <w:rPr>
                <w:rFonts w:ascii="Times New Roman" w:hAnsi="Times New Roman"/>
              </w:rPr>
              <w:t>Подключенная нагрузка, Гкал/час</w:t>
            </w:r>
          </w:p>
        </w:tc>
        <w:tc>
          <w:tcPr>
            <w:tcW w:w="955" w:type="dxa"/>
            <w:vAlign w:val="center"/>
          </w:tcPr>
          <w:p w:rsidR="00CB670E" w:rsidRPr="00DB5CD2" w:rsidRDefault="00CB670E" w:rsidP="00001BD8">
            <w:pPr>
              <w:spacing w:after="0" w:line="240" w:lineRule="auto"/>
              <w:jc w:val="center"/>
              <w:rPr>
                <w:rFonts w:ascii="Times New Roman" w:hAnsi="Times New Roman"/>
              </w:rPr>
            </w:pPr>
            <w:r w:rsidRPr="00DB5CD2">
              <w:rPr>
                <w:rFonts w:ascii="Times New Roman" w:hAnsi="Times New Roman"/>
              </w:rPr>
              <w:t>Вид топлива</w:t>
            </w:r>
          </w:p>
        </w:tc>
      </w:tr>
      <w:tr w:rsidR="00CB670E" w:rsidRPr="00DB5CD2" w:rsidTr="00001BD8">
        <w:trPr>
          <w:trHeight w:val="377"/>
          <w:jc w:val="center"/>
        </w:trPr>
        <w:tc>
          <w:tcPr>
            <w:tcW w:w="1836" w:type="dxa"/>
            <w:vAlign w:val="center"/>
          </w:tcPr>
          <w:p w:rsidR="00CB670E" w:rsidRPr="00BA47D2" w:rsidRDefault="00CB670E" w:rsidP="00A302C3">
            <w:pPr>
              <w:spacing w:after="0" w:line="240" w:lineRule="auto"/>
              <w:jc w:val="center"/>
              <w:rPr>
                <w:rFonts w:ascii="Times New Roman" w:hAnsi="Times New Roman"/>
              </w:rPr>
            </w:pPr>
            <w:r w:rsidRPr="00BA47D2">
              <w:rPr>
                <w:rFonts w:ascii="Times New Roman" w:eastAsia="Times New Roman" w:hAnsi="Times New Roman"/>
                <w:lang w:eastAsia="ru-RU"/>
              </w:rPr>
              <w:t>село Павло-Фёдоровка,       ул. Мира, 2а</w:t>
            </w:r>
          </w:p>
        </w:tc>
        <w:tc>
          <w:tcPr>
            <w:tcW w:w="1559" w:type="dxa"/>
            <w:tcBorders>
              <w:right w:val="single" w:sz="4" w:space="0" w:color="auto"/>
            </w:tcBorders>
            <w:vAlign w:val="center"/>
          </w:tcPr>
          <w:p w:rsidR="00CB670E" w:rsidRPr="00BA47D2" w:rsidRDefault="00CB670E" w:rsidP="00A302C3">
            <w:pPr>
              <w:spacing w:after="0" w:line="240" w:lineRule="auto"/>
              <w:ind w:left="-89" w:right="-108"/>
              <w:jc w:val="center"/>
              <w:rPr>
                <w:rFonts w:ascii="Times New Roman" w:eastAsia="Times New Roman" w:hAnsi="Times New Roman"/>
                <w:lang w:eastAsia="ru-RU"/>
              </w:rPr>
            </w:pPr>
            <w:r w:rsidRPr="00BA47D2">
              <w:rPr>
                <w:rFonts w:ascii="Times New Roman" w:eastAsia="Times New Roman" w:hAnsi="Times New Roman"/>
                <w:lang w:eastAsia="ru-RU"/>
              </w:rPr>
              <w:t>1,938</w:t>
            </w:r>
          </w:p>
        </w:tc>
        <w:tc>
          <w:tcPr>
            <w:tcW w:w="1985" w:type="dxa"/>
            <w:tcBorders>
              <w:right w:val="single" w:sz="4" w:space="0" w:color="auto"/>
            </w:tcBorders>
            <w:vAlign w:val="center"/>
          </w:tcPr>
          <w:p w:rsidR="00CB670E" w:rsidRPr="00BA47D2" w:rsidRDefault="00CB670E" w:rsidP="00A302C3">
            <w:pPr>
              <w:spacing w:after="0" w:line="240" w:lineRule="auto"/>
              <w:ind w:left="-89" w:right="-108"/>
              <w:jc w:val="center"/>
              <w:rPr>
                <w:rFonts w:ascii="Times New Roman" w:eastAsia="Times New Roman" w:hAnsi="Times New Roman"/>
                <w:lang w:eastAsia="ru-RU"/>
              </w:rPr>
            </w:pPr>
            <w:r w:rsidRPr="00BA47D2">
              <w:rPr>
                <w:rFonts w:ascii="Times New Roman" w:eastAsia="Times New Roman" w:hAnsi="Times New Roman"/>
                <w:lang w:eastAsia="ru-RU"/>
              </w:rPr>
              <w:t>0,8</w:t>
            </w:r>
          </w:p>
        </w:tc>
        <w:tc>
          <w:tcPr>
            <w:tcW w:w="1862" w:type="dxa"/>
            <w:vAlign w:val="center"/>
          </w:tcPr>
          <w:p w:rsidR="00CB670E" w:rsidRPr="00BA47D2" w:rsidRDefault="00CB670E" w:rsidP="00A302C3">
            <w:pPr>
              <w:spacing w:after="0" w:line="240" w:lineRule="auto"/>
              <w:jc w:val="center"/>
              <w:rPr>
                <w:rFonts w:ascii="Times New Roman" w:hAnsi="Times New Roman"/>
              </w:rPr>
            </w:pPr>
            <w:r w:rsidRPr="00BA47D2">
              <w:rPr>
                <w:rFonts w:ascii="Times New Roman" w:hAnsi="Times New Roman"/>
              </w:rPr>
              <w:t>0,536</w:t>
            </w:r>
          </w:p>
        </w:tc>
        <w:tc>
          <w:tcPr>
            <w:tcW w:w="1540" w:type="dxa"/>
            <w:tcBorders>
              <w:left w:val="single" w:sz="4" w:space="0" w:color="auto"/>
            </w:tcBorders>
            <w:vAlign w:val="center"/>
          </w:tcPr>
          <w:p w:rsidR="00CB670E" w:rsidRPr="00BA47D2" w:rsidRDefault="00CB670E" w:rsidP="00A302C3">
            <w:pPr>
              <w:spacing w:after="0" w:line="240" w:lineRule="auto"/>
              <w:jc w:val="center"/>
              <w:rPr>
                <w:rFonts w:ascii="Times New Roman" w:hAnsi="Times New Roman"/>
              </w:rPr>
            </w:pPr>
            <w:r w:rsidRPr="00BA47D2">
              <w:rPr>
                <w:rFonts w:ascii="Times New Roman" w:eastAsia="Times New Roman" w:hAnsi="Times New Roman"/>
                <w:lang w:eastAsia="ru-RU"/>
              </w:rPr>
              <w:t>0,249</w:t>
            </w:r>
          </w:p>
        </w:tc>
        <w:tc>
          <w:tcPr>
            <w:tcW w:w="955" w:type="dxa"/>
            <w:vAlign w:val="center"/>
          </w:tcPr>
          <w:p w:rsidR="00CB670E" w:rsidRPr="00BA47D2" w:rsidRDefault="00CB670E" w:rsidP="00A302C3">
            <w:pPr>
              <w:spacing w:after="0" w:line="240" w:lineRule="auto"/>
              <w:jc w:val="center"/>
              <w:rPr>
                <w:rFonts w:ascii="Times New Roman" w:hAnsi="Times New Roman"/>
              </w:rPr>
            </w:pPr>
            <w:r w:rsidRPr="00BA47D2">
              <w:rPr>
                <w:rFonts w:ascii="Times New Roman" w:hAnsi="Times New Roman"/>
              </w:rPr>
              <w:t>уголь марок  1 Б-3Б</w:t>
            </w:r>
          </w:p>
        </w:tc>
      </w:tr>
    </w:tbl>
    <w:p w:rsidR="00CB670E" w:rsidRDefault="00CB670E" w:rsidP="00DB13F8">
      <w:pPr>
        <w:spacing w:before="120" w:after="0"/>
        <w:jc w:val="both"/>
        <w:rPr>
          <w:rFonts w:ascii="Times New Roman" w:hAnsi="Times New Roman"/>
          <w:sz w:val="24"/>
          <w:szCs w:val="24"/>
        </w:rPr>
      </w:pPr>
      <w:r>
        <w:rPr>
          <w:rFonts w:ascii="Times New Roman" w:hAnsi="Times New Roman"/>
          <w:sz w:val="24"/>
          <w:szCs w:val="24"/>
        </w:rPr>
        <w:t>Таблица 2.</w:t>
      </w:r>
      <w:r w:rsidR="00BA47D2">
        <w:rPr>
          <w:rFonts w:ascii="Times New Roman" w:hAnsi="Times New Roman"/>
          <w:sz w:val="24"/>
          <w:szCs w:val="24"/>
        </w:rPr>
        <w:t>3</w:t>
      </w:r>
      <w:r>
        <w:rPr>
          <w:rFonts w:ascii="Times New Roman" w:hAnsi="Times New Roman"/>
          <w:sz w:val="24"/>
          <w:szCs w:val="24"/>
        </w:rPr>
        <w:t>.6. Основное оборудование котельной № 27</w:t>
      </w:r>
    </w:p>
    <w:tbl>
      <w:tblPr>
        <w:tblW w:w="1007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99"/>
        <w:gridCol w:w="1559"/>
        <w:gridCol w:w="1643"/>
        <w:gridCol w:w="1617"/>
        <w:gridCol w:w="1559"/>
        <w:gridCol w:w="1701"/>
      </w:tblGrid>
      <w:tr w:rsidR="00CB670E" w:rsidRPr="00F17E1B" w:rsidTr="00A302C3">
        <w:trPr>
          <w:trHeight w:val="1123"/>
        </w:trPr>
        <w:tc>
          <w:tcPr>
            <w:tcW w:w="1999" w:type="dxa"/>
            <w:shd w:val="clear" w:color="auto" w:fill="auto"/>
            <w:vAlign w:val="center"/>
            <w:hideMark/>
          </w:tcPr>
          <w:p w:rsidR="00CB670E" w:rsidRPr="00F17E1B" w:rsidRDefault="00CB670E" w:rsidP="00001BD8">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Т</w:t>
            </w:r>
            <w:r w:rsidRPr="00F17E1B">
              <w:rPr>
                <w:rFonts w:ascii="Times New Roman" w:eastAsia="Times New Roman" w:hAnsi="Times New Roman"/>
                <w:color w:val="000000"/>
                <w:lang w:eastAsia="ru-RU"/>
              </w:rPr>
              <w:t>ип, марка котла</w:t>
            </w:r>
          </w:p>
        </w:tc>
        <w:tc>
          <w:tcPr>
            <w:tcW w:w="1559" w:type="dxa"/>
            <w:shd w:val="clear" w:color="auto" w:fill="auto"/>
            <w:vAlign w:val="center"/>
            <w:hideMark/>
          </w:tcPr>
          <w:p w:rsidR="00CB670E" w:rsidRPr="00F17E1B" w:rsidRDefault="00CB670E" w:rsidP="00001BD8">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Г</w:t>
            </w:r>
            <w:r w:rsidRPr="00F17E1B">
              <w:rPr>
                <w:rFonts w:ascii="Times New Roman" w:eastAsia="Times New Roman" w:hAnsi="Times New Roman"/>
                <w:color w:val="000000"/>
                <w:lang w:eastAsia="ru-RU"/>
              </w:rPr>
              <w:t>од ввода в эксплуатацию</w:t>
            </w:r>
          </w:p>
        </w:tc>
        <w:tc>
          <w:tcPr>
            <w:tcW w:w="1643" w:type="dxa"/>
            <w:shd w:val="clear" w:color="auto" w:fill="auto"/>
            <w:vAlign w:val="center"/>
            <w:hideMark/>
          </w:tcPr>
          <w:p w:rsidR="00CB670E" w:rsidRPr="00F17E1B" w:rsidRDefault="00CB670E" w:rsidP="00001BD8">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К</w:t>
            </w:r>
            <w:r w:rsidRPr="00F17E1B">
              <w:rPr>
                <w:rFonts w:ascii="Times New Roman" w:eastAsia="Times New Roman" w:hAnsi="Times New Roman"/>
                <w:color w:val="000000"/>
                <w:lang w:eastAsia="ru-RU"/>
              </w:rPr>
              <w:t>оличество котлоагрегатов</w:t>
            </w:r>
          </w:p>
        </w:tc>
        <w:tc>
          <w:tcPr>
            <w:tcW w:w="1617" w:type="dxa"/>
            <w:shd w:val="clear" w:color="auto" w:fill="auto"/>
            <w:vAlign w:val="center"/>
            <w:hideMark/>
          </w:tcPr>
          <w:p w:rsidR="00CB670E" w:rsidRPr="00F17E1B" w:rsidRDefault="00CB670E" w:rsidP="00001BD8">
            <w:pPr>
              <w:spacing w:after="0" w:line="240" w:lineRule="auto"/>
              <w:jc w:val="center"/>
              <w:rPr>
                <w:rFonts w:ascii="Times New Roman" w:eastAsia="Times New Roman" w:hAnsi="Times New Roman"/>
                <w:color w:val="000000"/>
                <w:lang w:eastAsia="ru-RU"/>
              </w:rPr>
            </w:pPr>
            <w:r w:rsidRPr="00F17E1B">
              <w:rPr>
                <w:rFonts w:ascii="Times New Roman" w:eastAsia="Times New Roman" w:hAnsi="Times New Roman"/>
                <w:color w:val="000000"/>
                <w:lang w:eastAsia="ru-RU"/>
              </w:rPr>
              <w:t>Теплопроизво</w:t>
            </w:r>
            <w:r>
              <w:rPr>
                <w:rFonts w:ascii="Times New Roman" w:eastAsia="Times New Roman" w:hAnsi="Times New Roman"/>
                <w:color w:val="000000"/>
                <w:lang w:eastAsia="ru-RU"/>
              </w:rPr>
              <w:t>-</w:t>
            </w:r>
            <w:r w:rsidRPr="00F17E1B">
              <w:rPr>
                <w:rFonts w:ascii="Times New Roman" w:eastAsia="Times New Roman" w:hAnsi="Times New Roman"/>
                <w:color w:val="000000"/>
                <w:lang w:eastAsia="ru-RU"/>
              </w:rPr>
              <w:t>дительность котла (Гкал/час)</w:t>
            </w:r>
          </w:p>
        </w:tc>
        <w:tc>
          <w:tcPr>
            <w:tcW w:w="1559" w:type="dxa"/>
            <w:shd w:val="clear" w:color="auto" w:fill="auto"/>
            <w:vAlign w:val="center"/>
            <w:hideMark/>
          </w:tcPr>
          <w:p w:rsidR="00CB670E" w:rsidRPr="00F17E1B" w:rsidRDefault="00CB670E" w:rsidP="00001BD8">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К</w:t>
            </w:r>
            <w:r w:rsidRPr="00F17E1B">
              <w:rPr>
                <w:rFonts w:ascii="Times New Roman" w:eastAsia="Times New Roman" w:hAnsi="Times New Roman"/>
                <w:color w:val="000000"/>
                <w:lang w:eastAsia="ru-RU"/>
              </w:rPr>
              <w:t>оличество капитальных ремонтов</w:t>
            </w:r>
          </w:p>
        </w:tc>
        <w:tc>
          <w:tcPr>
            <w:tcW w:w="1701" w:type="dxa"/>
            <w:shd w:val="clear" w:color="auto" w:fill="auto"/>
            <w:vAlign w:val="center"/>
            <w:hideMark/>
          </w:tcPr>
          <w:p w:rsidR="00CB670E" w:rsidRPr="00F17E1B" w:rsidRDefault="00CB670E" w:rsidP="00001BD8">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П</w:t>
            </w:r>
            <w:r w:rsidRPr="00F17E1B">
              <w:rPr>
                <w:rFonts w:ascii="Times New Roman" w:eastAsia="Times New Roman" w:hAnsi="Times New Roman"/>
                <w:color w:val="000000"/>
                <w:lang w:eastAsia="ru-RU"/>
              </w:rPr>
              <w:t>оследний капитальный ремонт</w:t>
            </w:r>
          </w:p>
        </w:tc>
      </w:tr>
      <w:tr w:rsidR="00CB670E" w:rsidRPr="00F17E1B" w:rsidTr="00A302C3">
        <w:trPr>
          <w:trHeight w:val="397"/>
        </w:trPr>
        <w:tc>
          <w:tcPr>
            <w:tcW w:w="1999" w:type="dxa"/>
            <w:shd w:val="clear" w:color="auto" w:fill="auto"/>
            <w:noWrap/>
            <w:vAlign w:val="center"/>
            <w:hideMark/>
          </w:tcPr>
          <w:p w:rsidR="00CB670E" w:rsidRPr="00C207B4" w:rsidRDefault="00CB670E" w:rsidP="00A302C3">
            <w:pPr>
              <w:spacing w:after="0"/>
              <w:jc w:val="center"/>
              <w:rPr>
                <w:rFonts w:ascii="Times New Roman" w:hAnsi="Times New Roman"/>
                <w:color w:val="000000"/>
                <w:sz w:val="20"/>
                <w:szCs w:val="20"/>
              </w:rPr>
            </w:pPr>
            <w:r>
              <w:rPr>
                <w:rFonts w:ascii="Times New Roman" w:hAnsi="Times New Roman"/>
                <w:color w:val="000000"/>
                <w:sz w:val="20"/>
                <w:szCs w:val="20"/>
              </w:rPr>
              <w:t xml:space="preserve">Котёл водогрейный </w:t>
            </w:r>
            <w:r w:rsidRPr="00A75ADF">
              <w:rPr>
                <w:rFonts w:ascii="Times New Roman" w:hAnsi="Times New Roman"/>
                <w:color w:val="000000"/>
                <w:sz w:val="20"/>
                <w:szCs w:val="20"/>
              </w:rPr>
              <w:t>КСВ-1,86-0,6</w:t>
            </w:r>
          </w:p>
        </w:tc>
        <w:tc>
          <w:tcPr>
            <w:tcW w:w="1559" w:type="dxa"/>
            <w:shd w:val="clear" w:color="auto" w:fill="auto"/>
            <w:noWrap/>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1992</w:t>
            </w:r>
          </w:p>
        </w:tc>
        <w:tc>
          <w:tcPr>
            <w:tcW w:w="1643" w:type="dxa"/>
            <w:shd w:val="clear" w:color="auto" w:fill="auto"/>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w:t>
            </w:r>
          </w:p>
        </w:tc>
        <w:tc>
          <w:tcPr>
            <w:tcW w:w="1617" w:type="dxa"/>
            <w:shd w:val="clear" w:color="auto" w:fill="auto"/>
            <w:noWrap/>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1,25</w:t>
            </w:r>
          </w:p>
        </w:tc>
        <w:tc>
          <w:tcPr>
            <w:tcW w:w="1559" w:type="dxa"/>
            <w:shd w:val="clear" w:color="auto" w:fill="auto"/>
            <w:noWrap/>
            <w:vAlign w:val="center"/>
            <w:hideMark/>
          </w:tcPr>
          <w:p w:rsidR="00CB670E" w:rsidRDefault="00CB670E" w:rsidP="00A302C3">
            <w:pPr>
              <w:spacing w:after="0" w:line="240" w:lineRule="auto"/>
              <w:jc w:val="center"/>
            </w:pPr>
            <w:r w:rsidRPr="00470010">
              <w:rPr>
                <w:rFonts w:ascii="Times New Roman" w:hAnsi="Times New Roman"/>
                <w:color w:val="000000"/>
                <w:sz w:val="20"/>
                <w:szCs w:val="20"/>
              </w:rPr>
              <w:t>нет данных</w:t>
            </w:r>
          </w:p>
        </w:tc>
        <w:tc>
          <w:tcPr>
            <w:tcW w:w="1701" w:type="dxa"/>
            <w:shd w:val="clear" w:color="auto" w:fill="auto"/>
            <w:noWrap/>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нет данных</w:t>
            </w:r>
          </w:p>
        </w:tc>
      </w:tr>
      <w:tr w:rsidR="00CB670E" w:rsidRPr="00F17E1B" w:rsidTr="00A302C3">
        <w:trPr>
          <w:trHeight w:val="397"/>
        </w:trPr>
        <w:tc>
          <w:tcPr>
            <w:tcW w:w="1999" w:type="dxa"/>
            <w:shd w:val="clear" w:color="auto" w:fill="auto"/>
            <w:noWrap/>
            <w:vAlign w:val="center"/>
            <w:hideMark/>
          </w:tcPr>
          <w:p w:rsidR="00CB670E" w:rsidRDefault="00CB670E" w:rsidP="00A302C3">
            <w:pPr>
              <w:spacing w:after="0"/>
              <w:jc w:val="center"/>
              <w:rPr>
                <w:rFonts w:ascii="Times New Roman" w:hAnsi="Times New Roman"/>
                <w:color w:val="000000"/>
                <w:sz w:val="20"/>
                <w:szCs w:val="20"/>
              </w:rPr>
            </w:pPr>
            <w:r>
              <w:rPr>
                <w:rFonts w:ascii="Times New Roman" w:hAnsi="Times New Roman"/>
                <w:color w:val="000000"/>
                <w:sz w:val="20"/>
                <w:szCs w:val="20"/>
              </w:rPr>
              <w:t xml:space="preserve">Котёл водогрейный </w:t>
            </w:r>
            <w:r w:rsidRPr="00A75ADF">
              <w:rPr>
                <w:rFonts w:ascii="Times New Roman" w:hAnsi="Times New Roman"/>
                <w:color w:val="000000"/>
                <w:sz w:val="20"/>
                <w:szCs w:val="20"/>
              </w:rPr>
              <w:t>КВТС-1,2</w:t>
            </w:r>
          </w:p>
        </w:tc>
        <w:tc>
          <w:tcPr>
            <w:tcW w:w="1559" w:type="dxa"/>
            <w:shd w:val="clear" w:color="auto" w:fill="auto"/>
            <w:noWrap/>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2004</w:t>
            </w:r>
          </w:p>
        </w:tc>
        <w:tc>
          <w:tcPr>
            <w:tcW w:w="1643" w:type="dxa"/>
            <w:shd w:val="clear" w:color="auto" w:fill="auto"/>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w:t>
            </w:r>
          </w:p>
        </w:tc>
        <w:tc>
          <w:tcPr>
            <w:tcW w:w="1617" w:type="dxa"/>
            <w:shd w:val="clear" w:color="auto" w:fill="auto"/>
            <w:noWrap/>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0,688</w:t>
            </w:r>
          </w:p>
        </w:tc>
        <w:tc>
          <w:tcPr>
            <w:tcW w:w="1559" w:type="dxa"/>
            <w:shd w:val="clear" w:color="auto" w:fill="auto"/>
            <w:noWrap/>
            <w:vAlign w:val="center"/>
            <w:hideMark/>
          </w:tcPr>
          <w:p w:rsidR="00CB670E" w:rsidRPr="00470010"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нет данных</w:t>
            </w:r>
          </w:p>
        </w:tc>
        <w:tc>
          <w:tcPr>
            <w:tcW w:w="1701" w:type="dxa"/>
            <w:shd w:val="clear" w:color="auto" w:fill="auto"/>
            <w:noWrap/>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нет данных</w:t>
            </w:r>
          </w:p>
        </w:tc>
      </w:tr>
    </w:tbl>
    <w:p w:rsidR="00CB670E" w:rsidRDefault="00CB670E" w:rsidP="00DB13F8">
      <w:pPr>
        <w:spacing w:before="120" w:after="0"/>
        <w:jc w:val="both"/>
        <w:rPr>
          <w:rFonts w:ascii="Times New Roman" w:hAnsi="Times New Roman"/>
          <w:sz w:val="24"/>
          <w:szCs w:val="24"/>
        </w:rPr>
      </w:pPr>
      <w:r>
        <w:rPr>
          <w:rFonts w:ascii="Times New Roman" w:hAnsi="Times New Roman"/>
          <w:sz w:val="24"/>
          <w:szCs w:val="24"/>
        </w:rPr>
        <w:t>Таблица 2.</w:t>
      </w:r>
      <w:r w:rsidR="00BA47D2">
        <w:rPr>
          <w:rFonts w:ascii="Times New Roman" w:hAnsi="Times New Roman"/>
          <w:sz w:val="24"/>
          <w:szCs w:val="24"/>
        </w:rPr>
        <w:t>3</w:t>
      </w:r>
      <w:r>
        <w:rPr>
          <w:rFonts w:ascii="Times New Roman" w:hAnsi="Times New Roman"/>
          <w:sz w:val="24"/>
          <w:szCs w:val="24"/>
        </w:rPr>
        <w:t>.7. Насосное оборудование котельной № 27</w:t>
      </w:r>
    </w:p>
    <w:tbl>
      <w:tblPr>
        <w:tblW w:w="9858" w:type="dxa"/>
        <w:jc w:val="center"/>
        <w:tblInd w:w="10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755"/>
        <w:gridCol w:w="939"/>
        <w:gridCol w:w="1275"/>
        <w:gridCol w:w="1134"/>
        <w:gridCol w:w="1418"/>
        <w:gridCol w:w="1276"/>
        <w:gridCol w:w="735"/>
        <w:gridCol w:w="1326"/>
      </w:tblGrid>
      <w:tr w:rsidR="00CB670E" w:rsidRPr="00592FEB" w:rsidTr="00A302C3">
        <w:trPr>
          <w:trHeight w:val="504"/>
          <w:jc w:val="center"/>
        </w:trPr>
        <w:tc>
          <w:tcPr>
            <w:tcW w:w="1755" w:type="dxa"/>
            <w:vMerge w:val="restart"/>
            <w:vAlign w:val="center"/>
          </w:tcPr>
          <w:p w:rsidR="00CB670E" w:rsidRDefault="00CB670E" w:rsidP="00001BD8">
            <w:pPr>
              <w:spacing w:after="0" w:line="240" w:lineRule="auto"/>
              <w:jc w:val="center"/>
              <w:rPr>
                <w:rFonts w:ascii="Times New Roman" w:hAnsi="Times New Roman"/>
                <w:sz w:val="24"/>
                <w:szCs w:val="24"/>
              </w:rPr>
            </w:pPr>
            <w:r w:rsidRPr="00592FEB">
              <w:rPr>
                <w:rFonts w:ascii="Times New Roman" w:hAnsi="Times New Roman"/>
                <w:sz w:val="24"/>
                <w:szCs w:val="24"/>
              </w:rPr>
              <w:t>Тип</w:t>
            </w:r>
          </w:p>
          <w:p w:rsidR="00CB670E" w:rsidRPr="00592FEB" w:rsidRDefault="00CB670E" w:rsidP="00001BD8">
            <w:pPr>
              <w:spacing w:after="0" w:line="240" w:lineRule="auto"/>
              <w:jc w:val="center"/>
              <w:rPr>
                <w:rFonts w:ascii="Times New Roman" w:hAnsi="Times New Roman"/>
                <w:sz w:val="24"/>
                <w:szCs w:val="24"/>
              </w:rPr>
            </w:pPr>
            <w:r>
              <w:rPr>
                <w:rFonts w:ascii="Times New Roman" w:hAnsi="Times New Roman"/>
                <w:sz w:val="24"/>
                <w:szCs w:val="24"/>
              </w:rPr>
              <w:t>насоса</w:t>
            </w:r>
          </w:p>
        </w:tc>
        <w:tc>
          <w:tcPr>
            <w:tcW w:w="939" w:type="dxa"/>
            <w:vMerge w:val="restart"/>
            <w:vAlign w:val="center"/>
          </w:tcPr>
          <w:p w:rsidR="00CB670E" w:rsidRPr="00592FEB" w:rsidRDefault="00CB670E" w:rsidP="00001BD8">
            <w:pPr>
              <w:spacing w:after="0" w:line="240" w:lineRule="auto"/>
              <w:jc w:val="center"/>
              <w:rPr>
                <w:rFonts w:ascii="Times New Roman" w:hAnsi="Times New Roman"/>
                <w:sz w:val="24"/>
                <w:szCs w:val="24"/>
              </w:rPr>
            </w:pPr>
            <w:r>
              <w:rPr>
                <w:rFonts w:ascii="Times New Roman" w:hAnsi="Times New Roman"/>
                <w:sz w:val="24"/>
                <w:szCs w:val="24"/>
              </w:rPr>
              <w:t>Год уста-новки</w:t>
            </w:r>
          </w:p>
        </w:tc>
        <w:tc>
          <w:tcPr>
            <w:tcW w:w="2409" w:type="dxa"/>
            <w:gridSpan w:val="2"/>
            <w:tcBorders>
              <w:bottom w:val="single" w:sz="4" w:space="0" w:color="auto"/>
              <w:right w:val="single" w:sz="4" w:space="0" w:color="auto"/>
            </w:tcBorders>
            <w:vAlign w:val="center"/>
          </w:tcPr>
          <w:p w:rsidR="00CB670E" w:rsidRPr="00592FEB" w:rsidRDefault="00CB670E" w:rsidP="00001BD8">
            <w:pPr>
              <w:spacing w:after="0" w:line="240" w:lineRule="auto"/>
              <w:jc w:val="center"/>
              <w:rPr>
                <w:rFonts w:ascii="Times New Roman" w:hAnsi="Times New Roman"/>
                <w:sz w:val="24"/>
                <w:szCs w:val="24"/>
              </w:rPr>
            </w:pPr>
            <w:r>
              <w:rPr>
                <w:rFonts w:ascii="Times New Roman" w:hAnsi="Times New Roman"/>
                <w:sz w:val="24"/>
                <w:szCs w:val="24"/>
              </w:rPr>
              <w:t>Технические характеристики</w:t>
            </w:r>
          </w:p>
        </w:tc>
        <w:tc>
          <w:tcPr>
            <w:tcW w:w="2694" w:type="dxa"/>
            <w:gridSpan w:val="2"/>
            <w:tcBorders>
              <w:bottom w:val="single" w:sz="4" w:space="0" w:color="auto"/>
            </w:tcBorders>
            <w:vAlign w:val="center"/>
          </w:tcPr>
          <w:p w:rsidR="00CB670E" w:rsidRPr="00592FEB" w:rsidRDefault="00CB670E" w:rsidP="00001BD8">
            <w:pPr>
              <w:spacing w:after="0" w:line="240" w:lineRule="auto"/>
              <w:jc w:val="center"/>
              <w:rPr>
                <w:rFonts w:ascii="Times New Roman" w:hAnsi="Times New Roman"/>
                <w:sz w:val="24"/>
                <w:szCs w:val="24"/>
              </w:rPr>
            </w:pPr>
            <w:r>
              <w:rPr>
                <w:rFonts w:ascii="Times New Roman" w:hAnsi="Times New Roman"/>
                <w:sz w:val="24"/>
                <w:szCs w:val="24"/>
              </w:rPr>
              <w:t>Электродвигатель</w:t>
            </w:r>
          </w:p>
        </w:tc>
        <w:tc>
          <w:tcPr>
            <w:tcW w:w="735" w:type="dxa"/>
            <w:vMerge w:val="restart"/>
            <w:tcBorders>
              <w:right w:val="single" w:sz="4" w:space="0" w:color="auto"/>
            </w:tcBorders>
            <w:vAlign w:val="center"/>
          </w:tcPr>
          <w:p w:rsidR="00CB670E" w:rsidRPr="00592FEB" w:rsidRDefault="00CB670E" w:rsidP="00001BD8">
            <w:pPr>
              <w:spacing w:after="0" w:line="240" w:lineRule="auto"/>
              <w:jc w:val="center"/>
              <w:rPr>
                <w:rFonts w:ascii="Times New Roman" w:hAnsi="Times New Roman"/>
                <w:sz w:val="24"/>
                <w:szCs w:val="24"/>
              </w:rPr>
            </w:pPr>
            <w:r w:rsidRPr="00592FEB">
              <w:rPr>
                <w:rFonts w:ascii="Times New Roman" w:hAnsi="Times New Roman"/>
                <w:sz w:val="24"/>
                <w:szCs w:val="24"/>
              </w:rPr>
              <w:t>Кол-во,</w:t>
            </w:r>
          </w:p>
          <w:p w:rsidR="00CB670E" w:rsidRPr="00592FEB" w:rsidRDefault="00CB670E" w:rsidP="00001BD8">
            <w:pPr>
              <w:spacing w:after="0" w:line="240" w:lineRule="auto"/>
              <w:jc w:val="center"/>
              <w:rPr>
                <w:rFonts w:ascii="Times New Roman" w:hAnsi="Times New Roman"/>
                <w:sz w:val="24"/>
                <w:szCs w:val="24"/>
              </w:rPr>
            </w:pPr>
            <w:r w:rsidRPr="00592FEB">
              <w:rPr>
                <w:rFonts w:ascii="Times New Roman" w:hAnsi="Times New Roman"/>
                <w:sz w:val="24"/>
                <w:szCs w:val="24"/>
              </w:rPr>
              <w:t>шт.</w:t>
            </w:r>
          </w:p>
        </w:tc>
        <w:tc>
          <w:tcPr>
            <w:tcW w:w="1326" w:type="dxa"/>
            <w:vMerge w:val="restart"/>
            <w:tcBorders>
              <w:right w:val="single" w:sz="4" w:space="0" w:color="auto"/>
            </w:tcBorders>
            <w:vAlign w:val="center"/>
          </w:tcPr>
          <w:p w:rsidR="00CB670E" w:rsidRPr="00592FEB" w:rsidRDefault="00CB670E" w:rsidP="00001BD8">
            <w:pPr>
              <w:spacing w:after="0" w:line="240" w:lineRule="auto"/>
              <w:jc w:val="center"/>
              <w:rPr>
                <w:rFonts w:ascii="Times New Roman" w:hAnsi="Times New Roman"/>
                <w:sz w:val="24"/>
                <w:szCs w:val="24"/>
              </w:rPr>
            </w:pPr>
            <w:r>
              <w:rPr>
                <w:rFonts w:ascii="Times New Roman" w:hAnsi="Times New Roman"/>
                <w:sz w:val="24"/>
                <w:szCs w:val="24"/>
              </w:rPr>
              <w:t>Приме-чание</w:t>
            </w:r>
          </w:p>
        </w:tc>
      </w:tr>
      <w:tr w:rsidR="00CB670E" w:rsidRPr="00592FEB" w:rsidTr="00A302C3">
        <w:trPr>
          <w:trHeight w:val="388"/>
          <w:jc w:val="center"/>
        </w:trPr>
        <w:tc>
          <w:tcPr>
            <w:tcW w:w="1755" w:type="dxa"/>
            <w:vMerge/>
            <w:vAlign w:val="center"/>
          </w:tcPr>
          <w:p w:rsidR="00CB670E" w:rsidRPr="00592FEB" w:rsidRDefault="00CB670E" w:rsidP="00A302C3">
            <w:pPr>
              <w:spacing w:after="0" w:line="240" w:lineRule="auto"/>
              <w:jc w:val="center"/>
              <w:rPr>
                <w:rFonts w:ascii="Times New Roman" w:hAnsi="Times New Roman"/>
                <w:sz w:val="24"/>
                <w:szCs w:val="24"/>
              </w:rPr>
            </w:pPr>
          </w:p>
        </w:tc>
        <w:tc>
          <w:tcPr>
            <w:tcW w:w="939" w:type="dxa"/>
            <w:vMerge/>
            <w:vAlign w:val="center"/>
          </w:tcPr>
          <w:p w:rsidR="00CB670E" w:rsidRDefault="00CB670E" w:rsidP="00A302C3">
            <w:pPr>
              <w:spacing w:after="0" w:line="240" w:lineRule="auto"/>
              <w:jc w:val="center"/>
              <w:rPr>
                <w:rFonts w:ascii="Times New Roman" w:hAnsi="Times New Roman"/>
                <w:sz w:val="24"/>
                <w:szCs w:val="24"/>
              </w:rPr>
            </w:pPr>
          </w:p>
        </w:tc>
        <w:tc>
          <w:tcPr>
            <w:tcW w:w="1275" w:type="dxa"/>
            <w:tcBorders>
              <w:top w:val="single" w:sz="4" w:space="0" w:color="auto"/>
              <w:right w:val="single" w:sz="4" w:space="0" w:color="auto"/>
            </w:tcBorders>
            <w:vAlign w:val="center"/>
          </w:tcPr>
          <w:p w:rsidR="00CB670E" w:rsidRPr="00592FEB" w:rsidRDefault="00CB670E" w:rsidP="00A302C3">
            <w:pPr>
              <w:spacing w:after="0" w:line="240" w:lineRule="auto"/>
              <w:jc w:val="center"/>
              <w:rPr>
                <w:rFonts w:ascii="Times New Roman" w:hAnsi="Times New Roman"/>
                <w:sz w:val="24"/>
                <w:szCs w:val="24"/>
              </w:rPr>
            </w:pPr>
            <w:r>
              <w:rPr>
                <w:rFonts w:ascii="Times New Roman" w:hAnsi="Times New Roman"/>
                <w:sz w:val="24"/>
                <w:szCs w:val="24"/>
              </w:rPr>
              <w:t>Подача</w:t>
            </w:r>
            <w:r w:rsidRPr="00592FEB">
              <w:rPr>
                <w:rFonts w:ascii="Times New Roman" w:hAnsi="Times New Roman"/>
                <w:sz w:val="24"/>
                <w:szCs w:val="24"/>
              </w:rPr>
              <w:t>,</w:t>
            </w:r>
          </w:p>
          <w:p w:rsidR="00CB670E" w:rsidRPr="00592FEB" w:rsidRDefault="00CB670E" w:rsidP="00A302C3">
            <w:pPr>
              <w:spacing w:after="0" w:line="240" w:lineRule="auto"/>
              <w:jc w:val="center"/>
              <w:rPr>
                <w:rFonts w:ascii="Times New Roman" w:hAnsi="Times New Roman"/>
                <w:sz w:val="24"/>
                <w:szCs w:val="24"/>
              </w:rPr>
            </w:pPr>
            <w:r w:rsidRPr="00592FEB">
              <w:rPr>
                <w:rFonts w:ascii="Times New Roman" w:hAnsi="Times New Roman"/>
                <w:sz w:val="24"/>
                <w:szCs w:val="24"/>
              </w:rPr>
              <w:t>м</w:t>
            </w:r>
            <w:r w:rsidRPr="00592FEB">
              <w:rPr>
                <w:rFonts w:ascii="Times New Roman" w:hAnsi="Times New Roman"/>
                <w:sz w:val="24"/>
                <w:szCs w:val="24"/>
                <w:vertAlign w:val="superscript"/>
              </w:rPr>
              <w:t>3</w:t>
            </w:r>
            <w:r w:rsidRPr="00592FEB">
              <w:rPr>
                <w:rFonts w:ascii="Times New Roman" w:hAnsi="Times New Roman"/>
                <w:sz w:val="24"/>
                <w:szCs w:val="24"/>
              </w:rPr>
              <w:t>/ч</w:t>
            </w:r>
          </w:p>
        </w:tc>
        <w:tc>
          <w:tcPr>
            <w:tcW w:w="1134" w:type="dxa"/>
            <w:tcBorders>
              <w:top w:val="single" w:sz="4" w:space="0" w:color="auto"/>
              <w:right w:val="single" w:sz="4" w:space="0" w:color="auto"/>
            </w:tcBorders>
            <w:vAlign w:val="center"/>
          </w:tcPr>
          <w:p w:rsidR="00CB670E" w:rsidRPr="00592FEB" w:rsidRDefault="00CB670E" w:rsidP="00A302C3">
            <w:pPr>
              <w:spacing w:after="0" w:line="240" w:lineRule="auto"/>
              <w:jc w:val="center"/>
              <w:rPr>
                <w:rFonts w:ascii="Times New Roman" w:hAnsi="Times New Roman"/>
                <w:sz w:val="24"/>
                <w:szCs w:val="24"/>
              </w:rPr>
            </w:pPr>
            <w:r w:rsidRPr="00592FEB">
              <w:rPr>
                <w:rFonts w:ascii="Times New Roman" w:hAnsi="Times New Roman"/>
                <w:sz w:val="24"/>
                <w:szCs w:val="24"/>
              </w:rPr>
              <w:t>Напор,</w:t>
            </w:r>
          </w:p>
          <w:p w:rsidR="00CB670E" w:rsidRPr="00592FEB" w:rsidRDefault="00CB670E" w:rsidP="00A302C3">
            <w:pPr>
              <w:spacing w:after="0" w:line="240" w:lineRule="auto"/>
              <w:jc w:val="center"/>
              <w:rPr>
                <w:rFonts w:ascii="Times New Roman" w:hAnsi="Times New Roman"/>
                <w:sz w:val="24"/>
                <w:szCs w:val="24"/>
              </w:rPr>
            </w:pPr>
            <w:r w:rsidRPr="00F3707B">
              <w:rPr>
                <w:rFonts w:ascii="Times New Roman" w:hAnsi="Times New Roman"/>
                <w:color w:val="000000"/>
                <w:sz w:val="24"/>
                <w:szCs w:val="24"/>
              </w:rPr>
              <w:t>м</w:t>
            </w:r>
            <w:r>
              <w:rPr>
                <w:rFonts w:ascii="Times New Roman" w:hAnsi="Times New Roman"/>
                <w:color w:val="000000"/>
                <w:sz w:val="24"/>
                <w:szCs w:val="24"/>
              </w:rPr>
              <w:t>.в.ст.</w:t>
            </w:r>
          </w:p>
        </w:tc>
        <w:tc>
          <w:tcPr>
            <w:tcW w:w="1418" w:type="dxa"/>
            <w:tcBorders>
              <w:top w:val="single" w:sz="4" w:space="0" w:color="auto"/>
              <w:right w:val="single" w:sz="4" w:space="0" w:color="auto"/>
            </w:tcBorders>
            <w:vAlign w:val="center"/>
          </w:tcPr>
          <w:p w:rsidR="00CB670E" w:rsidRPr="00592FEB" w:rsidRDefault="00CB670E" w:rsidP="00A302C3">
            <w:pPr>
              <w:spacing w:after="0" w:line="240" w:lineRule="auto"/>
              <w:jc w:val="center"/>
              <w:rPr>
                <w:rFonts w:ascii="Times New Roman" w:hAnsi="Times New Roman"/>
                <w:sz w:val="24"/>
                <w:szCs w:val="24"/>
              </w:rPr>
            </w:pPr>
            <w:r w:rsidRPr="00592FEB">
              <w:rPr>
                <w:rFonts w:ascii="Times New Roman" w:hAnsi="Times New Roman"/>
                <w:sz w:val="24"/>
                <w:szCs w:val="24"/>
              </w:rPr>
              <w:t>Мощность,</w:t>
            </w:r>
          </w:p>
          <w:p w:rsidR="00CB670E" w:rsidRPr="00592FEB" w:rsidRDefault="00CB670E" w:rsidP="00A302C3">
            <w:pPr>
              <w:spacing w:after="0" w:line="240" w:lineRule="auto"/>
              <w:jc w:val="center"/>
              <w:rPr>
                <w:rFonts w:ascii="Times New Roman" w:hAnsi="Times New Roman"/>
                <w:sz w:val="24"/>
                <w:szCs w:val="24"/>
              </w:rPr>
            </w:pPr>
            <w:r w:rsidRPr="00592FEB">
              <w:rPr>
                <w:rFonts w:ascii="Times New Roman" w:hAnsi="Times New Roman"/>
                <w:sz w:val="24"/>
                <w:szCs w:val="24"/>
              </w:rPr>
              <w:t>кВт</w:t>
            </w:r>
          </w:p>
        </w:tc>
        <w:tc>
          <w:tcPr>
            <w:tcW w:w="1276" w:type="dxa"/>
            <w:vAlign w:val="center"/>
          </w:tcPr>
          <w:p w:rsidR="00CB670E" w:rsidRPr="00592FEB" w:rsidRDefault="00CB670E" w:rsidP="00A302C3">
            <w:pPr>
              <w:spacing w:after="0" w:line="240" w:lineRule="auto"/>
              <w:jc w:val="center"/>
              <w:rPr>
                <w:rFonts w:ascii="Times New Roman" w:hAnsi="Times New Roman"/>
                <w:sz w:val="24"/>
                <w:szCs w:val="24"/>
              </w:rPr>
            </w:pPr>
            <w:r>
              <w:rPr>
                <w:rFonts w:ascii="Times New Roman" w:hAnsi="Times New Roman"/>
                <w:sz w:val="24"/>
                <w:szCs w:val="24"/>
              </w:rPr>
              <w:t>Скорость, об/мин</w:t>
            </w:r>
          </w:p>
        </w:tc>
        <w:tc>
          <w:tcPr>
            <w:tcW w:w="735" w:type="dxa"/>
            <w:vMerge/>
            <w:tcBorders>
              <w:right w:val="single" w:sz="4" w:space="0" w:color="auto"/>
            </w:tcBorders>
            <w:vAlign w:val="center"/>
          </w:tcPr>
          <w:p w:rsidR="00CB670E" w:rsidRPr="00592FEB" w:rsidRDefault="00CB670E" w:rsidP="00A302C3">
            <w:pPr>
              <w:spacing w:after="0" w:line="240" w:lineRule="auto"/>
              <w:jc w:val="center"/>
              <w:rPr>
                <w:rFonts w:ascii="Times New Roman" w:hAnsi="Times New Roman"/>
                <w:sz w:val="24"/>
                <w:szCs w:val="24"/>
              </w:rPr>
            </w:pPr>
          </w:p>
        </w:tc>
        <w:tc>
          <w:tcPr>
            <w:tcW w:w="1326" w:type="dxa"/>
            <w:vMerge/>
            <w:tcBorders>
              <w:right w:val="single" w:sz="4" w:space="0" w:color="auto"/>
            </w:tcBorders>
            <w:vAlign w:val="center"/>
          </w:tcPr>
          <w:p w:rsidR="00CB670E" w:rsidRDefault="00CB670E" w:rsidP="00A302C3">
            <w:pPr>
              <w:spacing w:after="0" w:line="240" w:lineRule="auto"/>
              <w:jc w:val="center"/>
              <w:rPr>
                <w:rFonts w:ascii="Times New Roman" w:hAnsi="Times New Roman"/>
                <w:sz w:val="24"/>
                <w:szCs w:val="24"/>
              </w:rPr>
            </w:pPr>
          </w:p>
        </w:tc>
      </w:tr>
      <w:tr w:rsidR="00CB670E" w:rsidRPr="008D6D78" w:rsidTr="00A302C3">
        <w:trPr>
          <w:trHeight w:val="248"/>
          <w:jc w:val="center"/>
        </w:trPr>
        <w:tc>
          <w:tcPr>
            <w:tcW w:w="1755" w:type="dxa"/>
            <w:vAlign w:val="center"/>
          </w:tcPr>
          <w:p w:rsidR="00CB670E" w:rsidRPr="00BA47D2" w:rsidRDefault="00CB670E" w:rsidP="00A302C3">
            <w:pPr>
              <w:spacing w:after="0" w:line="240" w:lineRule="auto"/>
              <w:jc w:val="center"/>
              <w:rPr>
                <w:rFonts w:ascii="Times New Roman" w:hAnsi="Times New Roman"/>
                <w:sz w:val="20"/>
                <w:szCs w:val="20"/>
                <w:shd w:val="clear" w:color="auto" w:fill="FFFFFF"/>
              </w:rPr>
            </w:pPr>
            <w:r w:rsidRPr="00BA47D2">
              <w:rPr>
                <w:rFonts w:ascii="Times New Roman" w:hAnsi="Times New Roman"/>
                <w:sz w:val="20"/>
                <w:szCs w:val="20"/>
                <w:shd w:val="clear" w:color="auto" w:fill="FFFFFF"/>
                <w:lang w:val="en-US"/>
              </w:rPr>
              <w:t>4К-12</w:t>
            </w:r>
          </w:p>
        </w:tc>
        <w:tc>
          <w:tcPr>
            <w:tcW w:w="939" w:type="dxa"/>
            <w:vAlign w:val="center"/>
          </w:tcPr>
          <w:p w:rsidR="00CB670E" w:rsidRPr="00BA47D2" w:rsidRDefault="00CB670E" w:rsidP="00A302C3">
            <w:pPr>
              <w:spacing w:after="0" w:line="240" w:lineRule="auto"/>
              <w:jc w:val="center"/>
              <w:rPr>
                <w:rFonts w:ascii="Times New Roman" w:hAnsi="Times New Roman"/>
                <w:sz w:val="20"/>
                <w:szCs w:val="20"/>
                <w:shd w:val="clear" w:color="auto" w:fill="FFFFFF"/>
              </w:rPr>
            </w:pPr>
            <w:r w:rsidRPr="00BA47D2">
              <w:rPr>
                <w:rFonts w:ascii="Times New Roman" w:hAnsi="Times New Roman"/>
                <w:sz w:val="20"/>
                <w:szCs w:val="20"/>
                <w:shd w:val="clear" w:color="auto" w:fill="FFFFFF"/>
              </w:rPr>
              <w:t>1990</w:t>
            </w:r>
          </w:p>
        </w:tc>
        <w:tc>
          <w:tcPr>
            <w:tcW w:w="1275" w:type="dxa"/>
            <w:tcBorders>
              <w:right w:val="single" w:sz="4" w:space="0" w:color="auto"/>
            </w:tcBorders>
            <w:vAlign w:val="center"/>
          </w:tcPr>
          <w:p w:rsidR="00CB670E" w:rsidRPr="00BA47D2" w:rsidRDefault="00CB670E" w:rsidP="00A302C3">
            <w:pPr>
              <w:spacing w:after="0" w:line="240" w:lineRule="auto"/>
              <w:jc w:val="center"/>
              <w:rPr>
                <w:rFonts w:ascii="Times New Roman" w:hAnsi="Times New Roman"/>
                <w:sz w:val="20"/>
                <w:szCs w:val="20"/>
                <w:shd w:val="clear" w:color="auto" w:fill="FFFFFF"/>
              </w:rPr>
            </w:pPr>
            <w:r w:rsidRPr="00BA47D2">
              <w:rPr>
                <w:rFonts w:ascii="Times New Roman" w:hAnsi="Times New Roman"/>
                <w:sz w:val="20"/>
                <w:szCs w:val="20"/>
                <w:shd w:val="clear" w:color="auto" w:fill="FFFFFF"/>
              </w:rPr>
              <w:t>45</w:t>
            </w:r>
          </w:p>
        </w:tc>
        <w:tc>
          <w:tcPr>
            <w:tcW w:w="1134" w:type="dxa"/>
            <w:tcBorders>
              <w:right w:val="single" w:sz="4" w:space="0" w:color="auto"/>
            </w:tcBorders>
            <w:vAlign w:val="center"/>
          </w:tcPr>
          <w:p w:rsidR="00CB670E" w:rsidRPr="00BA47D2" w:rsidRDefault="00CB670E" w:rsidP="00A302C3">
            <w:pPr>
              <w:spacing w:after="0" w:line="240" w:lineRule="auto"/>
              <w:jc w:val="center"/>
              <w:rPr>
                <w:rFonts w:ascii="Times New Roman" w:hAnsi="Times New Roman"/>
                <w:sz w:val="20"/>
                <w:szCs w:val="20"/>
                <w:shd w:val="clear" w:color="auto" w:fill="FFFFFF"/>
              </w:rPr>
            </w:pPr>
            <w:r w:rsidRPr="00BA47D2">
              <w:rPr>
                <w:rFonts w:ascii="Times New Roman" w:hAnsi="Times New Roman"/>
                <w:sz w:val="20"/>
                <w:szCs w:val="20"/>
                <w:shd w:val="clear" w:color="auto" w:fill="FFFFFF"/>
              </w:rPr>
              <w:t>55</w:t>
            </w:r>
          </w:p>
        </w:tc>
        <w:tc>
          <w:tcPr>
            <w:tcW w:w="1418" w:type="dxa"/>
            <w:tcBorders>
              <w:right w:val="single" w:sz="4" w:space="0" w:color="auto"/>
            </w:tcBorders>
            <w:vAlign w:val="center"/>
          </w:tcPr>
          <w:p w:rsidR="00CB670E" w:rsidRPr="00BA47D2" w:rsidRDefault="00CB670E" w:rsidP="00A302C3">
            <w:pPr>
              <w:spacing w:after="0" w:line="240" w:lineRule="auto"/>
              <w:jc w:val="center"/>
              <w:rPr>
                <w:rFonts w:ascii="Times New Roman" w:hAnsi="Times New Roman"/>
                <w:sz w:val="20"/>
                <w:szCs w:val="20"/>
                <w:shd w:val="clear" w:color="auto" w:fill="FFFFFF"/>
              </w:rPr>
            </w:pPr>
            <w:r w:rsidRPr="00BA47D2">
              <w:rPr>
                <w:rFonts w:ascii="Times New Roman" w:hAnsi="Times New Roman"/>
                <w:sz w:val="20"/>
                <w:szCs w:val="20"/>
                <w:shd w:val="clear" w:color="auto" w:fill="FFFFFF"/>
              </w:rPr>
              <w:t>15</w:t>
            </w:r>
          </w:p>
        </w:tc>
        <w:tc>
          <w:tcPr>
            <w:tcW w:w="1276" w:type="dxa"/>
            <w:vAlign w:val="center"/>
          </w:tcPr>
          <w:p w:rsidR="00CB670E" w:rsidRPr="00BA47D2" w:rsidRDefault="00CB670E" w:rsidP="00A302C3">
            <w:pPr>
              <w:spacing w:after="0" w:line="240" w:lineRule="auto"/>
              <w:jc w:val="center"/>
              <w:rPr>
                <w:rFonts w:ascii="Times New Roman" w:hAnsi="Times New Roman"/>
                <w:sz w:val="20"/>
                <w:szCs w:val="20"/>
                <w:shd w:val="clear" w:color="auto" w:fill="FFFFFF"/>
              </w:rPr>
            </w:pPr>
            <w:proofErr w:type="spellStart"/>
            <w:r w:rsidRPr="00BA47D2">
              <w:rPr>
                <w:rFonts w:ascii="Times New Roman" w:hAnsi="Times New Roman"/>
                <w:sz w:val="20"/>
                <w:szCs w:val="20"/>
                <w:shd w:val="clear" w:color="auto" w:fill="FFFFFF"/>
              </w:rPr>
              <w:t>н</w:t>
            </w:r>
            <w:proofErr w:type="spellEnd"/>
            <w:r w:rsidRPr="00BA47D2">
              <w:rPr>
                <w:rFonts w:ascii="Times New Roman" w:hAnsi="Times New Roman"/>
                <w:sz w:val="20"/>
                <w:szCs w:val="20"/>
                <w:shd w:val="clear" w:color="auto" w:fill="FFFFFF"/>
              </w:rPr>
              <w:t>/</w:t>
            </w:r>
            <w:proofErr w:type="spellStart"/>
            <w:r w:rsidRPr="00BA47D2">
              <w:rPr>
                <w:rFonts w:ascii="Times New Roman" w:hAnsi="Times New Roman"/>
                <w:sz w:val="20"/>
                <w:szCs w:val="20"/>
                <w:shd w:val="clear" w:color="auto" w:fill="FFFFFF"/>
              </w:rPr>
              <w:t>д</w:t>
            </w:r>
            <w:proofErr w:type="spellEnd"/>
          </w:p>
        </w:tc>
        <w:tc>
          <w:tcPr>
            <w:tcW w:w="735" w:type="dxa"/>
            <w:tcBorders>
              <w:right w:val="single" w:sz="4" w:space="0" w:color="auto"/>
            </w:tcBorders>
            <w:vAlign w:val="center"/>
          </w:tcPr>
          <w:p w:rsidR="00CB670E" w:rsidRPr="00BA47D2" w:rsidRDefault="00CB670E" w:rsidP="00A302C3">
            <w:pPr>
              <w:spacing w:after="0" w:line="240" w:lineRule="auto"/>
              <w:jc w:val="center"/>
              <w:rPr>
                <w:rFonts w:ascii="Times New Roman" w:hAnsi="Times New Roman"/>
                <w:sz w:val="20"/>
                <w:szCs w:val="20"/>
                <w:shd w:val="clear" w:color="auto" w:fill="FFFFFF"/>
              </w:rPr>
            </w:pPr>
            <w:r w:rsidRPr="00BA47D2">
              <w:rPr>
                <w:rFonts w:ascii="Times New Roman" w:hAnsi="Times New Roman"/>
                <w:sz w:val="20"/>
                <w:szCs w:val="20"/>
                <w:shd w:val="clear" w:color="auto" w:fill="FFFFFF"/>
              </w:rPr>
              <w:t>1</w:t>
            </w:r>
          </w:p>
        </w:tc>
        <w:tc>
          <w:tcPr>
            <w:tcW w:w="1326" w:type="dxa"/>
            <w:tcBorders>
              <w:right w:val="single" w:sz="4" w:space="0" w:color="auto"/>
            </w:tcBorders>
            <w:vAlign w:val="center"/>
          </w:tcPr>
          <w:p w:rsidR="00CB670E" w:rsidRPr="00BA47D2" w:rsidRDefault="00CB670E" w:rsidP="00A302C3">
            <w:pPr>
              <w:spacing w:after="0" w:line="240" w:lineRule="auto"/>
              <w:ind w:left="-81" w:right="-85"/>
              <w:jc w:val="center"/>
              <w:rPr>
                <w:rFonts w:ascii="Times New Roman" w:hAnsi="Times New Roman"/>
                <w:sz w:val="20"/>
                <w:szCs w:val="20"/>
                <w:shd w:val="clear" w:color="auto" w:fill="FFFFFF"/>
              </w:rPr>
            </w:pPr>
            <w:r w:rsidRPr="00BA47D2">
              <w:rPr>
                <w:rFonts w:ascii="Times New Roman" w:hAnsi="Times New Roman"/>
                <w:sz w:val="20"/>
                <w:szCs w:val="20"/>
                <w:shd w:val="clear" w:color="auto" w:fill="FFFFFF"/>
              </w:rPr>
              <w:t>сетевой</w:t>
            </w:r>
          </w:p>
        </w:tc>
      </w:tr>
      <w:tr w:rsidR="00CB670E" w:rsidRPr="008D6D78" w:rsidTr="00A302C3">
        <w:trPr>
          <w:trHeight w:val="248"/>
          <w:jc w:val="center"/>
        </w:trPr>
        <w:tc>
          <w:tcPr>
            <w:tcW w:w="1755" w:type="dxa"/>
            <w:vAlign w:val="center"/>
          </w:tcPr>
          <w:p w:rsidR="00CB670E" w:rsidRPr="00BA47D2" w:rsidRDefault="00CB670E" w:rsidP="00A302C3">
            <w:pPr>
              <w:spacing w:after="0" w:line="240" w:lineRule="auto"/>
              <w:jc w:val="center"/>
              <w:rPr>
                <w:rFonts w:ascii="Times New Roman" w:hAnsi="Times New Roman"/>
                <w:sz w:val="20"/>
                <w:szCs w:val="20"/>
                <w:shd w:val="clear" w:color="auto" w:fill="FFFFFF"/>
                <w:lang w:val="en-US"/>
              </w:rPr>
            </w:pPr>
            <w:r w:rsidRPr="00BA47D2">
              <w:rPr>
                <w:rFonts w:ascii="Times New Roman" w:hAnsi="Times New Roman"/>
                <w:sz w:val="20"/>
                <w:szCs w:val="20"/>
                <w:shd w:val="clear" w:color="auto" w:fill="FFFFFF"/>
                <w:lang w:val="en-US"/>
              </w:rPr>
              <w:t>2K-9</w:t>
            </w:r>
          </w:p>
        </w:tc>
        <w:tc>
          <w:tcPr>
            <w:tcW w:w="939" w:type="dxa"/>
            <w:vAlign w:val="center"/>
          </w:tcPr>
          <w:p w:rsidR="00CB670E" w:rsidRPr="00BA47D2" w:rsidRDefault="00CB670E" w:rsidP="00A302C3">
            <w:pPr>
              <w:spacing w:after="0" w:line="240" w:lineRule="auto"/>
              <w:jc w:val="center"/>
              <w:rPr>
                <w:rFonts w:ascii="Times New Roman" w:hAnsi="Times New Roman"/>
                <w:sz w:val="20"/>
                <w:szCs w:val="20"/>
                <w:shd w:val="clear" w:color="auto" w:fill="FFFFFF"/>
              </w:rPr>
            </w:pPr>
            <w:r w:rsidRPr="00BA47D2">
              <w:rPr>
                <w:rFonts w:ascii="Times New Roman" w:hAnsi="Times New Roman"/>
                <w:sz w:val="20"/>
                <w:szCs w:val="20"/>
                <w:shd w:val="clear" w:color="auto" w:fill="FFFFFF"/>
              </w:rPr>
              <w:t>1990</w:t>
            </w:r>
          </w:p>
        </w:tc>
        <w:tc>
          <w:tcPr>
            <w:tcW w:w="1275" w:type="dxa"/>
            <w:tcBorders>
              <w:right w:val="single" w:sz="4" w:space="0" w:color="auto"/>
            </w:tcBorders>
            <w:vAlign w:val="center"/>
          </w:tcPr>
          <w:p w:rsidR="00CB670E" w:rsidRPr="00BA47D2" w:rsidRDefault="00CB670E" w:rsidP="00A302C3">
            <w:pPr>
              <w:spacing w:after="0" w:line="240" w:lineRule="auto"/>
              <w:jc w:val="center"/>
              <w:rPr>
                <w:rFonts w:ascii="Times New Roman" w:hAnsi="Times New Roman"/>
                <w:sz w:val="20"/>
                <w:szCs w:val="20"/>
                <w:shd w:val="clear" w:color="auto" w:fill="FFFFFF"/>
              </w:rPr>
            </w:pPr>
            <w:r w:rsidRPr="00BA47D2">
              <w:rPr>
                <w:rFonts w:ascii="Times New Roman" w:hAnsi="Times New Roman"/>
                <w:sz w:val="20"/>
                <w:szCs w:val="20"/>
                <w:shd w:val="clear" w:color="auto" w:fill="FFFFFF"/>
              </w:rPr>
              <w:t>20</w:t>
            </w:r>
          </w:p>
        </w:tc>
        <w:tc>
          <w:tcPr>
            <w:tcW w:w="1134" w:type="dxa"/>
            <w:tcBorders>
              <w:right w:val="single" w:sz="4" w:space="0" w:color="auto"/>
            </w:tcBorders>
            <w:vAlign w:val="center"/>
          </w:tcPr>
          <w:p w:rsidR="00CB670E" w:rsidRPr="00BA47D2" w:rsidRDefault="00CB670E" w:rsidP="00A302C3">
            <w:pPr>
              <w:spacing w:after="0" w:line="240" w:lineRule="auto"/>
              <w:jc w:val="center"/>
              <w:rPr>
                <w:rFonts w:ascii="Times New Roman" w:hAnsi="Times New Roman"/>
                <w:sz w:val="20"/>
                <w:szCs w:val="20"/>
                <w:shd w:val="clear" w:color="auto" w:fill="FFFFFF"/>
              </w:rPr>
            </w:pPr>
            <w:r w:rsidRPr="00BA47D2">
              <w:rPr>
                <w:rFonts w:ascii="Times New Roman" w:hAnsi="Times New Roman"/>
                <w:sz w:val="20"/>
                <w:szCs w:val="20"/>
                <w:shd w:val="clear" w:color="auto" w:fill="FFFFFF"/>
              </w:rPr>
              <w:t>18</w:t>
            </w:r>
          </w:p>
        </w:tc>
        <w:tc>
          <w:tcPr>
            <w:tcW w:w="1418" w:type="dxa"/>
            <w:tcBorders>
              <w:right w:val="single" w:sz="4" w:space="0" w:color="auto"/>
            </w:tcBorders>
            <w:vAlign w:val="center"/>
          </w:tcPr>
          <w:p w:rsidR="00CB670E" w:rsidRPr="00BA47D2" w:rsidRDefault="00CB670E" w:rsidP="00A302C3">
            <w:pPr>
              <w:spacing w:after="0" w:line="240" w:lineRule="auto"/>
              <w:jc w:val="center"/>
              <w:rPr>
                <w:rFonts w:ascii="Times New Roman" w:hAnsi="Times New Roman"/>
                <w:sz w:val="20"/>
                <w:szCs w:val="20"/>
                <w:shd w:val="clear" w:color="auto" w:fill="FFFFFF"/>
              </w:rPr>
            </w:pPr>
            <w:r w:rsidRPr="00BA47D2">
              <w:rPr>
                <w:rFonts w:ascii="Times New Roman" w:hAnsi="Times New Roman"/>
                <w:sz w:val="20"/>
                <w:szCs w:val="20"/>
                <w:shd w:val="clear" w:color="auto" w:fill="FFFFFF"/>
              </w:rPr>
              <w:t>1,5</w:t>
            </w:r>
          </w:p>
        </w:tc>
        <w:tc>
          <w:tcPr>
            <w:tcW w:w="1276" w:type="dxa"/>
            <w:vAlign w:val="center"/>
          </w:tcPr>
          <w:p w:rsidR="00CB670E" w:rsidRPr="00BA47D2" w:rsidRDefault="00CB670E" w:rsidP="00A302C3">
            <w:pPr>
              <w:spacing w:after="0" w:line="240" w:lineRule="auto"/>
              <w:jc w:val="center"/>
              <w:rPr>
                <w:rFonts w:ascii="Times New Roman" w:hAnsi="Times New Roman"/>
                <w:sz w:val="20"/>
                <w:szCs w:val="20"/>
                <w:shd w:val="clear" w:color="auto" w:fill="FFFFFF"/>
              </w:rPr>
            </w:pPr>
            <w:proofErr w:type="spellStart"/>
            <w:r w:rsidRPr="00BA47D2">
              <w:rPr>
                <w:rFonts w:ascii="Times New Roman" w:hAnsi="Times New Roman"/>
                <w:sz w:val="20"/>
                <w:szCs w:val="20"/>
                <w:shd w:val="clear" w:color="auto" w:fill="FFFFFF"/>
              </w:rPr>
              <w:t>н</w:t>
            </w:r>
            <w:proofErr w:type="spellEnd"/>
            <w:r w:rsidRPr="00BA47D2">
              <w:rPr>
                <w:rFonts w:ascii="Times New Roman" w:hAnsi="Times New Roman"/>
                <w:sz w:val="20"/>
                <w:szCs w:val="20"/>
                <w:shd w:val="clear" w:color="auto" w:fill="FFFFFF"/>
              </w:rPr>
              <w:t>/</w:t>
            </w:r>
            <w:proofErr w:type="spellStart"/>
            <w:r w:rsidRPr="00BA47D2">
              <w:rPr>
                <w:rFonts w:ascii="Times New Roman" w:hAnsi="Times New Roman"/>
                <w:sz w:val="20"/>
                <w:szCs w:val="20"/>
                <w:shd w:val="clear" w:color="auto" w:fill="FFFFFF"/>
              </w:rPr>
              <w:t>д</w:t>
            </w:r>
            <w:proofErr w:type="spellEnd"/>
          </w:p>
        </w:tc>
        <w:tc>
          <w:tcPr>
            <w:tcW w:w="735" w:type="dxa"/>
            <w:tcBorders>
              <w:right w:val="single" w:sz="4" w:space="0" w:color="auto"/>
            </w:tcBorders>
            <w:vAlign w:val="center"/>
          </w:tcPr>
          <w:p w:rsidR="00CB670E" w:rsidRPr="00BA47D2" w:rsidRDefault="00CB670E" w:rsidP="00A302C3">
            <w:pPr>
              <w:spacing w:after="0" w:line="240" w:lineRule="auto"/>
              <w:jc w:val="center"/>
              <w:rPr>
                <w:rFonts w:ascii="Times New Roman" w:hAnsi="Times New Roman"/>
                <w:sz w:val="20"/>
                <w:szCs w:val="20"/>
                <w:shd w:val="clear" w:color="auto" w:fill="FFFFFF"/>
              </w:rPr>
            </w:pPr>
            <w:r w:rsidRPr="00BA47D2">
              <w:rPr>
                <w:rFonts w:ascii="Times New Roman" w:hAnsi="Times New Roman"/>
                <w:sz w:val="20"/>
                <w:szCs w:val="20"/>
                <w:shd w:val="clear" w:color="auto" w:fill="FFFFFF"/>
              </w:rPr>
              <w:t>1</w:t>
            </w:r>
          </w:p>
        </w:tc>
        <w:tc>
          <w:tcPr>
            <w:tcW w:w="1326" w:type="dxa"/>
            <w:tcBorders>
              <w:right w:val="single" w:sz="4" w:space="0" w:color="auto"/>
            </w:tcBorders>
            <w:vAlign w:val="center"/>
          </w:tcPr>
          <w:p w:rsidR="00CB670E" w:rsidRPr="00BA47D2" w:rsidRDefault="00CB670E" w:rsidP="00A302C3">
            <w:pPr>
              <w:spacing w:after="0" w:line="240" w:lineRule="auto"/>
              <w:ind w:left="-81" w:right="-85"/>
              <w:jc w:val="center"/>
              <w:rPr>
                <w:rFonts w:ascii="Times New Roman" w:hAnsi="Times New Roman"/>
                <w:sz w:val="20"/>
                <w:szCs w:val="20"/>
                <w:shd w:val="clear" w:color="auto" w:fill="FFFFFF"/>
              </w:rPr>
            </w:pPr>
            <w:r w:rsidRPr="00BA47D2">
              <w:rPr>
                <w:rFonts w:ascii="Times New Roman" w:hAnsi="Times New Roman"/>
                <w:sz w:val="20"/>
                <w:szCs w:val="20"/>
                <w:shd w:val="clear" w:color="auto" w:fill="FFFFFF"/>
              </w:rPr>
              <w:t>сетевой</w:t>
            </w:r>
          </w:p>
        </w:tc>
      </w:tr>
      <w:tr w:rsidR="00CB670E" w:rsidRPr="008D6D78" w:rsidTr="00A302C3">
        <w:trPr>
          <w:trHeight w:val="248"/>
          <w:jc w:val="center"/>
        </w:trPr>
        <w:tc>
          <w:tcPr>
            <w:tcW w:w="1755" w:type="dxa"/>
            <w:vAlign w:val="center"/>
          </w:tcPr>
          <w:p w:rsidR="00CB670E" w:rsidRPr="00BA47D2" w:rsidRDefault="00CB670E" w:rsidP="00A302C3">
            <w:pPr>
              <w:spacing w:after="0" w:line="240" w:lineRule="auto"/>
              <w:jc w:val="center"/>
              <w:rPr>
                <w:rFonts w:ascii="Times New Roman" w:hAnsi="Times New Roman"/>
                <w:sz w:val="20"/>
                <w:szCs w:val="20"/>
                <w:shd w:val="clear" w:color="auto" w:fill="FFFFFF"/>
                <w:lang w:val="en-US"/>
              </w:rPr>
            </w:pPr>
            <w:r w:rsidRPr="00BA47D2">
              <w:rPr>
                <w:rFonts w:ascii="Times New Roman" w:hAnsi="Times New Roman"/>
                <w:sz w:val="20"/>
                <w:szCs w:val="20"/>
                <w:shd w:val="clear" w:color="auto" w:fill="FFFFFF"/>
                <w:lang w:val="en-US"/>
              </w:rPr>
              <w:t>К-8/18</w:t>
            </w:r>
          </w:p>
        </w:tc>
        <w:tc>
          <w:tcPr>
            <w:tcW w:w="939" w:type="dxa"/>
            <w:vAlign w:val="center"/>
          </w:tcPr>
          <w:p w:rsidR="00CB670E" w:rsidRPr="00BA47D2" w:rsidRDefault="00CB670E" w:rsidP="00A302C3">
            <w:pPr>
              <w:spacing w:after="0" w:line="240" w:lineRule="auto"/>
              <w:jc w:val="center"/>
              <w:rPr>
                <w:rFonts w:ascii="Times New Roman" w:hAnsi="Times New Roman"/>
                <w:sz w:val="20"/>
                <w:szCs w:val="20"/>
                <w:shd w:val="clear" w:color="auto" w:fill="FFFFFF"/>
              </w:rPr>
            </w:pPr>
            <w:proofErr w:type="spellStart"/>
            <w:r w:rsidRPr="00BA47D2">
              <w:rPr>
                <w:rFonts w:ascii="Times New Roman" w:hAnsi="Times New Roman"/>
                <w:sz w:val="20"/>
                <w:szCs w:val="20"/>
                <w:shd w:val="clear" w:color="auto" w:fill="FFFFFF"/>
              </w:rPr>
              <w:t>н</w:t>
            </w:r>
            <w:proofErr w:type="spellEnd"/>
            <w:r w:rsidRPr="00BA47D2">
              <w:rPr>
                <w:rFonts w:ascii="Times New Roman" w:hAnsi="Times New Roman"/>
                <w:sz w:val="20"/>
                <w:szCs w:val="20"/>
                <w:shd w:val="clear" w:color="auto" w:fill="FFFFFF"/>
              </w:rPr>
              <w:t>/</w:t>
            </w:r>
            <w:proofErr w:type="spellStart"/>
            <w:r w:rsidRPr="00BA47D2">
              <w:rPr>
                <w:rFonts w:ascii="Times New Roman" w:hAnsi="Times New Roman"/>
                <w:sz w:val="20"/>
                <w:szCs w:val="20"/>
                <w:shd w:val="clear" w:color="auto" w:fill="FFFFFF"/>
              </w:rPr>
              <w:t>д</w:t>
            </w:r>
            <w:proofErr w:type="spellEnd"/>
          </w:p>
        </w:tc>
        <w:tc>
          <w:tcPr>
            <w:tcW w:w="1275" w:type="dxa"/>
            <w:tcBorders>
              <w:right w:val="single" w:sz="4" w:space="0" w:color="auto"/>
            </w:tcBorders>
            <w:vAlign w:val="center"/>
          </w:tcPr>
          <w:p w:rsidR="00CB670E" w:rsidRPr="00BA47D2" w:rsidRDefault="00CB670E" w:rsidP="00A302C3">
            <w:pPr>
              <w:spacing w:after="0" w:line="240" w:lineRule="auto"/>
              <w:jc w:val="center"/>
              <w:rPr>
                <w:rFonts w:ascii="Times New Roman" w:hAnsi="Times New Roman"/>
                <w:sz w:val="20"/>
                <w:szCs w:val="20"/>
                <w:shd w:val="clear" w:color="auto" w:fill="FFFFFF"/>
              </w:rPr>
            </w:pPr>
            <w:r w:rsidRPr="00BA47D2">
              <w:rPr>
                <w:rFonts w:ascii="Times New Roman" w:hAnsi="Times New Roman"/>
                <w:sz w:val="20"/>
                <w:szCs w:val="20"/>
                <w:shd w:val="clear" w:color="auto" w:fill="FFFFFF"/>
              </w:rPr>
              <w:t>8</w:t>
            </w:r>
          </w:p>
        </w:tc>
        <w:tc>
          <w:tcPr>
            <w:tcW w:w="1134" w:type="dxa"/>
            <w:tcBorders>
              <w:right w:val="single" w:sz="4" w:space="0" w:color="auto"/>
            </w:tcBorders>
            <w:vAlign w:val="center"/>
          </w:tcPr>
          <w:p w:rsidR="00CB670E" w:rsidRPr="00BA47D2" w:rsidRDefault="00CB670E" w:rsidP="00A302C3">
            <w:pPr>
              <w:spacing w:after="0" w:line="240" w:lineRule="auto"/>
              <w:jc w:val="center"/>
              <w:rPr>
                <w:rFonts w:ascii="Times New Roman" w:hAnsi="Times New Roman"/>
                <w:sz w:val="20"/>
                <w:szCs w:val="20"/>
                <w:shd w:val="clear" w:color="auto" w:fill="FFFFFF"/>
              </w:rPr>
            </w:pPr>
            <w:r w:rsidRPr="00BA47D2">
              <w:rPr>
                <w:rFonts w:ascii="Times New Roman" w:hAnsi="Times New Roman"/>
                <w:sz w:val="20"/>
                <w:szCs w:val="20"/>
                <w:shd w:val="clear" w:color="auto" w:fill="FFFFFF"/>
              </w:rPr>
              <w:t>18</w:t>
            </w:r>
          </w:p>
        </w:tc>
        <w:tc>
          <w:tcPr>
            <w:tcW w:w="1418" w:type="dxa"/>
            <w:tcBorders>
              <w:right w:val="single" w:sz="4" w:space="0" w:color="auto"/>
            </w:tcBorders>
            <w:vAlign w:val="center"/>
          </w:tcPr>
          <w:p w:rsidR="00CB670E" w:rsidRPr="00BA47D2" w:rsidRDefault="00CB670E" w:rsidP="00A302C3">
            <w:pPr>
              <w:spacing w:after="0" w:line="240" w:lineRule="auto"/>
              <w:jc w:val="center"/>
              <w:rPr>
                <w:rFonts w:ascii="Times New Roman" w:hAnsi="Times New Roman"/>
                <w:sz w:val="20"/>
                <w:szCs w:val="20"/>
                <w:shd w:val="clear" w:color="auto" w:fill="FFFFFF"/>
              </w:rPr>
            </w:pPr>
            <w:r w:rsidRPr="00BA47D2">
              <w:rPr>
                <w:rFonts w:ascii="Times New Roman" w:hAnsi="Times New Roman"/>
                <w:sz w:val="20"/>
                <w:szCs w:val="20"/>
                <w:shd w:val="clear" w:color="auto" w:fill="FFFFFF"/>
              </w:rPr>
              <w:t>1,5</w:t>
            </w:r>
          </w:p>
        </w:tc>
        <w:tc>
          <w:tcPr>
            <w:tcW w:w="1276" w:type="dxa"/>
            <w:vAlign w:val="center"/>
          </w:tcPr>
          <w:p w:rsidR="00CB670E" w:rsidRPr="00BA47D2" w:rsidRDefault="00CB670E" w:rsidP="00A302C3">
            <w:pPr>
              <w:spacing w:after="0" w:line="240" w:lineRule="auto"/>
              <w:jc w:val="center"/>
              <w:rPr>
                <w:rFonts w:ascii="Times New Roman" w:hAnsi="Times New Roman"/>
                <w:sz w:val="20"/>
                <w:szCs w:val="20"/>
                <w:shd w:val="clear" w:color="auto" w:fill="FFFFFF"/>
              </w:rPr>
            </w:pPr>
            <w:proofErr w:type="spellStart"/>
            <w:r w:rsidRPr="00BA47D2">
              <w:rPr>
                <w:rFonts w:ascii="Times New Roman" w:hAnsi="Times New Roman"/>
                <w:sz w:val="20"/>
                <w:szCs w:val="20"/>
                <w:shd w:val="clear" w:color="auto" w:fill="FFFFFF"/>
              </w:rPr>
              <w:t>н</w:t>
            </w:r>
            <w:proofErr w:type="spellEnd"/>
            <w:r w:rsidRPr="00BA47D2">
              <w:rPr>
                <w:rFonts w:ascii="Times New Roman" w:hAnsi="Times New Roman"/>
                <w:sz w:val="20"/>
                <w:szCs w:val="20"/>
                <w:shd w:val="clear" w:color="auto" w:fill="FFFFFF"/>
              </w:rPr>
              <w:t>/</w:t>
            </w:r>
            <w:proofErr w:type="spellStart"/>
            <w:r w:rsidRPr="00BA47D2">
              <w:rPr>
                <w:rFonts w:ascii="Times New Roman" w:hAnsi="Times New Roman"/>
                <w:sz w:val="20"/>
                <w:szCs w:val="20"/>
                <w:shd w:val="clear" w:color="auto" w:fill="FFFFFF"/>
              </w:rPr>
              <w:t>д</w:t>
            </w:r>
            <w:proofErr w:type="spellEnd"/>
          </w:p>
        </w:tc>
        <w:tc>
          <w:tcPr>
            <w:tcW w:w="735" w:type="dxa"/>
            <w:tcBorders>
              <w:right w:val="single" w:sz="4" w:space="0" w:color="auto"/>
            </w:tcBorders>
            <w:vAlign w:val="center"/>
          </w:tcPr>
          <w:p w:rsidR="00CB670E" w:rsidRPr="00BA47D2" w:rsidRDefault="00CB670E" w:rsidP="00A302C3">
            <w:pPr>
              <w:spacing w:after="0" w:line="240" w:lineRule="auto"/>
              <w:jc w:val="center"/>
              <w:rPr>
                <w:rFonts w:ascii="Times New Roman" w:hAnsi="Times New Roman"/>
                <w:sz w:val="20"/>
                <w:szCs w:val="20"/>
                <w:shd w:val="clear" w:color="auto" w:fill="FFFFFF"/>
              </w:rPr>
            </w:pPr>
            <w:r w:rsidRPr="00BA47D2">
              <w:rPr>
                <w:rFonts w:ascii="Times New Roman" w:hAnsi="Times New Roman"/>
                <w:sz w:val="20"/>
                <w:szCs w:val="20"/>
                <w:shd w:val="clear" w:color="auto" w:fill="FFFFFF"/>
              </w:rPr>
              <w:t>1</w:t>
            </w:r>
          </w:p>
        </w:tc>
        <w:tc>
          <w:tcPr>
            <w:tcW w:w="1326" w:type="dxa"/>
            <w:tcBorders>
              <w:right w:val="single" w:sz="4" w:space="0" w:color="auto"/>
            </w:tcBorders>
            <w:vAlign w:val="center"/>
          </w:tcPr>
          <w:p w:rsidR="00CB670E" w:rsidRPr="00BA47D2" w:rsidRDefault="00CB670E" w:rsidP="00A302C3">
            <w:pPr>
              <w:spacing w:after="0" w:line="240" w:lineRule="auto"/>
              <w:ind w:left="-81" w:right="-85"/>
              <w:jc w:val="center"/>
              <w:rPr>
                <w:rFonts w:ascii="Times New Roman" w:hAnsi="Times New Roman"/>
                <w:sz w:val="20"/>
                <w:szCs w:val="20"/>
                <w:shd w:val="clear" w:color="auto" w:fill="FFFFFF"/>
              </w:rPr>
            </w:pPr>
            <w:r w:rsidRPr="00BA47D2">
              <w:rPr>
                <w:rFonts w:ascii="Times New Roman" w:hAnsi="Times New Roman"/>
                <w:sz w:val="20"/>
                <w:szCs w:val="20"/>
                <w:shd w:val="clear" w:color="auto" w:fill="FFFFFF"/>
              </w:rPr>
              <w:t>подпиточный</w:t>
            </w:r>
          </w:p>
        </w:tc>
      </w:tr>
    </w:tbl>
    <w:p w:rsidR="00CB670E" w:rsidRDefault="00CB670E" w:rsidP="00CB670E">
      <w:pPr>
        <w:spacing w:after="0" w:line="240" w:lineRule="auto"/>
        <w:jc w:val="both"/>
        <w:rPr>
          <w:rFonts w:ascii="Times New Roman" w:hAnsi="Times New Roman"/>
          <w:sz w:val="24"/>
          <w:szCs w:val="24"/>
        </w:rPr>
      </w:pPr>
    </w:p>
    <w:p w:rsidR="00C31EE0" w:rsidRDefault="00C31EE0" w:rsidP="00CB670E">
      <w:pPr>
        <w:spacing w:after="0" w:line="240" w:lineRule="auto"/>
        <w:jc w:val="both"/>
        <w:rPr>
          <w:rFonts w:ascii="Times New Roman" w:hAnsi="Times New Roman"/>
          <w:sz w:val="24"/>
          <w:szCs w:val="24"/>
        </w:rPr>
      </w:pPr>
    </w:p>
    <w:p w:rsidR="00C31EE0" w:rsidRDefault="00C31EE0" w:rsidP="00CB670E">
      <w:pPr>
        <w:spacing w:after="0" w:line="240" w:lineRule="auto"/>
        <w:jc w:val="both"/>
        <w:rPr>
          <w:rFonts w:ascii="Times New Roman" w:hAnsi="Times New Roman"/>
          <w:sz w:val="24"/>
          <w:szCs w:val="24"/>
        </w:rPr>
      </w:pPr>
    </w:p>
    <w:p w:rsidR="00CB670E" w:rsidRPr="004D3F26" w:rsidRDefault="00CB670E" w:rsidP="00001BD8">
      <w:pPr>
        <w:pStyle w:val="af9"/>
        <w:spacing w:after="0"/>
        <w:ind w:firstLine="0"/>
      </w:pPr>
      <w:r>
        <w:lastRenderedPageBreak/>
        <w:t>Таблица 2.</w:t>
      </w:r>
      <w:r w:rsidR="00BA47D2">
        <w:t>3</w:t>
      </w:r>
      <w:r>
        <w:t>.8. КИП и А котельной № 27</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703"/>
        <w:gridCol w:w="5040"/>
        <w:gridCol w:w="1042"/>
      </w:tblGrid>
      <w:tr w:rsidR="00CB670E" w:rsidTr="00A302C3">
        <w:trPr>
          <w:trHeight w:val="609"/>
          <w:jc w:val="center"/>
        </w:trPr>
        <w:tc>
          <w:tcPr>
            <w:tcW w:w="3703" w:type="dxa"/>
            <w:vAlign w:val="center"/>
          </w:tcPr>
          <w:p w:rsidR="00CB670E" w:rsidRDefault="00CB670E" w:rsidP="00001BD8">
            <w:pPr>
              <w:pStyle w:val="af9"/>
              <w:spacing w:after="0"/>
              <w:ind w:firstLine="0"/>
              <w:jc w:val="center"/>
            </w:pPr>
            <w:r>
              <w:t xml:space="preserve">Наименование прибора </w:t>
            </w:r>
          </w:p>
          <w:p w:rsidR="00CB670E" w:rsidRPr="00C074E7" w:rsidRDefault="00CB670E" w:rsidP="00001BD8">
            <w:pPr>
              <w:pStyle w:val="af9"/>
              <w:spacing w:after="0"/>
              <w:ind w:firstLine="0"/>
              <w:jc w:val="center"/>
            </w:pPr>
            <w:r>
              <w:t xml:space="preserve">(приборы учета и </w:t>
            </w:r>
            <w:r w:rsidRPr="00C074E7">
              <w:t>регулирования)</w:t>
            </w:r>
          </w:p>
        </w:tc>
        <w:tc>
          <w:tcPr>
            <w:tcW w:w="5040" w:type="dxa"/>
            <w:tcBorders>
              <w:bottom w:val="single" w:sz="4" w:space="0" w:color="auto"/>
            </w:tcBorders>
            <w:vAlign w:val="center"/>
          </w:tcPr>
          <w:p w:rsidR="00CB670E" w:rsidRPr="00C074E7" w:rsidRDefault="00CB670E" w:rsidP="00001BD8">
            <w:pPr>
              <w:pStyle w:val="af9"/>
              <w:spacing w:after="0"/>
              <w:ind w:firstLine="0"/>
              <w:jc w:val="center"/>
            </w:pPr>
            <w:r>
              <w:t>Код наименования</w:t>
            </w:r>
          </w:p>
        </w:tc>
        <w:tc>
          <w:tcPr>
            <w:tcW w:w="1042" w:type="dxa"/>
            <w:tcBorders>
              <w:bottom w:val="single" w:sz="4" w:space="0" w:color="auto"/>
            </w:tcBorders>
            <w:vAlign w:val="center"/>
          </w:tcPr>
          <w:p w:rsidR="00CB670E" w:rsidRPr="00C074E7" w:rsidRDefault="00CB670E" w:rsidP="00001BD8">
            <w:pPr>
              <w:spacing w:after="0" w:line="240" w:lineRule="auto"/>
              <w:jc w:val="center"/>
              <w:rPr>
                <w:rFonts w:ascii="Times New Roman" w:hAnsi="Times New Roman"/>
                <w:sz w:val="24"/>
                <w:szCs w:val="24"/>
              </w:rPr>
            </w:pPr>
            <w:r w:rsidRPr="00C074E7">
              <w:rPr>
                <w:rFonts w:ascii="Times New Roman" w:hAnsi="Times New Roman"/>
                <w:sz w:val="24"/>
                <w:szCs w:val="24"/>
              </w:rPr>
              <w:t>Кол-во,</w:t>
            </w:r>
          </w:p>
          <w:p w:rsidR="00CB670E" w:rsidRPr="00C074E7" w:rsidRDefault="00CB670E" w:rsidP="00001BD8">
            <w:pPr>
              <w:pStyle w:val="af9"/>
              <w:spacing w:after="0"/>
              <w:ind w:firstLine="0"/>
              <w:jc w:val="center"/>
            </w:pPr>
            <w:r w:rsidRPr="00592FEB">
              <w:t>шт.</w:t>
            </w:r>
          </w:p>
        </w:tc>
      </w:tr>
      <w:tr w:rsidR="00CB670E" w:rsidTr="00A302C3">
        <w:trPr>
          <w:trHeight w:val="222"/>
          <w:jc w:val="center"/>
        </w:trPr>
        <w:tc>
          <w:tcPr>
            <w:tcW w:w="3703" w:type="dxa"/>
            <w:vAlign w:val="center"/>
          </w:tcPr>
          <w:p w:rsidR="00CB670E" w:rsidRPr="00C074E7" w:rsidRDefault="00CB670E" w:rsidP="00A302C3">
            <w:pPr>
              <w:pStyle w:val="af9"/>
              <w:spacing w:after="0"/>
              <w:ind w:firstLine="0"/>
              <w:jc w:val="center"/>
            </w:pPr>
            <w:r w:rsidRPr="00C074E7">
              <w:t xml:space="preserve">Учет расхода </w:t>
            </w:r>
            <w:r>
              <w:t>подпиточной</w:t>
            </w:r>
            <w:r w:rsidRPr="00C074E7">
              <w:t xml:space="preserve"> воды</w:t>
            </w:r>
          </w:p>
        </w:tc>
        <w:tc>
          <w:tcPr>
            <w:tcW w:w="5040" w:type="dxa"/>
            <w:tcBorders>
              <w:bottom w:val="single" w:sz="4" w:space="0" w:color="auto"/>
            </w:tcBorders>
            <w:vAlign w:val="center"/>
          </w:tcPr>
          <w:p w:rsidR="00CB670E" w:rsidRPr="00C074E7" w:rsidRDefault="00CB670E" w:rsidP="00A302C3">
            <w:pPr>
              <w:pStyle w:val="af9"/>
              <w:spacing w:after="0"/>
              <w:ind w:firstLine="0"/>
              <w:jc w:val="center"/>
            </w:pPr>
            <w:r w:rsidRPr="00E52D2E">
              <w:t>ВСХд-15</w:t>
            </w:r>
          </w:p>
        </w:tc>
        <w:tc>
          <w:tcPr>
            <w:tcW w:w="1042" w:type="dxa"/>
            <w:tcBorders>
              <w:bottom w:val="single" w:sz="4" w:space="0" w:color="auto"/>
            </w:tcBorders>
            <w:vAlign w:val="center"/>
          </w:tcPr>
          <w:p w:rsidR="00CB670E" w:rsidRPr="00C074E7" w:rsidRDefault="00CB670E" w:rsidP="00A302C3">
            <w:pPr>
              <w:pStyle w:val="af9"/>
              <w:spacing w:after="0"/>
              <w:ind w:firstLine="0"/>
              <w:jc w:val="center"/>
            </w:pPr>
            <w:r>
              <w:t>-</w:t>
            </w:r>
          </w:p>
        </w:tc>
      </w:tr>
      <w:tr w:rsidR="00CB670E" w:rsidTr="00A302C3">
        <w:trPr>
          <w:trHeight w:val="305"/>
          <w:jc w:val="center"/>
        </w:trPr>
        <w:tc>
          <w:tcPr>
            <w:tcW w:w="3703" w:type="dxa"/>
            <w:vAlign w:val="center"/>
          </w:tcPr>
          <w:p w:rsidR="00CB670E" w:rsidRPr="00C074E7" w:rsidRDefault="00CB670E" w:rsidP="00A302C3">
            <w:pPr>
              <w:pStyle w:val="af9"/>
              <w:spacing w:after="0"/>
              <w:ind w:firstLine="0"/>
              <w:jc w:val="center"/>
            </w:pPr>
            <w:r w:rsidRPr="00C074E7">
              <w:t>Учет расхода воды на ГВС</w:t>
            </w:r>
          </w:p>
        </w:tc>
        <w:tc>
          <w:tcPr>
            <w:tcW w:w="5040" w:type="dxa"/>
            <w:tcBorders>
              <w:top w:val="single" w:sz="4" w:space="0" w:color="auto"/>
            </w:tcBorders>
            <w:vAlign w:val="center"/>
          </w:tcPr>
          <w:p w:rsidR="00CB670E" w:rsidRPr="00C074E7" w:rsidRDefault="00CB670E" w:rsidP="00A302C3">
            <w:pPr>
              <w:pStyle w:val="af9"/>
              <w:spacing w:after="0"/>
              <w:ind w:firstLine="0"/>
              <w:jc w:val="center"/>
            </w:pPr>
            <w:r>
              <w:t>-</w:t>
            </w:r>
          </w:p>
        </w:tc>
        <w:tc>
          <w:tcPr>
            <w:tcW w:w="1042" w:type="dxa"/>
            <w:tcBorders>
              <w:top w:val="single" w:sz="4" w:space="0" w:color="auto"/>
            </w:tcBorders>
            <w:vAlign w:val="center"/>
          </w:tcPr>
          <w:p w:rsidR="00CB670E" w:rsidRPr="00C074E7" w:rsidRDefault="00CB670E" w:rsidP="00A302C3">
            <w:pPr>
              <w:pStyle w:val="af9"/>
              <w:spacing w:after="0"/>
              <w:ind w:firstLine="0"/>
              <w:jc w:val="center"/>
            </w:pPr>
            <w:r>
              <w:t>-</w:t>
            </w:r>
          </w:p>
        </w:tc>
      </w:tr>
      <w:tr w:rsidR="00CB670E" w:rsidTr="00A302C3">
        <w:trPr>
          <w:trHeight w:val="305"/>
          <w:jc w:val="center"/>
        </w:trPr>
        <w:tc>
          <w:tcPr>
            <w:tcW w:w="3703" w:type="dxa"/>
            <w:vAlign w:val="center"/>
          </w:tcPr>
          <w:p w:rsidR="00CB670E" w:rsidRPr="00C074E7" w:rsidRDefault="00CB670E" w:rsidP="00A302C3">
            <w:pPr>
              <w:pStyle w:val="af9"/>
              <w:spacing w:after="0"/>
              <w:ind w:firstLine="0"/>
              <w:jc w:val="center"/>
            </w:pPr>
            <w:r w:rsidRPr="00C074E7">
              <w:t>Учет расхода тепловой энергии</w:t>
            </w:r>
          </w:p>
        </w:tc>
        <w:tc>
          <w:tcPr>
            <w:tcW w:w="5040" w:type="dxa"/>
            <w:vAlign w:val="center"/>
          </w:tcPr>
          <w:p w:rsidR="00CB670E" w:rsidRPr="00C074E7" w:rsidRDefault="00CB670E" w:rsidP="00A302C3">
            <w:pPr>
              <w:pStyle w:val="af9"/>
              <w:spacing w:after="0"/>
              <w:ind w:firstLine="0"/>
              <w:jc w:val="center"/>
            </w:pPr>
            <w:r>
              <w:t>-</w:t>
            </w:r>
          </w:p>
        </w:tc>
        <w:tc>
          <w:tcPr>
            <w:tcW w:w="1042" w:type="dxa"/>
            <w:vAlign w:val="center"/>
          </w:tcPr>
          <w:p w:rsidR="00CB670E" w:rsidRPr="00C074E7" w:rsidRDefault="00CB670E" w:rsidP="00A302C3">
            <w:pPr>
              <w:pStyle w:val="af9"/>
              <w:spacing w:after="0"/>
              <w:ind w:firstLine="0"/>
              <w:jc w:val="center"/>
            </w:pPr>
            <w:r>
              <w:t>-</w:t>
            </w:r>
          </w:p>
        </w:tc>
      </w:tr>
      <w:tr w:rsidR="00CB670E" w:rsidTr="00A302C3">
        <w:trPr>
          <w:trHeight w:val="305"/>
          <w:jc w:val="center"/>
        </w:trPr>
        <w:tc>
          <w:tcPr>
            <w:tcW w:w="3703" w:type="dxa"/>
            <w:vAlign w:val="center"/>
          </w:tcPr>
          <w:p w:rsidR="00CB670E" w:rsidRPr="00C074E7" w:rsidRDefault="00CB670E" w:rsidP="00A302C3">
            <w:pPr>
              <w:pStyle w:val="af9"/>
              <w:spacing w:after="0"/>
              <w:ind w:firstLine="0"/>
              <w:jc w:val="center"/>
            </w:pPr>
            <w:r w:rsidRPr="00C074E7">
              <w:t>Учет расхода электроэнергии</w:t>
            </w:r>
          </w:p>
        </w:tc>
        <w:tc>
          <w:tcPr>
            <w:tcW w:w="5040" w:type="dxa"/>
            <w:vAlign w:val="center"/>
          </w:tcPr>
          <w:p w:rsidR="00CB670E" w:rsidRPr="00C074E7" w:rsidRDefault="00CB670E" w:rsidP="00A302C3">
            <w:pPr>
              <w:pStyle w:val="af9"/>
              <w:spacing w:after="0"/>
              <w:ind w:firstLine="0"/>
              <w:jc w:val="center"/>
            </w:pPr>
            <w:r>
              <w:t>нет данных</w:t>
            </w:r>
          </w:p>
        </w:tc>
        <w:tc>
          <w:tcPr>
            <w:tcW w:w="1042" w:type="dxa"/>
            <w:vAlign w:val="center"/>
          </w:tcPr>
          <w:p w:rsidR="00CB670E" w:rsidRPr="00C074E7" w:rsidRDefault="00CB670E" w:rsidP="00A302C3">
            <w:pPr>
              <w:pStyle w:val="af9"/>
              <w:spacing w:after="0"/>
              <w:ind w:firstLine="0"/>
              <w:jc w:val="center"/>
            </w:pPr>
          </w:p>
        </w:tc>
      </w:tr>
    </w:tbl>
    <w:p w:rsidR="00BA47D2" w:rsidRDefault="00CB670E" w:rsidP="00374E15">
      <w:pPr>
        <w:pStyle w:val="af9"/>
        <w:spacing w:before="120" w:after="120"/>
        <w:ind w:firstLine="567"/>
      </w:pPr>
      <w:r w:rsidRPr="00611C54">
        <w:t xml:space="preserve">В котельной отсутствуют приборы учета тепловой энергии отпущенной в тепловые сети. Весь отпуск тепла является расчетной </w:t>
      </w:r>
      <w:proofErr w:type="spellStart"/>
      <w:r w:rsidRPr="00611C54">
        <w:t>величиной.</w:t>
      </w:r>
      <w:r w:rsidR="00BA47D2" w:rsidRPr="00A01486">
        <w:t>Имеются</w:t>
      </w:r>
      <w:proofErr w:type="spellEnd"/>
      <w:r w:rsidR="00BA47D2" w:rsidRPr="00A01486">
        <w:t xml:space="preserve"> термометры для измерения температуры в подающем и обратном трубопроводах.</w:t>
      </w:r>
    </w:p>
    <w:p w:rsidR="00CB670E" w:rsidRDefault="00CB670E" w:rsidP="00374E15">
      <w:pPr>
        <w:spacing w:before="240" w:after="240"/>
        <w:jc w:val="both"/>
        <w:rPr>
          <w:rFonts w:ascii="Times New Roman" w:hAnsi="Times New Roman"/>
          <w:b/>
          <w:color w:val="FF0000"/>
          <w:sz w:val="24"/>
          <w:szCs w:val="24"/>
        </w:rPr>
      </w:pPr>
      <w:r w:rsidRPr="007D3AA2">
        <w:rPr>
          <w:rFonts w:ascii="Times New Roman" w:hAnsi="Times New Roman"/>
          <w:b/>
          <w:sz w:val="24"/>
          <w:szCs w:val="24"/>
        </w:rPr>
        <w:t>2.</w:t>
      </w:r>
      <w:r w:rsidR="00001BD8">
        <w:rPr>
          <w:rFonts w:ascii="Times New Roman" w:hAnsi="Times New Roman"/>
          <w:b/>
          <w:sz w:val="24"/>
          <w:szCs w:val="24"/>
        </w:rPr>
        <w:t>4</w:t>
      </w:r>
      <w:r w:rsidRPr="007D3AA2">
        <w:rPr>
          <w:rFonts w:ascii="Times New Roman" w:hAnsi="Times New Roman"/>
          <w:b/>
          <w:sz w:val="24"/>
          <w:szCs w:val="24"/>
        </w:rPr>
        <w:t xml:space="preserve"> Система теплоснабжения </w:t>
      </w:r>
      <w:r>
        <w:rPr>
          <w:rFonts w:ascii="Times New Roman" w:hAnsi="Times New Roman"/>
          <w:b/>
          <w:sz w:val="24"/>
          <w:szCs w:val="24"/>
        </w:rPr>
        <w:t>села Увальное от котельной № 26</w:t>
      </w:r>
    </w:p>
    <w:p w:rsidR="00CB670E" w:rsidRPr="00704855" w:rsidRDefault="00CB670E" w:rsidP="00C31EE0">
      <w:pPr>
        <w:pStyle w:val="af9"/>
        <w:spacing w:after="120"/>
        <w:ind w:firstLine="567"/>
        <w:rPr>
          <w:color w:val="00B050"/>
        </w:rPr>
      </w:pPr>
      <w:r>
        <w:t xml:space="preserve">Котельная № 26 </w:t>
      </w:r>
      <w:r w:rsidRPr="00122F0F">
        <w:t>осуществляет</w:t>
      </w:r>
      <w:r>
        <w:t xml:space="preserve"> покрытие тепловых нагрузок на отопление потребителей, </w:t>
      </w:r>
      <w:r w:rsidRPr="00582A48">
        <w:t xml:space="preserve">работает на </w:t>
      </w:r>
      <w:r>
        <w:t xml:space="preserve">буром </w:t>
      </w:r>
      <w:r w:rsidRPr="00001BD8">
        <w:t>угле.  К</w:t>
      </w:r>
      <w:r w:rsidR="00001BD8" w:rsidRPr="00001BD8">
        <w:t>ПД</w:t>
      </w:r>
      <w:r w:rsidRPr="00001BD8">
        <w:t xml:space="preserve"> котельной 54%. </w:t>
      </w:r>
      <w:r w:rsidR="00001BD8" w:rsidRPr="00001BD8">
        <w:t xml:space="preserve">Котельная введена в эксплуатацию в </w:t>
      </w:r>
      <w:r w:rsidRPr="00001BD8">
        <w:t>1987</w:t>
      </w:r>
      <w:r w:rsidR="00001BD8" w:rsidRPr="00001BD8">
        <w:t xml:space="preserve"> году.</w:t>
      </w:r>
    </w:p>
    <w:p w:rsidR="00CB670E" w:rsidRDefault="00CB670E" w:rsidP="00A26B59">
      <w:pPr>
        <w:spacing w:after="0"/>
        <w:jc w:val="both"/>
        <w:rPr>
          <w:rFonts w:ascii="Times New Roman" w:hAnsi="Times New Roman"/>
          <w:sz w:val="24"/>
          <w:szCs w:val="24"/>
        </w:rPr>
      </w:pPr>
      <w:r>
        <w:rPr>
          <w:rFonts w:ascii="Times New Roman" w:hAnsi="Times New Roman"/>
          <w:sz w:val="24"/>
          <w:szCs w:val="24"/>
        </w:rPr>
        <w:t>Таблица 2.</w:t>
      </w:r>
      <w:r w:rsidR="00001BD8">
        <w:rPr>
          <w:rFonts w:ascii="Times New Roman" w:hAnsi="Times New Roman"/>
          <w:sz w:val="24"/>
          <w:szCs w:val="24"/>
        </w:rPr>
        <w:t>4</w:t>
      </w:r>
      <w:r>
        <w:rPr>
          <w:rFonts w:ascii="Times New Roman" w:hAnsi="Times New Roman"/>
          <w:sz w:val="24"/>
          <w:szCs w:val="24"/>
        </w:rPr>
        <w:t>.1. Сводная информация по котельной № 26</w:t>
      </w:r>
    </w:p>
    <w:tbl>
      <w:tblPr>
        <w:tblW w:w="9866" w:type="dxa"/>
        <w:jc w:val="center"/>
        <w:tblInd w:w="1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843"/>
        <w:gridCol w:w="1559"/>
        <w:gridCol w:w="1559"/>
        <w:gridCol w:w="1843"/>
        <w:gridCol w:w="1701"/>
        <w:gridCol w:w="1361"/>
      </w:tblGrid>
      <w:tr w:rsidR="00CB670E" w:rsidRPr="00DB5CD2" w:rsidTr="00A26B59">
        <w:trPr>
          <w:trHeight w:val="751"/>
          <w:jc w:val="center"/>
        </w:trPr>
        <w:tc>
          <w:tcPr>
            <w:tcW w:w="1843" w:type="dxa"/>
            <w:vAlign w:val="center"/>
          </w:tcPr>
          <w:p w:rsidR="00CB670E" w:rsidRPr="00DB5CD2" w:rsidRDefault="00CB670E" w:rsidP="00A26B59">
            <w:pPr>
              <w:spacing w:after="0" w:line="240" w:lineRule="auto"/>
              <w:jc w:val="center"/>
              <w:rPr>
                <w:rFonts w:ascii="Times New Roman" w:hAnsi="Times New Roman"/>
              </w:rPr>
            </w:pPr>
            <w:r w:rsidRPr="00DB5CD2">
              <w:rPr>
                <w:rFonts w:ascii="Times New Roman" w:hAnsi="Times New Roman"/>
              </w:rPr>
              <w:t>Адрес</w:t>
            </w:r>
          </w:p>
        </w:tc>
        <w:tc>
          <w:tcPr>
            <w:tcW w:w="1559" w:type="dxa"/>
            <w:tcBorders>
              <w:right w:val="single" w:sz="4" w:space="0" w:color="auto"/>
            </w:tcBorders>
            <w:vAlign w:val="center"/>
          </w:tcPr>
          <w:p w:rsidR="00CB670E" w:rsidRPr="00DB5CD2" w:rsidRDefault="00CB670E" w:rsidP="00A26B59">
            <w:pPr>
              <w:spacing w:after="0" w:line="240" w:lineRule="auto"/>
              <w:jc w:val="center"/>
              <w:rPr>
                <w:rFonts w:ascii="Times New Roman" w:hAnsi="Times New Roman"/>
              </w:rPr>
            </w:pPr>
            <w:r w:rsidRPr="00DB5CD2">
              <w:rPr>
                <w:rFonts w:ascii="Times New Roman" w:hAnsi="Times New Roman"/>
              </w:rPr>
              <w:t>Общая установленная мощность, Гкал/час</w:t>
            </w:r>
          </w:p>
        </w:tc>
        <w:tc>
          <w:tcPr>
            <w:tcW w:w="1559" w:type="dxa"/>
            <w:tcBorders>
              <w:right w:val="single" w:sz="4" w:space="0" w:color="auto"/>
            </w:tcBorders>
            <w:vAlign w:val="center"/>
          </w:tcPr>
          <w:p w:rsidR="00CB670E" w:rsidRPr="00DB5CD2" w:rsidRDefault="00CB670E" w:rsidP="00A26B59">
            <w:pPr>
              <w:spacing w:after="0" w:line="240" w:lineRule="auto"/>
              <w:jc w:val="center"/>
              <w:rPr>
                <w:rFonts w:ascii="Times New Roman" w:hAnsi="Times New Roman"/>
              </w:rPr>
            </w:pPr>
            <w:r w:rsidRPr="00DB5CD2">
              <w:rPr>
                <w:rFonts w:ascii="Times New Roman" w:hAnsi="Times New Roman"/>
              </w:rPr>
              <w:t>Общая располагаемая мощность, Гкал/час</w:t>
            </w:r>
          </w:p>
        </w:tc>
        <w:tc>
          <w:tcPr>
            <w:tcW w:w="1843" w:type="dxa"/>
            <w:vAlign w:val="center"/>
          </w:tcPr>
          <w:p w:rsidR="00CB670E" w:rsidRPr="00DB5CD2" w:rsidRDefault="00CB670E" w:rsidP="00A26B59">
            <w:pPr>
              <w:spacing w:after="0" w:line="240" w:lineRule="auto"/>
              <w:jc w:val="center"/>
              <w:rPr>
                <w:rFonts w:ascii="Times New Roman" w:hAnsi="Times New Roman"/>
              </w:rPr>
            </w:pPr>
            <w:r w:rsidRPr="00DB5CD2">
              <w:rPr>
                <w:rFonts w:ascii="Times New Roman" w:hAnsi="Times New Roman"/>
              </w:rPr>
              <w:t>Располагаемая мощность технического резерва, Гкал/час</w:t>
            </w:r>
          </w:p>
        </w:tc>
        <w:tc>
          <w:tcPr>
            <w:tcW w:w="1701" w:type="dxa"/>
            <w:tcBorders>
              <w:left w:val="single" w:sz="4" w:space="0" w:color="auto"/>
            </w:tcBorders>
            <w:vAlign w:val="center"/>
          </w:tcPr>
          <w:p w:rsidR="00CB670E" w:rsidRPr="00DB5CD2" w:rsidRDefault="00CB670E" w:rsidP="00A26B59">
            <w:pPr>
              <w:spacing w:after="0" w:line="240" w:lineRule="auto"/>
              <w:jc w:val="center"/>
              <w:rPr>
                <w:rFonts w:ascii="Times New Roman" w:hAnsi="Times New Roman"/>
              </w:rPr>
            </w:pPr>
            <w:r w:rsidRPr="00DB5CD2">
              <w:rPr>
                <w:rFonts w:ascii="Times New Roman" w:hAnsi="Times New Roman"/>
              </w:rPr>
              <w:t>Подключенная нагрузка, Гкал/час</w:t>
            </w:r>
          </w:p>
        </w:tc>
        <w:tc>
          <w:tcPr>
            <w:tcW w:w="1361" w:type="dxa"/>
            <w:vAlign w:val="center"/>
          </w:tcPr>
          <w:p w:rsidR="00CB670E" w:rsidRPr="00DB5CD2" w:rsidRDefault="00CB670E" w:rsidP="00A26B59">
            <w:pPr>
              <w:spacing w:after="0" w:line="240" w:lineRule="auto"/>
              <w:jc w:val="center"/>
              <w:rPr>
                <w:rFonts w:ascii="Times New Roman" w:hAnsi="Times New Roman"/>
              </w:rPr>
            </w:pPr>
            <w:r w:rsidRPr="00DB5CD2">
              <w:rPr>
                <w:rFonts w:ascii="Times New Roman" w:hAnsi="Times New Roman"/>
              </w:rPr>
              <w:t>Вид топлива</w:t>
            </w:r>
          </w:p>
        </w:tc>
      </w:tr>
      <w:tr w:rsidR="00CB670E" w:rsidRPr="00DB5CD2" w:rsidTr="00A26B59">
        <w:trPr>
          <w:trHeight w:val="377"/>
          <w:jc w:val="center"/>
        </w:trPr>
        <w:tc>
          <w:tcPr>
            <w:tcW w:w="1843" w:type="dxa"/>
            <w:vAlign w:val="center"/>
          </w:tcPr>
          <w:p w:rsidR="00CB670E" w:rsidRPr="00001BD8" w:rsidRDefault="00CB670E" w:rsidP="00A302C3">
            <w:pPr>
              <w:spacing w:after="0" w:line="240" w:lineRule="auto"/>
              <w:jc w:val="center"/>
              <w:rPr>
                <w:rFonts w:ascii="Times New Roman" w:hAnsi="Times New Roman"/>
              </w:rPr>
            </w:pPr>
            <w:r w:rsidRPr="00001BD8">
              <w:rPr>
                <w:rFonts w:ascii="Times New Roman" w:eastAsia="Times New Roman" w:hAnsi="Times New Roman"/>
                <w:lang w:eastAsia="ru-RU"/>
              </w:rPr>
              <w:t>с. Увальное,     ул. Полевая,33</w:t>
            </w:r>
          </w:p>
        </w:tc>
        <w:tc>
          <w:tcPr>
            <w:tcW w:w="1559" w:type="dxa"/>
            <w:tcBorders>
              <w:right w:val="single" w:sz="4" w:space="0" w:color="auto"/>
            </w:tcBorders>
            <w:vAlign w:val="center"/>
          </w:tcPr>
          <w:p w:rsidR="00CB670E" w:rsidRPr="00001BD8" w:rsidRDefault="00CB670E" w:rsidP="00A302C3">
            <w:pPr>
              <w:spacing w:after="0" w:line="240" w:lineRule="auto"/>
              <w:ind w:left="-89" w:right="-108"/>
              <w:jc w:val="center"/>
              <w:rPr>
                <w:rFonts w:ascii="Times New Roman" w:eastAsia="Times New Roman" w:hAnsi="Times New Roman"/>
                <w:lang w:eastAsia="ru-RU"/>
              </w:rPr>
            </w:pPr>
            <w:r w:rsidRPr="00001BD8">
              <w:rPr>
                <w:rFonts w:ascii="Times New Roman" w:eastAsia="Times New Roman" w:hAnsi="Times New Roman"/>
                <w:lang w:eastAsia="ru-RU"/>
              </w:rPr>
              <w:t>1,850</w:t>
            </w:r>
          </w:p>
        </w:tc>
        <w:tc>
          <w:tcPr>
            <w:tcW w:w="1559" w:type="dxa"/>
            <w:tcBorders>
              <w:right w:val="single" w:sz="4" w:space="0" w:color="auto"/>
            </w:tcBorders>
            <w:vAlign w:val="center"/>
          </w:tcPr>
          <w:p w:rsidR="00CB670E" w:rsidRPr="00001BD8" w:rsidRDefault="00CB670E" w:rsidP="00A302C3">
            <w:pPr>
              <w:spacing w:after="0" w:line="240" w:lineRule="auto"/>
              <w:ind w:left="-89" w:right="-108"/>
              <w:jc w:val="center"/>
              <w:rPr>
                <w:rFonts w:ascii="Times New Roman" w:eastAsia="Times New Roman" w:hAnsi="Times New Roman"/>
                <w:lang w:eastAsia="ru-RU"/>
              </w:rPr>
            </w:pPr>
            <w:r w:rsidRPr="00001BD8">
              <w:rPr>
                <w:rFonts w:ascii="Times New Roman" w:eastAsia="Times New Roman" w:hAnsi="Times New Roman"/>
                <w:lang w:eastAsia="ru-RU"/>
              </w:rPr>
              <w:t>1,400</w:t>
            </w:r>
          </w:p>
        </w:tc>
        <w:tc>
          <w:tcPr>
            <w:tcW w:w="1843" w:type="dxa"/>
            <w:vAlign w:val="center"/>
          </w:tcPr>
          <w:p w:rsidR="00CB670E" w:rsidRPr="00001BD8" w:rsidRDefault="00CB670E" w:rsidP="00A302C3">
            <w:pPr>
              <w:spacing w:after="0" w:line="240" w:lineRule="auto"/>
              <w:jc w:val="center"/>
              <w:rPr>
                <w:rFonts w:ascii="Times New Roman" w:hAnsi="Times New Roman"/>
                <w:highlight w:val="yellow"/>
              </w:rPr>
            </w:pPr>
            <w:r w:rsidRPr="00001BD8">
              <w:rPr>
                <w:rFonts w:ascii="Times New Roman" w:hAnsi="Times New Roman"/>
              </w:rPr>
              <w:t>0,064</w:t>
            </w:r>
          </w:p>
        </w:tc>
        <w:tc>
          <w:tcPr>
            <w:tcW w:w="1701" w:type="dxa"/>
            <w:tcBorders>
              <w:left w:val="single" w:sz="4" w:space="0" w:color="auto"/>
            </w:tcBorders>
            <w:vAlign w:val="center"/>
          </w:tcPr>
          <w:p w:rsidR="00CB670E" w:rsidRPr="00001BD8" w:rsidRDefault="00CB670E" w:rsidP="00A302C3">
            <w:pPr>
              <w:spacing w:after="0" w:line="240" w:lineRule="auto"/>
              <w:jc w:val="center"/>
              <w:rPr>
                <w:rFonts w:ascii="Times New Roman" w:hAnsi="Times New Roman"/>
              </w:rPr>
            </w:pPr>
            <w:r w:rsidRPr="00001BD8">
              <w:rPr>
                <w:rFonts w:ascii="Times New Roman" w:eastAsia="Times New Roman" w:hAnsi="Times New Roman"/>
                <w:lang w:eastAsia="ru-RU"/>
              </w:rPr>
              <w:t>0,846</w:t>
            </w:r>
          </w:p>
        </w:tc>
        <w:tc>
          <w:tcPr>
            <w:tcW w:w="1361" w:type="dxa"/>
            <w:vAlign w:val="center"/>
          </w:tcPr>
          <w:p w:rsidR="00CB670E" w:rsidRPr="00001BD8" w:rsidRDefault="00CB670E" w:rsidP="00A302C3">
            <w:pPr>
              <w:spacing w:after="0" w:line="240" w:lineRule="auto"/>
              <w:jc w:val="center"/>
              <w:rPr>
                <w:rFonts w:ascii="Times New Roman" w:hAnsi="Times New Roman"/>
              </w:rPr>
            </w:pPr>
            <w:r w:rsidRPr="00001BD8">
              <w:rPr>
                <w:rFonts w:ascii="Times New Roman" w:hAnsi="Times New Roman"/>
              </w:rPr>
              <w:t>уголь марок  1 Б-3Б</w:t>
            </w:r>
          </w:p>
        </w:tc>
      </w:tr>
    </w:tbl>
    <w:p w:rsidR="00CB670E" w:rsidRDefault="00CB670E" w:rsidP="00C31EE0">
      <w:pPr>
        <w:spacing w:before="120" w:after="0"/>
        <w:jc w:val="both"/>
        <w:rPr>
          <w:rFonts w:ascii="Times New Roman" w:hAnsi="Times New Roman"/>
          <w:sz w:val="24"/>
          <w:szCs w:val="24"/>
        </w:rPr>
      </w:pPr>
      <w:r>
        <w:rPr>
          <w:rFonts w:ascii="Times New Roman" w:hAnsi="Times New Roman"/>
          <w:sz w:val="24"/>
          <w:szCs w:val="24"/>
        </w:rPr>
        <w:t>Таблица 2.</w:t>
      </w:r>
      <w:r w:rsidR="00001BD8">
        <w:rPr>
          <w:rFonts w:ascii="Times New Roman" w:hAnsi="Times New Roman"/>
          <w:sz w:val="24"/>
          <w:szCs w:val="24"/>
        </w:rPr>
        <w:t>4</w:t>
      </w:r>
      <w:r>
        <w:rPr>
          <w:rFonts w:ascii="Times New Roman" w:hAnsi="Times New Roman"/>
          <w:sz w:val="24"/>
          <w:szCs w:val="24"/>
        </w:rPr>
        <w:t>.2. Основное оборудование котельной № 26</w:t>
      </w:r>
    </w:p>
    <w:tbl>
      <w:tblPr>
        <w:tblW w:w="1007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99"/>
        <w:gridCol w:w="1559"/>
        <w:gridCol w:w="1643"/>
        <w:gridCol w:w="1617"/>
        <w:gridCol w:w="1559"/>
        <w:gridCol w:w="1701"/>
      </w:tblGrid>
      <w:tr w:rsidR="00CB670E" w:rsidRPr="00F17E1B" w:rsidTr="00A302C3">
        <w:trPr>
          <w:trHeight w:val="1123"/>
        </w:trPr>
        <w:tc>
          <w:tcPr>
            <w:tcW w:w="1999" w:type="dxa"/>
            <w:shd w:val="clear" w:color="auto" w:fill="auto"/>
            <w:vAlign w:val="center"/>
            <w:hideMark/>
          </w:tcPr>
          <w:p w:rsidR="00CB670E" w:rsidRPr="00F17E1B" w:rsidRDefault="00CB670E" w:rsidP="00A26B59">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Т</w:t>
            </w:r>
            <w:r w:rsidRPr="00F17E1B">
              <w:rPr>
                <w:rFonts w:ascii="Times New Roman" w:eastAsia="Times New Roman" w:hAnsi="Times New Roman"/>
                <w:color w:val="000000"/>
                <w:lang w:eastAsia="ru-RU"/>
              </w:rPr>
              <w:t>ип, марка котла</w:t>
            </w:r>
          </w:p>
        </w:tc>
        <w:tc>
          <w:tcPr>
            <w:tcW w:w="1559" w:type="dxa"/>
            <w:shd w:val="clear" w:color="auto" w:fill="auto"/>
            <w:vAlign w:val="center"/>
            <w:hideMark/>
          </w:tcPr>
          <w:p w:rsidR="00CB670E" w:rsidRPr="00F17E1B" w:rsidRDefault="00CB670E" w:rsidP="00A26B59">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Г</w:t>
            </w:r>
            <w:r w:rsidRPr="00F17E1B">
              <w:rPr>
                <w:rFonts w:ascii="Times New Roman" w:eastAsia="Times New Roman" w:hAnsi="Times New Roman"/>
                <w:color w:val="000000"/>
                <w:lang w:eastAsia="ru-RU"/>
              </w:rPr>
              <w:t>од ввода в эксплуатацию</w:t>
            </w:r>
          </w:p>
        </w:tc>
        <w:tc>
          <w:tcPr>
            <w:tcW w:w="1643" w:type="dxa"/>
            <w:shd w:val="clear" w:color="auto" w:fill="auto"/>
            <w:vAlign w:val="center"/>
            <w:hideMark/>
          </w:tcPr>
          <w:p w:rsidR="00CB670E" w:rsidRPr="00F17E1B" w:rsidRDefault="00CB670E" w:rsidP="00A26B59">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К</w:t>
            </w:r>
            <w:r w:rsidRPr="00F17E1B">
              <w:rPr>
                <w:rFonts w:ascii="Times New Roman" w:eastAsia="Times New Roman" w:hAnsi="Times New Roman"/>
                <w:color w:val="000000"/>
                <w:lang w:eastAsia="ru-RU"/>
              </w:rPr>
              <w:t>оличество котлоагрегатов</w:t>
            </w:r>
          </w:p>
        </w:tc>
        <w:tc>
          <w:tcPr>
            <w:tcW w:w="1617" w:type="dxa"/>
            <w:shd w:val="clear" w:color="auto" w:fill="auto"/>
            <w:vAlign w:val="center"/>
            <w:hideMark/>
          </w:tcPr>
          <w:p w:rsidR="00CB670E" w:rsidRPr="00F17E1B" w:rsidRDefault="00CB670E" w:rsidP="00A26B59">
            <w:pPr>
              <w:spacing w:after="0" w:line="240" w:lineRule="auto"/>
              <w:jc w:val="center"/>
              <w:rPr>
                <w:rFonts w:ascii="Times New Roman" w:eastAsia="Times New Roman" w:hAnsi="Times New Roman"/>
                <w:color w:val="000000"/>
                <w:lang w:eastAsia="ru-RU"/>
              </w:rPr>
            </w:pPr>
            <w:r w:rsidRPr="00F17E1B">
              <w:rPr>
                <w:rFonts w:ascii="Times New Roman" w:eastAsia="Times New Roman" w:hAnsi="Times New Roman"/>
                <w:color w:val="000000"/>
                <w:lang w:eastAsia="ru-RU"/>
              </w:rPr>
              <w:t>Теплопроизво</w:t>
            </w:r>
            <w:r>
              <w:rPr>
                <w:rFonts w:ascii="Times New Roman" w:eastAsia="Times New Roman" w:hAnsi="Times New Roman"/>
                <w:color w:val="000000"/>
                <w:lang w:eastAsia="ru-RU"/>
              </w:rPr>
              <w:t>-</w:t>
            </w:r>
            <w:r w:rsidRPr="00F17E1B">
              <w:rPr>
                <w:rFonts w:ascii="Times New Roman" w:eastAsia="Times New Roman" w:hAnsi="Times New Roman"/>
                <w:color w:val="000000"/>
                <w:lang w:eastAsia="ru-RU"/>
              </w:rPr>
              <w:t>дительность котла (Гкал/час)</w:t>
            </w:r>
          </w:p>
        </w:tc>
        <w:tc>
          <w:tcPr>
            <w:tcW w:w="1559" w:type="dxa"/>
            <w:shd w:val="clear" w:color="auto" w:fill="auto"/>
            <w:vAlign w:val="center"/>
            <w:hideMark/>
          </w:tcPr>
          <w:p w:rsidR="00CB670E" w:rsidRPr="00F17E1B" w:rsidRDefault="00CB670E" w:rsidP="00A26B59">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К</w:t>
            </w:r>
            <w:r w:rsidRPr="00F17E1B">
              <w:rPr>
                <w:rFonts w:ascii="Times New Roman" w:eastAsia="Times New Roman" w:hAnsi="Times New Roman"/>
                <w:color w:val="000000"/>
                <w:lang w:eastAsia="ru-RU"/>
              </w:rPr>
              <w:t>оличество капитальных ремонтов</w:t>
            </w:r>
          </w:p>
        </w:tc>
        <w:tc>
          <w:tcPr>
            <w:tcW w:w="1701" w:type="dxa"/>
            <w:shd w:val="clear" w:color="auto" w:fill="auto"/>
            <w:vAlign w:val="center"/>
            <w:hideMark/>
          </w:tcPr>
          <w:p w:rsidR="00CB670E" w:rsidRPr="00F17E1B" w:rsidRDefault="00CB670E" w:rsidP="00A26B59">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П</w:t>
            </w:r>
            <w:r w:rsidRPr="00F17E1B">
              <w:rPr>
                <w:rFonts w:ascii="Times New Roman" w:eastAsia="Times New Roman" w:hAnsi="Times New Roman"/>
                <w:color w:val="000000"/>
                <w:lang w:eastAsia="ru-RU"/>
              </w:rPr>
              <w:t>оследний капитальный ремонт</w:t>
            </w:r>
          </w:p>
        </w:tc>
      </w:tr>
      <w:tr w:rsidR="00CB670E" w:rsidRPr="00F17E1B" w:rsidTr="00A302C3">
        <w:trPr>
          <w:trHeight w:val="397"/>
        </w:trPr>
        <w:tc>
          <w:tcPr>
            <w:tcW w:w="1999" w:type="dxa"/>
            <w:shd w:val="clear" w:color="auto" w:fill="auto"/>
            <w:noWrap/>
            <w:vAlign w:val="center"/>
            <w:hideMark/>
          </w:tcPr>
          <w:p w:rsidR="00CB670E" w:rsidRPr="00C207B4" w:rsidRDefault="00CB670E" w:rsidP="00A302C3">
            <w:pPr>
              <w:spacing w:after="0"/>
              <w:jc w:val="center"/>
              <w:rPr>
                <w:rFonts w:ascii="Times New Roman" w:hAnsi="Times New Roman"/>
                <w:color w:val="000000"/>
                <w:sz w:val="20"/>
                <w:szCs w:val="20"/>
              </w:rPr>
            </w:pPr>
            <w:r>
              <w:rPr>
                <w:rFonts w:ascii="Times New Roman" w:hAnsi="Times New Roman"/>
                <w:color w:val="000000"/>
                <w:sz w:val="20"/>
                <w:szCs w:val="20"/>
              </w:rPr>
              <w:t xml:space="preserve">Котёл водогрейный </w:t>
            </w:r>
            <w:r w:rsidRPr="00607277">
              <w:rPr>
                <w:rFonts w:ascii="Times New Roman" w:hAnsi="Times New Roman"/>
                <w:color w:val="000000"/>
                <w:sz w:val="20"/>
                <w:szCs w:val="20"/>
              </w:rPr>
              <w:t>УКВм-1,4б</w:t>
            </w:r>
          </w:p>
        </w:tc>
        <w:tc>
          <w:tcPr>
            <w:tcW w:w="1559" w:type="dxa"/>
            <w:shd w:val="clear" w:color="auto" w:fill="auto"/>
            <w:noWrap/>
            <w:vAlign w:val="center"/>
            <w:hideMark/>
          </w:tcPr>
          <w:p w:rsidR="00CB670E" w:rsidRPr="00D07248"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2005</w:t>
            </w:r>
          </w:p>
        </w:tc>
        <w:tc>
          <w:tcPr>
            <w:tcW w:w="1643" w:type="dxa"/>
            <w:shd w:val="clear" w:color="auto" w:fill="auto"/>
            <w:vAlign w:val="center"/>
            <w:hideMark/>
          </w:tcPr>
          <w:p w:rsidR="00CB670E" w:rsidRPr="00D07248"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w:t>
            </w:r>
          </w:p>
        </w:tc>
        <w:tc>
          <w:tcPr>
            <w:tcW w:w="1617" w:type="dxa"/>
            <w:shd w:val="clear" w:color="auto" w:fill="auto"/>
            <w:noWrap/>
            <w:vAlign w:val="center"/>
            <w:hideMark/>
          </w:tcPr>
          <w:p w:rsidR="00CB670E" w:rsidRPr="00D07248"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1,2</w:t>
            </w:r>
          </w:p>
        </w:tc>
        <w:tc>
          <w:tcPr>
            <w:tcW w:w="1559" w:type="dxa"/>
            <w:shd w:val="clear" w:color="auto" w:fill="auto"/>
            <w:noWrap/>
            <w:vAlign w:val="center"/>
            <w:hideMark/>
          </w:tcPr>
          <w:p w:rsidR="00CB670E" w:rsidRDefault="00CB670E" w:rsidP="00A302C3">
            <w:pPr>
              <w:spacing w:after="0" w:line="240" w:lineRule="auto"/>
              <w:jc w:val="center"/>
            </w:pPr>
            <w:r>
              <w:t>-</w:t>
            </w:r>
          </w:p>
        </w:tc>
        <w:tc>
          <w:tcPr>
            <w:tcW w:w="1701" w:type="dxa"/>
            <w:shd w:val="clear" w:color="auto" w:fill="auto"/>
            <w:noWrap/>
            <w:vAlign w:val="center"/>
            <w:hideMark/>
          </w:tcPr>
          <w:p w:rsidR="00CB670E" w:rsidRPr="00D07248"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w:t>
            </w:r>
          </w:p>
        </w:tc>
      </w:tr>
      <w:tr w:rsidR="00CB670E" w:rsidRPr="00F17E1B" w:rsidTr="00A302C3">
        <w:trPr>
          <w:trHeight w:val="397"/>
        </w:trPr>
        <w:tc>
          <w:tcPr>
            <w:tcW w:w="1999" w:type="dxa"/>
            <w:shd w:val="clear" w:color="auto" w:fill="auto"/>
            <w:noWrap/>
            <w:vAlign w:val="center"/>
            <w:hideMark/>
          </w:tcPr>
          <w:p w:rsidR="00CB670E" w:rsidRPr="00C207B4" w:rsidRDefault="00CB670E" w:rsidP="00A302C3">
            <w:pPr>
              <w:spacing w:after="0"/>
              <w:jc w:val="center"/>
              <w:rPr>
                <w:rFonts w:ascii="Times New Roman" w:hAnsi="Times New Roman"/>
                <w:color w:val="000000"/>
                <w:sz w:val="20"/>
                <w:szCs w:val="20"/>
              </w:rPr>
            </w:pPr>
            <w:r>
              <w:rPr>
                <w:rFonts w:ascii="Times New Roman" w:hAnsi="Times New Roman"/>
                <w:color w:val="000000"/>
                <w:sz w:val="20"/>
                <w:szCs w:val="20"/>
              </w:rPr>
              <w:t xml:space="preserve">Котёл водогрейный </w:t>
            </w:r>
            <w:r w:rsidRPr="00607277">
              <w:rPr>
                <w:rFonts w:ascii="Times New Roman" w:hAnsi="Times New Roman"/>
                <w:color w:val="000000"/>
                <w:sz w:val="20"/>
                <w:szCs w:val="20"/>
              </w:rPr>
              <w:t>УКВм-1,4б</w:t>
            </w:r>
          </w:p>
        </w:tc>
        <w:tc>
          <w:tcPr>
            <w:tcW w:w="1559" w:type="dxa"/>
            <w:shd w:val="clear" w:color="auto" w:fill="auto"/>
            <w:noWrap/>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2013</w:t>
            </w:r>
          </w:p>
        </w:tc>
        <w:tc>
          <w:tcPr>
            <w:tcW w:w="1643" w:type="dxa"/>
            <w:shd w:val="clear" w:color="auto" w:fill="auto"/>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w:t>
            </w:r>
          </w:p>
        </w:tc>
        <w:tc>
          <w:tcPr>
            <w:tcW w:w="1617" w:type="dxa"/>
            <w:shd w:val="clear" w:color="auto" w:fill="auto"/>
            <w:noWrap/>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1,2</w:t>
            </w:r>
          </w:p>
        </w:tc>
        <w:tc>
          <w:tcPr>
            <w:tcW w:w="1559" w:type="dxa"/>
            <w:shd w:val="clear" w:color="auto" w:fill="auto"/>
            <w:noWrap/>
            <w:vAlign w:val="center"/>
            <w:hideMark/>
          </w:tcPr>
          <w:p w:rsidR="00CB670E" w:rsidRDefault="00CB670E" w:rsidP="00A302C3">
            <w:pPr>
              <w:spacing w:after="0" w:line="240" w:lineRule="auto"/>
              <w:jc w:val="center"/>
            </w:pPr>
            <w:r>
              <w:rPr>
                <w:rFonts w:ascii="Times New Roman" w:hAnsi="Times New Roman"/>
                <w:color w:val="000000"/>
                <w:sz w:val="20"/>
                <w:szCs w:val="20"/>
              </w:rPr>
              <w:t>-</w:t>
            </w:r>
          </w:p>
        </w:tc>
        <w:tc>
          <w:tcPr>
            <w:tcW w:w="1701" w:type="dxa"/>
            <w:shd w:val="clear" w:color="auto" w:fill="auto"/>
            <w:noWrap/>
            <w:vAlign w:val="center"/>
            <w:hideMark/>
          </w:tcPr>
          <w:p w:rsidR="00CB670E"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w:t>
            </w:r>
          </w:p>
        </w:tc>
      </w:tr>
    </w:tbl>
    <w:p w:rsidR="00CB670E" w:rsidRDefault="00CB670E" w:rsidP="00C31EE0">
      <w:pPr>
        <w:spacing w:before="120" w:after="0"/>
        <w:jc w:val="both"/>
        <w:rPr>
          <w:rFonts w:ascii="Times New Roman" w:hAnsi="Times New Roman"/>
          <w:sz w:val="24"/>
          <w:szCs w:val="24"/>
        </w:rPr>
      </w:pPr>
      <w:r>
        <w:rPr>
          <w:rFonts w:ascii="Times New Roman" w:hAnsi="Times New Roman"/>
          <w:sz w:val="24"/>
          <w:szCs w:val="24"/>
        </w:rPr>
        <w:t>Таблица 2.</w:t>
      </w:r>
      <w:r w:rsidR="00A26B59">
        <w:rPr>
          <w:rFonts w:ascii="Times New Roman" w:hAnsi="Times New Roman"/>
          <w:sz w:val="24"/>
          <w:szCs w:val="24"/>
        </w:rPr>
        <w:t>4</w:t>
      </w:r>
      <w:r>
        <w:rPr>
          <w:rFonts w:ascii="Times New Roman" w:hAnsi="Times New Roman"/>
          <w:sz w:val="24"/>
          <w:szCs w:val="24"/>
        </w:rPr>
        <w:t>.3. Насосное оборудование котельной № 26</w:t>
      </w:r>
    </w:p>
    <w:tbl>
      <w:tblPr>
        <w:tblW w:w="9858" w:type="dxa"/>
        <w:jc w:val="center"/>
        <w:tblInd w:w="10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755"/>
        <w:gridCol w:w="939"/>
        <w:gridCol w:w="1275"/>
        <w:gridCol w:w="1134"/>
        <w:gridCol w:w="1418"/>
        <w:gridCol w:w="1276"/>
        <w:gridCol w:w="735"/>
        <w:gridCol w:w="1326"/>
      </w:tblGrid>
      <w:tr w:rsidR="00CB670E" w:rsidRPr="00592FEB" w:rsidTr="00A302C3">
        <w:trPr>
          <w:trHeight w:val="504"/>
          <w:jc w:val="center"/>
        </w:trPr>
        <w:tc>
          <w:tcPr>
            <w:tcW w:w="1755" w:type="dxa"/>
            <w:vMerge w:val="restart"/>
            <w:vAlign w:val="center"/>
          </w:tcPr>
          <w:p w:rsidR="00CB670E" w:rsidRDefault="00CB670E" w:rsidP="00A26B59">
            <w:pPr>
              <w:spacing w:after="0" w:line="240" w:lineRule="auto"/>
              <w:jc w:val="center"/>
              <w:rPr>
                <w:rFonts w:ascii="Times New Roman" w:hAnsi="Times New Roman"/>
                <w:sz w:val="24"/>
                <w:szCs w:val="24"/>
              </w:rPr>
            </w:pPr>
            <w:r w:rsidRPr="00592FEB">
              <w:rPr>
                <w:rFonts w:ascii="Times New Roman" w:hAnsi="Times New Roman"/>
                <w:sz w:val="24"/>
                <w:szCs w:val="24"/>
              </w:rPr>
              <w:t>Тип</w:t>
            </w:r>
          </w:p>
          <w:p w:rsidR="00CB670E" w:rsidRPr="00592FEB" w:rsidRDefault="00CB670E" w:rsidP="00A26B59">
            <w:pPr>
              <w:spacing w:after="0" w:line="240" w:lineRule="auto"/>
              <w:jc w:val="center"/>
              <w:rPr>
                <w:rFonts w:ascii="Times New Roman" w:hAnsi="Times New Roman"/>
                <w:sz w:val="24"/>
                <w:szCs w:val="24"/>
              </w:rPr>
            </w:pPr>
            <w:r>
              <w:rPr>
                <w:rFonts w:ascii="Times New Roman" w:hAnsi="Times New Roman"/>
                <w:sz w:val="24"/>
                <w:szCs w:val="24"/>
              </w:rPr>
              <w:t>насоса</w:t>
            </w:r>
          </w:p>
        </w:tc>
        <w:tc>
          <w:tcPr>
            <w:tcW w:w="939" w:type="dxa"/>
            <w:vMerge w:val="restart"/>
            <w:vAlign w:val="center"/>
          </w:tcPr>
          <w:p w:rsidR="00CB670E" w:rsidRPr="00592FEB" w:rsidRDefault="00CB670E" w:rsidP="00A26B59">
            <w:pPr>
              <w:spacing w:after="0" w:line="240" w:lineRule="auto"/>
              <w:jc w:val="center"/>
              <w:rPr>
                <w:rFonts w:ascii="Times New Roman" w:hAnsi="Times New Roman"/>
                <w:sz w:val="24"/>
                <w:szCs w:val="24"/>
              </w:rPr>
            </w:pPr>
            <w:r>
              <w:rPr>
                <w:rFonts w:ascii="Times New Roman" w:hAnsi="Times New Roman"/>
                <w:sz w:val="24"/>
                <w:szCs w:val="24"/>
              </w:rPr>
              <w:t>Год уста-новки</w:t>
            </w:r>
          </w:p>
        </w:tc>
        <w:tc>
          <w:tcPr>
            <w:tcW w:w="2409" w:type="dxa"/>
            <w:gridSpan w:val="2"/>
            <w:tcBorders>
              <w:bottom w:val="single" w:sz="4" w:space="0" w:color="auto"/>
              <w:right w:val="single" w:sz="4" w:space="0" w:color="auto"/>
            </w:tcBorders>
            <w:vAlign w:val="center"/>
          </w:tcPr>
          <w:p w:rsidR="00CB670E" w:rsidRPr="00592FEB" w:rsidRDefault="00CB670E" w:rsidP="00A26B59">
            <w:pPr>
              <w:spacing w:after="0" w:line="240" w:lineRule="auto"/>
              <w:jc w:val="center"/>
              <w:rPr>
                <w:rFonts w:ascii="Times New Roman" w:hAnsi="Times New Roman"/>
                <w:sz w:val="24"/>
                <w:szCs w:val="24"/>
              </w:rPr>
            </w:pPr>
            <w:r>
              <w:rPr>
                <w:rFonts w:ascii="Times New Roman" w:hAnsi="Times New Roman"/>
                <w:sz w:val="24"/>
                <w:szCs w:val="24"/>
              </w:rPr>
              <w:t>Технические характеристики</w:t>
            </w:r>
          </w:p>
        </w:tc>
        <w:tc>
          <w:tcPr>
            <w:tcW w:w="2694" w:type="dxa"/>
            <w:gridSpan w:val="2"/>
            <w:tcBorders>
              <w:bottom w:val="single" w:sz="4" w:space="0" w:color="auto"/>
            </w:tcBorders>
            <w:vAlign w:val="center"/>
          </w:tcPr>
          <w:p w:rsidR="00CB670E" w:rsidRPr="00592FEB" w:rsidRDefault="00CB670E" w:rsidP="00A26B59">
            <w:pPr>
              <w:spacing w:after="0" w:line="240" w:lineRule="auto"/>
              <w:jc w:val="center"/>
              <w:rPr>
                <w:rFonts w:ascii="Times New Roman" w:hAnsi="Times New Roman"/>
                <w:sz w:val="24"/>
                <w:szCs w:val="24"/>
              </w:rPr>
            </w:pPr>
            <w:r>
              <w:rPr>
                <w:rFonts w:ascii="Times New Roman" w:hAnsi="Times New Roman"/>
                <w:sz w:val="24"/>
                <w:szCs w:val="24"/>
              </w:rPr>
              <w:t>Электродвигатель</w:t>
            </w:r>
          </w:p>
        </w:tc>
        <w:tc>
          <w:tcPr>
            <w:tcW w:w="735" w:type="dxa"/>
            <w:vMerge w:val="restart"/>
            <w:tcBorders>
              <w:right w:val="single" w:sz="4" w:space="0" w:color="auto"/>
            </w:tcBorders>
            <w:vAlign w:val="center"/>
          </w:tcPr>
          <w:p w:rsidR="00CB670E" w:rsidRPr="00592FEB" w:rsidRDefault="00CB670E" w:rsidP="00A26B59">
            <w:pPr>
              <w:spacing w:after="0" w:line="240" w:lineRule="auto"/>
              <w:jc w:val="center"/>
              <w:rPr>
                <w:rFonts w:ascii="Times New Roman" w:hAnsi="Times New Roman"/>
                <w:sz w:val="24"/>
                <w:szCs w:val="24"/>
              </w:rPr>
            </w:pPr>
            <w:r w:rsidRPr="00592FEB">
              <w:rPr>
                <w:rFonts w:ascii="Times New Roman" w:hAnsi="Times New Roman"/>
                <w:sz w:val="24"/>
                <w:szCs w:val="24"/>
              </w:rPr>
              <w:t>Кол-во,</w:t>
            </w:r>
          </w:p>
          <w:p w:rsidR="00CB670E" w:rsidRPr="00592FEB" w:rsidRDefault="00CB670E" w:rsidP="00A26B59">
            <w:pPr>
              <w:spacing w:after="0" w:line="240" w:lineRule="auto"/>
              <w:jc w:val="center"/>
              <w:rPr>
                <w:rFonts w:ascii="Times New Roman" w:hAnsi="Times New Roman"/>
                <w:sz w:val="24"/>
                <w:szCs w:val="24"/>
              </w:rPr>
            </w:pPr>
            <w:r w:rsidRPr="00592FEB">
              <w:rPr>
                <w:rFonts w:ascii="Times New Roman" w:hAnsi="Times New Roman"/>
                <w:sz w:val="24"/>
                <w:szCs w:val="24"/>
              </w:rPr>
              <w:t>шт.</w:t>
            </w:r>
          </w:p>
        </w:tc>
        <w:tc>
          <w:tcPr>
            <w:tcW w:w="1326" w:type="dxa"/>
            <w:vMerge w:val="restart"/>
            <w:tcBorders>
              <w:right w:val="single" w:sz="4" w:space="0" w:color="auto"/>
            </w:tcBorders>
            <w:vAlign w:val="center"/>
          </w:tcPr>
          <w:p w:rsidR="00CB670E" w:rsidRPr="00592FEB" w:rsidRDefault="00CB670E" w:rsidP="00A26B59">
            <w:pPr>
              <w:spacing w:after="0" w:line="240" w:lineRule="auto"/>
              <w:jc w:val="center"/>
              <w:rPr>
                <w:rFonts w:ascii="Times New Roman" w:hAnsi="Times New Roman"/>
                <w:sz w:val="24"/>
                <w:szCs w:val="24"/>
              </w:rPr>
            </w:pPr>
            <w:r>
              <w:rPr>
                <w:rFonts w:ascii="Times New Roman" w:hAnsi="Times New Roman"/>
                <w:sz w:val="24"/>
                <w:szCs w:val="24"/>
              </w:rPr>
              <w:t>Приме-чание</w:t>
            </w:r>
          </w:p>
        </w:tc>
      </w:tr>
      <w:tr w:rsidR="00CB670E" w:rsidRPr="00592FEB" w:rsidTr="00A302C3">
        <w:trPr>
          <w:trHeight w:val="388"/>
          <w:jc w:val="center"/>
        </w:trPr>
        <w:tc>
          <w:tcPr>
            <w:tcW w:w="1755" w:type="dxa"/>
            <w:vMerge/>
            <w:vAlign w:val="center"/>
          </w:tcPr>
          <w:p w:rsidR="00CB670E" w:rsidRPr="00592FEB" w:rsidRDefault="00CB670E" w:rsidP="00A302C3">
            <w:pPr>
              <w:spacing w:after="0" w:line="240" w:lineRule="auto"/>
              <w:jc w:val="center"/>
              <w:rPr>
                <w:rFonts w:ascii="Times New Roman" w:hAnsi="Times New Roman"/>
                <w:sz w:val="24"/>
                <w:szCs w:val="24"/>
              </w:rPr>
            </w:pPr>
          </w:p>
        </w:tc>
        <w:tc>
          <w:tcPr>
            <w:tcW w:w="939" w:type="dxa"/>
            <w:vMerge/>
            <w:vAlign w:val="center"/>
          </w:tcPr>
          <w:p w:rsidR="00CB670E" w:rsidRDefault="00CB670E" w:rsidP="00A302C3">
            <w:pPr>
              <w:spacing w:after="0" w:line="240" w:lineRule="auto"/>
              <w:jc w:val="center"/>
              <w:rPr>
                <w:rFonts w:ascii="Times New Roman" w:hAnsi="Times New Roman"/>
                <w:sz w:val="24"/>
                <w:szCs w:val="24"/>
              </w:rPr>
            </w:pPr>
          </w:p>
        </w:tc>
        <w:tc>
          <w:tcPr>
            <w:tcW w:w="1275" w:type="dxa"/>
            <w:tcBorders>
              <w:top w:val="single" w:sz="4" w:space="0" w:color="auto"/>
              <w:right w:val="single" w:sz="4" w:space="0" w:color="auto"/>
            </w:tcBorders>
            <w:vAlign w:val="center"/>
          </w:tcPr>
          <w:p w:rsidR="00CB670E" w:rsidRPr="00592FEB" w:rsidRDefault="00CB670E" w:rsidP="00A302C3">
            <w:pPr>
              <w:spacing w:after="0" w:line="240" w:lineRule="auto"/>
              <w:jc w:val="center"/>
              <w:rPr>
                <w:rFonts w:ascii="Times New Roman" w:hAnsi="Times New Roman"/>
                <w:sz w:val="24"/>
                <w:szCs w:val="24"/>
              </w:rPr>
            </w:pPr>
            <w:r>
              <w:rPr>
                <w:rFonts w:ascii="Times New Roman" w:hAnsi="Times New Roman"/>
                <w:sz w:val="24"/>
                <w:szCs w:val="24"/>
              </w:rPr>
              <w:t>Подача</w:t>
            </w:r>
            <w:r w:rsidRPr="00592FEB">
              <w:rPr>
                <w:rFonts w:ascii="Times New Roman" w:hAnsi="Times New Roman"/>
                <w:sz w:val="24"/>
                <w:szCs w:val="24"/>
              </w:rPr>
              <w:t>,</w:t>
            </w:r>
          </w:p>
          <w:p w:rsidR="00CB670E" w:rsidRPr="00592FEB" w:rsidRDefault="00CB670E" w:rsidP="00A302C3">
            <w:pPr>
              <w:spacing w:after="0" w:line="240" w:lineRule="auto"/>
              <w:jc w:val="center"/>
              <w:rPr>
                <w:rFonts w:ascii="Times New Roman" w:hAnsi="Times New Roman"/>
                <w:sz w:val="24"/>
                <w:szCs w:val="24"/>
              </w:rPr>
            </w:pPr>
            <w:r w:rsidRPr="00592FEB">
              <w:rPr>
                <w:rFonts w:ascii="Times New Roman" w:hAnsi="Times New Roman"/>
                <w:sz w:val="24"/>
                <w:szCs w:val="24"/>
              </w:rPr>
              <w:t>м</w:t>
            </w:r>
            <w:r w:rsidRPr="00592FEB">
              <w:rPr>
                <w:rFonts w:ascii="Times New Roman" w:hAnsi="Times New Roman"/>
                <w:sz w:val="24"/>
                <w:szCs w:val="24"/>
                <w:vertAlign w:val="superscript"/>
              </w:rPr>
              <w:t>3</w:t>
            </w:r>
            <w:r w:rsidRPr="00592FEB">
              <w:rPr>
                <w:rFonts w:ascii="Times New Roman" w:hAnsi="Times New Roman"/>
                <w:sz w:val="24"/>
                <w:szCs w:val="24"/>
              </w:rPr>
              <w:t>/ч</w:t>
            </w:r>
          </w:p>
        </w:tc>
        <w:tc>
          <w:tcPr>
            <w:tcW w:w="1134" w:type="dxa"/>
            <w:tcBorders>
              <w:top w:val="single" w:sz="4" w:space="0" w:color="auto"/>
              <w:right w:val="single" w:sz="4" w:space="0" w:color="auto"/>
            </w:tcBorders>
            <w:vAlign w:val="center"/>
          </w:tcPr>
          <w:p w:rsidR="00CB670E" w:rsidRPr="00592FEB" w:rsidRDefault="00CB670E" w:rsidP="00A302C3">
            <w:pPr>
              <w:spacing w:after="0" w:line="240" w:lineRule="auto"/>
              <w:jc w:val="center"/>
              <w:rPr>
                <w:rFonts w:ascii="Times New Roman" w:hAnsi="Times New Roman"/>
                <w:sz w:val="24"/>
                <w:szCs w:val="24"/>
              </w:rPr>
            </w:pPr>
            <w:r w:rsidRPr="00592FEB">
              <w:rPr>
                <w:rFonts w:ascii="Times New Roman" w:hAnsi="Times New Roman"/>
                <w:sz w:val="24"/>
                <w:szCs w:val="24"/>
              </w:rPr>
              <w:t>Напор,</w:t>
            </w:r>
          </w:p>
          <w:p w:rsidR="00CB670E" w:rsidRPr="00592FEB" w:rsidRDefault="00CB670E" w:rsidP="00A302C3">
            <w:pPr>
              <w:spacing w:after="0" w:line="240" w:lineRule="auto"/>
              <w:jc w:val="center"/>
              <w:rPr>
                <w:rFonts w:ascii="Times New Roman" w:hAnsi="Times New Roman"/>
                <w:sz w:val="24"/>
                <w:szCs w:val="24"/>
              </w:rPr>
            </w:pPr>
            <w:r w:rsidRPr="00F3707B">
              <w:rPr>
                <w:rFonts w:ascii="Times New Roman" w:hAnsi="Times New Roman"/>
                <w:color w:val="000000"/>
                <w:sz w:val="24"/>
                <w:szCs w:val="24"/>
              </w:rPr>
              <w:t>м</w:t>
            </w:r>
            <w:r>
              <w:rPr>
                <w:rFonts w:ascii="Times New Roman" w:hAnsi="Times New Roman"/>
                <w:color w:val="000000"/>
                <w:sz w:val="24"/>
                <w:szCs w:val="24"/>
              </w:rPr>
              <w:t>.в.ст.</w:t>
            </w:r>
          </w:p>
        </w:tc>
        <w:tc>
          <w:tcPr>
            <w:tcW w:w="1418" w:type="dxa"/>
            <w:tcBorders>
              <w:top w:val="single" w:sz="4" w:space="0" w:color="auto"/>
              <w:right w:val="single" w:sz="4" w:space="0" w:color="auto"/>
            </w:tcBorders>
            <w:vAlign w:val="center"/>
          </w:tcPr>
          <w:p w:rsidR="00CB670E" w:rsidRPr="00592FEB" w:rsidRDefault="00CB670E" w:rsidP="00A302C3">
            <w:pPr>
              <w:spacing w:after="0" w:line="240" w:lineRule="auto"/>
              <w:jc w:val="center"/>
              <w:rPr>
                <w:rFonts w:ascii="Times New Roman" w:hAnsi="Times New Roman"/>
                <w:sz w:val="24"/>
                <w:szCs w:val="24"/>
              </w:rPr>
            </w:pPr>
            <w:r w:rsidRPr="00592FEB">
              <w:rPr>
                <w:rFonts w:ascii="Times New Roman" w:hAnsi="Times New Roman"/>
                <w:sz w:val="24"/>
                <w:szCs w:val="24"/>
              </w:rPr>
              <w:t>Мощность,</w:t>
            </w:r>
          </w:p>
          <w:p w:rsidR="00CB670E" w:rsidRPr="00592FEB" w:rsidRDefault="00CB670E" w:rsidP="00A302C3">
            <w:pPr>
              <w:spacing w:after="0" w:line="240" w:lineRule="auto"/>
              <w:jc w:val="center"/>
              <w:rPr>
                <w:rFonts w:ascii="Times New Roman" w:hAnsi="Times New Roman"/>
                <w:sz w:val="24"/>
                <w:szCs w:val="24"/>
              </w:rPr>
            </w:pPr>
            <w:r w:rsidRPr="00592FEB">
              <w:rPr>
                <w:rFonts w:ascii="Times New Roman" w:hAnsi="Times New Roman"/>
                <w:sz w:val="24"/>
                <w:szCs w:val="24"/>
              </w:rPr>
              <w:t>кВт</w:t>
            </w:r>
          </w:p>
        </w:tc>
        <w:tc>
          <w:tcPr>
            <w:tcW w:w="1276" w:type="dxa"/>
            <w:vAlign w:val="center"/>
          </w:tcPr>
          <w:p w:rsidR="00CB670E" w:rsidRPr="00592FEB" w:rsidRDefault="00CB670E" w:rsidP="00A302C3">
            <w:pPr>
              <w:spacing w:after="0" w:line="240" w:lineRule="auto"/>
              <w:jc w:val="center"/>
              <w:rPr>
                <w:rFonts w:ascii="Times New Roman" w:hAnsi="Times New Roman"/>
                <w:sz w:val="24"/>
                <w:szCs w:val="24"/>
              </w:rPr>
            </w:pPr>
            <w:r>
              <w:rPr>
                <w:rFonts w:ascii="Times New Roman" w:hAnsi="Times New Roman"/>
                <w:sz w:val="24"/>
                <w:szCs w:val="24"/>
              </w:rPr>
              <w:t>Скорость, об/мин</w:t>
            </w:r>
          </w:p>
        </w:tc>
        <w:tc>
          <w:tcPr>
            <w:tcW w:w="735" w:type="dxa"/>
            <w:vMerge/>
            <w:tcBorders>
              <w:right w:val="single" w:sz="4" w:space="0" w:color="auto"/>
            </w:tcBorders>
            <w:vAlign w:val="center"/>
          </w:tcPr>
          <w:p w:rsidR="00CB670E" w:rsidRPr="00592FEB" w:rsidRDefault="00CB670E" w:rsidP="00A302C3">
            <w:pPr>
              <w:spacing w:after="0" w:line="240" w:lineRule="auto"/>
              <w:jc w:val="center"/>
              <w:rPr>
                <w:rFonts w:ascii="Times New Roman" w:hAnsi="Times New Roman"/>
                <w:sz w:val="24"/>
                <w:szCs w:val="24"/>
              </w:rPr>
            </w:pPr>
          </w:p>
        </w:tc>
        <w:tc>
          <w:tcPr>
            <w:tcW w:w="1326" w:type="dxa"/>
            <w:vMerge/>
            <w:tcBorders>
              <w:right w:val="single" w:sz="4" w:space="0" w:color="auto"/>
            </w:tcBorders>
            <w:vAlign w:val="center"/>
          </w:tcPr>
          <w:p w:rsidR="00CB670E" w:rsidRDefault="00CB670E" w:rsidP="00A302C3">
            <w:pPr>
              <w:spacing w:after="0" w:line="240" w:lineRule="auto"/>
              <w:jc w:val="center"/>
              <w:rPr>
                <w:rFonts w:ascii="Times New Roman" w:hAnsi="Times New Roman"/>
                <w:sz w:val="24"/>
                <w:szCs w:val="24"/>
              </w:rPr>
            </w:pPr>
          </w:p>
        </w:tc>
      </w:tr>
      <w:tr w:rsidR="00CB670E" w:rsidRPr="008D6D78" w:rsidTr="00A302C3">
        <w:trPr>
          <w:trHeight w:val="248"/>
          <w:jc w:val="center"/>
        </w:trPr>
        <w:tc>
          <w:tcPr>
            <w:tcW w:w="1755" w:type="dxa"/>
            <w:vAlign w:val="center"/>
          </w:tcPr>
          <w:p w:rsidR="00CB670E" w:rsidRPr="008E2511" w:rsidRDefault="00CB670E" w:rsidP="00A302C3">
            <w:pPr>
              <w:spacing w:after="0" w:line="240" w:lineRule="auto"/>
              <w:jc w:val="center"/>
              <w:rPr>
                <w:rFonts w:ascii="Times New Roman" w:hAnsi="Times New Roman"/>
                <w:sz w:val="20"/>
                <w:szCs w:val="20"/>
                <w:shd w:val="clear" w:color="auto" w:fill="FFFFFF"/>
              </w:rPr>
            </w:pPr>
            <w:r w:rsidRPr="008E2511">
              <w:rPr>
                <w:rFonts w:ascii="Times New Roman" w:hAnsi="Times New Roman"/>
                <w:sz w:val="20"/>
                <w:szCs w:val="20"/>
                <w:shd w:val="clear" w:color="auto" w:fill="FFFFFF"/>
                <w:lang w:val="en-US"/>
              </w:rPr>
              <w:t>4K-12</w:t>
            </w:r>
          </w:p>
        </w:tc>
        <w:tc>
          <w:tcPr>
            <w:tcW w:w="939" w:type="dxa"/>
            <w:vAlign w:val="center"/>
          </w:tcPr>
          <w:p w:rsidR="00CB670E" w:rsidRPr="009D74CA" w:rsidRDefault="00CB670E" w:rsidP="00A302C3">
            <w:pPr>
              <w:spacing w:after="0" w:line="240" w:lineRule="auto"/>
              <w:jc w:val="center"/>
              <w:rPr>
                <w:rFonts w:ascii="Times New Roman" w:hAnsi="Times New Roman"/>
                <w:color w:val="000000"/>
                <w:sz w:val="20"/>
                <w:szCs w:val="20"/>
                <w:shd w:val="clear" w:color="auto" w:fill="FFFFFF"/>
              </w:rPr>
            </w:pPr>
            <w:proofErr w:type="spellStart"/>
            <w:r>
              <w:rPr>
                <w:rFonts w:ascii="Times New Roman" w:hAnsi="Times New Roman"/>
                <w:color w:val="000000"/>
                <w:sz w:val="20"/>
                <w:szCs w:val="20"/>
                <w:shd w:val="clear" w:color="auto" w:fill="FFFFFF"/>
              </w:rPr>
              <w:t>н</w:t>
            </w:r>
            <w:proofErr w:type="spellEnd"/>
            <w:r>
              <w:rPr>
                <w:rFonts w:ascii="Times New Roman" w:hAnsi="Times New Roman"/>
                <w:color w:val="000000"/>
                <w:sz w:val="20"/>
                <w:szCs w:val="20"/>
                <w:shd w:val="clear" w:color="auto" w:fill="FFFFFF"/>
              </w:rPr>
              <w:t>/</w:t>
            </w:r>
            <w:proofErr w:type="spellStart"/>
            <w:r>
              <w:rPr>
                <w:rFonts w:ascii="Times New Roman" w:hAnsi="Times New Roman"/>
                <w:color w:val="000000"/>
                <w:sz w:val="20"/>
                <w:szCs w:val="20"/>
                <w:shd w:val="clear" w:color="auto" w:fill="FFFFFF"/>
              </w:rPr>
              <w:t>д</w:t>
            </w:r>
            <w:proofErr w:type="spellEnd"/>
          </w:p>
        </w:tc>
        <w:tc>
          <w:tcPr>
            <w:tcW w:w="1275" w:type="dxa"/>
            <w:tcBorders>
              <w:right w:val="single" w:sz="4" w:space="0" w:color="auto"/>
            </w:tcBorders>
            <w:vAlign w:val="center"/>
          </w:tcPr>
          <w:p w:rsidR="00CB670E" w:rsidRPr="009D74CA"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90</w:t>
            </w:r>
          </w:p>
        </w:tc>
        <w:tc>
          <w:tcPr>
            <w:tcW w:w="1134" w:type="dxa"/>
            <w:tcBorders>
              <w:right w:val="single" w:sz="4" w:space="0" w:color="auto"/>
            </w:tcBorders>
            <w:vAlign w:val="center"/>
          </w:tcPr>
          <w:p w:rsidR="00CB670E" w:rsidRPr="009D74CA"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43</w:t>
            </w:r>
          </w:p>
        </w:tc>
        <w:tc>
          <w:tcPr>
            <w:tcW w:w="1418" w:type="dxa"/>
            <w:tcBorders>
              <w:right w:val="single" w:sz="4" w:space="0" w:color="auto"/>
            </w:tcBorders>
            <w:vAlign w:val="center"/>
          </w:tcPr>
          <w:p w:rsidR="00CB670E" w:rsidRPr="009D74CA"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13</w:t>
            </w:r>
          </w:p>
        </w:tc>
        <w:tc>
          <w:tcPr>
            <w:tcW w:w="1276" w:type="dxa"/>
            <w:vAlign w:val="center"/>
          </w:tcPr>
          <w:p w:rsidR="00CB670E" w:rsidRPr="009D74CA" w:rsidRDefault="00CB670E" w:rsidP="00A302C3">
            <w:pPr>
              <w:spacing w:after="0" w:line="240" w:lineRule="auto"/>
              <w:jc w:val="center"/>
              <w:rPr>
                <w:rFonts w:ascii="Times New Roman" w:hAnsi="Times New Roman"/>
                <w:color w:val="000000"/>
                <w:sz w:val="20"/>
                <w:szCs w:val="20"/>
                <w:shd w:val="clear" w:color="auto" w:fill="FFFFFF"/>
              </w:rPr>
            </w:pPr>
            <w:proofErr w:type="spellStart"/>
            <w:r>
              <w:rPr>
                <w:rFonts w:ascii="Times New Roman" w:hAnsi="Times New Roman"/>
                <w:color w:val="000000"/>
                <w:sz w:val="20"/>
                <w:szCs w:val="20"/>
                <w:shd w:val="clear" w:color="auto" w:fill="FFFFFF"/>
              </w:rPr>
              <w:t>н</w:t>
            </w:r>
            <w:proofErr w:type="spellEnd"/>
            <w:r>
              <w:rPr>
                <w:rFonts w:ascii="Times New Roman" w:hAnsi="Times New Roman"/>
                <w:color w:val="000000"/>
                <w:sz w:val="20"/>
                <w:szCs w:val="20"/>
                <w:shd w:val="clear" w:color="auto" w:fill="FFFFFF"/>
              </w:rPr>
              <w:t>/</w:t>
            </w:r>
            <w:proofErr w:type="spellStart"/>
            <w:r>
              <w:rPr>
                <w:rFonts w:ascii="Times New Roman" w:hAnsi="Times New Roman"/>
                <w:color w:val="000000"/>
                <w:sz w:val="20"/>
                <w:szCs w:val="20"/>
                <w:shd w:val="clear" w:color="auto" w:fill="FFFFFF"/>
              </w:rPr>
              <w:t>д</w:t>
            </w:r>
            <w:proofErr w:type="spellEnd"/>
          </w:p>
        </w:tc>
        <w:tc>
          <w:tcPr>
            <w:tcW w:w="735" w:type="dxa"/>
            <w:tcBorders>
              <w:right w:val="single" w:sz="4" w:space="0" w:color="auto"/>
            </w:tcBorders>
            <w:vAlign w:val="center"/>
          </w:tcPr>
          <w:p w:rsidR="00CB670E" w:rsidRPr="009D74CA"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1</w:t>
            </w:r>
          </w:p>
        </w:tc>
        <w:tc>
          <w:tcPr>
            <w:tcW w:w="1326" w:type="dxa"/>
            <w:tcBorders>
              <w:right w:val="single" w:sz="4" w:space="0" w:color="auto"/>
            </w:tcBorders>
            <w:vAlign w:val="center"/>
          </w:tcPr>
          <w:p w:rsidR="00CB670E" w:rsidRPr="008E2511" w:rsidRDefault="00CB670E" w:rsidP="00A302C3">
            <w:pPr>
              <w:spacing w:after="0" w:line="240" w:lineRule="auto"/>
              <w:ind w:left="-81" w:right="-85"/>
              <w:jc w:val="center"/>
              <w:rPr>
                <w:rFonts w:ascii="Times New Roman" w:hAnsi="Times New Roman"/>
                <w:sz w:val="20"/>
                <w:szCs w:val="20"/>
                <w:shd w:val="clear" w:color="auto" w:fill="FFFFFF"/>
              </w:rPr>
            </w:pPr>
            <w:r w:rsidRPr="008E2511">
              <w:rPr>
                <w:rFonts w:ascii="Times New Roman" w:hAnsi="Times New Roman"/>
                <w:sz w:val="20"/>
                <w:szCs w:val="20"/>
                <w:shd w:val="clear" w:color="auto" w:fill="FFFFFF"/>
              </w:rPr>
              <w:t>сетевой</w:t>
            </w:r>
          </w:p>
        </w:tc>
      </w:tr>
      <w:tr w:rsidR="00CB670E" w:rsidRPr="008D6D78" w:rsidTr="00A302C3">
        <w:trPr>
          <w:trHeight w:val="248"/>
          <w:jc w:val="center"/>
        </w:trPr>
        <w:tc>
          <w:tcPr>
            <w:tcW w:w="1755" w:type="dxa"/>
            <w:vAlign w:val="center"/>
          </w:tcPr>
          <w:p w:rsidR="00CB670E" w:rsidRPr="00307E74" w:rsidRDefault="00CB670E" w:rsidP="00A302C3">
            <w:pPr>
              <w:spacing w:after="0" w:line="240" w:lineRule="auto"/>
              <w:jc w:val="center"/>
              <w:rPr>
                <w:rFonts w:ascii="Times New Roman" w:hAnsi="Times New Roman"/>
                <w:color w:val="000000"/>
                <w:sz w:val="20"/>
                <w:szCs w:val="20"/>
                <w:shd w:val="clear" w:color="auto" w:fill="FFFFFF"/>
                <w:lang w:val="en-US"/>
              </w:rPr>
            </w:pPr>
            <w:r w:rsidRPr="006C3277">
              <w:rPr>
                <w:rFonts w:ascii="Times New Roman" w:hAnsi="Times New Roman"/>
                <w:color w:val="000000"/>
                <w:sz w:val="20"/>
                <w:szCs w:val="20"/>
                <w:shd w:val="clear" w:color="auto" w:fill="FFFFFF"/>
                <w:lang w:val="en-US"/>
              </w:rPr>
              <w:t>3K-6</w:t>
            </w:r>
          </w:p>
        </w:tc>
        <w:tc>
          <w:tcPr>
            <w:tcW w:w="939" w:type="dxa"/>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1998</w:t>
            </w:r>
          </w:p>
        </w:tc>
        <w:tc>
          <w:tcPr>
            <w:tcW w:w="1275" w:type="dxa"/>
            <w:tcBorders>
              <w:right w:val="single" w:sz="4" w:space="0" w:color="auto"/>
            </w:tcBorders>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90</w:t>
            </w:r>
          </w:p>
        </w:tc>
        <w:tc>
          <w:tcPr>
            <w:tcW w:w="1134" w:type="dxa"/>
            <w:tcBorders>
              <w:right w:val="single" w:sz="4" w:space="0" w:color="auto"/>
            </w:tcBorders>
            <w:vAlign w:val="center"/>
          </w:tcPr>
          <w:p w:rsidR="00CB670E" w:rsidRPr="006E35CF"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2</w:t>
            </w:r>
            <w:r w:rsidRPr="006E35CF">
              <w:rPr>
                <w:rFonts w:ascii="Times New Roman" w:hAnsi="Times New Roman"/>
                <w:color w:val="000000"/>
                <w:sz w:val="20"/>
                <w:szCs w:val="20"/>
                <w:shd w:val="clear" w:color="auto" w:fill="FFFFFF"/>
              </w:rPr>
              <w:t>0</w:t>
            </w:r>
          </w:p>
        </w:tc>
        <w:tc>
          <w:tcPr>
            <w:tcW w:w="1418" w:type="dxa"/>
            <w:tcBorders>
              <w:right w:val="single" w:sz="4" w:space="0" w:color="auto"/>
            </w:tcBorders>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13</w:t>
            </w:r>
          </w:p>
        </w:tc>
        <w:tc>
          <w:tcPr>
            <w:tcW w:w="1276" w:type="dxa"/>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proofErr w:type="spellStart"/>
            <w:r>
              <w:rPr>
                <w:rFonts w:ascii="Times New Roman" w:hAnsi="Times New Roman"/>
                <w:color w:val="000000"/>
                <w:sz w:val="20"/>
                <w:szCs w:val="20"/>
                <w:shd w:val="clear" w:color="auto" w:fill="FFFFFF"/>
              </w:rPr>
              <w:t>н</w:t>
            </w:r>
            <w:proofErr w:type="spellEnd"/>
            <w:r>
              <w:rPr>
                <w:rFonts w:ascii="Times New Roman" w:hAnsi="Times New Roman"/>
                <w:color w:val="000000"/>
                <w:sz w:val="20"/>
                <w:szCs w:val="20"/>
                <w:shd w:val="clear" w:color="auto" w:fill="FFFFFF"/>
              </w:rPr>
              <w:t>/</w:t>
            </w:r>
            <w:proofErr w:type="spellStart"/>
            <w:r>
              <w:rPr>
                <w:rFonts w:ascii="Times New Roman" w:hAnsi="Times New Roman"/>
                <w:color w:val="000000"/>
                <w:sz w:val="20"/>
                <w:szCs w:val="20"/>
                <w:shd w:val="clear" w:color="auto" w:fill="FFFFFF"/>
              </w:rPr>
              <w:t>д</w:t>
            </w:r>
            <w:proofErr w:type="spellEnd"/>
          </w:p>
        </w:tc>
        <w:tc>
          <w:tcPr>
            <w:tcW w:w="735" w:type="dxa"/>
            <w:tcBorders>
              <w:right w:val="single" w:sz="4" w:space="0" w:color="auto"/>
            </w:tcBorders>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2</w:t>
            </w:r>
          </w:p>
        </w:tc>
        <w:tc>
          <w:tcPr>
            <w:tcW w:w="1326" w:type="dxa"/>
            <w:tcBorders>
              <w:right w:val="single" w:sz="4" w:space="0" w:color="auto"/>
            </w:tcBorders>
            <w:vAlign w:val="center"/>
          </w:tcPr>
          <w:p w:rsidR="00CB670E" w:rsidRPr="009D74CA" w:rsidRDefault="00CB670E" w:rsidP="00A302C3">
            <w:pPr>
              <w:spacing w:after="0" w:line="240" w:lineRule="auto"/>
              <w:ind w:left="-81" w:right="-85"/>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сетевой</w:t>
            </w:r>
          </w:p>
        </w:tc>
      </w:tr>
      <w:tr w:rsidR="00CB670E" w:rsidRPr="008D6D78" w:rsidTr="00A302C3">
        <w:trPr>
          <w:trHeight w:val="248"/>
          <w:jc w:val="center"/>
        </w:trPr>
        <w:tc>
          <w:tcPr>
            <w:tcW w:w="1755" w:type="dxa"/>
            <w:vAlign w:val="center"/>
          </w:tcPr>
          <w:p w:rsidR="00CB670E" w:rsidRPr="00307E74" w:rsidRDefault="00CB670E" w:rsidP="00A302C3">
            <w:pPr>
              <w:spacing w:after="0" w:line="240" w:lineRule="auto"/>
              <w:jc w:val="center"/>
              <w:rPr>
                <w:rFonts w:ascii="Times New Roman" w:hAnsi="Times New Roman"/>
                <w:color w:val="000000"/>
                <w:sz w:val="20"/>
                <w:szCs w:val="20"/>
                <w:shd w:val="clear" w:color="auto" w:fill="FFFFFF"/>
                <w:lang w:val="en-US"/>
              </w:rPr>
            </w:pPr>
            <w:r w:rsidRPr="00E52D2E">
              <w:rPr>
                <w:rFonts w:ascii="Times New Roman" w:hAnsi="Times New Roman"/>
                <w:color w:val="000000"/>
                <w:sz w:val="20"/>
                <w:szCs w:val="20"/>
                <w:shd w:val="clear" w:color="auto" w:fill="FFFFFF"/>
                <w:lang w:val="en-US"/>
              </w:rPr>
              <w:t>К-20/30</w:t>
            </w:r>
          </w:p>
        </w:tc>
        <w:tc>
          <w:tcPr>
            <w:tcW w:w="939" w:type="dxa"/>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proofErr w:type="spellStart"/>
            <w:r>
              <w:rPr>
                <w:rFonts w:ascii="Times New Roman" w:hAnsi="Times New Roman"/>
                <w:color w:val="000000"/>
                <w:sz w:val="20"/>
                <w:szCs w:val="20"/>
                <w:shd w:val="clear" w:color="auto" w:fill="FFFFFF"/>
              </w:rPr>
              <w:t>н</w:t>
            </w:r>
            <w:proofErr w:type="spellEnd"/>
            <w:r>
              <w:rPr>
                <w:rFonts w:ascii="Times New Roman" w:hAnsi="Times New Roman"/>
                <w:color w:val="000000"/>
                <w:sz w:val="20"/>
                <w:szCs w:val="20"/>
                <w:shd w:val="clear" w:color="auto" w:fill="FFFFFF"/>
              </w:rPr>
              <w:t>/</w:t>
            </w:r>
            <w:proofErr w:type="spellStart"/>
            <w:r>
              <w:rPr>
                <w:rFonts w:ascii="Times New Roman" w:hAnsi="Times New Roman"/>
                <w:color w:val="000000"/>
                <w:sz w:val="20"/>
                <w:szCs w:val="20"/>
                <w:shd w:val="clear" w:color="auto" w:fill="FFFFFF"/>
              </w:rPr>
              <w:t>д</w:t>
            </w:r>
            <w:proofErr w:type="spellEnd"/>
          </w:p>
        </w:tc>
        <w:tc>
          <w:tcPr>
            <w:tcW w:w="1275" w:type="dxa"/>
            <w:tcBorders>
              <w:right w:val="single" w:sz="4" w:space="0" w:color="auto"/>
            </w:tcBorders>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20</w:t>
            </w:r>
          </w:p>
        </w:tc>
        <w:tc>
          <w:tcPr>
            <w:tcW w:w="1134" w:type="dxa"/>
            <w:tcBorders>
              <w:right w:val="single" w:sz="4" w:space="0" w:color="auto"/>
            </w:tcBorders>
            <w:vAlign w:val="center"/>
          </w:tcPr>
          <w:p w:rsidR="00CB670E" w:rsidRPr="006E35CF"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30</w:t>
            </w:r>
          </w:p>
        </w:tc>
        <w:tc>
          <w:tcPr>
            <w:tcW w:w="1418" w:type="dxa"/>
            <w:tcBorders>
              <w:right w:val="single" w:sz="4" w:space="0" w:color="auto"/>
            </w:tcBorders>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4</w:t>
            </w:r>
          </w:p>
        </w:tc>
        <w:tc>
          <w:tcPr>
            <w:tcW w:w="1276" w:type="dxa"/>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proofErr w:type="spellStart"/>
            <w:r>
              <w:rPr>
                <w:rFonts w:ascii="Times New Roman" w:hAnsi="Times New Roman"/>
                <w:color w:val="000000"/>
                <w:sz w:val="20"/>
                <w:szCs w:val="20"/>
                <w:shd w:val="clear" w:color="auto" w:fill="FFFFFF"/>
              </w:rPr>
              <w:t>н</w:t>
            </w:r>
            <w:proofErr w:type="spellEnd"/>
            <w:r>
              <w:rPr>
                <w:rFonts w:ascii="Times New Roman" w:hAnsi="Times New Roman"/>
                <w:color w:val="000000"/>
                <w:sz w:val="20"/>
                <w:szCs w:val="20"/>
                <w:shd w:val="clear" w:color="auto" w:fill="FFFFFF"/>
              </w:rPr>
              <w:t>/</w:t>
            </w:r>
            <w:proofErr w:type="spellStart"/>
            <w:r>
              <w:rPr>
                <w:rFonts w:ascii="Times New Roman" w:hAnsi="Times New Roman"/>
                <w:color w:val="000000"/>
                <w:sz w:val="20"/>
                <w:szCs w:val="20"/>
                <w:shd w:val="clear" w:color="auto" w:fill="FFFFFF"/>
              </w:rPr>
              <w:t>д</w:t>
            </w:r>
            <w:proofErr w:type="spellEnd"/>
          </w:p>
        </w:tc>
        <w:tc>
          <w:tcPr>
            <w:tcW w:w="735" w:type="dxa"/>
            <w:tcBorders>
              <w:right w:val="single" w:sz="4" w:space="0" w:color="auto"/>
            </w:tcBorders>
            <w:vAlign w:val="center"/>
          </w:tcPr>
          <w:p w:rsidR="00CB670E" w:rsidRDefault="00CB670E" w:rsidP="00A302C3">
            <w:pPr>
              <w:spacing w:after="0" w:line="240" w:lineRule="auto"/>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1</w:t>
            </w:r>
          </w:p>
        </w:tc>
        <w:tc>
          <w:tcPr>
            <w:tcW w:w="1326" w:type="dxa"/>
            <w:tcBorders>
              <w:right w:val="single" w:sz="4" w:space="0" w:color="auto"/>
            </w:tcBorders>
            <w:vAlign w:val="center"/>
          </w:tcPr>
          <w:p w:rsidR="00CB670E" w:rsidRPr="009D74CA" w:rsidRDefault="00CB670E" w:rsidP="00A302C3">
            <w:pPr>
              <w:spacing w:after="0" w:line="240" w:lineRule="auto"/>
              <w:ind w:left="-81" w:right="-85"/>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подпиточный</w:t>
            </w:r>
          </w:p>
        </w:tc>
      </w:tr>
    </w:tbl>
    <w:p w:rsidR="00CB670E" w:rsidRPr="004D3F26" w:rsidRDefault="00CB670E" w:rsidP="00C31EE0">
      <w:pPr>
        <w:pStyle w:val="af9"/>
        <w:spacing w:before="120" w:after="0"/>
        <w:ind w:firstLine="0"/>
      </w:pPr>
      <w:r>
        <w:t>Таблица 2.</w:t>
      </w:r>
      <w:r w:rsidR="00F47583">
        <w:t>4</w:t>
      </w:r>
      <w:r>
        <w:t>.4. КИП и А котельной № 26</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703"/>
        <w:gridCol w:w="5040"/>
        <w:gridCol w:w="1042"/>
      </w:tblGrid>
      <w:tr w:rsidR="00CB670E" w:rsidTr="00A302C3">
        <w:trPr>
          <w:trHeight w:val="609"/>
          <w:jc w:val="center"/>
        </w:trPr>
        <w:tc>
          <w:tcPr>
            <w:tcW w:w="3703" w:type="dxa"/>
            <w:vAlign w:val="center"/>
          </w:tcPr>
          <w:p w:rsidR="00CB670E" w:rsidRDefault="00CB670E" w:rsidP="00F47583">
            <w:pPr>
              <w:pStyle w:val="af9"/>
              <w:spacing w:after="0"/>
              <w:ind w:firstLine="0"/>
              <w:jc w:val="center"/>
            </w:pPr>
            <w:r>
              <w:t xml:space="preserve">Наименование прибора </w:t>
            </w:r>
          </w:p>
          <w:p w:rsidR="00CB670E" w:rsidRPr="00C074E7" w:rsidRDefault="00CB670E" w:rsidP="00F47583">
            <w:pPr>
              <w:pStyle w:val="af9"/>
              <w:spacing w:after="0"/>
              <w:ind w:firstLine="0"/>
              <w:jc w:val="center"/>
            </w:pPr>
            <w:r>
              <w:t xml:space="preserve">(приборы учета и </w:t>
            </w:r>
            <w:r w:rsidRPr="00C074E7">
              <w:t>регулирования)</w:t>
            </w:r>
          </w:p>
        </w:tc>
        <w:tc>
          <w:tcPr>
            <w:tcW w:w="5040" w:type="dxa"/>
            <w:tcBorders>
              <w:bottom w:val="single" w:sz="4" w:space="0" w:color="auto"/>
            </w:tcBorders>
            <w:vAlign w:val="center"/>
          </w:tcPr>
          <w:p w:rsidR="00CB670E" w:rsidRPr="00C074E7" w:rsidRDefault="00CB670E" w:rsidP="00F47583">
            <w:pPr>
              <w:pStyle w:val="af9"/>
              <w:spacing w:after="0"/>
              <w:ind w:firstLine="0"/>
              <w:jc w:val="center"/>
            </w:pPr>
            <w:r>
              <w:t>Код наименования</w:t>
            </w:r>
          </w:p>
        </w:tc>
        <w:tc>
          <w:tcPr>
            <w:tcW w:w="1042" w:type="dxa"/>
            <w:tcBorders>
              <w:bottom w:val="single" w:sz="4" w:space="0" w:color="auto"/>
            </w:tcBorders>
            <w:vAlign w:val="center"/>
          </w:tcPr>
          <w:p w:rsidR="00CB670E" w:rsidRPr="00C074E7" w:rsidRDefault="00CB670E" w:rsidP="00F47583">
            <w:pPr>
              <w:spacing w:after="0" w:line="240" w:lineRule="auto"/>
              <w:jc w:val="center"/>
              <w:rPr>
                <w:rFonts w:ascii="Times New Roman" w:hAnsi="Times New Roman"/>
                <w:sz w:val="24"/>
                <w:szCs w:val="24"/>
              </w:rPr>
            </w:pPr>
            <w:r w:rsidRPr="00C074E7">
              <w:rPr>
                <w:rFonts w:ascii="Times New Roman" w:hAnsi="Times New Roman"/>
                <w:sz w:val="24"/>
                <w:szCs w:val="24"/>
              </w:rPr>
              <w:t>Кол-во,</w:t>
            </w:r>
          </w:p>
          <w:p w:rsidR="00CB670E" w:rsidRPr="00C074E7" w:rsidRDefault="00CB670E" w:rsidP="00F47583">
            <w:pPr>
              <w:pStyle w:val="af9"/>
              <w:spacing w:after="0"/>
              <w:ind w:firstLine="0"/>
              <w:jc w:val="center"/>
            </w:pPr>
            <w:r w:rsidRPr="00592FEB">
              <w:t>шт.</w:t>
            </w:r>
          </w:p>
        </w:tc>
      </w:tr>
      <w:tr w:rsidR="00CB670E" w:rsidTr="00A302C3">
        <w:trPr>
          <w:trHeight w:val="222"/>
          <w:jc w:val="center"/>
        </w:trPr>
        <w:tc>
          <w:tcPr>
            <w:tcW w:w="3703" w:type="dxa"/>
            <w:vAlign w:val="center"/>
          </w:tcPr>
          <w:p w:rsidR="00CB670E" w:rsidRPr="00C074E7" w:rsidRDefault="00CB670E" w:rsidP="00A302C3">
            <w:pPr>
              <w:pStyle w:val="af9"/>
              <w:spacing w:after="0"/>
              <w:ind w:firstLine="0"/>
              <w:jc w:val="center"/>
            </w:pPr>
            <w:r w:rsidRPr="00C074E7">
              <w:t xml:space="preserve">Учет расхода </w:t>
            </w:r>
            <w:r>
              <w:t>подпиточной</w:t>
            </w:r>
            <w:r w:rsidRPr="00C074E7">
              <w:t xml:space="preserve"> воды</w:t>
            </w:r>
          </w:p>
        </w:tc>
        <w:tc>
          <w:tcPr>
            <w:tcW w:w="5040" w:type="dxa"/>
            <w:tcBorders>
              <w:bottom w:val="single" w:sz="4" w:space="0" w:color="auto"/>
            </w:tcBorders>
            <w:vAlign w:val="center"/>
          </w:tcPr>
          <w:p w:rsidR="00CB670E" w:rsidRPr="00C074E7" w:rsidRDefault="00CB670E" w:rsidP="00A302C3">
            <w:pPr>
              <w:pStyle w:val="af9"/>
              <w:spacing w:after="0"/>
              <w:ind w:firstLine="0"/>
              <w:jc w:val="center"/>
            </w:pPr>
            <w:r w:rsidRPr="00E52D2E">
              <w:t>ВСХд-25</w:t>
            </w:r>
          </w:p>
        </w:tc>
        <w:tc>
          <w:tcPr>
            <w:tcW w:w="1042" w:type="dxa"/>
            <w:tcBorders>
              <w:bottom w:val="single" w:sz="4" w:space="0" w:color="auto"/>
            </w:tcBorders>
            <w:vAlign w:val="center"/>
          </w:tcPr>
          <w:p w:rsidR="00CB670E" w:rsidRPr="00C074E7" w:rsidRDefault="00CB670E" w:rsidP="00A302C3">
            <w:pPr>
              <w:pStyle w:val="af9"/>
              <w:spacing w:after="0"/>
              <w:ind w:firstLine="0"/>
              <w:jc w:val="center"/>
            </w:pPr>
            <w:r>
              <w:t>1</w:t>
            </w:r>
          </w:p>
        </w:tc>
      </w:tr>
      <w:tr w:rsidR="00CB670E" w:rsidTr="00A302C3">
        <w:trPr>
          <w:trHeight w:val="305"/>
          <w:jc w:val="center"/>
        </w:trPr>
        <w:tc>
          <w:tcPr>
            <w:tcW w:w="3703" w:type="dxa"/>
            <w:vAlign w:val="center"/>
          </w:tcPr>
          <w:p w:rsidR="00CB670E" w:rsidRPr="00C074E7" w:rsidRDefault="00CB670E" w:rsidP="00A302C3">
            <w:pPr>
              <w:pStyle w:val="af9"/>
              <w:spacing w:after="0"/>
              <w:ind w:firstLine="0"/>
              <w:jc w:val="center"/>
            </w:pPr>
            <w:r w:rsidRPr="00C074E7">
              <w:t>Учет расхода воды на ГВС</w:t>
            </w:r>
          </w:p>
        </w:tc>
        <w:tc>
          <w:tcPr>
            <w:tcW w:w="5040" w:type="dxa"/>
            <w:tcBorders>
              <w:top w:val="single" w:sz="4" w:space="0" w:color="auto"/>
            </w:tcBorders>
            <w:vAlign w:val="center"/>
          </w:tcPr>
          <w:p w:rsidR="00CB670E" w:rsidRPr="00C074E7" w:rsidRDefault="00CB670E" w:rsidP="00A302C3">
            <w:pPr>
              <w:pStyle w:val="af9"/>
              <w:spacing w:after="0"/>
              <w:ind w:firstLine="0"/>
              <w:jc w:val="center"/>
            </w:pPr>
            <w:r>
              <w:t>-</w:t>
            </w:r>
          </w:p>
        </w:tc>
        <w:tc>
          <w:tcPr>
            <w:tcW w:w="1042" w:type="dxa"/>
            <w:tcBorders>
              <w:top w:val="single" w:sz="4" w:space="0" w:color="auto"/>
            </w:tcBorders>
            <w:vAlign w:val="center"/>
          </w:tcPr>
          <w:p w:rsidR="00CB670E" w:rsidRPr="00C074E7" w:rsidRDefault="00CB670E" w:rsidP="00A302C3">
            <w:pPr>
              <w:pStyle w:val="af9"/>
              <w:spacing w:after="0"/>
              <w:ind w:firstLine="0"/>
              <w:jc w:val="center"/>
            </w:pPr>
            <w:r>
              <w:t>-</w:t>
            </w:r>
          </w:p>
        </w:tc>
      </w:tr>
      <w:tr w:rsidR="00CB670E" w:rsidTr="00A302C3">
        <w:trPr>
          <w:trHeight w:val="305"/>
          <w:jc w:val="center"/>
        </w:trPr>
        <w:tc>
          <w:tcPr>
            <w:tcW w:w="3703" w:type="dxa"/>
            <w:vAlign w:val="center"/>
          </w:tcPr>
          <w:p w:rsidR="00CB670E" w:rsidRPr="00C074E7" w:rsidRDefault="00CB670E" w:rsidP="00A302C3">
            <w:pPr>
              <w:pStyle w:val="af9"/>
              <w:spacing w:after="0"/>
              <w:ind w:firstLine="0"/>
              <w:jc w:val="center"/>
            </w:pPr>
            <w:r w:rsidRPr="00C074E7">
              <w:t>Учет расхода тепловой энергии</w:t>
            </w:r>
          </w:p>
        </w:tc>
        <w:tc>
          <w:tcPr>
            <w:tcW w:w="5040" w:type="dxa"/>
            <w:vAlign w:val="center"/>
          </w:tcPr>
          <w:p w:rsidR="00CB670E" w:rsidRPr="00C074E7" w:rsidRDefault="00CB670E" w:rsidP="00A302C3">
            <w:pPr>
              <w:pStyle w:val="af9"/>
              <w:spacing w:after="0"/>
              <w:ind w:firstLine="0"/>
              <w:jc w:val="center"/>
            </w:pPr>
            <w:r>
              <w:t>-</w:t>
            </w:r>
          </w:p>
        </w:tc>
        <w:tc>
          <w:tcPr>
            <w:tcW w:w="1042" w:type="dxa"/>
            <w:vAlign w:val="center"/>
          </w:tcPr>
          <w:p w:rsidR="00CB670E" w:rsidRPr="00C074E7" w:rsidRDefault="00CB670E" w:rsidP="00A302C3">
            <w:pPr>
              <w:pStyle w:val="af9"/>
              <w:spacing w:after="0"/>
              <w:ind w:firstLine="0"/>
              <w:jc w:val="center"/>
            </w:pPr>
            <w:r>
              <w:t>-</w:t>
            </w:r>
          </w:p>
        </w:tc>
      </w:tr>
      <w:tr w:rsidR="00CB670E" w:rsidTr="00A302C3">
        <w:trPr>
          <w:trHeight w:val="305"/>
          <w:jc w:val="center"/>
        </w:trPr>
        <w:tc>
          <w:tcPr>
            <w:tcW w:w="3703" w:type="dxa"/>
            <w:vAlign w:val="center"/>
          </w:tcPr>
          <w:p w:rsidR="00CB670E" w:rsidRPr="00C074E7" w:rsidRDefault="00CB670E" w:rsidP="00A302C3">
            <w:pPr>
              <w:pStyle w:val="af9"/>
              <w:spacing w:after="0"/>
              <w:ind w:firstLine="0"/>
              <w:jc w:val="center"/>
            </w:pPr>
            <w:r w:rsidRPr="00C074E7">
              <w:lastRenderedPageBreak/>
              <w:t>Учет расхода электроэнергии</w:t>
            </w:r>
          </w:p>
        </w:tc>
        <w:tc>
          <w:tcPr>
            <w:tcW w:w="5040" w:type="dxa"/>
            <w:vAlign w:val="center"/>
          </w:tcPr>
          <w:p w:rsidR="00CB670E" w:rsidRPr="00C074E7" w:rsidRDefault="00CB670E" w:rsidP="00A302C3">
            <w:pPr>
              <w:pStyle w:val="af9"/>
              <w:spacing w:after="0"/>
              <w:ind w:firstLine="0"/>
              <w:jc w:val="center"/>
            </w:pPr>
            <w:r>
              <w:t>нет данных</w:t>
            </w:r>
          </w:p>
        </w:tc>
        <w:tc>
          <w:tcPr>
            <w:tcW w:w="1042" w:type="dxa"/>
            <w:vAlign w:val="center"/>
          </w:tcPr>
          <w:p w:rsidR="00CB670E" w:rsidRPr="00C074E7" w:rsidRDefault="00CB670E" w:rsidP="00A302C3">
            <w:pPr>
              <w:pStyle w:val="af9"/>
              <w:spacing w:after="0"/>
              <w:ind w:firstLine="0"/>
              <w:jc w:val="center"/>
            </w:pPr>
          </w:p>
        </w:tc>
      </w:tr>
    </w:tbl>
    <w:p w:rsidR="00F47583" w:rsidRDefault="00CB670E" w:rsidP="00C6625C">
      <w:pPr>
        <w:pStyle w:val="af9"/>
        <w:spacing w:before="120" w:after="120"/>
        <w:ind w:firstLine="567"/>
      </w:pPr>
      <w:r w:rsidRPr="00611C54">
        <w:t xml:space="preserve">В котельной отсутствуют приборы учета тепловой энергии отпущенной в тепловые сети. Весь отпуск тепла является расчетной </w:t>
      </w:r>
      <w:proofErr w:type="spellStart"/>
      <w:r w:rsidRPr="00611C54">
        <w:t>величиной.</w:t>
      </w:r>
      <w:r w:rsidR="00F47583" w:rsidRPr="00A01486">
        <w:t>Имеются</w:t>
      </w:r>
      <w:proofErr w:type="spellEnd"/>
      <w:r w:rsidR="00F47583" w:rsidRPr="00A01486">
        <w:t xml:space="preserve"> термометры для измерения температуры в подающем и обратном трубопроводах.</w:t>
      </w:r>
    </w:p>
    <w:p w:rsidR="00CB670E" w:rsidRPr="00E94D2A" w:rsidRDefault="00CB670E" w:rsidP="00C6625C">
      <w:pPr>
        <w:pStyle w:val="af9"/>
        <w:spacing w:before="240" w:after="240"/>
        <w:ind w:firstLine="0"/>
        <w:rPr>
          <w:b/>
        </w:rPr>
      </w:pPr>
      <w:r w:rsidRPr="00E94D2A">
        <w:rPr>
          <w:b/>
        </w:rPr>
        <w:t>Часть 3 Тепловые сети, сооружения на них и тепловые пункты</w:t>
      </w:r>
      <w:bookmarkEnd w:id="12"/>
      <w:bookmarkEnd w:id="13"/>
    </w:p>
    <w:p w:rsidR="00CB670E" w:rsidRDefault="00CB670E" w:rsidP="00C6625C">
      <w:pPr>
        <w:pStyle w:val="af9"/>
        <w:spacing w:before="120" w:after="120"/>
        <w:ind w:firstLine="0"/>
        <w:rPr>
          <w:b/>
        </w:rPr>
      </w:pPr>
      <w:r>
        <w:rPr>
          <w:b/>
        </w:rPr>
        <w:t>3.1</w:t>
      </w:r>
      <w:r w:rsidRPr="00E94D2A">
        <w:rPr>
          <w:b/>
        </w:rPr>
        <w:t xml:space="preserve">Тепловые </w:t>
      </w:r>
      <w:proofErr w:type="spellStart"/>
      <w:r w:rsidRPr="00E94D2A">
        <w:rPr>
          <w:b/>
        </w:rPr>
        <w:t>сети</w:t>
      </w:r>
      <w:r>
        <w:rPr>
          <w:b/>
        </w:rPr>
        <w:t>п.г.т</w:t>
      </w:r>
      <w:proofErr w:type="spellEnd"/>
      <w:r>
        <w:rPr>
          <w:b/>
        </w:rPr>
        <w:t>. Кировский</w:t>
      </w:r>
    </w:p>
    <w:p w:rsidR="00CB670E" w:rsidRPr="00E32C5F" w:rsidRDefault="00CB670E" w:rsidP="00C6625C">
      <w:pPr>
        <w:pStyle w:val="af9"/>
        <w:spacing w:before="120" w:after="120"/>
        <w:ind w:firstLine="0"/>
        <w:rPr>
          <w:b/>
        </w:rPr>
      </w:pPr>
      <w:r>
        <w:rPr>
          <w:b/>
        </w:rPr>
        <w:t>3.1.1 Тепловые сети от котельной № 3</w:t>
      </w:r>
    </w:p>
    <w:p w:rsidR="00CB670E" w:rsidRDefault="00CB670E" w:rsidP="00CB670E">
      <w:pPr>
        <w:pStyle w:val="af9"/>
        <w:ind w:firstLine="567"/>
      </w:pPr>
      <w:r>
        <w:t xml:space="preserve">Система </w:t>
      </w:r>
      <w:r w:rsidRPr="00F47583">
        <w:t>теплоснабжения – закрытая, двухтрубная. Длина тепловых сетей в двухтрубном исполнении составляет 1420 м, средний наружный диаметр – 103 мм. Тепловые сети подземные и наружные</w:t>
      </w:r>
      <w:r w:rsidRPr="00FA7391">
        <w:rPr>
          <w:color w:val="FF0000"/>
        </w:rPr>
        <w:t>.</w:t>
      </w:r>
      <w:r>
        <w:t xml:space="preserve"> Характеристика трубопроводов тепловой сети приведена в таблице 3.1.1. Для регулирования отпуска тепловой энергии от источника тепловой энергии используется </w:t>
      </w:r>
      <w:r w:rsidRPr="008075C6">
        <w:t xml:space="preserve">качественное </w:t>
      </w:r>
      <w:proofErr w:type="spellStart"/>
      <w:r w:rsidRPr="008075C6">
        <w:t>регулирование,</w:t>
      </w:r>
      <w:r>
        <w:t>т.е</w:t>
      </w:r>
      <w:proofErr w:type="spellEnd"/>
      <w:r>
        <w:t xml:space="preserve">. температурой теплоносителя. При постоянном расходе изменяется температура теплоносителя. </w:t>
      </w:r>
      <w:r w:rsidRPr="00B468D6">
        <w:t>Разность температур теплоносителя при расчетной для проектирования систем отопления температуре наружного воздуха (принято по средней температуре самой холодной пятидневки за многолетний период наблюдений) рав</w:t>
      </w:r>
      <w:r>
        <w:t xml:space="preserve">на </w:t>
      </w:r>
      <w:r w:rsidRPr="00F47583">
        <w:t>18</w:t>
      </w:r>
      <w:r w:rsidRPr="00F47583">
        <w:rPr>
          <w:vertAlign w:val="superscript"/>
        </w:rPr>
        <w:t>о</w:t>
      </w:r>
      <w:r w:rsidRPr="00F47583">
        <w:t>С (график изменения температур в подающем и обратном теплопроводе 75/57</w:t>
      </w:r>
      <w:r w:rsidRPr="00F47583">
        <w:rPr>
          <w:vertAlign w:val="superscript"/>
        </w:rPr>
        <w:t>о</w:t>
      </w:r>
      <w:r w:rsidRPr="00F47583">
        <w:t>С представлен в таблице 3.</w:t>
      </w:r>
      <w:r w:rsidR="006025E7">
        <w:t>4</w:t>
      </w:r>
      <w:r w:rsidRPr="00F47583">
        <w:t>.</w:t>
      </w:r>
      <w:r w:rsidR="006025E7">
        <w:t>1.</w:t>
      </w:r>
      <w:r w:rsidRPr="00F47583">
        <w:t>). Подключение потребителей безэлеваторное.</w:t>
      </w:r>
    </w:p>
    <w:p w:rsidR="00054E9E" w:rsidRPr="000A662D" w:rsidRDefault="00054E9E" w:rsidP="00054E9E">
      <w:pPr>
        <w:pStyle w:val="af9"/>
        <w:spacing w:before="120" w:after="0" w:line="240" w:lineRule="auto"/>
        <w:ind w:firstLine="0"/>
      </w:pPr>
      <w:r>
        <w:t>Таблица 3.</w:t>
      </w:r>
      <w:r w:rsidR="00DB3F43">
        <w:t>1</w:t>
      </w:r>
      <w:r>
        <w:t xml:space="preserve">.1. </w:t>
      </w:r>
      <w:r w:rsidRPr="000A662D">
        <w:t>Характеристика тепловых сетей от котельной №3 (длины согласно схемы)</w:t>
      </w:r>
    </w:p>
    <w:tbl>
      <w:tblPr>
        <w:tblW w:w="10221" w:type="dxa"/>
        <w:tblInd w:w="94" w:type="dxa"/>
        <w:tblLayout w:type="fixed"/>
        <w:tblLook w:val="04A0"/>
      </w:tblPr>
      <w:tblGrid>
        <w:gridCol w:w="440"/>
        <w:gridCol w:w="1701"/>
        <w:gridCol w:w="850"/>
        <w:gridCol w:w="1134"/>
        <w:gridCol w:w="1418"/>
        <w:gridCol w:w="1842"/>
        <w:gridCol w:w="1418"/>
        <w:gridCol w:w="1418"/>
      </w:tblGrid>
      <w:tr w:rsidR="00054E9E" w:rsidRPr="000A662D" w:rsidTr="00054E9E">
        <w:trPr>
          <w:trHeight w:val="750"/>
        </w:trPr>
        <w:tc>
          <w:tcPr>
            <w:tcW w:w="4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54E9E" w:rsidRPr="000A662D" w:rsidRDefault="00054E9E" w:rsidP="00054E9E">
            <w:pPr>
              <w:spacing w:after="0" w:line="240" w:lineRule="auto"/>
              <w:ind w:left="-94" w:right="-108"/>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w:t>
            </w:r>
          </w:p>
          <w:p w:rsidR="00054E9E" w:rsidRPr="000A662D" w:rsidRDefault="00054E9E" w:rsidP="00054E9E">
            <w:pPr>
              <w:spacing w:after="0" w:line="240" w:lineRule="auto"/>
              <w:ind w:left="-94" w:right="-108"/>
              <w:jc w:val="center"/>
              <w:rPr>
                <w:rFonts w:ascii="Times New Roman" w:eastAsia="Times New Roman" w:hAnsi="Times New Roman"/>
                <w:color w:val="000000"/>
                <w:sz w:val="20"/>
                <w:szCs w:val="20"/>
                <w:lang w:eastAsia="ru-RU"/>
              </w:rPr>
            </w:pPr>
            <w:proofErr w:type="spellStart"/>
            <w:r w:rsidRPr="000A662D">
              <w:rPr>
                <w:rFonts w:ascii="Times New Roman" w:eastAsia="Times New Roman" w:hAnsi="Times New Roman"/>
                <w:color w:val="000000"/>
                <w:sz w:val="20"/>
                <w:szCs w:val="20"/>
                <w:lang w:eastAsia="ru-RU"/>
              </w:rPr>
              <w:t>п</w:t>
            </w:r>
            <w:proofErr w:type="spellEnd"/>
            <w:r w:rsidRPr="000A662D">
              <w:rPr>
                <w:rFonts w:ascii="Times New Roman" w:eastAsia="Times New Roman" w:hAnsi="Times New Roman"/>
                <w:color w:val="000000"/>
                <w:sz w:val="20"/>
                <w:szCs w:val="20"/>
                <w:lang w:eastAsia="ru-RU"/>
              </w:rPr>
              <w:t>/</w:t>
            </w:r>
            <w:proofErr w:type="spellStart"/>
            <w:r w:rsidRPr="000A662D">
              <w:rPr>
                <w:rFonts w:ascii="Times New Roman" w:eastAsia="Times New Roman" w:hAnsi="Times New Roman"/>
                <w:color w:val="000000"/>
                <w:sz w:val="20"/>
                <w:szCs w:val="20"/>
                <w:lang w:eastAsia="ru-RU"/>
              </w:rPr>
              <w:t>п</w:t>
            </w:r>
            <w:proofErr w:type="spellEnd"/>
          </w:p>
        </w:tc>
        <w:tc>
          <w:tcPr>
            <w:tcW w:w="17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Наименование участка</w:t>
            </w:r>
          </w:p>
        </w:tc>
        <w:tc>
          <w:tcPr>
            <w:tcW w:w="1984" w:type="dxa"/>
            <w:gridSpan w:val="2"/>
            <w:tcBorders>
              <w:top w:val="single" w:sz="4" w:space="0" w:color="auto"/>
              <w:left w:val="nil"/>
              <w:bottom w:val="single" w:sz="4" w:space="0" w:color="auto"/>
              <w:right w:val="single" w:sz="4" w:space="0" w:color="000000"/>
            </w:tcBorders>
            <w:shd w:val="clear" w:color="auto" w:fill="auto"/>
            <w:vAlign w:val="center"/>
            <w:hideMark/>
          </w:tcPr>
          <w:p w:rsidR="00054E9E" w:rsidRPr="000A662D" w:rsidRDefault="00054E9E" w:rsidP="00054E9E">
            <w:pPr>
              <w:spacing w:after="0" w:line="240" w:lineRule="auto"/>
              <w:jc w:val="center"/>
              <w:rPr>
                <w:rFonts w:ascii="Times New Roman" w:eastAsia="Times New Roman" w:hAnsi="Times New Roman"/>
                <w:sz w:val="20"/>
                <w:szCs w:val="20"/>
                <w:lang w:eastAsia="ru-RU"/>
              </w:rPr>
            </w:pPr>
            <w:r w:rsidRPr="000A662D">
              <w:rPr>
                <w:rFonts w:ascii="Times New Roman" w:eastAsia="Times New Roman" w:hAnsi="Times New Roman"/>
                <w:sz w:val="20"/>
                <w:szCs w:val="20"/>
                <w:lang w:eastAsia="ru-RU"/>
              </w:rPr>
              <w:t>Наружный диаметр трубопроводов на участке, мм</w:t>
            </w:r>
          </w:p>
        </w:tc>
        <w:tc>
          <w:tcPr>
            <w:tcW w:w="141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54E9E" w:rsidRPr="000A662D" w:rsidRDefault="00054E9E" w:rsidP="00054E9E">
            <w:pPr>
              <w:spacing w:after="0" w:line="240" w:lineRule="auto"/>
              <w:jc w:val="center"/>
              <w:rPr>
                <w:rFonts w:ascii="Times New Roman" w:eastAsia="Times New Roman" w:hAnsi="Times New Roman"/>
                <w:sz w:val="20"/>
                <w:szCs w:val="20"/>
                <w:lang w:eastAsia="ru-RU"/>
              </w:rPr>
            </w:pPr>
            <w:r w:rsidRPr="000A662D">
              <w:rPr>
                <w:rFonts w:ascii="Times New Roman" w:eastAsia="Times New Roman" w:hAnsi="Times New Roman"/>
                <w:sz w:val="20"/>
                <w:szCs w:val="20"/>
                <w:lang w:eastAsia="ru-RU"/>
              </w:rPr>
              <w:t>Длина участка (в двухтрубном исчислении) L, м</w:t>
            </w:r>
          </w:p>
        </w:tc>
        <w:tc>
          <w:tcPr>
            <w:tcW w:w="184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54E9E" w:rsidRPr="000A662D" w:rsidRDefault="00054E9E" w:rsidP="00054E9E">
            <w:pPr>
              <w:spacing w:after="0" w:line="240" w:lineRule="auto"/>
              <w:ind w:left="-108" w:right="-107"/>
              <w:jc w:val="center"/>
              <w:rPr>
                <w:rFonts w:ascii="Times New Roman" w:eastAsia="Times New Roman" w:hAnsi="Times New Roman"/>
                <w:sz w:val="20"/>
                <w:szCs w:val="20"/>
                <w:lang w:eastAsia="ru-RU"/>
              </w:rPr>
            </w:pPr>
            <w:r w:rsidRPr="000A662D">
              <w:rPr>
                <w:rFonts w:ascii="Times New Roman" w:eastAsia="Times New Roman" w:hAnsi="Times New Roman"/>
                <w:sz w:val="20"/>
                <w:szCs w:val="20"/>
                <w:lang w:eastAsia="ru-RU"/>
              </w:rPr>
              <w:t>Теплоизоляционный материал</w:t>
            </w:r>
          </w:p>
        </w:tc>
        <w:tc>
          <w:tcPr>
            <w:tcW w:w="141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Тип прокладки</w:t>
            </w:r>
          </w:p>
        </w:tc>
        <w:tc>
          <w:tcPr>
            <w:tcW w:w="141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54E9E" w:rsidRPr="000A662D" w:rsidRDefault="00054E9E" w:rsidP="00054E9E">
            <w:pPr>
              <w:spacing w:after="0" w:line="240" w:lineRule="auto"/>
              <w:ind w:left="-108" w:right="-107"/>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Год ввода в эксплуатацию (перекладки)</w:t>
            </w:r>
          </w:p>
        </w:tc>
      </w:tr>
      <w:tr w:rsidR="00054E9E" w:rsidRPr="000A662D" w:rsidTr="00054E9E">
        <w:trPr>
          <w:trHeight w:val="378"/>
        </w:trPr>
        <w:tc>
          <w:tcPr>
            <w:tcW w:w="440" w:type="dxa"/>
            <w:vMerge/>
            <w:tcBorders>
              <w:top w:val="single" w:sz="4" w:space="0" w:color="auto"/>
              <w:left w:val="single" w:sz="4" w:space="0" w:color="auto"/>
              <w:bottom w:val="single" w:sz="4" w:space="0" w:color="000000"/>
              <w:right w:val="single" w:sz="4" w:space="0" w:color="auto"/>
            </w:tcBorders>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p>
        </w:tc>
        <w:tc>
          <w:tcPr>
            <w:tcW w:w="850" w:type="dxa"/>
            <w:tcBorders>
              <w:top w:val="nil"/>
              <w:left w:val="nil"/>
              <w:bottom w:val="single" w:sz="4" w:space="0" w:color="auto"/>
              <w:right w:val="single" w:sz="4" w:space="0" w:color="auto"/>
            </w:tcBorders>
            <w:shd w:val="clear" w:color="auto" w:fill="auto"/>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прямой</w:t>
            </w:r>
          </w:p>
        </w:tc>
        <w:tc>
          <w:tcPr>
            <w:tcW w:w="1134" w:type="dxa"/>
            <w:tcBorders>
              <w:top w:val="nil"/>
              <w:left w:val="nil"/>
              <w:bottom w:val="single" w:sz="4" w:space="0" w:color="auto"/>
              <w:right w:val="single" w:sz="4" w:space="0" w:color="auto"/>
            </w:tcBorders>
            <w:shd w:val="clear" w:color="auto" w:fill="auto"/>
            <w:vAlign w:val="center"/>
            <w:hideMark/>
          </w:tcPr>
          <w:p w:rsidR="00054E9E" w:rsidRPr="000A662D" w:rsidRDefault="00054E9E" w:rsidP="00054E9E">
            <w:pPr>
              <w:spacing w:after="0" w:line="240" w:lineRule="auto"/>
              <w:jc w:val="center"/>
              <w:rPr>
                <w:rFonts w:ascii="Times New Roman" w:eastAsia="Times New Roman" w:hAnsi="Times New Roman"/>
                <w:sz w:val="20"/>
                <w:szCs w:val="20"/>
                <w:lang w:eastAsia="ru-RU"/>
              </w:rPr>
            </w:pPr>
            <w:r w:rsidRPr="000A662D">
              <w:rPr>
                <w:rFonts w:ascii="Times New Roman" w:eastAsia="Times New Roman" w:hAnsi="Times New Roman"/>
                <w:sz w:val="20"/>
                <w:szCs w:val="20"/>
                <w:lang w:eastAsia="ru-RU"/>
              </w:rPr>
              <w:t>обратный</w:t>
            </w: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054E9E" w:rsidRPr="000A662D" w:rsidRDefault="00054E9E" w:rsidP="00054E9E">
            <w:pPr>
              <w:spacing w:after="0" w:line="240" w:lineRule="auto"/>
              <w:jc w:val="center"/>
              <w:rPr>
                <w:rFonts w:ascii="Times New Roman" w:eastAsia="Times New Roman" w:hAnsi="Times New Roman"/>
                <w:sz w:val="20"/>
                <w:szCs w:val="20"/>
                <w:lang w:eastAsia="ru-RU"/>
              </w:rPr>
            </w:pPr>
          </w:p>
        </w:tc>
        <w:tc>
          <w:tcPr>
            <w:tcW w:w="1842" w:type="dxa"/>
            <w:vMerge/>
            <w:tcBorders>
              <w:top w:val="single" w:sz="4" w:space="0" w:color="auto"/>
              <w:left w:val="single" w:sz="4" w:space="0" w:color="auto"/>
              <w:bottom w:val="single" w:sz="4" w:space="0" w:color="000000"/>
              <w:right w:val="single" w:sz="4" w:space="0" w:color="auto"/>
            </w:tcBorders>
            <w:vAlign w:val="center"/>
            <w:hideMark/>
          </w:tcPr>
          <w:p w:rsidR="00054E9E" w:rsidRPr="000A662D" w:rsidRDefault="00054E9E" w:rsidP="00054E9E">
            <w:pPr>
              <w:spacing w:after="0" w:line="240" w:lineRule="auto"/>
              <w:jc w:val="center"/>
              <w:rPr>
                <w:rFonts w:ascii="Times New Roman" w:eastAsia="Times New Roman" w:hAnsi="Times New Roman"/>
                <w:sz w:val="20"/>
                <w:szCs w:val="20"/>
                <w:lang w:eastAsia="ru-RU"/>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p>
        </w:tc>
      </w:tr>
      <w:tr w:rsidR="00054E9E" w:rsidRPr="000A662D" w:rsidTr="00054E9E">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1</w:t>
            </w:r>
          </w:p>
        </w:tc>
        <w:tc>
          <w:tcPr>
            <w:tcW w:w="1701" w:type="dxa"/>
            <w:tcBorders>
              <w:top w:val="nil"/>
              <w:left w:val="nil"/>
              <w:bottom w:val="single" w:sz="4" w:space="0" w:color="auto"/>
              <w:right w:val="single" w:sz="4" w:space="0" w:color="auto"/>
            </w:tcBorders>
            <w:shd w:val="clear" w:color="auto" w:fill="auto"/>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Котельная №3-ТК1</w:t>
            </w:r>
          </w:p>
        </w:tc>
        <w:tc>
          <w:tcPr>
            <w:tcW w:w="850" w:type="dxa"/>
            <w:tcBorders>
              <w:top w:val="nil"/>
              <w:left w:val="nil"/>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273</w:t>
            </w:r>
          </w:p>
        </w:tc>
        <w:tc>
          <w:tcPr>
            <w:tcW w:w="1134" w:type="dxa"/>
            <w:tcBorders>
              <w:top w:val="nil"/>
              <w:left w:val="nil"/>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sz w:val="20"/>
                <w:szCs w:val="20"/>
                <w:lang w:eastAsia="ru-RU"/>
              </w:rPr>
            </w:pPr>
            <w:r w:rsidRPr="000A662D">
              <w:rPr>
                <w:rFonts w:ascii="Times New Roman" w:eastAsia="Times New Roman" w:hAnsi="Times New Roman"/>
                <w:sz w:val="20"/>
                <w:szCs w:val="20"/>
                <w:lang w:eastAsia="ru-RU"/>
              </w:rPr>
              <w:t>273</w:t>
            </w:r>
          </w:p>
        </w:tc>
        <w:tc>
          <w:tcPr>
            <w:tcW w:w="1418" w:type="dxa"/>
            <w:tcBorders>
              <w:top w:val="nil"/>
              <w:left w:val="nil"/>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sz w:val="20"/>
                <w:szCs w:val="20"/>
                <w:lang w:eastAsia="ru-RU"/>
              </w:rPr>
            </w:pPr>
            <w:r w:rsidRPr="000A662D">
              <w:rPr>
                <w:rFonts w:ascii="Times New Roman" w:eastAsia="Times New Roman" w:hAnsi="Times New Roman"/>
                <w:sz w:val="20"/>
                <w:szCs w:val="20"/>
                <w:lang w:eastAsia="ru-RU"/>
              </w:rPr>
              <w:t>58</w:t>
            </w:r>
          </w:p>
        </w:tc>
        <w:tc>
          <w:tcPr>
            <w:tcW w:w="1842" w:type="dxa"/>
            <w:tcBorders>
              <w:top w:val="nil"/>
              <w:left w:val="nil"/>
              <w:bottom w:val="single" w:sz="4" w:space="0" w:color="auto"/>
              <w:right w:val="single" w:sz="4" w:space="0" w:color="auto"/>
            </w:tcBorders>
            <w:shd w:val="clear" w:color="auto" w:fill="auto"/>
            <w:vAlign w:val="center"/>
            <w:hideMark/>
          </w:tcPr>
          <w:p w:rsidR="00054E9E" w:rsidRPr="000A662D" w:rsidRDefault="00054E9E" w:rsidP="00054E9E">
            <w:pPr>
              <w:spacing w:after="0" w:line="240" w:lineRule="auto"/>
              <w:jc w:val="center"/>
              <w:rPr>
                <w:rFonts w:ascii="Times New Roman" w:eastAsia="Times New Roman" w:hAnsi="Times New Roman"/>
                <w:sz w:val="20"/>
                <w:szCs w:val="20"/>
                <w:lang w:eastAsia="ru-RU"/>
              </w:rPr>
            </w:pPr>
            <w:r w:rsidRPr="000A662D">
              <w:rPr>
                <w:rFonts w:ascii="Times New Roman" w:eastAsia="Times New Roman" w:hAnsi="Times New Roman"/>
                <w:sz w:val="20"/>
                <w:szCs w:val="20"/>
                <w:lang w:eastAsia="ru-RU"/>
              </w:rPr>
              <w:t>мин. вата</w:t>
            </w:r>
          </w:p>
        </w:tc>
        <w:tc>
          <w:tcPr>
            <w:tcW w:w="1418" w:type="dxa"/>
            <w:tcBorders>
              <w:top w:val="nil"/>
              <w:left w:val="nil"/>
              <w:bottom w:val="single" w:sz="4" w:space="0" w:color="auto"/>
              <w:right w:val="single" w:sz="4" w:space="0" w:color="auto"/>
            </w:tcBorders>
            <w:shd w:val="clear" w:color="auto" w:fill="auto"/>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подземный, в непроходных каналах</w:t>
            </w:r>
          </w:p>
        </w:tc>
        <w:tc>
          <w:tcPr>
            <w:tcW w:w="1418" w:type="dxa"/>
            <w:tcBorders>
              <w:top w:val="nil"/>
              <w:left w:val="nil"/>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2012</w:t>
            </w:r>
          </w:p>
        </w:tc>
      </w:tr>
      <w:tr w:rsidR="00054E9E" w:rsidRPr="000A662D" w:rsidTr="00054E9E">
        <w:trPr>
          <w:trHeight w:val="49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2</w:t>
            </w:r>
          </w:p>
        </w:tc>
        <w:tc>
          <w:tcPr>
            <w:tcW w:w="1701" w:type="dxa"/>
            <w:tcBorders>
              <w:top w:val="nil"/>
              <w:left w:val="nil"/>
              <w:bottom w:val="single" w:sz="4" w:space="0" w:color="auto"/>
              <w:right w:val="single" w:sz="4" w:space="0" w:color="auto"/>
            </w:tcBorders>
            <w:shd w:val="clear" w:color="auto" w:fill="auto"/>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ТК1- Школа искусств</w:t>
            </w:r>
          </w:p>
        </w:tc>
        <w:tc>
          <w:tcPr>
            <w:tcW w:w="850" w:type="dxa"/>
            <w:tcBorders>
              <w:top w:val="nil"/>
              <w:left w:val="nil"/>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57</w:t>
            </w:r>
          </w:p>
        </w:tc>
        <w:tc>
          <w:tcPr>
            <w:tcW w:w="1134" w:type="dxa"/>
            <w:tcBorders>
              <w:top w:val="nil"/>
              <w:left w:val="nil"/>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57</w:t>
            </w:r>
          </w:p>
        </w:tc>
        <w:tc>
          <w:tcPr>
            <w:tcW w:w="1418" w:type="dxa"/>
            <w:tcBorders>
              <w:top w:val="nil"/>
              <w:left w:val="nil"/>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94</w:t>
            </w:r>
          </w:p>
        </w:tc>
        <w:tc>
          <w:tcPr>
            <w:tcW w:w="1842" w:type="dxa"/>
            <w:tcBorders>
              <w:top w:val="nil"/>
              <w:left w:val="nil"/>
              <w:bottom w:val="single" w:sz="4" w:space="0" w:color="auto"/>
              <w:right w:val="single" w:sz="4" w:space="0" w:color="auto"/>
            </w:tcBorders>
            <w:shd w:val="clear" w:color="auto" w:fill="auto"/>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мин. вата</w:t>
            </w:r>
          </w:p>
        </w:tc>
        <w:tc>
          <w:tcPr>
            <w:tcW w:w="1418" w:type="dxa"/>
            <w:tcBorders>
              <w:top w:val="nil"/>
              <w:left w:val="nil"/>
              <w:bottom w:val="single" w:sz="4" w:space="0" w:color="auto"/>
              <w:right w:val="single" w:sz="4" w:space="0" w:color="auto"/>
            </w:tcBorders>
            <w:shd w:val="clear" w:color="auto" w:fill="auto"/>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proofErr w:type="spellStart"/>
            <w:r w:rsidRPr="000A662D">
              <w:rPr>
                <w:rFonts w:ascii="Times New Roman" w:eastAsia="Times New Roman" w:hAnsi="Times New Roman"/>
                <w:color w:val="000000"/>
                <w:sz w:val="20"/>
                <w:szCs w:val="20"/>
                <w:lang w:eastAsia="ru-RU"/>
              </w:rPr>
              <w:t>н</w:t>
            </w:r>
            <w:proofErr w:type="spellEnd"/>
            <w:r w:rsidRPr="000A662D">
              <w:rPr>
                <w:rFonts w:ascii="Times New Roman" w:eastAsia="Times New Roman" w:hAnsi="Times New Roman"/>
                <w:color w:val="000000"/>
                <w:sz w:val="20"/>
                <w:szCs w:val="20"/>
                <w:lang w:eastAsia="ru-RU"/>
              </w:rPr>
              <w:t>/</w:t>
            </w:r>
            <w:proofErr w:type="spellStart"/>
            <w:r w:rsidRPr="000A662D">
              <w:rPr>
                <w:rFonts w:ascii="Times New Roman" w:eastAsia="Times New Roman" w:hAnsi="Times New Roman"/>
                <w:color w:val="000000"/>
                <w:sz w:val="20"/>
                <w:szCs w:val="20"/>
                <w:lang w:eastAsia="ru-RU"/>
              </w:rPr>
              <w:t>д</w:t>
            </w:r>
            <w:proofErr w:type="spellEnd"/>
          </w:p>
        </w:tc>
        <w:tc>
          <w:tcPr>
            <w:tcW w:w="1418" w:type="dxa"/>
            <w:tcBorders>
              <w:top w:val="nil"/>
              <w:left w:val="nil"/>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proofErr w:type="spellStart"/>
            <w:r w:rsidRPr="000A662D">
              <w:rPr>
                <w:rFonts w:ascii="Times New Roman" w:eastAsia="Times New Roman" w:hAnsi="Times New Roman"/>
                <w:color w:val="000000"/>
                <w:sz w:val="20"/>
                <w:szCs w:val="20"/>
                <w:lang w:eastAsia="ru-RU"/>
              </w:rPr>
              <w:t>н</w:t>
            </w:r>
            <w:proofErr w:type="spellEnd"/>
            <w:r w:rsidRPr="000A662D">
              <w:rPr>
                <w:rFonts w:ascii="Times New Roman" w:eastAsia="Times New Roman" w:hAnsi="Times New Roman"/>
                <w:color w:val="000000"/>
                <w:sz w:val="20"/>
                <w:szCs w:val="20"/>
                <w:lang w:eastAsia="ru-RU"/>
              </w:rPr>
              <w:t>/</w:t>
            </w:r>
            <w:proofErr w:type="spellStart"/>
            <w:r w:rsidRPr="000A662D">
              <w:rPr>
                <w:rFonts w:ascii="Times New Roman" w:eastAsia="Times New Roman" w:hAnsi="Times New Roman"/>
                <w:color w:val="000000"/>
                <w:sz w:val="20"/>
                <w:szCs w:val="20"/>
                <w:lang w:eastAsia="ru-RU"/>
              </w:rPr>
              <w:t>д</w:t>
            </w:r>
            <w:proofErr w:type="spellEnd"/>
          </w:p>
        </w:tc>
      </w:tr>
      <w:tr w:rsidR="00054E9E" w:rsidRPr="000A662D" w:rsidTr="00054E9E">
        <w:trPr>
          <w:trHeight w:val="54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3</w:t>
            </w:r>
          </w:p>
        </w:tc>
        <w:tc>
          <w:tcPr>
            <w:tcW w:w="1701" w:type="dxa"/>
            <w:tcBorders>
              <w:top w:val="nil"/>
              <w:left w:val="nil"/>
              <w:bottom w:val="single" w:sz="4" w:space="0" w:color="auto"/>
              <w:right w:val="single" w:sz="4" w:space="0" w:color="auto"/>
            </w:tcBorders>
            <w:shd w:val="clear" w:color="auto" w:fill="auto"/>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ТК1-ТК2</w:t>
            </w:r>
          </w:p>
        </w:tc>
        <w:tc>
          <w:tcPr>
            <w:tcW w:w="850" w:type="dxa"/>
            <w:tcBorders>
              <w:top w:val="nil"/>
              <w:left w:val="nil"/>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219</w:t>
            </w:r>
          </w:p>
        </w:tc>
        <w:tc>
          <w:tcPr>
            <w:tcW w:w="1134" w:type="dxa"/>
            <w:tcBorders>
              <w:top w:val="nil"/>
              <w:left w:val="nil"/>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219</w:t>
            </w:r>
          </w:p>
        </w:tc>
        <w:tc>
          <w:tcPr>
            <w:tcW w:w="1418" w:type="dxa"/>
            <w:tcBorders>
              <w:top w:val="nil"/>
              <w:left w:val="nil"/>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54</w:t>
            </w:r>
          </w:p>
        </w:tc>
        <w:tc>
          <w:tcPr>
            <w:tcW w:w="1842" w:type="dxa"/>
            <w:tcBorders>
              <w:top w:val="nil"/>
              <w:left w:val="nil"/>
              <w:bottom w:val="single" w:sz="4" w:space="0" w:color="auto"/>
              <w:right w:val="single" w:sz="4" w:space="0" w:color="auto"/>
            </w:tcBorders>
            <w:shd w:val="clear" w:color="auto" w:fill="auto"/>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мин. вата</w:t>
            </w:r>
          </w:p>
        </w:tc>
        <w:tc>
          <w:tcPr>
            <w:tcW w:w="1418" w:type="dxa"/>
            <w:tcBorders>
              <w:top w:val="nil"/>
              <w:left w:val="nil"/>
              <w:bottom w:val="single" w:sz="4" w:space="0" w:color="auto"/>
              <w:right w:val="single" w:sz="4" w:space="0" w:color="auto"/>
            </w:tcBorders>
            <w:shd w:val="clear" w:color="auto" w:fill="auto"/>
            <w:vAlign w:val="center"/>
            <w:hideMark/>
          </w:tcPr>
          <w:p w:rsidR="00054E9E" w:rsidRPr="000A662D" w:rsidRDefault="00054E9E" w:rsidP="00DB3F43">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 xml:space="preserve">подземный, </w:t>
            </w:r>
            <w:r w:rsidR="00DB3F43" w:rsidRPr="000A662D">
              <w:rPr>
                <w:rFonts w:ascii="Times New Roman" w:eastAsia="Times New Roman" w:hAnsi="Times New Roman"/>
                <w:color w:val="000000"/>
                <w:sz w:val="20"/>
                <w:szCs w:val="20"/>
                <w:lang w:eastAsia="ru-RU"/>
              </w:rPr>
              <w:t>в непроходных каналах</w:t>
            </w:r>
          </w:p>
        </w:tc>
        <w:tc>
          <w:tcPr>
            <w:tcW w:w="1418" w:type="dxa"/>
            <w:tcBorders>
              <w:top w:val="nil"/>
              <w:left w:val="nil"/>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p>
        </w:tc>
      </w:tr>
      <w:tr w:rsidR="00054E9E" w:rsidRPr="000A662D" w:rsidTr="00054E9E">
        <w:trPr>
          <w:trHeight w:val="589"/>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4</w:t>
            </w:r>
          </w:p>
        </w:tc>
        <w:tc>
          <w:tcPr>
            <w:tcW w:w="1701" w:type="dxa"/>
            <w:tcBorders>
              <w:top w:val="nil"/>
              <w:left w:val="nil"/>
              <w:bottom w:val="single" w:sz="4" w:space="0" w:color="auto"/>
              <w:right w:val="single" w:sz="4" w:space="0" w:color="auto"/>
            </w:tcBorders>
            <w:shd w:val="clear" w:color="auto" w:fill="auto"/>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ТК2-ТК3</w:t>
            </w:r>
          </w:p>
        </w:tc>
        <w:tc>
          <w:tcPr>
            <w:tcW w:w="850" w:type="dxa"/>
            <w:tcBorders>
              <w:top w:val="nil"/>
              <w:left w:val="nil"/>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159</w:t>
            </w:r>
          </w:p>
        </w:tc>
        <w:tc>
          <w:tcPr>
            <w:tcW w:w="1134" w:type="dxa"/>
            <w:tcBorders>
              <w:top w:val="nil"/>
              <w:left w:val="nil"/>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159</w:t>
            </w:r>
          </w:p>
        </w:tc>
        <w:tc>
          <w:tcPr>
            <w:tcW w:w="1418" w:type="dxa"/>
            <w:tcBorders>
              <w:top w:val="nil"/>
              <w:left w:val="nil"/>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34</w:t>
            </w:r>
          </w:p>
        </w:tc>
        <w:tc>
          <w:tcPr>
            <w:tcW w:w="1842" w:type="dxa"/>
            <w:tcBorders>
              <w:top w:val="nil"/>
              <w:left w:val="nil"/>
              <w:bottom w:val="single" w:sz="4" w:space="0" w:color="auto"/>
              <w:right w:val="single" w:sz="4" w:space="0" w:color="auto"/>
            </w:tcBorders>
            <w:shd w:val="clear" w:color="auto" w:fill="auto"/>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мин. вата</w:t>
            </w:r>
          </w:p>
        </w:tc>
        <w:tc>
          <w:tcPr>
            <w:tcW w:w="1418" w:type="dxa"/>
            <w:tcBorders>
              <w:top w:val="nil"/>
              <w:left w:val="nil"/>
              <w:bottom w:val="single" w:sz="4" w:space="0" w:color="auto"/>
              <w:right w:val="single" w:sz="4" w:space="0" w:color="auto"/>
            </w:tcBorders>
            <w:shd w:val="clear" w:color="auto" w:fill="auto"/>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 xml:space="preserve">подземный, </w:t>
            </w:r>
            <w:r w:rsidR="00DB3F43" w:rsidRPr="000A662D">
              <w:rPr>
                <w:rFonts w:ascii="Times New Roman" w:eastAsia="Times New Roman" w:hAnsi="Times New Roman"/>
                <w:color w:val="000000"/>
                <w:sz w:val="20"/>
                <w:szCs w:val="20"/>
                <w:lang w:eastAsia="ru-RU"/>
              </w:rPr>
              <w:t>в непроходных каналах</w:t>
            </w:r>
          </w:p>
        </w:tc>
        <w:tc>
          <w:tcPr>
            <w:tcW w:w="1418" w:type="dxa"/>
            <w:tcBorders>
              <w:top w:val="nil"/>
              <w:left w:val="nil"/>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proofErr w:type="spellStart"/>
            <w:r w:rsidRPr="000A662D">
              <w:rPr>
                <w:rFonts w:ascii="Times New Roman" w:eastAsia="Times New Roman" w:hAnsi="Times New Roman"/>
                <w:color w:val="000000"/>
                <w:sz w:val="20"/>
                <w:szCs w:val="20"/>
                <w:lang w:eastAsia="ru-RU"/>
              </w:rPr>
              <w:t>н</w:t>
            </w:r>
            <w:proofErr w:type="spellEnd"/>
            <w:r w:rsidRPr="000A662D">
              <w:rPr>
                <w:rFonts w:ascii="Times New Roman" w:eastAsia="Times New Roman" w:hAnsi="Times New Roman"/>
                <w:color w:val="000000"/>
                <w:sz w:val="20"/>
                <w:szCs w:val="20"/>
                <w:lang w:eastAsia="ru-RU"/>
              </w:rPr>
              <w:t>/</w:t>
            </w:r>
            <w:proofErr w:type="spellStart"/>
            <w:r w:rsidRPr="000A662D">
              <w:rPr>
                <w:rFonts w:ascii="Times New Roman" w:eastAsia="Times New Roman" w:hAnsi="Times New Roman"/>
                <w:color w:val="000000"/>
                <w:sz w:val="20"/>
                <w:szCs w:val="20"/>
                <w:lang w:eastAsia="ru-RU"/>
              </w:rPr>
              <w:t>д</w:t>
            </w:r>
            <w:proofErr w:type="spellEnd"/>
          </w:p>
        </w:tc>
      </w:tr>
      <w:tr w:rsidR="00054E9E" w:rsidRPr="000A662D" w:rsidTr="00054E9E">
        <w:trPr>
          <w:trHeight w:val="524"/>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5</w:t>
            </w:r>
          </w:p>
        </w:tc>
        <w:tc>
          <w:tcPr>
            <w:tcW w:w="1701" w:type="dxa"/>
            <w:tcBorders>
              <w:top w:val="nil"/>
              <w:left w:val="nil"/>
              <w:bottom w:val="single" w:sz="4" w:space="0" w:color="auto"/>
              <w:right w:val="single" w:sz="4" w:space="0" w:color="auto"/>
            </w:tcBorders>
            <w:shd w:val="clear" w:color="auto" w:fill="auto"/>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ТК2-ТК6</w:t>
            </w:r>
          </w:p>
        </w:tc>
        <w:tc>
          <w:tcPr>
            <w:tcW w:w="850" w:type="dxa"/>
            <w:tcBorders>
              <w:top w:val="nil"/>
              <w:left w:val="nil"/>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159</w:t>
            </w:r>
          </w:p>
        </w:tc>
        <w:tc>
          <w:tcPr>
            <w:tcW w:w="1134" w:type="dxa"/>
            <w:tcBorders>
              <w:top w:val="nil"/>
              <w:left w:val="nil"/>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159</w:t>
            </w:r>
          </w:p>
        </w:tc>
        <w:tc>
          <w:tcPr>
            <w:tcW w:w="1418" w:type="dxa"/>
            <w:tcBorders>
              <w:top w:val="nil"/>
              <w:left w:val="nil"/>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94</w:t>
            </w:r>
          </w:p>
        </w:tc>
        <w:tc>
          <w:tcPr>
            <w:tcW w:w="1842" w:type="dxa"/>
            <w:tcBorders>
              <w:top w:val="nil"/>
              <w:left w:val="nil"/>
              <w:bottom w:val="single" w:sz="4" w:space="0" w:color="auto"/>
              <w:right w:val="single" w:sz="4" w:space="0" w:color="auto"/>
            </w:tcBorders>
            <w:shd w:val="clear" w:color="auto" w:fill="auto"/>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мин. вата</w:t>
            </w:r>
          </w:p>
        </w:tc>
        <w:tc>
          <w:tcPr>
            <w:tcW w:w="1418" w:type="dxa"/>
            <w:tcBorders>
              <w:top w:val="nil"/>
              <w:left w:val="nil"/>
              <w:bottom w:val="single" w:sz="4" w:space="0" w:color="auto"/>
              <w:right w:val="single" w:sz="4" w:space="0" w:color="auto"/>
            </w:tcBorders>
            <w:shd w:val="clear" w:color="auto" w:fill="auto"/>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 xml:space="preserve">подземный, </w:t>
            </w:r>
            <w:r w:rsidR="00DB3F43" w:rsidRPr="000A662D">
              <w:rPr>
                <w:rFonts w:ascii="Times New Roman" w:eastAsia="Times New Roman" w:hAnsi="Times New Roman"/>
                <w:color w:val="000000"/>
                <w:sz w:val="20"/>
                <w:szCs w:val="20"/>
                <w:lang w:eastAsia="ru-RU"/>
              </w:rPr>
              <w:t>в непроходных каналах</w:t>
            </w:r>
          </w:p>
        </w:tc>
        <w:tc>
          <w:tcPr>
            <w:tcW w:w="1418" w:type="dxa"/>
            <w:tcBorders>
              <w:top w:val="nil"/>
              <w:left w:val="nil"/>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proofErr w:type="spellStart"/>
            <w:r w:rsidRPr="000A662D">
              <w:rPr>
                <w:rFonts w:ascii="Times New Roman" w:eastAsia="Times New Roman" w:hAnsi="Times New Roman"/>
                <w:color w:val="000000"/>
                <w:sz w:val="20"/>
                <w:szCs w:val="20"/>
                <w:lang w:eastAsia="ru-RU"/>
              </w:rPr>
              <w:t>н</w:t>
            </w:r>
            <w:proofErr w:type="spellEnd"/>
            <w:r w:rsidRPr="000A662D">
              <w:rPr>
                <w:rFonts w:ascii="Times New Roman" w:eastAsia="Times New Roman" w:hAnsi="Times New Roman"/>
                <w:color w:val="000000"/>
                <w:sz w:val="20"/>
                <w:szCs w:val="20"/>
                <w:lang w:eastAsia="ru-RU"/>
              </w:rPr>
              <w:t>/</w:t>
            </w:r>
            <w:proofErr w:type="spellStart"/>
            <w:r w:rsidRPr="000A662D">
              <w:rPr>
                <w:rFonts w:ascii="Times New Roman" w:eastAsia="Times New Roman" w:hAnsi="Times New Roman"/>
                <w:color w:val="000000"/>
                <w:sz w:val="20"/>
                <w:szCs w:val="20"/>
                <w:lang w:eastAsia="ru-RU"/>
              </w:rPr>
              <w:t>д</w:t>
            </w:r>
            <w:proofErr w:type="spellEnd"/>
          </w:p>
        </w:tc>
      </w:tr>
      <w:tr w:rsidR="00054E9E" w:rsidRPr="000A662D" w:rsidTr="00054E9E">
        <w:trPr>
          <w:trHeight w:val="56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6</w:t>
            </w:r>
          </w:p>
        </w:tc>
        <w:tc>
          <w:tcPr>
            <w:tcW w:w="1701" w:type="dxa"/>
            <w:tcBorders>
              <w:top w:val="nil"/>
              <w:left w:val="nil"/>
              <w:bottom w:val="single" w:sz="4" w:space="0" w:color="auto"/>
              <w:right w:val="single" w:sz="4" w:space="0" w:color="auto"/>
            </w:tcBorders>
            <w:shd w:val="clear" w:color="auto" w:fill="auto"/>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ТК3-Дом Культуры</w:t>
            </w:r>
          </w:p>
        </w:tc>
        <w:tc>
          <w:tcPr>
            <w:tcW w:w="850" w:type="dxa"/>
            <w:tcBorders>
              <w:top w:val="nil"/>
              <w:left w:val="nil"/>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108</w:t>
            </w:r>
          </w:p>
        </w:tc>
        <w:tc>
          <w:tcPr>
            <w:tcW w:w="1134" w:type="dxa"/>
            <w:tcBorders>
              <w:top w:val="nil"/>
              <w:left w:val="nil"/>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108</w:t>
            </w:r>
          </w:p>
        </w:tc>
        <w:tc>
          <w:tcPr>
            <w:tcW w:w="1418" w:type="dxa"/>
            <w:tcBorders>
              <w:top w:val="nil"/>
              <w:left w:val="nil"/>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28</w:t>
            </w:r>
          </w:p>
        </w:tc>
        <w:tc>
          <w:tcPr>
            <w:tcW w:w="1842" w:type="dxa"/>
            <w:tcBorders>
              <w:top w:val="nil"/>
              <w:left w:val="nil"/>
              <w:bottom w:val="single" w:sz="4" w:space="0" w:color="auto"/>
              <w:right w:val="single" w:sz="4" w:space="0" w:color="auto"/>
            </w:tcBorders>
            <w:shd w:val="clear" w:color="auto" w:fill="auto"/>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мин. вата</w:t>
            </w:r>
          </w:p>
        </w:tc>
        <w:tc>
          <w:tcPr>
            <w:tcW w:w="1418" w:type="dxa"/>
            <w:tcBorders>
              <w:top w:val="nil"/>
              <w:left w:val="nil"/>
              <w:bottom w:val="single" w:sz="4" w:space="0" w:color="auto"/>
              <w:right w:val="single" w:sz="4" w:space="0" w:color="auto"/>
            </w:tcBorders>
            <w:shd w:val="clear" w:color="auto" w:fill="auto"/>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подземный</w:t>
            </w:r>
            <w:r w:rsidR="00DB3F43" w:rsidRPr="000A662D">
              <w:rPr>
                <w:rFonts w:ascii="Times New Roman" w:eastAsia="Times New Roman" w:hAnsi="Times New Roman"/>
                <w:color w:val="000000"/>
                <w:sz w:val="20"/>
                <w:szCs w:val="20"/>
                <w:lang w:eastAsia="ru-RU"/>
              </w:rPr>
              <w:t xml:space="preserve"> в непроходных каналах</w:t>
            </w:r>
          </w:p>
        </w:tc>
        <w:tc>
          <w:tcPr>
            <w:tcW w:w="1418" w:type="dxa"/>
            <w:tcBorders>
              <w:top w:val="nil"/>
              <w:left w:val="nil"/>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proofErr w:type="spellStart"/>
            <w:r w:rsidRPr="000A662D">
              <w:rPr>
                <w:rFonts w:ascii="Times New Roman" w:eastAsia="Times New Roman" w:hAnsi="Times New Roman"/>
                <w:color w:val="000000"/>
                <w:sz w:val="20"/>
                <w:szCs w:val="20"/>
                <w:lang w:eastAsia="ru-RU"/>
              </w:rPr>
              <w:t>н</w:t>
            </w:r>
            <w:proofErr w:type="spellEnd"/>
            <w:r w:rsidRPr="000A662D">
              <w:rPr>
                <w:rFonts w:ascii="Times New Roman" w:eastAsia="Times New Roman" w:hAnsi="Times New Roman"/>
                <w:color w:val="000000"/>
                <w:sz w:val="20"/>
                <w:szCs w:val="20"/>
                <w:lang w:eastAsia="ru-RU"/>
              </w:rPr>
              <w:t>/</w:t>
            </w:r>
            <w:proofErr w:type="spellStart"/>
            <w:r w:rsidRPr="000A662D">
              <w:rPr>
                <w:rFonts w:ascii="Times New Roman" w:eastAsia="Times New Roman" w:hAnsi="Times New Roman"/>
                <w:color w:val="000000"/>
                <w:sz w:val="20"/>
                <w:szCs w:val="20"/>
                <w:lang w:eastAsia="ru-RU"/>
              </w:rPr>
              <w:t>д</w:t>
            </w:r>
            <w:proofErr w:type="spellEnd"/>
          </w:p>
        </w:tc>
      </w:tr>
      <w:tr w:rsidR="00054E9E" w:rsidRPr="000A662D" w:rsidTr="00054E9E">
        <w:trPr>
          <w:trHeight w:val="56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7</w:t>
            </w:r>
          </w:p>
        </w:tc>
        <w:tc>
          <w:tcPr>
            <w:tcW w:w="1701" w:type="dxa"/>
            <w:tcBorders>
              <w:top w:val="nil"/>
              <w:left w:val="nil"/>
              <w:bottom w:val="single" w:sz="4" w:space="0" w:color="auto"/>
              <w:right w:val="single" w:sz="4" w:space="0" w:color="auto"/>
            </w:tcBorders>
            <w:shd w:val="clear" w:color="auto" w:fill="auto"/>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ТК3-ТК4</w:t>
            </w:r>
          </w:p>
        </w:tc>
        <w:tc>
          <w:tcPr>
            <w:tcW w:w="850" w:type="dxa"/>
            <w:tcBorders>
              <w:top w:val="nil"/>
              <w:left w:val="nil"/>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108</w:t>
            </w:r>
          </w:p>
        </w:tc>
        <w:tc>
          <w:tcPr>
            <w:tcW w:w="1134" w:type="dxa"/>
            <w:tcBorders>
              <w:top w:val="nil"/>
              <w:left w:val="nil"/>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108</w:t>
            </w:r>
          </w:p>
        </w:tc>
        <w:tc>
          <w:tcPr>
            <w:tcW w:w="1418" w:type="dxa"/>
            <w:tcBorders>
              <w:top w:val="nil"/>
              <w:left w:val="nil"/>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138</w:t>
            </w:r>
          </w:p>
        </w:tc>
        <w:tc>
          <w:tcPr>
            <w:tcW w:w="1842" w:type="dxa"/>
            <w:tcBorders>
              <w:top w:val="nil"/>
              <w:left w:val="nil"/>
              <w:bottom w:val="single" w:sz="4" w:space="0" w:color="auto"/>
              <w:right w:val="single" w:sz="4" w:space="0" w:color="auto"/>
            </w:tcBorders>
            <w:shd w:val="clear" w:color="auto" w:fill="auto"/>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мин. вата</w:t>
            </w:r>
          </w:p>
        </w:tc>
        <w:tc>
          <w:tcPr>
            <w:tcW w:w="1418" w:type="dxa"/>
            <w:tcBorders>
              <w:top w:val="nil"/>
              <w:left w:val="nil"/>
              <w:bottom w:val="single" w:sz="4" w:space="0" w:color="auto"/>
              <w:right w:val="single" w:sz="4" w:space="0" w:color="auto"/>
            </w:tcBorders>
            <w:shd w:val="clear" w:color="auto" w:fill="auto"/>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 xml:space="preserve">подземный, </w:t>
            </w:r>
            <w:r w:rsidR="00DB3F43" w:rsidRPr="000A662D">
              <w:rPr>
                <w:rFonts w:ascii="Times New Roman" w:eastAsia="Times New Roman" w:hAnsi="Times New Roman"/>
                <w:color w:val="000000"/>
                <w:sz w:val="20"/>
                <w:szCs w:val="20"/>
                <w:lang w:eastAsia="ru-RU"/>
              </w:rPr>
              <w:t>в непроходных каналах</w:t>
            </w:r>
          </w:p>
        </w:tc>
        <w:tc>
          <w:tcPr>
            <w:tcW w:w="1418" w:type="dxa"/>
            <w:tcBorders>
              <w:top w:val="nil"/>
              <w:left w:val="nil"/>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proofErr w:type="spellStart"/>
            <w:r w:rsidRPr="000A662D">
              <w:rPr>
                <w:rFonts w:ascii="Times New Roman" w:eastAsia="Times New Roman" w:hAnsi="Times New Roman"/>
                <w:color w:val="000000"/>
                <w:sz w:val="20"/>
                <w:szCs w:val="20"/>
                <w:lang w:eastAsia="ru-RU"/>
              </w:rPr>
              <w:t>н</w:t>
            </w:r>
            <w:proofErr w:type="spellEnd"/>
            <w:r w:rsidRPr="000A662D">
              <w:rPr>
                <w:rFonts w:ascii="Times New Roman" w:eastAsia="Times New Roman" w:hAnsi="Times New Roman"/>
                <w:color w:val="000000"/>
                <w:sz w:val="20"/>
                <w:szCs w:val="20"/>
                <w:lang w:eastAsia="ru-RU"/>
              </w:rPr>
              <w:t>/</w:t>
            </w:r>
            <w:proofErr w:type="spellStart"/>
            <w:r w:rsidRPr="000A662D">
              <w:rPr>
                <w:rFonts w:ascii="Times New Roman" w:eastAsia="Times New Roman" w:hAnsi="Times New Roman"/>
                <w:color w:val="000000"/>
                <w:sz w:val="20"/>
                <w:szCs w:val="20"/>
                <w:lang w:eastAsia="ru-RU"/>
              </w:rPr>
              <w:t>д</w:t>
            </w:r>
            <w:proofErr w:type="spellEnd"/>
          </w:p>
        </w:tc>
      </w:tr>
      <w:tr w:rsidR="00054E9E" w:rsidRPr="000A662D" w:rsidTr="00054E9E">
        <w:trPr>
          <w:trHeight w:val="406"/>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8</w:t>
            </w:r>
          </w:p>
        </w:tc>
        <w:tc>
          <w:tcPr>
            <w:tcW w:w="1701" w:type="dxa"/>
            <w:tcBorders>
              <w:top w:val="nil"/>
              <w:left w:val="nil"/>
              <w:bottom w:val="single" w:sz="4" w:space="0" w:color="auto"/>
              <w:right w:val="single" w:sz="4" w:space="0" w:color="auto"/>
            </w:tcBorders>
            <w:shd w:val="clear" w:color="auto" w:fill="auto"/>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ТК4-Гаражи</w:t>
            </w:r>
          </w:p>
        </w:tc>
        <w:tc>
          <w:tcPr>
            <w:tcW w:w="850" w:type="dxa"/>
            <w:tcBorders>
              <w:top w:val="nil"/>
              <w:left w:val="nil"/>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89</w:t>
            </w:r>
          </w:p>
        </w:tc>
        <w:tc>
          <w:tcPr>
            <w:tcW w:w="1134" w:type="dxa"/>
            <w:tcBorders>
              <w:top w:val="nil"/>
              <w:left w:val="nil"/>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89</w:t>
            </w:r>
          </w:p>
        </w:tc>
        <w:tc>
          <w:tcPr>
            <w:tcW w:w="1418" w:type="dxa"/>
            <w:tcBorders>
              <w:top w:val="nil"/>
              <w:left w:val="nil"/>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4</w:t>
            </w:r>
          </w:p>
        </w:tc>
        <w:tc>
          <w:tcPr>
            <w:tcW w:w="1842" w:type="dxa"/>
            <w:tcBorders>
              <w:top w:val="nil"/>
              <w:left w:val="nil"/>
              <w:bottom w:val="single" w:sz="4" w:space="0" w:color="auto"/>
              <w:right w:val="single" w:sz="4" w:space="0" w:color="auto"/>
            </w:tcBorders>
            <w:shd w:val="clear" w:color="auto" w:fill="auto"/>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мин. вата</w:t>
            </w:r>
          </w:p>
        </w:tc>
        <w:tc>
          <w:tcPr>
            <w:tcW w:w="1418" w:type="dxa"/>
            <w:tcBorders>
              <w:top w:val="nil"/>
              <w:left w:val="nil"/>
              <w:bottom w:val="single" w:sz="4" w:space="0" w:color="auto"/>
              <w:right w:val="single" w:sz="4" w:space="0" w:color="auto"/>
            </w:tcBorders>
            <w:shd w:val="clear" w:color="auto" w:fill="auto"/>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 xml:space="preserve">подземный, </w:t>
            </w:r>
            <w:r w:rsidR="00DB3F43" w:rsidRPr="000A662D">
              <w:rPr>
                <w:rFonts w:ascii="Times New Roman" w:eastAsia="Times New Roman" w:hAnsi="Times New Roman"/>
                <w:color w:val="000000"/>
                <w:sz w:val="20"/>
                <w:szCs w:val="20"/>
                <w:lang w:eastAsia="ru-RU"/>
              </w:rPr>
              <w:t>в непроходных каналах</w:t>
            </w:r>
          </w:p>
        </w:tc>
        <w:tc>
          <w:tcPr>
            <w:tcW w:w="1418" w:type="dxa"/>
            <w:tcBorders>
              <w:top w:val="nil"/>
              <w:left w:val="nil"/>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proofErr w:type="spellStart"/>
            <w:r w:rsidRPr="000A662D">
              <w:rPr>
                <w:rFonts w:ascii="Times New Roman" w:eastAsia="Times New Roman" w:hAnsi="Times New Roman"/>
                <w:color w:val="000000"/>
                <w:sz w:val="20"/>
                <w:szCs w:val="20"/>
                <w:lang w:eastAsia="ru-RU"/>
              </w:rPr>
              <w:t>н</w:t>
            </w:r>
            <w:proofErr w:type="spellEnd"/>
            <w:r w:rsidRPr="000A662D">
              <w:rPr>
                <w:rFonts w:ascii="Times New Roman" w:eastAsia="Times New Roman" w:hAnsi="Times New Roman"/>
                <w:color w:val="000000"/>
                <w:sz w:val="20"/>
                <w:szCs w:val="20"/>
                <w:lang w:eastAsia="ru-RU"/>
              </w:rPr>
              <w:t>/</w:t>
            </w:r>
            <w:proofErr w:type="spellStart"/>
            <w:r w:rsidRPr="000A662D">
              <w:rPr>
                <w:rFonts w:ascii="Times New Roman" w:eastAsia="Times New Roman" w:hAnsi="Times New Roman"/>
                <w:color w:val="000000"/>
                <w:sz w:val="20"/>
                <w:szCs w:val="20"/>
                <w:lang w:eastAsia="ru-RU"/>
              </w:rPr>
              <w:t>д</w:t>
            </w:r>
            <w:proofErr w:type="spellEnd"/>
          </w:p>
        </w:tc>
      </w:tr>
      <w:tr w:rsidR="00054E9E" w:rsidRPr="000A662D" w:rsidTr="00054E9E">
        <w:trPr>
          <w:trHeight w:val="519"/>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9</w:t>
            </w:r>
          </w:p>
        </w:tc>
        <w:tc>
          <w:tcPr>
            <w:tcW w:w="1701" w:type="dxa"/>
            <w:tcBorders>
              <w:top w:val="nil"/>
              <w:left w:val="nil"/>
              <w:bottom w:val="single" w:sz="4" w:space="0" w:color="auto"/>
              <w:right w:val="single" w:sz="4" w:space="0" w:color="auto"/>
            </w:tcBorders>
            <w:shd w:val="clear" w:color="auto" w:fill="auto"/>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Гаражи - Дом 57</w:t>
            </w:r>
          </w:p>
        </w:tc>
        <w:tc>
          <w:tcPr>
            <w:tcW w:w="850" w:type="dxa"/>
            <w:tcBorders>
              <w:top w:val="nil"/>
              <w:left w:val="nil"/>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89</w:t>
            </w:r>
          </w:p>
        </w:tc>
        <w:tc>
          <w:tcPr>
            <w:tcW w:w="1134" w:type="dxa"/>
            <w:tcBorders>
              <w:top w:val="nil"/>
              <w:left w:val="nil"/>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89</w:t>
            </w:r>
          </w:p>
        </w:tc>
        <w:tc>
          <w:tcPr>
            <w:tcW w:w="1418" w:type="dxa"/>
            <w:tcBorders>
              <w:top w:val="nil"/>
              <w:left w:val="nil"/>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18</w:t>
            </w:r>
          </w:p>
        </w:tc>
        <w:tc>
          <w:tcPr>
            <w:tcW w:w="1842" w:type="dxa"/>
            <w:tcBorders>
              <w:top w:val="nil"/>
              <w:left w:val="nil"/>
              <w:bottom w:val="single" w:sz="4" w:space="0" w:color="auto"/>
              <w:right w:val="single" w:sz="4" w:space="0" w:color="auto"/>
            </w:tcBorders>
            <w:shd w:val="clear" w:color="auto" w:fill="auto"/>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p>
        </w:tc>
        <w:tc>
          <w:tcPr>
            <w:tcW w:w="1418" w:type="dxa"/>
            <w:tcBorders>
              <w:top w:val="nil"/>
              <w:left w:val="nil"/>
              <w:bottom w:val="single" w:sz="4" w:space="0" w:color="auto"/>
              <w:right w:val="single" w:sz="4" w:space="0" w:color="auto"/>
            </w:tcBorders>
            <w:shd w:val="clear" w:color="auto" w:fill="auto"/>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p>
        </w:tc>
        <w:tc>
          <w:tcPr>
            <w:tcW w:w="1418" w:type="dxa"/>
            <w:tcBorders>
              <w:top w:val="nil"/>
              <w:left w:val="nil"/>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p>
        </w:tc>
      </w:tr>
      <w:tr w:rsidR="00054E9E" w:rsidRPr="000A662D" w:rsidTr="00054E9E">
        <w:trPr>
          <w:trHeight w:val="54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lastRenderedPageBreak/>
              <w:t>10</w:t>
            </w:r>
          </w:p>
        </w:tc>
        <w:tc>
          <w:tcPr>
            <w:tcW w:w="1701" w:type="dxa"/>
            <w:tcBorders>
              <w:top w:val="nil"/>
              <w:left w:val="nil"/>
              <w:bottom w:val="single" w:sz="4" w:space="0" w:color="auto"/>
              <w:right w:val="single" w:sz="4" w:space="0" w:color="auto"/>
            </w:tcBorders>
            <w:shd w:val="clear" w:color="auto" w:fill="auto"/>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ТК4-Гаражи 58</w:t>
            </w:r>
          </w:p>
        </w:tc>
        <w:tc>
          <w:tcPr>
            <w:tcW w:w="850" w:type="dxa"/>
            <w:tcBorders>
              <w:top w:val="nil"/>
              <w:left w:val="nil"/>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89</w:t>
            </w:r>
          </w:p>
        </w:tc>
        <w:tc>
          <w:tcPr>
            <w:tcW w:w="1134" w:type="dxa"/>
            <w:tcBorders>
              <w:top w:val="nil"/>
              <w:left w:val="nil"/>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89</w:t>
            </w:r>
          </w:p>
        </w:tc>
        <w:tc>
          <w:tcPr>
            <w:tcW w:w="1418" w:type="dxa"/>
            <w:tcBorders>
              <w:top w:val="nil"/>
              <w:left w:val="nil"/>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46</w:t>
            </w:r>
          </w:p>
        </w:tc>
        <w:tc>
          <w:tcPr>
            <w:tcW w:w="1842" w:type="dxa"/>
            <w:tcBorders>
              <w:top w:val="nil"/>
              <w:left w:val="nil"/>
              <w:bottom w:val="single" w:sz="4" w:space="0" w:color="auto"/>
              <w:right w:val="single" w:sz="4" w:space="0" w:color="auto"/>
            </w:tcBorders>
            <w:shd w:val="clear" w:color="auto" w:fill="auto"/>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мин. вата</w:t>
            </w:r>
          </w:p>
        </w:tc>
        <w:tc>
          <w:tcPr>
            <w:tcW w:w="1418" w:type="dxa"/>
            <w:tcBorders>
              <w:top w:val="nil"/>
              <w:left w:val="nil"/>
              <w:bottom w:val="single" w:sz="4" w:space="0" w:color="auto"/>
              <w:right w:val="single" w:sz="4" w:space="0" w:color="auto"/>
            </w:tcBorders>
            <w:shd w:val="clear" w:color="auto" w:fill="auto"/>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подземный</w:t>
            </w:r>
            <w:r w:rsidR="00DB3F43" w:rsidRPr="000A662D">
              <w:rPr>
                <w:rFonts w:ascii="Times New Roman" w:eastAsia="Times New Roman" w:hAnsi="Times New Roman"/>
                <w:color w:val="000000"/>
                <w:sz w:val="20"/>
                <w:szCs w:val="20"/>
                <w:lang w:eastAsia="ru-RU"/>
              </w:rPr>
              <w:t xml:space="preserve"> в непроходных каналах</w:t>
            </w:r>
          </w:p>
        </w:tc>
        <w:tc>
          <w:tcPr>
            <w:tcW w:w="1418" w:type="dxa"/>
            <w:tcBorders>
              <w:top w:val="nil"/>
              <w:left w:val="nil"/>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proofErr w:type="spellStart"/>
            <w:r w:rsidRPr="000A662D">
              <w:rPr>
                <w:rFonts w:ascii="Times New Roman" w:eastAsia="Times New Roman" w:hAnsi="Times New Roman"/>
                <w:color w:val="000000"/>
                <w:sz w:val="20"/>
                <w:szCs w:val="20"/>
                <w:lang w:eastAsia="ru-RU"/>
              </w:rPr>
              <w:t>н</w:t>
            </w:r>
            <w:proofErr w:type="spellEnd"/>
            <w:r w:rsidRPr="000A662D">
              <w:rPr>
                <w:rFonts w:ascii="Times New Roman" w:eastAsia="Times New Roman" w:hAnsi="Times New Roman"/>
                <w:color w:val="000000"/>
                <w:sz w:val="20"/>
                <w:szCs w:val="20"/>
                <w:lang w:eastAsia="ru-RU"/>
              </w:rPr>
              <w:t>/</w:t>
            </w:r>
            <w:proofErr w:type="spellStart"/>
            <w:r w:rsidRPr="000A662D">
              <w:rPr>
                <w:rFonts w:ascii="Times New Roman" w:eastAsia="Times New Roman" w:hAnsi="Times New Roman"/>
                <w:color w:val="000000"/>
                <w:sz w:val="20"/>
                <w:szCs w:val="20"/>
                <w:lang w:eastAsia="ru-RU"/>
              </w:rPr>
              <w:t>д</w:t>
            </w:r>
            <w:proofErr w:type="spellEnd"/>
          </w:p>
        </w:tc>
      </w:tr>
      <w:tr w:rsidR="00054E9E" w:rsidRPr="000A662D" w:rsidTr="00054E9E">
        <w:trPr>
          <w:trHeight w:val="587"/>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11</w:t>
            </w:r>
          </w:p>
        </w:tc>
        <w:tc>
          <w:tcPr>
            <w:tcW w:w="1701" w:type="dxa"/>
            <w:tcBorders>
              <w:top w:val="nil"/>
              <w:left w:val="nil"/>
              <w:bottom w:val="single" w:sz="4" w:space="0" w:color="auto"/>
              <w:right w:val="single" w:sz="4" w:space="0" w:color="auto"/>
            </w:tcBorders>
            <w:shd w:val="clear" w:color="auto" w:fill="auto"/>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Гаражи 58 – Дом 57 А</w:t>
            </w:r>
          </w:p>
        </w:tc>
        <w:tc>
          <w:tcPr>
            <w:tcW w:w="850" w:type="dxa"/>
            <w:tcBorders>
              <w:top w:val="nil"/>
              <w:left w:val="nil"/>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76</w:t>
            </w:r>
          </w:p>
        </w:tc>
        <w:tc>
          <w:tcPr>
            <w:tcW w:w="1134" w:type="dxa"/>
            <w:tcBorders>
              <w:top w:val="nil"/>
              <w:left w:val="nil"/>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76</w:t>
            </w:r>
          </w:p>
        </w:tc>
        <w:tc>
          <w:tcPr>
            <w:tcW w:w="1418" w:type="dxa"/>
            <w:tcBorders>
              <w:top w:val="nil"/>
              <w:left w:val="nil"/>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30</w:t>
            </w:r>
          </w:p>
        </w:tc>
        <w:tc>
          <w:tcPr>
            <w:tcW w:w="1842" w:type="dxa"/>
            <w:tcBorders>
              <w:top w:val="nil"/>
              <w:left w:val="nil"/>
              <w:bottom w:val="single" w:sz="4" w:space="0" w:color="auto"/>
              <w:right w:val="single" w:sz="4" w:space="0" w:color="auto"/>
            </w:tcBorders>
            <w:shd w:val="clear" w:color="auto" w:fill="auto"/>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мин. вата</w:t>
            </w:r>
          </w:p>
        </w:tc>
        <w:tc>
          <w:tcPr>
            <w:tcW w:w="1418" w:type="dxa"/>
            <w:tcBorders>
              <w:top w:val="nil"/>
              <w:left w:val="nil"/>
              <w:bottom w:val="single" w:sz="4" w:space="0" w:color="auto"/>
              <w:right w:val="single" w:sz="4" w:space="0" w:color="auto"/>
            </w:tcBorders>
            <w:shd w:val="clear" w:color="auto" w:fill="auto"/>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подземный</w:t>
            </w:r>
            <w:r w:rsidR="00DB3F43" w:rsidRPr="000A662D">
              <w:rPr>
                <w:rFonts w:ascii="Times New Roman" w:eastAsia="Times New Roman" w:hAnsi="Times New Roman"/>
                <w:color w:val="000000"/>
                <w:sz w:val="20"/>
                <w:szCs w:val="20"/>
                <w:lang w:eastAsia="ru-RU"/>
              </w:rPr>
              <w:t xml:space="preserve"> в непроходных каналах</w:t>
            </w:r>
          </w:p>
        </w:tc>
        <w:tc>
          <w:tcPr>
            <w:tcW w:w="1418" w:type="dxa"/>
            <w:tcBorders>
              <w:top w:val="nil"/>
              <w:left w:val="nil"/>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proofErr w:type="spellStart"/>
            <w:r w:rsidRPr="000A662D">
              <w:rPr>
                <w:rFonts w:ascii="Times New Roman" w:eastAsia="Times New Roman" w:hAnsi="Times New Roman"/>
                <w:color w:val="000000"/>
                <w:sz w:val="20"/>
                <w:szCs w:val="20"/>
                <w:lang w:eastAsia="ru-RU"/>
              </w:rPr>
              <w:t>н</w:t>
            </w:r>
            <w:proofErr w:type="spellEnd"/>
            <w:r w:rsidRPr="000A662D">
              <w:rPr>
                <w:rFonts w:ascii="Times New Roman" w:eastAsia="Times New Roman" w:hAnsi="Times New Roman"/>
                <w:color w:val="000000"/>
                <w:sz w:val="20"/>
                <w:szCs w:val="20"/>
                <w:lang w:eastAsia="ru-RU"/>
              </w:rPr>
              <w:t>/</w:t>
            </w:r>
            <w:proofErr w:type="spellStart"/>
            <w:r w:rsidRPr="000A662D">
              <w:rPr>
                <w:rFonts w:ascii="Times New Roman" w:eastAsia="Times New Roman" w:hAnsi="Times New Roman"/>
                <w:color w:val="000000"/>
                <w:sz w:val="20"/>
                <w:szCs w:val="20"/>
                <w:lang w:eastAsia="ru-RU"/>
              </w:rPr>
              <w:t>д</w:t>
            </w:r>
            <w:proofErr w:type="spellEnd"/>
          </w:p>
        </w:tc>
      </w:tr>
      <w:tr w:rsidR="00054E9E" w:rsidRPr="000A662D" w:rsidTr="00054E9E">
        <w:trPr>
          <w:trHeight w:val="437"/>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12</w:t>
            </w:r>
          </w:p>
        </w:tc>
        <w:tc>
          <w:tcPr>
            <w:tcW w:w="1701" w:type="dxa"/>
            <w:tcBorders>
              <w:top w:val="nil"/>
              <w:left w:val="nil"/>
              <w:bottom w:val="single" w:sz="4" w:space="0" w:color="auto"/>
              <w:right w:val="single" w:sz="4" w:space="0" w:color="auto"/>
            </w:tcBorders>
            <w:shd w:val="clear" w:color="auto" w:fill="auto"/>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Дом 57А - Музей</w:t>
            </w:r>
          </w:p>
        </w:tc>
        <w:tc>
          <w:tcPr>
            <w:tcW w:w="850" w:type="dxa"/>
            <w:tcBorders>
              <w:top w:val="nil"/>
              <w:left w:val="nil"/>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proofErr w:type="spellStart"/>
            <w:r w:rsidRPr="000A662D">
              <w:rPr>
                <w:rFonts w:ascii="Times New Roman" w:eastAsia="Times New Roman" w:hAnsi="Times New Roman"/>
                <w:color w:val="000000"/>
                <w:sz w:val="20"/>
                <w:szCs w:val="20"/>
                <w:lang w:eastAsia="ru-RU"/>
              </w:rPr>
              <w:t>н</w:t>
            </w:r>
            <w:proofErr w:type="spellEnd"/>
            <w:r w:rsidRPr="000A662D">
              <w:rPr>
                <w:rFonts w:ascii="Times New Roman" w:eastAsia="Times New Roman" w:hAnsi="Times New Roman"/>
                <w:color w:val="000000"/>
                <w:sz w:val="20"/>
                <w:szCs w:val="20"/>
                <w:lang w:eastAsia="ru-RU"/>
              </w:rPr>
              <w:t>/</w:t>
            </w:r>
            <w:proofErr w:type="spellStart"/>
            <w:r w:rsidRPr="000A662D">
              <w:rPr>
                <w:rFonts w:ascii="Times New Roman" w:eastAsia="Times New Roman" w:hAnsi="Times New Roman"/>
                <w:color w:val="000000"/>
                <w:sz w:val="20"/>
                <w:szCs w:val="20"/>
                <w:lang w:eastAsia="ru-RU"/>
              </w:rPr>
              <w:t>д</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proofErr w:type="spellStart"/>
            <w:r w:rsidRPr="000A662D">
              <w:rPr>
                <w:rFonts w:ascii="Times New Roman" w:eastAsia="Times New Roman" w:hAnsi="Times New Roman"/>
                <w:color w:val="000000"/>
                <w:sz w:val="20"/>
                <w:szCs w:val="20"/>
                <w:lang w:eastAsia="ru-RU"/>
              </w:rPr>
              <w:t>н</w:t>
            </w:r>
            <w:proofErr w:type="spellEnd"/>
            <w:r w:rsidRPr="000A662D">
              <w:rPr>
                <w:rFonts w:ascii="Times New Roman" w:eastAsia="Times New Roman" w:hAnsi="Times New Roman"/>
                <w:color w:val="000000"/>
                <w:sz w:val="20"/>
                <w:szCs w:val="20"/>
                <w:lang w:eastAsia="ru-RU"/>
              </w:rPr>
              <w:t>/</w:t>
            </w:r>
            <w:proofErr w:type="spellStart"/>
            <w:r w:rsidRPr="000A662D">
              <w:rPr>
                <w:rFonts w:ascii="Times New Roman" w:eastAsia="Times New Roman" w:hAnsi="Times New Roman"/>
                <w:color w:val="000000"/>
                <w:sz w:val="20"/>
                <w:szCs w:val="20"/>
                <w:lang w:eastAsia="ru-RU"/>
              </w:rPr>
              <w:t>д</w:t>
            </w:r>
            <w:proofErr w:type="spellEnd"/>
          </w:p>
        </w:tc>
        <w:tc>
          <w:tcPr>
            <w:tcW w:w="1418" w:type="dxa"/>
            <w:tcBorders>
              <w:top w:val="nil"/>
              <w:left w:val="nil"/>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52</w:t>
            </w:r>
          </w:p>
        </w:tc>
        <w:tc>
          <w:tcPr>
            <w:tcW w:w="1842" w:type="dxa"/>
            <w:tcBorders>
              <w:top w:val="nil"/>
              <w:left w:val="nil"/>
              <w:bottom w:val="single" w:sz="4" w:space="0" w:color="auto"/>
              <w:right w:val="single" w:sz="4" w:space="0" w:color="auto"/>
            </w:tcBorders>
            <w:shd w:val="clear" w:color="auto" w:fill="auto"/>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proofErr w:type="spellStart"/>
            <w:r w:rsidRPr="000A662D">
              <w:rPr>
                <w:rFonts w:ascii="Times New Roman" w:eastAsia="Times New Roman" w:hAnsi="Times New Roman"/>
                <w:color w:val="000000"/>
                <w:sz w:val="20"/>
                <w:szCs w:val="20"/>
                <w:lang w:eastAsia="ru-RU"/>
              </w:rPr>
              <w:t>н</w:t>
            </w:r>
            <w:proofErr w:type="spellEnd"/>
            <w:r w:rsidRPr="000A662D">
              <w:rPr>
                <w:rFonts w:ascii="Times New Roman" w:eastAsia="Times New Roman" w:hAnsi="Times New Roman"/>
                <w:color w:val="000000"/>
                <w:sz w:val="20"/>
                <w:szCs w:val="20"/>
                <w:lang w:eastAsia="ru-RU"/>
              </w:rPr>
              <w:t>/</w:t>
            </w:r>
            <w:proofErr w:type="spellStart"/>
            <w:r w:rsidRPr="000A662D">
              <w:rPr>
                <w:rFonts w:ascii="Times New Roman" w:eastAsia="Times New Roman" w:hAnsi="Times New Roman"/>
                <w:color w:val="000000"/>
                <w:sz w:val="20"/>
                <w:szCs w:val="20"/>
                <w:lang w:eastAsia="ru-RU"/>
              </w:rPr>
              <w:t>д</w:t>
            </w:r>
            <w:proofErr w:type="spellEnd"/>
          </w:p>
        </w:tc>
        <w:tc>
          <w:tcPr>
            <w:tcW w:w="1418" w:type="dxa"/>
            <w:tcBorders>
              <w:top w:val="nil"/>
              <w:left w:val="nil"/>
              <w:bottom w:val="single" w:sz="4" w:space="0" w:color="auto"/>
              <w:right w:val="single" w:sz="4" w:space="0" w:color="auto"/>
            </w:tcBorders>
            <w:shd w:val="clear" w:color="auto" w:fill="auto"/>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proofErr w:type="spellStart"/>
            <w:r w:rsidRPr="000A662D">
              <w:rPr>
                <w:rFonts w:ascii="Times New Roman" w:eastAsia="Times New Roman" w:hAnsi="Times New Roman"/>
                <w:color w:val="000000"/>
                <w:sz w:val="20"/>
                <w:szCs w:val="20"/>
                <w:lang w:eastAsia="ru-RU"/>
              </w:rPr>
              <w:t>н</w:t>
            </w:r>
            <w:proofErr w:type="spellEnd"/>
            <w:r w:rsidRPr="000A662D">
              <w:rPr>
                <w:rFonts w:ascii="Times New Roman" w:eastAsia="Times New Roman" w:hAnsi="Times New Roman"/>
                <w:color w:val="000000"/>
                <w:sz w:val="20"/>
                <w:szCs w:val="20"/>
                <w:lang w:eastAsia="ru-RU"/>
              </w:rPr>
              <w:t>/</w:t>
            </w:r>
            <w:proofErr w:type="spellStart"/>
            <w:r w:rsidRPr="000A662D">
              <w:rPr>
                <w:rFonts w:ascii="Times New Roman" w:eastAsia="Times New Roman" w:hAnsi="Times New Roman"/>
                <w:color w:val="000000"/>
                <w:sz w:val="20"/>
                <w:szCs w:val="20"/>
                <w:lang w:eastAsia="ru-RU"/>
              </w:rPr>
              <w:t>д</w:t>
            </w:r>
            <w:proofErr w:type="spellEnd"/>
          </w:p>
        </w:tc>
        <w:tc>
          <w:tcPr>
            <w:tcW w:w="1418" w:type="dxa"/>
            <w:tcBorders>
              <w:top w:val="nil"/>
              <w:left w:val="nil"/>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proofErr w:type="spellStart"/>
            <w:r w:rsidRPr="000A662D">
              <w:rPr>
                <w:rFonts w:ascii="Times New Roman" w:eastAsia="Times New Roman" w:hAnsi="Times New Roman"/>
                <w:color w:val="000000"/>
                <w:sz w:val="20"/>
                <w:szCs w:val="20"/>
                <w:lang w:eastAsia="ru-RU"/>
              </w:rPr>
              <w:t>н</w:t>
            </w:r>
            <w:proofErr w:type="spellEnd"/>
            <w:r w:rsidRPr="000A662D">
              <w:rPr>
                <w:rFonts w:ascii="Times New Roman" w:eastAsia="Times New Roman" w:hAnsi="Times New Roman"/>
                <w:color w:val="000000"/>
                <w:sz w:val="20"/>
                <w:szCs w:val="20"/>
                <w:lang w:eastAsia="ru-RU"/>
              </w:rPr>
              <w:t>/</w:t>
            </w:r>
            <w:proofErr w:type="spellStart"/>
            <w:r w:rsidRPr="000A662D">
              <w:rPr>
                <w:rFonts w:ascii="Times New Roman" w:eastAsia="Times New Roman" w:hAnsi="Times New Roman"/>
                <w:color w:val="000000"/>
                <w:sz w:val="20"/>
                <w:szCs w:val="20"/>
                <w:lang w:eastAsia="ru-RU"/>
              </w:rPr>
              <w:t>д</w:t>
            </w:r>
            <w:proofErr w:type="spellEnd"/>
          </w:p>
        </w:tc>
      </w:tr>
      <w:tr w:rsidR="00054E9E" w:rsidRPr="000A662D" w:rsidTr="00054E9E">
        <w:trPr>
          <w:trHeight w:val="437"/>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13</w:t>
            </w:r>
          </w:p>
        </w:tc>
        <w:tc>
          <w:tcPr>
            <w:tcW w:w="1701" w:type="dxa"/>
            <w:tcBorders>
              <w:top w:val="nil"/>
              <w:left w:val="nil"/>
              <w:bottom w:val="single" w:sz="4" w:space="0" w:color="auto"/>
              <w:right w:val="single" w:sz="4" w:space="0" w:color="auto"/>
            </w:tcBorders>
            <w:shd w:val="clear" w:color="auto" w:fill="auto"/>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Гаражи 58 - Казначейство</w:t>
            </w:r>
          </w:p>
        </w:tc>
        <w:tc>
          <w:tcPr>
            <w:tcW w:w="850" w:type="dxa"/>
            <w:tcBorders>
              <w:top w:val="nil"/>
              <w:left w:val="nil"/>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proofErr w:type="spellStart"/>
            <w:r w:rsidRPr="000A662D">
              <w:rPr>
                <w:rFonts w:ascii="Times New Roman" w:eastAsia="Times New Roman" w:hAnsi="Times New Roman"/>
                <w:color w:val="000000"/>
                <w:sz w:val="20"/>
                <w:szCs w:val="20"/>
                <w:lang w:eastAsia="ru-RU"/>
              </w:rPr>
              <w:t>н</w:t>
            </w:r>
            <w:proofErr w:type="spellEnd"/>
            <w:r w:rsidRPr="000A662D">
              <w:rPr>
                <w:rFonts w:ascii="Times New Roman" w:eastAsia="Times New Roman" w:hAnsi="Times New Roman"/>
                <w:color w:val="000000"/>
                <w:sz w:val="20"/>
                <w:szCs w:val="20"/>
                <w:lang w:eastAsia="ru-RU"/>
              </w:rPr>
              <w:t>/</w:t>
            </w:r>
            <w:proofErr w:type="spellStart"/>
            <w:r w:rsidRPr="000A662D">
              <w:rPr>
                <w:rFonts w:ascii="Times New Roman" w:eastAsia="Times New Roman" w:hAnsi="Times New Roman"/>
                <w:color w:val="000000"/>
                <w:sz w:val="20"/>
                <w:szCs w:val="20"/>
                <w:lang w:eastAsia="ru-RU"/>
              </w:rPr>
              <w:t>д</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proofErr w:type="spellStart"/>
            <w:r w:rsidRPr="000A662D">
              <w:rPr>
                <w:rFonts w:ascii="Times New Roman" w:eastAsia="Times New Roman" w:hAnsi="Times New Roman"/>
                <w:color w:val="000000"/>
                <w:sz w:val="20"/>
                <w:szCs w:val="20"/>
                <w:lang w:eastAsia="ru-RU"/>
              </w:rPr>
              <w:t>н</w:t>
            </w:r>
            <w:proofErr w:type="spellEnd"/>
            <w:r w:rsidRPr="000A662D">
              <w:rPr>
                <w:rFonts w:ascii="Times New Roman" w:eastAsia="Times New Roman" w:hAnsi="Times New Roman"/>
                <w:color w:val="000000"/>
                <w:sz w:val="20"/>
                <w:szCs w:val="20"/>
                <w:lang w:eastAsia="ru-RU"/>
              </w:rPr>
              <w:t>/</w:t>
            </w:r>
            <w:proofErr w:type="spellStart"/>
            <w:r w:rsidRPr="000A662D">
              <w:rPr>
                <w:rFonts w:ascii="Times New Roman" w:eastAsia="Times New Roman" w:hAnsi="Times New Roman"/>
                <w:color w:val="000000"/>
                <w:sz w:val="20"/>
                <w:szCs w:val="20"/>
                <w:lang w:eastAsia="ru-RU"/>
              </w:rPr>
              <w:t>д</w:t>
            </w:r>
            <w:proofErr w:type="spellEnd"/>
          </w:p>
        </w:tc>
        <w:tc>
          <w:tcPr>
            <w:tcW w:w="1418" w:type="dxa"/>
            <w:tcBorders>
              <w:top w:val="nil"/>
              <w:left w:val="nil"/>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16</w:t>
            </w:r>
          </w:p>
        </w:tc>
        <w:tc>
          <w:tcPr>
            <w:tcW w:w="1842" w:type="dxa"/>
            <w:tcBorders>
              <w:top w:val="nil"/>
              <w:left w:val="nil"/>
              <w:bottom w:val="single" w:sz="4" w:space="0" w:color="auto"/>
              <w:right w:val="single" w:sz="4" w:space="0" w:color="auto"/>
            </w:tcBorders>
            <w:shd w:val="clear" w:color="auto" w:fill="auto"/>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proofErr w:type="spellStart"/>
            <w:r w:rsidRPr="000A662D">
              <w:rPr>
                <w:rFonts w:ascii="Times New Roman" w:eastAsia="Times New Roman" w:hAnsi="Times New Roman"/>
                <w:color w:val="000000"/>
                <w:sz w:val="20"/>
                <w:szCs w:val="20"/>
                <w:lang w:eastAsia="ru-RU"/>
              </w:rPr>
              <w:t>н</w:t>
            </w:r>
            <w:proofErr w:type="spellEnd"/>
            <w:r w:rsidRPr="000A662D">
              <w:rPr>
                <w:rFonts w:ascii="Times New Roman" w:eastAsia="Times New Roman" w:hAnsi="Times New Roman"/>
                <w:color w:val="000000"/>
                <w:sz w:val="20"/>
                <w:szCs w:val="20"/>
                <w:lang w:eastAsia="ru-RU"/>
              </w:rPr>
              <w:t>/</w:t>
            </w:r>
            <w:proofErr w:type="spellStart"/>
            <w:r w:rsidRPr="000A662D">
              <w:rPr>
                <w:rFonts w:ascii="Times New Roman" w:eastAsia="Times New Roman" w:hAnsi="Times New Roman"/>
                <w:color w:val="000000"/>
                <w:sz w:val="20"/>
                <w:szCs w:val="20"/>
                <w:lang w:eastAsia="ru-RU"/>
              </w:rPr>
              <w:t>д</w:t>
            </w:r>
            <w:proofErr w:type="spellEnd"/>
          </w:p>
        </w:tc>
        <w:tc>
          <w:tcPr>
            <w:tcW w:w="1418" w:type="dxa"/>
            <w:tcBorders>
              <w:top w:val="nil"/>
              <w:left w:val="nil"/>
              <w:bottom w:val="single" w:sz="4" w:space="0" w:color="auto"/>
              <w:right w:val="single" w:sz="4" w:space="0" w:color="auto"/>
            </w:tcBorders>
            <w:shd w:val="clear" w:color="auto" w:fill="auto"/>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proofErr w:type="spellStart"/>
            <w:r w:rsidRPr="000A662D">
              <w:rPr>
                <w:rFonts w:ascii="Times New Roman" w:eastAsia="Times New Roman" w:hAnsi="Times New Roman"/>
                <w:color w:val="000000"/>
                <w:sz w:val="20"/>
                <w:szCs w:val="20"/>
                <w:lang w:eastAsia="ru-RU"/>
              </w:rPr>
              <w:t>н</w:t>
            </w:r>
            <w:proofErr w:type="spellEnd"/>
            <w:r w:rsidRPr="000A662D">
              <w:rPr>
                <w:rFonts w:ascii="Times New Roman" w:eastAsia="Times New Roman" w:hAnsi="Times New Roman"/>
                <w:color w:val="000000"/>
                <w:sz w:val="20"/>
                <w:szCs w:val="20"/>
                <w:lang w:eastAsia="ru-RU"/>
              </w:rPr>
              <w:t>/</w:t>
            </w:r>
            <w:proofErr w:type="spellStart"/>
            <w:r w:rsidRPr="000A662D">
              <w:rPr>
                <w:rFonts w:ascii="Times New Roman" w:eastAsia="Times New Roman" w:hAnsi="Times New Roman"/>
                <w:color w:val="000000"/>
                <w:sz w:val="20"/>
                <w:szCs w:val="20"/>
                <w:lang w:eastAsia="ru-RU"/>
              </w:rPr>
              <w:t>д</w:t>
            </w:r>
            <w:proofErr w:type="spellEnd"/>
          </w:p>
        </w:tc>
        <w:tc>
          <w:tcPr>
            <w:tcW w:w="1418" w:type="dxa"/>
            <w:tcBorders>
              <w:top w:val="nil"/>
              <w:left w:val="nil"/>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proofErr w:type="spellStart"/>
            <w:r w:rsidRPr="000A662D">
              <w:rPr>
                <w:rFonts w:ascii="Times New Roman" w:eastAsia="Times New Roman" w:hAnsi="Times New Roman"/>
                <w:color w:val="000000"/>
                <w:sz w:val="20"/>
                <w:szCs w:val="20"/>
                <w:lang w:eastAsia="ru-RU"/>
              </w:rPr>
              <w:t>н</w:t>
            </w:r>
            <w:proofErr w:type="spellEnd"/>
            <w:r w:rsidRPr="000A662D">
              <w:rPr>
                <w:rFonts w:ascii="Times New Roman" w:eastAsia="Times New Roman" w:hAnsi="Times New Roman"/>
                <w:color w:val="000000"/>
                <w:sz w:val="20"/>
                <w:szCs w:val="20"/>
                <w:lang w:eastAsia="ru-RU"/>
              </w:rPr>
              <w:t>/</w:t>
            </w:r>
            <w:proofErr w:type="spellStart"/>
            <w:r w:rsidRPr="000A662D">
              <w:rPr>
                <w:rFonts w:ascii="Times New Roman" w:eastAsia="Times New Roman" w:hAnsi="Times New Roman"/>
                <w:color w:val="000000"/>
                <w:sz w:val="20"/>
                <w:szCs w:val="20"/>
                <w:lang w:eastAsia="ru-RU"/>
              </w:rPr>
              <w:t>д</w:t>
            </w:r>
            <w:proofErr w:type="spellEnd"/>
          </w:p>
        </w:tc>
      </w:tr>
      <w:tr w:rsidR="00054E9E" w:rsidRPr="000A662D" w:rsidTr="00054E9E">
        <w:trPr>
          <w:trHeight w:val="481"/>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14</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ТК6- Школа №1</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108</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108</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64</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мин. вата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подземный</w:t>
            </w:r>
            <w:r w:rsidR="00DB3F43" w:rsidRPr="000A662D">
              <w:rPr>
                <w:rFonts w:ascii="Times New Roman" w:eastAsia="Times New Roman" w:hAnsi="Times New Roman"/>
                <w:color w:val="000000"/>
                <w:sz w:val="20"/>
                <w:szCs w:val="20"/>
                <w:lang w:eastAsia="ru-RU"/>
              </w:rPr>
              <w:t xml:space="preserve"> в непроходных каналах</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proofErr w:type="spellStart"/>
            <w:r w:rsidRPr="000A662D">
              <w:rPr>
                <w:rFonts w:ascii="Times New Roman" w:eastAsia="Times New Roman" w:hAnsi="Times New Roman"/>
                <w:color w:val="000000"/>
                <w:sz w:val="20"/>
                <w:szCs w:val="20"/>
                <w:lang w:eastAsia="ru-RU"/>
              </w:rPr>
              <w:t>н</w:t>
            </w:r>
            <w:proofErr w:type="spellEnd"/>
            <w:r w:rsidRPr="000A662D">
              <w:rPr>
                <w:rFonts w:ascii="Times New Roman" w:eastAsia="Times New Roman" w:hAnsi="Times New Roman"/>
                <w:color w:val="000000"/>
                <w:sz w:val="20"/>
                <w:szCs w:val="20"/>
                <w:lang w:eastAsia="ru-RU"/>
              </w:rPr>
              <w:t>/</w:t>
            </w:r>
            <w:proofErr w:type="spellStart"/>
            <w:r w:rsidRPr="000A662D">
              <w:rPr>
                <w:rFonts w:ascii="Times New Roman" w:eastAsia="Times New Roman" w:hAnsi="Times New Roman"/>
                <w:color w:val="000000"/>
                <w:sz w:val="20"/>
                <w:szCs w:val="20"/>
                <w:lang w:eastAsia="ru-RU"/>
              </w:rPr>
              <w:t>д</w:t>
            </w:r>
            <w:proofErr w:type="spellEnd"/>
          </w:p>
        </w:tc>
      </w:tr>
      <w:tr w:rsidR="00054E9E" w:rsidRPr="000A662D" w:rsidTr="00054E9E">
        <w:trPr>
          <w:trHeight w:val="574"/>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15</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ТК6- ТК7</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108</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108</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112</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мин. вата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 xml:space="preserve">подземный, </w:t>
            </w:r>
            <w:r w:rsidR="00DB3F43" w:rsidRPr="000A662D">
              <w:rPr>
                <w:rFonts w:ascii="Times New Roman" w:eastAsia="Times New Roman" w:hAnsi="Times New Roman"/>
                <w:color w:val="000000"/>
                <w:sz w:val="20"/>
                <w:szCs w:val="20"/>
                <w:lang w:eastAsia="ru-RU"/>
              </w:rPr>
              <w:t>в непроходных каналах</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proofErr w:type="spellStart"/>
            <w:r w:rsidRPr="000A662D">
              <w:rPr>
                <w:rFonts w:ascii="Times New Roman" w:eastAsia="Times New Roman" w:hAnsi="Times New Roman"/>
                <w:color w:val="000000"/>
                <w:sz w:val="20"/>
                <w:szCs w:val="20"/>
                <w:lang w:eastAsia="ru-RU"/>
              </w:rPr>
              <w:t>н</w:t>
            </w:r>
            <w:proofErr w:type="spellEnd"/>
            <w:r w:rsidRPr="000A662D">
              <w:rPr>
                <w:rFonts w:ascii="Times New Roman" w:eastAsia="Times New Roman" w:hAnsi="Times New Roman"/>
                <w:color w:val="000000"/>
                <w:sz w:val="20"/>
                <w:szCs w:val="20"/>
                <w:lang w:eastAsia="ru-RU"/>
              </w:rPr>
              <w:t>/</w:t>
            </w:r>
            <w:proofErr w:type="spellStart"/>
            <w:r w:rsidRPr="000A662D">
              <w:rPr>
                <w:rFonts w:ascii="Times New Roman" w:eastAsia="Times New Roman" w:hAnsi="Times New Roman"/>
                <w:color w:val="000000"/>
                <w:sz w:val="20"/>
                <w:szCs w:val="20"/>
                <w:lang w:eastAsia="ru-RU"/>
              </w:rPr>
              <w:t>д</w:t>
            </w:r>
            <w:proofErr w:type="spellEnd"/>
          </w:p>
        </w:tc>
      </w:tr>
      <w:tr w:rsidR="00054E9E" w:rsidRPr="000A662D" w:rsidTr="00054E9E">
        <w:trPr>
          <w:trHeight w:val="398"/>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16</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ТК7- Дом 9</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89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76</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32</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мин. вата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подземный</w:t>
            </w:r>
            <w:r w:rsidR="00DB3F43" w:rsidRPr="000A662D">
              <w:rPr>
                <w:rFonts w:ascii="Times New Roman" w:eastAsia="Times New Roman" w:hAnsi="Times New Roman"/>
                <w:color w:val="000000"/>
                <w:sz w:val="20"/>
                <w:szCs w:val="20"/>
                <w:lang w:eastAsia="ru-RU"/>
              </w:rPr>
              <w:t xml:space="preserve"> в непроходных каналах</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proofErr w:type="spellStart"/>
            <w:r w:rsidRPr="000A662D">
              <w:rPr>
                <w:rFonts w:ascii="Times New Roman" w:eastAsia="Times New Roman" w:hAnsi="Times New Roman"/>
                <w:color w:val="000000"/>
                <w:sz w:val="20"/>
                <w:szCs w:val="20"/>
                <w:lang w:eastAsia="ru-RU"/>
              </w:rPr>
              <w:t>н</w:t>
            </w:r>
            <w:proofErr w:type="spellEnd"/>
            <w:r w:rsidRPr="000A662D">
              <w:rPr>
                <w:rFonts w:ascii="Times New Roman" w:eastAsia="Times New Roman" w:hAnsi="Times New Roman"/>
                <w:color w:val="000000"/>
                <w:sz w:val="20"/>
                <w:szCs w:val="20"/>
                <w:lang w:eastAsia="ru-RU"/>
              </w:rPr>
              <w:t>/</w:t>
            </w:r>
            <w:proofErr w:type="spellStart"/>
            <w:r w:rsidRPr="000A662D">
              <w:rPr>
                <w:rFonts w:ascii="Times New Roman" w:eastAsia="Times New Roman" w:hAnsi="Times New Roman"/>
                <w:color w:val="000000"/>
                <w:sz w:val="20"/>
                <w:szCs w:val="20"/>
                <w:lang w:eastAsia="ru-RU"/>
              </w:rPr>
              <w:t>д</w:t>
            </w:r>
            <w:proofErr w:type="spellEnd"/>
          </w:p>
        </w:tc>
      </w:tr>
      <w:tr w:rsidR="00054E9E" w:rsidRPr="000A662D" w:rsidTr="00054E9E">
        <w:trPr>
          <w:trHeight w:val="720"/>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17</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Отпайка от теплотрассы  ТК7 – Дом 9</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proofErr w:type="spellStart"/>
            <w:r w:rsidRPr="000A662D">
              <w:rPr>
                <w:rFonts w:ascii="Times New Roman" w:eastAsia="Times New Roman" w:hAnsi="Times New Roman"/>
                <w:color w:val="000000"/>
                <w:sz w:val="20"/>
                <w:szCs w:val="20"/>
                <w:lang w:eastAsia="ru-RU"/>
              </w:rPr>
              <w:t>н</w:t>
            </w:r>
            <w:proofErr w:type="spellEnd"/>
            <w:r w:rsidRPr="000A662D">
              <w:rPr>
                <w:rFonts w:ascii="Times New Roman" w:eastAsia="Times New Roman" w:hAnsi="Times New Roman"/>
                <w:color w:val="000000"/>
                <w:sz w:val="20"/>
                <w:szCs w:val="20"/>
                <w:lang w:eastAsia="ru-RU"/>
              </w:rPr>
              <w:t>/</w:t>
            </w:r>
            <w:proofErr w:type="spellStart"/>
            <w:r w:rsidRPr="000A662D">
              <w:rPr>
                <w:rFonts w:ascii="Times New Roman" w:eastAsia="Times New Roman" w:hAnsi="Times New Roman"/>
                <w:color w:val="000000"/>
                <w:sz w:val="20"/>
                <w:szCs w:val="20"/>
                <w:lang w:eastAsia="ru-RU"/>
              </w:rPr>
              <w:t>д</w:t>
            </w:r>
            <w:proofErr w:type="spellEnd"/>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proofErr w:type="spellStart"/>
            <w:r w:rsidRPr="000A662D">
              <w:rPr>
                <w:rFonts w:ascii="Times New Roman" w:eastAsia="Times New Roman" w:hAnsi="Times New Roman"/>
                <w:color w:val="000000"/>
                <w:sz w:val="20"/>
                <w:szCs w:val="20"/>
                <w:lang w:eastAsia="ru-RU"/>
              </w:rPr>
              <w:t>н</w:t>
            </w:r>
            <w:proofErr w:type="spellEnd"/>
            <w:r w:rsidRPr="000A662D">
              <w:rPr>
                <w:rFonts w:ascii="Times New Roman" w:eastAsia="Times New Roman" w:hAnsi="Times New Roman"/>
                <w:color w:val="000000"/>
                <w:sz w:val="20"/>
                <w:szCs w:val="20"/>
                <w:lang w:eastAsia="ru-RU"/>
              </w:rPr>
              <w:t>/</w:t>
            </w:r>
            <w:proofErr w:type="spellStart"/>
            <w:r w:rsidRPr="000A662D">
              <w:rPr>
                <w:rFonts w:ascii="Times New Roman" w:eastAsia="Times New Roman" w:hAnsi="Times New Roman"/>
                <w:color w:val="000000"/>
                <w:sz w:val="20"/>
                <w:szCs w:val="20"/>
                <w:lang w:eastAsia="ru-RU"/>
              </w:rPr>
              <w:t>д</w:t>
            </w:r>
            <w:proofErr w:type="spellEnd"/>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20</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proofErr w:type="spellStart"/>
            <w:r w:rsidRPr="000A662D">
              <w:rPr>
                <w:rFonts w:ascii="Times New Roman" w:eastAsia="Times New Roman" w:hAnsi="Times New Roman"/>
                <w:color w:val="000000"/>
                <w:sz w:val="20"/>
                <w:szCs w:val="20"/>
                <w:lang w:eastAsia="ru-RU"/>
              </w:rPr>
              <w:t>н</w:t>
            </w:r>
            <w:proofErr w:type="spellEnd"/>
            <w:r w:rsidRPr="000A662D">
              <w:rPr>
                <w:rFonts w:ascii="Times New Roman" w:eastAsia="Times New Roman" w:hAnsi="Times New Roman"/>
                <w:color w:val="000000"/>
                <w:sz w:val="20"/>
                <w:szCs w:val="20"/>
                <w:lang w:eastAsia="ru-RU"/>
              </w:rPr>
              <w:t>/</w:t>
            </w:r>
            <w:proofErr w:type="spellStart"/>
            <w:r w:rsidRPr="000A662D">
              <w:rPr>
                <w:rFonts w:ascii="Times New Roman" w:eastAsia="Times New Roman" w:hAnsi="Times New Roman"/>
                <w:color w:val="000000"/>
                <w:sz w:val="20"/>
                <w:szCs w:val="20"/>
                <w:lang w:eastAsia="ru-RU"/>
              </w:rPr>
              <w:t>д</w:t>
            </w:r>
            <w:proofErr w:type="spellEnd"/>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proofErr w:type="spellStart"/>
            <w:r w:rsidRPr="000A662D">
              <w:rPr>
                <w:rFonts w:ascii="Times New Roman" w:eastAsia="Times New Roman" w:hAnsi="Times New Roman"/>
                <w:color w:val="000000"/>
                <w:sz w:val="20"/>
                <w:szCs w:val="20"/>
                <w:lang w:eastAsia="ru-RU"/>
              </w:rPr>
              <w:t>н</w:t>
            </w:r>
            <w:proofErr w:type="spellEnd"/>
            <w:r w:rsidRPr="000A662D">
              <w:rPr>
                <w:rFonts w:ascii="Times New Roman" w:eastAsia="Times New Roman" w:hAnsi="Times New Roman"/>
                <w:color w:val="000000"/>
                <w:sz w:val="20"/>
                <w:szCs w:val="20"/>
                <w:lang w:eastAsia="ru-RU"/>
              </w:rPr>
              <w:t>/</w:t>
            </w:r>
            <w:proofErr w:type="spellStart"/>
            <w:r w:rsidRPr="000A662D">
              <w:rPr>
                <w:rFonts w:ascii="Times New Roman" w:eastAsia="Times New Roman" w:hAnsi="Times New Roman"/>
                <w:color w:val="000000"/>
                <w:sz w:val="20"/>
                <w:szCs w:val="20"/>
                <w:lang w:eastAsia="ru-RU"/>
              </w:rPr>
              <w:t>д</w:t>
            </w:r>
            <w:proofErr w:type="spellEnd"/>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proofErr w:type="spellStart"/>
            <w:r w:rsidRPr="000A662D">
              <w:rPr>
                <w:rFonts w:ascii="Times New Roman" w:eastAsia="Times New Roman" w:hAnsi="Times New Roman"/>
                <w:color w:val="000000"/>
                <w:sz w:val="20"/>
                <w:szCs w:val="20"/>
                <w:lang w:eastAsia="ru-RU"/>
              </w:rPr>
              <w:t>н</w:t>
            </w:r>
            <w:proofErr w:type="spellEnd"/>
            <w:r w:rsidRPr="000A662D">
              <w:rPr>
                <w:rFonts w:ascii="Times New Roman" w:eastAsia="Times New Roman" w:hAnsi="Times New Roman"/>
                <w:color w:val="000000"/>
                <w:sz w:val="20"/>
                <w:szCs w:val="20"/>
                <w:lang w:eastAsia="ru-RU"/>
              </w:rPr>
              <w:t>/</w:t>
            </w:r>
            <w:proofErr w:type="spellStart"/>
            <w:r w:rsidRPr="000A662D">
              <w:rPr>
                <w:rFonts w:ascii="Times New Roman" w:eastAsia="Times New Roman" w:hAnsi="Times New Roman"/>
                <w:color w:val="000000"/>
                <w:sz w:val="20"/>
                <w:szCs w:val="20"/>
                <w:lang w:eastAsia="ru-RU"/>
              </w:rPr>
              <w:t>д</w:t>
            </w:r>
            <w:proofErr w:type="spellEnd"/>
          </w:p>
        </w:tc>
      </w:tr>
      <w:tr w:rsidR="00054E9E" w:rsidRPr="000A662D" w:rsidTr="00054E9E">
        <w:trPr>
          <w:trHeight w:val="428"/>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18</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ТК7-ТК8</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108</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108</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192</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мин. вата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подземный</w:t>
            </w:r>
            <w:r w:rsidR="00DB3F43" w:rsidRPr="000A662D">
              <w:rPr>
                <w:rFonts w:ascii="Times New Roman" w:eastAsia="Times New Roman" w:hAnsi="Times New Roman"/>
                <w:color w:val="000000"/>
                <w:sz w:val="20"/>
                <w:szCs w:val="20"/>
                <w:lang w:eastAsia="ru-RU"/>
              </w:rPr>
              <w:t xml:space="preserve"> в непроходных каналах</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proofErr w:type="spellStart"/>
            <w:r w:rsidRPr="000A662D">
              <w:rPr>
                <w:rFonts w:ascii="Times New Roman" w:eastAsia="Times New Roman" w:hAnsi="Times New Roman"/>
                <w:color w:val="000000"/>
                <w:sz w:val="20"/>
                <w:szCs w:val="20"/>
                <w:lang w:eastAsia="ru-RU"/>
              </w:rPr>
              <w:t>н</w:t>
            </w:r>
            <w:proofErr w:type="spellEnd"/>
            <w:r w:rsidRPr="000A662D">
              <w:rPr>
                <w:rFonts w:ascii="Times New Roman" w:eastAsia="Times New Roman" w:hAnsi="Times New Roman"/>
                <w:color w:val="000000"/>
                <w:sz w:val="20"/>
                <w:szCs w:val="20"/>
                <w:lang w:eastAsia="ru-RU"/>
              </w:rPr>
              <w:t>/</w:t>
            </w:r>
            <w:proofErr w:type="spellStart"/>
            <w:r w:rsidRPr="000A662D">
              <w:rPr>
                <w:rFonts w:ascii="Times New Roman" w:eastAsia="Times New Roman" w:hAnsi="Times New Roman"/>
                <w:color w:val="000000"/>
                <w:sz w:val="20"/>
                <w:szCs w:val="20"/>
                <w:lang w:eastAsia="ru-RU"/>
              </w:rPr>
              <w:t>д</w:t>
            </w:r>
            <w:proofErr w:type="spellEnd"/>
          </w:p>
        </w:tc>
      </w:tr>
      <w:tr w:rsidR="00054E9E" w:rsidRPr="000A662D" w:rsidTr="00054E9E">
        <w:trPr>
          <w:trHeight w:val="408"/>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19</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ТК8 – Дом 65</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57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57</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6</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мин. вата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 xml:space="preserve">подземный, </w:t>
            </w:r>
            <w:r w:rsidR="00DB3F43" w:rsidRPr="000A662D">
              <w:rPr>
                <w:rFonts w:ascii="Times New Roman" w:eastAsia="Times New Roman" w:hAnsi="Times New Roman"/>
                <w:color w:val="000000"/>
                <w:sz w:val="20"/>
                <w:szCs w:val="20"/>
                <w:lang w:eastAsia="ru-RU"/>
              </w:rPr>
              <w:t>в непроходных каналах</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proofErr w:type="spellStart"/>
            <w:r w:rsidRPr="000A662D">
              <w:rPr>
                <w:rFonts w:ascii="Times New Roman" w:eastAsia="Times New Roman" w:hAnsi="Times New Roman"/>
                <w:color w:val="000000"/>
                <w:sz w:val="20"/>
                <w:szCs w:val="20"/>
                <w:lang w:eastAsia="ru-RU"/>
              </w:rPr>
              <w:t>н</w:t>
            </w:r>
            <w:proofErr w:type="spellEnd"/>
            <w:r w:rsidRPr="000A662D">
              <w:rPr>
                <w:rFonts w:ascii="Times New Roman" w:eastAsia="Times New Roman" w:hAnsi="Times New Roman"/>
                <w:color w:val="000000"/>
                <w:sz w:val="20"/>
                <w:szCs w:val="20"/>
                <w:lang w:eastAsia="ru-RU"/>
              </w:rPr>
              <w:t>/</w:t>
            </w:r>
            <w:proofErr w:type="spellStart"/>
            <w:r w:rsidRPr="000A662D">
              <w:rPr>
                <w:rFonts w:ascii="Times New Roman" w:eastAsia="Times New Roman" w:hAnsi="Times New Roman"/>
                <w:color w:val="000000"/>
                <w:sz w:val="20"/>
                <w:szCs w:val="20"/>
                <w:lang w:eastAsia="ru-RU"/>
              </w:rPr>
              <w:t>д</w:t>
            </w:r>
            <w:proofErr w:type="spellEnd"/>
          </w:p>
        </w:tc>
      </w:tr>
      <w:tr w:rsidR="00054E9E" w:rsidRPr="000A662D" w:rsidTr="00054E9E">
        <w:trPr>
          <w:trHeight w:val="416"/>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20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ТК8 – ТК9</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89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89</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22</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мин. вата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подземный</w:t>
            </w:r>
            <w:r w:rsidR="00DB3F43" w:rsidRPr="000A662D">
              <w:rPr>
                <w:rFonts w:ascii="Times New Roman" w:eastAsia="Times New Roman" w:hAnsi="Times New Roman"/>
                <w:color w:val="000000"/>
                <w:sz w:val="20"/>
                <w:szCs w:val="20"/>
                <w:lang w:eastAsia="ru-RU"/>
              </w:rPr>
              <w:t xml:space="preserve"> в непроходных каналах</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proofErr w:type="spellStart"/>
            <w:r w:rsidRPr="000A662D">
              <w:rPr>
                <w:rFonts w:ascii="Times New Roman" w:eastAsia="Times New Roman" w:hAnsi="Times New Roman"/>
                <w:color w:val="000000"/>
                <w:sz w:val="20"/>
                <w:szCs w:val="20"/>
                <w:lang w:eastAsia="ru-RU"/>
              </w:rPr>
              <w:t>н</w:t>
            </w:r>
            <w:proofErr w:type="spellEnd"/>
            <w:r w:rsidRPr="000A662D">
              <w:rPr>
                <w:rFonts w:ascii="Times New Roman" w:eastAsia="Times New Roman" w:hAnsi="Times New Roman"/>
                <w:color w:val="000000"/>
                <w:sz w:val="20"/>
                <w:szCs w:val="20"/>
                <w:lang w:eastAsia="ru-RU"/>
              </w:rPr>
              <w:t>/</w:t>
            </w:r>
            <w:proofErr w:type="spellStart"/>
            <w:r w:rsidRPr="000A662D">
              <w:rPr>
                <w:rFonts w:ascii="Times New Roman" w:eastAsia="Times New Roman" w:hAnsi="Times New Roman"/>
                <w:color w:val="000000"/>
                <w:sz w:val="20"/>
                <w:szCs w:val="20"/>
                <w:lang w:eastAsia="ru-RU"/>
              </w:rPr>
              <w:t>д</w:t>
            </w:r>
            <w:proofErr w:type="spellEnd"/>
          </w:p>
        </w:tc>
      </w:tr>
      <w:tr w:rsidR="00054E9E" w:rsidRPr="000A662D" w:rsidTr="00054E9E">
        <w:trPr>
          <w:trHeight w:val="555"/>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21</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ТК9 – Дом 67</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57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57</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24</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мин. вата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 xml:space="preserve">подземный, </w:t>
            </w:r>
            <w:r w:rsidR="00DB3F43" w:rsidRPr="000A662D">
              <w:rPr>
                <w:rFonts w:ascii="Times New Roman" w:eastAsia="Times New Roman" w:hAnsi="Times New Roman"/>
                <w:color w:val="000000"/>
                <w:sz w:val="20"/>
                <w:szCs w:val="20"/>
                <w:lang w:eastAsia="ru-RU"/>
              </w:rPr>
              <w:t>в непроходных каналах</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proofErr w:type="spellStart"/>
            <w:r w:rsidRPr="000A662D">
              <w:rPr>
                <w:rFonts w:ascii="Times New Roman" w:eastAsia="Times New Roman" w:hAnsi="Times New Roman"/>
                <w:color w:val="000000"/>
                <w:sz w:val="20"/>
                <w:szCs w:val="20"/>
                <w:lang w:eastAsia="ru-RU"/>
              </w:rPr>
              <w:t>н</w:t>
            </w:r>
            <w:proofErr w:type="spellEnd"/>
            <w:r w:rsidRPr="000A662D">
              <w:rPr>
                <w:rFonts w:ascii="Times New Roman" w:eastAsia="Times New Roman" w:hAnsi="Times New Roman"/>
                <w:color w:val="000000"/>
                <w:sz w:val="20"/>
                <w:szCs w:val="20"/>
                <w:lang w:eastAsia="ru-RU"/>
              </w:rPr>
              <w:t>/</w:t>
            </w:r>
            <w:proofErr w:type="spellStart"/>
            <w:r w:rsidRPr="000A662D">
              <w:rPr>
                <w:rFonts w:ascii="Times New Roman" w:eastAsia="Times New Roman" w:hAnsi="Times New Roman"/>
                <w:color w:val="000000"/>
                <w:sz w:val="20"/>
                <w:szCs w:val="20"/>
                <w:lang w:eastAsia="ru-RU"/>
              </w:rPr>
              <w:t>д</w:t>
            </w:r>
            <w:proofErr w:type="spellEnd"/>
          </w:p>
        </w:tc>
      </w:tr>
      <w:tr w:rsidR="00054E9E" w:rsidRPr="000A662D" w:rsidTr="00054E9E">
        <w:trPr>
          <w:trHeight w:val="555"/>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22</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ТК9 – ТК10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76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76</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60</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мин. вата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подземный</w:t>
            </w:r>
            <w:r w:rsidR="00DB3F43" w:rsidRPr="000A662D">
              <w:rPr>
                <w:rFonts w:ascii="Times New Roman" w:eastAsia="Times New Roman" w:hAnsi="Times New Roman"/>
                <w:color w:val="000000"/>
                <w:sz w:val="20"/>
                <w:szCs w:val="20"/>
                <w:lang w:eastAsia="ru-RU"/>
              </w:rPr>
              <w:t xml:space="preserve"> в непроходных каналах</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proofErr w:type="spellStart"/>
            <w:r w:rsidRPr="000A662D">
              <w:rPr>
                <w:rFonts w:ascii="Times New Roman" w:eastAsia="Times New Roman" w:hAnsi="Times New Roman"/>
                <w:color w:val="000000"/>
                <w:sz w:val="20"/>
                <w:szCs w:val="20"/>
                <w:lang w:eastAsia="ru-RU"/>
              </w:rPr>
              <w:t>н</w:t>
            </w:r>
            <w:proofErr w:type="spellEnd"/>
            <w:r w:rsidRPr="000A662D">
              <w:rPr>
                <w:rFonts w:ascii="Times New Roman" w:eastAsia="Times New Roman" w:hAnsi="Times New Roman"/>
                <w:color w:val="000000"/>
                <w:sz w:val="20"/>
                <w:szCs w:val="20"/>
                <w:lang w:eastAsia="ru-RU"/>
              </w:rPr>
              <w:t>/</w:t>
            </w:r>
            <w:proofErr w:type="spellStart"/>
            <w:r w:rsidRPr="000A662D">
              <w:rPr>
                <w:rFonts w:ascii="Times New Roman" w:eastAsia="Times New Roman" w:hAnsi="Times New Roman"/>
                <w:color w:val="000000"/>
                <w:sz w:val="20"/>
                <w:szCs w:val="20"/>
                <w:lang w:eastAsia="ru-RU"/>
              </w:rPr>
              <w:t>д</w:t>
            </w:r>
            <w:proofErr w:type="spellEnd"/>
          </w:p>
        </w:tc>
      </w:tr>
      <w:tr w:rsidR="00054E9E" w:rsidRPr="009F229B" w:rsidTr="00054E9E">
        <w:trPr>
          <w:trHeight w:val="555"/>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23</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ТК10 – Дом 69</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57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57</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24</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мин. вата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054E9E" w:rsidRPr="000A662D" w:rsidRDefault="00054E9E" w:rsidP="00054E9E">
            <w:pPr>
              <w:spacing w:after="0" w:line="240" w:lineRule="auto"/>
              <w:jc w:val="center"/>
              <w:rPr>
                <w:rFonts w:ascii="Times New Roman" w:eastAsia="Times New Roman" w:hAnsi="Times New Roman"/>
                <w:color w:val="000000"/>
                <w:sz w:val="20"/>
                <w:szCs w:val="20"/>
                <w:lang w:eastAsia="ru-RU"/>
              </w:rPr>
            </w:pPr>
            <w:r w:rsidRPr="000A662D">
              <w:rPr>
                <w:rFonts w:ascii="Times New Roman" w:eastAsia="Times New Roman" w:hAnsi="Times New Roman"/>
                <w:color w:val="000000"/>
                <w:sz w:val="20"/>
                <w:szCs w:val="20"/>
                <w:lang w:eastAsia="ru-RU"/>
              </w:rPr>
              <w:t>подземный</w:t>
            </w:r>
            <w:r w:rsidR="00DB3F43" w:rsidRPr="000A662D">
              <w:rPr>
                <w:rFonts w:ascii="Times New Roman" w:eastAsia="Times New Roman" w:hAnsi="Times New Roman"/>
                <w:color w:val="000000"/>
                <w:sz w:val="20"/>
                <w:szCs w:val="20"/>
                <w:lang w:eastAsia="ru-RU"/>
              </w:rPr>
              <w:t xml:space="preserve"> в непроходных каналах</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054E9E" w:rsidRPr="0061703B" w:rsidRDefault="00054E9E" w:rsidP="00054E9E">
            <w:pPr>
              <w:spacing w:after="0" w:line="240" w:lineRule="auto"/>
              <w:jc w:val="center"/>
              <w:rPr>
                <w:rFonts w:ascii="Times New Roman" w:eastAsia="Times New Roman" w:hAnsi="Times New Roman"/>
                <w:color w:val="000000"/>
                <w:sz w:val="20"/>
                <w:szCs w:val="20"/>
                <w:lang w:eastAsia="ru-RU"/>
              </w:rPr>
            </w:pPr>
            <w:proofErr w:type="spellStart"/>
            <w:r w:rsidRPr="000A662D">
              <w:rPr>
                <w:rFonts w:ascii="Times New Roman" w:eastAsia="Times New Roman" w:hAnsi="Times New Roman"/>
                <w:color w:val="000000"/>
                <w:sz w:val="20"/>
                <w:szCs w:val="20"/>
                <w:lang w:eastAsia="ru-RU"/>
              </w:rPr>
              <w:t>н</w:t>
            </w:r>
            <w:proofErr w:type="spellEnd"/>
            <w:r w:rsidRPr="000A662D">
              <w:rPr>
                <w:rFonts w:ascii="Times New Roman" w:eastAsia="Times New Roman" w:hAnsi="Times New Roman"/>
                <w:color w:val="000000"/>
                <w:sz w:val="20"/>
                <w:szCs w:val="20"/>
                <w:lang w:eastAsia="ru-RU"/>
              </w:rPr>
              <w:t>/</w:t>
            </w:r>
            <w:proofErr w:type="spellStart"/>
            <w:r w:rsidRPr="000A662D">
              <w:rPr>
                <w:rFonts w:ascii="Times New Roman" w:eastAsia="Times New Roman" w:hAnsi="Times New Roman"/>
                <w:color w:val="000000"/>
                <w:sz w:val="20"/>
                <w:szCs w:val="20"/>
                <w:lang w:eastAsia="ru-RU"/>
              </w:rPr>
              <w:t>д</w:t>
            </w:r>
            <w:proofErr w:type="spellEnd"/>
          </w:p>
        </w:tc>
      </w:tr>
    </w:tbl>
    <w:p w:rsidR="00CB670E" w:rsidRPr="00F47583" w:rsidRDefault="00CB670E" w:rsidP="00C31EE0">
      <w:pPr>
        <w:pStyle w:val="af9"/>
        <w:spacing w:before="240" w:after="240"/>
        <w:ind w:firstLine="0"/>
        <w:rPr>
          <w:b/>
        </w:rPr>
      </w:pPr>
      <w:r w:rsidRPr="00F47583">
        <w:rPr>
          <w:b/>
        </w:rPr>
        <w:t>3.1.2 Тепловые сети от котельной № 4</w:t>
      </w:r>
    </w:p>
    <w:p w:rsidR="00CB670E" w:rsidRPr="00F47583" w:rsidRDefault="00CB670E" w:rsidP="00CB670E">
      <w:pPr>
        <w:pStyle w:val="af9"/>
        <w:spacing w:after="0"/>
        <w:ind w:firstLine="567"/>
      </w:pPr>
      <w:r w:rsidRPr="00F47583">
        <w:t xml:space="preserve">Система теплоснабжения – закрытая, двухтрубная. Длина тепловых сетей в двухтрубном исполнении составляет 1069 м, средний наружный диаметр – 91 мм. Тепловые сети подземные и наружные. Характеристика трубопроводов тепловой сети приведена в таблице 3.1.2. Для регулирования отпуска тепловой энергии от источника тепловой энергии используется качественное </w:t>
      </w:r>
      <w:proofErr w:type="spellStart"/>
      <w:r w:rsidRPr="00F47583">
        <w:t>регулирование,т.е</w:t>
      </w:r>
      <w:proofErr w:type="spellEnd"/>
      <w:r w:rsidRPr="00F47583">
        <w:t>. температурой теплоносителя. При постоянном расходе изменяется температура теплоносителя. Разность температур теплоносителя при расчетной для проектирования систем отопления температуре наружного воздуха (принято по средней температуре самой холодной пятидневки за многолетний период наблюдений) равна 18</w:t>
      </w:r>
      <w:r w:rsidRPr="00F47583">
        <w:rPr>
          <w:vertAlign w:val="superscript"/>
        </w:rPr>
        <w:t>о</w:t>
      </w:r>
      <w:r w:rsidRPr="00F47583">
        <w:t>С (график изменения температур в подающем и обратном теплопроводе 75/57</w:t>
      </w:r>
      <w:r w:rsidRPr="00F47583">
        <w:rPr>
          <w:vertAlign w:val="superscript"/>
        </w:rPr>
        <w:t>о</w:t>
      </w:r>
      <w:r w:rsidRPr="00F47583">
        <w:t>С представлен в таблице 3.</w:t>
      </w:r>
      <w:r w:rsidR="006025E7">
        <w:t>4</w:t>
      </w:r>
      <w:r w:rsidRPr="00F47583">
        <w:t>.1). Подключение потребителей безэлеваторное.</w:t>
      </w:r>
    </w:p>
    <w:p w:rsidR="00CB670E" w:rsidRPr="00F47583" w:rsidRDefault="00CB670E" w:rsidP="00CB670E">
      <w:pPr>
        <w:pStyle w:val="af9"/>
        <w:spacing w:after="0"/>
        <w:ind w:firstLine="567"/>
      </w:pPr>
      <w:r w:rsidRPr="00F47583">
        <w:t>Совместно с системой теплоснабжения проложена система ГВС. Длина трубопроводов ГВС в двухтрубном исполнении составляет 903 м, средний диаметр – 53 мм</w:t>
      </w:r>
    </w:p>
    <w:p w:rsidR="00DB3F43" w:rsidRDefault="00DB3F43" w:rsidP="00DB3F43">
      <w:pPr>
        <w:pStyle w:val="af9"/>
        <w:spacing w:before="240" w:after="0" w:line="240" w:lineRule="auto"/>
        <w:ind w:firstLine="0"/>
      </w:pPr>
      <w:r>
        <w:lastRenderedPageBreak/>
        <w:t>Таблица 3.1.2. Характеристика тепловых сетей от котельной №4</w:t>
      </w:r>
    </w:p>
    <w:tbl>
      <w:tblPr>
        <w:tblW w:w="10221" w:type="dxa"/>
        <w:tblInd w:w="94" w:type="dxa"/>
        <w:tblLayout w:type="fixed"/>
        <w:tblLook w:val="04A0"/>
      </w:tblPr>
      <w:tblGrid>
        <w:gridCol w:w="440"/>
        <w:gridCol w:w="1559"/>
        <w:gridCol w:w="992"/>
        <w:gridCol w:w="1134"/>
        <w:gridCol w:w="1418"/>
        <w:gridCol w:w="1842"/>
        <w:gridCol w:w="1418"/>
        <w:gridCol w:w="1418"/>
      </w:tblGrid>
      <w:tr w:rsidR="00DB3F43" w:rsidRPr="009F229B" w:rsidTr="00DB3F43">
        <w:trPr>
          <w:trHeight w:val="750"/>
        </w:trPr>
        <w:tc>
          <w:tcPr>
            <w:tcW w:w="4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B3F43" w:rsidRDefault="00DB3F43" w:rsidP="00DB3F43">
            <w:pPr>
              <w:spacing w:after="0" w:line="240" w:lineRule="auto"/>
              <w:ind w:left="-94" w:right="-108"/>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w:t>
            </w:r>
          </w:p>
          <w:p w:rsidR="00DB3F43" w:rsidRPr="009F229B" w:rsidRDefault="00DB3F43" w:rsidP="00DB3F43">
            <w:pPr>
              <w:spacing w:after="0" w:line="240" w:lineRule="auto"/>
              <w:ind w:left="-94" w:right="-108"/>
              <w:jc w:val="center"/>
              <w:rPr>
                <w:rFonts w:ascii="Times New Roman" w:eastAsia="Times New Roman" w:hAnsi="Times New Roman"/>
                <w:color w:val="000000"/>
                <w:sz w:val="20"/>
                <w:szCs w:val="20"/>
                <w:lang w:eastAsia="ru-RU"/>
              </w:rPr>
            </w:pPr>
            <w:proofErr w:type="spellStart"/>
            <w:r>
              <w:rPr>
                <w:rFonts w:ascii="Times New Roman" w:eastAsia="Times New Roman" w:hAnsi="Times New Roman"/>
                <w:color w:val="000000"/>
                <w:sz w:val="20"/>
                <w:szCs w:val="20"/>
                <w:lang w:eastAsia="ru-RU"/>
              </w:rPr>
              <w:t>уч-ка</w:t>
            </w:r>
            <w:proofErr w:type="spellEnd"/>
          </w:p>
        </w:tc>
        <w:tc>
          <w:tcPr>
            <w:tcW w:w="155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B3F43" w:rsidRPr="009F229B" w:rsidRDefault="00DB3F43" w:rsidP="00DB3F4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Тип системы</w:t>
            </w:r>
          </w:p>
        </w:tc>
        <w:tc>
          <w:tcPr>
            <w:tcW w:w="2126" w:type="dxa"/>
            <w:gridSpan w:val="2"/>
            <w:tcBorders>
              <w:top w:val="single" w:sz="4" w:space="0" w:color="auto"/>
              <w:left w:val="nil"/>
              <w:bottom w:val="single" w:sz="4" w:space="0" w:color="auto"/>
              <w:right w:val="single" w:sz="4" w:space="0" w:color="000000"/>
            </w:tcBorders>
            <w:shd w:val="clear" w:color="auto" w:fill="auto"/>
            <w:vAlign w:val="center"/>
            <w:hideMark/>
          </w:tcPr>
          <w:p w:rsidR="00DB3F43" w:rsidRPr="00375E10" w:rsidRDefault="00DB3F43" w:rsidP="00DB3F43">
            <w:pPr>
              <w:spacing w:after="0" w:line="240" w:lineRule="auto"/>
              <w:jc w:val="center"/>
              <w:rPr>
                <w:rFonts w:ascii="Times New Roman" w:eastAsia="Times New Roman" w:hAnsi="Times New Roman"/>
                <w:sz w:val="20"/>
                <w:szCs w:val="20"/>
                <w:lang w:eastAsia="ru-RU"/>
              </w:rPr>
            </w:pPr>
            <w:r w:rsidRPr="00375E10">
              <w:rPr>
                <w:rFonts w:ascii="Times New Roman" w:eastAsia="Times New Roman" w:hAnsi="Times New Roman"/>
                <w:sz w:val="20"/>
                <w:szCs w:val="20"/>
                <w:lang w:eastAsia="ru-RU"/>
              </w:rPr>
              <w:t>Наружный диаметр трубопроводов на участке, мм</w:t>
            </w:r>
          </w:p>
        </w:tc>
        <w:tc>
          <w:tcPr>
            <w:tcW w:w="141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B3F43" w:rsidRPr="00375E10" w:rsidRDefault="00DB3F43" w:rsidP="00DB3F43">
            <w:pPr>
              <w:spacing w:after="0" w:line="240" w:lineRule="auto"/>
              <w:jc w:val="center"/>
              <w:rPr>
                <w:rFonts w:ascii="Times New Roman" w:eastAsia="Times New Roman" w:hAnsi="Times New Roman"/>
                <w:sz w:val="20"/>
                <w:szCs w:val="20"/>
                <w:lang w:eastAsia="ru-RU"/>
              </w:rPr>
            </w:pPr>
            <w:r w:rsidRPr="00375E10">
              <w:rPr>
                <w:rFonts w:ascii="Times New Roman" w:eastAsia="Times New Roman" w:hAnsi="Times New Roman"/>
                <w:sz w:val="20"/>
                <w:szCs w:val="20"/>
                <w:lang w:eastAsia="ru-RU"/>
              </w:rPr>
              <w:t>Длина участка (в двухтрубном исчислении) L, м</w:t>
            </w:r>
          </w:p>
        </w:tc>
        <w:tc>
          <w:tcPr>
            <w:tcW w:w="184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B3F43" w:rsidRPr="00375E10" w:rsidRDefault="00DB3F43" w:rsidP="00DB3F43">
            <w:pPr>
              <w:spacing w:after="0" w:line="240" w:lineRule="auto"/>
              <w:ind w:left="-108" w:right="-107"/>
              <w:jc w:val="center"/>
              <w:rPr>
                <w:rFonts w:ascii="Times New Roman" w:eastAsia="Times New Roman" w:hAnsi="Times New Roman"/>
                <w:sz w:val="20"/>
                <w:szCs w:val="20"/>
                <w:lang w:eastAsia="ru-RU"/>
              </w:rPr>
            </w:pPr>
            <w:r w:rsidRPr="00375E10">
              <w:rPr>
                <w:rFonts w:ascii="Times New Roman" w:eastAsia="Times New Roman" w:hAnsi="Times New Roman"/>
                <w:sz w:val="20"/>
                <w:szCs w:val="20"/>
                <w:lang w:eastAsia="ru-RU"/>
              </w:rPr>
              <w:t>Теплоизоляционный материал</w:t>
            </w:r>
          </w:p>
        </w:tc>
        <w:tc>
          <w:tcPr>
            <w:tcW w:w="141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B3F43" w:rsidRPr="00375E10" w:rsidRDefault="00DB3F43" w:rsidP="00DB3F43">
            <w:pPr>
              <w:spacing w:after="0" w:line="240" w:lineRule="auto"/>
              <w:jc w:val="center"/>
              <w:rPr>
                <w:rFonts w:ascii="Times New Roman" w:eastAsia="Times New Roman" w:hAnsi="Times New Roman"/>
                <w:sz w:val="20"/>
                <w:szCs w:val="20"/>
                <w:lang w:eastAsia="ru-RU"/>
              </w:rPr>
            </w:pPr>
            <w:r w:rsidRPr="00375E10">
              <w:rPr>
                <w:rFonts w:ascii="Times New Roman" w:eastAsia="Times New Roman" w:hAnsi="Times New Roman"/>
                <w:sz w:val="20"/>
                <w:szCs w:val="20"/>
                <w:lang w:eastAsia="ru-RU"/>
              </w:rPr>
              <w:t>Тип прокладки</w:t>
            </w:r>
          </w:p>
        </w:tc>
        <w:tc>
          <w:tcPr>
            <w:tcW w:w="141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B3F43" w:rsidRPr="009F229B" w:rsidRDefault="00DB3F43" w:rsidP="00DB3F43">
            <w:pPr>
              <w:spacing w:after="0" w:line="240" w:lineRule="auto"/>
              <w:ind w:left="-108" w:right="-107"/>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Год ввода в эксплуатацию (перекладки)</w:t>
            </w:r>
          </w:p>
        </w:tc>
      </w:tr>
      <w:tr w:rsidR="00DB3F43" w:rsidRPr="009F229B" w:rsidTr="00DB3F43">
        <w:trPr>
          <w:trHeight w:val="378"/>
        </w:trPr>
        <w:tc>
          <w:tcPr>
            <w:tcW w:w="440" w:type="dxa"/>
            <w:vMerge/>
            <w:tcBorders>
              <w:top w:val="single" w:sz="4" w:space="0" w:color="auto"/>
              <w:left w:val="single" w:sz="4" w:space="0" w:color="auto"/>
              <w:bottom w:val="single" w:sz="4" w:space="0" w:color="000000"/>
              <w:right w:val="single" w:sz="4" w:space="0" w:color="auto"/>
            </w:tcBorders>
            <w:vAlign w:val="center"/>
            <w:hideMark/>
          </w:tcPr>
          <w:p w:rsidR="00DB3F43" w:rsidRPr="009F229B" w:rsidRDefault="00DB3F43" w:rsidP="00DB3F43">
            <w:pPr>
              <w:spacing w:after="0" w:line="240" w:lineRule="auto"/>
              <w:jc w:val="center"/>
              <w:rPr>
                <w:rFonts w:ascii="Times New Roman" w:eastAsia="Times New Roman" w:hAnsi="Times New Roman"/>
                <w:color w:val="000000"/>
                <w:sz w:val="20"/>
                <w:szCs w:val="20"/>
                <w:lang w:eastAsia="ru-RU"/>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DB3F43" w:rsidRPr="009F229B" w:rsidRDefault="00DB3F43" w:rsidP="00DB3F43">
            <w:pPr>
              <w:spacing w:after="0" w:line="240" w:lineRule="auto"/>
              <w:jc w:val="center"/>
              <w:rPr>
                <w:rFonts w:ascii="Times New Roman" w:eastAsia="Times New Roman" w:hAnsi="Times New Roman"/>
                <w:color w:val="000000"/>
                <w:sz w:val="20"/>
                <w:szCs w:val="20"/>
                <w:lang w:eastAsia="ru-RU"/>
              </w:rPr>
            </w:pPr>
          </w:p>
        </w:tc>
        <w:tc>
          <w:tcPr>
            <w:tcW w:w="992" w:type="dxa"/>
            <w:tcBorders>
              <w:top w:val="nil"/>
              <w:left w:val="nil"/>
              <w:bottom w:val="single" w:sz="4" w:space="0" w:color="auto"/>
              <w:right w:val="single" w:sz="4" w:space="0" w:color="auto"/>
            </w:tcBorders>
            <w:shd w:val="clear" w:color="auto" w:fill="auto"/>
            <w:vAlign w:val="center"/>
            <w:hideMark/>
          </w:tcPr>
          <w:p w:rsidR="00DB3F43" w:rsidRPr="00375E10" w:rsidRDefault="00DB3F43" w:rsidP="00DB3F43">
            <w:pPr>
              <w:spacing w:after="0" w:line="240" w:lineRule="auto"/>
              <w:jc w:val="center"/>
              <w:rPr>
                <w:rFonts w:ascii="Times New Roman" w:eastAsia="Times New Roman" w:hAnsi="Times New Roman"/>
                <w:sz w:val="20"/>
                <w:szCs w:val="20"/>
                <w:lang w:eastAsia="ru-RU"/>
              </w:rPr>
            </w:pPr>
            <w:r w:rsidRPr="00375E10">
              <w:rPr>
                <w:rFonts w:ascii="Times New Roman" w:eastAsia="Times New Roman" w:hAnsi="Times New Roman"/>
                <w:sz w:val="20"/>
                <w:szCs w:val="20"/>
                <w:lang w:eastAsia="ru-RU"/>
              </w:rPr>
              <w:t>прямой</w:t>
            </w:r>
          </w:p>
        </w:tc>
        <w:tc>
          <w:tcPr>
            <w:tcW w:w="1134" w:type="dxa"/>
            <w:tcBorders>
              <w:top w:val="nil"/>
              <w:left w:val="nil"/>
              <w:bottom w:val="single" w:sz="4" w:space="0" w:color="auto"/>
              <w:right w:val="single" w:sz="4" w:space="0" w:color="auto"/>
            </w:tcBorders>
            <w:shd w:val="clear" w:color="auto" w:fill="auto"/>
            <w:vAlign w:val="center"/>
            <w:hideMark/>
          </w:tcPr>
          <w:p w:rsidR="00DB3F43" w:rsidRPr="00375E10" w:rsidRDefault="00DB3F43" w:rsidP="00DB3F43">
            <w:pPr>
              <w:spacing w:after="0" w:line="240" w:lineRule="auto"/>
              <w:jc w:val="center"/>
              <w:rPr>
                <w:rFonts w:ascii="Times New Roman" w:eastAsia="Times New Roman" w:hAnsi="Times New Roman"/>
                <w:sz w:val="20"/>
                <w:szCs w:val="20"/>
                <w:lang w:eastAsia="ru-RU"/>
              </w:rPr>
            </w:pPr>
            <w:r w:rsidRPr="00375E10">
              <w:rPr>
                <w:rFonts w:ascii="Times New Roman" w:eastAsia="Times New Roman" w:hAnsi="Times New Roman"/>
                <w:sz w:val="20"/>
                <w:szCs w:val="20"/>
                <w:lang w:eastAsia="ru-RU"/>
              </w:rPr>
              <w:t>обратный</w:t>
            </w: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DB3F43" w:rsidRPr="00375E10" w:rsidRDefault="00DB3F43" w:rsidP="00DB3F43">
            <w:pPr>
              <w:spacing w:after="0" w:line="240" w:lineRule="auto"/>
              <w:jc w:val="center"/>
              <w:rPr>
                <w:rFonts w:ascii="Times New Roman" w:eastAsia="Times New Roman" w:hAnsi="Times New Roman"/>
                <w:sz w:val="20"/>
                <w:szCs w:val="20"/>
                <w:lang w:eastAsia="ru-RU"/>
              </w:rPr>
            </w:pPr>
          </w:p>
        </w:tc>
        <w:tc>
          <w:tcPr>
            <w:tcW w:w="1842" w:type="dxa"/>
            <w:vMerge/>
            <w:tcBorders>
              <w:top w:val="single" w:sz="4" w:space="0" w:color="auto"/>
              <w:left w:val="single" w:sz="4" w:space="0" w:color="auto"/>
              <w:bottom w:val="single" w:sz="4" w:space="0" w:color="000000"/>
              <w:right w:val="single" w:sz="4" w:space="0" w:color="auto"/>
            </w:tcBorders>
            <w:vAlign w:val="center"/>
            <w:hideMark/>
          </w:tcPr>
          <w:p w:rsidR="00DB3F43" w:rsidRPr="00375E10" w:rsidRDefault="00DB3F43" w:rsidP="00DB3F43">
            <w:pPr>
              <w:spacing w:after="0" w:line="240" w:lineRule="auto"/>
              <w:jc w:val="center"/>
              <w:rPr>
                <w:rFonts w:ascii="Times New Roman" w:eastAsia="Times New Roman" w:hAnsi="Times New Roman"/>
                <w:sz w:val="20"/>
                <w:szCs w:val="20"/>
                <w:lang w:eastAsia="ru-RU"/>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DB3F43" w:rsidRPr="00375E10" w:rsidRDefault="00DB3F43" w:rsidP="00DB3F43">
            <w:pPr>
              <w:spacing w:after="0" w:line="240" w:lineRule="auto"/>
              <w:jc w:val="center"/>
              <w:rPr>
                <w:rFonts w:ascii="Times New Roman" w:eastAsia="Times New Roman" w:hAnsi="Times New Roman"/>
                <w:sz w:val="20"/>
                <w:szCs w:val="20"/>
                <w:lang w:eastAsia="ru-RU"/>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DB3F43" w:rsidRPr="009F229B" w:rsidRDefault="00DB3F43" w:rsidP="00DB3F43">
            <w:pPr>
              <w:spacing w:after="0" w:line="240" w:lineRule="auto"/>
              <w:jc w:val="center"/>
              <w:rPr>
                <w:rFonts w:ascii="Times New Roman" w:eastAsia="Times New Roman" w:hAnsi="Times New Roman"/>
                <w:color w:val="000000"/>
                <w:sz w:val="20"/>
                <w:szCs w:val="20"/>
                <w:lang w:eastAsia="ru-RU"/>
              </w:rPr>
            </w:pPr>
          </w:p>
        </w:tc>
      </w:tr>
      <w:tr w:rsidR="00DB3F43" w:rsidRPr="009F229B" w:rsidTr="00DB3F43">
        <w:trPr>
          <w:trHeight w:val="521"/>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DB3F43" w:rsidRPr="009F229B" w:rsidRDefault="00DB3F43" w:rsidP="00DB3F4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1</w:t>
            </w:r>
          </w:p>
        </w:tc>
        <w:tc>
          <w:tcPr>
            <w:tcW w:w="1559" w:type="dxa"/>
            <w:tcBorders>
              <w:top w:val="nil"/>
              <w:left w:val="nil"/>
              <w:bottom w:val="single" w:sz="4" w:space="0" w:color="auto"/>
              <w:right w:val="single" w:sz="4" w:space="0" w:color="auto"/>
            </w:tcBorders>
            <w:shd w:val="clear" w:color="auto" w:fill="auto"/>
            <w:vAlign w:val="center"/>
            <w:hideMark/>
          </w:tcPr>
          <w:p w:rsidR="00DB3F43" w:rsidRPr="00B135DA" w:rsidRDefault="00DB3F43" w:rsidP="00DB3F43">
            <w:pPr>
              <w:spacing w:after="0" w:line="240" w:lineRule="auto"/>
              <w:jc w:val="center"/>
              <w:rPr>
                <w:rFonts w:ascii="Times New Roman" w:hAnsi="Times New Roman"/>
                <w:sz w:val="20"/>
                <w:szCs w:val="20"/>
              </w:rPr>
            </w:pPr>
            <w:r w:rsidRPr="00B135DA">
              <w:rPr>
                <w:rFonts w:ascii="Times New Roman" w:hAnsi="Times New Roman"/>
                <w:sz w:val="20"/>
                <w:szCs w:val="20"/>
              </w:rPr>
              <w:t>тепловая сеть</w:t>
            </w:r>
          </w:p>
        </w:tc>
        <w:tc>
          <w:tcPr>
            <w:tcW w:w="992" w:type="dxa"/>
            <w:tcBorders>
              <w:top w:val="nil"/>
              <w:left w:val="nil"/>
              <w:bottom w:val="single" w:sz="4" w:space="0" w:color="auto"/>
              <w:right w:val="single" w:sz="4" w:space="0" w:color="auto"/>
            </w:tcBorders>
            <w:shd w:val="clear" w:color="auto" w:fill="auto"/>
            <w:noWrap/>
            <w:vAlign w:val="center"/>
            <w:hideMark/>
          </w:tcPr>
          <w:p w:rsidR="00DB3F43" w:rsidRPr="00375E10" w:rsidRDefault="00DB3F43" w:rsidP="00DB3F43">
            <w:pPr>
              <w:spacing w:after="0" w:line="240" w:lineRule="auto"/>
              <w:jc w:val="center"/>
              <w:rPr>
                <w:rFonts w:ascii="Times New Roman" w:hAnsi="Times New Roman"/>
                <w:sz w:val="20"/>
                <w:szCs w:val="20"/>
              </w:rPr>
            </w:pPr>
            <w:r w:rsidRPr="00375E10">
              <w:rPr>
                <w:rFonts w:ascii="Times New Roman" w:hAnsi="Times New Roman"/>
                <w:sz w:val="20"/>
                <w:szCs w:val="20"/>
              </w:rPr>
              <w:t>57</w:t>
            </w:r>
          </w:p>
        </w:tc>
        <w:tc>
          <w:tcPr>
            <w:tcW w:w="1134" w:type="dxa"/>
            <w:tcBorders>
              <w:top w:val="nil"/>
              <w:left w:val="nil"/>
              <w:bottom w:val="single" w:sz="4" w:space="0" w:color="auto"/>
              <w:right w:val="single" w:sz="4" w:space="0" w:color="auto"/>
            </w:tcBorders>
            <w:shd w:val="clear" w:color="auto" w:fill="auto"/>
            <w:noWrap/>
            <w:vAlign w:val="center"/>
            <w:hideMark/>
          </w:tcPr>
          <w:p w:rsidR="00DB3F43" w:rsidRPr="00375E10" w:rsidRDefault="00DB3F43" w:rsidP="00DB3F43">
            <w:pPr>
              <w:spacing w:after="0" w:line="240" w:lineRule="auto"/>
              <w:jc w:val="center"/>
              <w:rPr>
                <w:rFonts w:ascii="Times New Roman" w:hAnsi="Times New Roman"/>
                <w:sz w:val="20"/>
                <w:szCs w:val="20"/>
              </w:rPr>
            </w:pPr>
            <w:r w:rsidRPr="00375E10">
              <w:rPr>
                <w:rFonts w:ascii="Times New Roman" w:hAnsi="Times New Roman"/>
                <w:sz w:val="20"/>
                <w:szCs w:val="20"/>
              </w:rPr>
              <w:t>57</w:t>
            </w:r>
          </w:p>
        </w:tc>
        <w:tc>
          <w:tcPr>
            <w:tcW w:w="1418" w:type="dxa"/>
            <w:tcBorders>
              <w:top w:val="nil"/>
              <w:left w:val="nil"/>
              <w:bottom w:val="single" w:sz="4" w:space="0" w:color="auto"/>
              <w:right w:val="single" w:sz="4" w:space="0" w:color="auto"/>
            </w:tcBorders>
            <w:shd w:val="clear" w:color="auto" w:fill="auto"/>
            <w:noWrap/>
            <w:vAlign w:val="center"/>
            <w:hideMark/>
          </w:tcPr>
          <w:p w:rsidR="00DB3F43" w:rsidRPr="00375E10" w:rsidRDefault="00DB3F43" w:rsidP="00DB3F43">
            <w:pPr>
              <w:spacing w:after="0" w:line="240" w:lineRule="auto"/>
              <w:jc w:val="center"/>
              <w:rPr>
                <w:rFonts w:ascii="Times New Roman" w:hAnsi="Times New Roman"/>
                <w:sz w:val="20"/>
                <w:szCs w:val="20"/>
              </w:rPr>
            </w:pPr>
            <w:r w:rsidRPr="00375E10">
              <w:rPr>
                <w:rFonts w:ascii="Times New Roman" w:hAnsi="Times New Roman"/>
                <w:sz w:val="20"/>
                <w:szCs w:val="20"/>
              </w:rPr>
              <w:t>61</w:t>
            </w:r>
          </w:p>
        </w:tc>
        <w:tc>
          <w:tcPr>
            <w:tcW w:w="1842" w:type="dxa"/>
            <w:tcBorders>
              <w:top w:val="nil"/>
              <w:left w:val="nil"/>
              <w:bottom w:val="single" w:sz="4" w:space="0" w:color="auto"/>
              <w:right w:val="single" w:sz="4" w:space="0" w:color="auto"/>
            </w:tcBorders>
            <w:shd w:val="clear" w:color="auto" w:fill="auto"/>
            <w:vAlign w:val="center"/>
            <w:hideMark/>
          </w:tcPr>
          <w:p w:rsidR="00DB3F43" w:rsidRPr="00375E10" w:rsidRDefault="00DB3F43" w:rsidP="00DB3F43">
            <w:pPr>
              <w:spacing w:after="0" w:line="240" w:lineRule="auto"/>
              <w:jc w:val="center"/>
              <w:rPr>
                <w:rFonts w:ascii="Times New Roman" w:hAnsi="Times New Roman"/>
                <w:sz w:val="20"/>
                <w:szCs w:val="20"/>
              </w:rPr>
            </w:pPr>
            <w:r w:rsidRPr="00375E10">
              <w:rPr>
                <w:rFonts w:ascii="Times New Roman" w:hAnsi="Times New Roman"/>
                <w:sz w:val="20"/>
                <w:szCs w:val="20"/>
              </w:rPr>
              <w:t>минвата</w:t>
            </w:r>
          </w:p>
        </w:tc>
        <w:tc>
          <w:tcPr>
            <w:tcW w:w="1418" w:type="dxa"/>
            <w:tcBorders>
              <w:top w:val="nil"/>
              <w:left w:val="nil"/>
              <w:bottom w:val="single" w:sz="4" w:space="0" w:color="auto"/>
              <w:right w:val="single" w:sz="4" w:space="0" w:color="auto"/>
            </w:tcBorders>
            <w:shd w:val="clear" w:color="auto" w:fill="auto"/>
            <w:vAlign w:val="center"/>
            <w:hideMark/>
          </w:tcPr>
          <w:p w:rsidR="00DB3F43" w:rsidRPr="00375E10" w:rsidRDefault="00DB3F43" w:rsidP="00DB3F43">
            <w:pPr>
              <w:spacing w:after="0" w:line="240" w:lineRule="auto"/>
              <w:jc w:val="center"/>
              <w:rPr>
                <w:rFonts w:ascii="Times New Roman" w:hAnsi="Times New Roman"/>
                <w:sz w:val="20"/>
                <w:szCs w:val="20"/>
              </w:rPr>
            </w:pPr>
            <w:r w:rsidRPr="00375E10">
              <w:rPr>
                <w:rFonts w:ascii="Times New Roman" w:hAnsi="Times New Roman"/>
                <w:sz w:val="20"/>
                <w:szCs w:val="20"/>
              </w:rPr>
              <w:t>надземная</w:t>
            </w:r>
          </w:p>
        </w:tc>
        <w:tc>
          <w:tcPr>
            <w:tcW w:w="1418" w:type="dxa"/>
            <w:tcBorders>
              <w:top w:val="nil"/>
              <w:left w:val="nil"/>
              <w:bottom w:val="single" w:sz="4" w:space="0" w:color="auto"/>
              <w:right w:val="single" w:sz="4" w:space="0" w:color="auto"/>
            </w:tcBorders>
            <w:shd w:val="clear" w:color="auto" w:fill="auto"/>
            <w:noWrap/>
            <w:vAlign w:val="center"/>
            <w:hideMark/>
          </w:tcPr>
          <w:p w:rsidR="00DB3F43" w:rsidRPr="00B135DA" w:rsidRDefault="00DB3F43" w:rsidP="00DB3F43">
            <w:pPr>
              <w:spacing w:after="0" w:line="240" w:lineRule="auto"/>
              <w:jc w:val="center"/>
              <w:rPr>
                <w:rFonts w:ascii="Times New Roman" w:hAnsi="Times New Roman"/>
                <w:sz w:val="20"/>
                <w:szCs w:val="20"/>
              </w:rPr>
            </w:pPr>
            <w:r w:rsidRPr="00B135DA">
              <w:rPr>
                <w:rFonts w:ascii="Times New Roman" w:hAnsi="Times New Roman"/>
                <w:sz w:val="20"/>
                <w:szCs w:val="20"/>
              </w:rPr>
              <w:t>1995-2000</w:t>
            </w:r>
          </w:p>
        </w:tc>
      </w:tr>
      <w:tr w:rsidR="00DB3F43" w:rsidRPr="009F229B" w:rsidTr="00DB3F43">
        <w:trPr>
          <w:trHeight w:val="4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DB3F43" w:rsidRPr="009F229B" w:rsidRDefault="00DB3F43" w:rsidP="00DB3F4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2</w:t>
            </w:r>
          </w:p>
        </w:tc>
        <w:tc>
          <w:tcPr>
            <w:tcW w:w="1559" w:type="dxa"/>
            <w:tcBorders>
              <w:top w:val="nil"/>
              <w:left w:val="nil"/>
              <w:bottom w:val="single" w:sz="4" w:space="0" w:color="auto"/>
              <w:right w:val="single" w:sz="4" w:space="0" w:color="auto"/>
            </w:tcBorders>
            <w:shd w:val="clear" w:color="auto" w:fill="auto"/>
            <w:vAlign w:val="center"/>
            <w:hideMark/>
          </w:tcPr>
          <w:p w:rsidR="00DB3F43" w:rsidRPr="00B135DA" w:rsidRDefault="00DB3F43" w:rsidP="00DB3F43">
            <w:pPr>
              <w:spacing w:after="0" w:line="240" w:lineRule="auto"/>
              <w:jc w:val="center"/>
              <w:rPr>
                <w:rFonts w:ascii="Times New Roman" w:hAnsi="Times New Roman"/>
                <w:sz w:val="20"/>
                <w:szCs w:val="20"/>
              </w:rPr>
            </w:pPr>
            <w:r w:rsidRPr="00B135DA">
              <w:rPr>
                <w:rFonts w:ascii="Times New Roman" w:hAnsi="Times New Roman"/>
                <w:sz w:val="20"/>
                <w:szCs w:val="20"/>
              </w:rPr>
              <w:t>тепловая сеть</w:t>
            </w:r>
          </w:p>
        </w:tc>
        <w:tc>
          <w:tcPr>
            <w:tcW w:w="992" w:type="dxa"/>
            <w:tcBorders>
              <w:top w:val="nil"/>
              <w:left w:val="nil"/>
              <w:bottom w:val="single" w:sz="4" w:space="0" w:color="auto"/>
              <w:right w:val="single" w:sz="4" w:space="0" w:color="auto"/>
            </w:tcBorders>
            <w:shd w:val="clear" w:color="auto" w:fill="auto"/>
            <w:noWrap/>
            <w:vAlign w:val="center"/>
            <w:hideMark/>
          </w:tcPr>
          <w:p w:rsidR="00DB3F43" w:rsidRPr="00375E10" w:rsidRDefault="00DB3F43" w:rsidP="00DB3F43">
            <w:pPr>
              <w:spacing w:after="0" w:line="240" w:lineRule="auto"/>
              <w:jc w:val="center"/>
              <w:rPr>
                <w:rFonts w:ascii="Times New Roman" w:hAnsi="Times New Roman"/>
                <w:sz w:val="20"/>
                <w:szCs w:val="20"/>
              </w:rPr>
            </w:pPr>
            <w:r w:rsidRPr="00375E10">
              <w:rPr>
                <w:rFonts w:ascii="Times New Roman" w:hAnsi="Times New Roman"/>
                <w:sz w:val="20"/>
                <w:szCs w:val="20"/>
              </w:rPr>
              <w:t>57</w:t>
            </w:r>
          </w:p>
        </w:tc>
        <w:tc>
          <w:tcPr>
            <w:tcW w:w="1134" w:type="dxa"/>
            <w:tcBorders>
              <w:top w:val="nil"/>
              <w:left w:val="nil"/>
              <w:bottom w:val="single" w:sz="4" w:space="0" w:color="auto"/>
              <w:right w:val="single" w:sz="4" w:space="0" w:color="auto"/>
            </w:tcBorders>
            <w:shd w:val="clear" w:color="auto" w:fill="auto"/>
            <w:noWrap/>
            <w:vAlign w:val="center"/>
            <w:hideMark/>
          </w:tcPr>
          <w:p w:rsidR="00DB3F43" w:rsidRPr="00375E10" w:rsidRDefault="00DB3F43" w:rsidP="00DB3F43">
            <w:pPr>
              <w:spacing w:after="0" w:line="240" w:lineRule="auto"/>
              <w:jc w:val="center"/>
              <w:rPr>
                <w:rFonts w:ascii="Times New Roman" w:hAnsi="Times New Roman"/>
                <w:sz w:val="20"/>
                <w:szCs w:val="20"/>
              </w:rPr>
            </w:pPr>
            <w:r w:rsidRPr="00375E10">
              <w:rPr>
                <w:rFonts w:ascii="Times New Roman" w:hAnsi="Times New Roman"/>
                <w:sz w:val="20"/>
                <w:szCs w:val="20"/>
              </w:rPr>
              <w:t>57</w:t>
            </w:r>
          </w:p>
        </w:tc>
        <w:tc>
          <w:tcPr>
            <w:tcW w:w="1418" w:type="dxa"/>
            <w:tcBorders>
              <w:top w:val="nil"/>
              <w:left w:val="nil"/>
              <w:bottom w:val="single" w:sz="4" w:space="0" w:color="auto"/>
              <w:right w:val="single" w:sz="4" w:space="0" w:color="auto"/>
            </w:tcBorders>
            <w:shd w:val="clear" w:color="auto" w:fill="auto"/>
            <w:noWrap/>
            <w:vAlign w:val="center"/>
            <w:hideMark/>
          </w:tcPr>
          <w:p w:rsidR="00DB3F43" w:rsidRPr="00375E10" w:rsidRDefault="00DB3F43" w:rsidP="00DB3F43">
            <w:pPr>
              <w:spacing w:line="240" w:lineRule="auto"/>
              <w:jc w:val="center"/>
              <w:rPr>
                <w:rFonts w:ascii="Times New Roman" w:hAnsi="Times New Roman"/>
                <w:sz w:val="20"/>
                <w:szCs w:val="20"/>
              </w:rPr>
            </w:pPr>
            <w:r w:rsidRPr="00375E10">
              <w:rPr>
                <w:rFonts w:ascii="Times New Roman" w:hAnsi="Times New Roman"/>
                <w:sz w:val="20"/>
                <w:szCs w:val="20"/>
              </w:rPr>
              <w:t>21</w:t>
            </w:r>
          </w:p>
        </w:tc>
        <w:tc>
          <w:tcPr>
            <w:tcW w:w="1842" w:type="dxa"/>
            <w:tcBorders>
              <w:top w:val="nil"/>
              <w:left w:val="nil"/>
              <w:bottom w:val="single" w:sz="4" w:space="0" w:color="auto"/>
              <w:right w:val="single" w:sz="4" w:space="0" w:color="auto"/>
            </w:tcBorders>
            <w:shd w:val="clear" w:color="auto" w:fill="auto"/>
            <w:vAlign w:val="center"/>
            <w:hideMark/>
          </w:tcPr>
          <w:p w:rsidR="00DB3F43" w:rsidRPr="00375E10" w:rsidRDefault="00DB3F43" w:rsidP="00DB3F43">
            <w:pPr>
              <w:spacing w:line="240" w:lineRule="auto"/>
              <w:jc w:val="center"/>
              <w:rPr>
                <w:rFonts w:ascii="Times New Roman" w:hAnsi="Times New Roman"/>
                <w:sz w:val="20"/>
                <w:szCs w:val="20"/>
              </w:rPr>
            </w:pPr>
            <w:r w:rsidRPr="00375E10">
              <w:rPr>
                <w:rFonts w:ascii="Times New Roman" w:hAnsi="Times New Roman"/>
                <w:sz w:val="20"/>
                <w:szCs w:val="20"/>
              </w:rPr>
              <w:t>изовер</w:t>
            </w:r>
          </w:p>
        </w:tc>
        <w:tc>
          <w:tcPr>
            <w:tcW w:w="1418" w:type="dxa"/>
            <w:tcBorders>
              <w:top w:val="nil"/>
              <w:left w:val="nil"/>
              <w:bottom w:val="single" w:sz="4" w:space="0" w:color="auto"/>
              <w:right w:val="single" w:sz="4" w:space="0" w:color="auto"/>
            </w:tcBorders>
            <w:shd w:val="clear" w:color="auto" w:fill="auto"/>
            <w:vAlign w:val="center"/>
            <w:hideMark/>
          </w:tcPr>
          <w:p w:rsidR="00DB3F43" w:rsidRPr="00375E10" w:rsidRDefault="00DB3F43" w:rsidP="00DB3F43">
            <w:pPr>
              <w:spacing w:line="240" w:lineRule="auto"/>
              <w:jc w:val="center"/>
              <w:rPr>
                <w:rFonts w:ascii="Times New Roman" w:hAnsi="Times New Roman"/>
                <w:sz w:val="20"/>
                <w:szCs w:val="20"/>
              </w:rPr>
            </w:pPr>
            <w:r w:rsidRPr="00375E10">
              <w:rPr>
                <w:rFonts w:ascii="Times New Roman" w:hAnsi="Times New Roman"/>
                <w:sz w:val="20"/>
                <w:szCs w:val="20"/>
              </w:rPr>
              <w:t>надземная</w:t>
            </w:r>
          </w:p>
        </w:tc>
        <w:tc>
          <w:tcPr>
            <w:tcW w:w="1418" w:type="dxa"/>
            <w:tcBorders>
              <w:top w:val="nil"/>
              <w:left w:val="nil"/>
              <w:bottom w:val="single" w:sz="4" w:space="0" w:color="auto"/>
              <w:right w:val="single" w:sz="4" w:space="0" w:color="auto"/>
            </w:tcBorders>
            <w:shd w:val="clear" w:color="auto" w:fill="auto"/>
            <w:noWrap/>
            <w:vAlign w:val="center"/>
            <w:hideMark/>
          </w:tcPr>
          <w:p w:rsidR="00DB3F43" w:rsidRPr="00B135DA" w:rsidRDefault="00DB3F43" w:rsidP="00DB3F43">
            <w:pPr>
              <w:spacing w:line="240" w:lineRule="auto"/>
              <w:jc w:val="center"/>
              <w:rPr>
                <w:rFonts w:ascii="Times New Roman" w:hAnsi="Times New Roman"/>
                <w:sz w:val="20"/>
                <w:szCs w:val="20"/>
              </w:rPr>
            </w:pPr>
            <w:r w:rsidRPr="00B135DA">
              <w:rPr>
                <w:rFonts w:ascii="Times New Roman" w:hAnsi="Times New Roman"/>
                <w:sz w:val="20"/>
                <w:szCs w:val="20"/>
              </w:rPr>
              <w:t>2011</w:t>
            </w:r>
          </w:p>
        </w:tc>
      </w:tr>
      <w:tr w:rsidR="00DB3F43" w:rsidRPr="009F229B" w:rsidTr="00DB3F43">
        <w:trPr>
          <w:trHeight w:val="40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DB3F43" w:rsidRPr="009F229B" w:rsidRDefault="00DB3F43" w:rsidP="00DB3F4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3</w:t>
            </w:r>
          </w:p>
        </w:tc>
        <w:tc>
          <w:tcPr>
            <w:tcW w:w="1559" w:type="dxa"/>
            <w:tcBorders>
              <w:top w:val="nil"/>
              <w:left w:val="nil"/>
              <w:bottom w:val="single" w:sz="4" w:space="0" w:color="auto"/>
              <w:right w:val="single" w:sz="4" w:space="0" w:color="auto"/>
            </w:tcBorders>
            <w:shd w:val="clear" w:color="auto" w:fill="auto"/>
            <w:vAlign w:val="center"/>
            <w:hideMark/>
          </w:tcPr>
          <w:p w:rsidR="00DB3F43" w:rsidRPr="00B135DA" w:rsidRDefault="00DB3F43" w:rsidP="00DB3F43">
            <w:pPr>
              <w:spacing w:after="0" w:line="240" w:lineRule="auto"/>
              <w:jc w:val="center"/>
              <w:rPr>
                <w:rFonts w:ascii="Times New Roman" w:hAnsi="Times New Roman"/>
                <w:sz w:val="20"/>
                <w:szCs w:val="20"/>
              </w:rPr>
            </w:pPr>
            <w:r w:rsidRPr="00B135DA">
              <w:rPr>
                <w:rFonts w:ascii="Times New Roman" w:hAnsi="Times New Roman"/>
                <w:sz w:val="20"/>
                <w:szCs w:val="20"/>
              </w:rPr>
              <w:t>тепловая сеть</w:t>
            </w:r>
          </w:p>
        </w:tc>
        <w:tc>
          <w:tcPr>
            <w:tcW w:w="992" w:type="dxa"/>
            <w:tcBorders>
              <w:top w:val="nil"/>
              <w:left w:val="nil"/>
              <w:bottom w:val="single" w:sz="4" w:space="0" w:color="auto"/>
              <w:right w:val="single" w:sz="4" w:space="0" w:color="auto"/>
            </w:tcBorders>
            <w:shd w:val="clear" w:color="auto" w:fill="auto"/>
            <w:noWrap/>
            <w:vAlign w:val="center"/>
            <w:hideMark/>
          </w:tcPr>
          <w:p w:rsidR="00DB3F43" w:rsidRPr="00375E10" w:rsidRDefault="00DB3F43" w:rsidP="00DB3F43">
            <w:pPr>
              <w:spacing w:after="0" w:line="240" w:lineRule="auto"/>
              <w:jc w:val="center"/>
              <w:rPr>
                <w:rFonts w:ascii="Times New Roman" w:hAnsi="Times New Roman"/>
                <w:sz w:val="20"/>
                <w:szCs w:val="20"/>
              </w:rPr>
            </w:pPr>
            <w:r w:rsidRPr="00375E10">
              <w:rPr>
                <w:rFonts w:ascii="Times New Roman" w:hAnsi="Times New Roman"/>
                <w:sz w:val="20"/>
                <w:szCs w:val="20"/>
              </w:rPr>
              <w:t>57</w:t>
            </w:r>
          </w:p>
        </w:tc>
        <w:tc>
          <w:tcPr>
            <w:tcW w:w="1134" w:type="dxa"/>
            <w:tcBorders>
              <w:top w:val="nil"/>
              <w:left w:val="nil"/>
              <w:bottom w:val="single" w:sz="4" w:space="0" w:color="auto"/>
              <w:right w:val="single" w:sz="4" w:space="0" w:color="auto"/>
            </w:tcBorders>
            <w:shd w:val="clear" w:color="auto" w:fill="auto"/>
            <w:noWrap/>
            <w:vAlign w:val="center"/>
            <w:hideMark/>
          </w:tcPr>
          <w:p w:rsidR="00DB3F43" w:rsidRPr="00375E10" w:rsidRDefault="00DB3F43" w:rsidP="00DB3F43">
            <w:pPr>
              <w:spacing w:after="0" w:line="240" w:lineRule="auto"/>
              <w:jc w:val="center"/>
              <w:rPr>
                <w:rFonts w:ascii="Times New Roman" w:hAnsi="Times New Roman"/>
                <w:sz w:val="20"/>
                <w:szCs w:val="20"/>
              </w:rPr>
            </w:pPr>
            <w:r w:rsidRPr="00375E10">
              <w:rPr>
                <w:rFonts w:ascii="Times New Roman" w:hAnsi="Times New Roman"/>
                <w:sz w:val="20"/>
                <w:szCs w:val="20"/>
              </w:rPr>
              <w:t>57</w:t>
            </w:r>
          </w:p>
        </w:tc>
        <w:tc>
          <w:tcPr>
            <w:tcW w:w="1418" w:type="dxa"/>
            <w:tcBorders>
              <w:top w:val="nil"/>
              <w:left w:val="nil"/>
              <w:bottom w:val="single" w:sz="4" w:space="0" w:color="auto"/>
              <w:right w:val="single" w:sz="4" w:space="0" w:color="auto"/>
            </w:tcBorders>
            <w:shd w:val="clear" w:color="auto" w:fill="auto"/>
            <w:noWrap/>
            <w:vAlign w:val="center"/>
            <w:hideMark/>
          </w:tcPr>
          <w:p w:rsidR="00DB3F43" w:rsidRPr="00375E10" w:rsidRDefault="00DB3F43" w:rsidP="00DB3F43">
            <w:pPr>
              <w:spacing w:line="240" w:lineRule="auto"/>
              <w:jc w:val="center"/>
              <w:rPr>
                <w:rFonts w:ascii="Times New Roman" w:hAnsi="Times New Roman"/>
                <w:sz w:val="20"/>
                <w:szCs w:val="20"/>
              </w:rPr>
            </w:pPr>
            <w:r w:rsidRPr="00375E10">
              <w:rPr>
                <w:rFonts w:ascii="Times New Roman" w:hAnsi="Times New Roman"/>
                <w:sz w:val="20"/>
                <w:szCs w:val="20"/>
              </w:rPr>
              <w:t>18</w:t>
            </w:r>
          </w:p>
        </w:tc>
        <w:tc>
          <w:tcPr>
            <w:tcW w:w="1842" w:type="dxa"/>
            <w:tcBorders>
              <w:top w:val="nil"/>
              <w:left w:val="nil"/>
              <w:bottom w:val="single" w:sz="4" w:space="0" w:color="auto"/>
              <w:right w:val="single" w:sz="4" w:space="0" w:color="auto"/>
            </w:tcBorders>
            <w:shd w:val="clear" w:color="auto" w:fill="auto"/>
            <w:vAlign w:val="center"/>
            <w:hideMark/>
          </w:tcPr>
          <w:p w:rsidR="00DB3F43" w:rsidRPr="00375E10" w:rsidRDefault="00DB3F43" w:rsidP="00DB3F43">
            <w:pPr>
              <w:spacing w:line="240" w:lineRule="auto"/>
              <w:jc w:val="center"/>
              <w:rPr>
                <w:rFonts w:ascii="Times New Roman" w:hAnsi="Times New Roman"/>
                <w:sz w:val="20"/>
                <w:szCs w:val="20"/>
              </w:rPr>
            </w:pPr>
            <w:r w:rsidRPr="00375E10">
              <w:rPr>
                <w:rFonts w:ascii="Times New Roman" w:hAnsi="Times New Roman"/>
                <w:sz w:val="20"/>
                <w:szCs w:val="20"/>
              </w:rPr>
              <w:t>минвата</w:t>
            </w:r>
          </w:p>
        </w:tc>
        <w:tc>
          <w:tcPr>
            <w:tcW w:w="1418" w:type="dxa"/>
            <w:tcBorders>
              <w:top w:val="nil"/>
              <w:left w:val="nil"/>
              <w:bottom w:val="single" w:sz="4" w:space="0" w:color="auto"/>
              <w:right w:val="single" w:sz="4" w:space="0" w:color="auto"/>
            </w:tcBorders>
            <w:shd w:val="clear" w:color="auto" w:fill="auto"/>
            <w:vAlign w:val="center"/>
            <w:hideMark/>
          </w:tcPr>
          <w:p w:rsidR="00DB3F43" w:rsidRPr="00375E10" w:rsidRDefault="00DB3F43" w:rsidP="00DB3F43">
            <w:pPr>
              <w:spacing w:line="240" w:lineRule="auto"/>
              <w:jc w:val="center"/>
              <w:rPr>
                <w:rFonts w:ascii="Times New Roman" w:hAnsi="Times New Roman"/>
                <w:sz w:val="20"/>
                <w:szCs w:val="20"/>
              </w:rPr>
            </w:pPr>
            <w:r w:rsidRPr="00375E10">
              <w:rPr>
                <w:rFonts w:ascii="Times New Roman" w:hAnsi="Times New Roman"/>
                <w:sz w:val="20"/>
                <w:szCs w:val="20"/>
              </w:rPr>
              <w:t>надземная</w:t>
            </w:r>
          </w:p>
        </w:tc>
        <w:tc>
          <w:tcPr>
            <w:tcW w:w="1418" w:type="dxa"/>
            <w:tcBorders>
              <w:top w:val="nil"/>
              <w:left w:val="nil"/>
              <w:bottom w:val="single" w:sz="4" w:space="0" w:color="auto"/>
              <w:right w:val="single" w:sz="4" w:space="0" w:color="auto"/>
            </w:tcBorders>
            <w:shd w:val="clear" w:color="auto" w:fill="auto"/>
            <w:noWrap/>
            <w:vAlign w:val="center"/>
            <w:hideMark/>
          </w:tcPr>
          <w:p w:rsidR="00DB3F43" w:rsidRPr="00B135DA" w:rsidRDefault="00DB3F43" w:rsidP="00DB3F43">
            <w:pPr>
              <w:spacing w:line="240" w:lineRule="auto"/>
              <w:jc w:val="center"/>
              <w:rPr>
                <w:rFonts w:ascii="Times New Roman" w:hAnsi="Times New Roman"/>
                <w:sz w:val="20"/>
                <w:szCs w:val="20"/>
              </w:rPr>
            </w:pPr>
            <w:r w:rsidRPr="00B135DA">
              <w:rPr>
                <w:rFonts w:ascii="Times New Roman" w:hAnsi="Times New Roman"/>
                <w:sz w:val="20"/>
                <w:szCs w:val="20"/>
              </w:rPr>
              <w:t>2008</w:t>
            </w:r>
          </w:p>
        </w:tc>
      </w:tr>
      <w:tr w:rsidR="00DB3F43" w:rsidRPr="009F229B" w:rsidTr="00DB3F43">
        <w:trPr>
          <w:trHeight w:val="386"/>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DB3F43" w:rsidRPr="009F229B" w:rsidRDefault="00DB3F43" w:rsidP="00DB3F4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4</w:t>
            </w:r>
          </w:p>
        </w:tc>
        <w:tc>
          <w:tcPr>
            <w:tcW w:w="1559" w:type="dxa"/>
            <w:tcBorders>
              <w:top w:val="nil"/>
              <w:left w:val="nil"/>
              <w:bottom w:val="single" w:sz="4" w:space="0" w:color="auto"/>
              <w:right w:val="single" w:sz="4" w:space="0" w:color="auto"/>
            </w:tcBorders>
            <w:shd w:val="clear" w:color="auto" w:fill="auto"/>
            <w:vAlign w:val="center"/>
            <w:hideMark/>
          </w:tcPr>
          <w:p w:rsidR="00DB3F43" w:rsidRPr="00B135DA" w:rsidRDefault="00DB3F43" w:rsidP="00DB3F43">
            <w:pPr>
              <w:spacing w:after="0" w:line="240" w:lineRule="auto"/>
              <w:jc w:val="center"/>
              <w:rPr>
                <w:rFonts w:ascii="Times New Roman" w:hAnsi="Times New Roman"/>
                <w:sz w:val="20"/>
                <w:szCs w:val="20"/>
              </w:rPr>
            </w:pPr>
            <w:r w:rsidRPr="00B135DA">
              <w:rPr>
                <w:rFonts w:ascii="Times New Roman" w:hAnsi="Times New Roman"/>
                <w:sz w:val="20"/>
                <w:szCs w:val="20"/>
              </w:rPr>
              <w:t>тепловая сеть</w:t>
            </w:r>
          </w:p>
        </w:tc>
        <w:tc>
          <w:tcPr>
            <w:tcW w:w="992" w:type="dxa"/>
            <w:tcBorders>
              <w:top w:val="nil"/>
              <w:left w:val="nil"/>
              <w:bottom w:val="single" w:sz="4" w:space="0" w:color="auto"/>
              <w:right w:val="single" w:sz="4" w:space="0" w:color="auto"/>
            </w:tcBorders>
            <w:shd w:val="clear" w:color="auto" w:fill="auto"/>
            <w:noWrap/>
            <w:vAlign w:val="center"/>
            <w:hideMark/>
          </w:tcPr>
          <w:p w:rsidR="00DB3F43" w:rsidRPr="00375E10" w:rsidRDefault="00DB3F43" w:rsidP="00DB3F43">
            <w:pPr>
              <w:spacing w:after="0" w:line="240" w:lineRule="auto"/>
              <w:jc w:val="center"/>
              <w:rPr>
                <w:rFonts w:ascii="Times New Roman" w:hAnsi="Times New Roman"/>
                <w:sz w:val="20"/>
                <w:szCs w:val="20"/>
              </w:rPr>
            </w:pPr>
            <w:r w:rsidRPr="00375E10">
              <w:rPr>
                <w:rFonts w:ascii="Times New Roman" w:hAnsi="Times New Roman"/>
                <w:sz w:val="20"/>
                <w:szCs w:val="20"/>
              </w:rPr>
              <w:t>57</w:t>
            </w:r>
          </w:p>
        </w:tc>
        <w:tc>
          <w:tcPr>
            <w:tcW w:w="1134" w:type="dxa"/>
            <w:tcBorders>
              <w:top w:val="nil"/>
              <w:left w:val="nil"/>
              <w:bottom w:val="single" w:sz="4" w:space="0" w:color="auto"/>
              <w:right w:val="single" w:sz="4" w:space="0" w:color="auto"/>
            </w:tcBorders>
            <w:shd w:val="clear" w:color="auto" w:fill="auto"/>
            <w:noWrap/>
            <w:vAlign w:val="center"/>
            <w:hideMark/>
          </w:tcPr>
          <w:p w:rsidR="00DB3F43" w:rsidRPr="00375E10" w:rsidRDefault="00DB3F43" w:rsidP="00DB3F43">
            <w:pPr>
              <w:spacing w:after="0" w:line="240" w:lineRule="auto"/>
              <w:jc w:val="center"/>
              <w:rPr>
                <w:rFonts w:ascii="Times New Roman" w:hAnsi="Times New Roman"/>
                <w:sz w:val="20"/>
                <w:szCs w:val="20"/>
              </w:rPr>
            </w:pPr>
            <w:r w:rsidRPr="00375E10">
              <w:rPr>
                <w:rFonts w:ascii="Times New Roman" w:hAnsi="Times New Roman"/>
                <w:sz w:val="20"/>
                <w:szCs w:val="20"/>
              </w:rPr>
              <w:t>57</w:t>
            </w:r>
          </w:p>
        </w:tc>
        <w:tc>
          <w:tcPr>
            <w:tcW w:w="1418" w:type="dxa"/>
            <w:tcBorders>
              <w:top w:val="nil"/>
              <w:left w:val="nil"/>
              <w:bottom w:val="single" w:sz="4" w:space="0" w:color="auto"/>
              <w:right w:val="single" w:sz="4" w:space="0" w:color="auto"/>
            </w:tcBorders>
            <w:shd w:val="clear" w:color="auto" w:fill="auto"/>
            <w:noWrap/>
            <w:vAlign w:val="center"/>
            <w:hideMark/>
          </w:tcPr>
          <w:p w:rsidR="00DB3F43" w:rsidRPr="00375E10" w:rsidRDefault="00DB3F43" w:rsidP="00DB3F43">
            <w:pPr>
              <w:spacing w:line="240" w:lineRule="auto"/>
              <w:jc w:val="center"/>
              <w:rPr>
                <w:rFonts w:ascii="Times New Roman" w:hAnsi="Times New Roman"/>
                <w:sz w:val="20"/>
                <w:szCs w:val="20"/>
              </w:rPr>
            </w:pPr>
            <w:r w:rsidRPr="00375E10">
              <w:rPr>
                <w:rFonts w:ascii="Times New Roman" w:hAnsi="Times New Roman"/>
                <w:sz w:val="20"/>
                <w:szCs w:val="20"/>
              </w:rPr>
              <w:t>66</w:t>
            </w:r>
          </w:p>
        </w:tc>
        <w:tc>
          <w:tcPr>
            <w:tcW w:w="1842" w:type="dxa"/>
            <w:tcBorders>
              <w:top w:val="nil"/>
              <w:left w:val="nil"/>
              <w:bottom w:val="single" w:sz="4" w:space="0" w:color="auto"/>
              <w:right w:val="single" w:sz="4" w:space="0" w:color="auto"/>
            </w:tcBorders>
            <w:shd w:val="clear" w:color="auto" w:fill="auto"/>
            <w:vAlign w:val="center"/>
            <w:hideMark/>
          </w:tcPr>
          <w:p w:rsidR="00DB3F43" w:rsidRPr="00375E10" w:rsidRDefault="00DB3F43" w:rsidP="00DB3F43">
            <w:pPr>
              <w:spacing w:line="240" w:lineRule="auto"/>
              <w:jc w:val="center"/>
              <w:rPr>
                <w:rFonts w:ascii="Times New Roman" w:hAnsi="Times New Roman"/>
                <w:sz w:val="20"/>
                <w:szCs w:val="20"/>
              </w:rPr>
            </w:pPr>
            <w:r w:rsidRPr="00375E10">
              <w:rPr>
                <w:rFonts w:ascii="Times New Roman" w:hAnsi="Times New Roman"/>
                <w:sz w:val="20"/>
                <w:szCs w:val="20"/>
              </w:rPr>
              <w:t>минвата</w:t>
            </w:r>
          </w:p>
        </w:tc>
        <w:tc>
          <w:tcPr>
            <w:tcW w:w="1418" w:type="dxa"/>
            <w:tcBorders>
              <w:top w:val="nil"/>
              <w:left w:val="nil"/>
              <w:bottom w:val="single" w:sz="4" w:space="0" w:color="auto"/>
              <w:right w:val="single" w:sz="4" w:space="0" w:color="auto"/>
            </w:tcBorders>
            <w:shd w:val="clear" w:color="auto" w:fill="auto"/>
            <w:vAlign w:val="center"/>
            <w:hideMark/>
          </w:tcPr>
          <w:p w:rsidR="00DB3F43" w:rsidRPr="00375E10" w:rsidRDefault="00DB3F43" w:rsidP="00DB3F43">
            <w:pPr>
              <w:spacing w:line="240" w:lineRule="auto"/>
              <w:jc w:val="center"/>
              <w:rPr>
                <w:rFonts w:ascii="Times New Roman" w:hAnsi="Times New Roman"/>
                <w:sz w:val="20"/>
                <w:szCs w:val="20"/>
              </w:rPr>
            </w:pPr>
            <w:r w:rsidRPr="00375E10">
              <w:rPr>
                <w:rFonts w:ascii="Times New Roman" w:hAnsi="Times New Roman"/>
                <w:sz w:val="20"/>
                <w:szCs w:val="20"/>
              </w:rPr>
              <w:t>подземная</w:t>
            </w:r>
          </w:p>
        </w:tc>
        <w:tc>
          <w:tcPr>
            <w:tcW w:w="1418" w:type="dxa"/>
            <w:tcBorders>
              <w:top w:val="nil"/>
              <w:left w:val="nil"/>
              <w:bottom w:val="single" w:sz="4" w:space="0" w:color="auto"/>
              <w:right w:val="single" w:sz="4" w:space="0" w:color="auto"/>
            </w:tcBorders>
            <w:shd w:val="clear" w:color="auto" w:fill="auto"/>
            <w:noWrap/>
            <w:vAlign w:val="center"/>
            <w:hideMark/>
          </w:tcPr>
          <w:p w:rsidR="00DB3F43" w:rsidRPr="00B135DA" w:rsidRDefault="00DB3F43" w:rsidP="00DB3F43">
            <w:pPr>
              <w:spacing w:line="240" w:lineRule="auto"/>
              <w:jc w:val="center"/>
              <w:rPr>
                <w:rFonts w:ascii="Times New Roman" w:hAnsi="Times New Roman"/>
                <w:sz w:val="20"/>
                <w:szCs w:val="20"/>
              </w:rPr>
            </w:pPr>
            <w:r w:rsidRPr="00B135DA">
              <w:rPr>
                <w:rFonts w:ascii="Times New Roman" w:hAnsi="Times New Roman"/>
                <w:sz w:val="20"/>
                <w:szCs w:val="20"/>
              </w:rPr>
              <w:t>1998-2003</w:t>
            </w:r>
          </w:p>
        </w:tc>
      </w:tr>
      <w:tr w:rsidR="00DB3F43" w:rsidRPr="009F229B" w:rsidTr="00DB3F43">
        <w:trPr>
          <w:trHeight w:val="524"/>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DB3F43" w:rsidRPr="009F229B" w:rsidRDefault="00DB3F43" w:rsidP="00DB3F4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5</w:t>
            </w:r>
          </w:p>
        </w:tc>
        <w:tc>
          <w:tcPr>
            <w:tcW w:w="1559" w:type="dxa"/>
            <w:tcBorders>
              <w:top w:val="nil"/>
              <w:left w:val="nil"/>
              <w:bottom w:val="single" w:sz="4" w:space="0" w:color="auto"/>
              <w:right w:val="single" w:sz="4" w:space="0" w:color="auto"/>
            </w:tcBorders>
            <w:shd w:val="clear" w:color="auto" w:fill="auto"/>
            <w:vAlign w:val="center"/>
            <w:hideMark/>
          </w:tcPr>
          <w:p w:rsidR="00DB3F43" w:rsidRPr="00B135DA" w:rsidRDefault="00DB3F43" w:rsidP="00DB3F43">
            <w:pPr>
              <w:spacing w:after="0" w:line="240" w:lineRule="auto"/>
              <w:jc w:val="center"/>
              <w:rPr>
                <w:rFonts w:ascii="Times New Roman" w:hAnsi="Times New Roman"/>
                <w:sz w:val="20"/>
                <w:szCs w:val="20"/>
              </w:rPr>
            </w:pPr>
            <w:r w:rsidRPr="00B135DA">
              <w:rPr>
                <w:rFonts w:ascii="Times New Roman" w:hAnsi="Times New Roman"/>
                <w:sz w:val="20"/>
                <w:szCs w:val="20"/>
              </w:rPr>
              <w:t>тепловая сеть</w:t>
            </w:r>
          </w:p>
        </w:tc>
        <w:tc>
          <w:tcPr>
            <w:tcW w:w="992" w:type="dxa"/>
            <w:tcBorders>
              <w:top w:val="nil"/>
              <w:left w:val="nil"/>
              <w:bottom w:val="single" w:sz="4" w:space="0" w:color="auto"/>
              <w:right w:val="single" w:sz="4" w:space="0" w:color="auto"/>
            </w:tcBorders>
            <w:shd w:val="clear" w:color="auto" w:fill="auto"/>
            <w:noWrap/>
            <w:vAlign w:val="center"/>
            <w:hideMark/>
          </w:tcPr>
          <w:p w:rsidR="00DB3F43" w:rsidRPr="00375E10" w:rsidRDefault="00DB3F43" w:rsidP="00DB3F43">
            <w:pPr>
              <w:spacing w:after="0" w:line="240" w:lineRule="auto"/>
              <w:jc w:val="center"/>
              <w:rPr>
                <w:rFonts w:ascii="Times New Roman" w:hAnsi="Times New Roman"/>
                <w:sz w:val="20"/>
                <w:szCs w:val="20"/>
              </w:rPr>
            </w:pPr>
            <w:r w:rsidRPr="00375E10">
              <w:rPr>
                <w:rFonts w:ascii="Times New Roman" w:hAnsi="Times New Roman"/>
                <w:sz w:val="20"/>
                <w:szCs w:val="20"/>
              </w:rPr>
              <w:t>159</w:t>
            </w:r>
          </w:p>
        </w:tc>
        <w:tc>
          <w:tcPr>
            <w:tcW w:w="1134" w:type="dxa"/>
            <w:tcBorders>
              <w:top w:val="nil"/>
              <w:left w:val="nil"/>
              <w:bottom w:val="single" w:sz="4" w:space="0" w:color="auto"/>
              <w:right w:val="single" w:sz="4" w:space="0" w:color="auto"/>
            </w:tcBorders>
            <w:shd w:val="clear" w:color="auto" w:fill="auto"/>
            <w:noWrap/>
            <w:vAlign w:val="center"/>
            <w:hideMark/>
          </w:tcPr>
          <w:p w:rsidR="00DB3F43" w:rsidRPr="00375E10" w:rsidRDefault="00DB3F43" w:rsidP="00DB3F43">
            <w:pPr>
              <w:spacing w:after="0" w:line="240" w:lineRule="auto"/>
              <w:jc w:val="center"/>
              <w:rPr>
                <w:rFonts w:ascii="Times New Roman" w:hAnsi="Times New Roman"/>
                <w:sz w:val="20"/>
                <w:szCs w:val="20"/>
              </w:rPr>
            </w:pPr>
            <w:r w:rsidRPr="00375E10">
              <w:rPr>
                <w:rFonts w:ascii="Times New Roman" w:hAnsi="Times New Roman"/>
                <w:sz w:val="20"/>
                <w:szCs w:val="20"/>
              </w:rPr>
              <w:t>159</w:t>
            </w:r>
          </w:p>
        </w:tc>
        <w:tc>
          <w:tcPr>
            <w:tcW w:w="1418" w:type="dxa"/>
            <w:tcBorders>
              <w:top w:val="nil"/>
              <w:left w:val="nil"/>
              <w:bottom w:val="single" w:sz="4" w:space="0" w:color="auto"/>
              <w:right w:val="single" w:sz="4" w:space="0" w:color="auto"/>
            </w:tcBorders>
            <w:shd w:val="clear" w:color="auto" w:fill="auto"/>
            <w:noWrap/>
            <w:vAlign w:val="center"/>
            <w:hideMark/>
          </w:tcPr>
          <w:p w:rsidR="00DB3F43" w:rsidRPr="00375E10" w:rsidRDefault="00DB3F43" w:rsidP="00DB3F43">
            <w:pPr>
              <w:spacing w:line="240" w:lineRule="auto"/>
              <w:jc w:val="center"/>
              <w:rPr>
                <w:rFonts w:ascii="Times New Roman" w:hAnsi="Times New Roman"/>
                <w:sz w:val="20"/>
                <w:szCs w:val="20"/>
              </w:rPr>
            </w:pPr>
            <w:r w:rsidRPr="00375E10">
              <w:rPr>
                <w:rFonts w:ascii="Times New Roman" w:hAnsi="Times New Roman"/>
                <w:sz w:val="20"/>
                <w:szCs w:val="20"/>
              </w:rPr>
              <w:t>149,0</w:t>
            </w:r>
          </w:p>
        </w:tc>
        <w:tc>
          <w:tcPr>
            <w:tcW w:w="1842" w:type="dxa"/>
            <w:tcBorders>
              <w:top w:val="nil"/>
              <w:left w:val="nil"/>
              <w:bottom w:val="single" w:sz="4" w:space="0" w:color="auto"/>
              <w:right w:val="single" w:sz="4" w:space="0" w:color="auto"/>
            </w:tcBorders>
            <w:shd w:val="clear" w:color="auto" w:fill="auto"/>
            <w:vAlign w:val="center"/>
            <w:hideMark/>
          </w:tcPr>
          <w:p w:rsidR="00DB3F43" w:rsidRPr="00375E10" w:rsidRDefault="00DB3F43" w:rsidP="00DB3F43">
            <w:pPr>
              <w:spacing w:line="240" w:lineRule="auto"/>
              <w:jc w:val="center"/>
              <w:rPr>
                <w:rFonts w:ascii="Times New Roman" w:hAnsi="Times New Roman"/>
                <w:sz w:val="20"/>
                <w:szCs w:val="20"/>
              </w:rPr>
            </w:pPr>
            <w:r w:rsidRPr="00375E10">
              <w:rPr>
                <w:rFonts w:ascii="Times New Roman" w:hAnsi="Times New Roman"/>
                <w:sz w:val="20"/>
                <w:szCs w:val="20"/>
              </w:rPr>
              <w:t>минвата</w:t>
            </w:r>
          </w:p>
        </w:tc>
        <w:tc>
          <w:tcPr>
            <w:tcW w:w="1418" w:type="dxa"/>
            <w:tcBorders>
              <w:top w:val="nil"/>
              <w:left w:val="nil"/>
              <w:bottom w:val="single" w:sz="4" w:space="0" w:color="auto"/>
              <w:right w:val="single" w:sz="4" w:space="0" w:color="auto"/>
            </w:tcBorders>
            <w:shd w:val="clear" w:color="auto" w:fill="auto"/>
            <w:vAlign w:val="center"/>
            <w:hideMark/>
          </w:tcPr>
          <w:p w:rsidR="00DB3F43" w:rsidRPr="00375E10" w:rsidRDefault="00DB3F43" w:rsidP="00DB3F43">
            <w:pPr>
              <w:spacing w:line="240" w:lineRule="auto"/>
              <w:jc w:val="center"/>
              <w:rPr>
                <w:rFonts w:ascii="Times New Roman" w:hAnsi="Times New Roman"/>
                <w:sz w:val="20"/>
                <w:szCs w:val="20"/>
              </w:rPr>
            </w:pPr>
            <w:r w:rsidRPr="00375E10">
              <w:rPr>
                <w:rFonts w:ascii="Times New Roman" w:hAnsi="Times New Roman"/>
                <w:sz w:val="20"/>
                <w:szCs w:val="20"/>
              </w:rPr>
              <w:t>подземная</w:t>
            </w:r>
          </w:p>
        </w:tc>
        <w:tc>
          <w:tcPr>
            <w:tcW w:w="1418" w:type="dxa"/>
            <w:tcBorders>
              <w:top w:val="nil"/>
              <w:left w:val="nil"/>
              <w:bottom w:val="single" w:sz="4" w:space="0" w:color="auto"/>
              <w:right w:val="single" w:sz="4" w:space="0" w:color="auto"/>
            </w:tcBorders>
            <w:shd w:val="clear" w:color="auto" w:fill="auto"/>
            <w:noWrap/>
            <w:vAlign w:val="center"/>
            <w:hideMark/>
          </w:tcPr>
          <w:p w:rsidR="00DB3F43" w:rsidRPr="00B135DA" w:rsidRDefault="00DB3F43" w:rsidP="00DB3F43">
            <w:pPr>
              <w:spacing w:line="240" w:lineRule="auto"/>
              <w:jc w:val="center"/>
              <w:rPr>
                <w:rFonts w:ascii="Times New Roman" w:hAnsi="Times New Roman"/>
                <w:sz w:val="20"/>
                <w:szCs w:val="20"/>
              </w:rPr>
            </w:pPr>
            <w:r w:rsidRPr="00B135DA">
              <w:rPr>
                <w:rFonts w:ascii="Times New Roman" w:hAnsi="Times New Roman"/>
                <w:sz w:val="20"/>
                <w:szCs w:val="20"/>
              </w:rPr>
              <w:t>1997-2000</w:t>
            </w:r>
          </w:p>
        </w:tc>
      </w:tr>
      <w:tr w:rsidR="00DB3F43" w:rsidRPr="009F229B" w:rsidTr="00DB3F43">
        <w:trPr>
          <w:trHeight w:val="56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DB3F43" w:rsidRPr="009F229B" w:rsidRDefault="00DB3F43" w:rsidP="00DB3F4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6</w:t>
            </w:r>
          </w:p>
        </w:tc>
        <w:tc>
          <w:tcPr>
            <w:tcW w:w="1559" w:type="dxa"/>
            <w:tcBorders>
              <w:top w:val="nil"/>
              <w:left w:val="nil"/>
              <w:bottom w:val="single" w:sz="4" w:space="0" w:color="auto"/>
              <w:right w:val="single" w:sz="4" w:space="0" w:color="auto"/>
            </w:tcBorders>
            <w:shd w:val="clear" w:color="auto" w:fill="auto"/>
            <w:vAlign w:val="center"/>
            <w:hideMark/>
          </w:tcPr>
          <w:p w:rsidR="00DB3F43" w:rsidRPr="00B135DA" w:rsidRDefault="00DB3F43" w:rsidP="00DB3F43">
            <w:pPr>
              <w:spacing w:after="0" w:line="240" w:lineRule="auto"/>
              <w:jc w:val="center"/>
              <w:rPr>
                <w:rFonts w:ascii="Times New Roman" w:hAnsi="Times New Roman"/>
                <w:sz w:val="20"/>
                <w:szCs w:val="20"/>
              </w:rPr>
            </w:pPr>
            <w:r w:rsidRPr="00B135DA">
              <w:rPr>
                <w:rFonts w:ascii="Times New Roman" w:hAnsi="Times New Roman"/>
                <w:sz w:val="20"/>
                <w:szCs w:val="20"/>
              </w:rPr>
              <w:t>гвс</w:t>
            </w:r>
          </w:p>
        </w:tc>
        <w:tc>
          <w:tcPr>
            <w:tcW w:w="992" w:type="dxa"/>
            <w:tcBorders>
              <w:top w:val="nil"/>
              <w:left w:val="nil"/>
              <w:bottom w:val="single" w:sz="4" w:space="0" w:color="auto"/>
              <w:right w:val="single" w:sz="4" w:space="0" w:color="auto"/>
            </w:tcBorders>
            <w:shd w:val="clear" w:color="auto" w:fill="auto"/>
            <w:noWrap/>
            <w:vAlign w:val="center"/>
            <w:hideMark/>
          </w:tcPr>
          <w:p w:rsidR="00DB3F43" w:rsidRPr="00375E10" w:rsidRDefault="00DB3F43" w:rsidP="00DB3F43">
            <w:pPr>
              <w:spacing w:after="0" w:line="240" w:lineRule="auto"/>
              <w:jc w:val="center"/>
              <w:rPr>
                <w:rFonts w:ascii="Times New Roman" w:hAnsi="Times New Roman"/>
                <w:sz w:val="20"/>
                <w:szCs w:val="20"/>
              </w:rPr>
            </w:pPr>
            <w:r w:rsidRPr="00375E10">
              <w:rPr>
                <w:rFonts w:ascii="Times New Roman" w:hAnsi="Times New Roman"/>
                <w:sz w:val="20"/>
                <w:szCs w:val="20"/>
              </w:rPr>
              <w:t>89</w:t>
            </w:r>
          </w:p>
        </w:tc>
        <w:tc>
          <w:tcPr>
            <w:tcW w:w="1134" w:type="dxa"/>
            <w:tcBorders>
              <w:top w:val="nil"/>
              <w:left w:val="nil"/>
              <w:bottom w:val="single" w:sz="4" w:space="0" w:color="auto"/>
              <w:right w:val="single" w:sz="4" w:space="0" w:color="auto"/>
            </w:tcBorders>
            <w:shd w:val="clear" w:color="auto" w:fill="auto"/>
            <w:noWrap/>
            <w:vAlign w:val="center"/>
            <w:hideMark/>
          </w:tcPr>
          <w:p w:rsidR="00DB3F43" w:rsidRPr="00375E10" w:rsidRDefault="00DB3F43" w:rsidP="00DB3F43">
            <w:pPr>
              <w:spacing w:after="0" w:line="240" w:lineRule="auto"/>
              <w:jc w:val="center"/>
              <w:rPr>
                <w:rFonts w:ascii="Times New Roman" w:hAnsi="Times New Roman"/>
                <w:sz w:val="20"/>
                <w:szCs w:val="20"/>
              </w:rPr>
            </w:pPr>
            <w:r w:rsidRPr="00375E10">
              <w:rPr>
                <w:rFonts w:ascii="Times New Roman" w:hAnsi="Times New Roman"/>
                <w:sz w:val="20"/>
                <w:szCs w:val="20"/>
              </w:rPr>
              <w:t>89</w:t>
            </w:r>
          </w:p>
        </w:tc>
        <w:tc>
          <w:tcPr>
            <w:tcW w:w="1418" w:type="dxa"/>
            <w:tcBorders>
              <w:top w:val="nil"/>
              <w:left w:val="nil"/>
              <w:bottom w:val="single" w:sz="4" w:space="0" w:color="auto"/>
              <w:right w:val="single" w:sz="4" w:space="0" w:color="auto"/>
            </w:tcBorders>
            <w:shd w:val="clear" w:color="auto" w:fill="auto"/>
            <w:noWrap/>
            <w:vAlign w:val="center"/>
            <w:hideMark/>
          </w:tcPr>
          <w:p w:rsidR="00DB3F43" w:rsidRPr="00375E10" w:rsidRDefault="00DB3F43" w:rsidP="00DB3F43">
            <w:pPr>
              <w:spacing w:line="240" w:lineRule="auto"/>
              <w:jc w:val="center"/>
              <w:rPr>
                <w:rFonts w:ascii="Times New Roman" w:hAnsi="Times New Roman"/>
                <w:sz w:val="20"/>
                <w:szCs w:val="20"/>
              </w:rPr>
            </w:pPr>
            <w:r w:rsidRPr="00375E10">
              <w:rPr>
                <w:rFonts w:ascii="Times New Roman" w:hAnsi="Times New Roman"/>
                <w:sz w:val="20"/>
                <w:szCs w:val="20"/>
              </w:rPr>
              <w:t>149,0</w:t>
            </w:r>
          </w:p>
        </w:tc>
        <w:tc>
          <w:tcPr>
            <w:tcW w:w="1842" w:type="dxa"/>
            <w:tcBorders>
              <w:top w:val="nil"/>
              <w:left w:val="nil"/>
              <w:bottom w:val="single" w:sz="4" w:space="0" w:color="auto"/>
              <w:right w:val="single" w:sz="4" w:space="0" w:color="auto"/>
            </w:tcBorders>
            <w:shd w:val="clear" w:color="auto" w:fill="auto"/>
            <w:vAlign w:val="center"/>
            <w:hideMark/>
          </w:tcPr>
          <w:p w:rsidR="00DB3F43" w:rsidRPr="00375E10" w:rsidRDefault="00DB3F43" w:rsidP="00DB3F43">
            <w:pPr>
              <w:spacing w:line="240" w:lineRule="auto"/>
              <w:jc w:val="center"/>
              <w:rPr>
                <w:rFonts w:ascii="Times New Roman" w:hAnsi="Times New Roman"/>
                <w:sz w:val="20"/>
                <w:szCs w:val="20"/>
              </w:rPr>
            </w:pPr>
            <w:r w:rsidRPr="00375E10">
              <w:rPr>
                <w:rFonts w:ascii="Times New Roman" w:hAnsi="Times New Roman"/>
                <w:sz w:val="20"/>
                <w:szCs w:val="20"/>
              </w:rPr>
              <w:t>минвата</w:t>
            </w:r>
          </w:p>
        </w:tc>
        <w:tc>
          <w:tcPr>
            <w:tcW w:w="1418" w:type="dxa"/>
            <w:tcBorders>
              <w:top w:val="nil"/>
              <w:left w:val="nil"/>
              <w:bottom w:val="single" w:sz="4" w:space="0" w:color="auto"/>
              <w:right w:val="single" w:sz="4" w:space="0" w:color="auto"/>
            </w:tcBorders>
            <w:shd w:val="clear" w:color="auto" w:fill="auto"/>
            <w:vAlign w:val="center"/>
            <w:hideMark/>
          </w:tcPr>
          <w:p w:rsidR="00DB3F43" w:rsidRPr="00375E10" w:rsidRDefault="00DB3F43" w:rsidP="00DB3F43">
            <w:pPr>
              <w:spacing w:line="240" w:lineRule="auto"/>
              <w:jc w:val="center"/>
              <w:rPr>
                <w:rFonts w:ascii="Times New Roman" w:hAnsi="Times New Roman"/>
                <w:sz w:val="20"/>
                <w:szCs w:val="20"/>
              </w:rPr>
            </w:pPr>
            <w:r w:rsidRPr="00375E10">
              <w:rPr>
                <w:rFonts w:ascii="Times New Roman" w:hAnsi="Times New Roman"/>
                <w:sz w:val="20"/>
                <w:szCs w:val="20"/>
              </w:rPr>
              <w:t>подземная</w:t>
            </w:r>
          </w:p>
        </w:tc>
        <w:tc>
          <w:tcPr>
            <w:tcW w:w="1418" w:type="dxa"/>
            <w:tcBorders>
              <w:top w:val="nil"/>
              <w:left w:val="nil"/>
              <w:bottom w:val="single" w:sz="4" w:space="0" w:color="auto"/>
              <w:right w:val="single" w:sz="4" w:space="0" w:color="auto"/>
            </w:tcBorders>
            <w:shd w:val="clear" w:color="auto" w:fill="auto"/>
            <w:noWrap/>
            <w:vAlign w:val="center"/>
            <w:hideMark/>
          </w:tcPr>
          <w:p w:rsidR="00DB3F43" w:rsidRPr="00B135DA" w:rsidRDefault="00DB3F43" w:rsidP="00DB3F43">
            <w:pPr>
              <w:spacing w:line="240" w:lineRule="auto"/>
              <w:jc w:val="center"/>
              <w:rPr>
                <w:rFonts w:ascii="Times New Roman" w:hAnsi="Times New Roman"/>
                <w:sz w:val="20"/>
                <w:szCs w:val="20"/>
              </w:rPr>
            </w:pPr>
            <w:r w:rsidRPr="00B135DA">
              <w:rPr>
                <w:rFonts w:ascii="Times New Roman" w:hAnsi="Times New Roman"/>
                <w:sz w:val="20"/>
                <w:szCs w:val="20"/>
              </w:rPr>
              <w:t>2007</w:t>
            </w:r>
          </w:p>
        </w:tc>
      </w:tr>
      <w:tr w:rsidR="00DB3F43" w:rsidRPr="009F229B" w:rsidTr="00DB3F43">
        <w:trPr>
          <w:trHeight w:val="56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DB3F43" w:rsidRPr="009F229B" w:rsidRDefault="00DB3F43" w:rsidP="00DB3F4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7</w:t>
            </w:r>
          </w:p>
        </w:tc>
        <w:tc>
          <w:tcPr>
            <w:tcW w:w="1559" w:type="dxa"/>
            <w:tcBorders>
              <w:top w:val="nil"/>
              <w:left w:val="nil"/>
              <w:bottom w:val="single" w:sz="4" w:space="0" w:color="auto"/>
              <w:right w:val="single" w:sz="4" w:space="0" w:color="auto"/>
            </w:tcBorders>
            <w:shd w:val="clear" w:color="auto" w:fill="auto"/>
            <w:vAlign w:val="center"/>
            <w:hideMark/>
          </w:tcPr>
          <w:p w:rsidR="00DB3F43" w:rsidRPr="00B135DA" w:rsidRDefault="00DB3F43" w:rsidP="00DB3F43">
            <w:pPr>
              <w:spacing w:after="0" w:line="240" w:lineRule="auto"/>
              <w:jc w:val="center"/>
              <w:rPr>
                <w:rFonts w:ascii="Times New Roman" w:hAnsi="Times New Roman"/>
                <w:sz w:val="20"/>
                <w:szCs w:val="20"/>
              </w:rPr>
            </w:pPr>
            <w:r w:rsidRPr="00B135DA">
              <w:rPr>
                <w:rFonts w:ascii="Times New Roman" w:hAnsi="Times New Roman"/>
                <w:sz w:val="20"/>
                <w:szCs w:val="20"/>
              </w:rPr>
              <w:t>тепловая сеть</w:t>
            </w:r>
          </w:p>
        </w:tc>
        <w:tc>
          <w:tcPr>
            <w:tcW w:w="992" w:type="dxa"/>
            <w:tcBorders>
              <w:top w:val="nil"/>
              <w:left w:val="nil"/>
              <w:bottom w:val="single" w:sz="4" w:space="0" w:color="auto"/>
              <w:right w:val="single" w:sz="4" w:space="0" w:color="auto"/>
            </w:tcBorders>
            <w:shd w:val="clear" w:color="auto" w:fill="auto"/>
            <w:noWrap/>
            <w:vAlign w:val="center"/>
            <w:hideMark/>
          </w:tcPr>
          <w:p w:rsidR="00DB3F43" w:rsidRPr="00375E10" w:rsidRDefault="00DB3F43" w:rsidP="00DB3F43">
            <w:pPr>
              <w:spacing w:after="0" w:line="240" w:lineRule="auto"/>
              <w:jc w:val="center"/>
              <w:rPr>
                <w:rFonts w:ascii="Times New Roman" w:hAnsi="Times New Roman"/>
                <w:sz w:val="20"/>
                <w:szCs w:val="20"/>
              </w:rPr>
            </w:pPr>
            <w:r w:rsidRPr="00375E10">
              <w:rPr>
                <w:rFonts w:ascii="Times New Roman" w:hAnsi="Times New Roman"/>
                <w:sz w:val="20"/>
                <w:szCs w:val="20"/>
              </w:rPr>
              <w:t>89</w:t>
            </w:r>
          </w:p>
        </w:tc>
        <w:tc>
          <w:tcPr>
            <w:tcW w:w="1134" w:type="dxa"/>
            <w:tcBorders>
              <w:top w:val="nil"/>
              <w:left w:val="nil"/>
              <w:bottom w:val="single" w:sz="4" w:space="0" w:color="auto"/>
              <w:right w:val="single" w:sz="4" w:space="0" w:color="auto"/>
            </w:tcBorders>
            <w:shd w:val="clear" w:color="auto" w:fill="auto"/>
            <w:noWrap/>
            <w:vAlign w:val="center"/>
            <w:hideMark/>
          </w:tcPr>
          <w:p w:rsidR="00DB3F43" w:rsidRPr="00375E10" w:rsidRDefault="00DB3F43" w:rsidP="00DB3F43">
            <w:pPr>
              <w:spacing w:after="0" w:line="240" w:lineRule="auto"/>
              <w:jc w:val="center"/>
              <w:rPr>
                <w:rFonts w:ascii="Times New Roman" w:hAnsi="Times New Roman"/>
                <w:sz w:val="20"/>
                <w:szCs w:val="20"/>
              </w:rPr>
            </w:pPr>
            <w:r w:rsidRPr="00375E10">
              <w:rPr>
                <w:rFonts w:ascii="Times New Roman" w:hAnsi="Times New Roman"/>
                <w:sz w:val="20"/>
                <w:szCs w:val="20"/>
              </w:rPr>
              <w:t>89</w:t>
            </w:r>
          </w:p>
        </w:tc>
        <w:tc>
          <w:tcPr>
            <w:tcW w:w="1418" w:type="dxa"/>
            <w:tcBorders>
              <w:top w:val="nil"/>
              <w:left w:val="nil"/>
              <w:bottom w:val="single" w:sz="4" w:space="0" w:color="auto"/>
              <w:right w:val="single" w:sz="4" w:space="0" w:color="auto"/>
            </w:tcBorders>
            <w:shd w:val="clear" w:color="auto" w:fill="auto"/>
            <w:noWrap/>
            <w:vAlign w:val="center"/>
            <w:hideMark/>
          </w:tcPr>
          <w:p w:rsidR="00DB3F43" w:rsidRPr="00375E10" w:rsidRDefault="00DB3F43" w:rsidP="00DB3F43">
            <w:pPr>
              <w:spacing w:line="240" w:lineRule="auto"/>
              <w:jc w:val="center"/>
              <w:rPr>
                <w:rFonts w:ascii="Times New Roman" w:hAnsi="Times New Roman"/>
                <w:sz w:val="20"/>
                <w:szCs w:val="20"/>
              </w:rPr>
            </w:pPr>
            <w:r w:rsidRPr="00375E10">
              <w:rPr>
                <w:rFonts w:ascii="Times New Roman" w:hAnsi="Times New Roman"/>
                <w:sz w:val="20"/>
                <w:szCs w:val="20"/>
              </w:rPr>
              <w:t>350,0</w:t>
            </w:r>
          </w:p>
        </w:tc>
        <w:tc>
          <w:tcPr>
            <w:tcW w:w="1842" w:type="dxa"/>
            <w:tcBorders>
              <w:top w:val="nil"/>
              <w:left w:val="nil"/>
              <w:bottom w:val="single" w:sz="4" w:space="0" w:color="auto"/>
              <w:right w:val="single" w:sz="4" w:space="0" w:color="auto"/>
            </w:tcBorders>
            <w:shd w:val="clear" w:color="auto" w:fill="auto"/>
            <w:vAlign w:val="center"/>
            <w:hideMark/>
          </w:tcPr>
          <w:p w:rsidR="00DB3F43" w:rsidRPr="00375E10" w:rsidRDefault="00DB3F43" w:rsidP="00DB3F43">
            <w:pPr>
              <w:spacing w:line="240" w:lineRule="auto"/>
              <w:jc w:val="center"/>
              <w:rPr>
                <w:rFonts w:ascii="Times New Roman" w:hAnsi="Times New Roman"/>
                <w:sz w:val="20"/>
                <w:szCs w:val="20"/>
              </w:rPr>
            </w:pPr>
            <w:r w:rsidRPr="00375E10">
              <w:rPr>
                <w:rFonts w:ascii="Times New Roman" w:hAnsi="Times New Roman"/>
                <w:sz w:val="20"/>
                <w:szCs w:val="20"/>
              </w:rPr>
              <w:t>минвата</w:t>
            </w:r>
          </w:p>
        </w:tc>
        <w:tc>
          <w:tcPr>
            <w:tcW w:w="1418" w:type="dxa"/>
            <w:tcBorders>
              <w:top w:val="nil"/>
              <w:left w:val="nil"/>
              <w:bottom w:val="single" w:sz="4" w:space="0" w:color="auto"/>
              <w:right w:val="single" w:sz="4" w:space="0" w:color="auto"/>
            </w:tcBorders>
            <w:shd w:val="clear" w:color="auto" w:fill="auto"/>
            <w:vAlign w:val="center"/>
            <w:hideMark/>
          </w:tcPr>
          <w:p w:rsidR="00DB3F43" w:rsidRPr="00375E10" w:rsidRDefault="00DB3F43" w:rsidP="00DB3F43">
            <w:pPr>
              <w:spacing w:line="240" w:lineRule="auto"/>
              <w:jc w:val="center"/>
              <w:rPr>
                <w:rFonts w:ascii="Times New Roman" w:hAnsi="Times New Roman"/>
                <w:sz w:val="20"/>
                <w:szCs w:val="20"/>
              </w:rPr>
            </w:pPr>
            <w:r w:rsidRPr="00375E10">
              <w:rPr>
                <w:rFonts w:ascii="Times New Roman" w:hAnsi="Times New Roman"/>
                <w:sz w:val="20"/>
                <w:szCs w:val="20"/>
              </w:rPr>
              <w:t>подземная</w:t>
            </w:r>
          </w:p>
        </w:tc>
        <w:tc>
          <w:tcPr>
            <w:tcW w:w="1418" w:type="dxa"/>
            <w:tcBorders>
              <w:top w:val="nil"/>
              <w:left w:val="nil"/>
              <w:bottom w:val="single" w:sz="4" w:space="0" w:color="auto"/>
              <w:right w:val="single" w:sz="4" w:space="0" w:color="auto"/>
            </w:tcBorders>
            <w:shd w:val="clear" w:color="auto" w:fill="auto"/>
            <w:noWrap/>
            <w:vAlign w:val="center"/>
            <w:hideMark/>
          </w:tcPr>
          <w:p w:rsidR="00DB3F43" w:rsidRPr="00B135DA" w:rsidRDefault="00DB3F43" w:rsidP="00DB3F43">
            <w:pPr>
              <w:spacing w:line="240" w:lineRule="auto"/>
              <w:jc w:val="center"/>
              <w:rPr>
                <w:rFonts w:ascii="Times New Roman" w:hAnsi="Times New Roman"/>
                <w:sz w:val="20"/>
                <w:szCs w:val="20"/>
              </w:rPr>
            </w:pPr>
            <w:r w:rsidRPr="00B135DA">
              <w:rPr>
                <w:rFonts w:ascii="Times New Roman" w:hAnsi="Times New Roman"/>
                <w:sz w:val="20"/>
                <w:szCs w:val="20"/>
              </w:rPr>
              <w:t>1990</w:t>
            </w:r>
          </w:p>
        </w:tc>
      </w:tr>
      <w:tr w:rsidR="00DB3F43" w:rsidRPr="009F229B" w:rsidTr="00DB3F43">
        <w:trPr>
          <w:trHeight w:val="406"/>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DB3F43" w:rsidRPr="009F229B" w:rsidRDefault="00DB3F43" w:rsidP="00DB3F4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8</w:t>
            </w:r>
          </w:p>
        </w:tc>
        <w:tc>
          <w:tcPr>
            <w:tcW w:w="1559" w:type="dxa"/>
            <w:tcBorders>
              <w:top w:val="nil"/>
              <w:left w:val="nil"/>
              <w:bottom w:val="single" w:sz="4" w:space="0" w:color="auto"/>
              <w:right w:val="single" w:sz="4" w:space="0" w:color="auto"/>
            </w:tcBorders>
            <w:shd w:val="clear" w:color="auto" w:fill="auto"/>
            <w:vAlign w:val="center"/>
            <w:hideMark/>
          </w:tcPr>
          <w:p w:rsidR="00DB3F43" w:rsidRPr="00B135DA" w:rsidRDefault="00DB3F43" w:rsidP="00DB3F43">
            <w:pPr>
              <w:spacing w:after="0" w:line="240" w:lineRule="auto"/>
              <w:jc w:val="center"/>
              <w:rPr>
                <w:rFonts w:ascii="Times New Roman" w:hAnsi="Times New Roman"/>
                <w:sz w:val="20"/>
                <w:szCs w:val="20"/>
              </w:rPr>
            </w:pPr>
            <w:r w:rsidRPr="00B135DA">
              <w:rPr>
                <w:rFonts w:ascii="Times New Roman" w:hAnsi="Times New Roman"/>
                <w:sz w:val="20"/>
                <w:szCs w:val="20"/>
              </w:rPr>
              <w:t>гвс</w:t>
            </w:r>
          </w:p>
        </w:tc>
        <w:tc>
          <w:tcPr>
            <w:tcW w:w="992" w:type="dxa"/>
            <w:tcBorders>
              <w:top w:val="nil"/>
              <w:left w:val="nil"/>
              <w:bottom w:val="single" w:sz="4" w:space="0" w:color="auto"/>
              <w:right w:val="single" w:sz="4" w:space="0" w:color="auto"/>
            </w:tcBorders>
            <w:shd w:val="clear" w:color="auto" w:fill="auto"/>
            <w:noWrap/>
            <w:vAlign w:val="center"/>
            <w:hideMark/>
          </w:tcPr>
          <w:p w:rsidR="00DB3F43" w:rsidRPr="00375E10" w:rsidRDefault="00DB3F43" w:rsidP="00DB3F43">
            <w:pPr>
              <w:spacing w:after="0" w:line="240" w:lineRule="auto"/>
              <w:jc w:val="center"/>
              <w:rPr>
                <w:rFonts w:ascii="Times New Roman" w:hAnsi="Times New Roman"/>
                <w:sz w:val="20"/>
                <w:szCs w:val="20"/>
              </w:rPr>
            </w:pPr>
            <w:r w:rsidRPr="00375E10">
              <w:rPr>
                <w:rFonts w:ascii="Times New Roman" w:hAnsi="Times New Roman"/>
                <w:sz w:val="20"/>
                <w:szCs w:val="20"/>
              </w:rPr>
              <w:t>57</w:t>
            </w:r>
          </w:p>
        </w:tc>
        <w:tc>
          <w:tcPr>
            <w:tcW w:w="1134" w:type="dxa"/>
            <w:tcBorders>
              <w:top w:val="nil"/>
              <w:left w:val="nil"/>
              <w:bottom w:val="single" w:sz="4" w:space="0" w:color="auto"/>
              <w:right w:val="single" w:sz="4" w:space="0" w:color="auto"/>
            </w:tcBorders>
            <w:shd w:val="clear" w:color="auto" w:fill="auto"/>
            <w:noWrap/>
            <w:vAlign w:val="center"/>
            <w:hideMark/>
          </w:tcPr>
          <w:p w:rsidR="00DB3F43" w:rsidRPr="00375E10" w:rsidRDefault="00DB3F43" w:rsidP="00DB3F43">
            <w:pPr>
              <w:spacing w:after="0" w:line="240" w:lineRule="auto"/>
              <w:jc w:val="center"/>
              <w:rPr>
                <w:rFonts w:ascii="Times New Roman" w:hAnsi="Times New Roman"/>
                <w:sz w:val="20"/>
                <w:szCs w:val="20"/>
              </w:rPr>
            </w:pPr>
            <w:r w:rsidRPr="00375E10">
              <w:rPr>
                <w:rFonts w:ascii="Times New Roman" w:hAnsi="Times New Roman"/>
                <w:sz w:val="20"/>
                <w:szCs w:val="20"/>
              </w:rPr>
              <w:t>57</w:t>
            </w:r>
          </w:p>
        </w:tc>
        <w:tc>
          <w:tcPr>
            <w:tcW w:w="1418" w:type="dxa"/>
            <w:tcBorders>
              <w:top w:val="nil"/>
              <w:left w:val="nil"/>
              <w:bottom w:val="single" w:sz="4" w:space="0" w:color="auto"/>
              <w:right w:val="single" w:sz="4" w:space="0" w:color="auto"/>
            </w:tcBorders>
            <w:shd w:val="clear" w:color="auto" w:fill="auto"/>
            <w:noWrap/>
            <w:vAlign w:val="center"/>
            <w:hideMark/>
          </w:tcPr>
          <w:p w:rsidR="00DB3F43" w:rsidRPr="00375E10" w:rsidRDefault="00DB3F43" w:rsidP="00DB3F43">
            <w:pPr>
              <w:spacing w:line="240" w:lineRule="auto"/>
              <w:jc w:val="center"/>
              <w:rPr>
                <w:rFonts w:ascii="Times New Roman" w:hAnsi="Times New Roman"/>
                <w:sz w:val="20"/>
                <w:szCs w:val="20"/>
              </w:rPr>
            </w:pPr>
            <w:r w:rsidRPr="00375E10">
              <w:rPr>
                <w:rFonts w:ascii="Times New Roman" w:hAnsi="Times New Roman"/>
                <w:sz w:val="20"/>
                <w:szCs w:val="20"/>
              </w:rPr>
              <w:t>350,0</w:t>
            </w:r>
          </w:p>
        </w:tc>
        <w:tc>
          <w:tcPr>
            <w:tcW w:w="1842" w:type="dxa"/>
            <w:tcBorders>
              <w:top w:val="nil"/>
              <w:left w:val="nil"/>
              <w:bottom w:val="single" w:sz="4" w:space="0" w:color="auto"/>
              <w:right w:val="single" w:sz="4" w:space="0" w:color="auto"/>
            </w:tcBorders>
            <w:shd w:val="clear" w:color="auto" w:fill="auto"/>
            <w:vAlign w:val="center"/>
            <w:hideMark/>
          </w:tcPr>
          <w:p w:rsidR="00DB3F43" w:rsidRPr="00375E10" w:rsidRDefault="00DB3F43" w:rsidP="00DB3F43">
            <w:pPr>
              <w:spacing w:line="240" w:lineRule="auto"/>
              <w:jc w:val="center"/>
              <w:rPr>
                <w:rFonts w:ascii="Times New Roman" w:hAnsi="Times New Roman"/>
                <w:sz w:val="20"/>
                <w:szCs w:val="20"/>
              </w:rPr>
            </w:pPr>
            <w:r w:rsidRPr="00375E10">
              <w:rPr>
                <w:rFonts w:ascii="Times New Roman" w:hAnsi="Times New Roman"/>
                <w:sz w:val="20"/>
                <w:szCs w:val="20"/>
              </w:rPr>
              <w:t>минвата</w:t>
            </w:r>
          </w:p>
        </w:tc>
        <w:tc>
          <w:tcPr>
            <w:tcW w:w="1418" w:type="dxa"/>
            <w:tcBorders>
              <w:top w:val="nil"/>
              <w:left w:val="nil"/>
              <w:bottom w:val="single" w:sz="4" w:space="0" w:color="auto"/>
              <w:right w:val="single" w:sz="4" w:space="0" w:color="auto"/>
            </w:tcBorders>
            <w:shd w:val="clear" w:color="auto" w:fill="auto"/>
            <w:vAlign w:val="center"/>
            <w:hideMark/>
          </w:tcPr>
          <w:p w:rsidR="00DB3F43" w:rsidRPr="00375E10" w:rsidRDefault="00DB3F43" w:rsidP="00DB3F43">
            <w:pPr>
              <w:spacing w:line="240" w:lineRule="auto"/>
              <w:jc w:val="center"/>
              <w:rPr>
                <w:rFonts w:ascii="Times New Roman" w:hAnsi="Times New Roman"/>
                <w:sz w:val="20"/>
                <w:szCs w:val="20"/>
              </w:rPr>
            </w:pPr>
            <w:r w:rsidRPr="00375E10">
              <w:rPr>
                <w:rFonts w:ascii="Times New Roman" w:hAnsi="Times New Roman"/>
                <w:sz w:val="20"/>
                <w:szCs w:val="20"/>
              </w:rPr>
              <w:t>подземная</w:t>
            </w:r>
          </w:p>
        </w:tc>
        <w:tc>
          <w:tcPr>
            <w:tcW w:w="1418" w:type="dxa"/>
            <w:tcBorders>
              <w:top w:val="nil"/>
              <w:left w:val="nil"/>
              <w:bottom w:val="single" w:sz="4" w:space="0" w:color="auto"/>
              <w:right w:val="single" w:sz="4" w:space="0" w:color="auto"/>
            </w:tcBorders>
            <w:shd w:val="clear" w:color="auto" w:fill="auto"/>
            <w:noWrap/>
            <w:vAlign w:val="center"/>
            <w:hideMark/>
          </w:tcPr>
          <w:p w:rsidR="00DB3F43" w:rsidRPr="00B135DA" w:rsidRDefault="00DB3F43" w:rsidP="00DB3F43">
            <w:pPr>
              <w:spacing w:line="240" w:lineRule="auto"/>
              <w:jc w:val="center"/>
              <w:rPr>
                <w:rFonts w:ascii="Times New Roman" w:hAnsi="Times New Roman"/>
                <w:sz w:val="20"/>
                <w:szCs w:val="20"/>
              </w:rPr>
            </w:pPr>
            <w:r w:rsidRPr="00B135DA">
              <w:rPr>
                <w:rFonts w:ascii="Times New Roman" w:hAnsi="Times New Roman"/>
                <w:sz w:val="20"/>
                <w:szCs w:val="20"/>
              </w:rPr>
              <w:t>1990</w:t>
            </w:r>
          </w:p>
        </w:tc>
      </w:tr>
      <w:tr w:rsidR="00DB3F43" w:rsidRPr="009F229B" w:rsidTr="00DB3F43">
        <w:trPr>
          <w:trHeight w:val="519"/>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DB3F43" w:rsidRPr="009F229B" w:rsidRDefault="00DB3F43" w:rsidP="00DB3F4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9</w:t>
            </w:r>
          </w:p>
        </w:tc>
        <w:tc>
          <w:tcPr>
            <w:tcW w:w="1559" w:type="dxa"/>
            <w:tcBorders>
              <w:top w:val="nil"/>
              <w:left w:val="nil"/>
              <w:bottom w:val="single" w:sz="4" w:space="0" w:color="auto"/>
              <w:right w:val="single" w:sz="4" w:space="0" w:color="auto"/>
            </w:tcBorders>
            <w:shd w:val="clear" w:color="auto" w:fill="auto"/>
            <w:vAlign w:val="center"/>
            <w:hideMark/>
          </w:tcPr>
          <w:p w:rsidR="00DB3F43" w:rsidRPr="00B135DA" w:rsidRDefault="00DB3F43" w:rsidP="00DB3F43">
            <w:pPr>
              <w:spacing w:after="0" w:line="240" w:lineRule="auto"/>
              <w:jc w:val="center"/>
              <w:rPr>
                <w:rFonts w:ascii="Times New Roman" w:hAnsi="Times New Roman"/>
                <w:sz w:val="20"/>
                <w:szCs w:val="20"/>
              </w:rPr>
            </w:pPr>
            <w:r w:rsidRPr="00B135DA">
              <w:rPr>
                <w:rFonts w:ascii="Times New Roman" w:hAnsi="Times New Roman"/>
                <w:sz w:val="20"/>
                <w:szCs w:val="20"/>
              </w:rPr>
              <w:t>тепловая сеть</w:t>
            </w:r>
          </w:p>
        </w:tc>
        <w:tc>
          <w:tcPr>
            <w:tcW w:w="992" w:type="dxa"/>
            <w:tcBorders>
              <w:top w:val="nil"/>
              <w:left w:val="nil"/>
              <w:bottom w:val="single" w:sz="4" w:space="0" w:color="auto"/>
              <w:right w:val="single" w:sz="4" w:space="0" w:color="auto"/>
            </w:tcBorders>
            <w:shd w:val="clear" w:color="auto" w:fill="auto"/>
            <w:noWrap/>
            <w:vAlign w:val="center"/>
            <w:hideMark/>
          </w:tcPr>
          <w:p w:rsidR="00DB3F43" w:rsidRPr="00375E10" w:rsidRDefault="00DB3F43" w:rsidP="00DB3F43">
            <w:pPr>
              <w:spacing w:after="0" w:line="240" w:lineRule="auto"/>
              <w:jc w:val="center"/>
              <w:rPr>
                <w:rFonts w:ascii="Times New Roman" w:hAnsi="Times New Roman"/>
                <w:sz w:val="20"/>
                <w:szCs w:val="20"/>
              </w:rPr>
            </w:pPr>
            <w:r w:rsidRPr="00375E10">
              <w:rPr>
                <w:rFonts w:ascii="Times New Roman" w:hAnsi="Times New Roman"/>
                <w:sz w:val="20"/>
                <w:szCs w:val="20"/>
              </w:rPr>
              <w:t>57</w:t>
            </w:r>
          </w:p>
        </w:tc>
        <w:tc>
          <w:tcPr>
            <w:tcW w:w="1134" w:type="dxa"/>
            <w:tcBorders>
              <w:top w:val="nil"/>
              <w:left w:val="nil"/>
              <w:bottom w:val="single" w:sz="4" w:space="0" w:color="auto"/>
              <w:right w:val="single" w:sz="4" w:space="0" w:color="auto"/>
            </w:tcBorders>
            <w:shd w:val="clear" w:color="auto" w:fill="auto"/>
            <w:noWrap/>
            <w:vAlign w:val="center"/>
            <w:hideMark/>
          </w:tcPr>
          <w:p w:rsidR="00DB3F43" w:rsidRPr="00375E10" w:rsidRDefault="00DB3F43" w:rsidP="00DB3F43">
            <w:pPr>
              <w:spacing w:after="0" w:line="240" w:lineRule="auto"/>
              <w:jc w:val="center"/>
              <w:rPr>
                <w:rFonts w:ascii="Times New Roman" w:hAnsi="Times New Roman"/>
                <w:sz w:val="20"/>
                <w:szCs w:val="20"/>
              </w:rPr>
            </w:pPr>
            <w:r w:rsidRPr="00375E10">
              <w:rPr>
                <w:rFonts w:ascii="Times New Roman" w:hAnsi="Times New Roman"/>
                <w:sz w:val="20"/>
                <w:szCs w:val="20"/>
              </w:rPr>
              <w:t>57</w:t>
            </w:r>
          </w:p>
        </w:tc>
        <w:tc>
          <w:tcPr>
            <w:tcW w:w="1418" w:type="dxa"/>
            <w:tcBorders>
              <w:top w:val="nil"/>
              <w:left w:val="nil"/>
              <w:bottom w:val="single" w:sz="4" w:space="0" w:color="auto"/>
              <w:right w:val="single" w:sz="4" w:space="0" w:color="auto"/>
            </w:tcBorders>
            <w:shd w:val="clear" w:color="auto" w:fill="auto"/>
            <w:noWrap/>
            <w:vAlign w:val="center"/>
            <w:hideMark/>
          </w:tcPr>
          <w:p w:rsidR="00DB3F43" w:rsidRPr="00375E10" w:rsidRDefault="00DB3F43" w:rsidP="00DB3F43">
            <w:pPr>
              <w:spacing w:line="240" w:lineRule="auto"/>
              <w:jc w:val="center"/>
              <w:rPr>
                <w:rFonts w:ascii="Times New Roman" w:hAnsi="Times New Roman"/>
                <w:sz w:val="20"/>
                <w:szCs w:val="20"/>
              </w:rPr>
            </w:pPr>
            <w:r w:rsidRPr="00375E10">
              <w:rPr>
                <w:rFonts w:ascii="Times New Roman" w:hAnsi="Times New Roman"/>
                <w:sz w:val="20"/>
                <w:szCs w:val="20"/>
              </w:rPr>
              <w:t>93,0</w:t>
            </w:r>
          </w:p>
        </w:tc>
        <w:tc>
          <w:tcPr>
            <w:tcW w:w="1842" w:type="dxa"/>
            <w:tcBorders>
              <w:top w:val="nil"/>
              <w:left w:val="nil"/>
              <w:bottom w:val="single" w:sz="4" w:space="0" w:color="auto"/>
              <w:right w:val="single" w:sz="4" w:space="0" w:color="auto"/>
            </w:tcBorders>
            <w:shd w:val="clear" w:color="auto" w:fill="auto"/>
            <w:vAlign w:val="center"/>
            <w:hideMark/>
          </w:tcPr>
          <w:p w:rsidR="00DB3F43" w:rsidRPr="00375E10" w:rsidRDefault="00DB3F43" w:rsidP="00DB3F43">
            <w:pPr>
              <w:spacing w:line="240" w:lineRule="auto"/>
              <w:jc w:val="center"/>
              <w:rPr>
                <w:rFonts w:ascii="Times New Roman" w:hAnsi="Times New Roman"/>
                <w:sz w:val="20"/>
                <w:szCs w:val="20"/>
              </w:rPr>
            </w:pPr>
            <w:r w:rsidRPr="00375E10">
              <w:rPr>
                <w:rFonts w:ascii="Times New Roman" w:hAnsi="Times New Roman"/>
                <w:sz w:val="20"/>
                <w:szCs w:val="20"/>
              </w:rPr>
              <w:t>минвата</w:t>
            </w:r>
          </w:p>
        </w:tc>
        <w:tc>
          <w:tcPr>
            <w:tcW w:w="1418" w:type="dxa"/>
            <w:tcBorders>
              <w:top w:val="nil"/>
              <w:left w:val="nil"/>
              <w:bottom w:val="single" w:sz="4" w:space="0" w:color="auto"/>
              <w:right w:val="single" w:sz="4" w:space="0" w:color="auto"/>
            </w:tcBorders>
            <w:shd w:val="clear" w:color="auto" w:fill="auto"/>
            <w:vAlign w:val="center"/>
            <w:hideMark/>
          </w:tcPr>
          <w:p w:rsidR="00DB3F43" w:rsidRPr="00375E10" w:rsidRDefault="00DB3F43" w:rsidP="00DB3F43">
            <w:pPr>
              <w:spacing w:line="240" w:lineRule="auto"/>
              <w:jc w:val="center"/>
              <w:rPr>
                <w:rFonts w:ascii="Times New Roman" w:hAnsi="Times New Roman"/>
                <w:sz w:val="20"/>
                <w:szCs w:val="20"/>
              </w:rPr>
            </w:pPr>
            <w:r w:rsidRPr="00375E10">
              <w:rPr>
                <w:rFonts w:ascii="Times New Roman" w:hAnsi="Times New Roman"/>
                <w:sz w:val="20"/>
                <w:szCs w:val="20"/>
              </w:rPr>
              <w:t>подземная</w:t>
            </w:r>
          </w:p>
        </w:tc>
        <w:tc>
          <w:tcPr>
            <w:tcW w:w="1418" w:type="dxa"/>
            <w:tcBorders>
              <w:top w:val="nil"/>
              <w:left w:val="nil"/>
              <w:bottom w:val="single" w:sz="4" w:space="0" w:color="auto"/>
              <w:right w:val="single" w:sz="4" w:space="0" w:color="auto"/>
            </w:tcBorders>
            <w:shd w:val="clear" w:color="auto" w:fill="auto"/>
            <w:noWrap/>
            <w:vAlign w:val="center"/>
            <w:hideMark/>
          </w:tcPr>
          <w:p w:rsidR="00DB3F43" w:rsidRPr="00B135DA" w:rsidRDefault="00DB3F43" w:rsidP="00DB3F43">
            <w:pPr>
              <w:spacing w:line="240" w:lineRule="auto"/>
              <w:jc w:val="center"/>
              <w:rPr>
                <w:rFonts w:ascii="Times New Roman" w:hAnsi="Times New Roman"/>
                <w:sz w:val="20"/>
                <w:szCs w:val="20"/>
              </w:rPr>
            </w:pPr>
            <w:r w:rsidRPr="00B135DA">
              <w:rPr>
                <w:rFonts w:ascii="Times New Roman" w:hAnsi="Times New Roman"/>
                <w:sz w:val="20"/>
                <w:szCs w:val="20"/>
              </w:rPr>
              <w:t>1990</w:t>
            </w:r>
          </w:p>
        </w:tc>
      </w:tr>
      <w:tr w:rsidR="00DB3F43" w:rsidRPr="009F229B" w:rsidTr="00DB3F43">
        <w:trPr>
          <w:trHeight w:val="54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DB3F43" w:rsidRPr="009F229B" w:rsidRDefault="00DB3F43" w:rsidP="00DB3F4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10</w:t>
            </w:r>
          </w:p>
        </w:tc>
        <w:tc>
          <w:tcPr>
            <w:tcW w:w="1559" w:type="dxa"/>
            <w:tcBorders>
              <w:top w:val="nil"/>
              <w:left w:val="nil"/>
              <w:bottom w:val="single" w:sz="4" w:space="0" w:color="auto"/>
              <w:right w:val="single" w:sz="4" w:space="0" w:color="auto"/>
            </w:tcBorders>
            <w:shd w:val="clear" w:color="auto" w:fill="auto"/>
            <w:vAlign w:val="center"/>
            <w:hideMark/>
          </w:tcPr>
          <w:p w:rsidR="00DB3F43" w:rsidRPr="00B135DA" w:rsidRDefault="00DB3F43" w:rsidP="00DB3F43">
            <w:pPr>
              <w:spacing w:after="0" w:line="240" w:lineRule="auto"/>
              <w:jc w:val="center"/>
              <w:rPr>
                <w:rFonts w:ascii="Times New Roman" w:hAnsi="Times New Roman"/>
                <w:sz w:val="20"/>
                <w:szCs w:val="20"/>
              </w:rPr>
            </w:pPr>
            <w:r w:rsidRPr="00B135DA">
              <w:rPr>
                <w:rFonts w:ascii="Times New Roman" w:hAnsi="Times New Roman"/>
                <w:sz w:val="20"/>
                <w:szCs w:val="20"/>
              </w:rPr>
              <w:t>тепловая сеть</w:t>
            </w:r>
          </w:p>
        </w:tc>
        <w:tc>
          <w:tcPr>
            <w:tcW w:w="992" w:type="dxa"/>
            <w:tcBorders>
              <w:top w:val="nil"/>
              <w:left w:val="nil"/>
              <w:bottom w:val="single" w:sz="4" w:space="0" w:color="auto"/>
              <w:right w:val="single" w:sz="4" w:space="0" w:color="auto"/>
            </w:tcBorders>
            <w:shd w:val="clear" w:color="auto" w:fill="auto"/>
            <w:noWrap/>
            <w:vAlign w:val="center"/>
            <w:hideMark/>
          </w:tcPr>
          <w:p w:rsidR="00DB3F43" w:rsidRPr="00375E10" w:rsidRDefault="00DB3F43" w:rsidP="00DB3F43">
            <w:pPr>
              <w:spacing w:after="0" w:line="240" w:lineRule="auto"/>
              <w:jc w:val="center"/>
              <w:rPr>
                <w:rFonts w:ascii="Times New Roman" w:hAnsi="Times New Roman"/>
                <w:sz w:val="20"/>
                <w:szCs w:val="20"/>
              </w:rPr>
            </w:pPr>
            <w:r w:rsidRPr="00375E10">
              <w:rPr>
                <w:rFonts w:ascii="Times New Roman" w:hAnsi="Times New Roman"/>
                <w:sz w:val="20"/>
                <w:szCs w:val="20"/>
              </w:rPr>
              <w:t>76</w:t>
            </w:r>
          </w:p>
        </w:tc>
        <w:tc>
          <w:tcPr>
            <w:tcW w:w="1134" w:type="dxa"/>
            <w:tcBorders>
              <w:top w:val="nil"/>
              <w:left w:val="nil"/>
              <w:bottom w:val="single" w:sz="4" w:space="0" w:color="auto"/>
              <w:right w:val="single" w:sz="4" w:space="0" w:color="auto"/>
            </w:tcBorders>
            <w:shd w:val="clear" w:color="auto" w:fill="auto"/>
            <w:noWrap/>
            <w:vAlign w:val="center"/>
            <w:hideMark/>
          </w:tcPr>
          <w:p w:rsidR="00DB3F43" w:rsidRPr="00375E10" w:rsidRDefault="00DB3F43" w:rsidP="00DB3F43">
            <w:pPr>
              <w:spacing w:after="0" w:line="240" w:lineRule="auto"/>
              <w:jc w:val="center"/>
              <w:rPr>
                <w:rFonts w:ascii="Times New Roman" w:hAnsi="Times New Roman"/>
                <w:sz w:val="20"/>
                <w:szCs w:val="20"/>
              </w:rPr>
            </w:pPr>
            <w:r w:rsidRPr="00375E10">
              <w:rPr>
                <w:rFonts w:ascii="Times New Roman" w:hAnsi="Times New Roman"/>
                <w:sz w:val="20"/>
                <w:szCs w:val="20"/>
              </w:rPr>
              <w:t>76</w:t>
            </w:r>
          </w:p>
        </w:tc>
        <w:tc>
          <w:tcPr>
            <w:tcW w:w="1418" w:type="dxa"/>
            <w:tcBorders>
              <w:top w:val="nil"/>
              <w:left w:val="nil"/>
              <w:bottom w:val="single" w:sz="4" w:space="0" w:color="auto"/>
              <w:right w:val="single" w:sz="4" w:space="0" w:color="auto"/>
            </w:tcBorders>
            <w:shd w:val="clear" w:color="auto" w:fill="auto"/>
            <w:noWrap/>
            <w:vAlign w:val="center"/>
            <w:hideMark/>
          </w:tcPr>
          <w:p w:rsidR="00DB3F43" w:rsidRPr="00375E10" w:rsidRDefault="00DB3F43" w:rsidP="00DB3F43">
            <w:pPr>
              <w:spacing w:line="240" w:lineRule="auto"/>
              <w:jc w:val="center"/>
              <w:rPr>
                <w:rFonts w:ascii="Times New Roman" w:hAnsi="Times New Roman"/>
                <w:sz w:val="20"/>
                <w:szCs w:val="20"/>
              </w:rPr>
            </w:pPr>
            <w:r w:rsidRPr="00375E10">
              <w:rPr>
                <w:rFonts w:ascii="Times New Roman" w:hAnsi="Times New Roman"/>
                <w:sz w:val="20"/>
                <w:szCs w:val="20"/>
              </w:rPr>
              <w:t>61,0</w:t>
            </w:r>
          </w:p>
        </w:tc>
        <w:tc>
          <w:tcPr>
            <w:tcW w:w="1842" w:type="dxa"/>
            <w:tcBorders>
              <w:top w:val="nil"/>
              <w:left w:val="nil"/>
              <w:bottom w:val="single" w:sz="4" w:space="0" w:color="auto"/>
              <w:right w:val="single" w:sz="4" w:space="0" w:color="auto"/>
            </w:tcBorders>
            <w:shd w:val="clear" w:color="auto" w:fill="auto"/>
            <w:vAlign w:val="center"/>
            <w:hideMark/>
          </w:tcPr>
          <w:p w:rsidR="00DB3F43" w:rsidRPr="00375E10" w:rsidRDefault="00DB3F43" w:rsidP="00DB3F43">
            <w:pPr>
              <w:spacing w:line="240" w:lineRule="auto"/>
              <w:jc w:val="center"/>
              <w:rPr>
                <w:rFonts w:ascii="Times New Roman" w:hAnsi="Times New Roman"/>
                <w:sz w:val="20"/>
                <w:szCs w:val="20"/>
              </w:rPr>
            </w:pPr>
            <w:r w:rsidRPr="00375E10">
              <w:rPr>
                <w:rFonts w:ascii="Times New Roman" w:hAnsi="Times New Roman"/>
                <w:sz w:val="20"/>
                <w:szCs w:val="20"/>
              </w:rPr>
              <w:t>минвата</w:t>
            </w:r>
          </w:p>
        </w:tc>
        <w:tc>
          <w:tcPr>
            <w:tcW w:w="1418" w:type="dxa"/>
            <w:tcBorders>
              <w:top w:val="nil"/>
              <w:left w:val="nil"/>
              <w:bottom w:val="single" w:sz="4" w:space="0" w:color="auto"/>
              <w:right w:val="single" w:sz="4" w:space="0" w:color="auto"/>
            </w:tcBorders>
            <w:shd w:val="clear" w:color="auto" w:fill="auto"/>
            <w:vAlign w:val="center"/>
            <w:hideMark/>
          </w:tcPr>
          <w:p w:rsidR="00DB3F43" w:rsidRPr="00375E10" w:rsidRDefault="00DB3F43" w:rsidP="00DB3F43">
            <w:pPr>
              <w:spacing w:line="240" w:lineRule="auto"/>
              <w:jc w:val="center"/>
              <w:rPr>
                <w:rFonts w:ascii="Times New Roman" w:hAnsi="Times New Roman"/>
                <w:sz w:val="20"/>
                <w:szCs w:val="20"/>
              </w:rPr>
            </w:pPr>
            <w:r w:rsidRPr="00375E10">
              <w:rPr>
                <w:rFonts w:ascii="Times New Roman" w:hAnsi="Times New Roman"/>
                <w:sz w:val="20"/>
                <w:szCs w:val="20"/>
              </w:rPr>
              <w:t>подземная</w:t>
            </w:r>
          </w:p>
        </w:tc>
        <w:tc>
          <w:tcPr>
            <w:tcW w:w="1418" w:type="dxa"/>
            <w:tcBorders>
              <w:top w:val="nil"/>
              <w:left w:val="nil"/>
              <w:bottom w:val="single" w:sz="4" w:space="0" w:color="auto"/>
              <w:right w:val="single" w:sz="4" w:space="0" w:color="auto"/>
            </w:tcBorders>
            <w:shd w:val="clear" w:color="auto" w:fill="auto"/>
            <w:noWrap/>
            <w:vAlign w:val="center"/>
            <w:hideMark/>
          </w:tcPr>
          <w:p w:rsidR="00DB3F43" w:rsidRPr="00B135DA" w:rsidRDefault="00DB3F43" w:rsidP="00DB3F43">
            <w:pPr>
              <w:spacing w:line="240" w:lineRule="auto"/>
              <w:jc w:val="center"/>
              <w:rPr>
                <w:rFonts w:ascii="Times New Roman" w:hAnsi="Times New Roman"/>
                <w:sz w:val="20"/>
                <w:szCs w:val="20"/>
              </w:rPr>
            </w:pPr>
            <w:r w:rsidRPr="00B135DA">
              <w:rPr>
                <w:rFonts w:ascii="Times New Roman" w:hAnsi="Times New Roman"/>
                <w:sz w:val="20"/>
                <w:szCs w:val="20"/>
              </w:rPr>
              <w:t>1980-88</w:t>
            </w:r>
          </w:p>
        </w:tc>
      </w:tr>
      <w:tr w:rsidR="00DB3F43" w:rsidRPr="009F229B" w:rsidTr="00DB3F43">
        <w:trPr>
          <w:trHeight w:val="587"/>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DB3F43" w:rsidRPr="009F229B" w:rsidRDefault="00DB3F43" w:rsidP="00DB3F4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11</w:t>
            </w:r>
          </w:p>
        </w:tc>
        <w:tc>
          <w:tcPr>
            <w:tcW w:w="1559" w:type="dxa"/>
            <w:tcBorders>
              <w:top w:val="nil"/>
              <w:left w:val="nil"/>
              <w:bottom w:val="single" w:sz="4" w:space="0" w:color="auto"/>
              <w:right w:val="single" w:sz="4" w:space="0" w:color="auto"/>
            </w:tcBorders>
            <w:shd w:val="clear" w:color="auto" w:fill="auto"/>
            <w:vAlign w:val="center"/>
            <w:hideMark/>
          </w:tcPr>
          <w:p w:rsidR="00DB3F43" w:rsidRPr="00B135DA" w:rsidRDefault="00DB3F43" w:rsidP="00DB3F43">
            <w:pPr>
              <w:spacing w:after="0" w:line="240" w:lineRule="auto"/>
              <w:jc w:val="center"/>
              <w:rPr>
                <w:rFonts w:ascii="Times New Roman" w:hAnsi="Times New Roman"/>
                <w:sz w:val="20"/>
                <w:szCs w:val="20"/>
              </w:rPr>
            </w:pPr>
            <w:r w:rsidRPr="00B135DA">
              <w:rPr>
                <w:rFonts w:ascii="Times New Roman" w:hAnsi="Times New Roman"/>
                <w:sz w:val="20"/>
                <w:szCs w:val="20"/>
              </w:rPr>
              <w:t>гвс</w:t>
            </w:r>
          </w:p>
        </w:tc>
        <w:tc>
          <w:tcPr>
            <w:tcW w:w="992" w:type="dxa"/>
            <w:tcBorders>
              <w:top w:val="nil"/>
              <w:left w:val="nil"/>
              <w:bottom w:val="single" w:sz="4" w:space="0" w:color="auto"/>
              <w:right w:val="single" w:sz="4" w:space="0" w:color="auto"/>
            </w:tcBorders>
            <w:shd w:val="clear" w:color="auto" w:fill="auto"/>
            <w:noWrap/>
            <w:vAlign w:val="center"/>
            <w:hideMark/>
          </w:tcPr>
          <w:p w:rsidR="00DB3F43" w:rsidRPr="00375E10" w:rsidRDefault="00DB3F43" w:rsidP="00DB3F43">
            <w:pPr>
              <w:spacing w:after="0" w:line="240" w:lineRule="auto"/>
              <w:jc w:val="center"/>
              <w:rPr>
                <w:rFonts w:ascii="Times New Roman" w:hAnsi="Times New Roman"/>
                <w:sz w:val="20"/>
                <w:szCs w:val="20"/>
              </w:rPr>
            </w:pPr>
            <w:r w:rsidRPr="00375E10">
              <w:rPr>
                <w:rFonts w:ascii="Times New Roman" w:hAnsi="Times New Roman"/>
                <w:sz w:val="20"/>
                <w:szCs w:val="20"/>
              </w:rPr>
              <w:t>76</w:t>
            </w:r>
          </w:p>
        </w:tc>
        <w:tc>
          <w:tcPr>
            <w:tcW w:w="1134" w:type="dxa"/>
            <w:tcBorders>
              <w:top w:val="nil"/>
              <w:left w:val="nil"/>
              <w:bottom w:val="single" w:sz="4" w:space="0" w:color="auto"/>
              <w:right w:val="single" w:sz="4" w:space="0" w:color="auto"/>
            </w:tcBorders>
            <w:shd w:val="clear" w:color="auto" w:fill="auto"/>
            <w:noWrap/>
            <w:vAlign w:val="center"/>
            <w:hideMark/>
          </w:tcPr>
          <w:p w:rsidR="00DB3F43" w:rsidRPr="00375E10" w:rsidRDefault="00DB3F43" w:rsidP="00DB3F43">
            <w:pPr>
              <w:spacing w:after="0" w:line="240" w:lineRule="auto"/>
              <w:jc w:val="center"/>
              <w:rPr>
                <w:rFonts w:ascii="Times New Roman" w:hAnsi="Times New Roman"/>
                <w:sz w:val="20"/>
                <w:szCs w:val="20"/>
              </w:rPr>
            </w:pPr>
            <w:r w:rsidRPr="00375E10">
              <w:rPr>
                <w:rFonts w:ascii="Times New Roman" w:hAnsi="Times New Roman"/>
                <w:sz w:val="20"/>
                <w:szCs w:val="20"/>
              </w:rPr>
              <w:t>76</w:t>
            </w:r>
          </w:p>
        </w:tc>
        <w:tc>
          <w:tcPr>
            <w:tcW w:w="1418" w:type="dxa"/>
            <w:tcBorders>
              <w:top w:val="nil"/>
              <w:left w:val="nil"/>
              <w:bottom w:val="single" w:sz="4" w:space="0" w:color="auto"/>
              <w:right w:val="single" w:sz="4" w:space="0" w:color="auto"/>
            </w:tcBorders>
            <w:shd w:val="clear" w:color="auto" w:fill="auto"/>
            <w:noWrap/>
            <w:vAlign w:val="center"/>
            <w:hideMark/>
          </w:tcPr>
          <w:p w:rsidR="00DB3F43" w:rsidRPr="00375E10" w:rsidRDefault="00DB3F43" w:rsidP="00DB3F43">
            <w:pPr>
              <w:spacing w:line="240" w:lineRule="auto"/>
              <w:jc w:val="center"/>
              <w:rPr>
                <w:rFonts w:ascii="Times New Roman" w:hAnsi="Times New Roman"/>
                <w:sz w:val="20"/>
                <w:szCs w:val="20"/>
              </w:rPr>
            </w:pPr>
            <w:r w:rsidRPr="00375E10">
              <w:rPr>
                <w:rFonts w:ascii="Times New Roman" w:hAnsi="Times New Roman"/>
                <w:sz w:val="20"/>
                <w:szCs w:val="20"/>
              </w:rPr>
              <w:t>61,0</w:t>
            </w:r>
          </w:p>
        </w:tc>
        <w:tc>
          <w:tcPr>
            <w:tcW w:w="1842" w:type="dxa"/>
            <w:tcBorders>
              <w:top w:val="nil"/>
              <w:left w:val="nil"/>
              <w:bottom w:val="single" w:sz="4" w:space="0" w:color="auto"/>
              <w:right w:val="single" w:sz="4" w:space="0" w:color="auto"/>
            </w:tcBorders>
            <w:shd w:val="clear" w:color="auto" w:fill="auto"/>
            <w:vAlign w:val="center"/>
            <w:hideMark/>
          </w:tcPr>
          <w:p w:rsidR="00DB3F43" w:rsidRPr="00375E10" w:rsidRDefault="00DB3F43" w:rsidP="00DB3F43">
            <w:pPr>
              <w:spacing w:line="240" w:lineRule="auto"/>
              <w:jc w:val="center"/>
              <w:rPr>
                <w:rFonts w:ascii="Times New Roman" w:hAnsi="Times New Roman"/>
                <w:sz w:val="20"/>
                <w:szCs w:val="20"/>
              </w:rPr>
            </w:pPr>
            <w:r w:rsidRPr="00375E10">
              <w:rPr>
                <w:rFonts w:ascii="Times New Roman" w:hAnsi="Times New Roman"/>
                <w:sz w:val="20"/>
                <w:szCs w:val="20"/>
              </w:rPr>
              <w:t>минвата</w:t>
            </w:r>
          </w:p>
        </w:tc>
        <w:tc>
          <w:tcPr>
            <w:tcW w:w="1418" w:type="dxa"/>
            <w:tcBorders>
              <w:top w:val="nil"/>
              <w:left w:val="nil"/>
              <w:bottom w:val="single" w:sz="4" w:space="0" w:color="auto"/>
              <w:right w:val="single" w:sz="4" w:space="0" w:color="auto"/>
            </w:tcBorders>
            <w:shd w:val="clear" w:color="auto" w:fill="auto"/>
            <w:vAlign w:val="center"/>
            <w:hideMark/>
          </w:tcPr>
          <w:p w:rsidR="00DB3F43" w:rsidRPr="00375E10" w:rsidRDefault="00DB3F43" w:rsidP="00DB3F43">
            <w:pPr>
              <w:spacing w:line="240" w:lineRule="auto"/>
              <w:jc w:val="center"/>
              <w:rPr>
                <w:rFonts w:ascii="Times New Roman" w:hAnsi="Times New Roman"/>
                <w:sz w:val="20"/>
                <w:szCs w:val="20"/>
              </w:rPr>
            </w:pPr>
            <w:r w:rsidRPr="00375E10">
              <w:rPr>
                <w:rFonts w:ascii="Times New Roman" w:hAnsi="Times New Roman"/>
                <w:sz w:val="20"/>
                <w:szCs w:val="20"/>
              </w:rPr>
              <w:t>подземная</w:t>
            </w:r>
          </w:p>
        </w:tc>
        <w:tc>
          <w:tcPr>
            <w:tcW w:w="1418" w:type="dxa"/>
            <w:tcBorders>
              <w:top w:val="nil"/>
              <w:left w:val="nil"/>
              <w:bottom w:val="single" w:sz="4" w:space="0" w:color="auto"/>
              <w:right w:val="single" w:sz="4" w:space="0" w:color="auto"/>
            </w:tcBorders>
            <w:shd w:val="clear" w:color="auto" w:fill="auto"/>
            <w:noWrap/>
            <w:vAlign w:val="center"/>
            <w:hideMark/>
          </w:tcPr>
          <w:p w:rsidR="00DB3F43" w:rsidRPr="00B135DA" w:rsidRDefault="00DB3F43" w:rsidP="00DB3F43">
            <w:pPr>
              <w:spacing w:line="240" w:lineRule="auto"/>
              <w:jc w:val="center"/>
              <w:rPr>
                <w:rFonts w:ascii="Times New Roman" w:hAnsi="Times New Roman"/>
                <w:sz w:val="20"/>
                <w:szCs w:val="20"/>
              </w:rPr>
            </w:pPr>
            <w:r w:rsidRPr="00B135DA">
              <w:rPr>
                <w:rFonts w:ascii="Times New Roman" w:hAnsi="Times New Roman"/>
                <w:sz w:val="20"/>
                <w:szCs w:val="20"/>
              </w:rPr>
              <w:t>1988</w:t>
            </w:r>
          </w:p>
        </w:tc>
      </w:tr>
      <w:tr w:rsidR="00DB3F43" w:rsidRPr="009F229B" w:rsidTr="00DB3F43">
        <w:trPr>
          <w:trHeight w:val="437"/>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DB3F43" w:rsidRPr="009F229B" w:rsidRDefault="00DB3F43" w:rsidP="00DB3F4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12</w:t>
            </w:r>
          </w:p>
        </w:tc>
        <w:tc>
          <w:tcPr>
            <w:tcW w:w="1559" w:type="dxa"/>
            <w:tcBorders>
              <w:top w:val="nil"/>
              <w:left w:val="nil"/>
              <w:bottom w:val="single" w:sz="4" w:space="0" w:color="auto"/>
              <w:right w:val="single" w:sz="4" w:space="0" w:color="auto"/>
            </w:tcBorders>
            <w:shd w:val="clear" w:color="auto" w:fill="auto"/>
            <w:vAlign w:val="center"/>
            <w:hideMark/>
          </w:tcPr>
          <w:p w:rsidR="00DB3F43" w:rsidRPr="00B135DA" w:rsidRDefault="00DB3F43" w:rsidP="00DB3F43">
            <w:pPr>
              <w:spacing w:after="0" w:line="240" w:lineRule="auto"/>
              <w:jc w:val="center"/>
              <w:rPr>
                <w:rFonts w:ascii="Times New Roman" w:hAnsi="Times New Roman"/>
                <w:sz w:val="20"/>
                <w:szCs w:val="20"/>
              </w:rPr>
            </w:pPr>
            <w:r w:rsidRPr="00B135DA">
              <w:rPr>
                <w:rFonts w:ascii="Times New Roman" w:hAnsi="Times New Roman"/>
                <w:sz w:val="20"/>
                <w:szCs w:val="20"/>
              </w:rPr>
              <w:t>тепловая сеть</w:t>
            </w:r>
          </w:p>
        </w:tc>
        <w:tc>
          <w:tcPr>
            <w:tcW w:w="992" w:type="dxa"/>
            <w:tcBorders>
              <w:top w:val="nil"/>
              <w:left w:val="nil"/>
              <w:bottom w:val="single" w:sz="4" w:space="0" w:color="auto"/>
              <w:right w:val="single" w:sz="4" w:space="0" w:color="auto"/>
            </w:tcBorders>
            <w:shd w:val="clear" w:color="auto" w:fill="auto"/>
            <w:noWrap/>
            <w:vAlign w:val="center"/>
            <w:hideMark/>
          </w:tcPr>
          <w:p w:rsidR="00DB3F43" w:rsidRPr="00375E10" w:rsidRDefault="00DB3F43" w:rsidP="00DB3F43">
            <w:pPr>
              <w:spacing w:after="0" w:line="240" w:lineRule="auto"/>
              <w:jc w:val="center"/>
              <w:rPr>
                <w:rFonts w:ascii="Times New Roman" w:hAnsi="Times New Roman"/>
                <w:sz w:val="20"/>
                <w:szCs w:val="20"/>
              </w:rPr>
            </w:pPr>
            <w:r w:rsidRPr="00375E10">
              <w:rPr>
                <w:rFonts w:ascii="Times New Roman" w:hAnsi="Times New Roman"/>
                <w:sz w:val="20"/>
                <w:szCs w:val="20"/>
              </w:rPr>
              <w:t>76</w:t>
            </w:r>
          </w:p>
        </w:tc>
        <w:tc>
          <w:tcPr>
            <w:tcW w:w="1134" w:type="dxa"/>
            <w:tcBorders>
              <w:top w:val="nil"/>
              <w:left w:val="nil"/>
              <w:bottom w:val="single" w:sz="4" w:space="0" w:color="auto"/>
              <w:right w:val="single" w:sz="4" w:space="0" w:color="auto"/>
            </w:tcBorders>
            <w:shd w:val="clear" w:color="auto" w:fill="auto"/>
            <w:noWrap/>
            <w:vAlign w:val="center"/>
            <w:hideMark/>
          </w:tcPr>
          <w:p w:rsidR="00DB3F43" w:rsidRPr="00375E10" w:rsidRDefault="00DB3F43" w:rsidP="00DB3F43">
            <w:pPr>
              <w:spacing w:after="0" w:line="240" w:lineRule="auto"/>
              <w:jc w:val="center"/>
              <w:rPr>
                <w:rFonts w:ascii="Times New Roman" w:hAnsi="Times New Roman"/>
                <w:sz w:val="20"/>
                <w:szCs w:val="20"/>
              </w:rPr>
            </w:pPr>
            <w:r w:rsidRPr="00375E10">
              <w:rPr>
                <w:rFonts w:ascii="Times New Roman" w:hAnsi="Times New Roman"/>
                <w:sz w:val="20"/>
                <w:szCs w:val="20"/>
              </w:rPr>
              <w:t>76</w:t>
            </w:r>
          </w:p>
        </w:tc>
        <w:tc>
          <w:tcPr>
            <w:tcW w:w="1418" w:type="dxa"/>
            <w:tcBorders>
              <w:top w:val="nil"/>
              <w:left w:val="nil"/>
              <w:bottom w:val="single" w:sz="4" w:space="0" w:color="auto"/>
              <w:right w:val="single" w:sz="4" w:space="0" w:color="auto"/>
            </w:tcBorders>
            <w:shd w:val="clear" w:color="auto" w:fill="auto"/>
            <w:noWrap/>
            <w:vAlign w:val="center"/>
            <w:hideMark/>
          </w:tcPr>
          <w:p w:rsidR="00DB3F43" w:rsidRPr="00375E10" w:rsidRDefault="00DB3F43" w:rsidP="00DB3F43">
            <w:pPr>
              <w:spacing w:after="0" w:line="240" w:lineRule="auto"/>
              <w:jc w:val="center"/>
              <w:rPr>
                <w:rFonts w:ascii="Times New Roman" w:hAnsi="Times New Roman"/>
                <w:sz w:val="20"/>
                <w:szCs w:val="20"/>
              </w:rPr>
            </w:pPr>
            <w:r w:rsidRPr="00375E10">
              <w:rPr>
                <w:rFonts w:ascii="Times New Roman" w:hAnsi="Times New Roman"/>
                <w:sz w:val="20"/>
                <w:szCs w:val="20"/>
              </w:rPr>
              <w:t>156,0</w:t>
            </w:r>
          </w:p>
        </w:tc>
        <w:tc>
          <w:tcPr>
            <w:tcW w:w="1842" w:type="dxa"/>
            <w:tcBorders>
              <w:top w:val="nil"/>
              <w:left w:val="nil"/>
              <w:bottom w:val="single" w:sz="4" w:space="0" w:color="auto"/>
              <w:right w:val="single" w:sz="4" w:space="0" w:color="auto"/>
            </w:tcBorders>
            <w:shd w:val="clear" w:color="auto" w:fill="auto"/>
            <w:vAlign w:val="center"/>
            <w:hideMark/>
          </w:tcPr>
          <w:p w:rsidR="00DB3F43" w:rsidRPr="00375E10" w:rsidRDefault="00DB3F43" w:rsidP="00DB3F43">
            <w:pPr>
              <w:spacing w:line="240" w:lineRule="auto"/>
              <w:jc w:val="center"/>
              <w:rPr>
                <w:rFonts w:ascii="Times New Roman" w:hAnsi="Times New Roman"/>
                <w:sz w:val="20"/>
                <w:szCs w:val="20"/>
              </w:rPr>
            </w:pPr>
            <w:r w:rsidRPr="00375E10">
              <w:rPr>
                <w:rFonts w:ascii="Times New Roman" w:hAnsi="Times New Roman"/>
                <w:sz w:val="20"/>
                <w:szCs w:val="20"/>
              </w:rPr>
              <w:t>минвата</w:t>
            </w:r>
          </w:p>
        </w:tc>
        <w:tc>
          <w:tcPr>
            <w:tcW w:w="1418" w:type="dxa"/>
            <w:tcBorders>
              <w:top w:val="nil"/>
              <w:left w:val="nil"/>
              <w:bottom w:val="single" w:sz="4" w:space="0" w:color="auto"/>
              <w:right w:val="single" w:sz="4" w:space="0" w:color="auto"/>
            </w:tcBorders>
            <w:shd w:val="clear" w:color="auto" w:fill="auto"/>
            <w:vAlign w:val="center"/>
            <w:hideMark/>
          </w:tcPr>
          <w:p w:rsidR="00DB3F43" w:rsidRPr="00375E10" w:rsidRDefault="00DB3F43" w:rsidP="00DB3F43">
            <w:pPr>
              <w:spacing w:line="240" w:lineRule="auto"/>
              <w:jc w:val="center"/>
              <w:rPr>
                <w:rFonts w:ascii="Times New Roman" w:hAnsi="Times New Roman"/>
                <w:sz w:val="20"/>
                <w:szCs w:val="20"/>
              </w:rPr>
            </w:pPr>
            <w:r w:rsidRPr="00375E10">
              <w:rPr>
                <w:rFonts w:ascii="Times New Roman" w:hAnsi="Times New Roman"/>
                <w:sz w:val="20"/>
                <w:szCs w:val="20"/>
              </w:rPr>
              <w:t>надземная</w:t>
            </w:r>
          </w:p>
        </w:tc>
        <w:tc>
          <w:tcPr>
            <w:tcW w:w="1418" w:type="dxa"/>
            <w:tcBorders>
              <w:top w:val="nil"/>
              <w:left w:val="nil"/>
              <w:bottom w:val="single" w:sz="4" w:space="0" w:color="auto"/>
              <w:right w:val="single" w:sz="4" w:space="0" w:color="auto"/>
            </w:tcBorders>
            <w:shd w:val="clear" w:color="auto" w:fill="auto"/>
            <w:noWrap/>
            <w:vAlign w:val="center"/>
            <w:hideMark/>
          </w:tcPr>
          <w:p w:rsidR="00DB3F43" w:rsidRPr="00B135DA" w:rsidRDefault="00DB3F43" w:rsidP="00DB3F43">
            <w:pPr>
              <w:spacing w:line="240" w:lineRule="auto"/>
              <w:jc w:val="center"/>
              <w:rPr>
                <w:rFonts w:ascii="Times New Roman" w:hAnsi="Times New Roman"/>
                <w:sz w:val="20"/>
                <w:szCs w:val="20"/>
              </w:rPr>
            </w:pPr>
            <w:r w:rsidRPr="00B135DA">
              <w:rPr>
                <w:rFonts w:ascii="Times New Roman" w:hAnsi="Times New Roman"/>
                <w:sz w:val="20"/>
                <w:szCs w:val="20"/>
              </w:rPr>
              <w:t>1992</w:t>
            </w:r>
          </w:p>
        </w:tc>
      </w:tr>
      <w:tr w:rsidR="00DB3F43" w:rsidRPr="009F229B" w:rsidTr="00DB3F43">
        <w:trPr>
          <w:trHeight w:val="437"/>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DB3F43" w:rsidRPr="009F229B" w:rsidRDefault="00DB3F43" w:rsidP="00DB3F4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1</w:t>
            </w:r>
            <w:r>
              <w:rPr>
                <w:rFonts w:ascii="Times New Roman" w:eastAsia="Times New Roman" w:hAnsi="Times New Roman"/>
                <w:color w:val="000000"/>
                <w:sz w:val="20"/>
                <w:szCs w:val="20"/>
                <w:lang w:eastAsia="ru-RU"/>
              </w:rPr>
              <w:t>3</w:t>
            </w:r>
          </w:p>
        </w:tc>
        <w:tc>
          <w:tcPr>
            <w:tcW w:w="1559" w:type="dxa"/>
            <w:tcBorders>
              <w:top w:val="nil"/>
              <w:left w:val="nil"/>
              <w:bottom w:val="single" w:sz="4" w:space="0" w:color="auto"/>
              <w:right w:val="single" w:sz="4" w:space="0" w:color="auto"/>
            </w:tcBorders>
            <w:shd w:val="clear" w:color="auto" w:fill="auto"/>
            <w:vAlign w:val="center"/>
            <w:hideMark/>
          </w:tcPr>
          <w:p w:rsidR="00DB3F43" w:rsidRPr="00B135DA" w:rsidRDefault="00DB3F43" w:rsidP="00DB3F43">
            <w:pPr>
              <w:spacing w:after="0" w:line="240" w:lineRule="auto"/>
              <w:jc w:val="center"/>
              <w:rPr>
                <w:rFonts w:ascii="Times New Roman" w:hAnsi="Times New Roman"/>
                <w:sz w:val="20"/>
                <w:szCs w:val="20"/>
              </w:rPr>
            </w:pPr>
            <w:r w:rsidRPr="00B135DA">
              <w:rPr>
                <w:rFonts w:ascii="Times New Roman" w:hAnsi="Times New Roman"/>
                <w:sz w:val="20"/>
                <w:szCs w:val="20"/>
              </w:rPr>
              <w:t>тепловая сеть</w:t>
            </w:r>
          </w:p>
        </w:tc>
        <w:tc>
          <w:tcPr>
            <w:tcW w:w="992" w:type="dxa"/>
            <w:tcBorders>
              <w:top w:val="nil"/>
              <w:left w:val="nil"/>
              <w:bottom w:val="single" w:sz="4" w:space="0" w:color="auto"/>
              <w:right w:val="single" w:sz="4" w:space="0" w:color="auto"/>
            </w:tcBorders>
            <w:shd w:val="clear" w:color="auto" w:fill="auto"/>
            <w:noWrap/>
            <w:vAlign w:val="center"/>
            <w:hideMark/>
          </w:tcPr>
          <w:p w:rsidR="00DB3F43" w:rsidRPr="00375E10" w:rsidRDefault="00DB3F43" w:rsidP="00DB3F43">
            <w:pPr>
              <w:spacing w:after="0" w:line="240" w:lineRule="auto"/>
              <w:jc w:val="center"/>
              <w:rPr>
                <w:rFonts w:ascii="Times New Roman" w:hAnsi="Times New Roman"/>
                <w:sz w:val="20"/>
                <w:szCs w:val="20"/>
              </w:rPr>
            </w:pPr>
            <w:r w:rsidRPr="00375E10">
              <w:rPr>
                <w:rFonts w:ascii="Times New Roman" w:hAnsi="Times New Roman"/>
                <w:sz w:val="20"/>
                <w:szCs w:val="20"/>
              </w:rPr>
              <w:t>76</w:t>
            </w:r>
          </w:p>
        </w:tc>
        <w:tc>
          <w:tcPr>
            <w:tcW w:w="1134" w:type="dxa"/>
            <w:tcBorders>
              <w:top w:val="nil"/>
              <w:left w:val="nil"/>
              <w:bottom w:val="single" w:sz="4" w:space="0" w:color="auto"/>
              <w:right w:val="single" w:sz="4" w:space="0" w:color="auto"/>
            </w:tcBorders>
            <w:shd w:val="clear" w:color="auto" w:fill="auto"/>
            <w:noWrap/>
            <w:vAlign w:val="center"/>
            <w:hideMark/>
          </w:tcPr>
          <w:p w:rsidR="00DB3F43" w:rsidRPr="00375E10" w:rsidRDefault="00DB3F43" w:rsidP="00DB3F43">
            <w:pPr>
              <w:spacing w:after="0" w:line="240" w:lineRule="auto"/>
              <w:jc w:val="center"/>
              <w:rPr>
                <w:rFonts w:ascii="Times New Roman" w:hAnsi="Times New Roman"/>
                <w:sz w:val="20"/>
                <w:szCs w:val="20"/>
              </w:rPr>
            </w:pPr>
            <w:r w:rsidRPr="00375E10">
              <w:rPr>
                <w:rFonts w:ascii="Times New Roman" w:hAnsi="Times New Roman"/>
                <w:sz w:val="20"/>
                <w:szCs w:val="20"/>
              </w:rPr>
              <w:t>76</w:t>
            </w:r>
          </w:p>
        </w:tc>
        <w:tc>
          <w:tcPr>
            <w:tcW w:w="1418" w:type="dxa"/>
            <w:tcBorders>
              <w:top w:val="nil"/>
              <w:left w:val="nil"/>
              <w:bottom w:val="single" w:sz="4" w:space="0" w:color="auto"/>
              <w:right w:val="single" w:sz="4" w:space="0" w:color="auto"/>
            </w:tcBorders>
            <w:shd w:val="clear" w:color="auto" w:fill="auto"/>
            <w:noWrap/>
            <w:vAlign w:val="center"/>
            <w:hideMark/>
          </w:tcPr>
          <w:p w:rsidR="00DB3F43" w:rsidRPr="00375E10" w:rsidRDefault="00DB3F43" w:rsidP="00DB3F43">
            <w:pPr>
              <w:spacing w:after="0" w:line="240" w:lineRule="auto"/>
              <w:jc w:val="center"/>
              <w:rPr>
                <w:rFonts w:ascii="Times New Roman" w:hAnsi="Times New Roman"/>
                <w:sz w:val="20"/>
                <w:szCs w:val="20"/>
              </w:rPr>
            </w:pPr>
            <w:r w:rsidRPr="00375E10">
              <w:rPr>
                <w:rFonts w:ascii="Times New Roman" w:hAnsi="Times New Roman"/>
                <w:sz w:val="20"/>
                <w:szCs w:val="20"/>
              </w:rPr>
              <w:t>14,0</w:t>
            </w:r>
          </w:p>
        </w:tc>
        <w:tc>
          <w:tcPr>
            <w:tcW w:w="1842" w:type="dxa"/>
            <w:tcBorders>
              <w:top w:val="nil"/>
              <w:left w:val="nil"/>
              <w:bottom w:val="single" w:sz="4" w:space="0" w:color="auto"/>
              <w:right w:val="single" w:sz="4" w:space="0" w:color="auto"/>
            </w:tcBorders>
            <w:shd w:val="clear" w:color="auto" w:fill="auto"/>
            <w:vAlign w:val="center"/>
            <w:hideMark/>
          </w:tcPr>
          <w:p w:rsidR="00DB3F43" w:rsidRPr="00375E10" w:rsidRDefault="00DB3F43" w:rsidP="00DB3F43">
            <w:pPr>
              <w:spacing w:line="240" w:lineRule="auto"/>
              <w:jc w:val="center"/>
              <w:rPr>
                <w:rFonts w:ascii="Times New Roman" w:hAnsi="Times New Roman"/>
                <w:sz w:val="20"/>
                <w:szCs w:val="20"/>
              </w:rPr>
            </w:pPr>
            <w:r w:rsidRPr="00375E10">
              <w:rPr>
                <w:rFonts w:ascii="Times New Roman" w:hAnsi="Times New Roman"/>
                <w:sz w:val="20"/>
                <w:szCs w:val="20"/>
              </w:rPr>
              <w:t>изовер</w:t>
            </w:r>
          </w:p>
        </w:tc>
        <w:tc>
          <w:tcPr>
            <w:tcW w:w="1418" w:type="dxa"/>
            <w:tcBorders>
              <w:top w:val="nil"/>
              <w:left w:val="nil"/>
              <w:bottom w:val="single" w:sz="4" w:space="0" w:color="auto"/>
              <w:right w:val="single" w:sz="4" w:space="0" w:color="auto"/>
            </w:tcBorders>
            <w:shd w:val="clear" w:color="auto" w:fill="auto"/>
            <w:vAlign w:val="center"/>
            <w:hideMark/>
          </w:tcPr>
          <w:p w:rsidR="00DB3F43" w:rsidRPr="00375E10" w:rsidRDefault="00DB3F43" w:rsidP="00DB3F43">
            <w:pPr>
              <w:spacing w:line="240" w:lineRule="auto"/>
              <w:jc w:val="center"/>
              <w:rPr>
                <w:rFonts w:ascii="Times New Roman" w:hAnsi="Times New Roman"/>
                <w:sz w:val="20"/>
                <w:szCs w:val="20"/>
              </w:rPr>
            </w:pPr>
            <w:r w:rsidRPr="00375E10">
              <w:rPr>
                <w:rFonts w:ascii="Times New Roman" w:hAnsi="Times New Roman"/>
                <w:sz w:val="20"/>
                <w:szCs w:val="20"/>
              </w:rPr>
              <w:t>надземная</w:t>
            </w:r>
          </w:p>
        </w:tc>
        <w:tc>
          <w:tcPr>
            <w:tcW w:w="1418" w:type="dxa"/>
            <w:tcBorders>
              <w:top w:val="nil"/>
              <w:left w:val="nil"/>
              <w:bottom w:val="single" w:sz="4" w:space="0" w:color="auto"/>
              <w:right w:val="single" w:sz="4" w:space="0" w:color="auto"/>
            </w:tcBorders>
            <w:shd w:val="clear" w:color="auto" w:fill="auto"/>
            <w:noWrap/>
            <w:vAlign w:val="center"/>
            <w:hideMark/>
          </w:tcPr>
          <w:p w:rsidR="00DB3F43" w:rsidRPr="00B135DA" w:rsidRDefault="00DB3F43" w:rsidP="00DB3F43">
            <w:pPr>
              <w:spacing w:line="240" w:lineRule="auto"/>
              <w:jc w:val="center"/>
              <w:rPr>
                <w:rFonts w:ascii="Times New Roman" w:hAnsi="Times New Roman"/>
                <w:sz w:val="20"/>
                <w:szCs w:val="20"/>
              </w:rPr>
            </w:pPr>
            <w:r w:rsidRPr="00B135DA">
              <w:rPr>
                <w:rFonts w:ascii="Times New Roman" w:hAnsi="Times New Roman"/>
                <w:sz w:val="20"/>
                <w:szCs w:val="20"/>
              </w:rPr>
              <w:t>2011</w:t>
            </w:r>
          </w:p>
        </w:tc>
      </w:tr>
      <w:tr w:rsidR="00DB3F43" w:rsidRPr="009F229B" w:rsidTr="00DB3F43">
        <w:trPr>
          <w:trHeight w:val="481"/>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3F43" w:rsidRPr="009F229B" w:rsidRDefault="00DB3F43" w:rsidP="00DB3F4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1</w:t>
            </w:r>
            <w:r>
              <w:rPr>
                <w:rFonts w:ascii="Times New Roman" w:eastAsia="Times New Roman" w:hAnsi="Times New Roman"/>
                <w:color w:val="000000"/>
                <w:sz w:val="20"/>
                <w:szCs w:val="20"/>
                <w:lang w:eastAsia="ru-RU"/>
              </w:rPr>
              <w:t>4</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DB3F43" w:rsidRPr="00B135DA" w:rsidRDefault="00DB3F43" w:rsidP="00DB3F43">
            <w:pPr>
              <w:spacing w:after="0" w:line="240" w:lineRule="auto"/>
              <w:jc w:val="center"/>
              <w:rPr>
                <w:rFonts w:ascii="Times New Roman" w:hAnsi="Times New Roman"/>
                <w:sz w:val="20"/>
                <w:szCs w:val="20"/>
              </w:rPr>
            </w:pPr>
            <w:r w:rsidRPr="00B135DA">
              <w:rPr>
                <w:rFonts w:ascii="Times New Roman" w:hAnsi="Times New Roman"/>
                <w:sz w:val="20"/>
                <w:szCs w:val="20"/>
              </w:rPr>
              <w:t>гвс</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B3F43" w:rsidRPr="00375E10" w:rsidRDefault="00DB3F43" w:rsidP="00DB3F43">
            <w:pPr>
              <w:spacing w:after="0" w:line="240" w:lineRule="auto"/>
              <w:jc w:val="center"/>
              <w:rPr>
                <w:rFonts w:ascii="Times New Roman" w:hAnsi="Times New Roman"/>
                <w:sz w:val="20"/>
                <w:szCs w:val="20"/>
              </w:rPr>
            </w:pPr>
            <w:r w:rsidRPr="00375E10">
              <w:rPr>
                <w:rFonts w:ascii="Times New Roman" w:hAnsi="Times New Roman"/>
                <w:sz w:val="20"/>
                <w:szCs w:val="20"/>
              </w:rPr>
              <w:t>76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B3F43" w:rsidRPr="00375E10" w:rsidRDefault="00DB3F43" w:rsidP="00DB3F43">
            <w:pPr>
              <w:spacing w:after="0" w:line="240" w:lineRule="auto"/>
              <w:jc w:val="center"/>
              <w:rPr>
                <w:rFonts w:ascii="Times New Roman" w:hAnsi="Times New Roman"/>
                <w:sz w:val="20"/>
                <w:szCs w:val="20"/>
              </w:rPr>
            </w:pPr>
            <w:r w:rsidRPr="00375E10">
              <w:rPr>
                <w:rFonts w:ascii="Times New Roman" w:hAnsi="Times New Roman"/>
                <w:sz w:val="20"/>
                <w:szCs w:val="20"/>
              </w:rPr>
              <w:t>76</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DB3F43" w:rsidRPr="00375E10" w:rsidRDefault="00DB3F43" w:rsidP="00DB3F43">
            <w:pPr>
              <w:spacing w:after="0" w:line="240" w:lineRule="auto"/>
              <w:jc w:val="center"/>
              <w:rPr>
                <w:rFonts w:ascii="Times New Roman" w:hAnsi="Times New Roman"/>
                <w:sz w:val="20"/>
                <w:szCs w:val="20"/>
              </w:rPr>
            </w:pPr>
            <w:r w:rsidRPr="00375E10">
              <w:rPr>
                <w:rFonts w:ascii="Times New Roman" w:hAnsi="Times New Roman"/>
                <w:sz w:val="20"/>
                <w:szCs w:val="20"/>
              </w:rPr>
              <w:t>170,0</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DB3F43" w:rsidRPr="00375E10" w:rsidRDefault="00DB3F43" w:rsidP="00DB3F43">
            <w:pPr>
              <w:spacing w:line="240" w:lineRule="auto"/>
              <w:jc w:val="center"/>
              <w:rPr>
                <w:rFonts w:ascii="Times New Roman" w:hAnsi="Times New Roman"/>
                <w:sz w:val="20"/>
                <w:szCs w:val="20"/>
              </w:rPr>
            </w:pPr>
            <w:r w:rsidRPr="00375E10">
              <w:rPr>
                <w:rFonts w:ascii="Times New Roman" w:hAnsi="Times New Roman"/>
                <w:sz w:val="20"/>
                <w:szCs w:val="20"/>
              </w:rPr>
              <w:t>минвата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DB3F43" w:rsidRPr="00375E10" w:rsidRDefault="00DB3F43" w:rsidP="00DB3F43">
            <w:pPr>
              <w:spacing w:line="240" w:lineRule="auto"/>
              <w:jc w:val="center"/>
              <w:rPr>
                <w:rFonts w:ascii="Times New Roman" w:hAnsi="Times New Roman"/>
                <w:sz w:val="20"/>
                <w:szCs w:val="20"/>
              </w:rPr>
            </w:pPr>
            <w:r w:rsidRPr="00375E10">
              <w:rPr>
                <w:rFonts w:ascii="Times New Roman" w:hAnsi="Times New Roman"/>
                <w:sz w:val="20"/>
                <w:szCs w:val="20"/>
              </w:rPr>
              <w:t>надземная</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DB3F43" w:rsidRPr="00B135DA" w:rsidRDefault="00DB3F43" w:rsidP="00DB3F43">
            <w:pPr>
              <w:spacing w:line="240" w:lineRule="auto"/>
              <w:jc w:val="center"/>
              <w:rPr>
                <w:rFonts w:ascii="Times New Roman" w:hAnsi="Times New Roman"/>
                <w:sz w:val="20"/>
                <w:szCs w:val="20"/>
              </w:rPr>
            </w:pPr>
            <w:r w:rsidRPr="00B135DA">
              <w:rPr>
                <w:rFonts w:ascii="Times New Roman" w:hAnsi="Times New Roman"/>
                <w:sz w:val="20"/>
                <w:szCs w:val="20"/>
              </w:rPr>
              <w:t>1992</w:t>
            </w:r>
          </w:p>
        </w:tc>
      </w:tr>
      <w:tr w:rsidR="00DB3F43" w:rsidRPr="009F229B" w:rsidTr="00DB3F43">
        <w:trPr>
          <w:trHeight w:val="574"/>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3F43" w:rsidRPr="009F229B" w:rsidRDefault="00DB3F43" w:rsidP="00DB3F4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15</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DB3F43" w:rsidRPr="00B135DA" w:rsidRDefault="00DB3F43" w:rsidP="00DB3F43">
            <w:pPr>
              <w:spacing w:after="0" w:line="240" w:lineRule="auto"/>
              <w:jc w:val="center"/>
              <w:rPr>
                <w:rFonts w:ascii="Times New Roman" w:hAnsi="Times New Roman"/>
                <w:sz w:val="20"/>
                <w:szCs w:val="20"/>
              </w:rPr>
            </w:pPr>
            <w:r w:rsidRPr="00B135DA">
              <w:rPr>
                <w:rFonts w:ascii="Times New Roman" w:hAnsi="Times New Roman"/>
                <w:sz w:val="20"/>
                <w:szCs w:val="20"/>
              </w:rPr>
              <w:t>тепловая сеть</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B3F43" w:rsidRPr="00375E10" w:rsidRDefault="00DB3F43" w:rsidP="00DB3F43">
            <w:pPr>
              <w:spacing w:after="0" w:line="240" w:lineRule="auto"/>
              <w:jc w:val="center"/>
              <w:rPr>
                <w:rFonts w:ascii="Times New Roman" w:hAnsi="Times New Roman"/>
                <w:sz w:val="20"/>
                <w:szCs w:val="20"/>
              </w:rPr>
            </w:pPr>
            <w:r w:rsidRPr="00375E10">
              <w:rPr>
                <w:rFonts w:ascii="Times New Roman" w:hAnsi="Times New Roman"/>
                <w:sz w:val="20"/>
                <w:szCs w:val="20"/>
              </w:rPr>
              <w:t>48</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B3F43" w:rsidRPr="00375E10" w:rsidRDefault="00DB3F43" w:rsidP="00DB3F43">
            <w:pPr>
              <w:spacing w:after="0" w:line="240" w:lineRule="auto"/>
              <w:jc w:val="center"/>
              <w:rPr>
                <w:rFonts w:ascii="Times New Roman" w:hAnsi="Times New Roman"/>
                <w:sz w:val="20"/>
                <w:szCs w:val="20"/>
              </w:rPr>
            </w:pPr>
            <w:r w:rsidRPr="00375E10">
              <w:rPr>
                <w:rFonts w:ascii="Times New Roman" w:hAnsi="Times New Roman"/>
                <w:sz w:val="20"/>
                <w:szCs w:val="20"/>
              </w:rPr>
              <w:t>48</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DB3F43" w:rsidRPr="00375E10" w:rsidRDefault="00DB3F43" w:rsidP="00DB3F43">
            <w:pPr>
              <w:spacing w:after="0" w:line="240" w:lineRule="auto"/>
              <w:jc w:val="center"/>
              <w:rPr>
                <w:rFonts w:ascii="Times New Roman" w:hAnsi="Times New Roman"/>
                <w:sz w:val="20"/>
                <w:szCs w:val="20"/>
              </w:rPr>
            </w:pPr>
            <w:r w:rsidRPr="00375E10">
              <w:rPr>
                <w:rFonts w:ascii="Times New Roman" w:hAnsi="Times New Roman"/>
                <w:sz w:val="20"/>
                <w:szCs w:val="20"/>
              </w:rPr>
              <w:t>80,0</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DB3F43" w:rsidRPr="00375E10" w:rsidRDefault="00DB3F43" w:rsidP="00DB3F43">
            <w:pPr>
              <w:spacing w:line="240" w:lineRule="auto"/>
              <w:jc w:val="center"/>
              <w:rPr>
                <w:rFonts w:ascii="Times New Roman" w:hAnsi="Times New Roman"/>
                <w:sz w:val="20"/>
                <w:szCs w:val="20"/>
              </w:rPr>
            </w:pPr>
            <w:r w:rsidRPr="00375E10">
              <w:rPr>
                <w:rFonts w:ascii="Times New Roman" w:hAnsi="Times New Roman"/>
                <w:sz w:val="20"/>
                <w:szCs w:val="20"/>
              </w:rPr>
              <w:t>минвата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DB3F43" w:rsidRPr="00375E10" w:rsidRDefault="00DB3F43" w:rsidP="00DB3F43">
            <w:pPr>
              <w:spacing w:line="240" w:lineRule="auto"/>
              <w:jc w:val="center"/>
              <w:rPr>
                <w:rFonts w:ascii="Times New Roman" w:hAnsi="Times New Roman"/>
                <w:sz w:val="20"/>
                <w:szCs w:val="20"/>
              </w:rPr>
            </w:pPr>
            <w:r w:rsidRPr="00375E10">
              <w:rPr>
                <w:rFonts w:ascii="Times New Roman" w:hAnsi="Times New Roman"/>
                <w:sz w:val="20"/>
                <w:szCs w:val="20"/>
              </w:rPr>
              <w:t>подземная</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DB3F43" w:rsidRPr="00B135DA" w:rsidRDefault="00DB3F43" w:rsidP="00DB3F43">
            <w:pPr>
              <w:spacing w:line="240" w:lineRule="auto"/>
              <w:jc w:val="center"/>
              <w:rPr>
                <w:rFonts w:ascii="Times New Roman" w:hAnsi="Times New Roman"/>
                <w:sz w:val="20"/>
                <w:szCs w:val="20"/>
              </w:rPr>
            </w:pPr>
            <w:r w:rsidRPr="00B135DA">
              <w:rPr>
                <w:rFonts w:ascii="Times New Roman" w:hAnsi="Times New Roman"/>
                <w:sz w:val="20"/>
                <w:szCs w:val="20"/>
              </w:rPr>
              <w:t>2000</w:t>
            </w:r>
          </w:p>
        </w:tc>
      </w:tr>
      <w:tr w:rsidR="00DB3F43" w:rsidRPr="009F229B" w:rsidTr="00DB3F43">
        <w:trPr>
          <w:trHeight w:val="398"/>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3F43" w:rsidRPr="009F229B" w:rsidRDefault="00DB3F43" w:rsidP="00DB3F4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16</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DB3F43" w:rsidRPr="00B135DA" w:rsidRDefault="00DB3F43" w:rsidP="00DB3F43">
            <w:pPr>
              <w:spacing w:after="0" w:line="240" w:lineRule="auto"/>
              <w:jc w:val="center"/>
              <w:rPr>
                <w:rFonts w:ascii="Times New Roman" w:hAnsi="Times New Roman"/>
                <w:sz w:val="20"/>
                <w:szCs w:val="20"/>
              </w:rPr>
            </w:pPr>
            <w:r w:rsidRPr="00B135DA">
              <w:rPr>
                <w:rFonts w:ascii="Times New Roman" w:hAnsi="Times New Roman"/>
                <w:sz w:val="20"/>
                <w:szCs w:val="20"/>
              </w:rPr>
              <w:t>гвс</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B3F43" w:rsidRPr="00375E10" w:rsidRDefault="00DB3F43" w:rsidP="00DB3F43">
            <w:pPr>
              <w:spacing w:after="0" w:line="240" w:lineRule="auto"/>
              <w:jc w:val="center"/>
              <w:rPr>
                <w:rFonts w:ascii="Times New Roman" w:hAnsi="Times New Roman"/>
                <w:sz w:val="20"/>
                <w:szCs w:val="20"/>
              </w:rPr>
            </w:pPr>
            <w:r w:rsidRPr="00375E10">
              <w:rPr>
                <w:rFonts w:ascii="Times New Roman" w:hAnsi="Times New Roman"/>
                <w:sz w:val="20"/>
                <w:szCs w:val="20"/>
              </w:rPr>
              <w:t>48</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B3F43" w:rsidRPr="00375E10" w:rsidRDefault="00DB3F43" w:rsidP="00DB3F43">
            <w:pPr>
              <w:spacing w:after="0" w:line="240" w:lineRule="auto"/>
              <w:jc w:val="center"/>
              <w:rPr>
                <w:rFonts w:ascii="Times New Roman" w:hAnsi="Times New Roman"/>
                <w:sz w:val="20"/>
                <w:szCs w:val="20"/>
              </w:rPr>
            </w:pPr>
            <w:r w:rsidRPr="00375E10">
              <w:rPr>
                <w:rFonts w:ascii="Times New Roman" w:hAnsi="Times New Roman"/>
                <w:sz w:val="20"/>
                <w:szCs w:val="20"/>
              </w:rPr>
              <w:t>48</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DB3F43" w:rsidRPr="00375E10" w:rsidRDefault="00DB3F43" w:rsidP="00DB3F43">
            <w:pPr>
              <w:spacing w:after="0" w:line="240" w:lineRule="auto"/>
              <w:jc w:val="center"/>
              <w:rPr>
                <w:rFonts w:ascii="Times New Roman" w:hAnsi="Times New Roman"/>
                <w:sz w:val="20"/>
                <w:szCs w:val="20"/>
              </w:rPr>
            </w:pPr>
            <w:r w:rsidRPr="00375E10">
              <w:rPr>
                <w:rFonts w:ascii="Times New Roman" w:hAnsi="Times New Roman"/>
                <w:sz w:val="20"/>
                <w:szCs w:val="20"/>
              </w:rPr>
              <w:t>50,0</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DB3F43" w:rsidRPr="00375E10" w:rsidRDefault="00DB3F43" w:rsidP="00DB3F43">
            <w:pPr>
              <w:spacing w:line="240" w:lineRule="auto"/>
              <w:jc w:val="center"/>
              <w:rPr>
                <w:rFonts w:ascii="Times New Roman" w:hAnsi="Times New Roman"/>
                <w:sz w:val="20"/>
                <w:szCs w:val="20"/>
              </w:rPr>
            </w:pPr>
            <w:r w:rsidRPr="00375E10">
              <w:rPr>
                <w:rFonts w:ascii="Times New Roman" w:hAnsi="Times New Roman"/>
                <w:sz w:val="20"/>
                <w:szCs w:val="20"/>
              </w:rPr>
              <w:t>минвата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DB3F43" w:rsidRPr="00375E10" w:rsidRDefault="00DB3F43" w:rsidP="00DB3F43">
            <w:pPr>
              <w:spacing w:line="240" w:lineRule="auto"/>
              <w:jc w:val="center"/>
              <w:rPr>
                <w:rFonts w:ascii="Times New Roman" w:hAnsi="Times New Roman"/>
                <w:sz w:val="20"/>
                <w:szCs w:val="20"/>
              </w:rPr>
            </w:pPr>
            <w:r w:rsidRPr="00375E10">
              <w:rPr>
                <w:rFonts w:ascii="Times New Roman" w:hAnsi="Times New Roman"/>
                <w:sz w:val="20"/>
                <w:szCs w:val="20"/>
              </w:rPr>
              <w:t>подземная</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DB3F43" w:rsidRPr="00B135DA" w:rsidRDefault="00DB3F43" w:rsidP="00DB3F43">
            <w:pPr>
              <w:spacing w:line="240" w:lineRule="auto"/>
              <w:jc w:val="center"/>
              <w:rPr>
                <w:rFonts w:ascii="Times New Roman" w:hAnsi="Times New Roman"/>
                <w:sz w:val="20"/>
                <w:szCs w:val="20"/>
              </w:rPr>
            </w:pPr>
            <w:r w:rsidRPr="00B135DA">
              <w:rPr>
                <w:rFonts w:ascii="Times New Roman" w:hAnsi="Times New Roman"/>
                <w:sz w:val="20"/>
                <w:szCs w:val="20"/>
              </w:rPr>
              <w:t>1998-2003</w:t>
            </w:r>
          </w:p>
        </w:tc>
      </w:tr>
      <w:tr w:rsidR="00DB3F43" w:rsidRPr="009F229B" w:rsidTr="00DB3F43">
        <w:trPr>
          <w:trHeight w:val="410"/>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3F43" w:rsidRDefault="00DB3F43" w:rsidP="00DB3F4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17</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DB3F43" w:rsidRPr="00B135DA" w:rsidRDefault="00DB3F43" w:rsidP="00DB3F43">
            <w:pPr>
              <w:spacing w:after="0" w:line="240" w:lineRule="auto"/>
              <w:jc w:val="center"/>
              <w:rPr>
                <w:rFonts w:ascii="Times New Roman" w:hAnsi="Times New Roman"/>
                <w:sz w:val="20"/>
                <w:szCs w:val="20"/>
              </w:rPr>
            </w:pPr>
            <w:r w:rsidRPr="00B135DA">
              <w:rPr>
                <w:rFonts w:ascii="Times New Roman" w:hAnsi="Times New Roman"/>
                <w:sz w:val="20"/>
                <w:szCs w:val="20"/>
              </w:rPr>
              <w:t>гвс</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B3F43" w:rsidRPr="00375E10" w:rsidRDefault="00DB3F43" w:rsidP="00DB3F43">
            <w:pPr>
              <w:spacing w:after="0" w:line="240" w:lineRule="auto"/>
              <w:jc w:val="center"/>
              <w:rPr>
                <w:rFonts w:ascii="Times New Roman" w:hAnsi="Times New Roman"/>
                <w:sz w:val="20"/>
                <w:szCs w:val="20"/>
              </w:rPr>
            </w:pPr>
            <w:r w:rsidRPr="00375E10">
              <w:rPr>
                <w:rFonts w:ascii="Times New Roman" w:hAnsi="Times New Roman"/>
                <w:sz w:val="20"/>
                <w:szCs w:val="20"/>
              </w:rPr>
              <w:t>32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B3F43" w:rsidRPr="00375E10" w:rsidRDefault="00DB3F43" w:rsidP="00DB3F43">
            <w:pPr>
              <w:spacing w:after="0" w:line="240" w:lineRule="auto"/>
              <w:jc w:val="center"/>
              <w:rPr>
                <w:rFonts w:ascii="Times New Roman" w:hAnsi="Times New Roman"/>
                <w:sz w:val="20"/>
                <w:szCs w:val="20"/>
              </w:rPr>
            </w:pPr>
            <w:r w:rsidRPr="00375E10">
              <w:rPr>
                <w:rFonts w:ascii="Times New Roman" w:hAnsi="Times New Roman"/>
                <w:sz w:val="20"/>
                <w:szCs w:val="20"/>
              </w:rPr>
              <w:t>32</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DB3F43" w:rsidRPr="00375E10" w:rsidRDefault="00DB3F43" w:rsidP="00DB3F43">
            <w:pPr>
              <w:spacing w:after="0" w:line="240" w:lineRule="auto"/>
              <w:jc w:val="center"/>
              <w:rPr>
                <w:rFonts w:ascii="Times New Roman" w:hAnsi="Times New Roman"/>
                <w:sz w:val="20"/>
                <w:szCs w:val="20"/>
              </w:rPr>
            </w:pPr>
            <w:r w:rsidRPr="00375E10">
              <w:rPr>
                <w:rFonts w:ascii="Times New Roman" w:hAnsi="Times New Roman"/>
                <w:sz w:val="20"/>
                <w:szCs w:val="20"/>
              </w:rPr>
              <w:t>21,0</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DB3F43" w:rsidRPr="00375E10" w:rsidRDefault="00DB3F43" w:rsidP="00DB3F43">
            <w:pPr>
              <w:spacing w:line="240" w:lineRule="auto"/>
              <w:jc w:val="center"/>
              <w:rPr>
                <w:rFonts w:ascii="Times New Roman" w:hAnsi="Times New Roman"/>
                <w:sz w:val="20"/>
                <w:szCs w:val="20"/>
              </w:rPr>
            </w:pPr>
            <w:r w:rsidRPr="00375E10">
              <w:rPr>
                <w:rFonts w:ascii="Times New Roman" w:hAnsi="Times New Roman"/>
                <w:sz w:val="20"/>
                <w:szCs w:val="20"/>
              </w:rPr>
              <w:t>минвата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DB3F43" w:rsidRPr="00375E10" w:rsidRDefault="00DB3F43" w:rsidP="00DB3F43">
            <w:pPr>
              <w:spacing w:line="240" w:lineRule="auto"/>
              <w:jc w:val="center"/>
              <w:rPr>
                <w:rFonts w:ascii="Times New Roman" w:hAnsi="Times New Roman"/>
                <w:sz w:val="20"/>
                <w:szCs w:val="20"/>
              </w:rPr>
            </w:pPr>
            <w:r w:rsidRPr="00375E10">
              <w:rPr>
                <w:rFonts w:ascii="Times New Roman" w:hAnsi="Times New Roman"/>
                <w:sz w:val="20"/>
                <w:szCs w:val="20"/>
              </w:rPr>
              <w:t>надземная</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DB3F43" w:rsidRPr="00B135DA" w:rsidRDefault="00DB3F43" w:rsidP="00DB3F43">
            <w:pPr>
              <w:spacing w:line="240" w:lineRule="auto"/>
              <w:jc w:val="center"/>
              <w:rPr>
                <w:rFonts w:ascii="Times New Roman" w:hAnsi="Times New Roman"/>
                <w:sz w:val="20"/>
                <w:szCs w:val="20"/>
              </w:rPr>
            </w:pPr>
            <w:r w:rsidRPr="00B135DA">
              <w:rPr>
                <w:rFonts w:ascii="Times New Roman" w:hAnsi="Times New Roman"/>
                <w:sz w:val="20"/>
                <w:szCs w:val="20"/>
              </w:rPr>
              <w:t>2007</w:t>
            </w:r>
          </w:p>
        </w:tc>
      </w:tr>
      <w:tr w:rsidR="00DB3F43" w:rsidRPr="009F229B" w:rsidTr="00DB3F43">
        <w:trPr>
          <w:trHeight w:val="428"/>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3F43" w:rsidRDefault="00DB3F43" w:rsidP="00DB3F4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18</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DB3F43" w:rsidRDefault="00DB3F43" w:rsidP="00DB3F43">
            <w:pPr>
              <w:spacing w:after="0"/>
              <w:jc w:val="center"/>
            </w:pPr>
            <w:r w:rsidRPr="00096A3A">
              <w:rPr>
                <w:rFonts w:ascii="Times New Roman" w:hAnsi="Times New Roman"/>
                <w:sz w:val="20"/>
                <w:szCs w:val="20"/>
              </w:rPr>
              <w:t>гвс</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B3F43" w:rsidRPr="00375E10" w:rsidRDefault="00DB3F43" w:rsidP="00DB3F43">
            <w:pPr>
              <w:spacing w:after="0" w:line="240" w:lineRule="auto"/>
              <w:jc w:val="center"/>
              <w:rPr>
                <w:rFonts w:ascii="Times New Roman" w:hAnsi="Times New Roman"/>
                <w:sz w:val="20"/>
                <w:szCs w:val="20"/>
              </w:rPr>
            </w:pPr>
            <w:r w:rsidRPr="00375E10">
              <w:rPr>
                <w:rFonts w:ascii="Times New Roman" w:hAnsi="Times New Roman"/>
                <w:sz w:val="20"/>
                <w:szCs w:val="20"/>
              </w:rPr>
              <w:t>32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B3F43" w:rsidRPr="00375E10" w:rsidRDefault="00DB3F43" w:rsidP="00DB3F43">
            <w:pPr>
              <w:spacing w:after="0" w:line="240" w:lineRule="auto"/>
              <w:jc w:val="center"/>
              <w:rPr>
                <w:rFonts w:ascii="Times New Roman" w:hAnsi="Times New Roman"/>
                <w:sz w:val="20"/>
                <w:szCs w:val="20"/>
              </w:rPr>
            </w:pPr>
            <w:r w:rsidRPr="00375E10">
              <w:rPr>
                <w:rFonts w:ascii="Times New Roman" w:hAnsi="Times New Roman"/>
                <w:sz w:val="20"/>
                <w:szCs w:val="20"/>
              </w:rPr>
              <w:t>32</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DB3F43" w:rsidRPr="00375E10" w:rsidRDefault="00DB3F43" w:rsidP="00DB3F43">
            <w:pPr>
              <w:spacing w:after="0" w:line="240" w:lineRule="auto"/>
              <w:jc w:val="center"/>
              <w:rPr>
                <w:rFonts w:ascii="Times New Roman" w:hAnsi="Times New Roman"/>
                <w:sz w:val="20"/>
                <w:szCs w:val="20"/>
              </w:rPr>
            </w:pPr>
            <w:r w:rsidRPr="00375E10">
              <w:rPr>
                <w:rFonts w:ascii="Times New Roman" w:hAnsi="Times New Roman"/>
                <w:sz w:val="20"/>
                <w:szCs w:val="20"/>
              </w:rPr>
              <w:t>35,0</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DB3F43" w:rsidRPr="00375E10" w:rsidRDefault="00DB3F43" w:rsidP="00DB3F43">
            <w:pPr>
              <w:spacing w:line="240" w:lineRule="auto"/>
              <w:jc w:val="center"/>
              <w:rPr>
                <w:rFonts w:ascii="Times New Roman" w:hAnsi="Times New Roman"/>
                <w:sz w:val="20"/>
                <w:szCs w:val="20"/>
              </w:rPr>
            </w:pPr>
            <w:r w:rsidRPr="00375E10">
              <w:rPr>
                <w:rFonts w:ascii="Times New Roman" w:hAnsi="Times New Roman"/>
                <w:sz w:val="20"/>
                <w:szCs w:val="20"/>
              </w:rPr>
              <w:t>изовер</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DB3F43" w:rsidRPr="00375E10" w:rsidRDefault="00DB3F43" w:rsidP="00DB3F43">
            <w:pPr>
              <w:spacing w:line="240" w:lineRule="auto"/>
              <w:jc w:val="center"/>
              <w:rPr>
                <w:rFonts w:ascii="Times New Roman" w:hAnsi="Times New Roman"/>
                <w:sz w:val="20"/>
                <w:szCs w:val="20"/>
              </w:rPr>
            </w:pPr>
            <w:r w:rsidRPr="00375E10">
              <w:rPr>
                <w:rFonts w:ascii="Times New Roman" w:hAnsi="Times New Roman"/>
                <w:sz w:val="20"/>
                <w:szCs w:val="20"/>
              </w:rPr>
              <w:t>надземная</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DB3F43" w:rsidRPr="00B135DA" w:rsidRDefault="00DB3F43" w:rsidP="00DB3F43">
            <w:pPr>
              <w:spacing w:line="240" w:lineRule="auto"/>
              <w:jc w:val="center"/>
              <w:rPr>
                <w:rFonts w:ascii="Times New Roman" w:hAnsi="Times New Roman"/>
                <w:sz w:val="20"/>
                <w:szCs w:val="20"/>
              </w:rPr>
            </w:pPr>
            <w:r w:rsidRPr="00B135DA">
              <w:rPr>
                <w:rFonts w:ascii="Times New Roman" w:hAnsi="Times New Roman"/>
                <w:sz w:val="20"/>
                <w:szCs w:val="20"/>
              </w:rPr>
              <w:t>2011</w:t>
            </w:r>
          </w:p>
        </w:tc>
      </w:tr>
      <w:tr w:rsidR="00DB3F43" w:rsidRPr="009F229B" w:rsidTr="00DB3F43">
        <w:trPr>
          <w:trHeight w:val="408"/>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3F43" w:rsidRDefault="00DB3F43" w:rsidP="00DB3F4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19</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DB3F43" w:rsidRDefault="00DB3F43" w:rsidP="00DB3F43">
            <w:pPr>
              <w:spacing w:after="0"/>
              <w:jc w:val="center"/>
            </w:pPr>
            <w:r w:rsidRPr="00096A3A">
              <w:rPr>
                <w:rFonts w:ascii="Times New Roman" w:hAnsi="Times New Roman"/>
                <w:sz w:val="20"/>
                <w:szCs w:val="20"/>
              </w:rPr>
              <w:t>гвс</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B3F43" w:rsidRPr="00B135DA" w:rsidRDefault="00DB3F43" w:rsidP="00DB3F43">
            <w:pPr>
              <w:spacing w:after="0" w:line="240" w:lineRule="auto"/>
              <w:jc w:val="center"/>
              <w:rPr>
                <w:rFonts w:ascii="Times New Roman" w:hAnsi="Times New Roman"/>
                <w:sz w:val="20"/>
                <w:szCs w:val="20"/>
              </w:rPr>
            </w:pPr>
            <w:r w:rsidRPr="00B135DA">
              <w:rPr>
                <w:rFonts w:ascii="Times New Roman" w:hAnsi="Times New Roman"/>
                <w:sz w:val="20"/>
                <w:szCs w:val="20"/>
              </w:rPr>
              <w:t>32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B3F43" w:rsidRPr="00B135DA" w:rsidRDefault="00DB3F43" w:rsidP="00DB3F43">
            <w:pPr>
              <w:spacing w:after="0" w:line="240" w:lineRule="auto"/>
              <w:jc w:val="center"/>
              <w:rPr>
                <w:rFonts w:ascii="Times New Roman" w:hAnsi="Times New Roman"/>
                <w:sz w:val="20"/>
                <w:szCs w:val="20"/>
              </w:rPr>
            </w:pPr>
            <w:r w:rsidRPr="00B135DA">
              <w:rPr>
                <w:rFonts w:ascii="Times New Roman" w:hAnsi="Times New Roman"/>
                <w:sz w:val="20"/>
                <w:szCs w:val="20"/>
              </w:rPr>
              <w:t>32</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DB3F43" w:rsidRPr="00B135DA" w:rsidRDefault="00DB3F43" w:rsidP="00DB3F43">
            <w:pPr>
              <w:spacing w:after="0" w:line="240" w:lineRule="auto"/>
              <w:jc w:val="center"/>
              <w:rPr>
                <w:rFonts w:ascii="Times New Roman" w:hAnsi="Times New Roman"/>
                <w:sz w:val="20"/>
                <w:szCs w:val="20"/>
              </w:rPr>
            </w:pPr>
            <w:r w:rsidRPr="00B135DA">
              <w:rPr>
                <w:rFonts w:ascii="Times New Roman" w:hAnsi="Times New Roman"/>
                <w:sz w:val="20"/>
                <w:szCs w:val="20"/>
              </w:rPr>
              <w:t>54,0</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DB3F43" w:rsidRPr="00B135DA" w:rsidRDefault="00DB3F43" w:rsidP="00DB3F43">
            <w:pPr>
              <w:spacing w:line="240" w:lineRule="auto"/>
              <w:jc w:val="center"/>
              <w:rPr>
                <w:rFonts w:ascii="Times New Roman" w:hAnsi="Times New Roman"/>
                <w:sz w:val="20"/>
                <w:szCs w:val="20"/>
              </w:rPr>
            </w:pPr>
            <w:r w:rsidRPr="00B135DA">
              <w:rPr>
                <w:rFonts w:ascii="Times New Roman" w:hAnsi="Times New Roman"/>
                <w:sz w:val="20"/>
                <w:szCs w:val="20"/>
              </w:rPr>
              <w:t>изовер</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DB3F43" w:rsidRPr="00B135DA" w:rsidRDefault="00DB3F43" w:rsidP="00DB3F43">
            <w:pPr>
              <w:spacing w:line="240" w:lineRule="auto"/>
              <w:jc w:val="center"/>
              <w:rPr>
                <w:rFonts w:ascii="Times New Roman" w:hAnsi="Times New Roman"/>
                <w:color w:val="000000"/>
                <w:sz w:val="20"/>
                <w:szCs w:val="20"/>
              </w:rPr>
            </w:pPr>
            <w:r w:rsidRPr="00B135DA">
              <w:rPr>
                <w:rFonts w:ascii="Times New Roman" w:hAnsi="Times New Roman"/>
                <w:color w:val="000000"/>
                <w:sz w:val="20"/>
                <w:szCs w:val="20"/>
              </w:rPr>
              <w:t>надземная</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DB3F43" w:rsidRPr="00B135DA" w:rsidRDefault="00DB3F43" w:rsidP="00DB3F43">
            <w:pPr>
              <w:spacing w:line="240" w:lineRule="auto"/>
              <w:jc w:val="center"/>
              <w:rPr>
                <w:rFonts w:ascii="Times New Roman" w:hAnsi="Times New Roman"/>
                <w:sz w:val="20"/>
                <w:szCs w:val="20"/>
              </w:rPr>
            </w:pPr>
            <w:r w:rsidRPr="00B135DA">
              <w:rPr>
                <w:rFonts w:ascii="Times New Roman" w:hAnsi="Times New Roman"/>
                <w:sz w:val="20"/>
                <w:szCs w:val="20"/>
              </w:rPr>
              <w:t>2013</w:t>
            </w:r>
          </w:p>
        </w:tc>
      </w:tr>
      <w:tr w:rsidR="00DB3F43" w:rsidRPr="009F229B" w:rsidTr="00DB3F43">
        <w:trPr>
          <w:trHeight w:val="416"/>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3F43" w:rsidRDefault="00DB3F43" w:rsidP="00DB3F4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DB3F43" w:rsidRPr="00B135DA" w:rsidRDefault="00DB3F43" w:rsidP="00DB3F43">
            <w:pPr>
              <w:spacing w:after="0" w:line="240" w:lineRule="auto"/>
              <w:jc w:val="center"/>
              <w:rPr>
                <w:rFonts w:ascii="Times New Roman" w:hAnsi="Times New Roman"/>
                <w:sz w:val="20"/>
                <w:szCs w:val="20"/>
              </w:rPr>
            </w:pPr>
            <w:r w:rsidRPr="00B135DA">
              <w:rPr>
                <w:rFonts w:ascii="Times New Roman" w:hAnsi="Times New Roman"/>
                <w:sz w:val="20"/>
                <w:szCs w:val="20"/>
              </w:rPr>
              <w:t>гвс</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B3F43" w:rsidRPr="00B135DA" w:rsidRDefault="00DB3F43" w:rsidP="00DB3F43">
            <w:pPr>
              <w:spacing w:after="0" w:line="240" w:lineRule="auto"/>
              <w:jc w:val="center"/>
              <w:rPr>
                <w:rFonts w:ascii="Times New Roman" w:hAnsi="Times New Roman"/>
                <w:sz w:val="20"/>
                <w:szCs w:val="20"/>
              </w:rPr>
            </w:pPr>
            <w:r w:rsidRPr="00B135DA">
              <w:rPr>
                <w:rFonts w:ascii="Times New Roman" w:hAnsi="Times New Roman"/>
                <w:sz w:val="20"/>
                <w:szCs w:val="20"/>
              </w:rPr>
              <w:t>32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B3F43" w:rsidRPr="00B135DA" w:rsidRDefault="00DB3F43" w:rsidP="00DB3F43">
            <w:pPr>
              <w:spacing w:after="0" w:line="240" w:lineRule="auto"/>
              <w:jc w:val="center"/>
              <w:rPr>
                <w:rFonts w:ascii="Times New Roman" w:hAnsi="Times New Roman"/>
                <w:sz w:val="20"/>
                <w:szCs w:val="20"/>
              </w:rPr>
            </w:pPr>
            <w:r w:rsidRPr="00B135DA">
              <w:rPr>
                <w:rFonts w:ascii="Times New Roman" w:hAnsi="Times New Roman"/>
                <w:sz w:val="20"/>
                <w:szCs w:val="20"/>
              </w:rPr>
              <w:t>32</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DB3F43" w:rsidRPr="00B135DA" w:rsidRDefault="00DB3F43" w:rsidP="00DB3F43">
            <w:pPr>
              <w:spacing w:after="0" w:line="240" w:lineRule="auto"/>
              <w:jc w:val="center"/>
              <w:rPr>
                <w:rFonts w:ascii="Times New Roman" w:hAnsi="Times New Roman"/>
                <w:sz w:val="20"/>
                <w:szCs w:val="20"/>
              </w:rPr>
            </w:pPr>
            <w:r w:rsidRPr="00B135DA">
              <w:rPr>
                <w:rFonts w:ascii="Times New Roman" w:hAnsi="Times New Roman"/>
                <w:sz w:val="20"/>
                <w:szCs w:val="20"/>
              </w:rPr>
              <w:t>13,0</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DB3F43" w:rsidRPr="00B135DA" w:rsidRDefault="00DB3F43" w:rsidP="00DB3F43">
            <w:pPr>
              <w:spacing w:line="240" w:lineRule="auto"/>
              <w:jc w:val="center"/>
              <w:rPr>
                <w:rFonts w:ascii="Times New Roman" w:hAnsi="Times New Roman"/>
                <w:sz w:val="20"/>
                <w:szCs w:val="20"/>
              </w:rPr>
            </w:pPr>
            <w:r w:rsidRPr="00B135DA">
              <w:rPr>
                <w:rFonts w:ascii="Times New Roman" w:hAnsi="Times New Roman"/>
                <w:sz w:val="20"/>
                <w:szCs w:val="20"/>
              </w:rPr>
              <w:t>минвата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DB3F43" w:rsidRPr="00B135DA" w:rsidRDefault="00DB3F43" w:rsidP="00DB3F43">
            <w:pPr>
              <w:spacing w:after="0" w:line="240" w:lineRule="auto"/>
              <w:jc w:val="center"/>
              <w:rPr>
                <w:rFonts w:ascii="Times New Roman" w:hAnsi="Times New Roman"/>
                <w:color w:val="000000"/>
                <w:sz w:val="20"/>
                <w:szCs w:val="20"/>
              </w:rPr>
            </w:pPr>
            <w:r w:rsidRPr="00B135DA">
              <w:rPr>
                <w:rFonts w:ascii="Times New Roman" w:hAnsi="Times New Roman"/>
                <w:color w:val="000000"/>
                <w:sz w:val="20"/>
                <w:szCs w:val="20"/>
              </w:rPr>
              <w:t>подземная</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DB3F43" w:rsidRPr="00B135DA" w:rsidRDefault="00DB3F43" w:rsidP="00DB3F43">
            <w:pPr>
              <w:spacing w:line="240" w:lineRule="auto"/>
              <w:jc w:val="center"/>
              <w:rPr>
                <w:rFonts w:ascii="Times New Roman" w:hAnsi="Times New Roman"/>
                <w:sz w:val="20"/>
                <w:szCs w:val="20"/>
              </w:rPr>
            </w:pPr>
            <w:r w:rsidRPr="00B135DA">
              <w:rPr>
                <w:rFonts w:ascii="Times New Roman" w:hAnsi="Times New Roman"/>
                <w:sz w:val="20"/>
                <w:szCs w:val="20"/>
              </w:rPr>
              <w:t>2003</w:t>
            </w:r>
          </w:p>
        </w:tc>
      </w:tr>
    </w:tbl>
    <w:p w:rsidR="00CB670E" w:rsidRPr="00F47583" w:rsidRDefault="00CB670E" w:rsidP="00C31EE0">
      <w:pPr>
        <w:pStyle w:val="af9"/>
        <w:spacing w:before="240" w:after="240"/>
        <w:ind w:firstLine="0"/>
        <w:rPr>
          <w:b/>
        </w:rPr>
      </w:pPr>
      <w:r w:rsidRPr="00F47583">
        <w:rPr>
          <w:b/>
        </w:rPr>
        <w:t>3.1.3 Тепловые сети от котельной № 5</w:t>
      </w:r>
    </w:p>
    <w:p w:rsidR="00CB670E" w:rsidRPr="00F47583" w:rsidRDefault="00CB670E" w:rsidP="00CB670E">
      <w:pPr>
        <w:pStyle w:val="af9"/>
        <w:spacing w:after="0"/>
        <w:ind w:firstLine="567"/>
      </w:pPr>
      <w:r w:rsidRPr="00F47583">
        <w:t xml:space="preserve">Система теплоснабжения – закрытая, двухтрубная. Длина тепловых сетей в двухтрубном исполнении составляет 3956 м, средний наружный диаметр – 112 мм. Тепловые сети подземные и наружные. Характеристика трубопроводов тепловой сети приведена в таблице 3.1.3. Для регулирования отпуска тепловой энергии от источника тепловой энергии используется качественное </w:t>
      </w:r>
      <w:proofErr w:type="spellStart"/>
      <w:r w:rsidRPr="00F47583">
        <w:t>регулирование,т.е</w:t>
      </w:r>
      <w:proofErr w:type="spellEnd"/>
      <w:r w:rsidRPr="00F47583">
        <w:t xml:space="preserve">. температурой теплоносителя. При постоянном расходе изменяется температура теплоносителя. Разность температур теплоносителя при </w:t>
      </w:r>
      <w:r w:rsidRPr="00F47583">
        <w:lastRenderedPageBreak/>
        <w:t>расчетной для проектирования систем отопления температуре наружного воздуха (принято по средней температуре самой холодной пятидневки за многолетний период наблюдений) равна 18</w:t>
      </w:r>
      <w:r w:rsidRPr="00F47583">
        <w:rPr>
          <w:vertAlign w:val="superscript"/>
        </w:rPr>
        <w:t>о</w:t>
      </w:r>
      <w:r w:rsidRPr="00F47583">
        <w:t>С (график изменения температур в подающем и обратном теплопроводе 75/57</w:t>
      </w:r>
      <w:r w:rsidRPr="00F47583">
        <w:rPr>
          <w:vertAlign w:val="superscript"/>
        </w:rPr>
        <w:t>о</w:t>
      </w:r>
      <w:r w:rsidRPr="00F47583">
        <w:t>С представлен в таблице 3.</w:t>
      </w:r>
      <w:r w:rsidR="006025E7">
        <w:t>4</w:t>
      </w:r>
      <w:r w:rsidRPr="00F47583">
        <w:t>.1). Подключение потребителей безэлеваторное.</w:t>
      </w:r>
    </w:p>
    <w:p w:rsidR="00CB670E" w:rsidRDefault="00CB670E" w:rsidP="00CB670E">
      <w:pPr>
        <w:pStyle w:val="af9"/>
        <w:spacing w:after="0"/>
        <w:ind w:firstLine="567"/>
      </w:pPr>
      <w:r w:rsidRPr="00F47583">
        <w:t>Вместе с системой теплоснабжения проложена система ГВС. Длина трубопроводов ГВС в двухтрубном исполнении составляет 2794 м, средний диаметр – 82 мм</w:t>
      </w:r>
      <w:r w:rsidR="00DB3F43">
        <w:t>.</w:t>
      </w:r>
    </w:p>
    <w:p w:rsidR="00DB3F43" w:rsidRDefault="00DB3F43" w:rsidP="00DB3F43">
      <w:pPr>
        <w:pStyle w:val="af9"/>
        <w:spacing w:before="240" w:after="120" w:line="240" w:lineRule="auto"/>
        <w:ind w:firstLine="0"/>
      </w:pPr>
      <w:r>
        <w:t>Таблица 3.1.3. Характеристика тепловых сетей от котельной №5</w:t>
      </w:r>
    </w:p>
    <w:tbl>
      <w:tblPr>
        <w:tblW w:w="10221" w:type="dxa"/>
        <w:tblInd w:w="94" w:type="dxa"/>
        <w:tblLayout w:type="fixed"/>
        <w:tblLook w:val="04A0"/>
      </w:tblPr>
      <w:tblGrid>
        <w:gridCol w:w="440"/>
        <w:gridCol w:w="1559"/>
        <w:gridCol w:w="992"/>
        <w:gridCol w:w="1134"/>
        <w:gridCol w:w="1418"/>
        <w:gridCol w:w="1842"/>
        <w:gridCol w:w="1418"/>
        <w:gridCol w:w="1418"/>
      </w:tblGrid>
      <w:tr w:rsidR="00DB3F43" w:rsidRPr="009F229B" w:rsidTr="00DB3F43">
        <w:trPr>
          <w:trHeight w:val="750"/>
        </w:trPr>
        <w:tc>
          <w:tcPr>
            <w:tcW w:w="4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B3F43" w:rsidRDefault="00DB3F43" w:rsidP="00DB3F43">
            <w:pPr>
              <w:spacing w:after="0" w:line="240" w:lineRule="auto"/>
              <w:ind w:left="-94" w:right="-108"/>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w:t>
            </w:r>
          </w:p>
          <w:p w:rsidR="00DB3F43" w:rsidRPr="009F229B" w:rsidRDefault="00DB3F43" w:rsidP="00DB3F43">
            <w:pPr>
              <w:spacing w:after="0" w:line="240" w:lineRule="auto"/>
              <w:ind w:left="-94" w:right="-108"/>
              <w:jc w:val="center"/>
              <w:rPr>
                <w:rFonts w:ascii="Times New Roman" w:eastAsia="Times New Roman" w:hAnsi="Times New Roman"/>
                <w:color w:val="000000"/>
                <w:sz w:val="20"/>
                <w:szCs w:val="20"/>
                <w:lang w:eastAsia="ru-RU"/>
              </w:rPr>
            </w:pPr>
            <w:proofErr w:type="spellStart"/>
            <w:r>
              <w:rPr>
                <w:rFonts w:ascii="Times New Roman" w:eastAsia="Times New Roman" w:hAnsi="Times New Roman"/>
                <w:color w:val="000000"/>
                <w:sz w:val="20"/>
                <w:szCs w:val="20"/>
                <w:lang w:eastAsia="ru-RU"/>
              </w:rPr>
              <w:t>уч-ка</w:t>
            </w:r>
            <w:proofErr w:type="spellEnd"/>
          </w:p>
        </w:tc>
        <w:tc>
          <w:tcPr>
            <w:tcW w:w="155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B3F43" w:rsidRPr="009F229B" w:rsidRDefault="00DB3F43" w:rsidP="00DB3F4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Тип системы</w:t>
            </w:r>
          </w:p>
        </w:tc>
        <w:tc>
          <w:tcPr>
            <w:tcW w:w="2126" w:type="dxa"/>
            <w:gridSpan w:val="2"/>
            <w:tcBorders>
              <w:top w:val="single" w:sz="4" w:space="0" w:color="auto"/>
              <w:left w:val="nil"/>
              <w:bottom w:val="single" w:sz="4" w:space="0" w:color="auto"/>
              <w:right w:val="single" w:sz="4" w:space="0" w:color="000000"/>
            </w:tcBorders>
            <w:shd w:val="clear" w:color="auto" w:fill="auto"/>
            <w:vAlign w:val="center"/>
            <w:hideMark/>
          </w:tcPr>
          <w:p w:rsidR="00DB3F43" w:rsidRPr="009F229B" w:rsidRDefault="00DB3F43" w:rsidP="00DB3F4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 xml:space="preserve">Наружный диаметр </w:t>
            </w:r>
            <w:r w:rsidRPr="003334D5">
              <w:rPr>
                <w:rFonts w:ascii="Times New Roman" w:eastAsia="Times New Roman" w:hAnsi="Times New Roman"/>
                <w:sz w:val="20"/>
                <w:szCs w:val="20"/>
                <w:lang w:eastAsia="ru-RU"/>
              </w:rPr>
              <w:t>трубопроводов на участке, мм</w:t>
            </w:r>
          </w:p>
        </w:tc>
        <w:tc>
          <w:tcPr>
            <w:tcW w:w="141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B3F43" w:rsidRPr="009F229B" w:rsidRDefault="00DB3F43" w:rsidP="00DB3F4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 xml:space="preserve">Длина участка </w:t>
            </w:r>
            <w:r w:rsidRPr="009F229B">
              <w:rPr>
                <w:rFonts w:ascii="Times New Roman" w:eastAsia="Times New Roman" w:hAnsi="Times New Roman"/>
                <w:color w:val="000000"/>
                <w:sz w:val="20"/>
                <w:szCs w:val="20"/>
                <w:lang w:eastAsia="ru-RU"/>
              </w:rPr>
              <w:t>(в двухтрубном исчислении) L, м</w:t>
            </w:r>
          </w:p>
        </w:tc>
        <w:tc>
          <w:tcPr>
            <w:tcW w:w="184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B3F43" w:rsidRPr="009F229B" w:rsidRDefault="00DB3F43" w:rsidP="00DB3F43">
            <w:pPr>
              <w:spacing w:after="0" w:line="240" w:lineRule="auto"/>
              <w:ind w:left="-108" w:right="-107"/>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Теплоизоляционный материал</w:t>
            </w:r>
          </w:p>
        </w:tc>
        <w:tc>
          <w:tcPr>
            <w:tcW w:w="141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B3F43" w:rsidRPr="009F229B" w:rsidRDefault="00DB3F43" w:rsidP="00DB3F4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Тип прокладки</w:t>
            </w:r>
          </w:p>
        </w:tc>
        <w:tc>
          <w:tcPr>
            <w:tcW w:w="141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B3F43" w:rsidRPr="009F229B" w:rsidRDefault="00DB3F43" w:rsidP="00DB3F43">
            <w:pPr>
              <w:spacing w:after="0" w:line="240" w:lineRule="auto"/>
              <w:ind w:left="-108" w:right="-107"/>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Год ввода в эксплуатацию (перекладки)</w:t>
            </w:r>
          </w:p>
        </w:tc>
      </w:tr>
      <w:tr w:rsidR="00DB3F43" w:rsidRPr="009F229B" w:rsidTr="00DB3F43">
        <w:trPr>
          <w:trHeight w:val="378"/>
        </w:trPr>
        <w:tc>
          <w:tcPr>
            <w:tcW w:w="440" w:type="dxa"/>
            <w:vMerge/>
            <w:tcBorders>
              <w:top w:val="single" w:sz="4" w:space="0" w:color="auto"/>
              <w:left w:val="single" w:sz="4" w:space="0" w:color="auto"/>
              <w:bottom w:val="single" w:sz="4" w:space="0" w:color="000000"/>
              <w:right w:val="single" w:sz="4" w:space="0" w:color="auto"/>
            </w:tcBorders>
            <w:vAlign w:val="center"/>
            <w:hideMark/>
          </w:tcPr>
          <w:p w:rsidR="00DB3F43" w:rsidRPr="009F229B" w:rsidRDefault="00DB3F43" w:rsidP="00DB3F43">
            <w:pPr>
              <w:spacing w:after="0" w:line="240" w:lineRule="auto"/>
              <w:jc w:val="center"/>
              <w:rPr>
                <w:rFonts w:ascii="Times New Roman" w:eastAsia="Times New Roman" w:hAnsi="Times New Roman"/>
                <w:color w:val="000000"/>
                <w:sz w:val="20"/>
                <w:szCs w:val="20"/>
                <w:lang w:eastAsia="ru-RU"/>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DB3F43" w:rsidRPr="009F229B" w:rsidRDefault="00DB3F43" w:rsidP="00DB3F43">
            <w:pPr>
              <w:spacing w:after="0" w:line="240" w:lineRule="auto"/>
              <w:jc w:val="center"/>
              <w:rPr>
                <w:rFonts w:ascii="Times New Roman" w:eastAsia="Times New Roman" w:hAnsi="Times New Roman"/>
                <w:color w:val="000000"/>
                <w:sz w:val="20"/>
                <w:szCs w:val="20"/>
                <w:lang w:eastAsia="ru-RU"/>
              </w:rPr>
            </w:pPr>
          </w:p>
        </w:tc>
        <w:tc>
          <w:tcPr>
            <w:tcW w:w="992" w:type="dxa"/>
            <w:tcBorders>
              <w:top w:val="nil"/>
              <w:left w:val="nil"/>
              <w:bottom w:val="single" w:sz="4" w:space="0" w:color="auto"/>
              <w:right w:val="single" w:sz="4" w:space="0" w:color="auto"/>
            </w:tcBorders>
            <w:shd w:val="clear" w:color="auto" w:fill="auto"/>
            <w:vAlign w:val="center"/>
            <w:hideMark/>
          </w:tcPr>
          <w:p w:rsidR="00DB3F43" w:rsidRPr="009F229B" w:rsidRDefault="00DB3F43" w:rsidP="00DB3F4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прямой</w:t>
            </w:r>
          </w:p>
        </w:tc>
        <w:tc>
          <w:tcPr>
            <w:tcW w:w="1134" w:type="dxa"/>
            <w:tcBorders>
              <w:top w:val="nil"/>
              <w:left w:val="nil"/>
              <w:bottom w:val="single" w:sz="4" w:space="0" w:color="auto"/>
              <w:right w:val="single" w:sz="4" w:space="0" w:color="auto"/>
            </w:tcBorders>
            <w:shd w:val="clear" w:color="auto" w:fill="auto"/>
            <w:vAlign w:val="center"/>
            <w:hideMark/>
          </w:tcPr>
          <w:p w:rsidR="00DB3F43" w:rsidRPr="009F229B" w:rsidRDefault="00DB3F43" w:rsidP="00DB3F4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обратный</w:t>
            </w: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DB3F43" w:rsidRPr="009F229B" w:rsidRDefault="00DB3F43" w:rsidP="00DB3F43">
            <w:pPr>
              <w:spacing w:after="0" w:line="240" w:lineRule="auto"/>
              <w:jc w:val="center"/>
              <w:rPr>
                <w:rFonts w:ascii="Times New Roman" w:eastAsia="Times New Roman" w:hAnsi="Times New Roman"/>
                <w:color w:val="000000"/>
                <w:sz w:val="20"/>
                <w:szCs w:val="20"/>
                <w:lang w:eastAsia="ru-RU"/>
              </w:rPr>
            </w:pPr>
          </w:p>
        </w:tc>
        <w:tc>
          <w:tcPr>
            <w:tcW w:w="1842" w:type="dxa"/>
            <w:vMerge/>
            <w:tcBorders>
              <w:top w:val="single" w:sz="4" w:space="0" w:color="auto"/>
              <w:left w:val="single" w:sz="4" w:space="0" w:color="auto"/>
              <w:bottom w:val="single" w:sz="4" w:space="0" w:color="000000"/>
              <w:right w:val="single" w:sz="4" w:space="0" w:color="auto"/>
            </w:tcBorders>
            <w:vAlign w:val="center"/>
            <w:hideMark/>
          </w:tcPr>
          <w:p w:rsidR="00DB3F43" w:rsidRPr="009F229B" w:rsidRDefault="00DB3F43" w:rsidP="00DB3F43">
            <w:pPr>
              <w:spacing w:after="0" w:line="240" w:lineRule="auto"/>
              <w:jc w:val="center"/>
              <w:rPr>
                <w:rFonts w:ascii="Times New Roman" w:eastAsia="Times New Roman" w:hAnsi="Times New Roman"/>
                <w:color w:val="000000"/>
                <w:sz w:val="20"/>
                <w:szCs w:val="20"/>
                <w:lang w:eastAsia="ru-RU"/>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DB3F43" w:rsidRPr="009F229B" w:rsidRDefault="00DB3F43" w:rsidP="00DB3F43">
            <w:pPr>
              <w:spacing w:after="0" w:line="240" w:lineRule="auto"/>
              <w:jc w:val="center"/>
              <w:rPr>
                <w:rFonts w:ascii="Times New Roman" w:eastAsia="Times New Roman" w:hAnsi="Times New Roman"/>
                <w:color w:val="000000"/>
                <w:sz w:val="20"/>
                <w:szCs w:val="20"/>
                <w:lang w:eastAsia="ru-RU"/>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DB3F43" w:rsidRPr="009F229B" w:rsidRDefault="00DB3F43" w:rsidP="00DB3F43">
            <w:pPr>
              <w:spacing w:after="0" w:line="240" w:lineRule="auto"/>
              <w:jc w:val="center"/>
              <w:rPr>
                <w:rFonts w:ascii="Times New Roman" w:eastAsia="Times New Roman" w:hAnsi="Times New Roman"/>
                <w:color w:val="000000"/>
                <w:sz w:val="20"/>
                <w:szCs w:val="20"/>
                <w:lang w:eastAsia="ru-RU"/>
              </w:rPr>
            </w:pPr>
          </w:p>
        </w:tc>
      </w:tr>
      <w:tr w:rsidR="00DB3F43" w:rsidRPr="00B135DA" w:rsidTr="00DB3F43">
        <w:trPr>
          <w:trHeight w:val="406"/>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DB3F43" w:rsidRPr="009F229B" w:rsidRDefault="00DB3F43" w:rsidP="00DB3F4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1</w:t>
            </w:r>
          </w:p>
        </w:tc>
        <w:tc>
          <w:tcPr>
            <w:tcW w:w="1559" w:type="dxa"/>
            <w:tcBorders>
              <w:top w:val="nil"/>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тепловая сеть</w:t>
            </w:r>
          </w:p>
        </w:tc>
        <w:tc>
          <w:tcPr>
            <w:tcW w:w="992" w:type="dxa"/>
            <w:tcBorders>
              <w:top w:val="nil"/>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159</w:t>
            </w:r>
          </w:p>
        </w:tc>
        <w:tc>
          <w:tcPr>
            <w:tcW w:w="1134" w:type="dxa"/>
            <w:tcBorders>
              <w:top w:val="nil"/>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159</w:t>
            </w:r>
          </w:p>
        </w:tc>
        <w:tc>
          <w:tcPr>
            <w:tcW w:w="1418" w:type="dxa"/>
            <w:tcBorders>
              <w:top w:val="nil"/>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135</w:t>
            </w:r>
          </w:p>
        </w:tc>
        <w:tc>
          <w:tcPr>
            <w:tcW w:w="1842" w:type="dxa"/>
            <w:tcBorders>
              <w:top w:val="nil"/>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минвата</w:t>
            </w:r>
          </w:p>
        </w:tc>
        <w:tc>
          <w:tcPr>
            <w:tcW w:w="1418" w:type="dxa"/>
            <w:tcBorders>
              <w:top w:val="nil"/>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color w:val="000000"/>
                <w:sz w:val="20"/>
                <w:szCs w:val="20"/>
              </w:rPr>
            </w:pPr>
            <w:r w:rsidRPr="00A906CF">
              <w:rPr>
                <w:rFonts w:ascii="Times New Roman" w:hAnsi="Times New Roman"/>
                <w:color w:val="000000"/>
                <w:sz w:val="20"/>
                <w:szCs w:val="20"/>
              </w:rPr>
              <w:t>подземная</w:t>
            </w:r>
          </w:p>
        </w:tc>
        <w:tc>
          <w:tcPr>
            <w:tcW w:w="1418" w:type="dxa"/>
            <w:tcBorders>
              <w:top w:val="nil"/>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1988-96</w:t>
            </w:r>
          </w:p>
        </w:tc>
      </w:tr>
      <w:tr w:rsidR="00DB3F43" w:rsidRPr="00B135DA" w:rsidTr="00DB3F43">
        <w:trPr>
          <w:trHeight w:val="406"/>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DB3F43" w:rsidRPr="009F229B" w:rsidRDefault="00DB3F43" w:rsidP="00DB3F4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2</w:t>
            </w:r>
          </w:p>
        </w:tc>
        <w:tc>
          <w:tcPr>
            <w:tcW w:w="1559" w:type="dxa"/>
            <w:tcBorders>
              <w:top w:val="nil"/>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тепловая сеть</w:t>
            </w:r>
          </w:p>
        </w:tc>
        <w:tc>
          <w:tcPr>
            <w:tcW w:w="992" w:type="dxa"/>
            <w:tcBorders>
              <w:top w:val="nil"/>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133</w:t>
            </w:r>
          </w:p>
        </w:tc>
        <w:tc>
          <w:tcPr>
            <w:tcW w:w="1134" w:type="dxa"/>
            <w:tcBorders>
              <w:top w:val="nil"/>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133</w:t>
            </w:r>
          </w:p>
        </w:tc>
        <w:tc>
          <w:tcPr>
            <w:tcW w:w="1418" w:type="dxa"/>
            <w:tcBorders>
              <w:top w:val="nil"/>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11</w:t>
            </w:r>
          </w:p>
        </w:tc>
        <w:tc>
          <w:tcPr>
            <w:tcW w:w="1842" w:type="dxa"/>
            <w:tcBorders>
              <w:top w:val="nil"/>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минвата</w:t>
            </w:r>
          </w:p>
        </w:tc>
        <w:tc>
          <w:tcPr>
            <w:tcW w:w="1418" w:type="dxa"/>
            <w:tcBorders>
              <w:top w:val="nil"/>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color w:val="000000"/>
                <w:sz w:val="20"/>
                <w:szCs w:val="20"/>
              </w:rPr>
            </w:pPr>
            <w:r w:rsidRPr="00A906CF">
              <w:rPr>
                <w:rFonts w:ascii="Times New Roman" w:hAnsi="Times New Roman"/>
                <w:color w:val="000000"/>
                <w:sz w:val="20"/>
                <w:szCs w:val="20"/>
              </w:rPr>
              <w:t>подземная</w:t>
            </w:r>
          </w:p>
        </w:tc>
        <w:tc>
          <w:tcPr>
            <w:tcW w:w="1418" w:type="dxa"/>
            <w:tcBorders>
              <w:top w:val="nil"/>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1988-96</w:t>
            </w:r>
          </w:p>
        </w:tc>
      </w:tr>
      <w:tr w:rsidR="00DB3F43" w:rsidRPr="00B135DA" w:rsidTr="00DB3F43">
        <w:trPr>
          <w:trHeight w:val="406"/>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DB3F43" w:rsidRPr="009F229B" w:rsidRDefault="00DB3F43" w:rsidP="00DB3F4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3</w:t>
            </w:r>
          </w:p>
        </w:tc>
        <w:tc>
          <w:tcPr>
            <w:tcW w:w="1559" w:type="dxa"/>
            <w:tcBorders>
              <w:top w:val="nil"/>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тепловая сеть</w:t>
            </w:r>
          </w:p>
        </w:tc>
        <w:tc>
          <w:tcPr>
            <w:tcW w:w="992" w:type="dxa"/>
            <w:tcBorders>
              <w:top w:val="nil"/>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108</w:t>
            </w:r>
          </w:p>
        </w:tc>
        <w:tc>
          <w:tcPr>
            <w:tcW w:w="1134" w:type="dxa"/>
            <w:tcBorders>
              <w:top w:val="nil"/>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108</w:t>
            </w:r>
          </w:p>
        </w:tc>
        <w:tc>
          <w:tcPr>
            <w:tcW w:w="1418" w:type="dxa"/>
            <w:tcBorders>
              <w:top w:val="nil"/>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33</w:t>
            </w:r>
          </w:p>
        </w:tc>
        <w:tc>
          <w:tcPr>
            <w:tcW w:w="1842" w:type="dxa"/>
            <w:tcBorders>
              <w:top w:val="nil"/>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минвата</w:t>
            </w:r>
          </w:p>
        </w:tc>
        <w:tc>
          <w:tcPr>
            <w:tcW w:w="1418" w:type="dxa"/>
            <w:tcBorders>
              <w:top w:val="nil"/>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color w:val="000000"/>
                <w:sz w:val="20"/>
                <w:szCs w:val="20"/>
              </w:rPr>
            </w:pPr>
            <w:r w:rsidRPr="00A906CF">
              <w:rPr>
                <w:rFonts w:ascii="Times New Roman" w:hAnsi="Times New Roman"/>
                <w:color w:val="000000"/>
                <w:sz w:val="20"/>
                <w:szCs w:val="20"/>
              </w:rPr>
              <w:t>подземная</w:t>
            </w:r>
          </w:p>
        </w:tc>
        <w:tc>
          <w:tcPr>
            <w:tcW w:w="1418" w:type="dxa"/>
            <w:tcBorders>
              <w:top w:val="nil"/>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1988-96</w:t>
            </w:r>
          </w:p>
        </w:tc>
      </w:tr>
      <w:tr w:rsidR="00DB3F43" w:rsidRPr="00B135DA" w:rsidTr="00DB3F43">
        <w:trPr>
          <w:trHeight w:val="406"/>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DB3F43" w:rsidRPr="009F229B" w:rsidRDefault="00DB3F43" w:rsidP="00DB3F4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4</w:t>
            </w:r>
          </w:p>
        </w:tc>
        <w:tc>
          <w:tcPr>
            <w:tcW w:w="1559" w:type="dxa"/>
            <w:tcBorders>
              <w:top w:val="nil"/>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тепловая сеть</w:t>
            </w:r>
          </w:p>
        </w:tc>
        <w:tc>
          <w:tcPr>
            <w:tcW w:w="992" w:type="dxa"/>
            <w:tcBorders>
              <w:top w:val="nil"/>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108</w:t>
            </w:r>
          </w:p>
        </w:tc>
        <w:tc>
          <w:tcPr>
            <w:tcW w:w="1134" w:type="dxa"/>
            <w:tcBorders>
              <w:top w:val="nil"/>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108</w:t>
            </w:r>
          </w:p>
        </w:tc>
        <w:tc>
          <w:tcPr>
            <w:tcW w:w="1418" w:type="dxa"/>
            <w:tcBorders>
              <w:top w:val="nil"/>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75</w:t>
            </w:r>
          </w:p>
        </w:tc>
        <w:tc>
          <w:tcPr>
            <w:tcW w:w="1842" w:type="dxa"/>
            <w:tcBorders>
              <w:top w:val="nil"/>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минвата</w:t>
            </w:r>
          </w:p>
        </w:tc>
        <w:tc>
          <w:tcPr>
            <w:tcW w:w="1418" w:type="dxa"/>
            <w:tcBorders>
              <w:top w:val="nil"/>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color w:val="000000"/>
                <w:sz w:val="20"/>
                <w:szCs w:val="20"/>
              </w:rPr>
            </w:pPr>
            <w:r w:rsidRPr="00A906CF">
              <w:rPr>
                <w:rFonts w:ascii="Times New Roman" w:hAnsi="Times New Roman"/>
                <w:color w:val="000000"/>
                <w:sz w:val="20"/>
                <w:szCs w:val="20"/>
              </w:rPr>
              <w:t>подземная</w:t>
            </w:r>
          </w:p>
        </w:tc>
        <w:tc>
          <w:tcPr>
            <w:tcW w:w="1418" w:type="dxa"/>
            <w:tcBorders>
              <w:top w:val="nil"/>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2009</w:t>
            </w:r>
          </w:p>
        </w:tc>
      </w:tr>
      <w:tr w:rsidR="00DB3F43" w:rsidRPr="00B135DA" w:rsidTr="00DB3F43">
        <w:trPr>
          <w:trHeight w:val="406"/>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DB3F43" w:rsidRPr="009F229B" w:rsidRDefault="00DB3F43" w:rsidP="00DB3F4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5</w:t>
            </w:r>
          </w:p>
        </w:tc>
        <w:tc>
          <w:tcPr>
            <w:tcW w:w="1559" w:type="dxa"/>
            <w:tcBorders>
              <w:top w:val="nil"/>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тепловая сеть</w:t>
            </w:r>
          </w:p>
        </w:tc>
        <w:tc>
          <w:tcPr>
            <w:tcW w:w="992" w:type="dxa"/>
            <w:tcBorders>
              <w:top w:val="nil"/>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108</w:t>
            </w:r>
          </w:p>
        </w:tc>
        <w:tc>
          <w:tcPr>
            <w:tcW w:w="1134" w:type="dxa"/>
            <w:tcBorders>
              <w:top w:val="nil"/>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108</w:t>
            </w:r>
          </w:p>
        </w:tc>
        <w:tc>
          <w:tcPr>
            <w:tcW w:w="1418" w:type="dxa"/>
            <w:tcBorders>
              <w:top w:val="nil"/>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125</w:t>
            </w:r>
          </w:p>
        </w:tc>
        <w:tc>
          <w:tcPr>
            <w:tcW w:w="1842" w:type="dxa"/>
            <w:tcBorders>
              <w:top w:val="nil"/>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минвата</w:t>
            </w:r>
          </w:p>
        </w:tc>
        <w:tc>
          <w:tcPr>
            <w:tcW w:w="1418" w:type="dxa"/>
            <w:tcBorders>
              <w:top w:val="nil"/>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color w:val="000000"/>
                <w:sz w:val="20"/>
                <w:szCs w:val="20"/>
              </w:rPr>
            </w:pPr>
            <w:r w:rsidRPr="00A906CF">
              <w:rPr>
                <w:rFonts w:ascii="Times New Roman" w:hAnsi="Times New Roman"/>
                <w:color w:val="000000"/>
                <w:sz w:val="20"/>
                <w:szCs w:val="20"/>
              </w:rPr>
              <w:t>подземная</w:t>
            </w:r>
          </w:p>
        </w:tc>
        <w:tc>
          <w:tcPr>
            <w:tcW w:w="1418" w:type="dxa"/>
            <w:tcBorders>
              <w:top w:val="nil"/>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2011</w:t>
            </w:r>
          </w:p>
        </w:tc>
      </w:tr>
      <w:tr w:rsidR="00DB3F43" w:rsidRPr="00B135DA" w:rsidTr="00DB3F43">
        <w:trPr>
          <w:trHeight w:val="406"/>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DB3F43" w:rsidRPr="009F229B" w:rsidRDefault="00DB3F43" w:rsidP="00DB3F4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6</w:t>
            </w:r>
          </w:p>
        </w:tc>
        <w:tc>
          <w:tcPr>
            <w:tcW w:w="1559" w:type="dxa"/>
            <w:tcBorders>
              <w:top w:val="nil"/>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тепловая сеть</w:t>
            </w:r>
          </w:p>
        </w:tc>
        <w:tc>
          <w:tcPr>
            <w:tcW w:w="992" w:type="dxa"/>
            <w:tcBorders>
              <w:top w:val="nil"/>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108</w:t>
            </w:r>
          </w:p>
        </w:tc>
        <w:tc>
          <w:tcPr>
            <w:tcW w:w="1134" w:type="dxa"/>
            <w:tcBorders>
              <w:top w:val="nil"/>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108</w:t>
            </w:r>
          </w:p>
        </w:tc>
        <w:tc>
          <w:tcPr>
            <w:tcW w:w="1418" w:type="dxa"/>
            <w:tcBorders>
              <w:top w:val="nil"/>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87</w:t>
            </w:r>
          </w:p>
        </w:tc>
        <w:tc>
          <w:tcPr>
            <w:tcW w:w="1842" w:type="dxa"/>
            <w:tcBorders>
              <w:top w:val="nil"/>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минвата</w:t>
            </w:r>
          </w:p>
        </w:tc>
        <w:tc>
          <w:tcPr>
            <w:tcW w:w="1418" w:type="dxa"/>
            <w:tcBorders>
              <w:top w:val="nil"/>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color w:val="000000"/>
                <w:sz w:val="20"/>
                <w:szCs w:val="20"/>
              </w:rPr>
            </w:pPr>
            <w:r w:rsidRPr="00A906CF">
              <w:rPr>
                <w:rFonts w:ascii="Times New Roman" w:hAnsi="Times New Roman"/>
                <w:color w:val="000000"/>
                <w:sz w:val="20"/>
                <w:szCs w:val="20"/>
              </w:rPr>
              <w:t>подземная</w:t>
            </w:r>
          </w:p>
        </w:tc>
        <w:tc>
          <w:tcPr>
            <w:tcW w:w="1418" w:type="dxa"/>
            <w:tcBorders>
              <w:top w:val="nil"/>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2007</w:t>
            </w:r>
          </w:p>
        </w:tc>
      </w:tr>
      <w:tr w:rsidR="00DB3F43" w:rsidRPr="00B135DA" w:rsidTr="00DB3F43">
        <w:trPr>
          <w:trHeight w:val="406"/>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DB3F43" w:rsidRPr="009F229B" w:rsidRDefault="00DB3F43" w:rsidP="00DB3F4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7</w:t>
            </w:r>
          </w:p>
        </w:tc>
        <w:tc>
          <w:tcPr>
            <w:tcW w:w="1559" w:type="dxa"/>
            <w:tcBorders>
              <w:top w:val="nil"/>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тепловая сеть</w:t>
            </w:r>
          </w:p>
        </w:tc>
        <w:tc>
          <w:tcPr>
            <w:tcW w:w="992" w:type="dxa"/>
            <w:tcBorders>
              <w:top w:val="nil"/>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108</w:t>
            </w:r>
          </w:p>
        </w:tc>
        <w:tc>
          <w:tcPr>
            <w:tcW w:w="1134" w:type="dxa"/>
            <w:tcBorders>
              <w:top w:val="nil"/>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108</w:t>
            </w:r>
          </w:p>
        </w:tc>
        <w:tc>
          <w:tcPr>
            <w:tcW w:w="1418" w:type="dxa"/>
            <w:tcBorders>
              <w:top w:val="nil"/>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34</w:t>
            </w:r>
          </w:p>
        </w:tc>
        <w:tc>
          <w:tcPr>
            <w:tcW w:w="1842" w:type="dxa"/>
            <w:tcBorders>
              <w:top w:val="nil"/>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минвата</w:t>
            </w:r>
          </w:p>
        </w:tc>
        <w:tc>
          <w:tcPr>
            <w:tcW w:w="1418" w:type="dxa"/>
            <w:tcBorders>
              <w:top w:val="nil"/>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color w:val="000000"/>
                <w:sz w:val="20"/>
                <w:szCs w:val="20"/>
              </w:rPr>
            </w:pPr>
            <w:r w:rsidRPr="00A906CF">
              <w:rPr>
                <w:rFonts w:ascii="Times New Roman" w:hAnsi="Times New Roman"/>
                <w:color w:val="000000"/>
                <w:sz w:val="20"/>
                <w:szCs w:val="20"/>
              </w:rPr>
              <w:t>подземная</w:t>
            </w:r>
          </w:p>
        </w:tc>
        <w:tc>
          <w:tcPr>
            <w:tcW w:w="1418" w:type="dxa"/>
            <w:tcBorders>
              <w:top w:val="nil"/>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2008</w:t>
            </w:r>
          </w:p>
        </w:tc>
      </w:tr>
      <w:tr w:rsidR="00DB3F43" w:rsidRPr="00B135DA" w:rsidTr="00DB3F43">
        <w:trPr>
          <w:trHeight w:val="406"/>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DB3F43" w:rsidRPr="009F229B" w:rsidRDefault="00DB3F43" w:rsidP="00DB3F4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8</w:t>
            </w:r>
          </w:p>
        </w:tc>
        <w:tc>
          <w:tcPr>
            <w:tcW w:w="1559" w:type="dxa"/>
            <w:tcBorders>
              <w:top w:val="nil"/>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тепловая сеть</w:t>
            </w:r>
          </w:p>
        </w:tc>
        <w:tc>
          <w:tcPr>
            <w:tcW w:w="992" w:type="dxa"/>
            <w:tcBorders>
              <w:top w:val="nil"/>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57</w:t>
            </w:r>
          </w:p>
        </w:tc>
        <w:tc>
          <w:tcPr>
            <w:tcW w:w="1134" w:type="dxa"/>
            <w:tcBorders>
              <w:top w:val="nil"/>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57</w:t>
            </w:r>
          </w:p>
        </w:tc>
        <w:tc>
          <w:tcPr>
            <w:tcW w:w="1418" w:type="dxa"/>
            <w:tcBorders>
              <w:top w:val="nil"/>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605</w:t>
            </w:r>
          </w:p>
        </w:tc>
        <w:tc>
          <w:tcPr>
            <w:tcW w:w="1842" w:type="dxa"/>
            <w:tcBorders>
              <w:top w:val="nil"/>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минвата</w:t>
            </w:r>
          </w:p>
        </w:tc>
        <w:tc>
          <w:tcPr>
            <w:tcW w:w="1418" w:type="dxa"/>
            <w:tcBorders>
              <w:top w:val="nil"/>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color w:val="000000"/>
                <w:sz w:val="20"/>
                <w:szCs w:val="20"/>
              </w:rPr>
            </w:pPr>
            <w:r w:rsidRPr="00A906CF">
              <w:rPr>
                <w:rFonts w:ascii="Times New Roman" w:hAnsi="Times New Roman"/>
                <w:color w:val="000000"/>
                <w:sz w:val="20"/>
                <w:szCs w:val="20"/>
              </w:rPr>
              <w:t>подземная</w:t>
            </w:r>
          </w:p>
        </w:tc>
        <w:tc>
          <w:tcPr>
            <w:tcW w:w="1418" w:type="dxa"/>
            <w:tcBorders>
              <w:top w:val="nil"/>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1988-96</w:t>
            </w:r>
          </w:p>
        </w:tc>
      </w:tr>
      <w:tr w:rsidR="00DB3F43" w:rsidRPr="00B135DA" w:rsidTr="00DB3F43">
        <w:trPr>
          <w:trHeight w:val="406"/>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DB3F43" w:rsidRPr="009F229B" w:rsidRDefault="00DB3F43" w:rsidP="00DB3F4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9</w:t>
            </w:r>
          </w:p>
        </w:tc>
        <w:tc>
          <w:tcPr>
            <w:tcW w:w="1559" w:type="dxa"/>
            <w:tcBorders>
              <w:top w:val="nil"/>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тепловая сеть</w:t>
            </w:r>
          </w:p>
        </w:tc>
        <w:tc>
          <w:tcPr>
            <w:tcW w:w="992" w:type="dxa"/>
            <w:tcBorders>
              <w:top w:val="nil"/>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57</w:t>
            </w:r>
          </w:p>
        </w:tc>
        <w:tc>
          <w:tcPr>
            <w:tcW w:w="1134" w:type="dxa"/>
            <w:tcBorders>
              <w:top w:val="nil"/>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57</w:t>
            </w:r>
          </w:p>
        </w:tc>
        <w:tc>
          <w:tcPr>
            <w:tcW w:w="1418" w:type="dxa"/>
            <w:tcBorders>
              <w:top w:val="nil"/>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51</w:t>
            </w:r>
          </w:p>
        </w:tc>
        <w:tc>
          <w:tcPr>
            <w:tcW w:w="1842" w:type="dxa"/>
            <w:tcBorders>
              <w:top w:val="nil"/>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минвата</w:t>
            </w:r>
          </w:p>
        </w:tc>
        <w:tc>
          <w:tcPr>
            <w:tcW w:w="1418" w:type="dxa"/>
            <w:tcBorders>
              <w:top w:val="nil"/>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color w:val="000000"/>
                <w:sz w:val="20"/>
                <w:szCs w:val="20"/>
              </w:rPr>
            </w:pPr>
            <w:r w:rsidRPr="00A906CF">
              <w:rPr>
                <w:rFonts w:ascii="Times New Roman" w:hAnsi="Times New Roman"/>
                <w:color w:val="000000"/>
                <w:sz w:val="20"/>
                <w:szCs w:val="20"/>
              </w:rPr>
              <w:t>подземная</w:t>
            </w:r>
          </w:p>
        </w:tc>
        <w:tc>
          <w:tcPr>
            <w:tcW w:w="1418" w:type="dxa"/>
            <w:tcBorders>
              <w:top w:val="nil"/>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2011</w:t>
            </w:r>
          </w:p>
        </w:tc>
      </w:tr>
      <w:tr w:rsidR="00DB3F43" w:rsidRPr="00B135DA" w:rsidTr="00DB3F43">
        <w:trPr>
          <w:trHeight w:val="406"/>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DB3F43" w:rsidRPr="009F229B" w:rsidRDefault="00DB3F43" w:rsidP="00DB3F4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10</w:t>
            </w:r>
          </w:p>
        </w:tc>
        <w:tc>
          <w:tcPr>
            <w:tcW w:w="1559" w:type="dxa"/>
            <w:tcBorders>
              <w:top w:val="nil"/>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тепловая сеть</w:t>
            </w:r>
          </w:p>
        </w:tc>
        <w:tc>
          <w:tcPr>
            <w:tcW w:w="992" w:type="dxa"/>
            <w:tcBorders>
              <w:top w:val="nil"/>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57</w:t>
            </w:r>
          </w:p>
        </w:tc>
        <w:tc>
          <w:tcPr>
            <w:tcW w:w="1134" w:type="dxa"/>
            <w:tcBorders>
              <w:top w:val="nil"/>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57</w:t>
            </w:r>
          </w:p>
        </w:tc>
        <w:tc>
          <w:tcPr>
            <w:tcW w:w="1418" w:type="dxa"/>
            <w:tcBorders>
              <w:top w:val="nil"/>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180</w:t>
            </w:r>
          </w:p>
        </w:tc>
        <w:tc>
          <w:tcPr>
            <w:tcW w:w="1842" w:type="dxa"/>
            <w:tcBorders>
              <w:top w:val="nil"/>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минвата</w:t>
            </w:r>
          </w:p>
        </w:tc>
        <w:tc>
          <w:tcPr>
            <w:tcW w:w="1418" w:type="dxa"/>
            <w:tcBorders>
              <w:top w:val="nil"/>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color w:val="000000"/>
                <w:sz w:val="20"/>
                <w:szCs w:val="20"/>
              </w:rPr>
            </w:pPr>
            <w:r w:rsidRPr="00A906CF">
              <w:rPr>
                <w:rFonts w:ascii="Times New Roman" w:hAnsi="Times New Roman"/>
                <w:color w:val="000000"/>
                <w:sz w:val="20"/>
                <w:szCs w:val="20"/>
              </w:rPr>
              <w:t>подземная</w:t>
            </w:r>
          </w:p>
        </w:tc>
        <w:tc>
          <w:tcPr>
            <w:tcW w:w="1418" w:type="dxa"/>
            <w:tcBorders>
              <w:top w:val="nil"/>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2007</w:t>
            </w:r>
          </w:p>
        </w:tc>
      </w:tr>
      <w:tr w:rsidR="00DB3F43" w:rsidRPr="00B135DA" w:rsidTr="00DB3F43">
        <w:trPr>
          <w:trHeight w:val="406"/>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DB3F43" w:rsidRPr="009F229B" w:rsidRDefault="00DB3F43" w:rsidP="00DB3F4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11</w:t>
            </w:r>
          </w:p>
        </w:tc>
        <w:tc>
          <w:tcPr>
            <w:tcW w:w="1559" w:type="dxa"/>
            <w:tcBorders>
              <w:top w:val="nil"/>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тепловая сеть</w:t>
            </w:r>
          </w:p>
        </w:tc>
        <w:tc>
          <w:tcPr>
            <w:tcW w:w="992" w:type="dxa"/>
            <w:tcBorders>
              <w:top w:val="nil"/>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48</w:t>
            </w:r>
          </w:p>
        </w:tc>
        <w:tc>
          <w:tcPr>
            <w:tcW w:w="1134" w:type="dxa"/>
            <w:tcBorders>
              <w:top w:val="nil"/>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48</w:t>
            </w:r>
          </w:p>
        </w:tc>
        <w:tc>
          <w:tcPr>
            <w:tcW w:w="1418" w:type="dxa"/>
            <w:tcBorders>
              <w:top w:val="nil"/>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39</w:t>
            </w:r>
          </w:p>
        </w:tc>
        <w:tc>
          <w:tcPr>
            <w:tcW w:w="1842" w:type="dxa"/>
            <w:tcBorders>
              <w:top w:val="nil"/>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минвата</w:t>
            </w:r>
          </w:p>
        </w:tc>
        <w:tc>
          <w:tcPr>
            <w:tcW w:w="1418" w:type="dxa"/>
            <w:tcBorders>
              <w:top w:val="nil"/>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color w:val="000000"/>
                <w:sz w:val="20"/>
                <w:szCs w:val="20"/>
              </w:rPr>
            </w:pPr>
            <w:r w:rsidRPr="00A906CF">
              <w:rPr>
                <w:rFonts w:ascii="Times New Roman" w:hAnsi="Times New Roman"/>
                <w:color w:val="000000"/>
                <w:sz w:val="20"/>
                <w:szCs w:val="20"/>
              </w:rPr>
              <w:t>подземная</w:t>
            </w:r>
          </w:p>
        </w:tc>
        <w:tc>
          <w:tcPr>
            <w:tcW w:w="1418" w:type="dxa"/>
            <w:tcBorders>
              <w:top w:val="nil"/>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1991</w:t>
            </w:r>
          </w:p>
        </w:tc>
      </w:tr>
      <w:tr w:rsidR="00DB3F43" w:rsidRPr="00B135DA" w:rsidTr="00DB3F43">
        <w:trPr>
          <w:trHeight w:val="406"/>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DB3F43" w:rsidRPr="009F229B" w:rsidRDefault="00DB3F43" w:rsidP="00DB3F4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12</w:t>
            </w:r>
          </w:p>
        </w:tc>
        <w:tc>
          <w:tcPr>
            <w:tcW w:w="1559" w:type="dxa"/>
            <w:tcBorders>
              <w:top w:val="nil"/>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тепловая сеть</w:t>
            </w:r>
          </w:p>
        </w:tc>
        <w:tc>
          <w:tcPr>
            <w:tcW w:w="992" w:type="dxa"/>
            <w:tcBorders>
              <w:top w:val="nil"/>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48</w:t>
            </w:r>
          </w:p>
        </w:tc>
        <w:tc>
          <w:tcPr>
            <w:tcW w:w="1134" w:type="dxa"/>
            <w:tcBorders>
              <w:top w:val="nil"/>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48</w:t>
            </w:r>
          </w:p>
        </w:tc>
        <w:tc>
          <w:tcPr>
            <w:tcW w:w="1418" w:type="dxa"/>
            <w:tcBorders>
              <w:top w:val="nil"/>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36</w:t>
            </w:r>
          </w:p>
        </w:tc>
        <w:tc>
          <w:tcPr>
            <w:tcW w:w="1842" w:type="dxa"/>
            <w:tcBorders>
              <w:top w:val="nil"/>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минвата</w:t>
            </w:r>
          </w:p>
        </w:tc>
        <w:tc>
          <w:tcPr>
            <w:tcW w:w="1418" w:type="dxa"/>
            <w:tcBorders>
              <w:top w:val="nil"/>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color w:val="000000"/>
                <w:sz w:val="20"/>
                <w:szCs w:val="20"/>
              </w:rPr>
            </w:pPr>
            <w:r w:rsidRPr="00A906CF">
              <w:rPr>
                <w:rFonts w:ascii="Times New Roman" w:hAnsi="Times New Roman"/>
                <w:color w:val="000000"/>
                <w:sz w:val="20"/>
                <w:szCs w:val="20"/>
              </w:rPr>
              <w:t>подземная</w:t>
            </w:r>
          </w:p>
        </w:tc>
        <w:tc>
          <w:tcPr>
            <w:tcW w:w="1418" w:type="dxa"/>
            <w:tcBorders>
              <w:top w:val="nil"/>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2008</w:t>
            </w:r>
          </w:p>
        </w:tc>
      </w:tr>
      <w:tr w:rsidR="00DB3F43" w:rsidRPr="00B135DA" w:rsidTr="00DB3F43">
        <w:trPr>
          <w:trHeight w:val="406"/>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DB3F43" w:rsidRPr="009F229B" w:rsidRDefault="00DB3F43" w:rsidP="00DB3F4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1</w:t>
            </w:r>
            <w:r>
              <w:rPr>
                <w:rFonts w:ascii="Times New Roman" w:eastAsia="Times New Roman" w:hAnsi="Times New Roman"/>
                <w:color w:val="000000"/>
                <w:sz w:val="20"/>
                <w:szCs w:val="20"/>
                <w:lang w:eastAsia="ru-RU"/>
              </w:rPr>
              <w:t>3</w:t>
            </w:r>
          </w:p>
        </w:tc>
        <w:tc>
          <w:tcPr>
            <w:tcW w:w="1559" w:type="dxa"/>
            <w:tcBorders>
              <w:top w:val="nil"/>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тепловая сеть</w:t>
            </w:r>
          </w:p>
        </w:tc>
        <w:tc>
          <w:tcPr>
            <w:tcW w:w="992" w:type="dxa"/>
            <w:tcBorders>
              <w:top w:val="nil"/>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48</w:t>
            </w:r>
          </w:p>
        </w:tc>
        <w:tc>
          <w:tcPr>
            <w:tcW w:w="1134" w:type="dxa"/>
            <w:tcBorders>
              <w:top w:val="nil"/>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48</w:t>
            </w:r>
          </w:p>
        </w:tc>
        <w:tc>
          <w:tcPr>
            <w:tcW w:w="1418" w:type="dxa"/>
            <w:tcBorders>
              <w:top w:val="nil"/>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15</w:t>
            </w:r>
          </w:p>
        </w:tc>
        <w:tc>
          <w:tcPr>
            <w:tcW w:w="1842" w:type="dxa"/>
            <w:tcBorders>
              <w:top w:val="nil"/>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минвата</w:t>
            </w:r>
          </w:p>
        </w:tc>
        <w:tc>
          <w:tcPr>
            <w:tcW w:w="1418" w:type="dxa"/>
            <w:tcBorders>
              <w:top w:val="nil"/>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color w:val="000000"/>
                <w:sz w:val="20"/>
                <w:szCs w:val="20"/>
              </w:rPr>
            </w:pPr>
            <w:r w:rsidRPr="00A906CF">
              <w:rPr>
                <w:rFonts w:ascii="Times New Roman" w:hAnsi="Times New Roman"/>
                <w:color w:val="000000"/>
                <w:sz w:val="20"/>
                <w:szCs w:val="20"/>
              </w:rPr>
              <w:t>подземная</w:t>
            </w:r>
          </w:p>
        </w:tc>
        <w:tc>
          <w:tcPr>
            <w:tcW w:w="1418" w:type="dxa"/>
            <w:tcBorders>
              <w:top w:val="nil"/>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2003</w:t>
            </w:r>
          </w:p>
        </w:tc>
      </w:tr>
      <w:tr w:rsidR="00DB3F43" w:rsidRPr="00B135DA" w:rsidTr="00DB3F43">
        <w:trPr>
          <w:trHeight w:val="406"/>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3F43" w:rsidRPr="009F229B" w:rsidRDefault="00DB3F43" w:rsidP="00DB3F4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1</w:t>
            </w:r>
            <w:r>
              <w:rPr>
                <w:rFonts w:ascii="Times New Roman" w:eastAsia="Times New Roman" w:hAnsi="Times New Roman"/>
                <w:color w:val="000000"/>
                <w:sz w:val="20"/>
                <w:szCs w:val="20"/>
                <w:lang w:eastAsia="ru-RU"/>
              </w:rPr>
              <w:t>4</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тепловая сеть</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32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32</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22</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минвата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color w:val="000000"/>
                <w:sz w:val="20"/>
                <w:szCs w:val="20"/>
              </w:rPr>
            </w:pPr>
            <w:r w:rsidRPr="00A906CF">
              <w:rPr>
                <w:rFonts w:ascii="Times New Roman" w:hAnsi="Times New Roman"/>
                <w:color w:val="000000"/>
                <w:sz w:val="20"/>
                <w:szCs w:val="20"/>
              </w:rPr>
              <w:t>подземная</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2008</w:t>
            </w:r>
          </w:p>
        </w:tc>
      </w:tr>
      <w:tr w:rsidR="00DB3F43" w:rsidRPr="00B135DA" w:rsidTr="00DB3F43">
        <w:trPr>
          <w:trHeight w:val="406"/>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3F43" w:rsidRPr="009F229B" w:rsidRDefault="00DB3F43" w:rsidP="00DB3F4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15</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тепловая сеть</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32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32</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82</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минвата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color w:val="000000"/>
                <w:sz w:val="20"/>
                <w:szCs w:val="20"/>
              </w:rPr>
            </w:pPr>
            <w:r w:rsidRPr="00A906CF">
              <w:rPr>
                <w:rFonts w:ascii="Times New Roman" w:hAnsi="Times New Roman"/>
                <w:color w:val="000000"/>
                <w:sz w:val="20"/>
                <w:szCs w:val="20"/>
              </w:rPr>
              <w:t>подземная</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1991</w:t>
            </w:r>
          </w:p>
        </w:tc>
      </w:tr>
      <w:tr w:rsidR="00DB3F43" w:rsidRPr="00B135DA" w:rsidTr="00DB3F43">
        <w:trPr>
          <w:trHeight w:val="406"/>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3F43" w:rsidRPr="009F229B" w:rsidRDefault="00DB3F43" w:rsidP="00DB3F4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16</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тепловая сеть</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219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219</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40</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минвата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color w:val="000000"/>
                <w:sz w:val="20"/>
                <w:szCs w:val="20"/>
              </w:rPr>
            </w:pPr>
            <w:r w:rsidRPr="00A906CF">
              <w:rPr>
                <w:rFonts w:ascii="Times New Roman" w:hAnsi="Times New Roman"/>
                <w:color w:val="000000"/>
                <w:sz w:val="20"/>
                <w:szCs w:val="20"/>
              </w:rPr>
              <w:t>подземная</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1994-97</w:t>
            </w:r>
          </w:p>
        </w:tc>
      </w:tr>
      <w:tr w:rsidR="00DB3F43" w:rsidRPr="00B135DA" w:rsidTr="00DB3F43">
        <w:trPr>
          <w:trHeight w:val="406"/>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3F43" w:rsidRDefault="00DB3F43" w:rsidP="00DB3F4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17</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гвс</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108</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108</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40</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минвата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color w:val="000000"/>
                <w:sz w:val="20"/>
                <w:szCs w:val="20"/>
              </w:rPr>
            </w:pPr>
            <w:r w:rsidRPr="00A906CF">
              <w:rPr>
                <w:rFonts w:ascii="Times New Roman" w:hAnsi="Times New Roman"/>
                <w:color w:val="000000"/>
                <w:sz w:val="20"/>
                <w:szCs w:val="20"/>
              </w:rPr>
              <w:t>подземная</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2008</w:t>
            </w:r>
          </w:p>
        </w:tc>
      </w:tr>
      <w:tr w:rsidR="00DB3F43" w:rsidRPr="00B135DA" w:rsidTr="00DB3F43">
        <w:trPr>
          <w:trHeight w:val="406"/>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3F43" w:rsidRDefault="00DB3F43" w:rsidP="00DB3F4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18</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тепловая сеть</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108</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108</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36</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изовер</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color w:val="000000"/>
                <w:sz w:val="20"/>
                <w:szCs w:val="20"/>
              </w:rPr>
            </w:pPr>
            <w:r w:rsidRPr="00A906CF">
              <w:rPr>
                <w:rFonts w:ascii="Times New Roman" w:hAnsi="Times New Roman"/>
                <w:color w:val="000000"/>
                <w:sz w:val="20"/>
                <w:szCs w:val="20"/>
              </w:rPr>
              <w:t>подземная</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2012</w:t>
            </w:r>
          </w:p>
        </w:tc>
      </w:tr>
      <w:tr w:rsidR="00DB3F43" w:rsidRPr="00B135DA" w:rsidTr="00DB3F43">
        <w:trPr>
          <w:trHeight w:val="406"/>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3F43" w:rsidRDefault="00DB3F43" w:rsidP="00DB3F4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19</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тепловая сеть</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159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159</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1043</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минвата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color w:val="000000"/>
                <w:sz w:val="20"/>
                <w:szCs w:val="20"/>
              </w:rPr>
            </w:pPr>
            <w:r w:rsidRPr="00A906CF">
              <w:rPr>
                <w:rFonts w:ascii="Times New Roman" w:hAnsi="Times New Roman"/>
                <w:color w:val="000000"/>
                <w:sz w:val="20"/>
                <w:szCs w:val="20"/>
              </w:rPr>
              <w:t>подземная</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1985-86</w:t>
            </w:r>
          </w:p>
        </w:tc>
      </w:tr>
      <w:tr w:rsidR="00DB3F43" w:rsidRPr="00B135DA" w:rsidTr="00DB3F43">
        <w:trPr>
          <w:trHeight w:val="406"/>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3F43" w:rsidRDefault="00DB3F43" w:rsidP="00DB3F4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тепловая сеть</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159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108</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104</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минвата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color w:val="000000"/>
                <w:sz w:val="20"/>
                <w:szCs w:val="20"/>
              </w:rPr>
            </w:pPr>
            <w:r w:rsidRPr="00A906CF">
              <w:rPr>
                <w:rFonts w:ascii="Times New Roman" w:hAnsi="Times New Roman"/>
                <w:color w:val="000000"/>
                <w:sz w:val="20"/>
                <w:szCs w:val="20"/>
              </w:rPr>
              <w:t>подземная</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1991</w:t>
            </w:r>
          </w:p>
        </w:tc>
      </w:tr>
      <w:tr w:rsidR="00DB3F43" w:rsidRPr="00B135DA" w:rsidTr="00DB3F43">
        <w:trPr>
          <w:trHeight w:val="406"/>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3F43" w:rsidRDefault="00DB3F43" w:rsidP="00DB3F4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21</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гвс</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108</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108</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112</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минвата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color w:val="000000"/>
                <w:sz w:val="20"/>
                <w:szCs w:val="20"/>
              </w:rPr>
            </w:pPr>
            <w:r w:rsidRPr="00A906CF">
              <w:rPr>
                <w:rFonts w:ascii="Times New Roman" w:hAnsi="Times New Roman"/>
                <w:color w:val="000000"/>
                <w:sz w:val="20"/>
                <w:szCs w:val="20"/>
              </w:rPr>
              <w:t>подземная</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1993</w:t>
            </w:r>
          </w:p>
        </w:tc>
      </w:tr>
      <w:tr w:rsidR="00DB3F43" w:rsidRPr="00B135DA" w:rsidTr="00DB3F43">
        <w:trPr>
          <w:trHeight w:val="406"/>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3F43" w:rsidRDefault="00DB3F43" w:rsidP="00DB3F4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гвс</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108</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108</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10</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минвата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color w:val="000000"/>
                <w:sz w:val="20"/>
                <w:szCs w:val="20"/>
              </w:rPr>
            </w:pPr>
            <w:r w:rsidRPr="00A906CF">
              <w:rPr>
                <w:rFonts w:ascii="Times New Roman" w:hAnsi="Times New Roman"/>
                <w:color w:val="000000"/>
                <w:sz w:val="20"/>
                <w:szCs w:val="20"/>
              </w:rPr>
              <w:t>подземная</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2011</w:t>
            </w:r>
          </w:p>
        </w:tc>
      </w:tr>
      <w:tr w:rsidR="00DB3F43" w:rsidRPr="00B135DA" w:rsidTr="00DB3F43">
        <w:trPr>
          <w:trHeight w:val="406"/>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3F43" w:rsidRDefault="00DB3F43" w:rsidP="00DB3F4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23</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гвс</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108</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108</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67</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минвата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color w:val="000000"/>
                <w:sz w:val="20"/>
                <w:szCs w:val="20"/>
              </w:rPr>
            </w:pPr>
            <w:r w:rsidRPr="00A906CF">
              <w:rPr>
                <w:rFonts w:ascii="Times New Roman" w:hAnsi="Times New Roman"/>
                <w:color w:val="000000"/>
                <w:sz w:val="20"/>
                <w:szCs w:val="20"/>
              </w:rPr>
              <w:t>подземная</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2008</w:t>
            </w:r>
          </w:p>
        </w:tc>
      </w:tr>
      <w:tr w:rsidR="00DB3F43" w:rsidRPr="00B135DA" w:rsidTr="00DB3F43">
        <w:trPr>
          <w:trHeight w:val="406"/>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3F43" w:rsidRDefault="00DB3F43" w:rsidP="00DB3F4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24</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гвс</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108</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89</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301</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минвата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color w:val="000000"/>
                <w:sz w:val="20"/>
                <w:szCs w:val="20"/>
              </w:rPr>
            </w:pPr>
            <w:r w:rsidRPr="00A906CF">
              <w:rPr>
                <w:rFonts w:ascii="Times New Roman" w:hAnsi="Times New Roman"/>
                <w:color w:val="000000"/>
                <w:sz w:val="20"/>
                <w:szCs w:val="20"/>
              </w:rPr>
              <w:t>подземная</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1991</w:t>
            </w:r>
          </w:p>
        </w:tc>
      </w:tr>
      <w:tr w:rsidR="00DB3F43" w:rsidRPr="00B135DA" w:rsidTr="00DB3F43">
        <w:trPr>
          <w:trHeight w:val="406"/>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3F43" w:rsidRDefault="00DB3F43" w:rsidP="00DB3F4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25</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гвс</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89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76</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216</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минвата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color w:val="000000"/>
                <w:sz w:val="20"/>
                <w:szCs w:val="20"/>
              </w:rPr>
            </w:pPr>
            <w:r w:rsidRPr="00A906CF">
              <w:rPr>
                <w:rFonts w:ascii="Times New Roman" w:hAnsi="Times New Roman"/>
                <w:color w:val="000000"/>
                <w:sz w:val="20"/>
                <w:szCs w:val="20"/>
              </w:rPr>
              <w:t>подземная</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1993</w:t>
            </w:r>
          </w:p>
        </w:tc>
      </w:tr>
      <w:tr w:rsidR="00DB3F43" w:rsidRPr="00B135DA" w:rsidTr="00DB3F43">
        <w:trPr>
          <w:trHeight w:val="406"/>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3F43" w:rsidRDefault="00DB3F43" w:rsidP="00DB3F4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lastRenderedPageBreak/>
              <w:t>26</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гвс</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89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89</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117</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минвата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color w:val="000000"/>
                <w:sz w:val="20"/>
                <w:szCs w:val="20"/>
              </w:rPr>
            </w:pPr>
            <w:r w:rsidRPr="00A906CF">
              <w:rPr>
                <w:rFonts w:ascii="Times New Roman" w:hAnsi="Times New Roman"/>
                <w:color w:val="000000"/>
                <w:sz w:val="20"/>
                <w:szCs w:val="20"/>
              </w:rPr>
              <w:t>подземная</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1995</w:t>
            </w:r>
          </w:p>
        </w:tc>
      </w:tr>
      <w:tr w:rsidR="00DB3F43" w:rsidRPr="00B135DA" w:rsidTr="00DB3F43">
        <w:trPr>
          <w:trHeight w:val="406"/>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3F43" w:rsidRDefault="00DB3F43" w:rsidP="00DB3F4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27</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гвс</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89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89</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90</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минвата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color w:val="000000"/>
                <w:sz w:val="20"/>
                <w:szCs w:val="20"/>
              </w:rPr>
            </w:pPr>
            <w:r w:rsidRPr="00A906CF">
              <w:rPr>
                <w:rFonts w:ascii="Times New Roman" w:hAnsi="Times New Roman"/>
                <w:color w:val="000000"/>
                <w:sz w:val="20"/>
                <w:szCs w:val="20"/>
              </w:rPr>
              <w:t>подземная</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2007</w:t>
            </w:r>
          </w:p>
        </w:tc>
      </w:tr>
      <w:tr w:rsidR="00DB3F43" w:rsidRPr="00B135DA" w:rsidTr="00DB3F43">
        <w:trPr>
          <w:trHeight w:val="406"/>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3F43" w:rsidRDefault="00DB3F43" w:rsidP="00DB3F4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28</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гвс</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89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89</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21</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минвата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color w:val="000000"/>
                <w:sz w:val="20"/>
                <w:szCs w:val="20"/>
              </w:rPr>
            </w:pPr>
            <w:r w:rsidRPr="00A906CF">
              <w:rPr>
                <w:rFonts w:ascii="Times New Roman" w:hAnsi="Times New Roman"/>
                <w:color w:val="000000"/>
                <w:sz w:val="20"/>
                <w:szCs w:val="20"/>
              </w:rPr>
              <w:t>подземная</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2001</w:t>
            </w:r>
          </w:p>
        </w:tc>
      </w:tr>
      <w:tr w:rsidR="00DB3F43" w:rsidRPr="00B135DA" w:rsidTr="00DB3F43">
        <w:trPr>
          <w:trHeight w:val="406"/>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3F43" w:rsidRDefault="00DB3F43" w:rsidP="00DB3F4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29</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гвс</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89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89</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95</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минвата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color w:val="000000"/>
                <w:sz w:val="20"/>
                <w:szCs w:val="20"/>
              </w:rPr>
            </w:pPr>
            <w:r w:rsidRPr="00A906CF">
              <w:rPr>
                <w:rFonts w:ascii="Times New Roman" w:hAnsi="Times New Roman"/>
                <w:color w:val="000000"/>
                <w:sz w:val="20"/>
                <w:szCs w:val="20"/>
              </w:rPr>
              <w:t>подземная</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2008</w:t>
            </w:r>
          </w:p>
        </w:tc>
      </w:tr>
      <w:tr w:rsidR="00DB3F43" w:rsidRPr="00B135DA" w:rsidTr="00DB3F43">
        <w:trPr>
          <w:trHeight w:val="406"/>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3F43" w:rsidRDefault="00DB3F43" w:rsidP="00DB3F4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30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гвс</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76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76</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58,5</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минвата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color w:val="000000"/>
                <w:sz w:val="20"/>
                <w:szCs w:val="20"/>
              </w:rPr>
            </w:pPr>
            <w:r w:rsidRPr="00A906CF">
              <w:rPr>
                <w:rFonts w:ascii="Times New Roman" w:hAnsi="Times New Roman"/>
                <w:color w:val="000000"/>
                <w:sz w:val="20"/>
                <w:szCs w:val="20"/>
              </w:rPr>
              <w:t>подземная</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2007</w:t>
            </w:r>
          </w:p>
        </w:tc>
      </w:tr>
      <w:tr w:rsidR="00DB3F43" w:rsidRPr="00B135DA" w:rsidTr="00DB3F43">
        <w:trPr>
          <w:trHeight w:val="406"/>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3F43" w:rsidRDefault="00DB3F43" w:rsidP="00DB3F4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31</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гвс</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76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76</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45</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изовер</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color w:val="000000"/>
                <w:sz w:val="20"/>
                <w:szCs w:val="20"/>
              </w:rPr>
            </w:pPr>
            <w:r w:rsidRPr="00A906CF">
              <w:rPr>
                <w:rFonts w:ascii="Times New Roman" w:hAnsi="Times New Roman"/>
                <w:color w:val="000000"/>
                <w:sz w:val="20"/>
                <w:szCs w:val="20"/>
              </w:rPr>
              <w:t>подземная</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2010</w:t>
            </w:r>
          </w:p>
        </w:tc>
      </w:tr>
      <w:tr w:rsidR="00DB3F43" w:rsidRPr="00B135DA" w:rsidTr="00DB3F43">
        <w:trPr>
          <w:trHeight w:val="406"/>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3F43" w:rsidRDefault="00DB3F43" w:rsidP="00DB3F4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32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гвс</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76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57</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10</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минвата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color w:val="000000"/>
                <w:sz w:val="20"/>
                <w:szCs w:val="20"/>
              </w:rPr>
            </w:pPr>
            <w:r w:rsidRPr="00A906CF">
              <w:rPr>
                <w:rFonts w:ascii="Times New Roman" w:hAnsi="Times New Roman"/>
                <w:color w:val="000000"/>
                <w:sz w:val="20"/>
                <w:szCs w:val="20"/>
              </w:rPr>
              <w:t>подземная</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2009</w:t>
            </w:r>
          </w:p>
        </w:tc>
      </w:tr>
      <w:tr w:rsidR="00DB3F43" w:rsidRPr="00B135DA" w:rsidTr="00DB3F43">
        <w:trPr>
          <w:trHeight w:val="406"/>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3F43" w:rsidRDefault="00DB3F43" w:rsidP="00DB3F4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33</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гвс</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76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57</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40</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минвата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color w:val="000000"/>
                <w:sz w:val="20"/>
                <w:szCs w:val="20"/>
              </w:rPr>
            </w:pPr>
            <w:r w:rsidRPr="00A906CF">
              <w:rPr>
                <w:rFonts w:ascii="Times New Roman" w:hAnsi="Times New Roman"/>
                <w:color w:val="000000"/>
                <w:sz w:val="20"/>
                <w:szCs w:val="20"/>
              </w:rPr>
              <w:t>подземная</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1998</w:t>
            </w:r>
          </w:p>
        </w:tc>
      </w:tr>
      <w:tr w:rsidR="00DB3F43" w:rsidRPr="00B135DA" w:rsidTr="00DB3F43">
        <w:trPr>
          <w:trHeight w:val="406"/>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3F43" w:rsidRDefault="00DB3F43" w:rsidP="00DB3F4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34</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тепловая сеть</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133</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133</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496</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минвата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color w:val="000000"/>
                <w:sz w:val="20"/>
                <w:szCs w:val="20"/>
              </w:rPr>
            </w:pPr>
            <w:r w:rsidRPr="00A906CF">
              <w:rPr>
                <w:rFonts w:ascii="Times New Roman" w:hAnsi="Times New Roman"/>
                <w:color w:val="000000"/>
                <w:sz w:val="20"/>
                <w:szCs w:val="20"/>
              </w:rPr>
              <w:t>подземная</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1988-96</w:t>
            </w:r>
          </w:p>
        </w:tc>
      </w:tr>
      <w:tr w:rsidR="00DB3F43" w:rsidRPr="00B135DA" w:rsidTr="00DB3F43">
        <w:trPr>
          <w:trHeight w:val="406"/>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3F43" w:rsidRDefault="00DB3F43" w:rsidP="00DB3F4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35</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гвс</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57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57</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194,5</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минвата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color w:val="000000"/>
                <w:sz w:val="20"/>
                <w:szCs w:val="20"/>
              </w:rPr>
            </w:pPr>
            <w:r w:rsidRPr="00A906CF">
              <w:rPr>
                <w:rFonts w:ascii="Times New Roman" w:hAnsi="Times New Roman"/>
                <w:color w:val="000000"/>
                <w:sz w:val="20"/>
                <w:szCs w:val="20"/>
              </w:rPr>
              <w:t>подземная</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1998</w:t>
            </w:r>
          </w:p>
        </w:tc>
      </w:tr>
      <w:tr w:rsidR="00DB3F43" w:rsidRPr="00B135DA" w:rsidTr="00DB3F43">
        <w:trPr>
          <w:trHeight w:val="406"/>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3F43" w:rsidRDefault="00DB3F43" w:rsidP="00DB3F4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36</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гвс</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57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57</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9</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минвата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color w:val="000000"/>
                <w:sz w:val="20"/>
                <w:szCs w:val="20"/>
              </w:rPr>
            </w:pPr>
            <w:r w:rsidRPr="00A906CF">
              <w:rPr>
                <w:rFonts w:ascii="Times New Roman" w:hAnsi="Times New Roman"/>
                <w:color w:val="000000"/>
                <w:sz w:val="20"/>
                <w:szCs w:val="20"/>
              </w:rPr>
              <w:t>подземная</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2011</w:t>
            </w:r>
          </w:p>
        </w:tc>
      </w:tr>
      <w:tr w:rsidR="00DB3F43" w:rsidRPr="00B135DA" w:rsidTr="00DB3F43">
        <w:trPr>
          <w:trHeight w:val="406"/>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3F43" w:rsidRDefault="00DB3F43" w:rsidP="00DB3F4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37</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гвс</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57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57</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167</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изовер</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color w:val="000000"/>
                <w:sz w:val="20"/>
                <w:szCs w:val="20"/>
              </w:rPr>
            </w:pPr>
            <w:r w:rsidRPr="00A906CF">
              <w:rPr>
                <w:rFonts w:ascii="Times New Roman" w:hAnsi="Times New Roman"/>
                <w:color w:val="000000"/>
                <w:sz w:val="20"/>
                <w:szCs w:val="20"/>
              </w:rPr>
              <w:t>подземная</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2010</w:t>
            </w:r>
          </w:p>
        </w:tc>
      </w:tr>
      <w:tr w:rsidR="00DB3F43" w:rsidRPr="00B135DA" w:rsidTr="00DB3F43">
        <w:trPr>
          <w:trHeight w:val="406"/>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3F43" w:rsidRDefault="00DB3F43" w:rsidP="00DB3F4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38</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гвс</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89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76</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126</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минвата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color w:val="000000"/>
                <w:sz w:val="20"/>
                <w:szCs w:val="20"/>
              </w:rPr>
            </w:pPr>
            <w:r w:rsidRPr="00A906CF">
              <w:rPr>
                <w:rFonts w:ascii="Times New Roman" w:hAnsi="Times New Roman"/>
                <w:color w:val="000000"/>
                <w:sz w:val="20"/>
                <w:szCs w:val="20"/>
              </w:rPr>
              <w:t>подземная</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2001</w:t>
            </w:r>
          </w:p>
        </w:tc>
      </w:tr>
      <w:tr w:rsidR="00DB3F43" w:rsidRPr="00B135DA" w:rsidTr="00DB3F43">
        <w:trPr>
          <w:trHeight w:val="406"/>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3F43" w:rsidRDefault="00DB3F43" w:rsidP="00DB3F4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39</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тепловая сеть</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109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109</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430</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минвата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color w:val="000000"/>
                <w:sz w:val="20"/>
                <w:szCs w:val="20"/>
              </w:rPr>
            </w:pPr>
            <w:r w:rsidRPr="00A906CF">
              <w:rPr>
                <w:rFonts w:ascii="Times New Roman" w:hAnsi="Times New Roman"/>
                <w:color w:val="000000"/>
                <w:sz w:val="20"/>
                <w:szCs w:val="20"/>
              </w:rPr>
              <w:t>подземная</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1993</w:t>
            </w:r>
          </w:p>
        </w:tc>
      </w:tr>
      <w:tr w:rsidR="00DB3F43" w:rsidRPr="00B135DA" w:rsidTr="00DB3F43">
        <w:trPr>
          <w:trHeight w:val="406"/>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3F43" w:rsidRDefault="00DB3F43" w:rsidP="00DB3F4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40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гвс</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89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89</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332</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минвата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color w:val="000000"/>
                <w:sz w:val="20"/>
                <w:szCs w:val="20"/>
              </w:rPr>
            </w:pPr>
            <w:r w:rsidRPr="00A906CF">
              <w:rPr>
                <w:rFonts w:ascii="Times New Roman" w:hAnsi="Times New Roman"/>
                <w:color w:val="000000"/>
                <w:sz w:val="20"/>
                <w:szCs w:val="20"/>
              </w:rPr>
              <w:t>подземная</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2008</w:t>
            </w:r>
          </w:p>
        </w:tc>
      </w:tr>
      <w:tr w:rsidR="00DB3F43" w:rsidRPr="00B135DA" w:rsidTr="00DB3F43">
        <w:trPr>
          <w:trHeight w:val="406"/>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3F43" w:rsidRDefault="00DB3F43" w:rsidP="00DB3F4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41</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гвс</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57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57</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98</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минвата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color w:val="000000"/>
                <w:sz w:val="20"/>
                <w:szCs w:val="20"/>
              </w:rPr>
            </w:pPr>
            <w:r w:rsidRPr="00A906CF">
              <w:rPr>
                <w:rFonts w:ascii="Times New Roman" w:hAnsi="Times New Roman"/>
                <w:color w:val="000000"/>
                <w:sz w:val="20"/>
                <w:szCs w:val="20"/>
              </w:rPr>
              <w:t>подземная</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2008</w:t>
            </w:r>
          </w:p>
        </w:tc>
      </w:tr>
      <w:tr w:rsidR="00DB3F43" w:rsidRPr="00B135DA" w:rsidTr="00DB3F43">
        <w:trPr>
          <w:trHeight w:val="406"/>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3F43" w:rsidRDefault="00DB3F43" w:rsidP="00DB3F4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42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тепловая сеть</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89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89</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35</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минвата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color w:val="000000"/>
                <w:sz w:val="20"/>
                <w:szCs w:val="20"/>
              </w:rPr>
            </w:pPr>
            <w:r w:rsidRPr="00A906CF">
              <w:rPr>
                <w:rFonts w:ascii="Times New Roman" w:hAnsi="Times New Roman"/>
                <w:color w:val="000000"/>
                <w:sz w:val="20"/>
                <w:szCs w:val="20"/>
              </w:rPr>
              <w:t>подземная</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2009</w:t>
            </w:r>
          </w:p>
        </w:tc>
      </w:tr>
      <w:tr w:rsidR="00DB3F43" w:rsidRPr="00B135DA" w:rsidTr="00DB3F43">
        <w:trPr>
          <w:trHeight w:val="406"/>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3F43" w:rsidRDefault="00DB3F43" w:rsidP="00DB3F4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43</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тепловая сеть</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89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89</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184</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минвата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color w:val="000000"/>
                <w:sz w:val="20"/>
                <w:szCs w:val="20"/>
              </w:rPr>
            </w:pPr>
            <w:r w:rsidRPr="00A906CF">
              <w:rPr>
                <w:rFonts w:ascii="Times New Roman" w:hAnsi="Times New Roman"/>
                <w:color w:val="000000"/>
                <w:sz w:val="20"/>
                <w:szCs w:val="20"/>
              </w:rPr>
              <w:t>подземная</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1995</w:t>
            </w:r>
          </w:p>
        </w:tc>
      </w:tr>
      <w:tr w:rsidR="00DB3F43" w:rsidRPr="00B135DA" w:rsidTr="00DB3F43">
        <w:trPr>
          <w:trHeight w:val="406"/>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3F43" w:rsidRDefault="00DB3F43" w:rsidP="00DB3F4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44</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гвс</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89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89</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30</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минвата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color w:val="000000"/>
                <w:sz w:val="20"/>
                <w:szCs w:val="20"/>
              </w:rPr>
            </w:pPr>
            <w:r w:rsidRPr="00A906CF">
              <w:rPr>
                <w:rFonts w:ascii="Times New Roman" w:hAnsi="Times New Roman"/>
                <w:color w:val="000000"/>
                <w:sz w:val="20"/>
                <w:szCs w:val="20"/>
              </w:rPr>
              <w:t>подземная</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1995</w:t>
            </w:r>
          </w:p>
        </w:tc>
      </w:tr>
      <w:tr w:rsidR="00DB3F43" w:rsidRPr="00B135DA" w:rsidTr="00DB3F43">
        <w:trPr>
          <w:trHeight w:val="406"/>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3F43" w:rsidRDefault="00DB3F43" w:rsidP="00DB3F4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45</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гвс</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89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89</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51</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изовер</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color w:val="000000"/>
                <w:sz w:val="20"/>
                <w:szCs w:val="20"/>
              </w:rPr>
            </w:pPr>
            <w:r w:rsidRPr="00A906CF">
              <w:rPr>
                <w:rFonts w:ascii="Times New Roman" w:hAnsi="Times New Roman"/>
                <w:color w:val="000000"/>
                <w:sz w:val="20"/>
                <w:szCs w:val="20"/>
              </w:rPr>
              <w:t>подземная</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2012</w:t>
            </w:r>
          </w:p>
        </w:tc>
      </w:tr>
      <w:tr w:rsidR="00DB3F43" w:rsidRPr="00B135DA" w:rsidTr="00DB3F43">
        <w:trPr>
          <w:trHeight w:val="406"/>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3F43" w:rsidRDefault="00DB3F43" w:rsidP="00DB3F4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46</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гвс</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57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57</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150</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минвата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color w:val="000000"/>
                <w:sz w:val="20"/>
                <w:szCs w:val="20"/>
              </w:rPr>
            </w:pPr>
            <w:r w:rsidRPr="00A906CF">
              <w:rPr>
                <w:rFonts w:ascii="Times New Roman" w:hAnsi="Times New Roman"/>
                <w:color w:val="000000"/>
                <w:sz w:val="20"/>
                <w:szCs w:val="20"/>
              </w:rPr>
              <w:t>подземная</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1991</w:t>
            </w:r>
          </w:p>
        </w:tc>
      </w:tr>
      <w:tr w:rsidR="00DB3F43" w:rsidRPr="00B135DA" w:rsidTr="00DB3F43">
        <w:trPr>
          <w:trHeight w:val="406"/>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3F43" w:rsidRDefault="00DB3F43" w:rsidP="00DB3F4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47</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гвс</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76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76</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19</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минвата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color w:val="000000"/>
                <w:sz w:val="20"/>
                <w:szCs w:val="20"/>
              </w:rPr>
            </w:pPr>
            <w:r w:rsidRPr="00A906CF">
              <w:rPr>
                <w:rFonts w:ascii="Times New Roman" w:hAnsi="Times New Roman"/>
                <w:color w:val="000000"/>
                <w:sz w:val="20"/>
                <w:szCs w:val="20"/>
              </w:rPr>
              <w:t>подземная</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2008</w:t>
            </w:r>
          </w:p>
        </w:tc>
      </w:tr>
      <w:tr w:rsidR="00DB3F43" w:rsidRPr="00B135DA" w:rsidTr="00DB3F43">
        <w:trPr>
          <w:trHeight w:val="406"/>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3F43" w:rsidRDefault="00DB3F43" w:rsidP="00DB3F4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48</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гвс</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76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76</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37</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минвата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color w:val="000000"/>
                <w:sz w:val="20"/>
                <w:szCs w:val="20"/>
              </w:rPr>
            </w:pPr>
            <w:r w:rsidRPr="00A906CF">
              <w:rPr>
                <w:rFonts w:ascii="Times New Roman" w:hAnsi="Times New Roman"/>
                <w:color w:val="000000"/>
                <w:sz w:val="20"/>
                <w:szCs w:val="20"/>
              </w:rPr>
              <w:t>подземная</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2007</w:t>
            </w:r>
          </w:p>
        </w:tc>
      </w:tr>
      <w:tr w:rsidR="00DB3F43" w:rsidRPr="00B135DA" w:rsidTr="00DB3F43">
        <w:trPr>
          <w:trHeight w:val="406"/>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3F43" w:rsidRDefault="00DB3F43" w:rsidP="00DB3F4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49</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тепловая сеть</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76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76</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38</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изовер</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color w:val="000000"/>
                <w:sz w:val="20"/>
                <w:szCs w:val="20"/>
              </w:rPr>
            </w:pPr>
            <w:r w:rsidRPr="00A906CF">
              <w:rPr>
                <w:rFonts w:ascii="Times New Roman" w:hAnsi="Times New Roman"/>
                <w:color w:val="000000"/>
                <w:sz w:val="20"/>
                <w:szCs w:val="20"/>
              </w:rPr>
              <w:t>подземная</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2012</w:t>
            </w:r>
          </w:p>
        </w:tc>
      </w:tr>
      <w:tr w:rsidR="00DB3F43" w:rsidRPr="00B135DA" w:rsidTr="00DB3F43">
        <w:trPr>
          <w:trHeight w:val="406"/>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3F43" w:rsidRDefault="00DB3F43" w:rsidP="00DB3F4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50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тепловая сеть</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76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76</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85</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изовер</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color w:val="000000"/>
                <w:sz w:val="20"/>
                <w:szCs w:val="20"/>
              </w:rPr>
            </w:pPr>
            <w:r w:rsidRPr="00A906CF">
              <w:rPr>
                <w:rFonts w:ascii="Times New Roman" w:hAnsi="Times New Roman"/>
                <w:color w:val="000000"/>
                <w:sz w:val="20"/>
                <w:szCs w:val="20"/>
              </w:rPr>
              <w:t>надземная</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2012</w:t>
            </w:r>
          </w:p>
        </w:tc>
      </w:tr>
      <w:tr w:rsidR="00DB3F43" w:rsidRPr="00B135DA" w:rsidTr="00DB3F43">
        <w:trPr>
          <w:trHeight w:val="406"/>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3F43" w:rsidRDefault="00DB3F43" w:rsidP="00DB3F4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51</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гвс</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57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57</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55</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изовер</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color w:val="000000"/>
                <w:sz w:val="20"/>
                <w:szCs w:val="20"/>
              </w:rPr>
            </w:pPr>
            <w:r w:rsidRPr="00A906CF">
              <w:rPr>
                <w:rFonts w:ascii="Times New Roman" w:hAnsi="Times New Roman"/>
                <w:color w:val="000000"/>
                <w:sz w:val="20"/>
                <w:szCs w:val="20"/>
              </w:rPr>
              <w:t>подземная</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2012</w:t>
            </w:r>
          </w:p>
        </w:tc>
      </w:tr>
      <w:tr w:rsidR="00DB3F43" w:rsidRPr="00B135DA" w:rsidTr="00DB3F43">
        <w:trPr>
          <w:trHeight w:val="406"/>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3F43" w:rsidRDefault="00DB3F43" w:rsidP="00DB3F4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52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тепловая сеть</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57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57</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119</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изовер</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color w:val="000000"/>
                <w:sz w:val="20"/>
                <w:szCs w:val="20"/>
              </w:rPr>
            </w:pPr>
            <w:r w:rsidRPr="00A906CF">
              <w:rPr>
                <w:rFonts w:ascii="Times New Roman" w:hAnsi="Times New Roman"/>
                <w:color w:val="000000"/>
                <w:sz w:val="20"/>
                <w:szCs w:val="20"/>
              </w:rPr>
              <w:t>подземная</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2012</w:t>
            </w:r>
          </w:p>
        </w:tc>
      </w:tr>
      <w:tr w:rsidR="00DB3F43" w:rsidRPr="00B135DA" w:rsidTr="00DB3F43">
        <w:trPr>
          <w:trHeight w:val="406"/>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3F43" w:rsidRDefault="00DB3F43" w:rsidP="00DB3F4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53</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гвс</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32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32</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23</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минвата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color w:val="000000"/>
                <w:sz w:val="20"/>
                <w:szCs w:val="20"/>
              </w:rPr>
            </w:pPr>
            <w:r w:rsidRPr="00A906CF">
              <w:rPr>
                <w:rFonts w:ascii="Times New Roman" w:hAnsi="Times New Roman"/>
                <w:color w:val="000000"/>
                <w:sz w:val="20"/>
                <w:szCs w:val="20"/>
              </w:rPr>
              <w:t>подземная</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1994</w:t>
            </w:r>
          </w:p>
        </w:tc>
      </w:tr>
      <w:tr w:rsidR="00DB3F43" w:rsidRPr="00B135DA" w:rsidTr="00DB3F43">
        <w:trPr>
          <w:trHeight w:val="406"/>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3F43" w:rsidRDefault="00DB3F43" w:rsidP="00DB3F4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54</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гвс</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48</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48</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96</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минвата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DB3F43" w:rsidRPr="00A906CF" w:rsidRDefault="00DB3F43" w:rsidP="00DB3F43">
            <w:pPr>
              <w:spacing w:after="0" w:line="240" w:lineRule="auto"/>
              <w:jc w:val="center"/>
              <w:rPr>
                <w:rFonts w:ascii="Times New Roman" w:hAnsi="Times New Roman"/>
                <w:color w:val="000000"/>
                <w:sz w:val="20"/>
                <w:szCs w:val="20"/>
              </w:rPr>
            </w:pPr>
            <w:r w:rsidRPr="00A906CF">
              <w:rPr>
                <w:rFonts w:ascii="Times New Roman" w:hAnsi="Times New Roman"/>
                <w:color w:val="000000"/>
                <w:sz w:val="20"/>
                <w:szCs w:val="20"/>
              </w:rPr>
              <w:t>подземная</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DB3F43" w:rsidRPr="00A906CF" w:rsidRDefault="00DB3F43" w:rsidP="00DB3F43">
            <w:pPr>
              <w:spacing w:after="0" w:line="240" w:lineRule="auto"/>
              <w:jc w:val="center"/>
              <w:rPr>
                <w:rFonts w:ascii="Times New Roman" w:hAnsi="Times New Roman"/>
                <w:sz w:val="20"/>
                <w:szCs w:val="20"/>
              </w:rPr>
            </w:pPr>
            <w:r w:rsidRPr="00A906CF">
              <w:rPr>
                <w:rFonts w:ascii="Times New Roman" w:hAnsi="Times New Roman"/>
                <w:sz w:val="20"/>
                <w:szCs w:val="20"/>
              </w:rPr>
              <w:t>1994</w:t>
            </w:r>
          </w:p>
        </w:tc>
      </w:tr>
    </w:tbl>
    <w:p w:rsidR="00CB670E" w:rsidRPr="00F47583" w:rsidRDefault="00CB670E" w:rsidP="00C31EE0">
      <w:pPr>
        <w:pStyle w:val="af9"/>
        <w:spacing w:before="240" w:after="240"/>
        <w:ind w:firstLine="0"/>
        <w:rPr>
          <w:b/>
        </w:rPr>
      </w:pPr>
      <w:r w:rsidRPr="00F47583">
        <w:rPr>
          <w:b/>
        </w:rPr>
        <w:t>3.1.4 Тепловые сети от котельной № 7</w:t>
      </w:r>
    </w:p>
    <w:p w:rsidR="00CB670E" w:rsidRDefault="00CB670E" w:rsidP="00CB670E">
      <w:pPr>
        <w:pStyle w:val="af9"/>
        <w:spacing w:after="0"/>
        <w:ind w:firstLine="567"/>
      </w:pPr>
      <w:r w:rsidRPr="00F47583">
        <w:t xml:space="preserve">Система теплоснабжения – закрытая, двухтрубная. Длина тепловых сетей в двухтрубном исполнении составляет 685 м, средний наружный диаметр – 73 мм. Тепловые сети подземные и наружные. Характеристика трубопроводов тепловой сети приведена в таблице 3.1.4. Для регулирования отпуска тепловой энергии от источника тепловой энергии используется </w:t>
      </w:r>
      <w:r w:rsidRPr="00F47583">
        <w:lastRenderedPageBreak/>
        <w:t xml:space="preserve">качественное </w:t>
      </w:r>
      <w:proofErr w:type="spellStart"/>
      <w:r w:rsidRPr="00F47583">
        <w:t>регулирование,т.е</w:t>
      </w:r>
      <w:proofErr w:type="spellEnd"/>
      <w:r w:rsidRPr="00F47583">
        <w:t>. температурой теплоносителя. При постоянном расходе изменяется температура теплоносителя. Разность температур теплоносителя при расчетной для проектирования систем отопления температуре наружного воздуха (принято по средней температуре самой холодной пятидневки за многолетний период наблюдений) равна 18</w:t>
      </w:r>
      <w:r w:rsidRPr="00F47583">
        <w:rPr>
          <w:vertAlign w:val="superscript"/>
        </w:rPr>
        <w:t>о</w:t>
      </w:r>
      <w:r w:rsidRPr="00F47583">
        <w:t>С (график изменения температур в подающем и обратном теплопроводе 75/57</w:t>
      </w:r>
      <w:r w:rsidRPr="00F47583">
        <w:rPr>
          <w:vertAlign w:val="superscript"/>
        </w:rPr>
        <w:t>о</w:t>
      </w:r>
      <w:r w:rsidRPr="00F47583">
        <w:t>С представлен в таблице 3.</w:t>
      </w:r>
      <w:r w:rsidR="006025E7">
        <w:t>4</w:t>
      </w:r>
      <w:r w:rsidRPr="00F47583">
        <w:t>.1). Подключение потребителей безэлеваторное.</w:t>
      </w:r>
    </w:p>
    <w:p w:rsidR="00DB3F43" w:rsidRDefault="00DB3F43" w:rsidP="00DB3F43">
      <w:pPr>
        <w:pStyle w:val="af9"/>
        <w:spacing w:before="240" w:after="120" w:line="240" w:lineRule="auto"/>
        <w:ind w:firstLine="0"/>
      </w:pPr>
      <w:r>
        <w:t>Таблица 3.1.4. Характеристика тепловых сетей от котельной №7</w:t>
      </w:r>
    </w:p>
    <w:tbl>
      <w:tblPr>
        <w:tblW w:w="10221" w:type="dxa"/>
        <w:tblInd w:w="94" w:type="dxa"/>
        <w:tblLayout w:type="fixed"/>
        <w:tblLook w:val="04A0"/>
      </w:tblPr>
      <w:tblGrid>
        <w:gridCol w:w="440"/>
        <w:gridCol w:w="1559"/>
        <w:gridCol w:w="992"/>
        <w:gridCol w:w="1134"/>
        <w:gridCol w:w="1418"/>
        <w:gridCol w:w="1842"/>
        <w:gridCol w:w="1418"/>
        <w:gridCol w:w="1418"/>
      </w:tblGrid>
      <w:tr w:rsidR="00DB3F43" w:rsidRPr="009F229B" w:rsidTr="00DB3F43">
        <w:trPr>
          <w:trHeight w:val="750"/>
        </w:trPr>
        <w:tc>
          <w:tcPr>
            <w:tcW w:w="4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B3F43" w:rsidRDefault="00DB3F43" w:rsidP="00DB3F43">
            <w:pPr>
              <w:spacing w:after="0" w:line="240" w:lineRule="auto"/>
              <w:ind w:left="-94" w:right="-108"/>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w:t>
            </w:r>
          </w:p>
          <w:p w:rsidR="00DB3F43" w:rsidRPr="009F229B" w:rsidRDefault="00DB3F43" w:rsidP="00DB3F43">
            <w:pPr>
              <w:spacing w:after="0" w:line="240" w:lineRule="auto"/>
              <w:ind w:left="-94" w:right="-108"/>
              <w:jc w:val="center"/>
              <w:rPr>
                <w:rFonts w:ascii="Times New Roman" w:eastAsia="Times New Roman" w:hAnsi="Times New Roman"/>
                <w:color w:val="000000"/>
                <w:sz w:val="20"/>
                <w:szCs w:val="20"/>
                <w:lang w:eastAsia="ru-RU"/>
              </w:rPr>
            </w:pPr>
            <w:proofErr w:type="spellStart"/>
            <w:r>
              <w:rPr>
                <w:rFonts w:ascii="Times New Roman" w:eastAsia="Times New Roman" w:hAnsi="Times New Roman"/>
                <w:color w:val="000000"/>
                <w:sz w:val="20"/>
                <w:szCs w:val="20"/>
                <w:lang w:eastAsia="ru-RU"/>
              </w:rPr>
              <w:t>уч-ка</w:t>
            </w:r>
            <w:proofErr w:type="spellEnd"/>
          </w:p>
        </w:tc>
        <w:tc>
          <w:tcPr>
            <w:tcW w:w="155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B3F43" w:rsidRPr="009F229B" w:rsidRDefault="00DB3F43" w:rsidP="00DB3F4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Тип системы</w:t>
            </w:r>
          </w:p>
        </w:tc>
        <w:tc>
          <w:tcPr>
            <w:tcW w:w="2126" w:type="dxa"/>
            <w:gridSpan w:val="2"/>
            <w:tcBorders>
              <w:top w:val="single" w:sz="4" w:space="0" w:color="auto"/>
              <w:left w:val="nil"/>
              <w:bottom w:val="single" w:sz="4" w:space="0" w:color="auto"/>
              <w:right w:val="single" w:sz="4" w:space="0" w:color="000000"/>
            </w:tcBorders>
            <w:shd w:val="clear" w:color="auto" w:fill="auto"/>
            <w:vAlign w:val="center"/>
            <w:hideMark/>
          </w:tcPr>
          <w:p w:rsidR="00DB3F43" w:rsidRPr="009F229B" w:rsidRDefault="00DB3F43" w:rsidP="00DB3F4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 xml:space="preserve">Наружный диаметр трубопроводов на </w:t>
            </w:r>
            <w:r w:rsidRPr="003334D5">
              <w:rPr>
                <w:rFonts w:ascii="Times New Roman" w:eastAsia="Times New Roman" w:hAnsi="Times New Roman"/>
                <w:sz w:val="20"/>
                <w:szCs w:val="20"/>
                <w:lang w:eastAsia="ru-RU"/>
              </w:rPr>
              <w:t>участке, мм</w:t>
            </w:r>
          </w:p>
        </w:tc>
        <w:tc>
          <w:tcPr>
            <w:tcW w:w="141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B3F43" w:rsidRPr="009F229B" w:rsidRDefault="00DB3F43" w:rsidP="00DB3F4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 xml:space="preserve">Длина участка </w:t>
            </w:r>
            <w:r w:rsidRPr="009F229B">
              <w:rPr>
                <w:rFonts w:ascii="Times New Roman" w:eastAsia="Times New Roman" w:hAnsi="Times New Roman"/>
                <w:color w:val="000000"/>
                <w:sz w:val="20"/>
                <w:szCs w:val="20"/>
                <w:lang w:eastAsia="ru-RU"/>
              </w:rPr>
              <w:t>(в двухтрубном исчислении) L, м</w:t>
            </w:r>
          </w:p>
        </w:tc>
        <w:tc>
          <w:tcPr>
            <w:tcW w:w="184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B3F43" w:rsidRPr="009F229B" w:rsidRDefault="00DB3F43" w:rsidP="00DB3F43">
            <w:pPr>
              <w:spacing w:after="0" w:line="240" w:lineRule="auto"/>
              <w:ind w:left="-108" w:right="-107"/>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Теплоизоляционный материал</w:t>
            </w:r>
          </w:p>
        </w:tc>
        <w:tc>
          <w:tcPr>
            <w:tcW w:w="141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B3F43" w:rsidRPr="009F229B" w:rsidRDefault="00DB3F43" w:rsidP="00DB3F4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Тип прокладки</w:t>
            </w:r>
          </w:p>
        </w:tc>
        <w:tc>
          <w:tcPr>
            <w:tcW w:w="141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B3F43" w:rsidRPr="009F229B" w:rsidRDefault="00DB3F43" w:rsidP="00DB3F43">
            <w:pPr>
              <w:spacing w:after="0" w:line="240" w:lineRule="auto"/>
              <w:ind w:left="-108" w:right="-107"/>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Год ввода в эксплуатацию (перекладки)</w:t>
            </w:r>
          </w:p>
        </w:tc>
      </w:tr>
      <w:tr w:rsidR="00DB3F43" w:rsidRPr="009F229B" w:rsidTr="00DB3F43">
        <w:trPr>
          <w:trHeight w:val="378"/>
        </w:trPr>
        <w:tc>
          <w:tcPr>
            <w:tcW w:w="440" w:type="dxa"/>
            <w:vMerge/>
            <w:tcBorders>
              <w:top w:val="single" w:sz="4" w:space="0" w:color="auto"/>
              <w:left w:val="single" w:sz="4" w:space="0" w:color="auto"/>
              <w:bottom w:val="single" w:sz="4" w:space="0" w:color="000000"/>
              <w:right w:val="single" w:sz="4" w:space="0" w:color="auto"/>
            </w:tcBorders>
            <w:vAlign w:val="center"/>
            <w:hideMark/>
          </w:tcPr>
          <w:p w:rsidR="00DB3F43" w:rsidRPr="009F229B" w:rsidRDefault="00DB3F43" w:rsidP="00DB3F43">
            <w:pPr>
              <w:spacing w:after="0" w:line="240" w:lineRule="auto"/>
              <w:jc w:val="center"/>
              <w:rPr>
                <w:rFonts w:ascii="Times New Roman" w:eastAsia="Times New Roman" w:hAnsi="Times New Roman"/>
                <w:color w:val="000000"/>
                <w:sz w:val="20"/>
                <w:szCs w:val="20"/>
                <w:lang w:eastAsia="ru-RU"/>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DB3F43" w:rsidRPr="009F229B" w:rsidRDefault="00DB3F43" w:rsidP="00DB3F43">
            <w:pPr>
              <w:spacing w:after="0" w:line="240" w:lineRule="auto"/>
              <w:jc w:val="center"/>
              <w:rPr>
                <w:rFonts w:ascii="Times New Roman" w:eastAsia="Times New Roman" w:hAnsi="Times New Roman"/>
                <w:color w:val="000000"/>
                <w:sz w:val="20"/>
                <w:szCs w:val="20"/>
                <w:lang w:eastAsia="ru-RU"/>
              </w:rPr>
            </w:pPr>
          </w:p>
        </w:tc>
        <w:tc>
          <w:tcPr>
            <w:tcW w:w="992" w:type="dxa"/>
            <w:tcBorders>
              <w:top w:val="nil"/>
              <w:left w:val="nil"/>
              <w:bottom w:val="single" w:sz="4" w:space="0" w:color="auto"/>
              <w:right w:val="single" w:sz="4" w:space="0" w:color="auto"/>
            </w:tcBorders>
            <w:shd w:val="clear" w:color="auto" w:fill="auto"/>
            <w:vAlign w:val="center"/>
            <w:hideMark/>
          </w:tcPr>
          <w:p w:rsidR="00DB3F43" w:rsidRPr="009F229B" w:rsidRDefault="00DB3F43" w:rsidP="00DB3F4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прямой</w:t>
            </w:r>
          </w:p>
        </w:tc>
        <w:tc>
          <w:tcPr>
            <w:tcW w:w="1134" w:type="dxa"/>
            <w:tcBorders>
              <w:top w:val="nil"/>
              <w:left w:val="nil"/>
              <w:bottom w:val="single" w:sz="4" w:space="0" w:color="auto"/>
              <w:right w:val="single" w:sz="4" w:space="0" w:color="auto"/>
            </w:tcBorders>
            <w:shd w:val="clear" w:color="auto" w:fill="auto"/>
            <w:vAlign w:val="center"/>
            <w:hideMark/>
          </w:tcPr>
          <w:p w:rsidR="00DB3F43" w:rsidRPr="009F229B" w:rsidRDefault="00DB3F43" w:rsidP="00DB3F4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обратный</w:t>
            </w: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DB3F43" w:rsidRPr="009F229B" w:rsidRDefault="00DB3F43" w:rsidP="00DB3F43">
            <w:pPr>
              <w:spacing w:after="0" w:line="240" w:lineRule="auto"/>
              <w:jc w:val="center"/>
              <w:rPr>
                <w:rFonts w:ascii="Times New Roman" w:eastAsia="Times New Roman" w:hAnsi="Times New Roman"/>
                <w:color w:val="000000"/>
                <w:sz w:val="20"/>
                <w:szCs w:val="20"/>
                <w:lang w:eastAsia="ru-RU"/>
              </w:rPr>
            </w:pPr>
          </w:p>
        </w:tc>
        <w:tc>
          <w:tcPr>
            <w:tcW w:w="1842" w:type="dxa"/>
            <w:vMerge/>
            <w:tcBorders>
              <w:top w:val="single" w:sz="4" w:space="0" w:color="auto"/>
              <w:left w:val="single" w:sz="4" w:space="0" w:color="auto"/>
              <w:bottom w:val="single" w:sz="4" w:space="0" w:color="000000"/>
              <w:right w:val="single" w:sz="4" w:space="0" w:color="auto"/>
            </w:tcBorders>
            <w:vAlign w:val="center"/>
            <w:hideMark/>
          </w:tcPr>
          <w:p w:rsidR="00DB3F43" w:rsidRPr="009F229B" w:rsidRDefault="00DB3F43" w:rsidP="00DB3F43">
            <w:pPr>
              <w:spacing w:after="0" w:line="240" w:lineRule="auto"/>
              <w:jc w:val="center"/>
              <w:rPr>
                <w:rFonts w:ascii="Times New Roman" w:eastAsia="Times New Roman" w:hAnsi="Times New Roman"/>
                <w:color w:val="000000"/>
                <w:sz w:val="20"/>
                <w:szCs w:val="20"/>
                <w:lang w:eastAsia="ru-RU"/>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DB3F43" w:rsidRPr="009F229B" w:rsidRDefault="00DB3F43" w:rsidP="00DB3F43">
            <w:pPr>
              <w:spacing w:after="0" w:line="240" w:lineRule="auto"/>
              <w:jc w:val="center"/>
              <w:rPr>
                <w:rFonts w:ascii="Times New Roman" w:eastAsia="Times New Roman" w:hAnsi="Times New Roman"/>
                <w:color w:val="000000"/>
                <w:sz w:val="20"/>
                <w:szCs w:val="20"/>
                <w:lang w:eastAsia="ru-RU"/>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DB3F43" w:rsidRPr="009F229B" w:rsidRDefault="00DB3F43" w:rsidP="00DB3F43">
            <w:pPr>
              <w:spacing w:after="0" w:line="240" w:lineRule="auto"/>
              <w:jc w:val="center"/>
              <w:rPr>
                <w:rFonts w:ascii="Times New Roman" w:eastAsia="Times New Roman" w:hAnsi="Times New Roman"/>
                <w:color w:val="000000"/>
                <w:sz w:val="20"/>
                <w:szCs w:val="20"/>
                <w:lang w:eastAsia="ru-RU"/>
              </w:rPr>
            </w:pPr>
          </w:p>
        </w:tc>
      </w:tr>
      <w:tr w:rsidR="00DB3F43" w:rsidRPr="00A906CF" w:rsidTr="00DB3F43">
        <w:trPr>
          <w:trHeight w:val="45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DB3F43" w:rsidRPr="009F229B" w:rsidRDefault="00DB3F43" w:rsidP="00DB3F4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1</w:t>
            </w:r>
          </w:p>
        </w:tc>
        <w:tc>
          <w:tcPr>
            <w:tcW w:w="1559" w:type="dxa"/>
            <w:tcBorders>
              <w:top w:val="nil"/>
              <w:left w:val="nil"/>
              <w:bottom w:val="single" w:sz="4" w:space="0" w:color="auto"/>
              <w:right w:val="single" w:sz="4" w:space="0" w:color="auto"/>
            </w:tcBorders>
            <w:shd w:val="clear" w:color="auto" w:fill="auto"/>
            <w:vAlign w:val="center"/>
            <w:hideMark/>
          </w:tcPr>
          <w:p w:rsidR="00DB3F43" w:rsidRPr="00F31DE7" w:rsidRDefault="00DB3F43" w:rsidP="00DB3F43">
            <w:pPr>
              <w:spacing w:after="0" w:line="240" w:lineRule="auto"/>
              <w:jc w:val="center"/>
              <w:rPr>
                <w:rFonts w:ascii="Times New Roman" w:hAnsi="Times New Roman"/>
                <w:sz w:val="20"/>
                <w:szCs w:val="20"/>
              </w:rPr>
            </w:pPr>
            <w:r w:rsidRPr="00F31DE7">
              <w:rPr>
                <w:rFonts w:ascii="Times New Roman" w:hAnsi="Times New Roman"/>
                <w:sz w:val="20"/>
                <w:szCs w:val="20"/>
              </w:rPr>
              <w:t>тепловая сеть</w:t>
            </w:r>
          </w:p>
        </w:tc>
        <w:tc>
          <w:tcPr>
            <w:tcW w:w="992" w:type="dxa"/>
            <w:tcBorders>
              <w:top w:val="nil"/>
              <w:left w:val="nil"/>
              <w:bottom w:val="single" w:sz="4" w:space="0" w:color="auto"/>
              <w:right w:val="single" w:sz="4" w:space="0" w:color="auto"/>
            </w:tcBorders>
            <w:shd w:val="clear" w:color="auto" w:fill="auto"/>
            <w:noWrap/>
            <w:vAlign w:val="center"/>
            <w:hideMark/>
          </w:tcPr>
          <w:p w:rsidR="00DB3F43" w:rsidRPr="00F31DE7" w:rsidRDefault="00DB3F43" w:rsidP="00DB3F43">
            <w:pPr>
              <w:spacing w:after="0" w:line="240" w:lineRule="auto"/>
              <w:jc w:val="center"/>
              <w:outlineLvl w:val="0"/>
              <w:rPr>
                <w:rFonts w:ascii="Times New Roman" w:hAnsi="Times New Roman"/>
                <w:sz w:val="20"/>
                <w:szCs w:val="20"/>
              </w:rPr>
            </w:pPr>
            <w:r w:rsidRPr="00F31DE7">
              <w:rPr>
                <w:rFonts w:ascii="Times New Roman" w:hAnsi="Times New Roman"/>
                <w:sz w:val="20"/>
                <w:szCs w:val="20"/>
              </w:rPr>
              <w:t>108</w:t>
            </w:r>
          </w:p>
        </w:tc>
        <w:tc>
          <w:tcPr>
            <w:tcW w:w="1134" w:type="dxa"/>
            <w:tcBorders>
              <w:top w:val="nil"/>
              <w:left w:val="nil"/>
              <w:bottom w:val="single" w:sz="4" w:space="0" w:color="auto"/>
              <w:right w:val="single" w:sz="4" w:space="0" w:color="auto"/>
            </w:tcBorders>
            <w:shd w:val="clear" w:color="auto" w:fill="auto"/>
            <w:noWrap/>
            <w:vAlign w:val="center"/>
            <w:hideMark/>
          </w:tcPr>
          <w:p w:rsidR="00DB3F43" w:rsidRPr="00F31DE7" w:rsidRDefault="00DB3F43" w:rsidP="00DB3F43">
            <w:pPr>
              <w:spacing w:after="0" w:line="240" w:lineRule="auto"/>
              <w:jc w:val="center"/>
              <w:outlineLvl w:val="0"/>
              <w:rPr>
                <w:rFonts w:ascii="Times New Roman" w:hAnsi="Times New Roman"/>
                <w:sz w:val="20"/>
                <w:szCs w:val="20"/>
              </w:rPr>
            </w:pPr>
            <w:r w:rsidRPr="00F31DE7">
              <w:rPr>
                <w:rFonts w:ascii="Times New Roman" w:hAnsi="Times New Roman"/>
                <w:sz w:val="20"/>
                <w:szCs w:val="20"/>
              </w:rPr>
              <w:t>108</w:t>
            </w:r>
          </w:p>
        </w:tc>
        <w:tc>
          <w:tcPr>
            <w:tcW w:w="1418" w:type="dxa"/>
            <w:tcBorders>
              <w:top w:val="nil"/>
              <w:left w:val="nil"/>
              <w:bottom w:val="single" w:sz="4" w:space="0" w:color="auto"/>
              <w:right w:val="single" w:sz="4" w:space="0" w:color="auto"/>
            </w:tcBorders>
            <w:shd w:val="clear" w:color="auto" w:fill="auto"/>
            <w:noWrap/>
            <w:vAlign w:val="center"/>
            <w:hideMark/>
          </w:tcPr>
          <w:p w:rsidR="00DB3F43" w:rsidRPr="00F31DE7" w:rsidRDefault="00DB3F43" w:rsidP="00DB3F43">
            <w:pPr>
              <w:spacing w:after="0" w:line="240" w:lineRule="auto"/>
              <w:jc w:val="center"/>
              <w:outlineLvl w:val="0"/>
              <w:rPr>
                <w:rFonts w:ascii="Times New Roman" w:hAnsi="Times New Roman"/>
                <w:sz w:val="20"/>
                <w:szCs w:val="20"/>
              </w:rPr>
            </w:pPr>
            <w:r w:rsidRPr="00F31DE7">
              <w:rPr>
                <w:rFonts w:ascii="Times New Roman" w:hAnsi="Times New Roman"/>
                <w:sz w:val="20"/>
                <w:szCs w:val="20"/>
              </w:rPr>
              <w:t>75</w:t>
            </w:r>
          </w:p>
        </w:tc>
        <w:tc>
          <w:tcPr>
            <w:tcW w:w="1842" w:type="dxa"/>
            <w:tcBorders>
              <w:top w:val="nil"/>
              <w:left w:val="nil"/>
              <w:bottom w:val="single" w:sz="4" w:space="0" w:color="auto"/>
              <w:right w:val="single" w:sz="4" w:space="0" w:color="auto"/>
            </w:tcBorders>
            <w:shd w:val="clear" w:color="auto" w:fill="auto"/>
            <w:vAlign w:val="center"/>
            <w:hideMark/>
          </w:tcPr>
          <w:p w:rsidR="00DB3F43" w:rsidRPr="00F31DE7" w:rsidRDefault="00DB3F43" w:rsidP="00DB3F43">
            <w:pPr>
              <w:spacing w:after="0" w:line="240" w:lineRule="auto"/>
              <w:jc w:val="center"/>
              <w:rPr>
                <w:rFonts w:ascii="Times New Roman" w:hAnsi="Times New Roman"/>
                <w:sz w:val="20"/>
                <w:szCs w:val="20"/>
              </w:rPr>
            </w:pPr>
            <w:r w:rsidRPr="00F31DE7">
              <w:rPr>
                <w:rFonts w:ascii="Times New Roman" w:hAnsi="Times New Roman"/>
                <w:sz w:val="20"/>
                <w:szCs w:val="20"/>
              </w:rPr>
              <w:t>изовер</w:t>
            </w:r>
          </w:p>
        </w:tc>
        <w:tc>
          <w:tcPr>
            <w:tcW w:w="1418" w:type="dxa"/>
            <w:tcBorders>
              <w:top w:val="nil"/>
              <w:left w:val="nil"/>
              <w:bottom w:val="single" w:sz="4" w:space="0" w:color="auto"/>
              <w:right w:val="single" w:sz="4" w:space="0" w:color="auto"/>
            </w:tcBorders>
            <w:shd w:val="clear" w:color="auto" w:fill="auto"/>
            <w:vAlign w:val="center"/>
            <w:hideMark/>
          </w:tcPr>
          <w:p w:rsidR="00DB3F43" w:rsidRPr="00F31DE7" w:rsidRDefault="00DB3F43" w:rsidP="00DB3F43">
            <w:pPr>
              <w:spacing w:after="0" w:line="240" w:lineRule="auto"/>
              <w:jc w:val="center"/>
              <w:rPr>
                <w:rFonts w:ascii="Times New Roman" w:hAnsi="Times New Roman"/>
                <w:color w:val="000000"/>
                <w:sz w:val="20"/>
                <w:szCs w:val="20"/>
              </w:rPr>
            </w:pPr>
            <w:r w:rsidRPr="00F31DE7">
              <w:rPr>
                <w:rFonts w:ascii="Times New Roman" w:hAnsi="Times New Roman"/>
                <w:color w:val="000000"/>
                <w:sz w:val="20"/>
                <w:szCs w:val="20"/>
              </w:rPr>
              <w:t>надземная</w:t>
            </w:r>
          </w:p>
        </w:tc>
        <w:tc>
          <w:tcPr>
            <w:tcW w:w="1418" w:type="dxa"/>
            <w:tcBorders>
              <w:top w:val="nil"/>
              <w:left w:val="nil"/>
              <w:bottom w:val="single" w:sz="4" w:space="0" w:color="auto"/>
              <w:right w:val="single" w:sz="4" w:space="0" w:color="auto"/>
            </w:tcBorders>
            <w:shd w:val="clear" w:color="auto" w:fill="auto"/>
            <w:noWrap/>
            <w:vAlign w:val="center"/>
            <w:hideMark/>
          </w:tcPr>
          <w:p w:rsidR="00DB3F43" w:rsidRPr="00F31DE7" w:rsidRDefault="00DB3F43" w:rsidP="00DB3F43">
            <w:pPr>
              <w:spacing w:after="0" w:line="240" w:lineRule="auto"/>
              <w:jc w:val="center"/>
              <w:rPr>
                <w:rFonts w:ascii="Times New Roman" w:hAnsi="Times New Roman"/>
                <w:sz w:val="20"/>
                <w:szCs w:val="20"/>
              </w:rPr>
            </w:pPr>
            <w:r w:rsidRPr="00F31DE7">
              <w:rPr>
                <w:rFonts w:ascii="Times New Roman" w:hAnsi="Times New Roman"/>
                <w:sz w:val="20"/>
                <w:szCs w:val="20"/>
              </w:rPr>
              <w:t>1980</w:t>
            </w:r>
          </w:p>
        </w:tc>
      </w:tr>
      <w:tr w:rsidR="00DB3F43" w:rsidRPr="00A906CF" w:rsidTr="00DB3F43">
        <w:trPr>
          <w:trHeight w:val="45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DB3F43" w:rsidRPr="009F229B" w:rsidRDefault="00DB3F43" w:rsidP="00DB3F4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2</w:t>
            </w:r>
          </w:p>
        </w:tc>
        <w:tc>
          <w:tcPr>
            <w:tcW w:w="1559" w:type="dxa"/>
            <w:tcBorders>
              <w:top w:val="nil"/>
              <w:left w:val="nil"/>
              <w:bottom w:val="single" w:sz="4" w:space="0" w:color="auto"/>
              <w:right w:val="single" w:sz="4" w:space="0" w:color="auto"/>
            </w:tcBorders>
            <w:shd w:val="clear" w:color="auto" w:fill="auto"/>
            <w:vAlign w:val="center"/>
            <w:hideMark/>
          </w:tcPr>
          <w:p w:rsidR="00DB3F43" w:rsidRPr="00F31DE7" w:rsidRDefault="00DB3F43" w:rsidP="00DB3F43">
            <w:pPr>
              <w:spacing w:after="0" w:line="240" w:lineRule="auto"/>
              <w:jc w:val="center"/>
              <w:rPr>
                <w:rFonts w:ascii="Times New Roman" w:hAnsi="Times New Roman"/>
                <w:sz w:val="20"/>
                <w:szCs w:val="20"/>
              </w:rPr>
            </w:pPr>
            <w:r w:rsidRPr="00F31DE7">
              <w:rPr>
                <w:rFonts w:ascii="Times New Roman" w:hAnsi="Times New Roman"/>
                <w:sz w:val="20"/>
                <w:szCs w:val="20"/>
              </w:rPr>
              <w:t>тепловая сеть</w:t>
            </w:r>
          </w:p>
        </w:tc>
        <w:tc>
          <w:tcPr>
            <w:tcW w:w="992" w:type="dxa"/>
            <w:tcBorders>
              <w:top w:val="nil"/>
              <w:left w:val="nil"/>
              <w:bottom w:val="single" w:sz="4" w:space="0" w:color="auto"/>
              <w:right w:val="single" w:sz="4" w:space="0" w:color="auto"/>
            </w:tcBorders>
            <w:shd w:val="clear" w:color="auto" w:fill="auto"/>
            <w:noWrap/>
            <w:vAlign w:val="center"/>
            <w:hideMark/>
          </w:tcPr>
          <w:p w:rsidR="00DB3F43" w:rsidRPr="00F31DE7" w:rsidRDefault="00DB3F43" w:rsidP="00DB3F43">
            <w:pPr>
              <w:spacing w:after="0" w:line="240" w:lineRule="auto"/>
              <w:jc w:val="center"/>
              <w:outlineLvl w:val="0"/>
              <w:rPr>
                <w:rFonts w:ascii="Times New Roman" w:hAnsi="Times New Roman"/>
                <w:sz w:val="20"/>
                <w:szCs w:val="20"/>
              </w:rPr>
            </w:pPr>
            <w:r w:rsidRPr="00F31DE7">
              <w:rPr>
                <w:rFonts w:ascii="Times New Roman" w:hAnsi="Times New Roman"/>
                <w:sz w:val="20"/>
                <w:szCs w:val="20"/>
              </w:rPr>
              <w:t>108</w:t>
            </w:r>
          </w:p>
        </w:tc>
        <w:tc>
          <w:tcPr>
            <w:tcW w:w="1134" w:type="dxa"/>
            <w:tcBorders>
              <w:top w:val="nil"/>
              <w:left w:val="nil"/>
              <w:bottom w:val="single" w:sz="4" w:space="0" w:color="auto"/>
              <w:right w:val="single" w:sz="4" w:space="0" w:color="auto"/>
            </w:tcBorders>
            <w:shd w:val="clear" w:color="auto" w:fill="auto"/>
            <w:noWrap/>
            <w:vAlign w:val="center"/>
            <w:hideMark/>
          </w:tcPr>
          <w:p w:rsidR="00DB3F43" w:rsidRPr="00F31DE7" w:rsidRDefault="00DB3F43" w:rsidP="00DB3F43">
            <w:pPr>
              <w:spacing w:after="0" w:line="240" w:lineRule="auto"/>
              <w:jc w:val="center"/>
              <w:outlineLvl w:val="0"/>
              <w:rPr>
                <w:rFonts w:ascii="Times New Roman" w:hAnsi="Times New Roman"/>
                <w:sz w:val="20"/>
                <w:szCs w:val="20"/>
              </w:rPr>
            </w:pPr>
            <w:r w:rsidRPr="00F31DE7">
              <w:rPr>
                <w:rFonts w:ascii="Times New Roman" w:hAnsi="Times New Roman"/>
                <w:sz w:val="20"/>
                <w:szCs w:val="20"/>
              </w:rPr>
              <w:t>108</w:t>
            </w:r>
          </w:p>
        </w:tc>
        <w:tc>
          <w:tcPr>
            <w:tcW w:w="1418" w:type="dxa"/>
            <w:tcBorders>
              <w:top w:val="nil"/>
              <w:left w:val="nil"/>
              <w:bottom w:val="single" w:sz="4" w:space="0" w:color="auto"/>
              <w:right w:val="single" w:sz="4" w:space="0" w:color="auto"/>
            </w:tcBorders>
            <w:shd w:val="clear" w:color="auto" w:fill="auto"/>
            <w:noWrap/>
            <w:vAlign w:val="center"/>
            <w:hideMark/>
          </w:tcPr>
          <w:p w:rsidR="00DB3F43" w:rsidRPr="00F31DE7" w:rsidRDefault="00DB3F43" w:rsidP="00DB3F43">
            <w:pPr>
              <w:spacing w:after="0" w:line="240" w:lineRule="auto"/>
              <w:jc w:val="center"/>
              <w:outlineLvl w:val="0"/>
              <w:rPr>
                <w:rFonts w:ascii="Times New Roman" w:hAnsi="Times New Roman"/>
                <w:sz w:val="20"/>
                <w:szCs w:val="20"/>
              </w:rPr>
            </w:pPr>
            <w:r w:rsidRPr="00F31DE7">
              <w:rPr>
                <w:rFonts w:ascii="Times New Roman" w:hAnsi="Times New Roman"/>
                <w:sz w:val="20"/>
                <w:szCs w:val="20"/>
              </w:rPr>
              <w:t>105</w:t>
            </w:r>
          </w:p>
        </w:tc>
        <w:tc>
          <w:tcPr>
            <w:tcW w:w="1842" w:type="dxa"/>
            <w:tcBorders>
              <w:top w:val="nil"/>
              <w:left w:val="nil"/>
              <w:bottom w:val="single" w:sz="4" w:space="0" w:color="auto"/>
              <w:right w:val="single" w:sz="4" w:space="0" w:color="auto"/>
            </w:tcBorders>
            <w:shd w:val="clear" w:color="auto" w:fill="auto"/>
            <w:vAlign w:val="center"/>
            <w:hideMark/>
          </w:tcPr>
          <w:p w:rsidR="00DB3F43" w:rsidRPr="00F31DE7" w:rsidRDefault="00DB3F43" w:rsidP="00DB3F43">
            <w:pPr>
              <w:spacing w:after="0" w:line="240" w:lineRule="auto"/>
              <w:jc w:val="center"/>
              <w:rPr>
                <w:rFonts w:ascii="Times New Roman" w:hAnsi="Times New Roman"/>
                <w:sz w:val="20"/>
                <w:szCs w:val="20"/>
              </w:rPr>
            </w:pPr>
            <w:r w:rsidRPr="00F31DE7">
              <w:rPr>
                <w:rFonts w:ascii="Times New Roman" w:hAnsi="Times New Roman"/>
                <w:sz w:val="20"/>
                <w:szCs w:val="20"/>
              </w:rPr>
              <w:t>минвата</w:t>
            </w:r>
          </w:p>
        </w:tc>
        <w:tc>
          <w:tcPr>
            <w:tcW w:w="1418" w:type="dxa"/>
            <w:tcBorders>
              <w:top w:val="nil"/>
              <w:left w:val="nil"/>
              <w:bottom w:val="single" w:sz="4" w:space="0" w:color="auto"/>
              <w:right w:val="single" w:sz="4" w:space="0" w:color="auto"/>
            </w:tcBorders>
            <w:shd w:val="clear" w:color="auto" w:fill="auto"/>
            <w:vAlign w:val="center"/>
            <w:hideMark/>
          </w:tcPr>
          <w:p w:rsidR="00DB3F43" w:rsidRPr="00F31DE7" w:rsidRDefault="00DB3F43" w:rsidP="00DB3F43">
            <w:pPr>
              <w:spacing w:after="0" w:line="240" w:lineRule="auto"/>
              <w:jc w:val="center"/>
              <w:rPr>
                <w:rFonts w:ascii="Times New Roman" w:hAnsi="Times New Roman"/>
                <w:color w:val="000000"/>
                <w:sz w:val="20"/>
                <w:szCs w:val="20"/>
              </w:rPr>
            </w:pPr>
            <w:r w:rsidRPr="00F31DE7">
              <w:rPr>
                <w:rFonts w:ascii="Times New Roman" w:hAnsi="Times New Roman"/>
                <w:color w:val="000000"/>
                <w:sz w:val="20"/>
                <w:szCs w:val="20"/>
              </w:rPr>
              <w:t>подземная</w:t>
            </w:r>
          </w:p>
        </w:tc>
        <w:tc>
          <w:tcPr>
            <w:tcW w:w="1418" w:type="dxa"/>
            <w:tcBorders>
              <w:top w:val="nil"/>
              <w:left w:val="nil"/>
              <w:bottom w:val="single" w:sz="4" w:space="0" w:color="auto"/>
              <w:right w:val="single" w:sz="4" w:space="0" w:color="auto"/>
            </w:tcBorders>
            <w:shd w:val="clear" w:color="auto" w:fill="auto"/>
            <w:noWrap/>
            <w:vAlign w:val="center"/>
            <w:hideMark/>
          </w:tcPr>
          <w:p w:rsidR="00DB3F43" w:rsidRPr="00F31DE7" w:rsidRDefault="00DB3F43" w:rsidP="00DB3F43">
            <w:pPr>
              <w:spacing w:after="0" w:line="240" w:lineRule="auto"/>
              <w:jc w:val="center"/>
              <w:rPr>
                <w:rFonts w:ascii="Times New Roman" w:hAnsi="Times New Roman"/>
                <w:sz w:val="20"/>
                <w:szCs w:val="20"/>
              </w:rPr>
            </w:pPr>
            <w:r w:rsidRPr="00F31DE7">
              <w:rPr>
                <w:rFonts w:ascii="Times New Roman" w:hAnsi="Times New Roman"/>
                <w:sz w:val="20"/>
                <w:szCs w:val="20"/>
              </w:rPr>
              <w:t>2010</w:t>
            </w:r>
          </w:p>
        </w:tc>
      </w:tr>
      <w:tr w:rsidR="00DB3F43" w:rsidRPr="00A906CF" w:rsidTr="00DB3F43">
        <w:trPr>
          <w:trHeight w:val="45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DB3F43" w:rsidRPr="009F229B" w:rsidRDefault="00DB3F43" w:rsidP="00DB3F4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3</w:t>
            </w:r>
          </w:p>
        </w:tc>
        <w:tc>
          <w:tcPr>
            <w:tcW w:w="1559" w:type="dxa"/>
            <w:tcBorders>
              <w:top w:val="nil"/>
              <w:left w:val="nil"/>
              <w:bottom w:val="single" w:sz="4" w:space="0" w:color="auto"/>
              <w:right w:val="single" w:sz="4" w:space="0" w:color="auto"/>
            </w:tcBorders>
            <w:shd w:val="clear" w:color="auto" w:fill="auto"/>
            <w:vAlign w:val="center"/>
            <w:hideMark/>
          </w:tcPr>
          <w:p w:rsidR="00DB3F43" w:rsidRPr="00F31DE7" w:rsidRDefault="00DB3F43" w:rsidP="00DB3F43">
            <w:pPr>
              <w:spacing w:after="0" w:line="240" w:lineRule="auto"/>
              <w:jc w:val="center"/>
              <w:rPr>
                <w:rFonts w:ascii="Times New Roman" w:hAnsi="Times New Roman"/>
                <w:sz w:val="20"/>
                <w:szCs w:val="20"/>
              </w:rPr>
            </w:pPr>
            <w:r w:rsidRPr="00F31DE7">
              <w:rPr>
                <w:rFonts w:ascii="Times New Roman" w:hAnsi="Times New Roman"/>
                <w:sz w:val="20"/>
                <w:szCs w:val="20"/>
              </w:rPr>
              <w:t>тепловая сеть</w:t>
            </w:r>
          </w:p>
        </w:tc>
        <w:tc>
          <w:tcPr>
            <w:tcW w:w="992" w:type="dxa"/>
            <w:tcBorders>
              <w:top w:val="nil"/>
              <w:left w:val="nil"/>
              <w:bottom w:val="single" w:sz="4" w:space="0" w:color="auto"/>
              <w:right w:val="single" w:sz="4" w:space="0" w:color="auto"/>
            </w:tcBorders>
            <w:shd w:val="clear" w:color="auto" w:fill="auto"/>
            <w:noWrap/>
            <w:vAlign w:val="center"/>
            <w:hideMark/>
          </w:tcPr>
          <w:p w:rsidR="00DB3F43" w:rsidRPr="00F31DE7" w:rsidRDefault="00DB3F43" w:rsidP="00DB3F43">
            <w:pPr>
              <w:spacing w:after="0" w:line="240" w:lineRule="auto"/>
              <w:jc w:val="center"/>
              <w:outlineLvl w:val="0"/>
              <w:rPr>
                <w:rFonts w:ascii="Times New Roman" w:hAnsi="Times New Roman"/>
                <w:sz w:val="20"/>
                <w:szCs w:val="20"/>
              </w:rPr>
            </w:pPr>
            <w:r w:rsidRPr="00F31DE7">
              <w:rPr>
                <w:rFonts w:ascii="Times New Roman" w:hAnsi="Times New Roman"/>
                <w:sz w:val="20"/>
                <w:szCs w:val="20"/>
              </w:rPr>
              <w:t>108</w:t>
            </w:r>
          </w:p>
        </w:tc>
        <w:tc>
          <w:tcPr>
            <w:tcW w:w="1134" w:type="dxa"/>
            <w:tcBorders>
              <w:top w:val="nil"/>
              <w:left w:val="nil"/>
              <w:bottom w:val="single" w:sz="4" w:space="0" w:color="auto"/>
              <w:right w:val="single" w:sz="4" w:space="0" w:color="auto"/>
            </w:tcBorders>
            <w:shd w:val="clear" w:color="auto" w:fill="auto"/>
            <w:noWrap/>
            <w:vAlign w:val="center"/>
            <w:hideMark/>
          </w:tcPr>
          <w:p w:rsidR="00DB3F43" w:rsidRPr="00F31DE7" w:rsidRDefault="00DB3F43" w:rsidP="00DB3F43">
            <w:pPr>
              <w:spacing w:after="0" w:line="240" w:lineRule="auto"/>
              <w:jc w:val="center"/>
              <w:outlineLvl w:val="0"/>
              <w:rPr>
                <w:rFonts w:ascii="Times New Roman" w:hAnsi="Times New Roman"/>
                <w:sz w:val="20"/>
                <w:szCs w:val="20"/>
              </w:rPr>
            </w:pPr>
            <w:r w:rsidRPr="00F31DE7">
              <w:rPr>
                <w:rFonts w:ascii="Times New Roman" w:hAnsi="Times New Roman"/>
                <w:sz w:val="20"/>
                <w:szCs w:val="20"/>
              </w:rPr>
              <w:t>108</w:t>
            </w:r>
          </w:p>
        </w:tc>
        <w:tc>
          <w:tcPr>
            <w:tcW w:w="1418" w:type="dxa"/>
            <w:tcBorders>
              <w:top w:val="nil"/>
              <w:left w:val="nil"/>
              <w:bottom w:val="single" w:sz="4" w:space="0" w:color="auto"/>
              <w:right w:val="single" w:sz="4" w:space="0" w:color="auto"/>
            </w:tcBorders>
            <w:shd w:val="clear" w:color="auto" w:fill="auto"/>
            <w:noWrap/>
            <w:vAlign w:val="center"/>
            <w:hideMark/>
          </w:tcPr>
          <w:p w:rsidR="00DB3F43" w:rsidRPr="00F31DE7" w:rsidRDefault="00DB3F43" w:rsidP="00DB3F43">
            <w:pPr>
              <w:spacing w:after="0" w:line="240" w:lineRule="auto"/>
              <w:jc w:val="center"/>
              <w:outlineLvl w:val="0"/>
              <w:rPr>
                <w:rFonts w:ascii="Times New Roman" w:hAnsi="Times New Roman"/>
                <w:sz w:val="20"/>
                <w:szCs w:val="20"/>
              </w:rPr>
            </w:pPr>
            <w:r w:rsidRPr="00F31DE7">
              <w:rPr>
                <w:rFonts w:ascii="Times New Roman" w:hAnsi="Times New Roman"/>
                <w:sz w:val="20"/>
                <w:szCs w:val="20"/>
              </w:rPr>
              <w:t>16</w:t>
            </w:r>
          </w:p>
        </w:tc>
        <w:tc>
          <w:tcPr>
            <w:tcW w:w="1842" w:type="dxa"/>
            <w:tcBorders>
              <w:top w:val="nil"/>
              <w:left w:val="nil"/>
              <w:bottom w:val="single" w:sz="4" w:space="0" w:color="auto"/>
              <w:right w:val="single" w:sz="4" w:space="0" w:color="auto"/>
            </w:tcBorders>
            <w:shd w:val="clear" w:color="auto" w:fill="auto"/>
            <w:vAlign w:val="center"/>
            <w:hideMark/>
          </w:tcPr>
          <w:p w:rsidR="00DB3F43" w:rsidRPr="00F31DE7" w:rsidRDefault="00DB3F43" w:rsidP="00DB3F43">
            <w:pPr>
              <w:spacing w:after="0" w:line="240" w:lineRule="auto"/>
              <w:jc w:val="center"/>
              <w:rPr>
                <w:rFonts w:ascii="Times New Roman" w:hAnsi="Times New Roman"/>
                <w:sz w:val="20"/>
                <w:szCs w:val="20"/>
              </w:rPr>
            </w:pPr>
            <w:r w:rsidRPr="00F31DE7">
              <w:rPr>
                <w:rFonts w:ascii="Times New Roman" w:hAnsi="Times New Roman"/>
                <w:sz w:val="20"/>
                <w:szCs w:val="20"/>
              </w:rPr>
              <w:t>минвата</w:t>
            </w:r>
          </w:p>
        </w:tc>
        <w:tc>
          <w:tcPr>
            <w:tcW w:w="1418" w:type="dxa"/>
            <w:tcBorders>
              <w:top w:val="nil"/>
              <w:left w:val="nil"/>
              <w:bottom w:val="single" w:sz="4" w:space="0" w:color="auto"/>
              <w:right w:val="single" w:sz="4" w:space="0" w:color="auto"/>
            </w:tcBorders>
            <w:shd w:val="clear" w:color="auto" w:fill="auto"/>
            <w:vAlign w:val="center"/>
            <w:hideMark/>
          </w:tcPr>
          <w:p w:rsidR="00DB3F43" w:rsidRPr="00F31DE7" w:rsidRDefault="00DB3F43" w:rsidP="00DB3F43">
            <w:pPr>
              <w:spacing w:after="0" w:line="240" w:lineRule="auto"/>
              <w:jc w:val="center"/>
              <w:rPr>
                <w:rFonts w:ascii="Times New Roman" w:hAnsi="Times New Roman"/>
                <w:color w:val="000000"/>
                <w:sz w:val="20"/>
                <w:szCs w:val="20"/>
              </w:rPr>
            </w:pPr>
            <w:r w:rsidRPr="00F31DE7">
              <w:rPr>
                <w:rFonts w:ascii="Times New Roman" w:hAnsi="Times New Roman"/>
                <w:color w:val="000000"/>
                <w:sz w:val="20"/>
                <w:szCs w:val="20"/>
              </w:rPr>
              <w:t>подземная</w:t>
            </w:r>
          </w:p>
        </w:tc>
        <w:tc>
          <w:tcPr>
            <w:tcW w:w="1418" w:type="dxa"/>
            <w:tcBorders>
              <w:top w:val="nil"/>
              <w:left w:val="nil"/>
              <w:bottom w:val="single" w:sz="4" w:space="0" w:color="auto"/>
              <w:right w:val="single" w:sz="4" w:space="0" w:color="auto"/>
            </w:tcBorders>
            <w:shd w:val="clear" w:color="auto" w:fill="auto"/>
            <w:noWrap/>
            <w:vAlign w:val="center"/>
            <w:hideMark/>
          </w:tcPr>
          <w:p w:rsidR="00DB3F43" w:rsidRPr="00F31DE7" w:rsidRDefault="00DB3F43" w:rsidP="00DB3F43">
            <w:pPr>
              <w:spacing w:after="0" w:line="240" w:lineRule="auto"/>
              <w:jc w:val="center"/>
              <w:rPr>
                <w:rFonts w:ascii="Times New Roman" w:hAnsi="Times New Roman"/>
                <w:sz w:val="20"/>
                <w:szCs w:val="20"/>
              </w:rPr>
            </w:pPr>
            <w:r w:rsidRPr="00F31DE7">
              <w:rPr>
                <w:rFonts w:ascii="Times New Roman" w:hAnsi="Times New Roman"/>
                <w:sz w:val="20"/>
                <w:szCs w:val="20"/>
              </w:rPr>
              <w:t>1995-00</w:t>
            </w:r>
          </w:p>
        </w:tc>
      </w:tr>
      <w:tr w:rsidR="00DB3F43" w:rsidRPr="00A906CF" w:rsidTr="00DB3F43">
        <w:trPr>
          <w:trHeight w:val="45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DB3F43" w:rsidRPr="009F229B" w:rsidRDefault="00DB3F43" w:rsidP="00DB3F4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4</w:t>
            </w:r>
          </w:p>
        </w:tc>
        <w:tc>
          <w:tcPr>
            <w:tcW w:w="1559" w:type="dxa"/>
            <w:tcBorders>
              <w:top w:val="nil"/>
              <w:left w:val="nil"/>
              <w:bottom w:val="single" w:sz="4" w:space="0" w:color="auto"/>
              <w:right w:val="single" w:sz="4" w:space="0" w:color="auto"/>
            </w:tcBorders>
            <w:shd w:val="clear" w:color="auto" w:fill="auto"/>
            <w:vAlign w:val="center"/>
            <w:hideMark/>
          </w:tcPr>
          <w:p w:rsidR="00DB3F43" w:rsidRPr="00F31DE7" w:rsidRDefault="00DB3F43" w:rsidP="00DB3F43">
            <w:pPr>
              <w:spacing w:after="0" w:line="240" w:lineRule="auto"/>
              <w:jc w:val="center"/>
              <w:rPr>
                <w:rFonts w:ascii="Times New Roman" w:hAnsi="Times New Roman"/>
                <w:sz w:val="20"/>
                <w:szCs w:val="20"/>
              </w:rPr>
            </w:pPr>
            <w:r w:rsidRPr="00F31DE7">
              <w:rPr>
                <w:rFonts w:ascii="Times New Roman" w:hAnsi="Times New Roman"/>
                <w:sz w:val="20"/>
                <w:szCs w:val="20"/>
              </w:rPr>
              <w:t>тепловая сеть</w:t>
            </w:r>
          </w:p>
        </w:tc>
        <w:tc>
          <w:tcPr>
            <w:tcW w:w="992" w:type="dxa"/>
            <w:tcBorders>
              <w:top w:val="nil"/>
              <w:left w:val="nil"/>
              <w:bottom w:val="single" w:sz="4" w:space="0" w:color="auto"/>
              <w:right w:val="single" w:sz="4" w:space="0" w:color="auto"/>
            </w:tcBorders>
            <w:shd w:val="clear" w:color="auto" w:fill="auto"/>
            <w:noWrap/>
            <w:vAlign w:val="center"/>
            <w:hideMark/>
          </w:tcPr>
          <w:p w:rsidR="00DB3F43" w:rsidRPr="00F31DE7" w:rsidRDefault="00DB3F43" w:rsidP="00DB3F43">
            <w:pPr>
              <w:spacing w:after="0" w:line="240" w:lineRule="auto"/>
              <w:jc w:val="center"/>
              <w:outlineLvl w:val="0"/>
              <w:rPr>
                <w:rFonts w:ascii="Times New Roman" w:hAnsi="Times New Roman"/>
                <w:sz w:val="20"/>
                <w:szCs w:val="20"/>
              </w:rPr>
            </w:pPr>
            <w:r w:rsidRPr="00F31DE7">
              <w:rPr>
                <w:rFonts w:ascii="Times New Roman" w:hAnsi="Times New Roman"/>
                <w:sz w:val="20"/>
                <w:szCs w:val="20"/>
              </w:rPr>
              <w:t>89</w:t>
            </w:r>
          </w:p>
        </w:tc>
        <w:tc>
          <w:tcPr>
            <w:tcW w:w="1134" w:type="dxa"/>
            <w:tcBorders>
              <w:top w:val="nil"/>
              <w:left w:val="nil"/>
              <w:bottom w:val="single" w:sz="4" w:space="0" w:color="auto"/>
              <w:right w:val="single" w:sz="4" w:space="0" w:color="auto"/>
            </w:tcBorders>
            <w:shd w:val="clear" w:color="auto" w:fill="auto"/>
            <w:noWrap/>
            <w:vAlign w:val="center"/>
            <w:hideMark/>
          </w:tcPr>
          <w:p w:rsidR="00DB3F43" w:rsidRPr="00F31DE7" w:rsidRDefault="00DB3F43" w:rsidP="00DB3F43">
            <w:pPr>
              <w:spacing w:after="0" w:line="240" w:lineRule="auto"/>
              <w:jc w:val="center"/>
              <w:outlineLvl w:val="0"/>
              <w:rPr>
                <w:rFonts w:ascii="Times New Roman" w:hAnsi="Times New Roman"/>
                <w:sz w:val="20"/>
                <w:szCs w:val="20"/>
              </w:rPr>
            </w:pPr>
            <w:r w:rsidRPr="00F31DE7">
              <w:rPr>
                <w:rFonts w:ascii="Times New Roman" w:hAnsi="Times New Roman"/>
                <w:sz w:val="20"/>
                <w:szCs w:val="20"/>
              </w:rPr>
              <w:t>89</w:t>
            </w:r>
          </w:p>
        </w:tc>
        <w:tc>
          <w:tcPr>
            <w:tcW w:w="1418" w:type="dxa"/>
            <w:tcBorders>
              <w:top w:val="nil"/>
              <w:left w:val="nil"/>
              <w:bottom w:val="single" w:sz="4" w:space="0" w:color="auto"/>
              <w:right w:val="single" w:sz="4" w:space="0" w:color="auto"/>
            </w:tcBorders>
            <w:shd w:val="clear" w:color="auto" w:fill="auto"/>
            <w:noWrap/>
            <w:vAlign w:val="center"/>
            <w:hideMark/>
          </w:tcPr>
          <w:p w:rsidR="00DB3F43" w:rsidRPr="00F31DE7" w:rsidRDefault="00DB3F43" w:rsidP="00DB3F43">
            <w:pPr>
              <w:spacing w:after="0" w:line="240" w:lineRule="auto"/>
              <w:jc w:val="center"/>
              <w:outlineLvl w:val="0"/>
              <w:rPr>
                <w:rFonts w:ascii="Times New Roman" w:hAnsi="Times New Roman"/>
                <w:sz w:val="20"/>
                <w:szCs w:val="20"/>
              </w:rPr>
            </w:pPr>
            <w:r w:rsidRPr="00F31DE7">
              <w:rPr>
                <w:rFonts w:ascii="Times New Roman" w:hAnsi="Times New Roman"/>
                <w:sz w:val="20"/>
                <w:szCs w:val="20"/>
              </w:rPr>
              <w:t>49</w:t>
            </w:r>
          </w:p>
        </w:tc>
        <w:tc>
          <w:tcPr>
            <w:tcW w:w="1842" w:type="dxa"/>
            <w:tcBorders>
              <w:top w:val="nil"/>
              <w:left w:val="nil"/>
              <w:bottom w:val="single" w:sz="4" w:space="0" w:color="auto"/>
              <w:right w:val="single" w:sz="4" w:space="0" w:color="auto"/>
            </w:tcBorders>
            <w:shd w:val="clear" w:color="auto" w:fill="auto"/>
            <w:vAlign w:val="center"/>
            <w:hideMark/>
          </w:tcPr>
          <w:p w:rsidR="00DB3F43" w:rsidRPr="00F31DE7" w:rsidRDefault="00DB3F43" w:rsidP="00DB3F43">
            <w:pPr>
              <w:spacing w:after="0" w:line="240" w:lineRule="auto"/>
              <w:jc w:val="center"/>
              <w:rPr>
                <w:rFonts w:ascii="Times New Roman" w:hAnsi="Times New Roman"/>
                <w:sz w:val="20"/>
                <w:szCs w:val="20"/>
              </w:rPr>
            </w:pPr>
            <w:r w:rsidRPr="00F31DE7">
              <w:rPr>
                <w:rFonts w:ascii="Times New Roman" w:hAnsi="Times New Roman"/>
                <w:sz w:val="20"/>
                <w:szCs w:val="20"/>
              </w:rPr>
              <w:t>минвата</w:t>
            </w:r>
          </w:p>
        </w:tc>
        <w:tc>
          <w:tcPr>
            <w:tcW w:w="1418" w:type="dxa"/>
            <w:tcBorders>
              <w:top w:val="nil"/>
              <w:left w:val="nil"/>
              <w:bottom w:val="single" w:sz="4" w:space="0" w:color="auto"/>
              <w:right w:val="single" w:sz="4" w:space="0" w:color="auto"/>
            </w:tcBorders>
            <w:shd w:val="clear" w:color="auto" w:fill="auto"/>
            <w:vAlign w:val="center"/>
            <w:hideMark/>
          </w:tcPr>
          <w:p w:rsidR="00DB3F43" w:rsidRPr="00F31DE7" w:rsidRDefault="00DB3F43" w:rsidP="00DB3F43">
            <w:pPr>
              <w:spacing w:after="0" w:line="240" w:lineRule="auto"/>
              <w:jc w:val="center"/>
              <w:rPr>
                <w:rFonts w:ascii="Times New Roman" w:hAnsi="Times New Roman"/>
                <w:color w:val="000000"/>
                <w:sz w:val="20"/>
                <w:szCs w:val="20"/>
              </w:rPr>
            </w:pPr>
            <w:r w:rsidRPr="00F31DE7">
              <w:rPr>
                <w:rFonts w:ascii="Times New Roman" w:hAnsi="Times New Roman"/>
                <w:color w:val="000000"/>
                <w:sz w:val="20"/>
                <w:szCs w:val="20"/>
              </w:rPr>
              <w:t>надземная</w:t>
            </w:r>
          </w:p>
        </w:tc>
        <w:tc>
          <w:tcPr>
            <w:tcW w:w="1418" w:type="dxa"/>
            <w:tcBorders>
              <w:top w:val="nil"/>
              <w:left w:val="nil"/>
              <w:bottom w:val="single" w:sz="4" w:space="0" w:color="auto"/>
              <w:right w:val="single" w:sz="4" w:space="0" w:color="auto"/>
            </w:tcBorders>
            <w:shd w:val="clear" w:color="auto" w:fill="auto"/>
            <w:noWrap/>
            <w:vAlign w:val="center"/>
            <w:hideMark/>
          </w:tcPr>
          <w:p w:rsidR="00DB3F43" w:rsidRPr="00F31DE7" w:rsidRDefault="00DB3F43" w:rsidP="00DB3F43">
            <w:pPr>
              <w:spacing w:after="0" w:line="240" w:lineRule="auto"/>
              <w:jc w:val="center"/>
              <w:rPr>
                <w:rFonts w:ascii="Times New Roman" w:hAnsi="Times New Roman"/>
                <w:sz w:val="20"/>
                <w:szCs w:val="20"/>
              </w:rPr>
            </w:pPr>
            <w:r w:rsidRPr="00F31DE7">
              <w:rPr>
                <w:rFonts w:ascii="Times New Roman" w:hAnsi="Times New Roman"/>
                <w:sz w:val="20"/>
                <w:szCs w:val="20"/>
              </w:rPr>
              <w:t>1980</w:t>
            </w:r>
          </w:p>
        </w:tc>
      </w:tr>
      <w:tr w:rsidR="00DB3F43" w:rsidRPr="00A906CF" w:rsidTr="00DB3F43">
        <w:trPr>
          <w:trHeight w:val="45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DB3F43" w:rsidRPr="009F229B" w:rsidRDefault="00DB3F43" w:rsidP="00DB3F4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5</w:t>
            </w:r>
          </w:p>
        </w:tc>
        <w:tc>
          <w:tcPr>
            <w:tcW w:w="1559" w:type="dxa"/>
            <w:tcBorders>
              <w:top w:val="nil"/>
              <w:left w:val="nil"/>
              <w:bottom w:val="single" w:sz="4" w:space="0" w:color="auto"/>
              <w:right w:val="single" w:sz="4" w:space="0" w:color="auto"/>
            </w:tcBorders>
            <w:shd w:val="clear" w:color="auto" w:fill="auto"/>
            <w:vAlign w:val="center"/>
            <w:hideMark/>
          </w:tcPr>
          <w:p w:rsidR="00DB3F43" w:rsidRPr="00F31DE7" w:rsidRDefault="00DB3F43" w:rsidP="00DB3F43">
            <w:pPr>
              <w:spacing w:after="0" w:line="240" w:lineRule="auto"/>
              <w:jc w:val="center"/>
              <w:rPr>
                <w:rFonts w:ascii="Times New Roman" w:hAnsi="Times New Roman"/>
                <w:sz w:val="20"/>
                <w:szCs w:val="20"/>
              </w:rPr>
            </w:pPr>
            <w:r w:rsidRPr="00F31DE7">
              <w:rPr>
                <w:rFonts w:ascii="Times New Roman" w:hAnsi="Times New Roman"/>
                <w:sz w:val="20"/>
                <w:szCs w:val="20"/>
              </w:rPr>
              <w:t>тепловая сеть</w:t>
            </w:r>
          </w:p>
        </w:tc>
        <w:tc>
          <w:tcPr>
            <w:tcW w:w="992" w:type="dxa"/>
            <w:tcBorders>
              <w:top w:val="nil"/>
              <w:left w:val="nil"/>
              <w:bottom w:val="single" w:sz="4" w:space="0" w:color="auto"/>
              <w:right w:val="single" w:sz="4" w:space="0" w:color="auto"/>
            </w:tcBorders>
            <w:shd w:val="clear" w:color="auto" w:fill="auto"/>
            <w:noWrap/>
            <w:vAlign w:val="center"/>
            <w:hideMark/>
          </w:tcPr>
          <w:p w:rsidR="00DB3F43" w:rsidRPr="00F31DE7" w:rsidRDefault="00DB3F43" w:rsidP="00DB3F43">
            <w:pPr>
              <w:spacing w:after="0" w:line="240" w:lineRule="auto"/>
              <w:jc w:val="center"/>
              <w:outlineLvl w:val="0"/>
              <w:rPr>
                <w:rFonts w:ascii="Times New Roman" w:hAnsi="Times New Roman"/>
                <w:sz w:val="20"/>
                <w:szCs w:val="20"/>
              </w:rPr>
            </w:pPr>
            <w:r w:rsidRPr="00F31DE7">
              <w:rPr>
                <w:rFonts w:ascii="Times New Roman" w:hAnsi="Times New Roman"/>
                <w:sz w:val="20"/>
                <w:szCs w:val="20"/>
              </w:rPr>
              <w:t>76</w:t>
            </w:r>
          </w:p>
        </w:tc>
        <w:tc>
          <w:tcPr>
            <w:tcW w:w="1134" w:type="dxa"/>
            <w:tcBorders>
              <w:top w:val="nil"/>
              <w:left w:val="nil"/>
              <w:bottom w:val="single" w:sz="4" w:space="0" w:color="auto"/>
              <w:right w:val="single" w:sz="4" w:space="0" w:color="auto"/>
            </w:tcBorders>
            <w:shd w:val="clear" w:color="auto" w:fill="auto"/>
            <w:noWrap/>
            <w:vAlign w:val="center"/>
            <w:hideMark/>
          </w:tcPr>
          <w:p w:rsidR="00DB3F43" w:rsidRPr="00F31DE7" w:rsidRDefault="00DB3F43" w:rsidP="00DB3F43">
            <w:pPr>
              <w:spacing w:after="0" w:line="240" w:lineRule="auto"/>
              <w:jc w:val="center"/>
              <w:outlineLvl w:val="0"/>
              <w:rPr>
                <w:rFonts w:ascii="Times New Roman" w:hAnsi="Times New Roman"/>
                <w:sz w:val="20"/>
                <w:szCs w:val="20"/>
              </w:rPr>
            </w:pPr>
            <w:r w:rsidRPr="00F31DE7">
              <w:rPr>
                <w:rFonts w:ascii="Times New Roman" w:hAnsi="Times New Roman"/>
                <w:sz w:val="20"/>
                <w:szCs w:val="20"/>
              </w:rPr>
              <w:t>76</w:t>
            </w:r>
          </w:p>
        </w:tc>
        <w:tc>
          <w:tcPr>
            <w:tcW w:w="1418" w:type="dxa"/>
            <w:tcBorders>
              <w:top w:val="nil"/>
              <w:left w:val="nil"/>
              <w:bottom w:val="single" w:sz="4" w:space="0" w:color="auto"/>
              <w:right w:val="single" w:sz="4" w:space="0" w:color="auto"/>
            </w:tcBorders>
            <w:shd w:val="clear" w:color="auto" w:fill="auto"/>
            <w:noWrap/>
            <w:vAlign w:val="center"/>
            <w:hideMark/>
          </w:tcPr>
          <w:p w:rsidR="00DB3F43" w:rsidRPr="00F31DE7" w:rsidRDefault="00DB3F43" w:rsidP="00DB3F43">
            <w:pPr>
              <w:spacing w:after="0" w:line="240" w:lineRule="auto"/>
              <w:jc w:val="center"/>
              <w:outlineLvl w:val="0"/>
              <w:rPr>
                <w:rFonts w:ascii="Times New Roman" w:hAnsi="Times New Roman"/>
                <w:sz w:val="20"/>
                <w:szCs w:val="20"/>
              </w:rPr>
            </w:pPr>
            <w:r w:rsidRPr="00F31DE7">
              <w:rPr>
                <w:rFonts w:ascii="Times New Roman" w:hAnsi="Times New Roman"/>
                <w:sz w:val="20"/>
                <w:szCs w:val="20"/>
              </w:rPr>
              <w:t>18</w:t>
            </w:r>
          </w:p>
        </w:tc>
        <w:tc>
          <w:tcPr>
            <w:tcW w:w="1842" w:type="dxa"/>
            <w:tcBorders>
              <w:top w:val="nil"/>
              <w:left w:val="nil"/>
              <w:bottom w:val="single" w:sz="4" w:space="0" w:color="auto"/>
              <w:right w:val="single" w:sz="4" w:space="0" w:color="auto"/>
            </w:tcBorders>
            <w:shd w:val="clear" w:color="auto" w:fill="auto"/>
            <w:vAlign w:val="center"/>
            <w:hideMark/>
          </w:tcPr>
          <w:p w:rsidR="00DB3F43" w:rsidRPr="00F31DE7" w:rsidRDefault="00DB3F43" w:rsidP="00DB3F43">
            <w:pPr>
              <w:spacing w:after="0" w:line="240" w:lineRule="auto"/>
              <w:jc w:val="center"/>
              <w:rPr>
                <w:rFonts w:ascii="Times New Roman" w:hAnsi="Times New Roman"/>
                <w:sz w:val="20"/>
                <w:szCs w:val="20"/>
              </w:rPr>
            </w:pPr>
            <w:r>
              <w:rPr>
                <w:rFonts w:ascii="Times New Roman" w:hAnsi="Times New Roman"/>
                <w:sz w:val="20"/>
                <w:szCs w:val="20"/>
              </w:rPr>
              <w:t>нет данных</w:t>
            </w:r>
            <w:r w:rsidRPr="00F31DE7">
              <w:rPr>
                <w:rFonts w:ascii="Times New Roman" w:hAnsi="Times New Roman"/>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DB3F43" w:rsidRPr="00F31DE7" w:rsidRDefault="00DB3F43" w:rsidP="00DB3F43">
            <w:pPr>
              <w:spacing w:after="0" w:line="240" w:lineRule="auto"/>
              <w:jc w:val="center"/>
              <w:rPr>
                <w:rFonts w:ascii="Times New Roman" w:hAnsi="Times New Roman"/>
                <w:color w:val="000000"/>
                <w:sz w:val="20"/>
                <w:szCs w:val="20"/>
              </w:rPr>
            </w:pPr>
            <w:r w:rsidRPr="00F31DE7">
              <w:rPr>
                <w:rFonts w:ascii="Times New Roman" w:hAnsi="Times New Roman"/>
                <w:color w:val="000000"/>
                <w:sz w:val="20"/>
                <w:szCs w:val="20"/>
              </w:rPr>
              <w:t>надземная</w:t>
            </w:r>
          </w:p>
        </w:tc>
        <w:tc>
          <w:tcPr>
            <w:tcW w:w="1418" w:type="dxa"/>
            <w:tcBorders>
              <w:top w:val="nil"/>
              <w:left w:val="nil"/>
              <w:bottom w:val="single" w:sz="4" w:space="0" w:color="auto"/>
              <w:right w:val="single" w:sz="4" w:space="0" w:color="auto"/>
            </w:tcBorders>
            <w:shd w:val="clear" w:color="auto" w:fill="auto"/>
            <w:noWrap/>
            <w:vAlign w:val="center"/>
            <w:hideMark/>
          </w:tcPr>
          <w:p w:rsidR="00DB3F43" w:rsidRPr="00F31DE7" w:rsidRDefault="00DB3F43" w:rsidP="00DB3F43">
            <w:pPr>
              <w:spacing w:after="0" w:line="240" w:lineRule="auto"/>
              <w:jc w:val="center"/>
              <w:rPr>
                <w:rFonts w:ascii="Times New Roman" w:hAnsi="Times New Roman"/>
                <w:sz w:val="20"/>
                <w:szCs w:val="20"/>
              </w:rPr>
            </w:pPr>
            <w:r w:rsidRPr="00F31DE7">
              <w:rPr>
                <w:rFonts w:ascii="Times New Roman" w:hAnsi="Times New Roman"/>
                <w:sz w:val="20"/>
                <w:szCs w:val="20"/>
              </w:rPr>
              <w:t>2013</w:t>
            </w:r>
          </w:p>
        </w:tc>
      </w:tr>
      <w:tr w:rsidR="00DB3F43" w:rsidRPr="00A906CF" w:rsidTr="00DB3F43">
        <w:trPr>
          <w:trHeight w:val="45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DB3F43" w:rsidRPr="009F229B" w:rsidRDefault="00DB3F43" w:rsidP="00DB3F4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6</w:t>
            </w:r>
          </w:p>
        </w:tc>
        <w:tc>
          <w:tcPr>
            <w:tcW w:w="1559" w:type="dxa"/>
            <w:tcBorders>
              <w:top w:val="nil"/>
              <w:left w:val="nil"/>
              <w:bottom w:val="single" w:sz="4" w:space="0" w:color="auto"/>
              <w:right w:val="single" w:sz="4" w:space="0" w:color="auto"/>
            </w:tcBorders>
            <w:shd w:val="clear" w:color="auto" w:fill="auto"/>
            <w:vAlign w:val="center"/>
            <w:hideMark/>
          </w:tcPr>
          <w:p w:rsidR="00DB3F43" w:rsidRPr="00F31DE7" w:rsidRDefault="00DB3F43" w:rsidP="00DB3F43">
            <w:pPr>
              <w:spacing w:after="0" w:line="240" w:lineRule="auto"/>
              <w:jc w:val="center"/>
              <w:rPr>
                <w:rFonts w:ascii="Times New Roman" w:hAnsi="Times New Roman"/>
                <w:sz w:val="20"/>
                <w:szCs w:val="20"/>
              </w:rPr>
            </w:pPr>
            <w:r w:rsidRPr="00F31DE7">
              <w:rPr>
                <w:rFonts w:ascii="Times New Roman" w:hAnsi="Times New Roman"/>
                <w:sz w:val="20"/>
                <w:szCs w:val="20"/>
              </w:rPr>
              <w:t>тепловая сеть</w:t>
            </w:r>
          </w:p>
        </w:tc>
        <w:tc>
          <w:tcPr>
            <w:tcW w:w="992" w:type="dxa"/>
            <w:tcBorders>
              <w:top w:val="nil"/>
              <w:left w:val="nil"/>
              <w:bottom w:val="single" w:sz="4" w:space="0" w:color="auto"/>
              <w:right w:val="single" w:sz="4" w:space="0" w:color="auto"/>
            </w:tcBorders>
            <w:shd w:val="clear" w:color="auto" w:fill="auto"/>
            <w:noWrap/>
            <w:vAlign w:val="center"/>
            <w:hideMark/>
          </w:tcPr>
          <w:p w:rsidR="00DB3F43" w:rsidRPr="00F31DE7" w:rsidRDefault="00DB3F43" w:rsidP="00DB3F43">
            <w:pPr>
              <w:spacing w:after="0" w:line="240" w:lineRule="auto"/>
              <w:jc w:val="center"/>
              <w:outlineLvl w:val="0"/>
              <w:rPr>
                <w:rFonts w:ascii="Times New Roman" w:hAnsi="Times New Roman"/>
                <w:sz w:val="20"/>
                <w:szCs w:val="20"/>
              </w:rPr>
            </w:pPr>
            <w:r w:rsidRPr="00F31DE7">
              <w:rPr>
                <w:rFonts w:ascii="Times New Roman" w:hAnsi="Times New Roman"/>
                <w:sz w:val="20"/>
                <w:szCs w:val="20"/>
              </w:rPr>
              <w:t>57</w:t>
            </w:r>
          </w:p>
        </w:tc>
        <w:tc>
          <w:tcPr>
            <w:tcW w:w="1134" w:type="dxa"/>
            <w:tcBorders>
              <w:top w:val="nil"/>
              <w:left w:val="nil"/>
              <w:bottom w:val="single" w:sz="4" w:space="0" w:color="auto"/>
              <w:right w:val="single" w:sz="4" w:space="0" w:color="auto"/>
            </w:tcBorders>
            <w:shd w:val="clear" w:color="auto" w:fill="auto"/>
            <w:noWrap/>
            <w:vAlign w:val="center"/>
            <w:hideMark/>
          </w:tcPr>
          <w:p w:rsidR="00DB3F43" w:rsidRPr="00F31DE7" w:rsidRDefault="00DB3F43" w:rsidP="00DB3F43">
            <w:pPr>
              <w:spacing w:after="0" w:line="240" w:lineRule="auto"/>
              <w:jc w:val="center"/>
              <w:outlineLvl w:val="0"/>
              <w:rPr>
                <w:rFonts w:ascii="Times New Roman" w:hAnsi="Times New Roman"/>
                <w:sz w:val="20"/>
                <w:szCs w:val="20"/>
              </w:rPr>
            </w:pPr>
            <w:r w:rsidRPr="00F31DE7">
              <w:rPr>
                <w:rFonts w:ascii="Times New Roman" w:hAnsi="Times New Roman"/>
                <w:sz w:val="20"/>
                <w:szCs w:val="20"/>
              </w:rPr>
              <w:t>57</w:t>
            </w:r>
          </w:p>
        </w:tc>
        <w:tc>
          <w:tcPr>
            <w:tcW w:w="1418" w:type="dxa"/>
            <w:tcBorders>
              <w:top w:val="nil"/>
              <w:left w:val="nil"/>
              <w:bottom w:val="single" w:sz="4" w:space="0" w:color="auto"/>
              <w:right w:val="single" w:sz="4" w:space="0" w:color="auto"/>
            </w:tcBorders>
            <w:shd w:val="clear" w:color="auto" w:fill="auto"/>
            <w:noWrap/>
            <w:vAlign w:val="center"/>
            <w:hideMark/>
          </w:tcPr>
          <w:p w:rsidR="00DB3F43" w:rsidRPr="00F31DE7" w:rsidRDefault="00DB3F43" w:rsidP="00DB3F43">
            <w:pPr>
              <w:spacing w:after="0" w:line="240" w:lineRule="auto"/>
              <w:jc w:val="center"/>
              <w:outlineLvl w:val="0"/>
              <w:rPr>
                <w:rFonts w:ascii="Times New Roman" w:hAnsi="Times New Roman"/>
                <w:sz w:val="20"/>
                <w:szCs w:val="20"/>
              </w:rPr>
            </w:pPr>
            <w:r w:rsidRPr="00F31DE7">
              <w:rPr>
                <w:rFonts w:ascii="Times New Roman" w:hAnsi="Times New Roman"/>
                <w:sz w:val="20"/>
                <w:szCs w:val="20"/>
              </w:rPr>
              <w:t>47</w:t>
            </w:r>
          </w:p>
        </w:tc>
        <w:tc>
          <w:tcPr>
            <w:tcW w:w="1842" w:type="dxa"/>
            <w:tcBorders>
              <w:top w:val="nil"/>
              <w:left w:val="nil"/>
              <w:bottom w:val="single" w:sz="4" w:space="0" w:color="auto"/>
              <w:right w:val="single" w:sz="4" w:space="0" w:color="auto"/>
            </w:tcBorders>
            <w:shd w:val="clear" w:color="auto" w:fill="auto"/>
            <w:vAlign w:val="center"/>
            <w:hideMark/>
          </w:tcPr>
          <w:p w:rsidR="00DB3F43" w:rsidRPr="00F31DE7" w:rsidRDefault="00DB3F43" w:rsidP="00DB3F43">
            <w:pPr>
              <w:spacing w:after="0" w:line="240" w:lineRule="auto"/>
              <w:jc w:val="center"/>
              <w:rPr>
                <w:rFonts w:ascii="Times New Roman" w:hAnsi="Times New Roman"/>
                <w:sz w:val="20"/>
                <w:szCs w:val="20"/>
              </w:rPr>
            </w:pPr>
            <w:r w:rsidRPr="00F31DE7">
              <w:rPr>
                <w:rFonts w:ascii="Times New Roman" w:hAnsi="Times New Roman"/>
                <w:sz w:val="20"/>
                <w:szCs w:val="20"/>
              </w:rPr>
              <w:t>минвата</w:t>
            </w:r>
          </w:p>
        </w:tc>
        <w:tc>
          <w:tcPr>
            <w:tcW w:w="1418" w:type="dxa"/>
            <w:tcBorders>
              <w:top w:val="nil"/>
              <w:left w:val="nil"/>
              <w:bottom w:val="single" w:sz="4" w:space="0" w:color="auto"/>
              <w:right w:val="single" w:sz="4" w:space="0" w:color="auto"/>
            </w:tcBorders>
            <w:shd w:val="clear" w:color="auto" w:fill="auto"/>
            <w:vAlign w:val="center"/>
            <w:hideMark/>
          </w:tcPr>
          <w:p w:rsidR="00DB3F43" w:rsidRPr="00F31DE7" w:rsidRDefault="00DB3F43" w:rsidP="00DB3F43">
            <w:pPr>
              <w:spacing w:after="0" w:line="240" w:lineRule="auto"/>
              <w:jc w:val="center"/>
              <w:rPr>
                <w:rFonts w:ascii="Times New Roman" w:hAnsi="Times New Roman"/>
                <w:color w:val="000000"/>
                <w:sz w:val="20"/>
                <w:szCs w:val="20"/>
              </w:rPr>
            </w:pPr>
            <w:r w:rsidRPr="00F31DE7">
              <w:rPr>
                <w:rFonts w:ascii="Times New Roman" w:hAnsi="Times New Roman"/>
                <w:color w:val="000000"/>
                <w:sz w:val="20"/>
                <w:szCs w:val="20"/>
              </w:rPr>
              <w:t>надземная</w:t>
            </w:r>
          </w:p>
        </w:tc>
        <w:tc>
          <w:tcPr>
            <w:tcW w:w="1418" w:type="dxa"/>
            <w:tcBorders>
              <w:top w:val="nil"/>
              <w:left w:val="nil"/>
              <w:bottom w:val="single" w:sz="4" w:space="0" w:color="auto"/>
              <w:right w:val="single" w:sz="4" w:space="0" w:color="auto"/>
            </w:tcBorders>
            <w:shd w:val="clear" w:color="auto" w:fill="auto"/>
            <w:noWrap/>
            <w:vAlign w:val="center"/>
            <w:hideMark/>
          </w:tcPr>
          <w:p w:rsidR="00DB3F43" w:rsidRPr="00F31DE7" w:rsidRDefault="00DB3F43" w:rsidP="00DB3F43">
            <w:pPr>
              <w:spacing w:after="0" w:line="240" w:lineRule="auto"/>
              <w:jc w:val="center"/>
              <w:rPr>
                <w:rFonts w:ascii="Times New Roman" w:hAnsi="Times New Roman"/>
                <w:sz w:val="20"/>
                <w:szCs w:val="20"/>
              </w:rPr>
            </w:pPr>
            <w:r w:rsidRPr="00F31DE7">
              <w:rPr>
                <w:rFonts w:ascii="Times New Roman" w:hAnsi="Times New Roman"/>
                <w:sz w:val="20"/>
                <w:szCs w:val="20"/>
              </w:rPr>
              <w:t>1980-85</w:t>
            </w:r>
          </w:p>
        </w:tc>
      </w:tr>
      <w:tr w:rsidR="00DB3F43" w:rsidRPr="00A906CF" w:rsidTr="00DB3F43">
        <w:trPr>
          <w:trHeight w:val="45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DB3F43" w:rsidRPr="009F229B" w:rsidRDefault="00DB3F43" w:rsidP="00DB3F4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7</w:t>
            </w:r>
          </w:p>
        </w:tc>
        <w:tc>
          <w:tcPr>
            <w:tcW w:w="1559" w:type="dxa"/>
            <w:tcBorders>
              <w:top w:val="nil"/>
              <w:left w:val="nil"/>
              <w:bottom w:val="single" w:sz="4" w:space="0" w:color="auto"/>
              <w:right w:val="single" w:sz="4" w:space="0" w:color="auto"/>
            </w:tcBorders>
            <w:shd w:val="clear" w:color="auto" w:fill="auto"/>
            <w:vAlign w:val="center"/>
            <w:hideMark/>
          </w:tcPr>
          <w:p w:rsidR="00DB3F43" w:rsidRPr="00F31DE7" w:rsidRDefault="00DB3F43" w:rsidP="00DB3F43">
            <w:pPr>
              <w:spacing w:after="0" w:line="240" w:lineRule="auto"/>
              <w:jc w:val="center"/>
              <w:rPr>
                <w:rFonts w:ascii="Times New Roman" w:hAnsi="Times New Roman"/>
                <w:sz w:val="20"/>
                <w:szCs w:val="20"/>
              </w:rPr>
            </w:pPr>
            <w:r w:rsidRPr="00F31DE7">
              <w:rPr>
                <w:rFonts w:ascii="Times New Roman" w:hAnsi="Times New Roman"/>
                <w:sz w:val="20"/>
                <w:szCs w:val="20"/>
              </w:rPr>
              <w:t>тепловая сеть</w:t>
            </w:r>
          </w:p>
        </w:tc>
        <w:tc>
          <w:tcPr>
            <w:tcW w:w="992" w:type="dxa"/>
            <w:tcBorders>
              <w:top w:val="nil"/>
              <w:left w:val="nil"/>
              <w:bottom w:val="single" w:sz="4" w:space="0" w:color="auto"/>
              <w:right w:val="single" w:sz="4" w:space="0" w:color="auto"/>
            </w:tcBorders>
            <w:shd w:val="clear" w:color="auto" w:fill="auto"/>
            <w:noWrap/>
            <w:vAlign w:val="center"/>
            <w:hideMark/>
          </w:tcPr>
          <w:p w:rsidR="00DB3F43" w:rsidRPr="00F31DE7" w:rsidRDefault="00DB3F43" w:rsidP="00DB3F43">
            <w:pPr>
              <w:spacing w:after="0" w:line="240" w:lineRule="auto"/>
              <w:jc w:val="center"/>
              <w:outlineLvl w:val="0"/>
              <w:rPr>
                <w:rFonts w:ascii="Times New Roman" w:hAnsi="Times New Roman"/>
                <w:sz w:val="20"/>
                <w:szCs w:val="20"/>
              </w:rPr>
            </w:pPr>
            <w:r w:rsidRPr="00F31DE7">
              <w:rPr>
                <w:rFonts w:ascii="Times New Roman" w:hAnsi="Times New Roman"/>
                <w:sz w:val="20"/>
                <w:szCs w:val="20"/>
              </w:rPr>
              <w:t>57</w:t>
            </w:r>
          </w:p>
        </w:tc>
        <w:tc>
          <w:tcPr>
            <w:tcW w:w="1134" w:type="dxa"/>
            <w:tcBorders>
              <w:top w:val="nil"/>
              <w:left w:val="nil"/>
              <w:bottom w:val="single" w:sz="4" w:space="0" w:color="auto"/>
              <w:right w:val="single" w:sz="4" w:space="0" w:color="auto"/>
            </w:tcBorders>
            <w:shd w:val="clear" w:color="auto" w:fill="auto"/>
            <w:noWrap/>
            <w:vAlign w:val="center"/>
            <w:hideMark/>
          </w:tcPr>
          <w:p w:rsidR="00DB3F43" w:rsidRPr="00F31DE7" w:rsidRDefault="00DB3F43" w:rsidP="00DB3F43">
            <w:pPr>
              <w:spacing w:after="0" w:line="240" w:lineRule="auto"/>
              <w:jc w:val="center"/>
              <w:outlineLvl w:val="0"/>
              <w:rPr>
                <w:rFonts w:ascii="Times New Roman" w:hAnsi="Times New Roman"/>
                <w:sz w:val="20"/>
                <w:szCs w:val="20"/>
              </w:rPr>
            </w:pPr>
            <w:r w:rsidRPr="00F31DE7">
              <w:rPr>
                <w:rFonts w:ascii="Times New Roman" w:hAnsi="Times New Roman"/>
                <w:sz w:val="20"/>
                <w:szCs w:val="20"/>
              </w:rPr>
              <w:t>57</w:t>
            </w:r>
          </w:p>
        </w:tc>
        <w:tc>
          <w:tcPr>
            <w:tcW w:w="1418" w:type="dxa"/>
            <w:tcBorders>
              <w:top w:val="nil"/>
              <w:left w:val="nil"/>
              <w:bottom w:val="single" w:sz="4" w:space="0" w:color="auto"/>
              <w:right w:val="single" w:sz="4" w:space="0" w:color="auto"/>
            </w:tcBorders>
            <w:shd w:val="clear" w:color="auto" w:fill="auto"/>
            <w:noWrap/>
            <w:vAlign w:val="center"/>
            <w:hideMark/>
          </w:tcPr>
          <w:p w:rsidR="00DB3F43" w:rsidRPr="00F31DE7" w:rsidRDefault="00DB3F43" w:rsidP="00DB3F43">
            <w:pPr>
              <w:spacing w:after="0" w:line="240" w:lineRule="auto"/>
              <w:jc w:val="center"/>
              <w:outlineLvl w:val="0"/>
              <w:rPr>
                <w:rFonts w:ascii="Times New Roman" w:hAnsi="Times New Roman"/>
                <w:sz w:val="20"/>
                <w:szCs w:val="20"/>
              </w:rPr>
            </w:pPr>
            <w:r w:rsidRPr="00F31DE7">
              <w:rPr>
                <w:rFonts w:ascii="Times New Roman" w:hAnsi="Times New Roman"/>
                <w:sz w:val="20"/>
                <w:szCs w:val="20"/>
              </w:rPr>
              <w:t>120</w:t>
            </w:r>
          </w:p>
        </w:tc>
        <w:tc>
          <w:tcPr>
            <w:tcW w:w="1842" w:type="dxa"/>
            <w:tcBorders>
              <w:top w:val="nil"/>
              <w:left w:val="nil"/>
              <w:bottom w:val="single" w:sz="4" w:space="0" w:color="auto"/>
              <w:right w:val="single" w:sz="4" w:space="0" w:color="auto"/>
            </w:tcBorders>
            <w:shd w:val="clear" w:color="auto" w:fill="auto"/>
            <w:vAlign w:val="center"/>
            <w:hideMark/>
          </w:tcPr>
          <w:p w:rsidR="00DB3F43" w:rsidRPr="00F31DE7" w:rsidRDefault="00DB3F43" w:rsidP="00DB3F43">
            <w:pPr>
              <w:spacing w:after="0" w:line="240" w:lineRule="auto"/>
              <w:jc w:val="center"/>
              <w:rPr>
                <w:rFonts w:ascii="Times New Roman" w:hAnsi="Times New Roman"/>
                <w:sz w:val="20"/>
                <w:szCs w:val="20"/>
              </w:rPr>
            </w:pPr>
            <w:r w:rsidRPr="00F31DE7">
              <w:rPr>
                <w:rFonts w:ascii="Times New Roman" w:hAnsi="Times New Roman"/>
                <w:sz w:val="20"/>
                <w:szCs w:val="20"/>
              </w:rPr>
              <w:t>изовер</w:t>
            </w:r>
          </w:p>
        </w:tc>
        <w:tc>
          <w:tcPr>
            <w:tcW w:w="1418" w:type="dxa"/>
            <w:tcBorders>
              <w:top w:val="nil"/>
              <w:left w:val="nil"/>
              <w:bottom w:val="single" w:sz="4" w:space="0" w:color="auto"/>
              <w:right w:val="single" w:sz="4" w:space="0" w:color="auto"/>
            </w:tcBorders>
            <w:shd w:val="clear" w:color="auto" w:fill="auto"/>
            <w:vAlign w:val="center"/>
            <w:hideMark/>
          </w:tcPr>
          <w:p w:rsidR="00DB3F43" w:rsidRPr="00F31DE7" w:rsidRDefault="00DB3F43" w:rsidP="00DB3F43">
            <w:pPr>
              <w:spacing w:after="0" w:line="240" w:lineRule="auto"/>
              <w:jc w:val="center"/>
              <w:rPr>
                <w:rFonts w:ascii="Times New Roman" w:hAnsi="Times New Roman"/>
                <w:color w:val="000000"/>
                <w:sz w:val="20"/>
                <w:szCs w:val="20"/>
              </w:rPr>
            </w:pPr>
            <w:r w:rsidRPr="00F31DE7">
              <w:rPr>
                <w:rFonts w:ascii="Times New Roman" w:hAnsi="Times New Roman"/>
                <w:color w:val="000000"/>
                <w:sz w:val="20"/>
                <w:szCs w:val="20"/>
              </w:rPr>
              <w:t>надземная</w:t>
            </w:r>
          </w:p>
        </w:tc>
        <w:tc>
          <w:tcPr>
            <w:tcW w:w="1418" w:type="dxa"/>
            <w:tcBorders>
              <w:top w:val="nil"/>
              <w:left w:val="nil"/>
              <w:bottom w:val="single" w:sz="4" w:space="0" w:color="auto"/>
              <w:right w:val="single" w:sz="4" w:space="0" w:color="auto"/>
            </w:tcBorders>
            <w:shd w:val="clear" w:color="auto" w:fill="auto"/>
            <w:noWrap/>
            <w:vAlign w:val="center"/>
            <w:hideMark/>
          </w:tcPr>
          <w:p w:rsidR="00DB3F43" w:rsidRPr="00F31DE7" w:rsidRDefault="00DB3F43" w:rsidP="00DB3F43">
            <w:pPr>
              <w:spacing w:after="0" w:line="240" w:lineRule="auto"/>
              <w:jc w:val="center"/>
              <w:rPr>
                <w:rFonts w:ascii="Times New Roman" w:hAnsi="Times New Roman"/>
                <w:sz w:val="20"/>
                <w:szCs w:val="20"/>
              </w:rPr>
            </w:pPr>
            <w:r w:rsidRPr="00F31DE7">
              <w:rPr>
                <w:rFonts w:ascii="Times New Roman" w:hAnsi="Times New Roman"/>
                <w:sz w:val="20"/>
                <w:szCs w:val="20"/>
              </w:rPr>
              <w:t>1980-85</w:t>
            </w:r>
          </w:p>
        </w:tc>
      </w:tr>
      <w:tr w:rsidR="00DB3F43" w:rsidRPr="00A906CF" w:rsidTr="00DB3F43">
        <w:trPr>
          <w:trHeight w:val="45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DB3F43" w:rsidRPr="009F229B" w:rsidRDefault="00DB3F43" w:rsidP="00DB3F4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8</w:t>
            </w:r>
          </w:p>
        </w:tc>
        <w:tc>
          <w:tcPr>
            <w:tcW w:w="1559" w:type="dxa"/>
            <w:tcBorders>
              <w:top w:val="nil"/>
              <w:left w:val="nil"/>
              <w:bottom w:val="single" w:sz="4" w:space="0" w:color="auto"/>
              <w:right w:val="single" w:sz="4" w:space="0" w:color="auto"/>
            </w:tcBorders>
            <w:shd w:val="clear" w:color="auto" w:fill="auto"/>
            <w:vAlign w:val="center"/>
            <w:hideMark/>
          </w:tcPr>
          <w:p w:rsidR="00DB3F43" w:rsidRPr="00F31DE7" w:rsidRDefault="00DB3F43" w:rsidP="00DB3F43">
            <w:pPr>
              <w:spacing w:after="0" w:line="240" w:lineRule="auto"/>
              <w:jc w:val="center"/>
              <w:rPr>
                <w:rFonts w:ascii="Times New Roman" w:hAnsi="Times New Roman"/>
                <w:sz w:val="20"/>
                <w:szCs w:val="20"/>
              </w:rPr>
            </w:pPr>
            <w:r w:rsidRPr="00F31DE7">
              <w:rPr>
                <w:rFonts w:ascii="Times New Roman" w:hAnsi="Times New Roman"/>
                <w:sz w:val="20"/>
                <w:szCs w:val="20"/>
              </w:rPr>
              <w:t>тепловая сеть</w:t>
            </w:r>
          </w:p>
        </w:tc>
        <w:tc>
          <w:tcPr>
            <w:tcW w:w="992" w:type="dxa"/>
            <w:tcBorders>
              <w:top w:val="nil"/>
              <w:left w:val="nil"/>
              <w:bottom w:val="single" w:sz="4" w:space="0" w:color="auto"/>
              <w:right w:val="single" w:sz="4" w:space="0" w:color="auto"/>
            </w:tcBorders>
            <w:shd w:val="clear" w:color="auto" w:fill="auto"/>
            <w:noWrap/>
            <w:vAlign w:val="center"/>
            <w:hideMark/>
          </w:tcPr>
          <w:p w:rsidR="00DB3F43" w:rsidRPr="00F31DE7" w:rsidRDefault="00DB3F43" w:rsidP="00DB3F43">
            <w:pPr>
              <w:spacing w:after="0" w:line="240" w:lineRule="auto"/>
              <w:jc w:val="center"/>
              <w:outlineLvl w:val="0"/>
              <w:rPr>
                <w:rFonts w:ascii="Times New Roman" w:hAnsi="Times New Roman"/>
                <w:sz w:val="20"/>
                <w:szCs w:val="20"/>
              </w:rPr>
            </w:pPr>
            <w:r w:rsidRPr="00F31DE7">
              <w:rPr>
                <w:rFonts w:ascii="Times New Roman" w:hAnsi="Times New Roman"/>
                <w:sz w:val="20"/>
                <w:szCs w:val="20"/>
              </w:rPr>
              <w:t>57</w:t>
            </w:r>
          </w:p>
        </w:tc>
        <w:tc>
          <w:tcPr>
            <w:tcW w:w="1134" w:type="dxa"/>
            <w:tcBorders>
              <w:top w:val="nil"/>
              <w:left w:val="nil"/>
              <w:bottom w:val="single" w:sz="4" w:space="0" w:color="auto"/>
              <w:right w:val="single" w:sz="4" w:space="0" w:color="auto"/>
            </w:tcBorders>
            <w:shd w:val="clear" w:color="auto" w:fill="auto"/>
            <w:noWrap/>
            <w:vAlign w:val="center"/>
            <w:hideMark/>
          </w:tcPr>
          <w:p w:rsidR="00DB3F43" w:rsidRPr="00F31DE7" w:rsidRDefault="00DB3F43" w:rsidP="00DB3F43">
            <w:pPr>
              <w:spacing w:after="0" w:line="240" w:lineRule="auto"/>
              <w:jc w:val="center"/>
              <w:outlineLvl w:val="0"/>
              <w:rPr>
                <w:rFonts w:ascii="Times New Roman" w:hAnsi="Times New Roman"/>
                <w:sz w:val="20"/>
                <w:szCs w:val="20"/>
              </w:rPr>
            </w:pPr>
            <w:r w:rsidRPr="00F31DE7">
              <w:rPr>
                <w:rFonts w:ascii="Times New Roman" w:hAnsi="Times New Roman"/>
                <w:sz w:val="20"/>
                <w:szCs w:val="20"/>
              </w:rPr>
              <w:t>57</w:t>
            </w:r>
          </w:p>
        </w:tc>
        <w:tc>
          <w:tcPr>
            <w:tcW w:w="1418" w:type="dxa"/>
            <w:tcBorders>
              <w:top w:val="nil"/>
              <w:left w:val="nil"/>
              <w:bottom w:val="single" w:sz="4" w:space="0" w:color="auto"/>
              <w:right w:val="single" w:sz="4" w:space="0" w:color="auto"/>
            </w:tcBorders>
            <w:shd w:val="clear" w:color="auto" w:fill="auto"/>
            <w:noWrap/>
            <w:vAlign w:val="center"/>
            <w:hideMark/>
          </w:tcPr>
          <w:p w:rsidR="00DB3F43" w:rsidRPr="00F31DE7" w:rsidRDefault="00DB3F43" w:rsidP="00DB3F43">
            <w:pPr>
              <w:spacing w:after="0" w:line="240" w:lineRule="auto"/>
              <w:jc w:val="center"/>
              <w:outlineLvl w:val="0"/>
              <w:rPr>
                <w:rFonts w:ascii="Times New Roman" w:hAnsi="Times New Roman"/>
                <w:sz w:val="20"/>
                <w:szCs w:val="20"/>
              </w:rPr>
            </w:pPr>
            <w:r w:rsidRPr="00F31DE7">
              <w:rPr>
                <w:rFonts w:ascii="Times New Roman" w:hAnsi="Times New Roman"/>
                <w:sz w:val="20"/>
                <w:szCs w:val="20"/>
              </w:rPr>
              <w:t>12</w:t>
            </w:r>
          </w:p>
        </w:tc>
        <w:tc>
          <w:tcPr>
            <w:tcW w:w="1842" w:type="dxa"/>
            <w:tcBorders>
              <w:top w:val="nil"/>
              <w:left w:val="nil"/>
              <w:bottom w:val="single" w:sz="4" w:space="0" w:color="auto"/>
              <w:right w:val="single" w:sz="4" w:space="0" w:color="auto"/>
            </w:tcBorders>
            <w:shd w:val="clear" w:color="auto" w:fill="auto"/>
            <w:vAlign w:val="center"/>
            <w:hideMark/>
          </w:tcPr>
          <w:p w:rsidR="00DB3F43" w:rsidRPr="00F31DE7" w:rsidRDefault="00DB3F43" w:rsidP="00DB3F43">
            <w:pPr>
              <w:spacing w:after="0" w:line="240" w:lineRule="auto"/>
              <w:jc w:val="center"/>
              <w:rPr>
                <w:rFonts w:ascii="Times New Roman" w:hAnsi="Times New Roman"/>
                <w:sz w:val="20"/>
                <w:szCs w:val="20"/>
              </w:rPr>
            </w:pPr>
            <w:r w:rsidRPr="00F31DE7">
              <w:rPr>
                <w:rFonts w:ascii="Times New Roman" w:hAnsi="Times New Roman"/>
                <w:sz w:val="20"/>
                <w:szCs w:val="20"/>
              </w:rPr>
              <w:t>изовер</w:t>
            </w:r>
          </w:p>
        </w:tc>
        <w:tc>
          <w:tcPr>
            <w:tcW w:w="1418" w:type="dxa"/>
            <w:tcBorders>
              <w:top w:val="nil"/>
              <w:left w:val="nil"/>
              <w:bottom w:val="single" w:sz="4" w:space="0" w:color="auto"/>
              <w:right w:val="single" w:sz="4" w:space="0" w:color="auto"/>
            </w:tcBorders>
            <w:shd w:val="clear" w:color="auto" w:fill="auto"/>
            <w:vAlign w:val="center"/>
            <w:hideMark/>
          </w:tcPr>
          <w:p w:rsidR="00DB3F43" w:rsidRPr="00F31DE7" w:rsidRDefault="00DB3F43" w:rsidP="00DB3F43">
            <w:pPr>
              <w:spacing w:after="0" w:line="240" w:lineRule="auto"/>
              <w:jc w:val="center"/>
              <w:rPr>
                <w:rFonts w:ascii="Times New Roman" w:hAnsi="Times New Roman"/>
                <w:color w:val="000000"/>
                <w:sz w:val="20"/>
                <w:szCs w:val="20"/>
              </w:rPr>
            </w:pPr>
            <w:r w:rsidRPr="00F31DE7">
              <w:rPr>
                <w:rFonts w:ascii="Times New Roman" w:hAnsi="Times New Roman"/>
                <w:color w:val="000000"/>
                <w:sz w:val="20"/>
                <w:szCs w:val="20"/>
              </w:rPr>
              <w:t>надземная</w:t>
            </w:r>
          </w:p>
        </w:tc>
        <w:tc>
          <w:tcPr>
            <w:tcW w:w="1418" w:type="dxa"/>
            <w:tcBorders>
              <w:top w:val="nil"/>
              <w:left w:val="nil"/>
              <w:bottom w:val="single" w:sz="4" w:space="0" w:color="auto"/>
              <w:right w:val="single" w:sz="4" w:space="0" w:color="auto"/>
            </w:tcBorders>
            <w:shd w:val="clear" w:color="auto" w:fill="auto"/>
            <w:noWrap/>
            <w:vAlign w:val="center"/>
            <w:hideMark/>
          </w:tcPr>
          <w:p w:rsidR="00DB3F43" w:rsidRPr="00F31DE7" w:rsidRDefault="00DB3F43" w:rsidP="00DB3F43">
            <w:pPr>
              <w:spacing w:after="0" w:line="240" w:lineRule="auto"/>
              <w:jc w:val="center"/>
              <w:rPr>
                <w:rFonts w:ascii="Times New Roman" w:hAnsi="Times New Roman"/>
                <w:sz w:val="20"/>
                <w:szCs w:val="20"/>
              </w:rPr>
            </w:pPr>
            <w:r w:rsidRPr="00F31DE7">
              <w:rPr>
                <w:rFonts w:ascii="Times New Roman" w:hAnsi="Times New Roman"/>
                <w:sz w:val="20"/>
                <w:szCs w:val="20"/>
              </w:rPr>
              <w:t>2011</w:t>
            </w:r>
          </w:p>
        </w:tc>
      </w:tr>
      <w:tr w:rsidR="00DB3F43" w:rsidRPr="00A906CF" w:rsidTr="00DB3F43">
        <w:trPr>
          <w:trHeight w:val="45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DB3F43" w:rsidRPr="009F229B" w:rsidRDefault="00DB3F43" w:rsidP="00DB3F4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9</w:t>
            </w:r>
          </w:p>
        </w:tc>
        <w:tc>
          <w:tcPr>
            <w:tcW w:w="1559" w:type="dxa"/>
            <w:tcBorders>
              <w:top w:val="nil"/>
              <w:left w:val="nil"/>
              <w:bottom w:val="single" w:sz="4" w:space="0" w:color="auto"/>
              <w:right w:val="single" w:sz="4" w:space="0" w:color="auto"/>
            </w:tcBorders>
            <w:shd w:val="clear" w:color="auto" w:fill="auto"/>
            <w:vAlign w:val="center"/>
            <w:hideMark/>
          </w:tcPr>
          <w:p w:rsidR="00DB3F43" w:rsidRPr="00F31DE7" w:rsidRDefault="00DB3F43" w:rsidP="00DB3F43">
            <w:pPr>
              <w:spacing w:after="0" w:line="240" w:lineRule="auto"/>
              <w:jc w:val="center"/>
              <w:rPr>
                <w:rFonts w:ascii="Times New Roman" w:hAnsi="Times New Roman"/>
                <w:sz w:val="20"/>
                <w:szCs w:val="20"/>
              </w:rPr>
            </w:pPr>
            <w:r w:rsidRPr="00F31DE7">
              <w:rPr>
                <w:rFonts w:ascii="Times New Roman" w:hAnsi="Times New Roman"/>
                <w:sz w:val="20"/>
                <w:szCs w:val="20"/>
              </w:rPr>
              <w:t>тепловая сеть</w:t>
            </w:r>
          </w:p>
        </w:tc>
        <w:tc>
          <w:tcPr>
            <w:tcW w:w="992" w:type="dxa"/>
            <w:tcBorders>
              <w:top w:val="nil"/>
              <w:left w:val="nil"/>
              <w:bottom w:val="single" w:sz="4" w:space="0" w:color="auto"/>
              <w:right w:val="single" w:sz="4" w:space="0" w:color="auto"/>
            </w:tcBorders>
            <w:shd w:val="clear" w:color="auto" w:fill="auto"/>
            <w:noWrap/>
            <w:vAlign w:val="center"/>
            <w:hideMark/>
          </w:tcPr>
          <w:p w:rsidR="00DB3F43" w:rsidRPr="00F31DE7" w:rsidRDefault="00DB3F43" w:rsidP="00DB3F43">
            <w:pPr>
              <w:spacing w:after="0" w:line="240" w:lineRule="auto"/>
              <w:jc w:val="center"/>
              <w:outlineLvl w:val="0"/>
              <w:rPr>
                <w:rFonts w:ascii="Times New Roman" w:hAnsi="Times New Roman"/>
                <w:sz w:val="20"/>
                <w:szCs w:val="20"/>
              </w:rPr>
            </w:pPr>
            <w:r w:rsidRPr="00F31DE7">
              <w:rPr>
                <w:rFonts w:ascii="Times New Roman" w:hAnsi="Times New Roman"/>
                <w:sz w:val="20"/>
                <w:szCs w:val="20"/>
              </w:rPr>
              <w:t>57</w:t>
            </w:r>
          </w:p>
        </w:tc>
        <w:tc>
          <w:tcPr>
            <w:tcW w:w="1134" w:type="dxa"/>
            <w:tcBorders>
              <w:top w:val="nil"/>
              <w:left w:val="nil"/>
              <w:bottom w:val="single" w:sz="4" w:space="0" w:color="auto"/>
              <w:right w:val="single" w:sz="4" w:space="0" w:color="auto"/>
            </w:tcBorders>
            <w:shd w:val="clear" w:color="auto" w:fill="auto"/>
            <w:noWrap/>
            <w:vAlign w:val="center"/>
            <w:hideMark/>
          </w:tcPr>
          <w:p w:rsidR="00DB3F43" w:rsidRPr="00F31DE7" w:rsidRDefault="00DB3F43" w:rsidP="00DB3F43">
            <w:pPr>
              <w:spacing w:after="0" w:line="240" w:lineRule="auto"/>
              <w:jc w:val="center"/>
              <w:outlineLvl w:val="0"/>
              <w:rPr>
                <w:rFonts w:ascii="Times New Roman" w:hAnsi="Times New Roman"/>
                <w:sz w:val="20"/>
                <w:szCs w:val="20"/>
              </w:rPr>
            </w:pPr>
            <w:r w:rsidRPr="00F31DE7">
              <w:rPr>
                <w:rFonts w:ascii="Times New Roman" w:hAnsi="Times New Roman"/>
                <w:sz w:val="20"/>
                <w:szCs w:val="20"/>
              </w:rPr>
              <w:t>57</w:t>
            </w:r>
          </w:p>
        </w:tc>
        <w:tc>
          <w:tcPr>
            <w:tcW w:w="1418" w:type="dxa"/>
            <w:tcBorders>
              <w:top w:val="nil"/>
              <w:left w:val="nil"/>
              <w:bottom w:val="single" w:sz="4" w:space="0" w:color="auto"/>
              <w:right w:val="single" w:sz="4" w:space="0" w:color="auto"/>
            </w:tcBorders>
            <w:shd w:val="clear" w:color="auto" w:fill="auto"/>
            <w:noWrap/>
            <w:vAlign w:val="center"/>
            <w:hideMark/>
          </w:tcPr>
          <w:p w:rsidR="00DB3F43" w:rsidRPr="00F31DE7" w:rsidRDefault="00DB3F43" w:rsidP="00DB3F43">
            <w:pPr>
              <w:spacing w:after="0" w:line="240" w:lineRule="auto"/>
              <w:jc w:val="center"/>
              <w:outlineLvl w:val="0"/>
              <w:rPr>
                <w:rFonts w:ascii="Times New Roman" w:hAnsi="Times New Roman"/>
                <w:sz w:val="20"/>
                <w:szCs w:val="20"/>
              </w:rPr>
            </w:pPr>
            <w:r w:rsidRPr="00F31DE7">
              <w:rPr>
                <w:rFonts w:ascii="Times New Roman" w:hAnsi="Times New Roman"/>
                <w:sz w:val="20"/>
                <w:szCs w:val="20"/>
              </w:rPr>
              <w:t>20</w:t>
            </w:r>
          </w:p>
        </w:tc>
        <w:tc>
          <w:tcPr>
            <w:tcW w:w="1842" w:type="dxa"/>
            <w:tcBorders>
              <w:top w:val="nil"/>
              <w:left w:val="nil"/>
              <w:bottom w:val="single" w:sz="4" w:space="0" w:color="auto"/>
              <w:right w:val="single" w:sz="4" w:space="0" w:color="auto"/>
            </w:tcBorders>
            <w:shd w:val="clear" w:color="auto" w:fill="auto"/>
            <w:vAlign w:val="center"/>
            <w:hideMark/>
          </w:tcPr>
          <w:p w:rsidR="00DB3F43" w:rsidRPr="00F31DE7" w:rsidRDefault="00DB3F43" w:rsidP="00DB3F43">
            <w:pPr>
              <w:spacing w:after="0" w:line="240" w:lineRule="auto"/>
              <w:jc w:val="center"/>
              <w:rPr>
                <w:rFonts w:ascii="Times New Roman" w:hAnsi="Times New Roman"/>
                <w:sz w:val="20"/>
                <w:szCs w:val="20"/>
              </w:rPr>
            </w:pPr>
            <w:r w:rsidRPr="00F31DE7">
              <w:rPr>
                <w:rFonts w:ascii="Times New Roman" w:hAnsi="Times New Roman"/>
                <w:sz w:val="20"/>
                <w:szCs w:val="20"/>
              </w:rPr>
              <w:t>минвата</w:t>
            </w:r>
          </w:p>
        </w:tc>
        <w:tc>
          <w:tcPr>
            <w:tcW w:w="1418" w:type="dxa"/>
            <w:tcBorders>
              <w:top w:val="nil"/>
              <w:left w:val="nil"/>
              <w:bottom w:val="single" w:sz="4" w:space="0" w:color="auto"/>
              <w:right w:val="single" w:sz="4" w:space="0" w:color="auto"/>
            </w:tcBorders>
            <w:shd w:val="clear" w:color="auto" w:fill="auto"/>
            <w:vAlign w:val="center"/>
            <w:hideMark/>
          </w:tcPr>
          <w:p w:rsidR="00DB3F43" w:rsidRPr="00F31DE7" w:rsidRDefault="00DB3F43" w:rsidP="00DB3F43">
            <w:pPr>
              <w:spacing w:after="0" w:line="240" w:lineRule="auto"/>
              <w:jc w:val="center"/>
              <w:rPr>
                <w:rFonts w:ascii="Times New Roman" w:hAnsi="Times New Roman"/>
                <w:color w:val="000000"/>
                <w:sz w:val="20"/>
                <w:szCs w:val="20"/>
              </w:rPr>
            </w:pPr>
            <w:r w:rsidRPr="00F31DE7">
              <w:rPr>
                <w:rFonts w:ascii="Times New Roman" w:hAnsi="Times New Roman"/>
                <w:color w:val="000000"/>
                <w:sz w:val="20"/>
                <w:szCs w:val="20"/>
              </w:rPr>
              <w:t>подземная</w:t>
            </w:r>
          </w:p>
        </w:tc>
        <w:tc>
          <w:tcPr>
            <w:tcW w:w="1418" w:type="dxa"/>
            <w:tcBorders>
              <w:top w:val="nil"/>
              <w:left w:val="nil"/>
              <w:bottom w:val="single" w:sz="4" w:space="0" w:color="auto"/>
              <w:right w:val="single" w:sz="4" w:space="0" w:color="auto"/>
            </w:tcBorders>
            <w:shd w:val="clear" w:color="auto" w:fill="auto"/>
            <w:noWrap/>
            <w:vAlign w:val="center"/>
            <w:hideMark/>
          </w:tcPr>
          <w:p w:rsidR="00DB3F43" w:rsidRPr="00F31DE7" w:rsidRDefault="00DB3F43" w:rsidP="00DB3F43">
            <w:pPr>
              <w:spacing w:after="0" w:line="240" w:lineRule="auto"/>
              <w:jc w:val="center"/>
              <w:rPr>
                <w:rFonts w:ascii="Times New Roman" w:hAnsi="Times New Roman"/>
                <w:sz w:val="20"/>
                <w:szCs w:val="20"/>
              </w:rPr>
            </w:pPr>
            <w:r w:rsidRPr="00F31DE7">
              <w:rPr>
                <w:rFonts w:ascii="Times New Roman" w:hAnsi="Times New Roman"/>
                <w:sz w:val="20"/>
                <w:szCs w:val="20"/>
              </w:rPr>
              <w:t>1985-98</w:t>
            </w:r>
          </w:p>
        </w:tc>
      </w:tr>
      <w:tr w:rsidR="00DB3F43" w:rsidRPr="00A906CF" w:rsidTr="00DB3F43">
        <w:trPr>
          <w:trHeight w:val="45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DB3F43" w:rsidRPr="009F229B" w:rsidRDefault="00DB3F43" w:rsidP="00DB3F4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10</w:t>
            </w:r>
          </w:p>
        </w:tc>
        <w:tc>
          <w:tcPr>
            <w:tcW w:w="1559" w:type="dxa"/>
            <w:tcBorders>
              <w:top w:val="nil"/>
              <w:left w:val="nil"/>
              <w:bottom w:val="single" w:sz="4" w:space="0" w:color="auto"/>
              <w:right w:val="single" w:sz="4" w:space="0" w:color="auto"/>
            </w:tcBorders>
            <w:shd w:val="clear" w:color="auto" w:fill="auto"/>
            <w:vAlign w:val="center"/>
            <w:hideMark/>
          </w:tcPr>
          <w:p w:rsidR="00DB3F43" w:rsidRPr="00F31DE7" w:rsidRDefault="00DB3F43" w:rsidP="00DB3F43">
            <w:pPr>
              <w:spacing w:after="0" w:line="240" w:lineRule="auto"/>
              <w:jc w:val="center"/>
              <w:rPr>
                <w:rFonts w:ascii="Times New Roman" w:hAnsi="Times New Roman"/>
                <w:sz w:val="20"/>
                <w:szCs w:val="20"/>
              </w:rPr>
            </w:pPr>
            <w:r w:rsidRPr="00F31DE7">
              <w:rPr>
                <w:rFonts w:ascii="Times New Roman" w:hAnsi="Times New Roman"/>
                <w:sz w:val="20"/>
                <w:szCs w:val="20"/>
              </w:rPr>
              <w:t>тепловая сеть</w:t>
            </w:r>
          </w:p>
        </w:tc>
        <w:tc>
          <w:tcPr>
            <w:tcW w:w="992" w:type="dxa"/>
            <w:tcBorders>
              <w:top w:val="nil"/>
              <w:left w:val="nil"/>
              <w:bottom w:val="single" w:sz="4" w:space="0" w:color="auto"/>
              <w:right w:val="single" w:sz="4" w:space="0" w:color="auto"/>
            </w:tcBorders>
            <w:shd w:val="clear" w:color="auto" w:fill="auto"/>
            <w:noWrap/>
            <w:vAlign w:val="center"/>
            <w:hideMark/>
          </w:tcPr>
          <w:p w:rsidR="00DB3F43" w:rsidRPr="00F31DE7" w:rsidRDefault="00DB3F43" w:rsidP="00DB3F43">
            <w:pPr>
              <w:spacing w:after="0" w:line="240" w:lineRule="auto"/>
              <w:jc w:val="center"/>
              <w:outlineLvl w:val="0"/>
              <w:rPr>
                <w:rFonts w:ascii="Times New Roman" w:hAnsi="Times New Roman"/>
                <w:sz w:val="20"/>
                <w:szCs w:val="20"/>
              </w:rPr>
            </w:pPr>
            <w:r w:rsidRPr="00F31DE7">
              <w:rPr>
                <w:rFonts w:ascii="Times New Roman" w:hAnsi="Times New Roman"/>
                <w:sz w:val="20"/>
                <w:szCs w:val="20"/>
              </w:rPr>
              <w:t>57</w:t>
            </w:r>
          </w:p>
        </w:tc>
        <w:tc>
          <w:tcPr>
            <w:tcW w:w="1134" w:type="dxa"/>
            <w:tcBorders>
              <w:top w:val="nil"/>
              <w:left w:val="nil"/>
              <w:bottom w:val="single" w:sz="4" w:space="0" w:color="auto"/>
              <w:right w:val="single" w:sz="4" w:space="0" w:color="auto"/>
            </w:tcBorders>
            <w:shd w:val="clear" w:color="auto" w:fill="auto"/>
            <w:noWrap/>
            <w:vAlign w:val="center"/>
            <w:hideMark/>
          </w:tcPr>
          <w:p w:rsidR="00DB3F43" w:rsidRPr="00F31DE7" w:rsidRDefault="00DB3F43" w:rsidP="00DB3F43">
            <w:pPr>
              <w:spacing w:after="0" w:line="240" w:lineRule="auto"/>
              <w:jc w:val="center"/>
              <w:outlineLvl w:val="0"/>
              <w:rPr>
                <w:rFonts w:ascii="Times New Roman" w:hAnsi="Times New Roman"/>
                <w:sz w:val="20"/>
                <w:szCs w:val="20"/>
              </w:rPr>
            </w:pPr>
            <w:r w:rsidRPr="00F31DE7">
              <w:rPr>
                <w:rFonts w:ascii="Times New Roman" w:hAnsi="Times New Roman"/>
                <w:sz w:val="20"/>
                <w:szCs w:val="20"/>
              </w:rPr>
              <w:t>57</w:t>
            </w:r>
          </w:p>
        </w:tc>
        <w:tc>
          <w:tcPr>
            <w:tcW w:w="1418" w:type="dxa"/>
            <w:tcBorders>
              <w:top w:val="nil"/>
              <w:left w:val="nil"/>
              <w:bottom w:val="single" w:sz="4" w:space="0" w:color="auto"/>
              <w:right w:val="single" w:sz="4" w:space="0" w:color="auto"/>
            </w:tcBorders>
            <w:shd w:val="clear" w:color="auto" w:fill="auto"/>
            <w:noWrap/>
            <w:vAlign w:val="center"/>
            <w:hideMark/>
          </w:tcPr>
          <w:p w:rsidR="00DB3F43" w:rsidRPr="00F31DE7" w:rsidRDefault="00DB3F43" w:rsidP="00DB3F43">
            <w:pPr>
              <w:spacing w:after="0" w:line="240" w:lineRule="auto"/>
              <w:jc w:val="center"/>
              <w:outlineLvl w:val="0"/>
              <w:rPr>
                <w:rFonts w:ascii="Times New Roman" w:hAnsi="Times New Roman"/>
                <w:sz w:val="20"/>
                <w:szCs w:val="20"/>
              </w:rPr>
            </w:pPr>
            <w:r w:rsidRPr="00F31DE7">
              <w:rPr>
                <w:rFonts w:ascii="Times New Roman" w:hAnsi="Times New Roman"/>
                <w:sz w:val="20"/>
                <w:szCs w:val="20"/>
              </w:rPr>
              <w:t>20</w:t>
            </w:r>
          </w:p>
        </w:tc>
        <w:tc>
          <w:tcPr>
            <w:tcW w:w="1842" w:type="dxa"/>
            <w:tcBorders>
              <w:top w:val="nil"/>
              <w:left w:val="nil"/>
              <w:bottom w:val="single" w:sz="4" w:space="0" w:color="auto"/>
              <w:right w:val="single" w:sz="4" w:space="0" w:color="auto"/>
            </w:tcBorders>
            <w:shd w:val="clear" w:color="auto" w:fill="auto"/>
            <w:vAlign w:val="center"/>
            <w:hideMark/>
          </w:tcPr>
          <w:p w:rsidR="00DB3F43" w:rsidRPr="00F31DE7" w:rsidRDefault="00DB3F43" w:rsidP="00DB3F43">
            <w:pPr>
              <w:spacing w:after="0" w:line="240" w:lineRule="auto"/>
              <w:jc w:val="center"/>
              <w:rPr>
                <w:rFonts w:ascii="Times New Roman" w:hAnsi="Times New Roman"/>
                <w:sz w:val="20"/>
                <w:szCs w:val="20"/>
              </w:rPr>
            </w:pPr>
            <w:r w:rsidRPr="00F31DE7">
              <w:rPr>
                <w:rFonts w:ascii="Times New Roman" w:hAnsi="Times New Roman"/>
                <w:sz w:val="20"/>
                <w:szCs w:val="20"/>
              </w:rPr>
              <w:t>минвата</w:t>
            </w:r>
          </w:p>
        </w:tc>
        <w:tc>
          <w:tcPr>
            <w:tcW w:w="1418" w:type="dxa"/>
            <w:tcBorders>
              <w:top w:val="nil"/>
              <w:left w:val="nil"/>
              <w:bottom w:val="single" w:sz="4" w:space="0" w:color="auto"/>
              <w:right w:val="single" w:sz="4" w:space="0" w:color="auto"/>
            </w:tcBorders>
            <w:shd w:val="clear" w:color="auto" w:fill="auto"/>
            <w:vAlign w:val="center"/>
            <w:hideMark/>
          </w:tcPr>
          <w:p w:rsidR="00DB3F43" w:rsidRPr="00F31DE7" w:rsidRDefault="00DB3F43" w:rsidP="00DB3F43">
            <w:pPr>
              <w:spacing w:after="0" w:line="240" w:lineRule="auto"/>
              <w:jc w:val="center"/>
              <w:rPr>
                <w:rFonts w:ascii="Times New Roman" w:hAnsi="Times New Roman"/>
                <w:color w:val="000000"/>
                <w:sz w:val="20"/>
                <w:szCs w:val="20"/>
              </w:rPr>
            </w:pPr>
            <w:r w:rsidRPr="00F31DE7">
              <w:rPr>
                <w:rFonts w:ascii="Times New Roman" w:hAnsi="Times New Roman"/>
                <w:color w:val="000000"/>
                <w:sz w:val="20"/>
                <w:szCs w:val="20"/>
              </w:rPr>
              <w:t>подземная</w:t>
            </w:r>
          </w:p>
        </w:tc>
        <w:tc>
          <w:tcPr>
            <w:tcW w:w="1418" w:type="dxa"/>
            <w:tcBorders>
              <w:top w:val="nil"/>
              <w:left w:val="nil"/>
              <w:bottom w:val="single" w:sz="4" w:space="0" w:color="auto"/>
              <w:right w:val="single" w:sz="4" w:space="0" w:color="auto"/>
            </w:tcBorders>
            <w:shd w:val="clear" w:color="auto" w:fill="auto"/>
            <w:noWrap/>
            <w:vAlign w:val="center"/>
            <w:hideMark/>
          </w:tcPr>
          <w:p w:rsidR="00DB3F43" w:rsidRPr="00F31DE7" w:rsidRDefault="00DB3F43" w:rsidP="00DB3F43">
            <w:pPr>
              <w:spacing w:after="0" w:line="240" w:lineRule="auto"/>
              <w:jc w:val="center"/>
              <w:rPr>
                <w:rFonts w:ascii="Times New Roman" w:hAnsi="Times New Roman"/>
                <w:sz w:val="20"/>
                <w:szCs w:val="20"/>
              </w:rPr>
            </w:pPr>
            <w:r w:rsidRPr="00F31DE7">
              <w:rPr>
                <w:rFonts w:ascii="Times New Roman" w:hAnsi="Times New Roman"/>
                <w:sz w:val="20"/>
                <w:szCs w:val="20"/>
              </w:rPr>
              <w:t>1996</w:t>
            </w:r>
          </w:p>
        </w:tc>
      </w:tr>
      <w:tr w:rsidR="00DB3F43" w:rsidRPr="00A906CF" w:rsidTr="00DB3F43">
        <w:trPr>
          <w:trHeight w:val="45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DB3F43" w:rsidRPr="009F229B" w:rsidRDefault="00DB3F43" w:rsidP="00DB3F4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11</w:t>
            </w:r>
          </w:p>
        </w:tc>
        <w:tc>
          <w:tcPr>
            <w:tcW w:w="1559" w:type="dxa"/>
            <w:tcBorders>
              <w:top w:val="nil"/>
              <w:left w:val="nil"/>
              <w:bottom w:val="single" w:sz="4" w:space="0" w:color="auto"/>
              <w:right w:val="single" w:sz="4" w:space="0" w:color="auto"/>
            </w:tcBorders>
            <w:shd w:val="clear" w:color="auto" w:fill="auto"/>
            <w:vAlign w:val="center"/>
            <w:hideMark/>
          </w:tcPr>
          <w:p w:rsidR="00DB3F43" w:rsidRPr="00F31DE7" w:rsidRDefault="00DB3F43" w:rsidP="00DB3F43">
            <w:pPr>
              <w:spacing w:after="0" w:line="240" w:lineRule="auto"/>
              <w:jc w:val="center"/>
              <w:rPr>
                <w:rFonts w:ascii="Times New Roman" w:hAnsi="Times New Roman"/>
                <w:sz w:val="20"/>
                <w:szCs w:val="20"/>
              </w:rPr>
            </w:pPr>
            <w:r w:rsidRPr="00F31DE7">
              <w:rPr>
                <w:rFonts w:ascii="Times New Roman" w:hAnsi="Times New Roman"/>
                <w:sz w:val="20"/>
                <w:szCs w:val="20"/>
              </w:rPr>
              <w:t>тепловая сеть</w:t>
            </w:r>
          </w:p>
        </w:tc>
        <w:tc>
          <w:tcPr>
            <w:tcW w:w="992" w:type="dxa"/>
            <w:tcBorders>
              <w:top w:val="nil"/>
              <w:left w:val="nil"/>
              <w:bottom w:val="single" w:sz="4" w:space="0" w:color="auto"/>
              <w:right w:val="single" w:sz="4" w:space="0" w:color="auto"/>
            </w:tcBorders>
            <w:shd w:val="clear" w:color="auto" w:fill="auto"/>
            <w:noWrap/>
            <w:vAlign w:val="center"/>
            <w:hideMark/>
          </w:tcPr>
          <w:p w:rsidR="00DB3F43" w:rsidRPr="00F31DE7" w:rsidRDefault="00DB3F43" w:rsidP="00DB3F43">
            <w:pPr>
              <w:spacing w:after="0" w:line="240" w:lineRule="auto"/>
              <w:jc w:val="center"/>
              <w:outlineLvl w:val="0"/>
              <w:rPr>
                <w:rFonts w:ascii="Times New Roman" w:hAnsi="Times New Roman"/>
                <w:sz w:val="20"/>
                <w:szCs w:val="20"/>
              </w:rPr>
            </w:pPr>
            <w:r w:rsidRPr="00F31DE7">
              <w:rPr>
                <w:rFonts w:ascii="Times New Roman" w:hAnsi="Times New Roman"/>
                <w:sz w:val="20"/>
                <w:szCs w:val="20"/>
              </w:rPr>
              <w:t>57</w:t>
            </w:r>
          </w:p>
        </w:tc>
        <w:tc>
          <w:tcPr>
            <w:tcW w:w="1134" w:type="dxa"/>
            <w:tcBorders>
              <w:top w:val="nil"/>
              <w:left w:val="nil"/>
              <w:bottom w:val="single" w:sz="4" w:space="0" w:color="auto"/>
              <w:right w:val="single" w:sz="4" w:space="0" w:color="auto"/>
            </w:tcBorders>
            <w:shd w:val="clear" w:color="auto" w:fill="auto"/>
            <w:noWrap/>
            <w:vAlign w:val="center"/>
            <w:hideMark/>
          </w:tcPr>
          <w:p w:rsidR="00DB3F43" w:rsidRPr="00F31DE7" w:rsidRDefault="00DB3F43" w:rsidP="00DB3F43">
            <w:pPr>
              <w:spacing w:after="0" w:line="240" w:lineRule="auto"/>
              <w:jc w:val="center"/>
              <w:outlineLvl w:val="0"/>
              <w:rPr>
                <w:rFonts w:ascii="Times New Roman" w:hAnsi="Times New Roman"/>
                <w:sz w:val="20"/>
                <w:szCs w:val="20"/>
              </w:rPr>
            </w:pPr>
            <w:r w:rsidRPr="00F31DE7">
              <w:rPr>
                <w:rFonts w:ascii="Times New Roman" w:hAnsi="Times New Roman"/>
                <w:sz w:val="20"/>
                <w:szCs w:val="20"/>
              </w:rPr>
              <w:t>57</w:t>
            </w:r>
          </w:p>
        </w:tc>
        <w:tc>
          <w:tcPr>
            <w:tcW w:w="1418" w:type="dxa"/>
            <w:tcBorders>
              <w:top w:val="nil"/>
              <w:left w:val="nil"/>
              <w:bottom w:val="single" w:sz="4" w:space="0" w:color="auto"/>
              <w:right w:val="single" w:sz="4" w:space="0" w:color="auto"/>
            </w:tcBorders>
            <w:shd w:val="clear" w:color="auto" w:fill="auto"/>
            <w:noWrap/>
            <w:vAlign w:val="center"/>
            <w:hideMark/>
          </w:tcPr>
          <w:p w:rsidR="00DB3F43" w:rsidRPr="00F31DE7" w:rsidRDefault="00DB3F43" w:rsidP="00DB3F43">
            <w:pPr>
              <w:spacing w:after="0" w:line="240" w:lineRule="auto"/>
              <w:jc w:val="center"/>
              <w:outlineLvl w:val="0"/>
              <w:rPr>
                <w:rFonts w:ascii="Times New Roman" w:hAnsi="Times New Roman"/>
                <w:sz w:val="20"/>
                <w:szCs w:val="20"/>
              </w:rPr>
            </w:pPr>
            <w:r w:rsidRPr="00F31DE7">
              <w:rPr>
                <w:rFonts w:ascii="Times New Roman" w:hAnsi="Times New Roman"/>
                <w:sz w:val="20"/>
                <w:szCs w:val="20"/>
              </w:rPr>
              <w:t>103</w:t>
            </w:r>
          </w:p>
        </w:tc>
        <w:tc>
          <w:tcPr>
            <w:tcW w:w="1842" w:type="dxa"/>
            <w:tcBorders>
              <w:top w:val="nil"/>
              <w:left w:val="nil"/>
              <w:bottom w:val="single" w:sz="4" w:space="0" w:color="auto"/>
              <w:right w:val="single" w:sz="4" w:space="0" w:color="auto"/>
            </w:tcBorders>
            <w:shd w:val="clear" w:color="auto" w:fill="auto"/>
            <w:vAlign w:val="center"/>
            <w:hideMark/>
          </w:tcPr>
          <w:p w:rsidR="00DB3F43" w:rsidRPr="00F31DE7" w:rsidRDefault="00DB3F43" w:rsidP="00DB3F43">
            <w:pPr>
              <w:spacing w:after="0" w:line="240" w:lineRule="auto"/>
              <w:jc w:val="center"/>
              <w:rPr>
                <w:rFonts w:ascii="Times New Roman" w:hAnsi="Times New Roman"/>
                <w:sz w:val="20"/>
                <w:szCs w:val="20"/>
              </w:rPr>
            </w:pPr>
            <w:r w:rsidRPr="00F31DE7">
              <w:rPr>
                <w:rFonts w:ascii="Times New Roman" w:hAnsi="Times New Roman"/>
                <w:sz w:val="20"/>
                <w:szCs w:val="20"/>
              </w:rPr>
              <w:t>минвата</w:t>
            </w:r>
          </w:p>
        </w:tc>
        <w:tc>
          <w:tcPr>
            <w:tcW w:w="1418" w:type="dxa"/>
            <w:tcBorders>
              <w:top w:val="nil"/>
              <w:left w:val="nil"/>
              <w:bottom w:val="single" w:sz="4" w:space="0" w:color="auto"/>
              <w:right w:val="single" w:sz="4" w:space="0" w:color="auto"/>
            </w:tcBorders>
            <w:shd w:val="clear" w:color="auto" w:fill="auto"/>
            <w:vAlign w:val="center"/>
            <w:hideMark/>
          </w:tcPr>
          <w:p w:rsidR="00DB3F43" w:rsidRPr="00F31DE7" w:rsidRDefault="00DB3F43" w:rsidP="00DB3F43">
            <w:pPr>
              <w:spacing w:after="0" w:line="240" w:lineRule="auto"/>
              <w:jc w:val="center"/>
              <w:rPr>
                <w:rFonts w:ascii="Times New Roman" w:hAnsi="Times New Roman"/>
                <w:color w:val="000000"/>
                <w:sz w:val="20"/>
                <w:szCs w:val="20"/>
              </w:rPr>
            </w:pPr>
            <w:r w:rsidRPr="00F31DE7">
              <w:rPr>
                <w:rFonts w:ascii="Times New Roman" w:hAnsi="Times New Roman"/>
                <w:color w:val="000000"/>
                <w:sz w:val="20"/>
                <w:szCs w:val="20"/>
              </w:rPr>
              <w:t>подземная</w:t>
            </w:r>
          </w:p>
        </w:tc>
        <w:tc>
          <w:tcPr>
            <w:tcW w:w="1418" w:type="dxa"/>
            <w:tcBorders>
              <w:top w:val="nil"/>
              <w:left w:val="nil"/>
              <w:bottom w:val="single" w:sz="4" w:space="0" w:color="auto"/>
              <w:right w:val="single" w:sz="4" w:space="0" w:color="auto"/>
            </w:tcBorders>
            <w:shd w:val="clear" w:color="auto" w:fill="auto"/>
            <w:noWrap/>
            <w:vAlign w:val="center"/>
            <w:hideMark/>
          </w:tcPr>
          <w:p w:rsidR="00DB3F43" w:rsidRPr="00F31DE7" w:rsidRDefault="00DB3F43" w:rsidP="00DB3F43">
            <w:pPr>
              <w:spacing w:after="0" w:line="240" w:lineRule="auto"/>
              <w:jc w:val="center"/>
              <w:rPr>
                <w:rFonts w:ascii="Times New Roman" w:hAnsi="Times New Roman"/>
                <w:sz w:val="20"/>
                <w:szCs w:val="20"/>
              </w:rPr>
            </w:pPr>
            <w:r w:rsidRPr="00F31DE7">
              <w:rPr>
                <w:rFonts w:ascii="Times New Roman" w:hAnsi="Times New Roman"/>
                <w:sz w:val="20"/>
                <w:szCs w:val="20"/>
              </w:rPr>
              <w:t>2000</w:t>
            </w:r>
          </w:p>
        </w:tc>
      </w:tr>
      <w:tr w:rsidR="00DB3F43" w:rsidRPr="00A906CF" w:rsidTr="00DB3F43">
        <w:trPr>
          <w:trHeight w:val="45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DB3F43" w:rsidRPr="009F229B" w:rsidRDefault="00DB3F43" w:rsidP="00DB3F4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12</w:t>
            </w:r>
          </w:p>
        </w:tc>
        <w:tc>
          <w:tcPr>
            <w:tcW w:w="1559" w:type="dxa"/>
            <w:tcBorders>
              <w:top w:val="nil"/>
              <w:left w:val="nil"/>
              <w:bottom w:val="single" w:sz="4" w:space="0" w:color="auto"/>
              <w:right w:val="single" w:sz="4" w:space="0" w:color="auto"/>
            </w:tcBorders>
            <w:shd w:val="clear" w:color="auto" w:fill="auto"/>
            <w:vAlign w:val="center"/>
            <w:hideMark/>
          </w:tcPr>
          <w:p w:rsidR="00DB3F43" w:rsidRPr="00F31DE7" w:rsidRDefault="00DB3F43" w:rsidP="00DB3F43">
            <w:pPr>
              <w:spacing w:after="0" w:line="240" w:lineRule="auto"/>
              <w:jc w:val="center"/>
              <w:rPr>
                <w:rFonts w:ascii="Times New Roman" w:hAnsi="Times New Roman"/>
                <w:sz w:val="20"/>
                <w:szCs w:val="20"/>
              </w:rPr>
            </w:pPr>
            <w:r w:rsidRPr="00F31DE7">
              <w:rPr>
                <w:rFonts w:ascii="Times New Roman" w:hAnsi="Times New Roman"/>
                <w:sz w:val="20"/>
                <w:szCs w:val="20"/>
              </w:rPr>
              <w:t>тепловая сеть</w:t>
            </w:r>
          </w:p>
        </w:tc>
        <w:tc>
          <w:tcPr>
            <w:tcW w:w="992" w:type="dxa"/>
            <w:tcBorders>
              <w:top w:val="nil"/>
              <w:left w:val="nil"/>
              <w:bottom w:val="single" w:sz="4" w:space="0" w:color="auto"/>
              <w:right w:val="single" w:sz="4" w:space="0" w:color="auto"/>
            </w:tcBorders>
            <w:shd w:val="clear" w:color="auto" w:fill="auto"/>
            <w:noWrap/>
            <w:vAlign w:val="center"/>
            <w:hideMark/>
          </w:tcPr>
          <w:p w:rsidR="00DB3F43" w:rsidRPr="00F31DE7" w:rsidRDefault="00DB3F43" w:rsidP="00DB3F43">
            <w:pPr>
              <w:spacing w:after="0" w:line="240" w:lineRule="auto"/>
              <w:jc w:val="center"/>
              <w:outlineLvl w:val="0"/>
              <w:rPr>
                <w:rFonts w:ascii="Times New Roman" w:hAnsi="Times New Roman"/>
                <w:sz w:val="20"/>
                <w:szCs w:val="20"/>
              </w:rPr>
            </w:pPr>
            <w:r w:rsidRPr="00F31DE7">
              <w:rPr>
                <w:rFonts w:ascii="Times New Roman" w:hAnsi="Times New Roman"/>
                <w:sz w:val="20"/>
                <w:szCs w:val="20"/>
              </w:rPr>
              <w:t>57</w:t>
            </w:r>
          </w:p>
        </w:tc>
        <w:tc>
          <w:tcPr>
            <w:tcW w:w="1134" w:type="dxa"/>
            <w:tcBorders>
              <w:top w:val="nil"/>
              <w:left w:val="nil"/>
              <w:bottom w:val="single" w:sz="4" w:space="0" w:color="auto"/>
              <w:right w:val="single" w:sz="4" w:space="0" w:color="auto"/>
            </w:tcBorders>
            <w:shd w:val="clear" w:color="auto" w:fill="auto"/>
            <w:noWrap/>
            <w:vAlign w:val="center"/>
            <w:hideMark/>
          </w:tcPr>
          <w:p w:rsidR="00DB3F43" w:rsidRPr="00F31DE7" w:rsidRDefault="00DB3F43" w:rsidP="00DB3F43">
            <w:pPr>
              <w:spacing w:after="0" w:line="240" w:lineRule="auto"/>
              <w:jc w:val="center"/>
              <w:outlineLvl w:val="0"/>
              <w:rPr>
                <w:rFonts w:ascii="Times New Roman" w:hAnsi="Times New Roman"/>
                <w:sz w:val="20"/>
                <w:szCs w:val="20"/>
              </w:rPr>
            </w:pPr>
            <w:r w:rsidRPr="00F31DE7">
              <w:rPr>
                <w:rFonts w:ascii="Times New Roman" w:hAnsi="Times New Roman"/>
                <w:sz w:val="20"/>
                <w:szCs w:val="20"/>
              </w:rPr>
              <w:t>57</w:t>
            </w:r>
          </w:p>
        </w:tc>
        <w:tc>
          <w:tcPr>
            <w:tcW w:w="1418" w:type="dxa"/>
            <w:tcBorders>
              <w:top w:val="nil"/>
              <w:left w:val="nil"/>
              <w:bottom w:val="single" w:sz="4" w:space="0" w:color="auto"/>
              <w:right w:val="single" w:sz="4" w:space="0" w:color="auto"/>
            </w:tcBorders>
            <w:shd w:val="clear" w:color="auto" w:fill="auto"/>
            <w:noWrap/>
            <w:vAlign w:val="center"/>
            <w:hideMark/>
          </w:tcPr>
          <w:p w:rsidR="00DB3F43" w:rsidRPr="00F31DE7" w:rsidRDefault="00DB3F43" w:rsidP="00DB3F43">
            <w:pPr>
              <w:spacing w:after="0" w:line="240" w:lineRule="auto"/>
              <w:jc w:val="center"/>
              <w:outlineLvl w:val="0"/>
              <w:rPr>
                <w:rFonts w:ascii="Times New Roman" w:hAnsi="Times New Roman"/>
                <w:sz w:val="20"/>
                <w:szCs w:val="20"/>
              </w:rPr>
            </w:pPr>
            <w:r w:rsidRPr="00F31DE7">
              <w:rPr>
                <w:rFonts w:ascii="Times New Roman" w:hAnsi="Times New Roman"/>
                <w:sz w:val="20"/>
                <w:szCs w:val="20"/>
              </w:rPr>
              <w:t>35</w:t>
            </w:r>
          </w:p>
        </w:tc>
        <w:tc>
          <w:tcPr>
            <w:tcW w:w="1842" w:type="dxa"/>
            <w:tcBorders>
              <w:top w:val="nil"/>
              <w:left w:val="nil"/>
              <w:bottom w:val="single" w:sz="4" w:space="0" w:color="auto"/>
              <w:right w:val="single" w:sz="4" w:space="0" w:color="auto"/>
            </w:tcBorders>
            <w:shd w:val="clear" w:color="auto" w:fill="auto"/>
            <w:vAlign w:val="center"/>
            <w:hideMark/>
          </w:tcPr>
          <w:p w:rsidR="00DB3F43" w:rsidRPr="00F31DE7" w:rsidRDefault="00DB3F43" w:rsidP="00DB3F43">
            <w:pPr>
              <w:spacing w:after="0" w:line="240" w:lineRule="auto"/>
              <w:jc w:val="center"/>
              <w:rPr>
                <w:rFonts w:ascii="Times New Roman" w:hAnsi="Times New Roman"/>
                <w:sz w:val="20"/>
                <w:szCs w:val="20"/>
              </w:rPr>
            </w:pPr>
            <w:r w:rsidRPr="00F31DE7">
              <w:rPr>
                <w:rFonts w:ascii="Times New Roman" w:hAnsi="Times New Roman"/>
                <w:sz w:val="20"/>
                <w:szCs w:val="20"/>
              </w:rPr>
              <w:t>изовер</w:t>
            </w:r>
          </w:p>
        </w:tc>
        <w:tc>
          <w:tcPr>
            <w:tcW w:w="1418" w:type="dxa"/>
            <w:tcBorders>
              <w:top w:val="nil"/>
              <w:left w:val="nil"/>
              <w:bottom w:val="single" w:sz="4" w:space="0" w:color="auto"/>
              <w:right w:val="single" w:sz="4" w:space="0" w:color="auto"/>
            </w:tcBorders>
            <w:shd w:val="clear" w:color="auto" w:fill="auto"/>
            <w:vAlign w:val="center"/>
            <w:hideMark/>
          </w:tcPr>
          <w:p w:rsidR="00DB3F43" w:rsidRPr="00F31DE7" w:rsidRDefault="00DB3F43" w:rsidP="00DB3F43">
            <w:pPr>
              <w:spacing w:after="0" w:line="240" w:lineRule="auto"/>
              <w:jc w:val="center"/>
              <w:rPr>
                <w:rFonts w:ascii="Times New Roman" w:hAnsi="Times New Roman"/>
                <w:color w:val="000000"/>
                <w:sz w:val="20"/>
                <w:szCs w:val="20"/>
              </w:rPr>
            </w:pPr>
            <w:r w:rsidRPr="00F31DE7">
              <w:rPr>
                <w:rFonts w:ascii="Times New Roman" w:hAnsi="Times New Roman"/>
                <w:color w:val="000000"/>
                <w:sz w:val="20"/>
                <w:szCs w:val="20"/>
              </w:rPr>
              <w:t>подземная</w:t>
            </w:r>
          </w:p>
        </w:tc>
        <w:tc>
          <w:tcPr>
            <w:tcW w:w="1418" w:type="dxa"/>
            <w:tcBorders>
              <w:top w:val="nil"/>
              <w:left w:val="nil"/>
              <w:bottom w:val="single" w:sz="4" w:space="0" w:color="auto"/>
              <w:right w:val="single" w:sz="4" w:space="0" w:color="auto"/>
            </w:tcBorders>
            <w:shd w:val="clear" w:color="auto" w:fill="auto"/>
            <w:noWrap/>
            <w:vAlign w:val="center"/>
            <w:hideMark/>
          </w:tcPr>
          <w:p w:rsidR="00DB3F43" w:rsidRPr="00F31DE7" w:rsidRDefault="00DB3F43" w:rsidP="00DB3F43">
            <w:pPr>
              <w:spacing w:after="0" w:line="240" w:lineRule="auto"/>
              <w:jc w:val="center"/>
              <w:rPr>
                <w:rFonts w:ascii="Times New Roman" w:hAnsi="Times New Roman"/>
                <w:sz w:val="20"/>
                <w:szCs w:val="20"/>
              </w:rPr>
            </w:pPr>
            <w:r w:rsidRPr="00F31DE7">
              <w:rPr>
                <w:rFonts w:ascii="Times New Roman" w:hAnsi="Times New Roman"/>
                <w:sz w:val="20"/>
                <w:szCs w:val="20"/>
              </w:rPr>
              <w:t>2010</w:t>
            </w:r>
          </w:p>
        </w:tc>
      </w:tr>
      <w:tr w:rsidR="00DB3F43" w:rsidRPr="00A906CF" w:rsidTr="00DB3F43">
        <w:trPr>
          <w:trHeight w:val="45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DB3F43" w:rsidRPr="009F229B" w:rsidRDefault="00DB3F43" w:rsidP="00DB3F4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1</w:t>
            </w:r>
            <w:r>
              <w:rPr>
                <w:rFonts w:ascii="Times New Roman" w:eastAsia="Times New Roman" w:hAnsi="Times New Roman"/>
                <w:color w:val="000000"/>
                <w:sz w:val="20"/>
                <w:szCs w:val="20"/>
                <w:lang w:eastAsia="ru-RU"/>
              </w:rPr>
              <w:t>3</w:t>
            </w:r>
          </w:p>
        </w:tc>
        <w:tc>
          <w:tcPr>
            <w:tcW w:w="1559" w:type="dxa"/>
            <w:tcBorders>
              <w:top w:val="nil"/>
              <w:left w:val="nil"/>
              <w:bottom w:val="single" w:sz="4" w:space="0" w:color="auto"/>
              <w:right w:val="single" w:sz="4" w:space="0" w:color="auto"/>
            </w:tcBorders>
            <w:shd w:val="clear" w:color="auto" w:fill="auto"/>
            <w:vAlign w:val="center"/>
            <w:hideMark/>
          </w:tcPr>
          <w:p w:rsidR="00DB3F43" w:rsidRPr="00F31DE7" w:rsidRDefault="00DB3F43" w:rsidP="00DB3F43">
            <w:pPr>
              <w:spacing w:after="0" w:line="240" w:lineRule="auto"/>
              <w:jc w:val="center"/>
              <w:rPr>
                <w:rFonts w:ascii="Times New Roman" w:hAnsi="Times New Roman"/>
                <w:sz w:val="20"/>
                <w:szCs w:val="20"/>
              </w:rPr>
            </w:pPr>
            <w:r w:rsidRPr="00F31DE7">
              <w:rPr>
                <w:rFonts w:ascii="Times New Roman" w:hAnsi="Times New Roman"/>
                <w:sz w:val="20"/>
                <w:szCs w:val="20"/>
              </w:rPr>
              <w:t>тепловая сеть</w:t>
            </w:r>
          </w:p>
        </w:tc>
        <w:tc>
          <w:tcPr>
            <w:tcW w:w="992" w:type="dxa"/>
            <w:tcBorders>
              <w:top w:val="nil"/>
              <w:left w:val="nil"/>
              <w:bottom w:val="single" w:sz="4" w:space="0" w:color="auto"/>
              <w:right w:val="single" w:sz="4" w:space="0" w:color="auto"/>
            </w:tcBorders>
            <w:shd w:val="clear" w:color="auto" w:fill="auto"/>
            <w:noWrap/>
            <w:vAlign w:val="center"/>
            <w:hideMark/>
          </w:tcPr>
          <w:p w:rsidR="00DB3F43" w:rsidRPr="00F31DE7" w:rsidRDefault="00DB3F43" w:rsidP="00DB3F43">
            <w:pPr>
              <w:spacing w:after="0" w:line="240" w:lineRule="auto"/>
              <w:jc w:val="center"/>
              <w:outlineLvl w:val="0"/>
              <w:rPr>
                <w:rFonts w:ascii="Times New Roman" w:hAnsi="Times New Roman"/>
                <w:sz w:val="20"/>
                <w:szCs w:val="20"/>
              </w:rPr>
            </w:pPr>
            <w:r w:rsidRPr="00F31DE7">
              <w:rPr>
                <w:rFonts w:ascii="Times New Roman" w:hAnsi="Times New Roman"/>
                <w:sz w:val="20"/>
                <w:szCs w:val="20"/>
              </w:rPr>
              <w:t>48</w:t>
            </w:r>
          </w:p>
        </w:tc>
        <w:tc>
          <w:tcPr>
            <w:tcW w:w="1134" w:type="dxa"/>
            <w:tcBorders>
              <w:top w:val="nil"/>
              <w:left w:val="nil"/>
              <w:bottom w:val="single" w:sz="4" w:space="0" w:color="auto"/>
              <w:right w:val="single" w:sz="4" w:space="0" w:color="auto"/>
            </w:tcBorders>
            <w:shd w:val="clear" w:color="auto" w:fill="auto"/>
            <w:noWrap/>
            <w:vAlign w:val="center"/>
            <w:hideMark/>
          </w:tcPr>
          <w:p w:rsidR="00DB3F43" w:rsidRPr="00F31DE7" w:rsidRDefault="00DB3F43" w:rsidP="00DB3F43">
            <w:pPr>
              <w:spacing w:after="0" w:line="240" w:lineRule="auto"/>
              <w:jc w:val="center"/>
              <w:outlineLvl w:val="0"/>
              <w:rPr>
                <w:rFonts w:ascii="Times New Roman" w:hAnsi="Times New Roman"/>
                <w:sz w:val="20"/>
                <w:szCs w:val="20"/>
              </w:rPr>
            </w:pPr>
            <w:r w:rsidRPr="00F31DE7">
              <w:rPr>
                <w:rFonts w:ascii="Times New Roman" w:hAnsi="Times New Roman"/>
                <w:sz w:val="20"/>
                <w:szCs w:val="20"/>
              </w:rPr>
              <w:t>48</w:t>
            </w:r>
          </w:p>
        </w:tc>
        <w:tc>
          <w:tcPr>
            <w:tcW w:w="1418" w:type="dxa"/>
            <w:tcBorders>
              <w:top w:val="nil"/>
              <w:left w:val="nil"/>
              <w:bottom w:val="single" w:sz="4" w:space="0" w:color="auto"/>
              <w:right w:val="single" w:sz="4" w:space="0" w:color="auto"/>
            </w:tcBorders>
            <w:shd w:val="clear" w:color="auto" w:fill="auto"/>
            <w:noWrap/>
            <w:vAlign w:val="center"/>
            <w:hideMark/>
          </w:tcPr>
          <w:p w:rsidR="00DB3F43" w:rsidRPr="00F31DE7" w:rsidRDefault="00DB3F43" w:rsidP="00DB3F43">
            <w:pPr>
              <w:spacing w:after="0" w:line="240" w:lineRule="auto"/>
              <w:jc w:val="center"/>
              <w:outlineLvl w:val="0"/>
              <w:rPr>
                <w:rFonts w:ascii="Times New Roman" w:hAnsi="Times New Roman"/>
                <w:sz w:val="20"/>
                <w:szCs w:val="20"/>
              </w:rPr>
            </w:pPr>
            <w:r w:rsidRPr="00F31DE7">
              <w:rPr>
                <w:rFonts w:ascii="Times New Roman" w:hAnsi="Times New Roman"/>
                <w:sz w:val="20"/>
                <w:szCs w:val="20"/>
              </w:rPr>
              <w:t>19</w:t>
            </w:r>
          </w:p>
        </w:tc>
        <w:tc>
          <w:tcPr>
            <w:tcW w:w="1842" w:type="dxa"/>
            <w:tcBorders>
              <w:top w:val="nil"/>
              <w:left w:val="nil"/>
              <w:bottom w:val="single" w:sz="4" w:space="0" w:color="auto"/>
              <w:right w:val="single" w:sz="4" w:space="0" w:color="auto"/>
            </w:tcBorders>
            <w:shd w:val="clear" w:color="auto" w:fill="auto"/>
            <w:vAlign w:val="center"/>
            <w:hideMark/>
          </w:tcPr>
          <w:p w:rsidR="00DB3F43" w:rsidRPr="00F31DE7" w:rsidRDefault="00DB3F43" w:rsidP="00DB3F43">
            <w:pPr>
              <w:spacing w:after="0" w:line="240" w:lineRule="auto"/>
              <w:jc w:val="center"/>
              <w:rPr>
                <w:rFonts w:ascii="Times New Roman" w:hAnsi="Times New Roman"/>
                <w:sz w:val="20"/>
                <w:szCs w:val="20"/>
              </w:rPr>
            </w:pPr>
            <w:r w:rsidRPr="00F31DE7">
              <w:rPr>
                <w:rFonts w:ascii="Times New Roman" w:hAnsi="Times New Roman"/>
                <w:sz w:val="20"/>
                <w:szCs w:val="20"/>
              </w:rPr>
              <w:t>минвата</w:t>
            </w:r>
          </w:p>
        </w:tc>
        <w:tc>
          <w:tcPr>
            <w:tcW w:w="1418" w:type="dxa"/>
            <w:tcBorders>
              <w:top w:val="nil"/>
              <w:left w:val="nil"/>
              <w:bottom w:val="single" w:sz="4" w:space="0" w:color="auto"/>
              <w:right w:val="single" w:sz="4" w:space="0" w:color="auto"/>
            </w:tcBorders>
            <w:shd w:val="clear" w:color="auto" w:fill="auto"/>
            <w:vAlign w:val="center"/>
            <w:hideMark/>
          </w:tcPr>
          <w:p w:rsidR="00DB3F43" w:rsidRPr="00F31DE7" w:rsidRDefault="00DB3F43" w:rsidP="00DB3F43">
            <w:pPr>
              <w:spacing w:after="0" w:line="240" w:lineRule="auto"/>
              <w:jc w:val="center"/>
              <w:rPr>
                <w:rFonts w:ascii="Times New Roman" w:hAnsi="Times New Roman"/>
                <w:color w:val="000000"/>
                <w:sz w:val="20"/>
                <w:szCs w:val="20"/>
              </w:rPr>
            </w:pPr>
            <w:r w:rsidRPr="00F31DE7">
              <w:rPr>
                <w:rFonts w:ascii="Times New Roman" w:hAnsi="Times New Roman"/>
                <w:color w:val="000000"/>
                <w:sz w:val="20"/>
                <w:szCs w:val="20"/>
              </w:rPr>
              <w:t>подземная</w:t>
            </w:r>
          </w:p>
        </w:tc>
        <w:tc>
          <w:tcPr>
            <w:tcW w:w="1418" w:type="dxa"/>
            <w:tcBorders>
              <w:top w:val="nil"/>
              <w:left w:val="nil"/>
              <w:bottom w:val="single" w:sz="4" w:space="0" w:color="auto"/>
              <w:right w:val="single" w:sz="4" w:space="0" w:color="auto"/>
            </w:tcBorders>
            <w:shd w:val="clear" w:color="auto" w:fill="auto"/>
            <w:noWrap/>
            <w:vAlign w:val="center"/>
            <w:hideMark/>
          </w:tcPr>
          <w:p w:rsidR="00DB3F43" w:rsidRPr="00F31DE7" w:rsidRDefault="00DB3F43" w:rsidP="00DB3F43">
            <w:pPr>
              <w:spacing w:after="0" w:line="240" w:lineRule="auto"/>
              <w:jc w:val="center"/>
              <w:rPr>
                <w:rFonts w:ascii="Times New Roman" w:hAnsi="Times New Roman"/>
                <w:sz w:val="20"/>
                <w:szCs w:val="20"/>
              </w:rPr>
            </w:pPr>
            <w:r w:rsidRPr="00F31DE7">
              <w:rPr>
                <w:rFonts w:ascii="Times New Roman" w:hAnsi="Times New Roman"/>
                <w:sz w:val="20"/>
                <w:szCs w:val="20"/>
              </w:rPr>
              <w:t>2000</w:t>
            </w:r>
          </w:p>
        </w:tc>
      </w:tr>
      <w:tr w:rsidR="00DB3F43" w:rsidRPr="00A906CF" w:rsidTr="00DB3F43">
        <w:trPr>
          <w:trHeight w:val="45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DB3F43" w:rsidRPr="009F229B" w:rsidRDefault="00DB3F43" w:rsidP="00DB3F4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1</w:t>
            </w:r>
            <w:r>
              <w:rPr>
                <w:rFonts w:ascii="Times New Roman" w:eastAsia="Times New Roman" w:hAnsi="Times New Roman"/>
                <w:color w:val="000000"/>
                <w:sz w:val="20"/>
                <w:szCs w:val="20"/>
                <w:lang w:eastAsia="ru-RU"/>
              </w:rPr>
              <w:t>4</w:t>
            </w:r>
          </w:p>
        </w:tc>
        <w:tc>
          <w:tcPr>
            <w:tcW w:w="1559" w:type="dxa"/>
            <w:tcBorders>
              <w:top w:val="nil"/>
              <w:left w:val="nil"/>
              <w:bottom w:val="single" w:sz="4" w:space="0" w:color="auto"/>
              <w:right w:val="single" w:sz="4" w:space="0" w:color="auto"/>
            </w:tcBorders>
            <w:shd w:val="clear" w:color="auto" w:fill="auto"/>
            <w:vAlign w:val="center"/>
            <w:hideMark/>
          </w:tcPr>
          <w:p w:rsidR="00DB3F43" w:rsidRPr="00F31DE7" w:rsidRDefault="00DB3F43" w:rsidP="00DB3F43">
            <w:pPr>
              <w:spacing w:after="0" w:line="240" w:lineRule="auto"/>
              <w:jc w:val="center"/>
              <w:rPr>
                <w:rFonts w:ascii="Times New Roman" w:hAnsi="Times New Roman"/>
                <w:sz w:val="20"/>
                <w:szCs w:val="20"/>
              </w:rPr>
            </w:pPr>
            <w:r w:rsidRPr="00F31DE7">
              <w:rPr>
                <w:rFonts w:ascii="Times New Roman" w:hAnsi="Times New Roman"/>
                <w:sz w:val="20"/>
                <w:szCs w:val="20"/>
              </w:rPr>
              <w:t>тепловая сеть</w:t>
            </w:r>
          </w:p>
        </w:tc>
        <w:tc>
          <w:tcPr>
            <w:tcW w:w="992" w:type="dxa"/>
            <w:tcBorders>
              <w:top w:val="nil"/>
              <w:left w:val="nil"/>
              <w:bottom w:val="single" w:sz="4" w:space="0" w:color="auto"/>
              <w:right w:val="single" w:sz="4" w:space="0" w:color="auto"/>
            </w:tcBorders>
            <w:shd w:val="clear" w:color="auto" w:fill="auto"/>
            <w:noWrap/>
            <w:vAlign w:val="center"/>
            <w:hideMark/>
          </w:tcPr>
          <w:p w:rsidR="00DB3F43" w:rsidRPr="00F31DE7" w:rsidRDefault="00DB3F43" w:rsidP="00DB3F43">
            <w:pPr>
              <w:spacing w:after="0" w:line="240" w:lineRule="auto"/>
              <w:jc w:val="center"/>
              <w:outlineLvl w:val="0"/>
              <w:rPr>
                <w:rFonts w:ascii="Times New Roman" w:hAnsi="Times New Roman"/>
                <w:sz w:val="20"/>
                <w:szCs w:val="20"/>
              </w:rPr>
            </w:pPr>
            <w:r w:rsidRPr="00F31DE7">
              <w:rPr>
                <w:rFonts w:ascii="Times New Roman" w:hAnsi="Times New Roman"/>
                <w:sz w:val="20"/>
                <w:szCs w:val="20"/>
              </w:rPr>
              <w:t>48</w:t>
            </w:r>
          </w:p>
        </w:tc>
        <w:tc>
          <w:tcPr>
            <w:tcW w:w="1134" w:type="dxa"/>
            <w:tcBorders>
              <w:top w:val="nil"/>
              <w:left w:val="nil"/>
              <w:bottom w:val="single" w:sz="4" w:space="0" w:color="auto"/>
              <w:right w:val="single" w:sz="4" w:space="0" w:color="auto"/>
            </w:tcBorders>
            <w:shd w:val="clear" w:color="auto" w:fill="auto"/>
            <w:noWrap/>
            <w:vAlign w:val="center"/>
            <w:hideMark/>
          </w:tcPr>
          <w:p w:rsidR="00DB3F43" w:rsidRPr="00F31DE7" w:rsidRDefault="00DB3F43" w:rsidP="00DB3F43">
            <w:pPr>
              <w:spacing w:after="0" w:line="240" w:lineRule="auto"/>
              <w:jc w:val="center"/>
              <w:outlineLvl w:val="0"/>
              <w:rPr>
                <w:rFonts w:ascii="Times New Roman" w:hAnsi="Times New Roman"/>
                <w:sz w:val="20"/>
                <w:szCs w:val="20"/>
              </w:rPr>
            </w:pPr>
            <w:r w:rsidRPr="00F31DE7">
              <w:rPr>
                <w:rFonts w:ascii="Times New Roman" w:hAnsi="Times New Roman"/>
                <w:sz w:val="20"/>
                <w:szCs w:val="20"/>
              </w:rPr>
              <w:t>48</w:t>
            </w:r>
          </w:p>
        </w:tc>
        <w:tc>
          <w:tcPr>
            <w:tcW w:w="1418" w:type="dxa"/>
            <w:tcBorders>
              <w:top w:val="nil"/>
              <w:left w:val="nil"/>
              <w:bottom w:val="single" w:sz="4" w:space="0" w:color="auto"/>
              <w:right w:val="single" w:sz="4" w:space="0" w:color="auto"/>
            </w:tcBorders>
            <w:shd w:val="clear" w:color="auto" w:fill="auto"/>
            <w:noWrap/>
            <w:vAlign w:val="center"/>
            <w:hideMark/>
          </w:tcPr>
          <w:p w:rsidR="00DB3F43" w:rsidRPr="00F31DE7" w:rsidRDefault="00DB3F43" w:rsidP="00DB3F43">
            <w:pPr>
              <w:spacing w:after="0" w:line="240" w:lineRule="auto"/>
              <w:jc w:val="center"/>
              <w:outlineLvl w:val="0"/>
              <w:rPr>
                <w:rFonts w:ascii="Times New Roman" w:hAnsi="Times New Roman"/>
                <w:sz w:val="20"/>
                <w:szCs w:val="20"/>
              </w:rPr>
            </w:pPr>
            <w:r w:rsidRPr="00F31DE7">
              <w:rPr>
                <w:rFonts w:ascii="Times New Roman" w:hAnsi="Times New Roman"/>
                <w:sz w:val="20"/>
                <w:szCs w:val="20"/>
              </w:rPr>
              <w:t>47</w:t>
            </w:r>
          </w:p>
        </w:tc>
        <w:tc>
          <w:tcPr>
            <w:tcW w:w="1842" w:type="dxa"/>
            <w:tcBorders>
              <w:top w:val="nil"/>
              <w:left w:val="nil"/>
              <w:bottom w:val="single" w:sz="4" w:space="0" w:color="auto"/>
              <w:right w:val="single" w:sz="4" w:space="0" w:color="auto"/>
            </w:tcBorders>
            <w:shd w:val="clear" w:color="auto" w:fill="auto"/>
            <w:vAlign w:val="center"/>
            <w:hideMark/>
          </w:tcPr>
          <w:p w:rsidR="00DB3F43" w:rsidRPr="00F31DE7" w:rsidRDefault="00DB3F43" w:rsidP="00DB3F43">
            <w:pPr>
              <w:spacing w:after="0" w:line="240" w:lineRule="auto"/>
              <w:jc w:val="center"/>
              <w:rPr>
                <w:rFonts w:ascii="Times New Roman" w:hAnsi="Times New Roman"/>
                <w:sz w:val="20"/>
                <w:szCs w:val="20"/>
              </w:rPr>
            </w:pPr>
            <w:r w:rsidRPr="00F31DE7">
              <w:rPr>
                <w:rFonts w:ascii="Times New Roman" w:hAnsi="Times New Roman"/>
                <w:sz w:val="20"/>
                <w:szCs w:val="20"/>
              </w:rPr>
              <w:t>изовер</w:t>
            </w:r>
          </w:p>
        </w:tc>
        <w:tc>
          <w:tcPr>
            <w:tcW w:w="1418" w:type="dxa"/>
            <w:tcBorders>
              <w:top w:val="nil"/>
              <w:left w:val="nil"/>
              <w:bottom w:val="single" w:sz="4" w:space="0" w:color="auto"/>
              <w:right w:val="single" w:sz="4" w:space="0" w:color="auto"/>
            </w:tcBorders>
            <w:shd w:val="clear" w:color="auto" w:fill="auto"/>
            <w:vAlign w:val="center"/>
            <w:hideMark/>
          </w:tcPr>
          <w:p w:rsidR="00DB3F43" w:rsidRPr="00F31DE7" w:rsidRDefault="00DB3F43" w:rsidP="00DB3F43">
            <w:pPr>
              <w:spacing w:after="0" w:line="240" w:lineRule="auto"/>
              <w:jc w:val="center"/>
              <w:rPr>
                <w:rFonts w:ascii="Times New Roman" w:hAnsi="Times New Roman"/>
                <w:color w:val="000000"/>
                <w:sz w:val="20"/>
                <w:szCs w:val="20"/>
              </w:rPr>
            </w:pPr>
            <w:r w:rsidRPr="00F31DE7">
              <w:rPr>
                <w:rFonts w:ascii="Times New Roman" w:hAnsi="Times New Roman"/>
                <w:color w:val="000000"/>
                <w:sz w:val="20"/>
                <w:szCs w:val="20"/>
              </w:rPr>
              <w:t>подземная</w:t>
            </w:r>
          </w:p>
        </w:tc>
        <w:tc>
          <w:tcPr>
            <w:tcW w:w="1418" w:type="dxa"/>
            <w:tcBorders>
              <w:top w:val="nil"/>
              <w:left w:val="nil"/>
              <w:bottom w:val="single" w:sz="4" w:space="0" w:color="auto"/>
              <w:right w:val="single" w:sz="4" w:space="0" w:color="auto"/>
            </w:tcBorders>
            <w:shd w:val="clear" w:color="auto" w:fill="auto"/>
            <w:noWrap/>
            <w:vAlign w:val="center"/>
            <w:hideMark/>
          </w:tcPr>
          <w:p w:rsidR="00DB3F43" w:rsidRPr="00F31DE7" w:rsidRDefault="00DB3F43" w:rsidP="00DB3F43">
            <w:pPr>
              <w:spacing w:after="0" w:line="240" w:lineRule="auto"/>
              <w:jc w:val="center"/>
              <w:rPr>
                <w:rFonts w:ascii="Times New Roman" w:hAnsi="Times New Roman"/>
                <w:sz w:val="20"/>
                <w:szCs w:val="20"/>
              </w:rPr>
            </w:pPr>
            <w:r w:rsidRPr="00F31DE7">
              <w:rPr>
                <w:rFonts w:ascii="Times New Roman" w:hAnsi="Times New Roman"/>
                <w:sz w:val="20"/>
                <w:szCs w:val="20"/>
              </w:rPr>
              <w:t>2010</w:t>
            </w:r>
          </w:p>
        </w:tc>
      </w:tr>
    </w:tbl>
    <w:p w:rsidR="00CB670E" w:rsidRPr="000A662D" w:rsidRDefault="00CB670E" w:rsidP="00C31EE0">
      <w:pPr>
        <w:pStyle w:val="af9"/>
        <w:spacing w:before="240" w:after="240"/>
        <w:ind w:firstLine="0"/>
        <w:rPr>
          <w:b/>
        </w:rPr>
      </w:pPr>
      <w:r w:rsidRPr="000A662D">
        <w:rPr>
          <w:b/>
        </w:rPr>
        <w:t>3.1.5 Тепловые сети от котельной № 8</w:t>
      </w:r>
    </w:p>
    <w:p w:rsidR="00CB670E" w:rsidRDefault="00CB670E" w:rsidP="00CB670E">
      <w:pPr>
        <w:pStyle w:val="af9"/>
        <w:spacing w:after="0"/>
        <w:ind w:firstLine="567"/>
      </w:pPr>
      <w:r w:rsidRPr="000A662D">
        <w:t xml:space="preserve">Система теплоснабжения – закрытая, двухтрубная. Длина тепловых сетей в двухтрубном исполнении составляет 1048м, средний наружный диаметр – 108 мм. Тепловые сети подземные и наружные. Характеристика трубопроводов тепловой сети приведена в таблице 3.1.5. Для регулирования отпуска тепловой энергии от источника тепловой энергии используется качественное </w:t>
      </w:r>
      <w:proofErr w:type="spellStart"/>
      <w:r w:rsidRPr="000A662D">
        <w:t>регулирование,т.е</w:t>
      </w:r>
      <w:proofErr w:type="spellEnd"/>
      <w:r w:rsidRPr="000A662D">
        <w:t xml:space="preserve">. температурой теплоносителя. При постоянном расходе изменяется температура теплоносителя. Разность температур теплоносителя при расчетной для проектирования систем отопления температуре наружного воздуха (принято по средней температуре самой холодной пятидневки за многолетний период наблюдений) равна </w:t>
      </w:r>
      <w:r w:rsidRPr="000A662D">
        <w:lastRenderedPageBreak/>
        <w:t>18</w:t>
      </w:r>
      <w:r w:rsidRPr="000A662D">
        <w:rPr>
          <w:vertAlign w:val="superscript"/>
        </w:rPr>
        <w:t>о</w:t>
      </w:r>
      <w:r w:rsidRPr="000A662D">
        <w:t>С (график изменения температур в подающем и обратном теплопроводе 75/57</w:t>
      </w:r>
      <w:r w:rsidRPr="000A662D">
        <w:rPr>
          <w:vertAlign w:val="superscript"/>
        </w:rPr>
        <w:t>о</w:t>
      </w:r>
      <w:r w:rsidRPr="000A662D">
        <w:t>С представлен в таблице 3.</w:t>
      </w:r>
      <w:r w:rsidR="006025E7">
        <w:t>4</w:t>
      </w:r>
      <w:r w:rsidRPr="000A662D">
        <w:t>.1). Подключение потребителей безэлеваторное.</w:t>
      </w:r>
    </w:p>
    <w:p w:rsidR="00297FB3" w:rsidRDefault="00297FB3" w:rsidP="00297FB3">
      <w:pPr>
        <w:pStyle w:val="af9"/>
        <w:spacing w:before="240" w:after="120" w:line="240" w:lineRule="auto"/>
        <w:ind w:firstLine="0"/>
      </w:pPr>
      <w:r>
        <w:t>Таблица 3.1.5. Характеристика тепловых сетей от котельной №8</w:t>
      </w:r>
    </w:p>
    <w:tbl>
      <w:tblPr>
        <w:tblW w:w="10221" w:type="dxa"/>
        <w:tblInd w:w="94" w:type="dxa"/>
        <w:tblLayout w:type="fixed"/>
        <w:tblLook w:val="04A0"/>
      </w:tblPr>
      <w:tblGrid>
        <w:gridCol w:w="440"/>
        <w:gridCol w:w="1559"/>
        <w:gridCol w:w="992"/>
        <w:gridCol w:w="1134"/>
        <w:gridCol w:w="1418"/>
        <w:gridCol w:w="1842"/>
        <w:gridCol w:w="1418"/>
        <w:gridCol w:w="1418"/>
      </w:tblGrid>
      <w:tr w:rsidR="00297FB3" w:rsidRPr="009F229B" w:rsidTr="00297FB3">
        <w:trPr>
          <w:trHeight w:val="750"/>
        </w:trPr>
        <w:tc>
          <w:tcPr>
            <w:tcW w:w="4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97FB3" w:rsidRDefault="00297FB3" w:rsidP="00297FB3">
            <w:pPr>
              <w:spacing w:after="0" w:line="240" w:lineRule="auto"/>
              <w:ind w:left="-94" w:right="-108"/>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w:t>
            </w:r>
          </w:p>
          <w:p w:rsidR="00297FB3" w:rsidRPr="009F229B" w:rsidRDefault="00297FB3" w:rsidP="00297FB3">
            <w:pPr>
              <w:spacing w:after="0" w:line="240" w:lineRule="auto"/>
              <w:ind w:left="-94" w:right="-108"/>
              <w:jc w:val="center"/>
              <w:rPr>
                <w:rFonts w:ascii="Times New Roman" w:eastAsia="Times New Roman" w:hAnsi="Times New Roman"/>
                <w:color w:val="000000"/>
                <w:sz w:val="20"/>
                <w:szCs w:val="20"/>
                <w:lang w:eastAsia="ru-RU"/>
              </w:rPr>
            </w:pPr>
            <w:proofErr w:type="spellStart"/>
            <w:r>
              <w:rPr>
                <w:rFonts w:ascii="Times New Roman" w:eastAsia="Times New Roman" w:hAnsi="Times New Roman"/>
                <w:color w:val="000000"/>
                <w:sz w:val="20"/>
                <w:szCs w:val="20"/>
                <w:lang w:eastAsia="ru-RU"/>
              </w:rPr>
              <w:t>уч-ка</w:t>
            </w:r>
            <w:proofErr w:type="spellEnd"/>
          </w:p>
        </w:tc>
        <w:tc>
          <w:tcPr>
            <w:tcW w:w="155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Тип системы</w:t>
            </w:r>
          </w:p>
        </w:tc>
        <w:tc>
          <w:tcPr>
            <w:tcW w:w="2126" w:type="dxa"/>
            <w:gridSpan w:val="2"/>
            <w:tcBorders>
              <w:top w:val="single" w:sz="4" w:space="0" w:color="auto"/>
              <w:left w:val="nil"/>
              <w:bottom w:val="single" w:sz="4" w:space="0" w:color="auto"/>
              <w:right w:val="single" w:sz="4" w:space="0" w:color="000000"/>
            </w:tcBorders>
            <w:shd w:val="clear" w:color="auto" w:fill="auto"/>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 xml:space="preserve">Наружный диаметр трубопроводов на </w:t>
            </w:r>
            <w:r w:rsidRPr="003334D5">
              <w:rPr>
                <w:rFonts w:ascii="Times New Roman" w:eastAsia="Times New Roman" w:hAnsi="Times New Roman"/>
                <w:sz w:val="20"/>
                <w:szCs w:val="20"/>
                <w:lang w:eastAsia="ru-RU"/>
              </w:rPr>
              <w:t>участке, мм</w:t>
            </w:r>
          </w:p>
        </w:tc>
        <w:tc>
          <w:tcPr>
            <w:tcW w:w="141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 xml:space="preserve">Длина участка </w:t>
            </w:r>
            <w:r w:rsidRPr="009F229B">
              <w:rPr>
                <w:rFonts w:ascii="Times New Roman" w:eastAsia="Times New Roman" w:hAnsi="Times New Roman"/>
                <w:color w:val="000000"/>
                <w:sz w:val="20"/>
                <w:szCs w:val="20"/>
                <w:lang w:eastAsia="ru-RU"/>
              </w:rPr>
              <w:t>(в двухтрубном исчислении) L, м</w:t>
            </w:r>
          </w:p>
        </w:tc>
        <w:tc>
          <w:tcPr>
            <w:tcW w:w="184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97FB3" w:rsidRPr="009F229B" w:rsidRDefault="00297FB3" w:rsidP="00297FB3">
            <w:pPr>
              <w:spacing w:after="0" w:line="240" w:lineRule="auto"/>
              <w:ind w:left="-108" w:right="-107"/>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Теплоизоляционный материал</w:t>
            </w:r>
          </w:p>
        </w:tc>
        <w:tc>
          <w:tcPr>
            <w:tcW w:w="141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Тип прокладки</w:t>
            </w:r>
          </w:p>
        </w:tc>
        <w:tc>
          <w:tcPr>
            <w:tcW w:w="141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97FB3" w:rsidRPr="009F229B" w:rsidRDefault="00297FB3" w:rsidP="00297FB3">
            <w:pPr>
              <w:spacing w:after="0" w:line="240" w:lineRule="auto"/>
              <w:ind w:left="-108" w:right="-107"/>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Год ввода в эксплуатацию (перекладки)</w:t>
            </w:r>
          </w:p>
        </w:tc>
      </w:tr>
      <w:tr w:rsidR="00297FB3" w:rsidRPr="009F229B" w:rsidTr="00297FB3">
        <w:trPr>
          <w:trHeight w:val="378"/>
        </w:trPr>
        <w:tc>
          <w:tcPr>
            <w:tcW w:w="440" w:type="dxa"/>
            <w:vMerge/>
            <w:tcBorders>
              <w:top w:val="single" w:sz="4" w:space="0" w:color="auto"/>
              <w:left w:val="single" w:sz="4" w:space="0" w:color="auto"/>
              <w:bottom w:val="single" w:sz="4" w:space="0" w:color="000000"/>
              <w:right w:val="single" w:sz="4" w:space="0" w:color="auto"/>
            </w:tcBorders>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p>
        </w:tc>
        <w:tc>
          <w:tcPr>
            <w:tcW w:w="992" w:type="dxa"/>
            <w:tcBorders>
              <w:top w:val="nil"/>
              <w:left w:val="nil"/>
              <w:bottom w:val="single" w:sz="4" w:space="0" w:color="auto"/>
              <w:right w:val="single" w:sz="4" w:space="0" w:color="auto"/>
            </w:tcBorders>
            <w:shd w:val="clear" w:color="auto" w:fill="auto"/>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прямой</w:t>
            </w:r>
          </w:p>
        </w:tc>
        <w:tc>
          <w:tcPr>
            <w:tcW w:w="1134" w:type="dxa"/>
            <w:tcBorders>
              <w:top w:val="nil"/>
              <w:left w:val="nil"/>
              <w:bottom w:val="single" w:sz="4" w:space="0" w:color="auto"/>
              <w:right w:val="single" w:sz="4" w:space="0" w:color="auto"/>
            </w:tcBorders>
            <w:shd w:val="clear" w:color="auto" w:fill="auto"/>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обратный</w:t>
            </w: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p>
        </w:tc>
        <w:tc>
          <w:tcPr>
            <w:tcW w:w="1842" w:type="dxa"/>
            <w:vMerge/>
            <w:tcBorders>
              <w:top w:val="single" w:sz="4" w:space="0" w:color="auto"/>
              <w:left w:val="single" w:sz="4" w:space="0" w:color="auto"/>
              <w:bottom w:val="single" w:sz="4" w:space="0" w:color="000000"/>
              <w:right w:val="single" w:sz="4" w:space="0" w:color="auto"/>
            </w:tcBorders>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p>
        </w:tc>
      </w:tr>
      <w:tr w:rsidR="00297FB3" w:rsidRPr="00F31DE7" w:rsidTr="00297FB3">
        <w:trPr>
          <w:trHeight w:val="45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1</w:t>
            </w:r>
          </w:p>
        </w:tc>
        <w:tc>
          <w:tcPr>
            <w:tcW w:w="1559" w:type="dxa"/>
            <w:tcBorders>
              <w:top w:val="nil"/>
              <w:left w:val="nil"/>
              <w:bottom w:val="single" w:sz="4" w:space="0" w:color="auto"/>
              <w:right w:val="single" w:sz="4" w:space="0" w:color="auto"/>
            </w:tcBorders>
            <w:shd w:val="clear" w:color="auto" w:fill="auto"/>
            <w:vAlign w:val="center"/>
            <w:hideMark/>
          </w:tcPr>
          <w:p w:rsidR="00297FB3" w:rsidRPr="003D7826" w:rsidRDefault="00297FB3" w:rsidP="00297FB3">
            <w:pPr>
              <w:spacing w:after="0" w:line="240" w:lineRule="auto"/>
              <w:jc w:val="center"/>
              <w:rPr>
                <w:rFonts w:ascii="Times New Roman" w:hAnsi="Times New Roman"/>
                <w:sz w:val="20"/>
                <w:szCs w:val="20"/>
              </w:rPr>
            </w:pPr>
            <w:r w:rsidRPr="003D7826">
              <w:rPr>
                <w:rFonts w:ascii="Times New Roman" w:hAnsi="Times New Roman"/>
                <w:sz w:val="20"/>
                <w:szCs w:val="20"/>
              </w:rPr>
              <w:t>тепловая сеть</w:t>
            </w:r>
          </w:p>
        </w:tc>
        <w:tc>
          <w:tcPr>
            <w:tcW w:w="992" w:type="dxa"/>
            <w:tcBorders>
              <w:top w:val="nil"/>
              <w:left w:val="nil"/>
              <w:bottom w:val="single" w:sz="4" w:space="0" w:color="auto"/>
              <w:right w:val="single" w:sz="4" w:space="0" w:color="auto"/>
            </w:tcBorders>
            <w:shd w:val="clear" w:color="auto" w:fill="auto"/>
            <w:noWrap/>
            <w:vAlign w:val="center"/>
            <w:hideMark/>
          </w:tcPr>
          <w:p w:rsidR="00297FB3" w:rsidRPr="003D7826" w:rsidRDefault="00297FB3" w:rsidP="00297FB3">
            <w:pPr>
              <w:spacing w:after="0" w:line="240" w:lineRule="auto"/>
              <w:jc w:val="center"/>
              <w:rPr>
                <w:rFonts w:ascii="Times New Roman" w:hAnsi="Times New Roman"/>
                <w:sz w:val="20"/>
                <w:szCs w:val="20"/>
              </w:rPr>
            </w:pPr>
            <w:r w:rsidRPr="003D7826">
              <w:rPr>
                <w:rFonts w:ascii="Times New Roman" w:hAnsi="Times New Roman"/>
                <w:sz w:val="20"/>
                <w:szCs w:val="20"/>
              </w:rPr>
              <w:t>159</w:t>
            </w:r>
          </w:p>
        </w:tc>
        <w:tc>
          <w:tcPr>
            <w:tcW w:w="1134" w:type="dxa"/>
            <w:tcBorders>
              <w:top w:val="nil"/>
              <w:left w:val="nil"/>
              <w:bottom w:val="single" w:sz="4" w:space="0" w:color="auto"/>
              <w:right w:val="single" w:sz="4" w:space="0" w:color="auto"/>
            </w:tcBorders>
            <w:shd w:val="clear" w:color="auto" w:fill="auto"/>
            <w:noWrap/>
            <w:vAlign w:val="center"/>
            <w:hideMark/>
          </w:tcPr>
          <w:p w:rsidR="00297FB3" w:rsidRPr="003D7826" w:rsidRDefault="00297FB3" w:rsidP="00297FB3">
            <w:pPr>
              <w:spacing w:after="0" w:line="240" w:lineRule="auto"/>
              <w:jc w:val="center"/>
              <w:rPr>
                <w:rFonts w:ascii="Times New Roman" w:hAnsi="Times New Roman"/>
                <w:sz w:val="20"/>
                <w:szCs w:val="20"/>
              </w:rPr>
            </w:pPr>
            <w:r w:rsidRPr="003D7826">
              <w:rPr>
                <w:rFonts w:ascii="Times New Roman" w:hAnsi="Times New Roman"/>
                <w:sz w:val="20"/>
                <w:szCs w:val="20"/>
              </w:rPr>
              <w:t>159</w:t>
            </w:r>
          </w:p>
        </w:tc>
        <w:tc>
          <w:tcPr>
            <w:tcW w:w="1418" w:type="dxa"/>
            <w:tcBorders>
              <w:top w:val="nil"/>
              <w:left w:val="nil"/>
              <w:bottom w:val="single" w:sz="4" w:space="0" w:color="auto"/>
              <w:right w:val="single" w:sz="4" w:space="0" w:color="auto"/>
            </w:tcBorders>
            <w:shd w:val="clear" w:color="auto" w:fill="auto"/>
            <w:noWrap/>
            <w:vAlign w:val="center"/>
            <w:hideMark/>
          </w:tcPr>
          <w:p w:rsidR="00297FB3" w:rsidRPr="003D7826" w:rsidRDefault="00297FB3" w:rsidP="00297FB3">
            <w:pPr>
              <w:spacing w:after="0" w:line="240" w:lineRule="auto"/>
              <w:jc w:val="center"/>
              <w:rPr>
                <w:rFonts w:ascii="Times New Roman" w:hAnsi="Times New Roman"/>
                <w:sz w:val="20"/>
                <w:szCs w:val="20"/>
              </w:rPr>
            </w:pPr>
            <w:r w:rsidRPr="003D7826">
              <w:rPr>
                <w:rFonts w:ascii="Times New Roman" w:hAnsi="Times New Roman"/>
                <w:sz w:val="20"/>
                <w:szCs w:val="20"/>
              </w:rPr>
              <w:t>123</w:t>
            </w:r>
          </w:p>
        </w:tc>
        <w:tc>
          <w:tcPr>
            <w:tcW w:w="1842" w:type="dxa"/>
            <w:tcBorders>
              <w:top w:val="nil"/>
              <w:left w:val="nil"/>
              <w:bottom w:val="single" w:sz="4" w:space="0" w:color="auto"/>
              <w:right w:val="single" w:sz="4" w:space="0" w:color="auto"/>
            </w:tcBorders>
            <w:shd w:val="clear" w:color="auto" w:fill="auto"/>
            <w:vAlign w:val="center"/>
            <w:hideMark/>
          </w:tcPr>
          <w:p w:rsidR="00297FB3" w:rsidRPr="003D7826" w:rsidRDefault="00297FB3" w:rsidP="00297FB3">
            <w:pPr>
              <w:spacing w:after="0" w:line="240" w:lineRule="auto"/>
              <w:jc w:val="center"/>
              <w:rPr>
                <w:rFonts w:ascii="Times New Roman" w:hAnsi="Times New Roman"/>
                <w:sz w:val="20"/>
                <w:szCs w:val="20"/>
              </w:rPr>
            </w:pPr>
            <w:r w:rsidRPr="003D7826">
              <w:rPr>
                <w:rFonts w:ascii="Times New Roman" w:hAnsi="Times New Roman"/>
                <w:sz w:val="20"/>
                <w:szCs w:val="20"/>
              </w:rPr>
              <w:t>минвата</w:t>
            </w:r>
          </w:p>
        </w:tc>
        <w:tc>
          <w:tcPr>
            <w:tcW w:w="1418" w:type="dxa"/>
            <w:tcBorders>
              <w:top w:val="nil"/>
              <w:left w:val="nil"/>
              <w:bottom w:val="single" w:sz="4" w:space="0" w:color="auto"/>
              <w:right w:val="single" w:sz="4" w:space="0" w:color="auto"/>
            </w:tcBorders>
            <w:shd w:val="clear" w:color="auto" w:fill="auto"/>
            <w:vAlign w:val="center"/>
            <w:hideMark/>
          </w:tcPr>
          <w:p w:rsidR="00297FB3" w:rsidRPr="003D7826" w:rsidRDefault="00297FB3" w:rsidP="00297FB3">
            <w:pPr>
              <w:spacing w:after="0" w:line="240" w:lineRule="auto"/>
              <w:jc w:val="center"/>
              <w:rPr>
                <w:rFonts w:ascii="Times New Roman" w:hAnsi="Times New Roman"/>
                <w:color w:val="000000"/>
                <w:sz w:val="20"/>
                <w:szCs w:val="20"/>
              </w:rPr>
            </w:pPr>
            <w:r w:rsidRPr="003D7826">
              <w:rPr>
                <w:rFonts w:ascii="Times New Roman" w:hAnsi="Times New Roman"/>
                <w:color w:val="000000"/>
                <w:sz w:val="20"/>
                <w:szCs w:val="20"/>
              </w:rPr>
              <w:t>надземная</w:t>
            </w:r>
          </w:p>
        </w:tc>
        <w:tc>
          <w:tcPr>
            <w:tcW w:w="1418" w:type="dxa"/>
            <w:tcBorders>
              <w:top w:val="nil"/>
              <w:left w:val="nil"/>
              <w:bottom w:val="single" w:sz="4" w:space="0" w:color="auto"/>
              <w:right w:val="single" w:sz="4" w:space="0" w:color="auto"/>
            </w:tcBorders>
            <w:shd w:val="clear" w:color="auto" w:fill="auto"/>
            <w:noWrap/>
            <w:vAlign w:val="center"/>
            <w:hideMark/>
          </w:tcPr>
          <w:p w:rsidR="00297FB3" w:rsidRPr="003D7826" w:rsidRDefault="00297FB3" w:rsidP="00297FB3">
            <w:pPr>
              <w:spacing w:after="0" w:line="240" w:lineRule="auto"/>
              <w:jc w:val="center"/>
              <w:rPr>
                <w:rFonts w:ascii="Times New Roman" w:hAnsi="Times New Roman"/>
                <w:sz w:val="20"/>
                <w:szCs w:val="20"/>
              </w:rPr>
            </w:pPr>
            <w:r w:rsidRPr="003D7826">
              <w:rPr>
                <w:rFonts w:ascii="Times New Roman" w:hAnsi="Times New Roman"/>
                <w:sz w:val="20"/>
                <w:szCs w:val="20"/>
              </w:rPr>
              <w:t>1972-80</w:t>
            </w:r>
          </w:p>
        </w:tc>
      </w:tr>
      <w:tr w:rsidR="00297FB3" w:rsidRPr="00F31DE7" w:rsidTr="00297FB3">
        <w:trPr>
          <w:trHeight w:val="45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2</w:t>
            </w:r>
          </w:p>
        </w:tc>
        <w:tc>
          <w:tcPr>
            <w:tcW w:w="1559" w:type="dxa"/>
            <w:tcBorders>
              <w:top w:val="nil"/>
              <w:left w:val="nil"/>
              <w:bottom w:val="single" w:sz="4" w:space="0" w:color="auto"/>
              <w:right w:val="single" w:sz="4" w:space="0" w:color="auto"/>
            </w:tcBorders>
            <w:shd w:val="clear" w:color="auto" w:fill="auto"/>
            <w:vAlign w:val="center"/>
            <w:hideMark/>
          </w:tcPr>
          <w:p w:rsidR="00297FB3" w:rsidRPr="003D7826" w:rsidRDefault="00297FB3" w:rsidP="00297FB3">
            <w:pPr>
              <w:spacing w:after="0" w:line="240" w:lineRule="auto"/>
              <w:jc w:val="center"/>
              <w:rPr>
                <w:rFonts w:ascii="Times New Roman" w:hAnsi="Times New Roman"/>
                <w:sz w:val="20"/>
                <w:szCs w:val="20"/>
              </w:rPr>
            </w:pPr>
            <w:r w:rsidRPr="003D7826">
              <w:rPr>
                <w:rFonts w:ascii="Times New Roman" w:hAnsi="Times New Roman"/>
                <w:sz w:val="20"/>
                <w:szCs w:val="20"/>
              </w:rPr>
              <w:t>тепловая сеть</w:t>
            </w:r>
          </w:p>
        </w:tc>
        <w:tc>
          <w:tcPr>
            <w:tcW w:w="992" w:type="dxa"/>
            <w:tcBorders>
              <w:top w:val="nil"/>
              <w:left w:val="nil"/>
              <w:bottom w:val="single" w:sz="4" w:space="0" w:color="auto"/>
              <w:right w:val="single" w:sz="4" w:space="0" w:color="auto"/>
            </w:tcBorders>
            <w:shd w:val="clear" w:color="auto" w:fill="auto"/>
            <w:noWrap/>
            <w:vAlign w:val="center"/>
            <w:hideMark/>
          </w:tcPr>
          <w:p w:rsidR="00297FB3" w:rsidRPr="003D7826" w:rsidRDefault="00297FB3" w:rsidP="00297FB3">
            <w:pPr>
              <w:spacing w:after="0" w:line="240" w:lineRule="auto"/>
              <w:jc w:val="center"/>
              <w:rPr>
                <w:rFonts w:ascii="Times New Roman" w:hAnsi="Times New Roman"/>
                <w:sz w:val="20"/>
                <w:szCs w:val="20"/>
              </w:rPr>
            </w:pPr>
            <w:r w:rsidRPr="003D7826">
              <w:rPr>
                <w:rFonts w:ascii="Times New Roman" w:hAnsi="Times New Roman"/>
                <w:sz w:val="20"/>
                <w:szCs w:val="20"/>
              </w:rPr>
              <w:t>159</w:t>
            </w:r>
          </w:p>
        </w:tc>
        <w:tc>
          <w:tcPr>
            <w:tcW w:w="1134" w:type="dxa"/>
            <w:tcBorders>
              <w:top w:val="nil"/>
              <w:left w:val="nil"/>
              <w:bottom w:val="single" w:sz="4" w:space="0" w:color="auto"/>
              <w:right w:val="single" w:sz="4" w:space="0" w:color="auto"/>
            </w:tcBorders>
            <w:shd w:val="clear" w:color="auto" w:fill="auto"/>
            <w:noWrap/>
            <w:vAlign w:val="center"/>
            <w:hideMark/>
          </w:tcPr>
          <w:p w:rsidR="00297FB3" w:rsidRPr="003D7826" w:rsidRDefault="00297FB3" w:rsidP="00297FB3">
            <w:pPr>
              <w:spacing w:after="0" w:line="240" w:lineRule="auto"/>
              <w:jc w:val="center"/>
              <w:rPr>
                <w:rFonts w:ascii="Times New Roman" w:hAnsi="Times New Roman"/>
                <w:sz w:val="20"/>
                <w:szCs w:val="20"/>
              </w:rPr>
            </w:pPr>
            <w:r w:rsidRPr="003D7826">
              <w:rPr>
                <w:rFonts w:ascii="Times New Roman" w:hAnsi="Times New Roman"/>
                <w:sz w:val="20"/>
                <w:szCs w:val="20"/>
              </w:rPr>
              <w:t>159</w:t>
            </w:r>
          </w:p>
        </w:tc>
        <w:tc>
          <w:tcPr>
            <w:tcW w:w="1418" w:type="dxa"/>
            <w:tcBorders>
              <w:top w:val="nil"/>
              <w:left w:val="nil"/>
              <w:bottom w:val="single" w:sz="4" w:space="0" w:color="auto"/>
              <w:right w:val="single" w:sz="4" w:space="0" w:color="auto"/>
            </w:tcBorders>
            <w:shd w:val="clear" w:color="auto" w:fill="auto"/>
            <w:noWrap/>
            <w:vAlign w:val="center"/>
            <w:hideMark/>
          </w:tcPr>
          <w:p w:rsidR="00297FB3" w:rsidRPr="003D7826" w:rsidRDefault="00297FB3" w:rsidP="00297FB3">
            <w:pPr>
              <w:spacing w:after="0" w:line="240" w:lineRule="auto"/>
              <w:jc w:val="center"/>
              <w:rPr>
                <w:rFonts w:ascii="Times New Roman" w:hAnsi="Times New Roman"/>
                <w:sz w:val="20"/>
                <w:szCs w:val="20"/>
              </w:rPr>
            </w:pPr>
            <w:r w:rsidRPr="003D7826">
              <w:rPr>
                <w:rFonts w:ascii="Times New Roman" w:hAnsi="Times New Roman"/>
                <w:sz w:val="20"/>
                <w:szCs w:val="20"/>
              </w:rPr>
              <w:t>68</w:t>
            </w:r>
          </w:p>
        </w:tc>
        <w:tc>
          <w:tcPr>
            <w:tcW w:w="1842" w:type="dxa"/>
            <w:tcBorders>
              <w:top w:val="nil"/>
              <w:left w:val="nil"/>
              <w:bottom w:val="single" w:sz="4" w:space="0" w:color="auto"/>
              <w:right w:val="single" w:sz="4" w:space="0" w:color="auto"/>
            </w:tcBorders>
            <w:shd w:val="clear" w:color="auto" w:fill="auto"/>
            <w:vAlign w:val="center"/>
            <w:hideMark/>
          </w:tcPr>
          <w:p w:rsidR="00297FB3" w:rsidRPr="003D7826" w:rsidRDefault="00297FB3" w:rsidP="00297FB3">
            <w:pPr>
              <w:spacing w:after="0" w:line="240" w:lineRule="auto"/>
              <w:jc w:val="center"/>
              <w:rPr>
                <w:rFonts w:ascii="Times New Roman" w:hAnsi="Times New Roman"/>
                <w:sz w:val="20"/>
                <w:szCs w:val="20"/>
              </w:rPr>
            </w:pPr>
            <w:r w:rsidRPr="003D7826">
              <w:rPr>
                <w:rFonts w:ascii="Times New Roman" w:hAnsi="Times New Roman"/>
                <w:sz w:val="20"/>
                <w:szCs w:val="20"/>
              </w:rPr>
              <w:t>изовер</w:t>
            </w:r>
          </w:p>
        </w:tc>
        <w:tc>
          <w:tcPr>
            <w:tcW w:w="1418" w:type="dxa"/>
            <w:tcBorders>
              <w:top w:val="nil"/>
              <w:left w:val="nil"/>
              <w:bottom w:val="single" w:sz="4" w:space="0" w:color="auto"/>
              <w:right w:val="single" w:sz="4" w:space="0" w:color="auto"/>
            </w:tcBorders>
            <w:shd w:val="clear" w:color="auto" w:fill="auto"/>
            <w:vAlign w:val="center"/>
            <w:hideMark/>
          </w:tcPr>
          <w:p w:rsidR="00297FB3" w:rsidRPr="003D7826" w:rsidRDefault="00297FB3" w:rsidP="00297FB3">
            <w:pPr>
              <w:spacing w:after="0" w:line="240" w:lineRule="auto"/>
              <w:jc w:val="center"/>
              <w:rPr>
                <w:rFonts w:ascii="Times New Roman" w:hAnsi="Times New Roman"/>
                <w:color w:val="000000"/>
                <w:sz w:val="20"/>
                <w:szCs w:val="20"/>
              </w:rPr>
            </w:pPr>
            <w:r w:rsidRPr="003D7826">
              <w:rPr>
                <w:rFonts w:ascii="Times New Roman" w:hAnsi="Times New Roman"/>
                <w:color w:val="000000"/>
                <w:sz w:val="20"/>
                <w:szCs w:val="20"/>
              </w:rPr>
              <w:t>надземная</w:t>
            </w:r>
          </w:p>
        </w:tc>
        <w:tc>
          <w:tcPr>
            <w:tcW w:w="1418" w:type="dxa"/>
            <w:tcBorders>
              <w:top w:val="nil"/>
              <w:left w:val="nil"/>
              <w:bottom w:val="single" w:sz="4" w:space="0" w:color="auto"/>
              <w:right w:val="single" w:sz="4" w:space="0" w:color="auto"/>
            </w:tcBorders>
            <w:shd w:val="clear" w:color="auto" w:fill="auto"/>
            <w:noWrap/>
            <w:vAlign w:val="center"/>
            <w:hideMark/>
          </w:tcPr>
          <w:p w:rsidR="00297FB3" w:rsidRPr="003D7826" w:rsidRDefault="00297FB3" w:rsidP="00297FB3">
            <w:pPr>
              <w:spacing w:after="0" w:line="240" w:lineRule="auto"/>
              <w:jc w:val="center"/>
              <w:rPr>
                <w:rFonts w:ascii="Times New Roman" w:hAnsi="Times New Roman"/>
                <w:sz w:val="20"/>
                <w:szCs w:val="20"/>
              </w:rPr>
            </w:pPr>
            <w:r w:rsidRPr="003D7826">
              <w:rPr>
                <w:rFonts w:ascii="Times New Roman" w:hAnsi="Times New Roman"/>
                <w:sz w:val="20"/>
                <w:szCs w:val="20"/>
              </w:rPr>
              <w:t>2011</w:t>
            </w:r>
          </w:p>
        </w:tc>
      </w:tr>
      <w:tr w:rsidR="00297FB3" w:rsidRPr="00F31DE7" w:rsidTr="00297FB3">
        <w:trPr>
          <w:trHeight w:val="45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3</w:t>
            </w:r>
          </w:p>
        </w:tc>
        <w:tc>
          <w:tcPr>
            <w:tcW w:w="1559" w:type="dxa"/>
            <w:tcBorders>
              <w:top w:val="nil"/>
              <w:left w:val="nil"/>
              <w:bottom w:val="single" w:sz="4" w:space="0" w:color="auto"/>
              <w:right w:val="single" w:sz="4" w:space="0" w:color="auto"/>
            </w:tcBorders>
            <w:shd w:val="clear" w:color="auto" w:fill="auto"/>
            <w:vAlign w:val="center"/>
            <w:hideMark/>
          </w:tcPr>
          <w:p w:rsidR="00297FB3" w:rsidRPr="003D7826" w:rsidRDefault="00297FB3" w:rsidP="00297FB3">
            <w:pPr>
              <w:spacing w:after="0" w:line="240" w:lineRule="auto"/>
              <w:jc w:val="center"/>
              <w:rPr>
                <w:rFonts w:ascii="Times New Roman" w:hAnsi="Times New Roman"/>
                <w:sz w:val="20"/>
                <w:szCs w:val="20"/>
              </w:rPr>
            </w:pPr>
            <w:r w:rsidRPr="003D7826">
              <w:rPr>
                <w:rFonts w:ascii="Times New Roman" w:hAnsi="Times New Roman"/>
                <w:sz w:val="20"/>
                <w:szCs w:val="20"/>
              </w:rPr>
              <w:t>тепловая сеть</w:t>
            </w:r>
          </w:p>
        </w:tc>
        <w:tc>
          <w:tcPr>
            <w:tcW w:w="992" w:type="dxa"/>
            <w:tcBorders>
              <w:top w:val="nil"/>
              <w:left w:val="nil"/>
              <w:bottom w:val="single" w:sz="4" w:space="0" w:color="auto"/>
              <w:right w:val="single" w:sz="4" w:space="0" w:color="auto"/>
            </w:tcBorders>
            <w:shd w:val="clear" w:color="auto" w:fill="auto"/>
            <w:noWrap/>
            <w:vAlign w:val="center"/>
            <w:hideMark/>
          </w:tcPr>
          <w:p w:rsidR="00297FB3" w:rsidRPr="003D7826" w:rsidRDefault="00297FB3" w:rsidP="00297FB3">
            <w:pPr>
              <w:spacing w:after="0" w:line="240" w:lineRule="auto"/>
              <w:jc w:val="center"/>
              <w:rPr>
                <w:rFonts w:ascii="Times New Roman" w:hAnsi="Times New Roman"/>
                <w:sz w:val="20"/>
                <w:szCs w:val="20"/>
              </w:rPr>
            </w:pPr>
            <w:r w:rsidRPr="003D7826">
              <w:rPr>
                <w:rFonts w:ascii="Times New Roman" w:hAnsi="Times New Roman"/>
                <w:sz w:val="20"/>
                <w:szCs w:val="20"/>
              </w:rPr>
              <w:t>159</w:t>
            </w:r>
          </w:p>
        </w:tc>
        <w:tc>
          <w:tcPr>
            <w:tcW w:w="1134" w:type="dxa"/>
            <w:tcBorders>
              <w:top w:val="nil"/>
              <w:left w:val="nil"/>
              <w:bottom w:val="single" w:sz="4" w:space="0" w:color="auto"/>
              <w:right w:val="single" w:sz="4" w:space="0" w:color="auto"/>
            </w:tcBorders>
            <w:shd w:val="clear" w:color="auto" w:fill="auto"/>
            <w:noWrap/>
            <w:vAlign w:val="center"/>
            <w:hideMark/>
          </w:tcPr>
          <w:p w:rsidR="00297FB3" w:rsidRPr="003D7826" w:rsidRDefault="00297FB3" w:rsidP="00297FB3">
            <w:pPr>
              <w:spacing w:after="0" w:line="240" w:lineRule="auto"/>
              <w:jc w:val="center"/>
              <w:rPr>
                <w:rFonts w:ascii="Times New Roman" w:hAnsi="Times New Roman"/>
                <w:sz w:val="20"/>
                <w:szCs w:val="20"/>
              </w:rPr>
            </w:pPr>
            <w:r w:rsidRPr="003D7826">
              <w:rPr>
                <w:rFonts w:ascii="Times New Roman" w:hAnsi="Times New Roman"/>
                <w:sz w:val="20"/>
                <w:szCs w:val="20"/>
              </w:rPr>
              <w:t>159</w:t>
            </w:r>
          </w:p>
        </w:tc>
        <w:tc>
          <w:tcPr>
            <w:tcW w:w="1418" w:type="dxa"/>
            <w:tcBorders>
              <w:top w:val="nil"/>
              <w:left w:val="nil"/>
              <w:bottom w:val="single" w:sz="4" w:space="0" w:color="auto"/>
              <w:right w:val="single" w:sz="4" w:space="0" w:color="auto"/>
            </w:tcBorders>
            <w:shd w:val="clear" w:color="auto" w:fill="auto"/>
            <w:noWrap/>
            <w:vAlign w:val="center"/>
            <w:hideMark/>
          </w:tcPr>
          <w:p w:rsidR="00297FB3" w:rsidRPr="003D7826" w:rsidRDefault="00297FB3" w:rsidP="00297FB3">
            <w:pPr>
              <w:spacing w:after="0" w:line="240" w:lineRule="auto"/>
              <w:jc w:val="center"/>
              <w:rPr>
                <w:rFonts w:ascii="Times New Roman" w:hAnsi="Times New Roman"/>
                <w:sz w:val="20"/>
                <w:szCs w:val="20"/>
              </w:rPr>
            </w:pPr>
            <w:r w:rsidRPr="003D7826">
              <w:rPr>
                <w:rFonts w:ascii="Times New Roman" w:hAnsi="Times New Roman"/>
                <w:sz w:val="20"/>
                <w:szCs w:val="20"/>
              </w:rPr>
              <w:t>84</w:t>
            </w:r>
          </w:p>
        </w:tc>
        <w:tc>
          <w:tcPr>
            <w:tcW w:w="1842" w:type="dxa"/>
            <w:tcBorders>
              <w:top w:val="nil"/>
              <w:left w:val="nil"/>
              <w:bottom w:val="single" w:sz="4" w:space="0" w:color="auto"/>
              <w:right w:val="single" w:sz="4" w:space="0" w:color="auto"/>
            </w:tcBorders>
            <w:shd w:val="clear" w:color="auto" w:fill="auto"/>
            <w:vAlign w:val="center"/>
            <w:hideMark/>
          </w:tcPr>
          <w:p w:rsidR="00297FB3" w:rsidRPr="003D7826" w:rsidRDefault="00297FB3" w:rsidP="00297FB3">
            <w:pPr>
              <w:spacing w:after="0" w:line="240" w:lineRule="auto"/>
              <w:jc w:val="center"/>
              <w:rPr>
                <w:rFonts w:ascii="Times New Roman" w:hAnsi="Times New Roman"/>
                <w:sz w:val="20"/>
                <w:szCs w:val="20"/>
              </w:rPr>
            </w:pPr>
            <w:r w:rsidRPr="003D7826">
              <w:rPr>
                <w:rFonts w:ascii="Times New Roman" w:hAnsi="Times New Roman"/>
                <w:sz w:val="20"/>
                <w:szCs w:val="20"/>
              </w:rPr>
              <w:t>минвата</w:t>
            </w:r>
          </w:p>
        </w:tc>
        <w:tc>
          <w:tcPr>
            <w:tcW w:w="1418" w:type="dxa"/>
            <w:tcBorders>
              <w:top w:val="nil"/>
              <w:left w:val="nil"/>
              <w:bottom w:val="single" w:sz="4" w:space="0" w:color="auto"/>
              <w:right w:val="single" w:sz="4" w:space="0" w:color="auto"/>
            </w:tcBorders>
            <w:shd w:val="clear" w:color="auto" w:fill="auto"/>
            <w:vAlign w:val="center"/>
            <w:hideMark/>
          </w:tcPr>
          <w:p w:rsidR="00297FB3" w:rsidRPr="003D7826" w:rsidRDefault="00297FB3" w:rsidP="00297FB3">
            <w:pPr>
              <w:spacing w:after="0" w:line="240" w:lineRule="auto"/>
              <w:jc w:val="center"/>
              <w:rPr>
                <w:rFonts w:ascii="Times New Roman" w:hAnsi="Times New Roman"/>
                <w:color w:val="000000"/>
                <w:sz w:val="20"/>
                <w:szCs w:val="20"/>
              </w:rPr>
            </w:pPr>
            <w:r w:rsidRPr="003D7826">
              <w:rPr>
                <w:rFonts w:ascii="Times New Roman" w:hAnsi="Times New Roman"/>
                <w:color w:val="000000"/>
                <w:sz w:val="20"/>
                <w:szCs w:val="20"/>
              </w:rPr>
              <w:t>надземная</w:t>
            </w:r>
          </w:p>
        </w:tc>
        <w:tc>
          <w:tcPr>
            <w:tcW w:w="1418" w:type="dxa"/>
            <w:tcBorders>
              <w:top w:val="nil"/>
              <w:left w:val="nil"/>
              <w:bottom w:val="single" w:sz="4" w:space="0" w:color="auto"/>
              <w:right w:val="single" w:sz="4" w:space="0" w:color="auto"/>
            </w:tcBorders>
            <w:shd w:val="clear" w:color="auto" w:fill="auto"/>
            <w:noWrap/>
            <w:vAlign w:val="center"/>
            <w:hideMark/>
          </w:tcPr>
          <w:p w:rsidR="00297FB3" w:rsidRPr="003D7826" w:rsidRDefault="00297FB3" w:rsidP="00297FB3">
            <w:pPr>
              <w:spacing w:after="0" w:line="240" w:lineRule="auto"/>
              <w:jc w:val="center"/>
              <w:rPr>
                <w:rFonts w:ascii="Times New Roman" w:hAnsi="Times New Roman"/>
                <w:sz w:val="20"/>
                <w:szCs w:val="20"/>
              </w:rPr>
            </w:pPr>
            <w:r w:rsidRPr="003D7826">
              <w:rPr>
                <w:rFonts w:ascii="Times New Roman" w:hAnsi="Times New Roman"/>
                <w:sz w:val="20"/>
                <w:szCs w:val="20"/>
              </w:rPr>
              <w:t>1972-80</w:t>
            </w:r>
          </w:p>
        </w:tc>
      </w:tr>
      <w:tr w:rsidR="00297FB3" w:rsidRPr="00F31DE7" w:rsidTr="00297FB3">
        <w:trPr>
          <w:trHeight w:val="45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4</w:t>
            </w:r>
          </w:p>
        </w:tc>
        <w:tc>
          <w:tcPr>
            <w:tcW w:w="1559" w:type="dxa"/>
            <w:tcBorders>
              <w:top w:val="nil"/>
              <w:left w:val="nil"/>
              <w:bottom w:val="single" w:sz="4" w:space="0" w:color="auto"/>
              <w:right w:val="single" w:sz="4" w:space="0" w:color="auto"/>
            </w:tcBorders>
            <w:shd w:val="clear" w:color="auto" w:fill="auto"/>
            <w:vAlign w:val="center"/>
            <w:hideMark/>
          </w:tcPr>
          <w:p w:rsidR="00297FB3" w:rsidRPr="003D7826" w:rsidRDefault="00297FB3" w:rsidP="00297FB3">
            <w:pPr>
              <w:spacing w:after="0" w:line="240" w:lineRule="auto"/>
              <w:jc w:val="center"/>
              <w:rPr>
                <w:rFonts w:ascii="Times New Roman" w:hAnsi="Times New Roman"/>
                <w:sz w:val="20"/>
                <w:szCs w:val="20"/>
              </w:rPr>
            </w:pPr>
            <w:r w:rsidRPr="003D7826">
              <w:rPr>
                <w:rFonts w:ascii="Times New Roman" w:hAnsi="Times New Roman"/>
                <w:sz w:val="20"/>
                <w:szCs w:val="20"/>
              </w:rPr>
              <w:t>тепловая сеть</w:t>
            </w:r>
          </w:p>
        </w:tc>
        <w:tc>
          <w:tcPr>
            <w:tcW w:w="992" w:type="dxa"/>
            <w:tcBorders>
              <w:top w:val="nil"/>
              <w:left w:val="nil"/>
              <w:bottom w:val="single" w:sz="4" w:space="0" w:color="auto"/>
              <w:right w:val="single" w:sz="4" w:space="0" w:color="auto"/>
            </w:tcBorders>
            <w:shd w:val="clear" w:color="auto" w:fill="auto"/>
            <w:noWrap/>
            <w:vAlign w:val="center"/>
            <w:hideMark/>
          </w:tcPr>
          <w:p w:rsidR="00297FB3" w:rsidRPr="003D7826" w:rsidRDefault="00297FB3" w:rsidP="00297FB3">
            <w:pPr>
              <w:spacing w:after="0" w:line="240" w:lineRule="auto"/>
              <w:jc w:val="center"/>
              <w:rPr>
                <w:rFonts w:ascii="Times New Roman" w:hAnsi="Times New Roman"/>
                <w:sz w:val="20"/>
                <w:szCs w:val="20"/>
              </w:rPr>
            </w:pPr>
            <w:r w:rsidRPr="003D7826">
              <w:rPr>
                <w:rFonts w:ascii="Times New Roman" w:hAnsi="Times New Roman"/>
                <w:sz w:val="20"/>
                <w:szCs w:val="20"/>
              </w:rPr>
              <w:t>133</w:t>
            </w:r>
          </w:p>
        </w:tc>
        <w:tc>
          <w:tcPr>
            <w:tcW w:w="1134" w:type="dxa"/>
            <w:tcBorders>
              <w:top w:val="nil"/>
              <w:left w:val="nil"/>
              <w:bottom w:val="single" w:sz="4" w:space="0" w:color="auto"/>
              <w:right w:val="single" w:sz="4" w:space="0" w:color="auto"/>
            </w:tcBorders>
            <w:shd w:val="clear" w:color="auto" w:fill="auto"/>
            <w:noWrap/>
            <w:vAlign w:val="center"/>
            <w:hideMark/>
          </w:tcPr>
          <w:p w:rsidR="00297FB3" w:rsidRPr="003D7826" w:rsidRDefault="00297FB3" w:rsidP="00297FB3">
            <w:pPr>
              <w:spacing w:after="0" w:line="240" w:lineRule="auto"/>
              <w:jc w:val="center"/>
              <w:rPr>
                <w:rFonts w:ascii="Times New Roman" w:hAnsi="Times New Roman"/>
                <w:sz w:val="20"/>
                <w:szCs w:val="20"/>
              </w:rPr>
            </w:pPr>
            <w:r w:rsidRPr="003D7826">
              <w:rPr>
                <w:rFonts w:ascii="Times New Roman" w:hAnsi="Times New Roman"/>
                <w:sz w:val="20"/>
                <w:szCs w:val="20"/>
              </w:rPr>
              <w:t>133</w:t>
            </w:r>
          </w:p>
        </w:tc>
        <w:tc>
          <w:tcPr>
            <w:tcW w:w="1418" w:type="dxa"/>
            <w:tcBorders>
              <w:top w:val="nil"/>
              <w:left w:val="nil"/>
              <w:bottom w:val="single" w:sz="4" w:space="0" w:color="auto"/>
              <w:right w:val="single" w:sz="4" w:space="0" w:color="auto"/>
            </w:tcBorders>
            <w:shd w:val="clear" w:color="auto" w:fill="auto"/>
            <w:noWrap/>
            <w:vAlign w:val="center"/>
            <w:hideMark/>
          </w:tcPr>
          <w:p w:rsidR="00297FB3" w:rsidRPr="003D7826" w:rsidRDefault="00297FB3" w:rsidP="00297FB3">
            <w:pPr>
              <w:spacing w:after="0" w:line="240" w:lineRule="auto"/>
              <w:jc w:val="center"/>
              <w:rPr>
                <w:rFonts w:ascii="Times New Roman" w:hAnsi="Times New Roman"/>
                <w:sz w:val="20"/>
                <w:szCs w:val="20"/>
              </w:rPr>
            </w:pPr>
            <w:r w:rsidRPr="003D7826">
              <w:rPr>
                <w:rFonts w:ascii="Times New Roman" w:hAnsi="Times New Roman"/>
                <w:sz w:val="20"/>
                <w:szCs w:val="20"/>
              </w:rPr>
              <w:t>37</w:t>
            </w:r>
          </w:p>
        </w:tc>
        <w:tc>
          <w:tcPr>
            <w:tcW w:w="1842" w:type="dxa"/>
            <w:tcBorders>
              <w:top w:val="nil"/>
              <w:left w:val="nil"/>
              <w:bottom w:val="single" w:sz="4" w:space="0" w:color="auto"/>
              <w:right w:val="single" w:sz="4" w:space="0" w:color="auto"/>
            </w:tcBorders>
            <w:shd w:val="clear" w:color="auto" w:fill="auto"/>
            <w:vAlign w:val="center"/>
            <w:hideMark/>
          </w:tcPr>
          <w:p w:rsidR="00297FB3" w:rsidRPr="003D7826" w:rsidRDefault="00297FB3" w:rsidP="00297FB3">
            <w:pPr>
              <w:spacing w:after="0" w:line="240" w:lineRule="auto"/>
              <w:jc w:val="center"/>
              <w:rPr>
                <w:rFonts w:ascii="Times New Roman" w:hAnsi="Times New Roman"/>
                <w:sz w:val="20"/>
                <w:szCs w:val="20"/>
              </w:rPr>
            </w:pPr>
            <w:r w:rsidRPr="003D7826">
              <w:rPr>
                <w:rFonts w:ascii="Times New Roman" w:hAnsi="Times New Roman"/>
                <w:sz w:val="20"/>
                <w:szCs w:val="20"/>
              </w:rPr>
              <w:t>минвата</w:t>
            </w:r>
          </w:p>
        </w:tc>
        <w:tc>
          <w:tcPr>
            <w:tcW w:w="1418" w:type="dxa"/>
            <w:tcBorders>
              <w:top w:val="nil"/>
              <w:left w:val="nil"/>
              <w:bottom w:val="single" w:sz="4" w:space="0" w:color="auto"/>
              <w:right w:val="single" w:sz="4" w:space="0" w:color="auto"/>
            </w:tcBorders>
            <w:shd w:val="clear" w:color="auto" w:fill="auto"/>
            <w:vAlign w:val="center"/>
            <w:hideMark/>
          </w:tcPr>
          <w:p w:rsidR="00297FB3" w:rsidRPr="003D7826" w:rsidRDefault="00297FB3" w:rsidP="00297FB3">
            <w:pPr>
              <w:spacing w:after="0" w:line="240" w:lineRule="auto"/>
              <w:jc w:val="center"/>
              <w:rPr>
                <w:rFonts w:ascii="Times New Roman" w:hAnsi="Times New Roman"/>
                <w:color w:val="000000"/>
                <w:sz w:val="20"/>
                <w:szCs w:val="20"/>
              </w:rPr>
            </w:pPr>
            <w:r w:rsidRPr="003D7826">
              <w:rPr>
                <w:rFonts w:ascii="Times New Roman" w:hAnsi="Times New Roman"/>
                <w:color w:val="000000"/>
                <w:sz w:val="20"/>
                <w:szCs w:val="20"/>
              </w:rPr>
              <w:t>надземная</w:t>
            </w:r>
          </w:p>
        </w:tc>
        <w:tc>
          <w:tcPr>
            <w:tcW w:w="1418" w:type="dxa"/>
            <w:tcBorders>
              <w:top w:val="nil"/>
              <w:left w:val="nil"/>
              <w:bottom w:val="single" w:sz="4" w:space="0" w:color="auto"/>
              <w:right w:val="single" w:sz="4" w:space="0" w:color="auto"/>
            </w:tcBorders>
            <w:shd w:val="clear" w:color="auto" w:fill="auto"/>
            <w:noWrap/>
            <w:vAlign w:val="center"/>
            <w:hideMark/>
          </w:tcPr>
          <w:p w:rsidR="00297FB3" w:rsidRPr="003D7826" w:rsidRDefault="00297FB3" w:rsidP="00297FB3">
            <w:pPr>
              <w:spacing w:after="0" w:line="240" w:lineRule="auto"/>
              <w:jc w:val="center"/>
              <w:rPr>
                <w:rFonts w:ascii="Times New Roman" w:hAnsi="Times New Roman"/>
                <w:sz w:val="20"/>
                <w:szCs w:val="20"/>
              </w:rPr>
            </w:pPr>
            <w:r w:rsidRPr="003D7826">
              <w:rPr>
                <w:rFonts w:ascii="Times New Roman" w:hAnsi="Times New Roman"/>
                <w:sz w:val="20"/>
                <w:szCs w:val="20"/>
              </w:rPr>
              <w:t>1972-80</w:t>
            </w:r>
          </w:p>
        </w:tc>
      </w:tr>
      <w:tr w:rsidR="00297FB3" w:rsidRPr="00F31DE7" w:rsidTr="00297FB3">
        <w:trPr>
          <w:trHeight w:val="45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5</w:t>
            </w:r>
          </w:p>
        </w:tc>
        <w:tc>
          <w:tcPr>
            <w:tcW w:w="1559" w:type="dxa"/>
            <w:tcBorders>
              <w:top w:val="nil"/>
              <w:left w:val="nil"/>
              <w:bottom w:val="single" w:sz="4" w:space="0" w:color="auto"/>
              <w:right w:val="single" w:sz="4" w:space="0" w:color="auto"/>
            </w:tcBorders>
            <w:shd w:val="clear" w:color="auto" w:fill="auto"/>
            <w:vAlign w:val="center"/>
            <w:hideMark/>
          </w:tcPr>
          <w:p w:rsidR="00297FB3" w:rsidRPr="003D7826" w:rsidRDefault="00297FB3" w:rsidP="00297FB3">
            <w:pPr>
              <w:spacing w:after="0" w:line="240" w:lineRule="auto"/>
              <w:jc w:val="center"/>
              <w:rPr>
                <w:rFonts w:ascii="Times New Roman" w:hAnsi="Times New Roman"/>
                <w:sz w:val="20"/>
                <w:szCs w:val="20"/>
              </w:rPr>
            </w:pPr>
            <w:r w:rsidRPr="003D7826">
              <w:rPr>
                <w:rFonts w:ascii="Times New Roman" w:hAnsi="Times New Roman"/>
                <w:sz w:val="20"/>
                <w:szCs w:val="20"/>
              </w:rPr>
              <w:t>тепловая сеть</w:t>
            </w:r>
          </w:p>
        </w:tc>
        <w:tc>
          <w:tcPr>
            <w:tcW w:w="992" w:type="dxa"/>
            <w:tcBorders>
              <w:top w:val="nil"/>
              <w:left w:val="nil"/>
              <w:bottom w:val="single" w:sz="4" w:space="0" w:color="auto"/>
              <w:right w:val="single" w:sz="4" w:space="0" w:color="auto"/>
            </w:tcBorders>
            <w:shd w:val="clear" w:color="auto" w:fill="auto"/>
            <w:noWrap/>
            <w:vAlign w:val="center"/>
            <w:hideMark/>
          </w:tcPr>
          <w:p w:rsidR="00297FB3" w:rsidRPr="003D7826" w:rsidRDefault="00297FB3" w:rsidP="00297FB3">
            <w:pPr>
              <w:spacing w:after="0" w:line="240" w:lineRule="auto"/>
              <w:jc w:val="center"/>
              <w:rPr>
                <w:rFonts w:ascii="Times New Roman" w:hAnsi="Times New Roman"/>
                <w:sz w:val="20"/>
                <w:szCs w:val="20"/>
              </w:rPr>
            </w:pPr>
            <w:r w:rsidRPr="003D7826">
              <w:rPr>
                <w:rFonts w:ascii="Times New Roman" w:hAnsi="Times New Roman"/>
                <w:sz w:val="20"/>
                <w:szCs w:val="20"/>
              </w:rPr>
              <w:t>109</w:t>
            </w:r>
          </w:p>
        </w:tc>
        <w:tc>
          <w:tcPr>
            <w:tcW w:w="1134" w:type="dxa"/>
            <w:tcBorders>
              <w:top w:val="nil"/>
              <w:left w:val="nil"/>
              <w:bottom w:val="single" w:sz="4" w:space="0" w:color="auto"/>
              <w:right w:val="single" w:sz="4" w:space="0" w:color="auto"/>
            </w:tcBorders>
            <w:shd w:val="clear" w:color="auto" w:fill="auto"/>
            <w:noWrap/>
            <w:vAlign w:val="center"/>
            <w:hideMark/>
          </w:tcPr>
          <w:p w:rsidR="00297FB3" w:rsidRPr="003D7826" w:rsidRDefault="00297FB3" w:rsidP="00297FB3">
            <w:pPr>
              <w:spacing w:after="0" w:line="240" w:lineRule="auto"/>
              <w:jc w:val="center"/>
              <w:rPr>
                <w:rFonts w:ascii="Times New Roman" w:hAnsi="Times New Roman"/>
                <w:sz w:val="20"/>
                <w:szCs w:val="20"/>
              </w:rPr>
            </w:pPr>
            <w:r w:rsidRPr="003D7826">
              <w:rPr>
                <w:rFonts w:ascii="Times New Roman" w:hAnsi="Times New Roman"/>
                <w:sz w:val="20"/>
                <w:szCs w:val="20"/>
              </w:rPr>
              <w:t>109</w:t>
            </w:r>
          </w:p>
        </w:tc>
        <w:tc>
          <w:tcPr>
            <w:tcW w:w="1418" w:type="dxa"/>
            <w:tcBorders>
              <w:top w:val="nil"/>
              <w:left w:val="nil"/>
              <w:bottom w:val="single" w:sz="4" w:space="0" w:color="auto"/>
              <w:right w:val="single" w:sz="4" w:space="0" w:color="auto"/>
            </w:tcBorders>
            <w:shd w:val="clear" w:color="auto" w:fill="auto"/>
            <w:noWrap/>
            <w:vAlign w:val="center"/>
            <w:hideMark/>
          </w:tcPr>
          <w:p w:rsidR="00297FB3" w:rsidRPr="003D7826" w:rsidRDefault="00297FB3" w:rsidP="00297FB3">
            <w:pPr>
              <w:spacing w:after="0" w:line="240" w:lineRule="auto"/>
              <w:jc w:val="center"/>
              <w:rPr>
                <w:rFonts w:ascii="Times New Roman" w:hAnsi="Times New Roman"/>
                <w:sz w:val="20"/>
                <w:szCs w:val="20"/>
              </w:rPr>
            </w:pPr>
            <w:r w:rsidRPr="003D7826">
              <w:rPr>
                <w:rFonts w:ascii="Times New Roman" w:hAnsi="Times New Roman"/>
                <w:sz w:val="20"/>
                <w:szCs w:val="20"/>
              </w:rPr>
              <w:t>47</w:t>
            </w:r>
          </w:p>
        </w:tc>
        <w:tc>
          <w:tcPr>
            <w:tcW w:w="1842" w:type="dxa"/>
            <w:tcBorders>
              <w:top w:val="nil"/>
              <w:left w:val="nil"/>
              <w:bottom w:val="single" w:sz="4" w:space="0" w:color="auto"/>
              <w:right w:val="single" w:sz="4" w:space="0" w:color="auto"/>
            </w:tcBorders>
            <w:shd w:val="clear" w:color="auto" w:fill="auto"/>
            <w:vAlign w:val="center"/>
            <w:hideMark/>
          </w:tcPr>
          <w:p w:rsidR="00297FB3" w:rsidRPr="003D7826" w:rsidRDefault="00297FB3" w:rsidP="00297FB3">
            <w:pPr>
              <w:spacing w:after="0" w:line="240" w:lineRule="auto"/>
              <w:jc w:val="center"/>
              <w:rPr>
                <w:rFonts w:ascii="Times New Roman" w:hAnsi="Times New Roman"/>
                <w:sz w:val="20"/>
                <w:szCs w:val="20"/>
              </w:rPr>
            </w:pPr>
            <w:r w:rsidRPr="003D7826">
              <w:rPr>
                <w:rFonts w:ascii="Times New Roman" w:hAnsi="Times New Roman"/>
                <w:sz w:val="20"/>
                <w:szCs w:val="20"/>
              </w:rPr>
              <w:t>минвата</w:t>
            </w:r>
          </w:p>
        </w:tc>
        <w:tc>
          <w:tcPr>
            <w:tcW w:w="1418" w:type="dxa"/>
            <w:tcBorders>
              <w:top w:val="nil"/>
              <w:left w:val="nil"/>
              <w:bottom w:val="single" w:sz="4" w:space="0" w:color="auto"/>
              <w:right w:val="single" w:sz="4" w:space="0" w:color="auto"/>
            </w:tcBorders>
            <w:shd w:val="clear" w:color="auto" w:fill="auto"/>
            <w:vAlign w:val="center"/>
            <w:hideMark/>
          </w:tcPr>
          <w:p w:rsidR="00297FB3" w:rsidRPr="003D7826" w:rsidRDefault="00297FB3" w:rsidP="00297FB3">
            <w:pPr>
              <w:spacing w:after="0" w:line="240" w:lineRule="auto"/>
              <w:jc w:val="center"/>
              <w:rPr>
                <w:rFonts w:ascii="Times New Roman" w:hAnsi="Times New Roman"/>
                <w:color w:val="000000"/>
                <w:sz w:val="20"/>
                <w:szCs w:val="20"/>
              </w:rPr>
            </w:pPr>
            <w:r w:rsidRPr="003D7826">
              <w:rPr>
                <w:rFonts w:ascii="Times New Roman" w:hAnsi="Times New Roman"/>
                <w:color w:val="000000"/>
                <w:sz w:val="20"/>
                <w:szCs w:val="20"/>
              </w:rPr>
              <w:t>надземная</w:t>
            </w:r>
          </w:p>
        </w:tc>
        <w:tc>
          <w:tcPr>
            <w:tcW w:w="1418" w:type="dxa"/>
            <w:tcBorders>
              <w:top w:val="nil"/>
              <w:left w:val="nil"/>
              <w:bottom w:val="single" w:sz="4" w:space="0" w:color="auto"/>
              <w:right w:val="single" w:sz="4" w:space="0" w:color="auto"/>
            </w:tcBorders>
            <w:shd w:val="clear" w:color="auto" w:fill="auto"/>
            <w:noWrap/>
            <w:vAlign w:val="center"/>
            <w:hideMark/>
          </w:tcPr>
          <w:p w:rsidR="00297FB3" w:rsidRPr="003D7826" w:rsidRDefault="00297FB3" w:rsidP="00297FB3">
            <w:pPr>
              <w:spacing w:after="0" w:line="240" w:lineRule="auto"/>
              <w:jc w:val="center"/>
              <w:rPr>
                <w:rFonts w:ascii="Times New Roman" w:hAnsi="Times New Roman"/>
                <w:sz w:val="20"/>
                <w:szCs w:val="20"/>
              </w:rPr>
            </w:pPr>
            <w:r w:rsidRPr="003D7826">
              <w:rPr>
                <w:rFonts w:ascii="Times New Roman" w:hAnsi="Times New Roman"/>
                <w:sz w:val="20"/>
                <w:szCs w:val="20"/>
              </w:rPr>
              <w:t>1984</w:t>
            </w:r>
          </w:p>
        </w:tc>
      </w:tr>
      <w:tr w:rsidR="00297FB3" w:rsidRPr="00F31DE7" w:rsidTr="00297FB3">
        <w:trPr>
          <w:trHeight w:val="45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6</w:t>
            </w:r>
          </w:p>
        </w:tc>
        <w:tc>
          <w:tcPr>
            <w:tcW w:w="1559" w:type="dxa"/>
            <w:tcBorders>
              <w:top w:val="nil"/>
              <w:left w:val="nil"/>
              <w:bottom w:val="single" w:sz="4" w:space="0" w:color="auto"/>
              <w:right w:val="single" w:sz="4" w:space="0" w:color="auto"/>
            </w:tcBorders>
            <w:shd w:val="clear" w:color="auto" w:fill="auto"/>
            <w:vAlign w:val="center"/>
            <w:hideMark/>
          </w:tcPr>
          <w:p w:rsidR="00297FB3" w:rsidRPr="003D7826" w:rsidRDefault="00297FB3" w:rsidP="00297FB3">
            <w:pPr>
              <w:spacing w:after="0" w:line="240" w:lineRule="auto"/>
              <w:jc w:val="center"/>
              <w:rPr>
                <w:rFonts w:ascii="Times New Roman" w:hAnsi="Times New Roman"/>
                <w:sz w:val="20"/>
                <w:szCs w:val="20"/>
              </w:rPr>
            </w:pPr>
            <w:r w:rsidRPr="003D7826">
              <w:rPr>
                <w:rFonts w:ascii="Times New Roman" w:hAnsi="Times New Roman"/>
                <w:sz w:val="20"/>
                <w:szCs w:val="20"/>
              </w:rPr>
              <w:t>тепловая сеть</w:t>
            </w:r>
          </w:p>
        </w:tc>
        <w:tc>
          <w:tcPr>
            <w:tcW w:w="992" w:type="dxa"/>
            <w:tcBorders>
              <w:top w:val="nil"/>
              <w:left w:val="nil"/>
              <w:bottom w:val="single" w:sz="4" w:space="0" w:color="auto"/>
              <w:right w:val="single" w:sz="4" w:space="0" w:color="auto"/>
            </w:tcBorders>
            <w:shd w:val="clear" w:color="auto" w:fill="auto"/>
            <w:noWrap/>
            <w:vAlign w:val="center"/>
            <w:hideMark/>
          </w:tcPr>
          <w:p w:rsidR="00297FB3" w:rsidRPr="003D7826" w:rsidRDefault="00297FB3" w:rsidP="00297FB3">
            <w:pPr>
              <w:spacing w:after="0" w:line="240" w:lineRule="auto"/>
              <w:jc w:val="center"/>
              <w:rPr>
                <w:rFonts w:ascii="Times New Roman" w:hAnsi="Times New Roman"/>
                <w:sz w:val="20"/>
                <w:szCs w:val="20"/>
              </w:rPr>
            </w:pPr>
            <w:r w:rsidRPr="003D7826">
              <w:rPr>
                <w:rFonts w:ascii="Times New Roman" w:hAnsi="Times New Roman"/>
                <w:sz w:val="20"/>
                <w:szCs w:val="20"/>
              </w:rPr>
              <w:t>109</w:t>
            </w:r>
          </w:p>
        </w:tc>
        <w:tc>
          <w:tcPr>
            <w:tcW w:w="1134" w:type="dxa"/>
            <w:tcBorders>
              <w:top w:val="nil"/>
              <w:left w:val="nil"/>
              <w:bottom w:val="single" w:sz="4" w:space="0" w:color="auto"/>
              <w:right w:val="single" w:sz="4" w:space="0" w:color="auto"/>
            </w:tcBorders>
            <w:shd w:val="clear" w:color="auto" w:fill="auto"/>
            <w:noWrap/>
            <w:vAlign w:val="center"/>
            <w:hideMark/>
          </w:tcPr>
          <w:p w:rsidR="00297FB3" w:rsidRPr="003D7826" w:rsidRDefault="00297FB3" w:rsidP="00297FB3">
            <w:pPr>
              <w:spacing w:after="0" w:line="240" w:lineRule="auto"/>
              <w:jc w:val="center"/>
              <w:rPr>
                <w:rFonts w:ascii="Times New Roman" w:hAnsi="Times New Roman"/>
                <w:sz w:val="20"/>
                <w:szCs w:val="20"/>
              </w:rPr>
            </w:pPr>
            <w:r w:rsidRPr="003D7826">
              <w:rPr>
                <w:rFonts w:ascii="Times New Roman" w:hAnsi="Times New Roman"/>
                <w:sz w:val="20"/>
                <w:szCs w:val="20"/>
              </w:rPr>
              <w:t>109</w:t>
            </w:r>
          </w:p>
        </w:tc>
        <w:tc>
          <w:tcPr>
            <w:tcW w:w="1418" w:type="dxa"/>
            <w:tcBorders>
              <w:top w:val="nil"/>
              <w:left w:val="nil"/>
              <w:bottom w:val="single" w:sz="4" w:space="0" w:color="auto"/>
              <w:right w:val="single" w:sz="4" w:space="0" w:color="auto"/>
            </w:tcBorders>
            <w:shd w:val="clear" w:color="auto" w:fill="auto"/>
            <w:noWrap/>
            <w:vAlign w:val="center"/>
            <w:hideMark/>
          </w:tcPr>
          <w:p w:rsidR="00297FB3" w:rsidRPr="003D7826" w:rsidRDefault="00297FB3" w:rsidP="00297FB3">
            <w:pPr>
              <w:spacing w:after="0" w:line="240" w:lineRule="auto"/>
              <w:jc w:val="center"/>
              <w:rPr>
                <w:rFonts w:ascii="Times New Roman" w:hAnsi="Times New Roman"/>
                <w:sz w:val="20"/>
                <w:szCs w:val="20"/>
              </w:rPr>
            </w:pPr>
            <w:r w:rsidRPr="003D7826">
              <w:rPr>
                <w:rFonts w:ascii="Times New Roman" w:hAnsi="Times New Roman"/>
                <w:sz w:val="20"/>
                <w:szCs w:val="20"/>
              </w:rPr>
              <w:t>172</w:t>
            </w:r>
          </w:p>
        </w:tc>
        <w:tc>
          <w:tcPr>
            <w:tcW w:w="1842" w:type="dxa"/>
            <w:tcBorders>
              <w:top w:val="nil"/>
              <w:left w:val="nil"/>
              <w:bottom w:val="single" w:sz="4" w:space="0" w:color="auto"/>
              <w:right w:val="single" w:sz="4" w:space="0" w:color="auto"/>
            </w:tcBorders>
            <w:shd w:val="clear" w:color="auto" w:fill="auto"/>
            <w:vAlign w:val="center"/>
            <w:hideMark/>
          </w:tcPr>
          <w:p w:rsidR="00297FB3" w:rsidRPr="003D7826" w:rsidRDefault="00297FB3" w:rsidP="00297FB3">
            <w:pPr>
              <w:spacing w:after="0" w:line="240" w:lineRule="auto"/>
              <w:jc w:val="center"/>
              <w:rPr>
                <w:rFonts w:ascii="Times New Roman" w:hAnsi="Times New Roman"/>
                <w:sz w:val="20"/>
                <w:szCs w:val="20"/>
              </w:rPr>
            </w:pPr>
            <w:r w:rsidRPr="003D7826">
              <w:rPr>
                <w:rFonts w:ascii="Times New Roman" w:hAnsi="Times New Roman"/>
                <w:sz w:val="20"/>
                <w:szCs w:val="20"/>
              </w:rPr>
              <w:t>изовер</w:t>
            </w:r>
          </w:p>
        </w:tc>
        <w:tc>
          <w:tcPr>
            <w:tcW w:w="1418" w:type="dxa"/>
            <w:tcBorders>
              <w:top w:val="nil"/>
              <w:left w:val="nil"/>
              <w:bottom w:val="single" w:sz="4" w:space="0" w:color="auto"/>
              <w:right w:val="single" w:sz="4" w:space="0" w:color="auto"/>
            </w:tcBorders>
            <w:shd w:val="clear" w:color="auto" w:fill="auto"/>
            <w:vAlign w:val="center"/>
            <w:hideMark/>
          </w:tcPr>
          <w:p w:rsidR="00297FB3" w:rsidRPr="003D7826" w:rsidRDefault="00297FB3" w:rsidP="00297FB3">
            <w:pPr>
              <w:spacing w:after="0" w:line="240" w:lineRule="auto"/>
              <w:jc w:val="center"/>
              <w:rPr>
                <w:rFonts w:ascii="Times New Roman" w:hAnsi="Times New Roman"/>
                <w:color w:val="000000"/>
                <w:sz w:val="20"/>
                <w:szCs w:val="20"/>
              </w:rPr>
            </w:pPr>
            <w:r w:rsidRPr="003D7826">
              <w:rPr>
                <w:rFonts w:ascii="Times New Roman" w:hAnsi="Times New Roman"/>
                <w:color w:val="000000"/>
                <w:sz w:val="20"/>
                <w:szCs w:val="20"/>
              </w:rPr>
              <w:t>надземная</w:t>
            </w:r>
          </w:p>
        </w:tc>
        <w:tc>
          <w:tcPr>
            <w:tcW w:w="1418" w:type="dxa"/>
            <w:tcBorders>
              <w:top w:val="nil"/>
              <w:left w:val="nil"/>
              <w:bottom w:val="single" w:sz="4" w:space="0" w:color="auto"/>
              <w:right w:val="single" w:sz="4" w:space="0" w:color="auto"/>
            </w:tcBorders>
            <w:shd w:val="clear" w:color="auto" w:fill="auto"/>
            <w:noWrap/>
            <w:vAlign w:val="center"/>
            <w:hideMark/>
          </w:tcPr>
          <w:p w:rsidR="00297FB3" w:rsidRPr="003D7826" w:rsidRDefault="00297FB3" w:rsidP="00297FB3">
            <w:pPr>
              <w:spacing w:after="0" w:line="240" w:lineRule="auto"/>
              <w:jc w:val="center"/>
              <w:rPr>
                <w:rFonts w:ascii="Times New Roman" w:hAnsi="Times New Roman"/>
                <w:sz w:val="20"/>
                <w:szCs w:val="20"/>
              </w:rPr>
            </w:pPr>
            <w:r w:rsidRPr="003D7826">
              <w:rPr>
                <w:rFonts w:ascii="Times New Roman" w:hAnsi="Times New Roman"/>
                <w:sz w:val="20"/>
                <w:szCs w:val="20"/>
              </w:rPr>
              <w:t>1984</w:t>
            </w:r>
          </w:p>
        </w:tc>
      </w:tr>
      <w:tr w:rsidR="00297FB3" w:rsidRPr="00F31DE7" w:rsidTr="00297FB3">
        <w:trPr>
          <w:trHeight w:val="45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7</w:t>
            </w:r>
          </w:p>
        </w:tc>
        <w:tc>
          <w:tcPr>
            <w:tcW w:w="1559" w:type="dxa"/>
            <w:tcBorders>
              <w:top w:val="nil"/>
              <w:left w:val="nil"/>
              <w:bottom w:val="single" w:sz="4" w:space="0" w:color="auto"/>
              <w:right w:val="single" w:sz="4" w:space="0" w:color="auto"/>
            </w:tcBorders>
            <w:shd w:val="clear" w:color="auto" w:fill="auto"/>
            <w:vAlign w:val="center"/>
            <w:hideMark/>
          </w:tcPr>
          <w:p w:rsidR="00297FB3" w:rsidRPr="003D7826" w:rsidRDefault="00297FB3" w:rsidP="00297FB3">
            <w:pPr>
              <w:spacing w:after="0" w:line="240" w:lineRule="auto"/>
              <w:jc w:val="center"/>
              <w:rPr>
                <w:rFonts w:ascii="Times New Roman" w:hAnsi="Times New Roman"/>
                <w:sz w:val="20"/>
                <w:szCs w:val="20"/>
              </w:rPr>
            </w:pPr>
            <w:r w:rsidRPr="003D7826">
              <w:rPr>
                <w:rFonts w:ascii="Times New Roman" w:hAnsi="Times New Roman"/>
                <w:sz w:val="20"/>
                <w:szCs w:val="20"/>
              </w:rPr>
              <w:t>тепловая сеть</w:t>
            </w:r>
          </w:p>
        </w:tc>
        <w:tc>
          <w:tcPr>
            <w:tcW w:w="992" w:type="dxa"/>
            <w:tcBorders>
              <w:top w:val="nil"/>
              <w:left w:val="nil"/>
              <w:bottom w:val="single" w:sz="4" w:space="0" w:color="auto"/>
              <w:right w:val="single" w:sz="4" w:space="0" w:color="auto"/>
            </w:tcBorders>
            <w:shd w:val="clear" w:color="auto" w:fill="auto"/>
            <w:noWrap/>
            <w:vAlign w:val="center"/>
            <w:hideMark/>
          </w:tcPr>
          <w:p w:rsidR="00297FB3" w:rsidRPr="003D7826" w:rsidRDefault="00297FB3" w:rsidP="00297FB3">
            <w:pPr>
              <w:spacing w:after="0" w:line="240" w:lineRule="auto"/>
              <w:jc w:val="center"/>
              <w:rPr>
                <w:rFonts w:ascii="Times New Roman" w:hAnsi="Times New Roman"/>
                <w:sz w:val="20"/>
                <w:szCs w:val="20"/>
              </w:rPr>
            </w:pPr>
            <w:r w:rsidRPr="003D7826">
              <w:rPr>
                <w:rFonts w:ascii="Times New Roman" w:hAnsi="Times New Roman"/>
                <w:sz w:val="20"/>
                <w:szCs w:val="20"/>
              </w:rPr>
              <w:t>109</w:t>
            </w:r>
          </w:p>
        </w:tc>
        <w:tc>
          <w:tcPr>
            <w:tcW w:w="1134" w:type="dxa"/>
            <w:tcBorders>
              <w:top w:val="nil"/>
              <w:left w:val="nil"/>
              <w:bottom w:val="single" w:sz="4" w:space="0" w:color="auto"/>
              <w:right w:val="single" w:sz="4" w:space="0" w:color="auto"/>
            </w:tcBorders>
            <w:shd w:val="clear" w:color="auto" w:fill="auto"/>
            <w:noWrap/>
            <w:vAlign w:val="center"/>
            <w:hideMark/>
          </w:tcPr>
          <w:p w:rsidR="00297FB3" w:rsidRPr="003D7826" w:rsidRDefault="00297FB3" w:rsidP="00297FB3">
            <w:pPr>
              <w:spacing w:after="0" w:line="240" w:lineRule="auto"/>
              <w:jc w:val="center"/>
              <w:rPr>
                <w:rFonts w:ascii="Times New Roman" w:hAnsi="Times New Roman"/>
                <w:sz w:val="20"/>
                <w:szCs w:val="20"/>
              </w:rPr>
            </w:pPr>
            <w:r w:rsidRPr="003D7826">
              <w:rPr>
                <w:rFonts w:ascii="Times New Roman" w:hAnsi="Times New Roman"/>
                <w:sz w:val="20"/>
                <w:szCs w:val="20"/>
              </w:rPr>
              <w:t>109</w:t>
            </w:r>
          </w:p>
        </w:tc>
        <w:tc>
          <w:tcPr>
            <w:tcW w:w="1418" w:type="dxa"/>
            <w:tcBorders>
              <w:top w:val="nil"/>
              <w:left w:val="nil"/>
              <w:bottom w:val="single" w:sz="4" w:space="0" w:color="auto"/>
              <w:right w:val="single" w:sz="4" w:space="0" w:color="auto"/>
            </w:tcBorders>
            <w:shd w:val="clear" w:color="auto" w:fill="auto"/>
            <w:noWrap/>
            <w:vAlign w:val="center"/>
            <w:hideMark/>
          </w:tcPr>
          <w:p w:rsidR="00297FB3" w:rsidRPr="003D7826" w:rsidRDefault="00297FB3" w:rsidP="00297FB3">
            <w:pPr>
              <w:spacing w:after="0" w:line="240" w:lineRule="auto"/>
              <w:jc w:val="center"/>
              <w:rPr>
                <w:rFonts w:ascii="Times New Roman" w:hAnsi="Times New Roman"/>
                <w:sz w:val="20"/>
                <w:szCs w:val="20"/>
              </w:rPr>
            </w:pPr>
            <w:r w:rsidRPr="003D7826">
              <w:rPr>
                <w:rFonts w:ascii="Times New Roman" w:hAnsi="Times New Roman"/>
                <w:sz w:val="20"/>
                <w:szCs w:val="20"/>
              </w:rPr>
              <w:t>110</w:t>
            </w:r>
          </w:p>
        </w:tc>
        <w:tc>
          <w:tcPr>
            <w:tcW w:w="1842" w:type="dxa"/>
            <w:tcBorders>
              <w:top w:val="nil"/>
              <w:left w:val="nil"/>
              <w:bottom w:val="single" w:sz="4" w:space="0" w:color="auto"/>
              <w:right w:val="single" w:sz="4" w:space="0" w:color="auto"/>
            </w:tcBorders>
            <w:shd w:val="clear" w:color="auto" w:fill="auto"/>
            <w:vAlign w:val="center"/>
            <w:hideMark/>
          </w:tcPr>
          <w:p w:rsidR="00297FB3" w:rsidRPr="003D7826" w:rsidRDefault="00297FB3" w:rsidP="00297FB3">
            <w:pPr>
              <w:spacing w:after="0" w:line="240" w:lineRule="auto"/>
              <w:jc w:val="center"/>
              <w:rPr>
                <w:rFonts w:ascii="Times New Roman" w:hAnsi="Times New Roman"/>
                <w:sz w:val="20"/>
                <w:szCs w:val="20"/>
              </w:rPr>
            </w:pPr>
            <w:r w:rsidRPr="003D7826">
              <w:rPr>
                <w:rFonts w:ascii="Times New Roman" w:hAnsi="Times New Roman"/>
                <w:sz w:val="20"/>
                <w:szCs w:val="20"/>
              </w:rPr>
              <w:t>минвата</w:t>
            </w:r>
          </w:p>
        </w:tc>
        <w:tc>
          <w:tcPr>
            <w:tcW w:w="1418" w:type="dxa"/>
            <w:tcBorders>
              <w:top w:val="nil"/>
              <w:left w:val="nil"/>
              <w:bottom w:val="single" w:sz="4" w:space="0" w:color="auto"/>
              <w:right w:val="single" w:sz="4" w:space="0" w:color="auto"/>
            </w:tcBorders>
            <w:shd w:val="clear" w:color="auto" w:fill="auto"/>
            <w:vAlign w:val="center"/>
            <w:hideMark/>
          </w:tcPr>
          <w:p w:rsidR="00297FB3" w:rsidRPr="003D7826" w:rsidRDefault="00297FB3" w:rsidP="00297FB3">
            <w:pPr>
              <w:spacing w:after="0" w:line="240" w:lineRule="auto"/>
              <w:jc w:val="center"/>
              <w:rPr>
                <w:rFonts w:ascii="Times New Roman" w:hAnsi="Times New Roman"/>
                <w:color w:val="000000"/>
                <w:sz w:val="20"/>
                <w:szCs w:val="20"/>
              </w:rPr>
            </w:pPr>
            <w:r w:rsidRPr="003D7826">
              <w:rPr>
                <w:rFonts w:ascii="Times New Roman" w:hAnsi="Times New Roman"/>
                <w:color w:val="000000"/>
                <w:sz w:val="20"/>
                <w:szCs w:val="20"/>
              </w:rPr>
              <w:t>подземная</w:t>
            </w:r>
          </w:p>
        </w:tc>
        <w:tc>
          <w:tcPr>
            <w:tcW w:w="1418" w:type="dxa"/>
            <w:tcBorders>
              <w:top w:val="nil"/>
              <w:left w:val="nil"/>
              <w:bottom w:val="single" w:sz="4" w:space="0" w:color="auto"/>
              <w:right w:val="single" w:sz="4" w:space="0" w:color="auto"/>
            </w:tcBorders>
            <w:shd w:val="clear" w:color="auto" w:fill="auto"/>
            <w:noWrap/>
            <w:vAlign w:val="center"/>
            <w:hideMark/>
          </w:tcPr>
          <w:p w:rsidR="00297FB3" w:rsidRPr="003D7826" w:rsidRDefault="00297FB3" w:rsidP="00297FB3">
            <w:pPr>
              <w:spacing w:after="0" w:line="240" w:lineRule="auto"/>
              <w:jc w:val="center"/>
              <w:rPr>
                <w:rFonts w:ascii="Times New Roman" w:hAnsi="Times New Roman"/>
                <w:sz w:val="20"/>
                <w:szCs w:val="20"/>
              </w:rPr>
            </w:pPr>
            <w:r w:rsidRPr="003D7826">
              <w:rPr>
                <w:rFonts w:ascii="Times New Roman" w:hAnsi="Times New Roman"/>
                <w:sz w:val="20"/>
                <w:szCs w:val="20"/>
              </w:rPr>
              <w:t>1984</w:t>
            </w:r>
          </w:p>
        </w:tc>
      </w:tr>
      <w:tr w:rsidR="00297FB3" w:rsidRPr="00F31DE7" w:rsidTr="00297FB3">
        <w:trPr>
          <w:trHeight w:val="45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8</w:t>
            </w:r>
          </w:p>
        </w:tc>
        <w:tc>
          <w:tcPr>
            <w:tcW w:w="1559" w:type="dxa"/>
            <w:tcBorders>
              <w:top w:val="nil"/>
              <w:left w:val="nil"/>
              <w:bottom w:val="single" w:sz="4" w:space="0" w:color="auto"/>
              <w:right w:val="single" w:sz="4" w:space="0" w:color="auto"/>
            </w:tcBorders>
            <w:shd w:val="clear" w:color="auto" w:fill="auto"/>
            <w:vAlign w:val="center"/>
            <w:hideMark/>
          </w:tcPr>
          <w:p w:rsidR="00297FB3" w:rsidRPr="003D7826" w:rsidRDefault="00297FB3" w:rsidP="00297FB3">
            <w:pPr>
              <w:spacing w:after="0" w:line="240" w:lineRule="auto"/>
              <w:jc w:val="center"/>
              <w:rPr>
                <w:rFonts w:ascii="Times New Roman" w:hAnsi="Times New Roman"/>
                <w:sz w:val="20"/>
                <w:szCs w:val="20"/>
              </w:rPr>
            </w:pPr>
            <w:r w:rsidRPr="003D7826">
              <w:rPr>
                <w:rFonts w:ascii="Times New Roman" w:hAnsi="Times New Roman"/>
                <w:sz w:val="20"/>
                <w:szCs w:val="20"/>
              </w:rPr>
              <w:t>тепловая сеть</w:t>
            </w:r>
          </w:p>
        </w:tc>
        <w:tc>
          <w:tcPr>
            <w:tcW w:w="992" w:type="dxa"/>
            <w:tcBorders>
              <w:top w:val="nil"/>
              <w:left w:val="nil"/>
              <w:bottom w:val="single" w:sz="4" w:space="0" w:color="auto"/>
              <w:right w:val="single" w:sz="4" w:space="0" w:color="auto"/>
            </w:tcBorders>
            <w:shd w:val="clear" w:color="auto" w:fill="auto"/>
            <w:noWrap/>
            <w:vAlign w:val="center"/>
            <w:hideMark/>
          </w:tcPr>
          <w:p w:rsidR="00297FB3" w:rsidRPr="003D7826" w:rsidRDefault="00297FB3" w:rsidP="00297FB3">
            <w:pPr>
              <w:spacing w:after="0" w:line="240" w:lineRule="auto"/>
              <w:jc w:val="center"/>
              <w:rPr>
                <w:rFonts w:ascii="Times New Roman" w:hAnsi="Times New Roman"/>
                <w:sz w:val="20"/>
                <w:szCs w:val="20"/>
              </w:rPr>
            </w:pPr>
            <w:r w:rsidRPr="003D7826">
              <w:rPr>
                <w:rFonts w:ascii="Times New Roman" w:hAnsi="Times New Roman"/>
                <w:sz w:val="20"/>
                <w:szCs w:val="20"/>
              </w:rPr>
              <w:t>109</w:t>
            </w:r>
          </w:p>
        </w:tc>
        <w:tc>
          <w:tcPr>
            <w:tcW w:w="1134" w:type="dxa"/>
            <w:tcBorders>
              <w:top w:val="nil"/>
              <w:left w:val="nil"/>
              <w:bottom w:val="single" w:sz="4" w:space="0" w:color="auto"/>
              <w:right w:val="single" w:sz="4" w:space="0" w:color="auto"/>
            </w:tcBorders>
            <w:shd w:val="clear" w:color="auto" w:fill="auto"/>
            <w:noWrap/>
            <w:vAlign w:val="center"/>
            <w:hideMark/>
          </w:tcPr>
          <w:p w:rsidR="00297FB3" w:rsidRPr="003D7826" w:rsidRDefault="00297FB3" w:rsidP="00297FB3">
            <w:pPr>
              <w:spacing w:after="0" w:line="240" w:lineRule="auto"/>
              <w:jc w:val="center"/>
              <w:rPr>
                <w:rFonts w:ascii="Times New Roman" w:hAnsi="Times New Roman"/>
                <w:sz w:val="20"/>
                <w:szCs w:val="20"/>
              </w:rPr>
            </w:pPr>
            <w:r w:rsidRPr="003D7826">
              <w:rPr>
                <w:rFonts w:ascii="Times New Roman" w:hAnsi="Times New Roman"/>
                <w:sz w:val="20"/>
                <w:szCs w:val="20"/>
              </w:rPr>
              <w:t>109</w:t>
            </w:r>
          </w:p>
        </w:tc>
        <w:tc>
          <w:tcPr>
            <w:tcW w:w="1418" w:type="dxa"/>
            <w:tcBorders>
              <w:top w:val="nil"/>
              <w:left w:val="nil"/>
              <w:bottom w:val="single" w:sz="4" w:space="0" w:color="auto"/>
              <w:right w:val="single" w:sz="4" w:space="0" w:color="auto"/>
            </w:tcBorders>
            <w:shd w:val="clear" w:color="auto" w:fill="auto"/>
            <w:noWrap/>
            <w:vAlign w:val="center"/>
            <w:hideMark/>
          </w:tcPr>
          <w:p w:rsidR="00297FB3" w:rsidRPr="003D7826" w:rsidRDefault="00297FB3" w:rsidP="00297FB3">
            <w:pPr>
              <w:spacing w:after="0" w:line="240" w:lineRule="auto"/>
              <w:jc w:val="center"/>
              <w:rPr>
                <w:rFonts w:ascii="Times New Roman" w:hAnsi="Times New Roman"/>
                <w:sz w:val="20"/>
                <w:szCs w:val="20"/>
              </w:rPr>
            </w:pPr>
            <w:r w:rsidRPr="003D7826">
              <w:rPr>
                <w:rFonts w:ascii="Times New Roman" w:hAnsi="Times New Roman"/>
                <w:sz w:val="20"/>
                <w:szCs w:val="20"/>
              </w:rPr>
              <w:t>42</w:t>
            </w:r>
          </w:p>
        </w:tc>
        <w:tc>
          <w:tcPr>
            <w:tcW w:w="1842" w:type="dxa"/>
            <w:tcBorders>
              <w:top w:val="nil"/>
              <w:left w:val="nil"/>
              <w:bottom w:val="single" w:sz="4" w:space="0" w:color="auto"/>
              <w:right w:val="single" w:sz="4" w:space="0" w:color="auto"/>
            </w:tcBorders>
            <w:shd w:val="clear" w:color="auto" w:fill="auto"/>
            <w:vAlign w:val="center"/>
            <w:hideMark/>
          </w:tcPr>
          <w:p w:rsidR="00297FB3" w:rsidRPr="003D7826" w:rsidRDefault="00297FB3" w:rsidP="00297FB3">
            <w:pPr>
              <w:spacing w:after="0" w:line="240" w:lineRule="auto"/>
              <w:jc w:val="center"/>
              <w:rPr>
                <w:rFonts w:ascii="Times New Roman" w:hAnsi="Times New Roman"/>
                <w:sz w:val="20"/>
                <w:szCs w:val="20"/>
              </w:rPr>
            </w:pPr>
            <w:r w:rsidRPr="003D7826">
              <w:rPr>
                <w:rFonts w:ascii="Times New Roman" w:hAnsi="Times New Roman"/>
                <w:sz w:val="20"/>
                <w:szCs w:val="20"/>
              </w:rPr>
              <w:t>минвата</w:t>
            </w:r>
          </w:p>
        </w:tc>
        <w:tc>
          <w:tcPr>
            <w:tcW w:w="1418" w:type="dxa"/>
            <w:tcBorders>
              <w:top w:val="nil"/>
              <w:left w:val="nil"/>
              <w:bottom w:val="single" w:sz="4" w:space="0" w:color="auto"/>
              <w:right w:val="single" w:sz="4" w:space="0" w:color="auto"/>
            </w:tcBorders>
            <w:shd w:val="clear" w:color="auto" w:fill="auto"/>
            <w:vAlign w:val="center"/>
            <w:hideMark/>
          </w:tcPr>
          <w:p w:rsidR="00297FB3" w:rsidRPr="003D7826" w:rsidRDefault="00297FB3" w:rsidP="00297FB3">
            <w:pPr>
              <w:spacing w:after="0" w:line="240" w:lineRule="auto"/>
              <w:jc w:val="center"/>
              <w:rPr>
                <w:rFonts w:ascii="Times New Roman" w:hAnsi="Times New Roman"/>
                <w:color w:val="000000"/>
                <w:sz w:val="20"/>
                <w:szCs w:val="20"/>
              </w:rPr>
            </w:pPr>
            <w:r w:rsidRPr="003D7826">
              <w:rPr>
                <w:rFonts w:ascii="Times New Roman" w:hAnsi="Times New Roman"/>
                <w:color w:val="000000"/>
                <w:sz w:val="20"/>
                <w:szCs w:val="20"/>
              </w:rPr>
              <w:t>подземная</w:t>
            </w:r>
          </w:p>
        </w:tc>
        <w:tc>
          <w:tcPr>
            <w:tcW w:w="1418" w:type="dxa"/>
            <w:tcBorders>
              <w:top w:val="nil"/>
              <w:left w:val="nil"/>
              <w:bottom w:val="single" w:sz="4" w:space="0" w:color="auto"/>
              <w:right w:val="single" w:sz="4" w:space="0" w:color="auto"/>
            </w:tcBorders>
            <w:shd w:val="clear" w:color="auto" w:fill="auto"/>
            <w:noWrap/>
            <w:vAlign w:val="center"/>
            <w:hideMark/>
          </w:tcPr>
          <w:p w:rsidR="00297FB3" w:rsidRPr="003D7826" w:rsidRDefault="00297FB3" w:rsidP="00297FB3">
            <w:pPr>
              <w:spacing w:after="0" w:line="240" w:lineRule="auto"/>
              <w:jc w:val="center"/>
              <w:rPr>
                <w:rFonts w:ascii="Times New Roman" w:hAnsi="Times New Roman"/>
                <w:sz w:val="20"/>
                <w:szCs w:val="20"/>
              </w:rPr>
            </w:pPr>
            <w:r w:rsidRPr="003D7826">
              <w:rPr>
                <w:rFonts w:ascii="Times New Roman" w:hAnsi="Times New Roman"/>
                <w:sz w:val="20"/>
                <w:szCs w:val="20"/>
              </w:rPr>
              <w:t>1995</w:t>
            </w:r>
          </w:p>
        </w:tc>
      </w:tr>
      <w:tr w:rsidR="00297FB3" w:rsidRPr="00F31DE7" w:rsidTr="00297FB3">
        <w:trPr>
          <w:trHeight w:val="45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9</w:t>
            </w:r>
          </w:p>
        </w:tc>
        <w:tc>
          <w:tcPr>
            <w:tcW w:w="1559" w:type="dxa"/>
            <w:tcBorders>
              <w:top w:val="nil"/>
              <w:left w:val="nil"/>
              <w:bottom w:val="single" w:sz="4" w:space="0" w:color="auto"/>
              <w:right w:val="single" w:sz="4" w:space="0" w:color="auto"/>
            </w:tcBorders>
            <w:shd w:val="clear" w:color="auto" w:fill="auto"/>
            <w:vAlign w:val="center"/>
            <w:hideMark/>
          </w:tcPr>
          <w:p w:rsidR="00297FB3" w:rsidRPr="003D7826" w:rsidRDefault="00297FB3" w:rsidP="00297FB3">
            <w:pPr>
              <w:spacing w:after="0" w:line="240" w:lineRule="auto"/>
              <w:jc w:val="center"/>
              <w:rPr>
                <w:rFonts w:ascii="Times New Roman" w:hAnsi="Times New Roman"/>
                <w:sz w:val="20"/>
                <w:szCs w:val="20"/>
              </w:rPr>
            </w:pPr>
            <w:r w:rsidRPr="003D7826">
              <w:rPr>
                <w:rFonts w:ascii="Times New Roman" w:hAnsi="Times New Roman"/>
                <w:sz w:val="20"/>
                <w:szCs w:val="20"/>
              </w:rPr>
              <w:t>тепловая сеть</w:t>
            </w:r>
          </w:p>
        </w:tc>
        <w:tc>
          <w:tcPr>
            <w:tcW w:w="992" w:type="dxa"/>
            <w:tcBorders>
              <w:top w:val="nil"/>
              <w:left w:val="nil"/>
              <w:bottom w:val="single" w:sz="4" w:space="0" w:color="auto"/>
              <w:right w:val="single" w:sz="4" w:space="0" w:color="auto"/>
            </w:tcBorders>
            <w:shd w:val="clear" w:color="auto" w:fill="auto"/>
            <w:noWrap/>
            <w:vAlign w:val="center"/>
            <w:hideMark/>
          </w:tcPr>
          <w:p w:rsidR="00297FB3" w:rsidRPr="003D7826" w:rsidRDefault="00297FB3" w:rsidP="00297FB3">
            <w:pPr>
              <w:spacing w:after="0" w:line="240" w:lineRule="auto"/>
              <w:jc w:val="center"/>
              <w:rPr>
                <w:rFonts w:ascii="Times New Roman" w:hAnsi="Times New Roman"/>
                <w:sz w:val="20"/>
                <w:szCs w:val="20"/>
              </w:rPr>
            </w:pPr>
            <w:r w:rsidRPr="003D7826">
              <w:rPr>
                <w:rFonts w:ascii="Times New Roman" w:hAnsi="Times New Roman"/>
                <w:sz w:val="20"/>
                <w:szCs w:val="20"/>
              </w:rPr>
              <w:t>89</w:t>
            </w:r>
          </w:p>
        </w:tc>
        <w:tc>
          <w:tcPr>
            <w:tcW w:w="1134" w:type="dxa"/>
            <w:tcBorders>
              <w:top w:val="nil"/>
              <w:left w:val="nil"/>
              <w:bottom w:val="single" w:sz="4" w:space="0" w:color="auto"/>
              <w:right w:val="single" w:sz="4" w:space="0" w:color="auto"/>
            </w:tcBorders>
            <w:shd w:val="clear" w:color="auto" w:fill="auto"/>
            <w:noWrap/>
            <w:vAlign w:val="center"/>
            <w:hideMark/>
          </w:tcPr>
          <w:p w:rsidR="00297FB3" w:rsidRPr="003D7826" w:rsidRDefault="00297FB3" w:rsidP="00297FB3">
            <w:pPr>
              <w:spacing w:after="0" w:line="240" w:lineRule="auto"/>
              <w:jc w:val="center"/>
              <w:rPr>
                <w:rFonts w:ascii="Times New Roman" w:hAnsi="Times New Roman"/>
                <w:sz w:val="20"/>
                <w:szCs w:val="20"/>
              </w:rPr>
            </w:pPr>
            <w:r w:rsidRPr="003D7826">
              <w:rPr>
                <w:rFonts w:ascii="Times New Roman" w:hAnsi="Times New Roman"/>
                <w:sz w:val="20"/>
                <w:szCs w:val="20"/>
              </w:rPr>
              <w:t>89</w:t>
            </w:r>
          </w:p>
        </w:tc>
        <w:tc>
          <w:tcPr>
            <w:tcW w:w="1418" w:type="dxa"/>
            <w:tcBorders>
              <w:top w:val="nil"/>
              <w:left w:val="nil"/>
              <w:bottom w:val="single" w:sz="4" w:space="0" w:color="auto"/>
              <w:right w:val="single" w:sz="4" w:space="0" w:color="auto"/>
            </w:tcBorders>
            <w:shd w:val="clear" w:color="auto" w:fill="auto"/>
            <w:noWrap/>
            <w:vAlign w:val="center"/>
            <w:hideMark/>
          </w:tcPr>
          <w:p w:rsidR="00297FB3" w:rsidRPr="003D7826" w:rsidRDefault="00297FB3" w:rsidP="00297FB3">
            <w:pPr>
              <w:spacing w:after="0" w:line="240" w:lineRule="auto"/>
              <w:jc w:val="center"/>
              <w:rPr>
                <w:rFonts w:ascii="Times New Roman" w:hAnsi="Times New Roman"/>
                <w:sz w:val="20"/>
                <w:szCs w:val="20"/>
              </w:rPr>
            </w:pPr>
            <w:r w:rsidRPr="003D7826">
              <w:rPr>
                <w:rFonts w:ascii="Times New Roman" w:hAnsi="Times New Roman"/>
                <w:sz w:val="20"/>
                <w:szCs w:val="20"/>
              </w:rPr>
              <w:t>30</w:t>
            </w:r>
          </w:p>
        </w:tc>
        <w:tc>
          <w:tcPr>
            <w:tcW w:w="1842" w:type="dxa"/>
            <w:tcBorders>
              <w:top w:val="nil"/>
              <w:left w:val="nil"/>
              <w:bottom w:val="single" w:sz="4" w:space="0" w:color="auto"/>
              <w:right w:val="single" w:sz="4" w:space="0" w:color="auto"/>
            </w:tcBorders>
            <w:shd w:val="clear" w:color="auto" w:fill="auto"/>
            <w:vAlign w:val="center"/>
            <w:hideMark/>
          </w:tcPr>
          <w:p w:rsidR="00297FB3" w:rsidRPr="003D7826" w:rsidRDefault="00297FB3" w:rsidP="00297FB3">
            <w:pPr>
              <w:spacing w:after="0" w:line="240" w:lineRule="auto"/>
              <w:jc w:val="center"/>
              <w:rPr>
                <w:rFonts w:ascii="Times New Roman" w:hAnsi="Times New Roman"/>
                <w:sz w:val="20"/>
                <w:szCs w:val="20"/>
              </w:rPr>
            </w:pPr>
            <w:r w:rsidRPr="003D7826">
              <w:rPr>
                <w:rFonts w:ascii="Times New Roman" w:hAnsi="Times New Roman"/>
                <w:sz w:val="20"/>
                <w:szCs w:val="20"/>
              </w:rPr>
              <w:t>минвата</w:t>
            </w:r>
          </w:p>
        </w:tc>
        <w:tc>
          <w:tcPr>
            <w:tcW w:w="1418" w:type="dxa"/>
            <w:tcBorders>
              <w:top w:val="nil"/>
              <w:left w:val="nil"/>
              <w:bottom w:val="single" w:sz="4" w:space="0" w:color="auto"/>
              <w:right w:val="single" w:sz="4" w:space="0" w:color="auto"/>
            </w:tcBorders>
            <w:shd w:val="clear" w:color="auto" w:fill="auto"/>
            <w:vAlign w:val="center"/>
            <w:hideMark/>
          </w:tcPr>
          <w:p w:rsidR="00297FB3" w:rsidRPr="003D7826" w:rsidRDefault="00297FB3" w:rsidP="00297FB3">
            <w:pPr>
              <w:spacing w:after="0" w:line="240" w:lineRule="auto"/>
              <w:jc w:val="center"/>
              <w:rPr>
                <w:rFonts w:ascii="Times New Roman" w:hAnsi="Times New Roman"/>
                <w:color w:val="000000"/>
                <w:sz w:val="20"/>
                <w:szCs w:val="20"/>
              </w:rPr>
            </w:pPr>
            <w:r w:rsidRPr="003D7826">
              <w:rPr>
                <w:rFonts w:ascii="Times New Roman" w:hAnsi="Times New Roman"/>
                <w:color w:val="000000"/>
                <w:sz w:val="20"/>
                <w:szCs w:val="20"/>
              </w:rPr>
              <w:t>надземная</w:t>
            </w:r>
          </w:p>
        </w:tc>
        <w:tc>
          <w:tcPr>
            <w:tcW w:w="1418" w:type="dxa"/>
            <w:tcBorders>
              <w:top w:val="nil"/>
              <w:left w:val="nil"/>
              <w:bottom w:val="single" w:sz="4" w:space="0" w:color="auto"/>
              <w:right w:val="single" w:sz="4" w:space="0" w:color="auto"/>
            </w:tcBorders>
            <w:shd w:val="clear" w:color="auto" w:fill="auto"/>
            <w:noWrap/>
            <w:vAlign w:val="center"/>
            <w:hideMark/>
          </w:tcPr>
          <w:p w:rsidR="00297FB3" w:rsidRPr="003D7826" w:rsidRDefault="00297FB3" w:rsidP="00297FB3">
            <w:pPr>
              <w:spacing w:after="0" w:line="240" w:lineRule="auto"/>
              <w:jc w:val="center"/>
              <w:rPr>
                <w:rFonts w:ascii="Times New Roman" w:hAnsi="Times New Roman"/>
                <w:sz w:val="20"/>
                <w:szCs w:val="20"/>
              </w:rPr>
            </w:pPr>
            <w:r w:rsidRPr="003D7826">
              <w:rPr>
                <w:rFonts w:ascii="Times New Roman" w:hAnsi="Times New Roman"/>
                <w:sz w:val="20"/>
                <w:szCs w:val="20"/>
              </w:rPr>
              <w:t>1972</w:t>
            </w:r>
          </w:p>
        </w:tc>
      </w:tr>
      <w:tr w:rsidR="00297FB3" w:rsidRPr="00F31DE7" w:rsidTr="00297FB3">
        <w:trPr>
          <w:trHeight w:val="45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10</w:t>
            </w:r>
          </w:p>
        </w:tc>
        <w:tc>
          <w:tcPr>
            <w:tcW w:w="1559" w:type="dxa"/>
            <w:tcBorders>
              <w:top w:val="nil"/>
              <w:left w:val="nil"/>
              <w:bottom w:val="single" w:sz="4" w:space="0" w:color="auto"/>
              <w:right w:val="single" w:sz="4" w:space="0" w:color="auto"/>
            </w:tcBorders>
            <w:shd w:val="clear" w:color="auto" w:fill="auto"/>
            <w:vAlign w:val="center"/>
            <w:hideMark/>
          </w:tcPr>
          <w:p w:rsidR="00297FB3" w:rsidRPr="003D7826" w:rsidRDefault="00297FB3" w:rsidP="00297FB3">
            <w:pPr>
              <w:spacing w:after="0" w:line="240" w:lineRule="auto"/>
              <w:jc w:val="center"/>
              <w:rPr>
                <w:rFonts w:ascii="Times New Roman" w:hAnsi="Times New Roman"/>
                <w:sz w:val="20"/>
                <w:szCs w:val="20"/>
              </w:rPr>
            </w:pPr>
            <w:r w:rsidRPr="003D7826">
              <w:rPr>
                <w:rFonts w:ascii="Times New Roman" w:hAnsi="Times New Roman"/>
                <w:sz w:val="20"/>
                <w:szCs w:val="20"/>
              </w:rPr>
              <w:t>тепловая сеть</w:t>
            </w:r>
          </w:p>
        </w:tc>
        <w:tc>
          <w:tcPr>
            <w:tcW w:w="992" w:type="dxa"/>
            <w:tcBorders>
              <w:top w:val="nil"/>
              <w:left w:val="nil"/>
              <w:bottom w:val="single" w:sz="4" w:space="0" w:color="auto"/>
              <w:right w:val="single" w:sz="4" w:space="0" w:color="auto"/>
            </w:tcBorders>
            <w:shd w:val="clear" w:color="auto" w:fill="auto"/>
            <w:noWrap/>
            <w:vAlign w:val="center"/>
            <w:hideMark/>
          </w:tcPr>
          <w:p w:rsidR="00297FB3" w:rsidRPr="003D7826" w:rsidRDefault="00297FB3" w:rsidP="00297FB3">
            <w:pPr>
              <w:spacing w:after="0" w:line="240" w:lineRule="auto"/>
              <w:jc w:val="center"/>
              <w:rPr>
                <w:rFonts w:ascii="Times New Roman" w:hAnsi="Times New Roman"/>
                <w:sz w:val="20"/>
                <w:szCs w:val="20"/>
              </w:rPr>
            </w:pPr>
            <w:r w:rsidRPr="003D7826">
              <w:rPr>
                <w:rFonts w:ascii="Times New Roman" w:hAnsi="Times New Roman"/>
                <w:sz w:val="20"/>
                <w:szCs w:val="20"/>
              </w:rPr>
              <w:t>76</w:t>
            </w:r>
          </w:p>
        </w:tc>
        <w:tc>
          <w:tcPr>
            <w:tcW w:w="1134" w:type="dxa"/>
            <w:tcBorders>
              <w:top w:val="nil"/>
              <w:left w:val="nil"/>
              <w:bottom w:val="single" w:sz="4" w:space="0" w:color="auto"/>
              <w:right w:val="single" w:sz="4" w:space="0" w:color="auto"/>
            </w:tcBorders>
            <w:shd w:val="clear" w:color="auto" w:fill="auto"/>
            <w:noWrap/>
            <w:vAlign w:val="center"/>
            <w:hideMark/>
          </w:tcPr>
          <w:p w:rsidR="00297FB3" w:rsidRPr="003D7826" w:rsidRDefault="00297FB3" w:rsidP="00297FB3">
            <w:pPr>
              <w:spacing w:after="0" w:line="240" w:lineRule="auto"/>
              <w:jc w:val="center"/>
              <w:rPr>
                <w:rFonts w:ascii="Times New Roman" w:hAnsi="Times New Roman"/>
                <w:sz w:val="20"/>
                <w:szCs w:val="20"/>
              </w:rPr>
            </w:pPr>
            <w:r w:rsidRPr="003D7826">
              <w:rPr>
                <w:rFonts w:ascii="Times New Roman" w:hAnsi="Times New Roman"/>
                <w:sz w:val="20"/>
                <w:szCs w:val="20"/>
              </w:rPr>
              <w:t>76</w:t>
            </w:r>
          </w:p>
        </w:tc>
        <w:tc>
          <w:tcPr>
            <w:tcW w:w="1418" w:type="dxa"/>
            <w:tcBorders>
              <w:top w:val="nil"/>
              <w:left w:val="nil"/>
              <w:bottom w:val="single" w:sz="4" w:space="0" w:color="auto"/>
              <w:right w:val="single" w:sz="4" w:space="0" w:color="auto"/>
            </w:tcBorders>
            <w:shd w:val="clear" w:color="auto" w:fill="auto"/>
            <w:noWrap/>
            <w:vAlign w:val="center"/>
            <w:hideMark/>
          </w:tcPr>
          <w:p w:rsidR="00297FB3" w:rsidRPr="003D7826" w:rsidRDefault="00297FB3" w:rsidP="00297FB3">
            <w:pPr>
              <w:spacing w:after="0" w:line="240" w:lineRule="auto"/>
              <w:jc w:val="center"/>
              <w:rPr>
                <w:rFonts w:ascii="Times New Roman" w:hAnsi="Times New Roman"/>
                <w:sz w:val="20"/>
                <w:szCs w:val="20"/>
              </w:rPr>
            </w:pPr>
            <w:r w:rsidRPr="003D7826">
              <w:rPr>
                <w:rFonts w:ascii="Times New Roman" w:hAnsi="Times New Roman"/>
                <w:sz w:val="20"/>
                <w:szCs w:val="20"/>
              </w:rPr>
              <w:t>146</w:t>
            </w:r>
          </w:p>
        </w:tc>
        <w:tc>
          <w:tcPr>
            <w:tcW w:w="1842" w:type="dxa"/>
            <w:tcBorders>
              <w:top w:val="nil"/>
              <w:left w:val="nil"/>
              <w:bottom w:val="single" w:sz="4" w:space="0" w:color="auto"/>
              <w:right w:val="single" w:sz="4" w:space="0" w:color="auto"/>
            </w:tcBorders>
            <w:shd w:val="clear" w:color="auto" w:fill="auto"/>
            <w:vAlign w:val="center"/>
            <w:hideMark/>
          </w:tcPr>
          <w:p w:rsidR="00297FB3" w:rsidRPr="003D7826" w:rsidRDefault="00297FB3" w:rsidP="00297FB3">
            <w:pPr>
              <w:spacing w:after="0" w:line="240" w:lineRule="auto"/>
              <w:jc w:val="center"/>
              <w:rPr>
                <w:rFonts w:ascii="Times New Roman" w:hAnsi="Times New Roman"/>
                <w:sz w:val="20"/>
                <w:szCs w:val="20"/>
              </w:rPr>
            </w:pPr>
            <w:r w:rsidRPr="003D7826">
              <w:rPr>
                <w:rFonts w:ascii="Times New Roman" w:hAnsi="Times New Roman"/>
                <w:sz w:val="20"/>
                <w:szCs w:val="20"/>
              </w:rPr>
              <w:t>минвата</w:t>
            </w:r>
          </w:p>
        </w:tc>
        <w:tc>
          <w:tcPr>
            <w:tcW w:w="1418" w:type="dxa"/>
            <w:tcBorders>
              <w:top w:val="nil"/>
              <w:left w:val="nil"/>
              <w:bottom w:val="single" w:sz="4" w:space="0" w:color="auto"/>
              <w:right w:val="single" w:sz="4" w:space="0" w:color="auto"/>
            </w:tcBorders>
            <w:shd w:val="clear" w:color="auto" w:fill="auto"/>
            <w:vAlign w:val="center"/>
            <w:hideMark/>
          </w:tcPr>
          <w:p w:rsidR="00297FB3" w:rsidRPr="003D7826" w:rsidRDefault="00297FB3" w:rsidP="00297FB3">
            <w:pPr>
              <w:spacing w:after="0" w:line="240" w:lineRule="auto"/>
              <w:jc w:val="center"/>
              <w:rPr>
                <w:rFonts w:ascii="Times New Roman" w:hAnsi="Times New Roman"/>
                <w:color w:val="000000"/>
                <w:sz w:val="20"/>
                <w:szCs w:val="20"/>
              </w:rPr>
            </w:pPr>
            <w:r w:rsidRPr="003D7826">
              <w:rPr>
                <w:rFonts w:ascii="Times New Roman" w:hAnsi="Times New Roman"/>
                <w:color w:val="000000"/>
                <w:sz w:val="20"/>
                <w:szCs w:val="20"/>
              </w:rPr>
              <w:t>подземная</w:t>
            </w:r>
          </w:p>
        </w:tc>
        <w:tc>
          <w:tcPr>
            <w:tcW w:w="1418" w:type="dxa"/>
            <w:tcBorders>
              <w:top w:val="nil"/>
              <w:left w:val="nil"/>
              <w:bottom w:val="single" w:sz="4" w:space="0" w:color="auto"/>
              <w:right w:val="single" w:sz="4" w:space="0" w:color="auto"/>
            </w:tcBorders>
            <w:shd w:val="clear" w:color="auto" w:fill="auto"/>
            <w:noWrap/>
            <w:vAlign w:val="center"/>
            <w:hideMark/>
          </w:tcPr>
          <w:p w:rsidR="00297FB3" w:rsidRPr="003D7826" w:rsidRDefault="00297FB3" w:rsidP="00297FB3">
            <w:pPr>
              <w:spacing w:after="0" w:line="240" w:lineRule="auto"/>
              <w:jc w:val="center"/>
              <w:rPr>
                <w:rFonts w:ascii="Times New Roman" w:hAnsi="Times New Roman"/>
                <w:sz w:val="20"/>
                <w:szCs w:val="20"/>
              </w:rPr>
            </w:pPr>
            <w:r w:rsidRPr="003D7826">
              <w:rPr>
                <w:rFonts w:ascii="Times New Roman" w:hAnsi="Times New Roman"/>
                <w:sz w:val="20"/>
                <w:szCs w:val="20"/>
              </w:rPr>
              <w:t>1998</w:t>
            </w:r>
          </w:p>
        </w:tc>
      </w:tr>
      <w:tr w:rsidR="00297FB3" w:rsidRPr="00F31DE7" w:rsidTr="00297FB3">
        <w:trPr>
          <w:trHeight w:val="45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11</w:t>
            </w:r>
          </w:p>
        </w:tc>
        <w:tc>
          <w:tcPr>
            <w:tcW w:w="1559" w:type="dxa"/>
            <w:tcBorders>
              <w:top w:val="nil"/>
              <w:left w:val="nil"/>
              <w:bottom w:val="single" w:sz="4" w:space="0" w:color="auto"/>
              <w:right w:val="single" w:sz="4" w:space="0" w:color="auto"/>
            </w:tcBorders>
            <w:shd w:val="clear" w:color="auto" w:fill="auto"/>
            <w:vAlign w:val="center"/>
            <w:hideMark/>
          </w:tcPr>
          <w:p w:rsidR="00297FB3" w:rsidRPr="003D7826" w:rsidRDefault="00297FB3" w:rsidP="00297FB3">
            <w:pPr>
              <w:spacing w:after="0" w:line="240" w:lineRule="auto"/>
              <w:jc w:val="center"/>
              <w:rPr>
                <w:rFonts w:ascii="Times New Roman" w:hAnsi="Times New Roman"/>
                <w:sz w:val="20"/>
                <w:szCs w:val="20"/>
              </w:rPr>
            </w:pPr>
            <w:r w:rsidRPr="003D7826">
              <w:rPr>
                <w:rFonts w:ascii="Times New Roman" w:hAnsi="Times New Roman"/>
                <w:sz w:val="20"/>
                <w:szCs w:val="20"/>
              </w:rPr>
              <w:t>тепловая сеть</w:t>
            </w:r>
          </w:p>
        </w:tc>
        <w:tc>
          <w:tcPr>
            <w:tcW w:w="992" w:type="dxa"/>
            <w:tcBorders>
              <w:top w:val="nil"/>
              <w:left w:val="nil"/>
              <w:bottom w:val="single" w:sz="4" w:space="0" w:color="auto"/>
              <w:right w:val="single" w:sz="4" w:space="0" w:color="auto"/>
            </w:tcBorders>
            <w:shd w:val="clear" w:color="auto" w:fill="auto"/>
            <w:noWrap/>
            <w:vAlign w:val="center"/>
            <w:hideMark/>
          </w:tcPr>
          <w:p w:rsidR="00297FB3" w:rsidRPr="003D7826" w:rsidRDefault="00297FB3" w:rsidP="00297FB3">
            <w:pPr>
              <w:spacing w:after="0" w:line="240" w:lineRule="auto"/>
              <w:jc w:val="center"/>
              <w:rPr>
                <w:rFonts w:ascii="Times New Roman" w:hAnsi="Times New Roman"/>
                <w:sz w:val="20"/>
                <w:szCs w:val="20"/>
              </w:rPr>
            </w:pPr>
            <w:r w:rsidRPr="003D7826">
              <w:rPr>
                <w:rFonts w:ascii="Times New Roman" w:hAnsi="Times New Roman"/>
                <w:sz w:val="20"/>
                <w:szCs w:val="20"/>
              </w:rPr>
              <w:t>76</w:t>
            </w:r>
          </w:p>
        </w:tc>
        <w:tc>
          <w:tcPr>
            <w:tcW w:w="1134" w:type="dxa"/>
            <w:tcBorders>
              <w:top w:val="nil"/>
              <w:left w:val="nil"/>
              <w:bottom w:val="single" w:sz="4" w:space="0" w:color="auto"/>
              <w:right w:val="single" w:sz="4" w:space="0" w:color="auto"/>
            </w:tcBorders>
            <w:shd w:val="clear" w:color="auto" w:fill="auto"/>
            <w:noWrap/>
            <w:vAlign w:val="center"/>
            <w:hideMark/>
          </w:tcPr>
          <w:p w:rsidR="00297FB3" w:rsidRPr="003D7826" w:rsidRDefault="00297FB3" w:rsidP="00297FB3">
            <w:pPr>
              <w:spacing w:after="0" w:line="240" w:lineRule="auto"/>
              <w:jc w:val="center"/>
              <w:rPr>
                <w:rFonts w:ascii="Times New Roman" w:hAnsi="Times New Roman"/>
                <w:sz w:val="20"/>
                <w:szCs w:val="20"/>
              </w:rPr>
            </w:pPr>
            <w:r w:rsidRPr="003D7826">
              <w:rPr>
                <w:rFonts w:ascii="Times New Roman" w:hAnsi="Times New Roman"/>
                <w:sz w:val="20"/>
                <w:szCs w:val="20"/>
              </w:rPr>
              <w:t>76</w:t>
            </w:r>
          </w:p>
        </w:tc>
        <w:tc>
          <w:tcPr>
            <w:tcW w:w="1418" w:type="dxa"/>
            <w:tcBorders>
              <w:top w:val="nil"/>
              <w:left w:val="nil"/>
              <w:bottom w:val="single" w:sz="4" w:space="0" w:color="auto"/>
              <w:right w:val="single" w:sz="4" w:space="0" w:color="auto"/>
            </w:tcBorders>
            <w:shd w:val="clear" w:color="auto" w:fill="auto"/>
            <w:noWrap/>
            <w:vAlign w:val="center"/>
            <w:hideMark/>
          </w:tcPr>
          <w:p w:rsidR="00297FB3" w:rsidRPr="003D7826" w:rsidRDefault="00297FB3" w:rsidP="00297FB3">
            <w:pPr>
              <w:spacing w:after="0" w:line="240" w:lineRule="auto"/>
              <w:jc w:val="center"/>
              <w:rPr>
                <w:rFonts w:ascii="Times New Roman" w:hAnsi="Times New Roman"/>
                <w:sz w:val="20"/>
                <w:szCs w:val="20"/>
              </w:rPr>
            </w:pPr>
            <w:r w:rsidRPr="003D7826">
              <w:rPr>
                <w:rFonts w:ascii="Times New Roman" w:hAnsi="Times New Roman"/>
                <w:sz w:val="20"/>
                <w:szCs w:val="20"/>
              </w:rPr>
              <w:t>12</w:t>
            </w:r>
          </w:p>
        </w:tc>
        <w:tc>
          <w:tcPr>
            <w:tcW w:w="1842" w:type="dxa"/>
            <w:tcBorders>
              <w:top w:val="nil"/>
              <w:left w:val="nil"/>
              <w:bottom w:val="single" w:sz="4" w:space="0" w:color="auto"/>
              <w:right w:val="single" w:sz="4" w:space="0" w:color="auto"/>
            </w:tcBorders>
            <w:shd w:val="clear" w:color="auto" w:fill="auto"/>
            <w:vAlign w:val="center"/>
            <w:hideMark/>
          </w:tcPr>
          <w:p w:rsidR="00297FB3" w:rsidRPr="003D7826" w:rsidRDefault="00297FB3" w:rsidP="00297FB3">
            <w:pPr>
              <w:spacing w:after="0" w:line="240" w:lineRule="auto"/>
              <w:jc w:val="center"/>
              <w:rPr>
                <w:rFonts w:ascii="Times New Roman" w:hAnsi="Times New Roman"/>
                <w:sz w:val="20"/>
                <w:szCs w:val="20"/>
              </w:rPr>
            </w:pPr>
            <w:r w:rsidRPr="003D7826">
              <w:rPr>
                <w:rFonts w:ascii="Times New Roman" w:hAnsi="Times New Roman"/>
                <w:sz w:val="20"/>
                <w:szCs w:val="20"/>
              </w:rPr>
              <w:t>минвата</w:t>
            </w:r>
          </w:p>
        </w:tc>
        <w:tc>
          <w:tcPr>
            <w:tcW w:w="1418" w:type="dxa"/>
            <w:tcBorders>
              <w:top w:val="nil"/>
              <w:left w:val="nil"/>
              <w:bottom w:val="single" w:sz="4" w:space="0" w:color="auto"/>
              <w:right w:val="single" w:sz="4" w:space="0" w:color="auto"/>
            </w:tcBorders>
            <w:shd w:val="clear" w:color="auto" w:fill="auto"/>
            <w:vAlign w:val="center"/>
            <w:hideMark/>
          </w:tcPr>
          <w:p w:rsidR="00297FB3" w:rsidRPr="003D7826" w:rsidRDefault="00297FB3" w:rsidP="00297FB3">
            <w:pPr>
              <w:spacing w:after="0" w:line="240" w:lineRule="auto"/>
              <w:jc w:val="center"/>
              <w:rPr>
                <w:rFonts w:ascii="Times New Roman" w:hAnsi="Times New Roman"/>
                <w:color w:val="000000"/>
                <w:sz w:val="20"/>
                <w:szCs w:val="20"/>
              </w:rPr>
            </w:pPr>
            <w:r w:rsidRPr="003D7826">
              <w:rPr>
                <w:rFonts w:ascii="Times New Roman" w:hAnsi="Times New Roman"/>
                <w:color w:val="000000"/>
                <w:sz w:val="20"/>
                <w:szCs w:val="20"/>
              </w:rPr>
              <w:t>надземная</w:t>
            </w:r>
          </w:p>
        </w:tc>
        <w:tc>
          <w:tcPr>
            <w:tcW w:w="1418" w:type="dxa"/>
            <w:tcBorders>
              <w:top w:val="nil"/>
              <w:left w:val="nil"/>
              <w:bottom w:val="single" w:sz="4" w:space="0" w:color="auto"/>
              <w:right w:val="single" w:sz="4" w:space="0" w:color="auto"/>
            </w:tcBorders>
            <w:shd w:val="clear" w:color="auto" w:fill="auto"/>
            <w:noWrap/>
            <w:vAlign w:val="center"/>
            <w:hideMark/>
          </w:tcPr>
          <w:p w:rsidR="00297FB3" w:rsidRPr="003D7826" w:rsidRDefault="00297FB3" w:rsidP="00297FB3">
            <w:pPr>
              <w:spacing w:after="0" w:line="240" w:lineRule="auto"/>
              <w:jc w:val="center"/>
              <w:rPr>
                <w:rFonts w:ascii="Times New Roman" w:hAnsi="Times New Roman"/>
                <w:sz w:val="20"/>
                <w:szCs w:val="20"/>
              </w:rPr>
            </w:pPr>
            <w:r w:rsidRPr="003D7826">
              <w:rPr>
                <w:rFonts w:ascii="Times New Roman" w:hAnsi="Times New Roman"/>
                <w:sz w:val="20"/>
                <w:szCs w:val="20"/>
              </w:rPr>
              <w:t>1984</w:t>
            </w:r>
          </w:p>
        </w:tc>
      </w:tr>
      <w:tr w:rsidR="00297FB3" w:rsidRPr="00F31DE7" w:rsidTr="00297FB3">
        <w:trPr>
          <w:trHeight w:val="45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12</w:t>
            </w:r>
          </w:p>
        </w:tc>
        <w:tc>
          <w:tcPr>
            <w:tcW w:w="1559" w:type="dxa"/>
            <w:tcBorders>
              <w:top w:val="nil"/>
              <w:left w:val="nil"/>
              <w:bottom w:val="single" w:sz="4" w:space="0" w:color="auto"/>
              <w:right w:val="single" w:sz="4" w:space="0" w:color="auto"/>
            </w:tcBorders>
            <w:shd w:val="clear" w:color="auto" w:fill="auto"/>
            <w:vAlign w:val="center"/>
            <w:hideMark/>
          </w:tcPr>
          <w:p w:rsidR="00297FB3" w:rsidRPr="003D7826" w:rsidRDefault="00297FB3" w:rsidP="00297FB3">
            <w:pPr>
              <w:spacing w:after="0" w:line="240" w:lineRule="auto"/>
              <w:jc w:val="center"/>
              <w:rPr>
                <w:rFonts w:ascii="Times New Roman" w:hAnsi="Times New Roman"/>
                <w:sz w:val="20"/>
                <w:szCs w:val="20"/>
              </w:rPr>
            </w:pPr>
            <w:r w:rsidRPr="003D7826">
              <w:rPr>
                <w:rFonts w:ascii="Times New Roman" w:hAnsi="Times New Roman"/>
                <w:sz w:val="20"/>
                <w:szCs w:val="20"/>
              </w:rPr>
              <w:t>тепловая сеть</w:t>
            </w:r>
          </w:p>
        </w:tc>
        <w:tc>
          <w:tcPr>
            <w:tcW w:w="992" w:type="dxa"/>
            <w:tcBorders>
              <w:top w:val="nil"/>
              <w:left w:val="nil"/>
              <w:bottom w:val="single" w:sz="4" w:space="0" w:color="auto"/>
              <w:right w:val="single" w:sz="4" w:space="0" w:color="auto"/>
            </w:tcBorders>
            <w:shd w:val="clear" w:color="auto" w:fill="auto"/>
            <w:noWrap/>
            <w:vAlign w:val="center"/>
            <w:hideMark/>
          </w:tcPr>
          <w:p w:rsidR="00297FB3" w:rsidRPr="003D7826" w:rsidRDefault="00297FB3" w:rsidP="00297FB3">
            <w:pPr>
              <w:spacing w:after="0" w:line="240" w:lineRule="auto"/>
              <w:jc w:val="center"/>
              <w:rPr>
                <w:rFonts w:ascii="Times New Roman" w:hAnsi="Times New Roman"/>
                <w:sz w:val="20"/>
                <w:szCs w:val="20"/>
              </w:rPr>
            </w:pPr>
            <w:r w:rsidRPr="003D7826">
              <w:rPr>
                <w:rFonts w:ascii="Times New Roman" w:hAnsi="Times New Roman"/>
                <w:sz w:val="20"/>
                <w:szCs w:val="20"/>
              </w:rPr>
              <w:t>57</w:t>
            </w:r>
          </w:p>
        </w:tc>
        <w:tc>
          <w:tcPr>
            <w:tcW w:w="1134" w:type="dxa"/>
            <w:tcBorders>
              <w:top w:val="nil"/>
              <w:left w:val="nil"/>
              <w:bottom w:val="single" w:sz="4" w:space="0" w:color="auto"/>
              <w:right w:val="single" w:sz="4" w:space="0" w:color="auto"/>
            </w:tcBorders>
            <w:shd w:val="clear" w:color="auto" w:fill="auto"/>
            <w:noWrap/>
            <w:vAlign w:val="center"/>
            <w:hideMark/>
          </w:tcPr>
          <w:p w:rsidR="00297FB3" w:rsidRPr="003D7826" w:rsidRDefault="00297FB3" w:rsidP="00297FB3">
            <w:pPr>
              <w:spacing w:after="0" w:line="240" w:lineRule="auto"/>
              <w:jc w:val="center"/>
              <w:rPr>
                <w:rFonts w:ascii="Times New Roman" w:hAnsi="Times New Roman"/>
                <w:sz w:val="20"/>
                <w:szCs w:val="20"/>
              </w:rPr>
            </w:pPr>
            <w:r w:rsidRPr="003D7826">
              <w:rPr>
                <w:rFonts w:ascii="Times New Roman" w:hAnsi="Times New Roman"/>
                <w:sz w:val="20"/>
                <w:szCs w:val="20"/>
              </w:rPr>
              <w:t>57</w:t>
            </w:r>
          </w:p>
        </w:tc>
        <w:tc>
          <w:tcPr>
            <w:tcW w:w="1418" w:type="dxa"/>
            <w:tcBorders>
              <w:top w:val="nil"/>
              <w:left w:val="nil"/>
              <w:bottom w:val="single" w:sz="4" w:space="0" w:color="auto"/>
              <w:right w:val="single" w:sz="4" w:space="0" w:color="auto"/>
            </w:tcBorders>
            <w:shd w:val="clear" w:color="auto" w:fill="auto"/>
            <w:noWrap/>
            <w:vAlign w:val="center"/>
            <w:hideMark/>
          </w:tcPr>
          <w:p w:rsidR="00297FB3" w:rsidRPr="003D7826" w:rsidRDefault="00297FB3" w:rsidP="00297FB3">
            <w:pPr>
              <w:spacing w:after="0" w:line="240" w:lineRule="auto"/>
              <w:jc w:val="center"/>
              <w:rPr>
                <w:rFonts w:ascii="Times New Roman" w:hAnsi="Times New Roman"/>
                <w:sz w:val="20"/>
                <w:szCs w:val="20"/>
              </w:rPr>
            </w:pPr>
            <w:r w:rsidRPr="003D7826">
              <w:rPr>
                <w:rFonts w:ascii="Times New Roman" w:hAnsi="Times New Roman"/>
                <w:sz w:val="20"/>
                <w:szCs w:val="20"/>
              </w:rPr>
              <w:t>49</w:t>
            </w:r>
          </w:p>
        </w:tc>
        <w:tc>
          <w:tcPr>
            <w:tcW w:w="1842" w:type="dxa"/>
            <w:tcBorders>
              <w:top w:val="nil"/>
              <w:left w:val="nil"/>
              <w:bottom w:val="single" w:sz="4" w:space="0" w:color="auto"/>
              <w:right w:val="single" w:sz="4" w:space="0" w:color="auto"/>
            </w:tcBorders>
            <w:shd w:val="clear" w:color="auto" w:fill="auto"/>
            <w:vAlign w:val="center"/>
            <w:hideMark/>
          </w:tcPr>
          <w:p w:rsidR="00297FB3" w:rsidRPr="003D7826" w:rsidRDefault="00297FB3" w:rsidP="00297FB3">
            <w:pPr>
              <w:spacing w:after="0" w:line="240" w:lineRule="auto"/>
              <w:jc w:val="center"/>
              <w:rPr>
                <w:rFonts w:ascii="Times New Roman" w:hAnsi="Times New Roman"/>
                <w:sz w:val="20"/>
                <w:szCs w:val="20"/>
              </w:rPr>
            </w:pPr>
            <w:r w:rsidRPr="003D7826">
              <w:rPr>
                <w:rFonts w:ascii="Times New Roman" w:hAnsi="Times New Roman"/>
                <w:sz w:val="20"/>
                <w:szCs w:val="20"/>
              </w:rPr>
              <w:t>минвата</w:t>
            </w:r>
          </w:p>
        </w:tc>
        <w:tc>
          <w:tcPr>
            <w:tcW w:w="1418" w:type="dxa"/>
            <w:tcBorders>
              <w:top w:val="nil"/>
              <w:left w:val="nil"/>
              <w:bottom w:val="single" w:sz="4" w:space="0" w:color="auto"/>
              <w:right w:val="single" w:sz="4" w:space="0" w:color="auto"/>
            </w:tcBorders>
            <w:shd w:val="clear" w:color="auto" w:fill="auto"/>
            <w:vAlign w:val="center"/>
            <w:hideMark/>
          </w:tcPr>
          <w:p w:rsidR="00297FB3" w:rsidRPr="003D7826" w:rsidRDefault="00297FB3" w:rsidP="00297FB3">
            <w:pPr>
              <w:spacing w:after="0" w:line="240" w:lineRule="auto"/>
              <w:jc w:val="center"/>
              <w:rPr>
                <w:rFonts w:ascii="Times New Roman" w:hAnsi="Times New Roman"/>
                <w:color w:val="000000"/>
                <w:sz w:val="20"/>
                <w:szCs w:val="20"/>
              </w:rPr>
            </w:pPr>
            <w:r w:rsidRPr="003D7826">
              <w:rPr>
                <w:rFonts w:ascii="Times New Roman" w:hAnsi="Times New Roman"/>
                <w:color w:val="000000"/>
                <w:sz w:val="20"/>
                <w:szCs w:val="20"/>
              </w:rPr>
              <w:t>подземная</w:t>
            </w:r>
          </w:p>
        </w:tc>
        <w:tc>
          <w:tcPr>
            <w:tcW w:w="1418" w:type="dxa"/>
            <w:tcBorders>
              <w:top w:val="nil"/>
              <w:left w:val="nil"/>
              <w:bottom w:val="single" w:sz="4" w:space="0" w:color="auto"/>
              <w:right w:val="single" w:sz="4" w:space="0" w:color="auto"/>
            </w:tcBorders>
            <w:shd w:val="clear" w:color="auto" w:fill="auto"/>
            <w:noWrap/>
            <w:vAlign w:val="center"/>
            <w:hideMark/>
          </w:tcPr>
          <w:p w:rsidR="00297FB3" w:rsidRPr="003D7826" w:rsidRDefault="00297FB3" w:rsidP="00297FB3">
            <w:pPr>
              <w:spacing w:after="0" w:line="240" w:lineRule="auto"/>
              <w:jc w:val="center"/>
              <w:rPr>
                <w:rFonts w:ascii="Times New Roman" w:hAnsi="Times New Roman"/>
                <w:sz w:val="20"/>
                <w:szCs w:val="20"/>
              </w:rPr>
            </w:pPr>
            <w:r w:rsidRPr="003D7826">
              <w:rPr>
                <w:rFonts w:ascii="Times New Roman" w:hAnsi="Times New Roman"/>
                <w:sz w:val="20"/>
                <w:szCs w:val="20"/>
              </w:rPr>
              <w:t>1984</w:t>
            </w:r>
          </w:p>
        </w:tc>
      </w:tr>
      <w:tr w:rsidR="00297FB3" w:rsidRPr="00F31DE7" w:rsidTr="00297FB3">
        <w:trPr>
          <w:trHeight w:val="45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1</w:t>
            </w:r>
            <w:r>
              <w:rPr>
                <w:rFonts w:ascii="Times New Roman" w:eastAsia="Times New Roman" w:hAnsi="Times New Roman"/>
                <w:color w:val="000000"/>
                <w:sz w:val="20"/>
                <w:szCs w:val="20"/>
                <w:lang w:eastAsia="ru-RU"/>
              </w:rPr>
              <w:t>3</w:t>
            </w:r>
          </w:p>
        </w:tc>
        <w:tc>
          <w:tcPr>
            <w:tcW w:w="1559" w:type="dxa"/>
            <w:tcBorders>
              <w:top w:val="nil"/>
              <w:left w:val="nil"/>
              <w:bottom w:val="single" w:sz="4" w:space="0" w:color="auto"/>
              <w:right w:val="single" w:sz="4" w:space="0" w:color="auto"/>
            </w:tcBorders>
            <w:shd w:val="clear" w:color="auto" w:fill="auto"/>
            <w:vAlign w:val="center"/>
            <w:hideMark/>
          </w:tcPr>
          <w:p w:rsidR="00297FB3" w:rsidRPr="003D7826" w:rsidRDefault="00297FB3" w:rsidP="00297FB3">
            <w:pPr>
              <w:spacing w:after="0" w:line="240" w:lineRule="auto"/>
              <w:jc w:val="center"/>
              <w:rPr>
                <w:rFonts w:ascii="Times New Roman" w:hAnsi="Times New Roman"/>
                <w:sz w:val="20"/>
                <w:szCs w:val="20"/>
              </w:rPr>
            </w:pPr>
            <w:r w:rsidRPr="003D7826">
              <w:rPr>
                <w:rFonts w:ascii="Times New Roman" w:hAnsi="Times New Roman"/>
                <w:sz w:val="20"/>
                <w:szCs w:val="20"/>
              </w:rPr>
              <w:t>тепловая сеть</w:t>
            </w:r>
          </w:p>
        </w:tc>
        <w:tc>
          <w:tcPr>
            <w:tcW w:w="992" w:type="dxa"/>
            <w:tcBorders>
              <w:top w:val="nil"/>
              <w:left w:val="nil"/>
              <w:bottom w:val="single" w:sz="4" w:space="0" w:color="auto"/>
              <w:right w:val="single" w:sz="4" w:space="0" w:color="auto"/>
            </w:tcBorders>
            <w:shd w:val="clear" w:color="auto" w:fill="auto"/>
            <w:noWrap/>
            <w:vAlign w:val="center"/>
            <w:hideMark/>
          </w:tcPr>
          <w:p w:rsidR="00297FB3" w:rsidRPr="003D7826" w:rsidRDefault="00297FB3" w:rsidP="00297FB3">
            <w:pPr>
              <w:spacing w:after="0" w:line="240" w:lineRule="auto"/>
              <w:jc w:val="center"/>
              <w:rPr>
                <w:rFonts w:ascii="Times New Roman" w:hAnsi="Times New Roman"/>
                <w:sz w:val="20"/>
                <w:szCs w:val="20"/>
              </w:rPr>
            </w:pPr>
            <w:r w:rsidRPr="003D7826">
              <w:rPr>
                <w:rFonts w:ascii="Times New Roman" w:hAnsi="Times New Roman"/>
                <w:sz w:val="20"/>
                <w:szCs w:val="20"/>
              </w:rPr>
              <w:t>57</w:t>
            </w:r>
          </w:p>
        </w:tc>
        <w:tc>
          <w:tcPr>
            <w:tcW w:w="1134" w:type="dxa"/>
            <w:tcBorders>
              <w:top w:val="nil"/>
              <w:left w:val="nil"/>
              <w:bottom w:val="single" w:sz="4" w:space="0" w:color="auto"/>
              <w:right w:val="single" w:sz="4" w:space="0" w:color="auto"/>
            </w:tcBorders>
            <w:shd w:val="clear" w:color="auto" w:fill="auto"/>
            <w:noWrap/>
            <w:vAlign w:val="center"/>
            <w:hideMark/>
          </w:tcPr>
          <w:p w:rsidR="00297FB3" w:rsidRPr="003D7826" w:rsidRDefault="00297FB3" w:rsidP="00297FB3">
            <w:pPr>
              <w:spacing w:after="0" w:line="240" w:lineRule="auto"/>
              <w:jc w:val="center"/>
              <w:rPr>
                <w:rFonts w:ascii="Times New Roman" w:hAnsi="Times New Roman"/>
                <w:sz w:val="20"/>
                <w:szCs w:val="20"/>
              </w:rPr>
            </w:pPr>
            <w:r w:rsidRPr="003D7826">
              <w:rPr>
                <w:rFonts w:ascii="Times New Roman" w:hAnsi="Times New Roman"/>
                <w:sz w:val="20"/>
                <w:szCs w:val="20"/>
              </w:rPr>
              <w:t>57</w:t>
            </w:r>
          </w:p>
        </w:tc>
        <w:tc>
          <w:tcPr>
            <w:tcW w:w="1418" w:type="dxa"/>
            <w:tcBorders>
              <w:top w:val="nil"/>
              <w:left w:val="nil"/>
              <w:bottom w:val="single" w:sz="4" w:space="0" w:color="auto"/>
              <w:right w:val="single" w:sz="4" w:space="0" w:color="auto"/>
            </w:tcBorders>
            <w:shd w:val="clear" w:color="auto" w:fill="auto"/>
            <w:noWrap/>
            <w:vAlign w:val="center"/>
            <w:hideMark/>
          </w:tcPr>
          <w:p w:rsidR="00297FB3" w:rsidRPr="003D7826" w:rsidRDefault="00297FB3" w:rsidP="00297FB3">
            <w:pPr>
              <w:spacing w:after="0" w:line="240" w:lineRule="auto"/>
              <w:jc w:val="center"/>
              <w:rPr>
                <w:rFonts w:ascii="Times New Roman" w:hAnsi="Times New Roman"/>
                <w:sz w:val="20"/>
                <w:szCs w:val="20"/>
              </w:rPr>
            </w:pPr>
            <w:r w:rsidRPr="003D7826">
              <w:rPr>
                <w:rFonts w:ascii="Times New Roman" w:hAnsi="Times New Roman"/>
                <w:sz w:val="20"/>
                <w:szCs w:val="20"/>
              </w:rPr>
              <w:t>21</w:t>
            </w:r>
          </w:p>
        </w:tc>
        <w:tc>
          <w:tcPr>
            <w:tcW w:w="1842" w:type="dxa"/>
            <w:tcBorders>
              <w:top w:val="nil"/>
              <w:left w:val="nil"/>
              <w:bottom w:val="single" w:sz="4" w:space="0" w:color="auto"/>
              <w:right w:val="single" w:sz="4" w:space="0" w:color="auto"/>
            </w:tcBorders>
            <w:shd w:val="clear" w:color="auto" w:fill="auto"/>
            <w:vAlign w:val="center"/>
            <w:hideMark/>
          </w:tcPr>
          <w:p w:rsidR="00297FB3" w:rsidRPr="003D7826" w:rsidRDefault="00297FB3" w:rsidP="00297FB3">
            <w:pPr>
              <w:spacing w:after="0" w:line="240" w:lineRule="auto"/>
              <w:jc w:val="center"/>
              <w:rPr>
                <w:rFonts w:ascii="Times New Roman" w:hAnsi="Times New Roman"/>
                <w:sz w:val="20"/>
                <w:szCs w:val="20"/>
              </w:rPr>
            </w:pPr>
            <w:r w:rsidRPr="003D7826">
              <w:rPr>
                <w:rFonts w:ascii="Times New Roman" w:hAnsi="Times New Roman"/>
                <w:sz w:val="20"/>
                <w:szCs w:val="20"/>
              </w:rPr>
              <w:t>минвата</w:t>
            </w:r>
          </w:p>
        </w:tc>
        <w:tc>
          <w:tcPr>
            <w:tcW w:w="1418" w:type="dxa"/>
            <w:tcBorders>
              <w:top w:val="nil"/>
              <w:left w:val="nil"/>
              <w:bottom w:val="single" w:sz="4" w:space="0" w:color="auto"/>
              <w:right w:val="single" w:sz="4" w:space="0" w:color="auto"/>
            </w:tcBorders>
            <w:shd w:val="clear" w:color="auto" w:fill="auto"/>
            <w:vAlign w:val="center"/>
            <w:hideMark/>
          </w:tcPr>
          <w:p w:rsidR="00297FB3" w:rsidRPr="003D7826" w:rsidRDefault="00297FB3" w:rsidP="00297FB3">
            <w:pPr>
              <w:spacing w:after="0" w:line="240" w:lineRule="auto"/>
              <w:jc w:val="center"/>
              <w:rPr>
                <w:rFonts w:ascii="Times New Roman" w:hAnsi="Times New Roman"/>
                <w:color w:val="000000"/>
                <w:sz w:val="20"/>
                <w:szCs w:val="20"/>
              </w:rPr>
            </w:pPr>
            <w:r w:rsidRPr="003D7826">
              <w:rPr>
                <w:rFonts w:ascii="Times New Roman" w:hAnsi="Times New Roman"/>
                <w:color w:val="000000"/>
                <w:sz w:val="20"/>
                <w:szCs w:val="20"/>
              </w:rPr>
              <w:t>подземная</w:t>
            </w:r>
          </w:p>
        </w:tc>
        <w:tc>
          <w:tcPr>
            <w:tcW w:w="1418" w:type="dxa"/>
            <w:tcBorders>
              <w:top w:val="nil"/>
              <w:left w:val="nil"/>
              <w:bottom w:val="single" w:sz="4" w:space="0" w:color="auto"/>
              <w:right w:val="single" w:sz="4" w:space="0" w:color="auto"/>
            </w:tcBorders>
            <w:shd w:val="clear" w:color="auto" w:fill="auto"/>
            <w:noWrap/>
            <w:vAlign w:val="center"/>
            <w:hideMark/>
          </w:tcPr>
          <w:p w:rsidR="00297FB3" w:rsidRPr="003D7826" w:rsidRDefault="00297FB3" w:rsidP="00297FB3">
            <w:pPr>
              <w:spacing w:after="0" w:line="240" w:lineRule="auto"/>
              <w:jc w:val="center"/>
              <w:rPr>
                <w:rFonts w:ascii="Times New Roman" w:hAnsi="Times New Roman"/>
                <w:sz w:val="20"/>
                <w:szCs w:val="20"/>
              </w:rPr>
            </w:pPr>
            <w:r w:rsidRPr="003D7826">
              <w:rPr>
                <w:rFonts w:ascii="Times New Roman" w:hAnsi="Times New Roman"/>
                <w:sz w:val="20"/>
                <w:szCs w:val="20"/>
              </w:rPr>
              <w:t>2011</w:t>
            </w:r>
          </w:p>
        </w:tc>
      </w:tr>
      <w:tr w:rsidR="00297FB3" w:rsidRPr="00F31DE7" w:rsidTr="00297FB3">
        <w:trPr>
          <w:trHeight w:val="458"/>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1</w:t>
            </w:r>
            <w:r>
              <w:rPr>
                <w:rFonts w:ascii="Times New Roman" w:eastAsia="Times New Roman" w:hAnsi="Times New Roman"/>
                <w:color w:val="000000"/>
                <w:sz w:val="20"/>
                <w:szCs w:val="20"/>
                <w:lang w:eastAsia="ru-RU"/>
              </w:rPr>
              <w:t>4</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297FB3" w:rsidRPr="003D7826" w:rsidRDefault="00297FB3" w:rsidP="00297FB3">
            <w:pPr>
              <w:spacing w:after="0" w:line="240" w:lineRule="auto"/>
              <w:jc w:val="center"/>
              <w:rPr>
                <w:rFonts w:ascii="Times New Roman" w:hAnsi="Times New Roman"/>
                <w:sz w:val="20"/>
                <w:szCs w:val="20"/>
              </w:rPr>
            </w:pPr>
            <w:r w:rsidRPr="003D7826">
              <w:rPr>
                <w:rFonts w:ascii="Times New Roman" w:hAnsi="Times New Roman"/>
                <w:sz w:val="20"/>
                <w:szCs w:val="20"/>
              </w:rPr>
              <w:t>тепловая сеть</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97FB3" w:rsidRPr="003D7826" w:rsidRDefault="00297FB3" w:rsidP="00297FB3">
            <w:pPr>
              <w:spacing w:after="0" w:line="240" w:lineRule="auto"/>
              <w:jc w:val="center"/>
              <w:rPr>
                <w:rFonts w:ascii="Times New Roman" w:hAnsi="Times New Roman"/>
                <w:sz w:val="20"/>
                <w:szCs w:val="20"/>
              </w:rPr>
            </w:pPr>
            <w:r w:rsidRPr="003D7826">
              <w:rPr>
                <w:rFonts w:ascii="Times New Roman" w:hAnsi="Times New Roman"/>
                <w:sz w:val="20"/>
                <w:szCs w:val="20"/>
              </w:rPr>
              <w:t>57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97FB3" w:rsidRPr="003D7826" w:rsidRDefault="00297FB3" w:rsidP="00297FB3">
            <w:pPr>
              <w:spacing w:after="0" w:line="240" w:lineRule="auto"/>
              <w:jc w:val="center"/>
              <w:rPr>
                <w:rFonts w:ascii="Times New Roman" w:hAnsi="Times New Roman"/>
                <w:sz w:val="20"/>
                <w:szCs w:val="20"/>
              </w:rPr>
            </w:pPr>
            <w:r w:rsidRPr="003D7826">
              <w:rPr>
                <w:rFonts w:ascii="Times New Roman" w:hAnsi="Times New Roman"/>
                <w:sz w:val="20"/>
                <w:szCs w:val="20"/>
              </w:rPr>
              <w:t>57</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297FB3" w:rsidRPr="003D7826" w:rsidRDefault="00297FB3" w:rsidP="00297FB3">
            <w:pPr>
              <w:spacing w:after="0" w:line="240" w:lineRule="auto"/>
              <w:jc w:val="center"/>
              <w:rPr>
                <w:rFonts w:ascii="Times New Roman" w:hAnsi="Times New Roman"/>
                <w:sz w:val="20"/>
                <w:szCs w:val="20"/>
              </w:rPr>
            </w:pPr>
            <w:r w:rsidRPr="003D7826">
              <w:rPr>
                <w:rFonts w:ascii="Times New Roman" w:hAnsi="Times New Roman"/>
                <w:sz w:val="20"/>
                <w:szCs w:val="20"/>
              </w:rPr>
              <w:t>73</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297FB3" w:rsidRPr="003D7826" w:rsidRDefault="00297FB3" w:rsidP="00297FB3">
            <w:pPr>
              <w:spacing w:after="0" w:line="240" w:lineRule="auto"/>
              <w:jc w:val="center"/>
              <w:rPr>
                <w:rFonts w:ascii="Times New Roman" w:hAnsi="Times New Roman"/>
                <w:sz w:val="20"/>
                <w:szCs w:val="20"/>
              </w:rPr>
            </w:pPr>
            <w:r w:rsidRPr="003D7826">
              <w:rPr>
                <w:rFonts w:ascii="Times New Roman" w:hAnsi="Times New Roman"/>
                <w:sz w:val="20"/>
                <w:szCs w:val="20"/>
              </w:rPr>
              <w:t>минвата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297FB3" w:rsidRPr="003D7826" w:rsidRDefault="00297FB3" w:rsidP="00297FB3">
            <w:pPr>
              <w:spacing w:after="0" w:line="240" w:lineRule="auto"/>
              <w:jc w:val="center"/>
              <w:rPr>
                <w:rFonts w:ascii="Times New Roman" w:hAnsi="Times New Roman"/>
                <w:color w:val="000000"/>
                <w:sz w:val="20"/>
                <w:szCs w:val="20"/>
              </w:rPr>
            </w:pPr>
            <w:r w:rsidRPr="003D7826">
              <w:rPr>
                <w:rFonts w:ascii="Times New Roman" w:hAnsi="Times New Roman"/>
                <w:color w:val="000000"/>
                <w:sz w:val="20"/>
                <w:szCs w:val="20"/>
              </w:rPr>
              <w:t>надземная</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297FB3" w:rsidRPr="003D7826" w:rsidRDefault="00297FB3" w:rsidP="00297FB3">
            <w:pPr>
              <w:spacing w:after="0" w:line="240" w:lineRule="auto"/>
              <w:jc w:val="center"/>
              <w:rPr>
                <w:rFonts w:ascii="Times New Roman" w:hAnsi="Times New Roman"/>
                <w:sz w:val="20"/>
                <w:szCs w:val="20"/>
              </w:rPr>
            </w:pPr>
            <w:r w:rsidRPr="003D7826">
              <w:rPr>
                <w:rFonts w:ascii="Times New Roman" w:hAnsi="Times New Roman"/>
                <w:sz w:val="20"/>
                <w:szCs w:val="20"/>
              </w:rPr>
              <w:t>1990</w:t>
            </w:r>
          </w:p>
        </w:tc>
      </w:tr>
      <w:tr w:rsidR="00297FB3" w:rsidRPr="00F31DE7" w:rsidTr="00297FB3">
        <w:trPr>
          <w:trHeight w:val="458"/>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15</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297FB3" w:rsidRPr="003D7826" w:rsidRDefault="00297FB3" w:rsidP="00297FB3">
            <w:pPr>
              <w:spacing w:after="0" w:line="240" w:lineRule="auto"/>
              <w:jc w:val="center"/>
              <w:rPr>
                <w:rFonts w:ascii="Times New Roman" w:hAnsi="Times New Roman"/>
                <w:sz w:val="20"/>
                <w:szCs w:val="20"/>
              </w:rPr>
            </w:pPr>
            <w:r w:rsidRPr="003D7826">
              <w:rPr>
                <w:rFonts w:ascii="Times New Roman" w:hAnsi="Times New Roman"/>
                <w:sz w:val="20"/>
                <w:szCs w:val="20"/>
              </w:rPr>
              <w:t>тепловая сеть</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97FB3" w:rsidRPr="003D7826" w:rsidRDefault="00297FB3" w:rsidP="00297FB3">
            <w:pPr>
              <w:spacing w:after="0" w:line="240" w:lineRule="auto"/>
              <w:jc w:val="center"/>
              <w:rPr>
                <w:rFonts w:ascii="Times New Roman" w:hAnsi="Times New Roman"/>
                <w:sz w:val="20"/>
                <w:szCs w:val="20"/>
              </w:rPr>
            </w:pPr>
            <w:r w:rsidRPr="003D7826">
              <w:rPr>
                <w:rFonts w:ascii="Times New Roman" w:hAnsi="Times New Roman"/>
                <w:sz w:val="20"/>
                <w:szCs w:val="20"/>
              </w:rPr>
              <w:t>48</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97FB3" w:rsidRPr="003D7826" w:rsidRDefault="00297FB3" w:rsidP="00297FB3">
            <w:pPr>
              <w:spacing w:after="0" w:line="240" w:lineRule="auto"/>
              <w:jc w:val="center"/>
              <w:rPr>
                <w:rFonts w:ascii="Times New Roman" w:hAnsi="Times New Roman"/>
                <w:sz w:val="20"/>
                <w:szCs w:val="20"/>
              </w:rPr>
            </w:pPr>
            <w:r w:rsidRPr="003D7826">
              <w:rPr>
                <w:rFonts w:ascii="Times New Roman" w:hAnsi="Times New Roman"/>
                <w:sz w:val="20"/>
                <w:szCs w:val="20"/>
              </w:rPr>
              <w:t>48</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297FB3" w:rsidRPr="003D7826" w:rsidRDefault="00297FB3" w:rsidP="00297FB3">
            <w:pPr>
              <w:spacing w:after="0" w:line="240" w:lineRule="auto"/>
              <w:jc w:val="center"/>
              <w:rPr>
                <w:rFonts w:ascii="Times New Roman" w:hAnsi="Times New Roman"/>
                <w:sz w:val="20"/>
                <w:szCs w:val="20"/>
              </w:rPr>
            </w:pPr>
            <w:r w:rsidRPr="003D7826">
              <w:rPr>
                <w:rFonts w:ascii="Times New Roman" w:hAnsi="Times New Roman"/>
                <w:sz w:val="20"/>
                <w:szCs w:val="20"/>
              </w:rPr>
              <w:t>27</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297FB3" w:rsidRPr="003D7826" w:rsidRDefault="00297FB3" w:rsidP="00297FB3">
            <w:pPr>
              <w:spacing w:after="0" w:line="240" w:lineRule="auto"/>
              <w:jc w:val="center"/>
              <w:rPr>
                <w:rFonts w:ascii="Times New Roman" w:hAnsi="Times New Roman"/>
                <w:sz w:val="20"/>
                <w:szCs w:val="20"/>
              </w:rPr>
            </w:pPr>
            <w:r w:rsidRPr="003D7826">
              <w:rPr>
                <w:rFonts w:ascii="Times New Roman" w:hAnsi="Times New Roman"/>
                <w:sz w:val="20"/>
                <w:szCs w:val="20"/>
              </w:rPr>
              <w:t>минвата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297FB3" w:rsidRPr="003D7826" w:rsidRDefault="00297FB3" w:rsidP="00297FB3">
            <w:pPr>
              <w:spacing w:after="0" w:line="240" w:lineRule="auto"/>
              <w:jc w:val="center"/>
              <w:rPr>
                <w:rFonts w:ascii="Times New Roman" w:hAnsi="Times New Roman"/>
                <w:color w:val="000000"/>
                <w:sz w:val="20"/>
                <w:szCs w:val="20"/>
              </w:rPr>
            </w:pPr>
            <w:r w:rsidRPr="003D7826">
              <w:rPr>
                <w:rFonts w:ascii="Times New Roman" w:hAnsi="Times New Roman"/>
                <w:color w:val="000000"/>
                <w:sz w:val="20"/>
                <w:szCs w:val="20"/>
              </w:rPr>
              <w:t>подземная</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297FB3" w:rsidRPr="003D7826" w:rsidRDefault="00297FB3" w:rsidP="00297FB3">
            <w:pPr>
              <w:spacing w:after="0" w:line="240" w:lineRule="auto"/>
              <w:jc w:val="center"/>
              <w:rPr>
                <w:rFonts w:ascii="Times New Roman" w:hAnsi="Times New Roman"/>
                <w:sz w:val="20"/>
                <w:szCs w:val="20"/>
              </w:rPr>
            </w:pPr>
            <w:r w:rsidRPr="003D7826">
              <w:rPr>
                <w:rFonts w:ascii="Times New Roman" w:hAnsi="Times New Roman"/>
                <w:sz w:val="20"/>
                <w:szCs w:val="20"/>
              </w:rPr>
              <w:t>1984-98</w:t>
            </w:r>
          </w:p>
        </w:tc>
      </w:tr>
      <w:tr w:rsidR="00297FB3" w:rsidRPr="00F31DE7" w:rsidTr="00297FB3">
        <w:trPr>
          <w:trHeight w:val="458"/>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16</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297FB3" w:rsidRPr="003D7826" w:rsidRDefault="00297FB3" w:rsidP="00297FB3">
            <w:pPr>
              <w:spacing w:after="0" w:line="240" w:lineRule="auto"/>
              <w:jc w:val="center"/>
              <w:rPr>
                <w:rFonts w:ascii="Times New Roman" w:hAnsi="Times New Roman"/>
                <w:sz w:val="20"/>
                <w:szCs w:val="20"/>
              </w:rPr>
            </w:pPr>
            <w:r w:rsidRPr="003D7826">
              <w:rPr>
                <w:rFonts w:ascii="Times New Roman" w:hAnsi="Times New Roman"/>
                <w:sz w:val="20"/>
                <w:szCs w:val="20"/>
              </w:rPr>
              <w:t>тепловая сеть</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97FB3" w:rsidRPr="003D7826" w:rsidRDefault="00297FB3" w:rsidP="00297FB3">
            <w:pPr>
              <w:spacing w:after="0" w:line="240" w:lineRule="auto"/>
              <w:jc w:val="center"/>
              <w:rPr>
                <w:rFonts w:ascii="Times New Roman" w:hAnsi="Times New Roman"/>
                <w:sz w:val="20"/>
                <w:szCs w:val="20"/>
              </w:rPr>
            </w:pPr>
            <w:r w:rsidRPr="003D7826">
              <w:rPr>
                <w:rFonts w:ascii="Times New Roman" w:hAnsi="Times New Roman"/>
                <w:sz w:val="20"/>
                <w:szCs w:val="20"/>
              </w:rPr>
              <w:t>32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97FB3" w:rsidRPr="003D7826" w:rsidRDefault="00297FB3" w:rsidP="00297FB3">
            <w:pPr>
              <w:spacing w:after="0" w:line="240" w:lineRule="auto"/>
              <w:jc w:val="center"/>
              <w:rPr>
                <w:rFonts w:ascii="Times New Roman" w:hAnsi="Times New Roman"/>
                <w:sz w:val="20"/>
                <w:szCs w:val="20"/>
              </w:rPr>
            </w:pPr>
            <w:r w:rsidRPr="003D7826">
              <w:rPr>
                <w:rFonts w:ascii="Times New Roman" w:hAnsi="Times New Roman"/>
                <w:sz w:val="20"/>
                <w:szCs w:val="20"/>
              </w:rPr>
              <w:t>32</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297FB3" w:rsidRPr="003D7826" w:rsidRDefault="00297FB3" w:rsidP="00297FB3">
            <w:pPr>
              <w:spacing w:after="0" w:line="240" w:lineRule="auto"/>
              <w:jc w:val="center"/>
              <w:rPr>
                <w:rFonts w:ascii="Times New Roman" w:hAnsi="Times New Roman"/>
                <w:sz w:val="20"/>
                <w:szCs w:val="20"/>
              </w:rPr>
            </w:pPr>
            <w:r w:rsidRPr="003D7826">
              <w:rPr>
                <w:rFonts w:ascii="Times New Roman" w:hAnsi="Times New Roman"/>
                <w:sz w:val="20"/>
                <w:szCs w:val="20"/>
              </w:rPr>
              <w:t>8</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297FB3" w:rsidRPr="003D7826" w:rsidRDefault="00297FB3" w:rsidP="00297FB3">
            <w:pPr>
              <w:spacing w:after="0" w:line="240" w:lineRule="auto"/>
              <w:jc w:val="center"/>
              <w:rPr>
                <w:rFonts w:ascii="Times New Roman" w:hAnsi="Times New Roman"/>
                <w:sz w:val="20"/>
                <w:szCs w:val="20"/>
              </w:rPr>
            </w:pPr>
            <w:r w:rsidRPr="003D7826">
              <w:rPr>
                <w:rFonts w:ascii="Times New Roman" w:hAnsi="Times New Roman"/>
                <w:sz w:val="20"/>
                <w:szCs w:val="20"/>
              </w:rPr>
              <w:t>минвата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297FB3" w:rsidRPr="003D7826" w:rsidRDefault="00297FB3" w:rsidP="00297FB3">
            <w:pPr>
              <w:spacing w:after="0" w:line="240" w:lineRule="auto"/>
              <w:jc w:val="center"/>
              <w:rPr>
                <w:rFonts w:ascii="Times New Roman" w:hAnsi="Times New Roman"/>
                <w:color w:val="000000"/>
                <w:sz w:val="20"/>
                <w:szCs w:val="20"/>
              </w:rPr>
            </w:pPr>
            <w:r w:rsidRPr="003D7826">
              <w:rPr>
                <w:rFonts w:ascii="Times New Roman" w:hAnsi="Times New Roman"/>
                <w:color w:val="000000"/>
                <w:sz w:val="20"/>
                <w:szCs w:val="20"/>
              </w:rPr>
              <w:t>надземная</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297FB3" w:rsidRPr="003D7826" w:rsidRDefault="00297FB3" w:rsidP="00297FB3">
            <w:pPr>
              <w:spacing w:after="0" w:line="240" w:lineRule="auto"/>
              <w:jc w:val="center"/>
              <w:rPr>
                <w:rFonts w:ascii="Times New Roman" w:hAnsi="Times New Roman"/>
                <w:sz w:val="20"/>
                <w:szCs w:val="20"/>
              </w:rPr>
            </w:pPr>
            <w:r w:rsidRPr="003D7826">
              <w:rPr>
                <w:rFonts w:ascii="Times New Roman" w:hAnsi="Times New Roman"/>
                <w:sz w:val="20"/>
                <w:szCs w:val="20"/>
              </w:rPr>
              <w:t>1984</w:t>
            </w:r>
          </w:p>
        </w:tc>
      </w:tr>
    </w:tbl>
    <w:p w:rsidR="00CB670E" w:rsidRPr="000A662D" w:rsidRDefault="00CB670E" w:rsidP="00C31EE0">
      <w:pPr>
        <w:pStyle w:val="af9"/>
        <w:spacing w:before="240" w:after="240"/>
        <w:ind w:firstLine="0"/>
        <w:rPr>
          <w:b/>
        </w:rPr>
      </w:pPr>
      <w:r w:rsidRPr="000A662D">
        <w:rPr>
          <w:b/>
        </w:rPr>
        <w:t>3.1.6 Тепловые сети от котельной № 9</w:t>
      </w:r>
    </w:p>
    <w:p w:rsidR="00CB670E" w:rsidRDefault="00CB670E" w:rsidP="00CB670E">
      <w:pPr>
        <w:pStyle w:val="af9"/>
        <w:spacing w:after="0"/>
        <w:ind w:firstLine="567"/>
      </w:pPr>
      <w:r w:rsidRPr="000A662D">
        <w:t xml:space="preserve">Система теплоснабжения – закрытая, двухтрубная. Длина тепловых сетей в двухтрубном исполнении составляет 2171м, средний наружный диаметр – 99 мм. Тепловые сети подземные и наружные. Характеристика трубопроводов тепловой сети приведена в таблице 3.1.6. Для регулирования отпуска тепловой энергии от источника тепловой энергии используется качественное </w:t>
      </w:r>
      <w:proofErr w:type="spellStart"/>
      <w:r w:rsidRPr="000A662D">
        <w:t>регулирование,т.е</w:t>
      </w:r>
      <w:proofErr w:type="spellEnd"/>
      <w:r w:rsidRPr="000A662D">
        <w:t>. температурой теплоносителя. При постоянном расходе изменяется температура теплоносителя. Разность температур теплоносителя при расчетной для проектирования систем отопления температуре наружного воздуха (принято по средней температуре самой холодной пятидневки за многолетний период наблюдений) равна 18</w:t>
      </w:r>
      <w:r w:rsidRPr="000A662D">
        <w:rPr>
          <w:vertAlign w:val="superscript"/>
        </w:rPr>
        <w:t>о</w:t>
      </w:r>
      <w:r w:rsidRPr="000A662D">
        <w:t>С (график изменения температур в подающем и обратном теплопроводе 75/57</w:t>
      </w:r>
      <w:r w:rsidRPr="000A662D">
        <w:rPr>
          <w:vertAlign w:val="superscript"/>
        </w:rPr>
        <w:t>о</w:t>
      </w:r>
      <w:r w:rsidRPr="000A662D">
        <w:t>С представлен в таблице 3.</w:t>
      </w:r>
      <w:r w:rsidR="006025E7">
        <w:t>4</w:t>
      </w:r>
      <w:r w:rsidRPr="000A662D">
        <w:t>.1). Подключение потребителей безэлеваторное.</w:t>
      </w:r>
    </w:p>
    <w:p w:rsidR="00297FB3" w:rsidRDefault="00297FB3" w:rsidP="00297FB3">
      <w:pPr>
        <w:pStyle w:val="af9"/>
        <w:spacing w:before="240" w:after="120" w:line="240" w:lineRule="auto"/>
        <w:ind w:firstLine="0"/>
      </w:pPr>
      <w:r>
        <w:lastRenderedPageBreak/>
        <w:t>Таблица 3.1.6. Характеристика тепловых сетей от котельной №9</w:t>
      </w:r>
    </w:p>
    <w:tbl>
      <w:tblPr>
        <w:tblW w:w="10221" w:type="dxa"/>
        <w:tblInd w:w="94" w:type="dxa"/>
        <w:tblLayout w:type="fixed"/>
        <w:tblLook w:val="04A0"/>
      </w:tblPr>
      <w:tblGrid>
        <w:gridCol w:w="440"/>
        <w:gridCol w:w="1559"/>
        <w:gridCol w:w="992"/>
        <w:gridCol w:w="1134"/>
        <w:gridCol w:w="1418"/>
        <w:gridCol w:w="1842"/>
        <w:gridCol w:w="1418"/>
        <w:gridCol w:w="1418"/>
      </w:tblGrid>
      <w:tr w:rsidR="00297FB3" w:rsidRPr="009F229B" w:rsidTr="00297FB3">
        <w:trPr>
          <w:trHeight w:val="750"/>
        </w:trPr>
        <w:tc>
          <w:tcPr>
            <w:tcW w:w="4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97FB3" w:rsidRDefault="00297FB3" w:rsidP="00297FB3">
            <w:pPr>
              <w:spacing w:after="0" w:line="240" w:lineRule="auto"/>
              <w:ind w:left="-94" w:right="-108"/>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w:t>
            </w:r>
          </w:p>
          <w:p w:rsidR="00297FB3" w:rsidRPr="009F229B" w:rsidRDefault="00297FB3" w:rsidP="00297FB3">
            <w:pPr>
              <w:spacing w:after="0" w:line="240" w:lineRule="auto"/>
              <w:ind w:left="-94" w:right="-108"/>
              <w:jc w:val="center"/>
              <w:rPr>
                <w:rFonts w:ascii="Times New Roman" w:eastAsia="Times New Roman" w:hAnsi="Times New Roman"/>
                <w:color w:val="000000"/>
                <w:sz w:val="20"/>
                <w:szCs w:val="20"/>
                <w:lang w:eastAsia="ru-RU"/>
              </w:rPr>
            </w:pPr>
            <w:proofErr w:type="spellStart"/>
            <w:r>
              <w:rPr>
                <w:rFonts w:ascii="Times New Roman" w:eastAsia="Times New Roman" w:hAnsi="Times New Roman"/>
                <w:color w:val="000000"/>
                <w:sz w:val="20"/>
                <w:szCs w:val="20"/>
                <w:lang w:eastAsia="ru-RU"/>
              </w:rPr>
              <w:t>уч-ка</w:t>
            </w:r>
            <w:proofErr w:type="spellEnd"/>
          </w:p>
        </w:tc>
        <w:tc>
          <w:tcPr>
            <w:tcW w:w="155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Тип системы</w:t>
            </w:r>
          </w:p>
        </w:tc>
        <w:tc>
          <w:tcPr>
            <w:tcW w:w="2126" w:type="dxa"/>
            <w:gridSpan w:val="2"/>
            <w:tcBorders>
              <w:top w:val="single" w:sz="4" w:space="0" w:color="auto"/>
              <w:left w:val="nil"/>
              <w:bottom w:val="single" w:sz="4" w:space="0" w:color="auto"/>
              <w:right w:val="single" w:sz="4" w:space="0" w:color="000000"/>
            </w:tcBorders>
            <w:shd w:val="clear" w:color="auto" w:fill="auto"/>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Наружный диаметр трубопроводов на участке</w:t>
            </w:r>
            <w:r w:rsidRPr="00A302C3">
              <w:rPr>
                <w:rFonts w:ascii="Times New Roman" w:eastAsia="Times New Roman" w:hAnsi="Times New Roman"/>
                <w:sz w:val="20"/>
                <w:szCs w:val="20"/>
                <w:lang w:eastAsia="ru-RU"/>
              </w:rPr>
              <w:t>, мм</w:t>
            </w:r>
          </w:p>
        </w:tc>
        <w:tc>
          <w:tcPr>
            <w:tcW w:w="141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 xml:space="preserve">Длина участка </w:t>
            </w:r>
            <w:r w:rsidRPr="009F229B">
              <w:rPr>
                <w:rFonts w:ascii="Times New Roman" w:eastAsia="Times New Roman" w:hAnsi="Times New Roman"/>
                <w:color w:val="000000"/>
                <w:sz w:val="20"/>
                <w:szCs w:val="20"/>
                <w:lang w:eastAsia="ru-RU"/>
              </w:rPr>
              <w:t>(в двухтрубном исчислении) L, м</w:t>
            </w:r>
          </w:p>
        </w:tc>
        <w:tc>
          <w:tcPr>
            <w:tcW w:w="184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97FB3" w:rsidRPr="009F229B" w:rsidRDefault="00297FB3" w:rsidP="00297FB3">
            <w:pPr>
              <w:spacing w:after="0" w:line="240" w:lineRule="auto"/>
              <w:ind w:left="-108" w:right="-107"/>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Теплоизоляционный материал</w:t>
            </w:r>
          </w:p>
        </w:tc>
        <w:tc>
          <w:tcPr>
            <w:tcW w:w="141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Тип прокладки</w:t>
            </w:r>
          </w:p>
        </w:tc>
        <w:tc>
          <w:tcPr>
            <w:tcW w:w="141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97FB3" w:rsidRPr="009F229B" w:rsidRDefault="00297FB3" w:rsidP="00297FB3">
            <w:pPr>
              <w:spacing w:after="0" w:line="240" w:lineRule="auto"/>
              <w:ind w:left="-108" w:right="-107"/>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Год ввода в эксплуатацию (перекладки)</w:t>
            </w:r>
          </w:p>
        </w:tc>
      </w:tr>
      <w:tr w:rsidR="00297FB3" w:rsidRPr="009F229B" w:rsidTr="00297FB3">
        <w:trPr>
          <w:trHeight w:val="378"/>
        </w:trPr>
        <w:tc>
          <w:tcPr>
            <w:tcW w:w="440" w:type="dxa"/>
            <w:vMerge/>
            <w:tcBorders>
              <w:top w:val="single" w:sz="4" w:space="0" w:color="auto"/>
              <w:left w:val="single" w:sz="4" w:space="0" w:color="auto"/>
              <w:bottom w:val="single" w:sz="4" w:space="0" w:color="000000"/>
              <w:right w:val="single" w:sz="4" w:space="0" w:color="auto"/>
            </w:tcBorders>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p>
        </w:tc>
        <w:tc>
          <w:tcPr>
            <w:tcW w:w="992" w:type="dxa"/>
            <w:tcBorders>
              <w:top w:val="nil"/>
              <w:left w:val="nil"/>
              <w:bottom w:val="single" w:sz="4" w:space="0" w:color="auto"/>
              <w:right w:val="single" w:sz="4" w:space="0" w:color="auto"/>
            </w:tcBorders>
            <w:shd w:val="clear" w:color="auto" w:fill="auto"/>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прямой</w:t>
            </w:r>
          </w:p>
        </w:tc>
        <w:tc>
          <w:tcPr>
            <w:tcW w:w="1134" w:type="dxa"/>
            <w:tcBorders>
              <w:top w:val="nil"/>
              <w:left w:val="nil"/>
              <w:bottom w:val="single" w:sz="4" w:space="0" w:color="auto"/>
              <w:right w:val="single" w:sz="4" w:space="0" w:color="auto"/>
            </w:tcBorders>
            <w:shd w:val="clear" w:color="auto" w:fill="auto"/>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обратный</w:t>
            </w: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p>
        </w:tc>
        <w:tc>
          <w:tcPr>
            <w:tcW w:w="1842" w:type="dxa"/>
            <w:vMerge/>
            <w:tcBorders>
              <w:top w:val="single" w:sz="4" w:space="0" w:color="auto"/>
              <w:left w:val="single" w:sz="4" w:space="0" w:color="auto"/>
              <w:bottom w:val="single" w:sz="4" w:space="0" w:color="000000"/>
              <w:right w:val="single" w:sz="4" w:space="0" w:color="auto"/>
            </w:tcBorders>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p>
        </w:tc>
      </w:tr>
      <w:tr w:rsidR="00297FB3" w:rsidRPr="00F31DE7" w:rsidTr="00297FB3">
        <w:trPr>
          <w:trHeight w:val="45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1</w:t>
            </w:r>
          </w:p>
        </w:tc>
        <w:tc>
          <w:tcPr>
            <w:tcW w:w="1559" w:type="dxa"/>
            <w:tcBorders>
              <w:top w:val="nil"/>
              <w:left w:val="nil"/>
              <w:bottom w:val="single" w:sz="4" w:space="0" w:color="auto"/>
              <w:right w:val="single" w:sz="4" w:space="0" w:color="auto"/>
            </w:tcBorders>
            <w:shd w:val="clear" w:color="auto" w:fill="auto"/>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тепловая сеть</w:t>
            </w:r>
          </w:p>
        </w:tc>
        <w:tc>
          <w:tcPr>
            <w:tcW w:w="992" w:type="dxa"/>
            <w:tcBorders>
              <w:top w:val="nil"/>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133</w:t>
            </w:r>
          </w:p>
        </w:tc>
        <w:tc>
          <w:tcPr>
            <w:tcW w:w="1134" w:type="dxa"/>
            <w:tcBorders>
              <w:top w:val="nil"/>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133</w:t>
            </w:r>
          </w:p>
        </w:tc>
        <w:tc>
          <w:tcPr>
            <w:tcW w:w="1418" w:type="dxa"/>
            <w:tcBorders>
              <w:top w:val="nil"/>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158</w:t>
            </w:r>
          </w:p>
        </w:tc>
        <w:tc>
          <w:tcPr>
            <w:tcW w:w="1842" w:type="dxa"/>
            <w:tcBorders>
              <w:top w:val="nil"/>
              <w:left w:val="nil"/>
              <w:bottom w:val="single" w:sz="4" w:space="0" w:color="auto"/>
              <w:right w:val="single" w:sz="4" w:space="0" w:color="auto"/>
            </w:tcBorders>
            <w:shd w:val="clear" w:color="auto" w:fill="auto"/>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минвата</w:t>
            </w:r>
          </w:p>
        </w:tc>
        <w:tc>
          <w:tcPr>
            <w:tcW w:w="1418" w:type="dxa"/>
            <w:tcBorders>
              <w:top w:val="nil"/>
              <w:left w:val="nil"/>
              <w:bottom w:val="single" w:sz="4" w:space="0" w:color="auto"/>
              <w:right w:val="single" w:sz="4" w:space="0" w:color="auto"/>
            </w:tcBorders>
            <w:shd w:val="clear" w:color="auto" w:fill="auto"/>
            <w:vAlign w:val="center"/>
            <w:hideMark/>
          </w:tcPr>
          <w:p w:rsidR="00297FB3" w:rsidRPr="009273BE" w:rsidRDefault="00297FB3" w:rsidP="00297FB3">
            <w:pPr>
              <w:spacing w:after="0" w:line="240" w:lineRule="auto"/>
              <w:jc w:val="center"/>
              <w:rPr>
                <w:rFonts w:ascii="Times New Roman" w:hAnsi="Times New Roman"/>
                <w:color w:val="000000"/>
                <w:sz w:val="20"/>
                <w:szCs w:val="20"/>
              </w:rPr>
            </w:pPr>
            <w:r w:rsidRPr="009273BE">
              <w:rPr>
                <w:rFonts w:ascii="Times New Roman" w:hAnsi="Times New Roman"/>
                <w:color w:val="000000"/>
                <w:sz w:val="20"/>
                <w:szCs w:val="20"/>
              </w:rPr>
              <w:t>надземная</w:t>
            </w:r>
          </w:p>
        </w:tc>
        <w:tc>
          <w:tcPr>
            <w:tcW w:w="1418" w:type="dxa"/>
            <w:tcBorders>
              <w:top w:val="nil"/>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1998</w:t>
            </w:r>
          </w:p>
        </w:tc>
      </w:tr>
      <w:tr w:rsidR="00297FB3" w:rsidRPr="00F31DE7" w:rsidTr="00297FB3">
        <w:trPr>
          <w:trHeight w:val="45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2</w:t>
            </w:r>
          </w:p>
        </w:tc>
        <w:tc>
          <w:tcPr>
            <w:tcW w:w="1559" w:type="dxa"/>
            <w:tcBorders>
              <w:top w:val="nil"/>
              <w:left w:val="nil"/>
              <w:bottom w:val="single" w:sz="4" w:space="0" w:color="auto"/>
              <w:right w:val="single" w:sz="4" w:space="0" w:color="auto"/>
            </w:tcBorders>
            <w:shd w:val="clear" w:color="auto" w:fill="auto"/>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тепловая сеть</w:t>
            </w:r>
          </w:p>
        </w:tc>
        <w:tc>
          <w:tcPr>
            <w:tcW w:w="992" w:type="dxa"/>
            <w:tcBorders>
              <w:top w:val="nil"/>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159</w:t>
            </w:r>
          </w:p>
        </w:tc>
        <w:tc>
          <w:tcPr>
            <w:tcW w:w="1134" w:type="dxa"/>
            <w:tcBorders>
              <w:top w:val="nil"/>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159</w:t>
            </w:r>
          </w:p>
        </w:tc>
        <w:tc>
          <w:tcPr>
            <w:tcW w:w="1418" w:type="dxa"/>
            <w:tcBorders>
              <w:top w:val="nil"/>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117</w:t>
            </w:r>
          </w:p>
        </w:tc>
        <w:tc>
          <w:tcPr>
            <w:tcW w:w="1842" w:type="dxa"/>
            <w:tcBorders>
              <w:top w:val="nil"/>
              <w:left w:val="nil"/>
              <w:bottom w:val="single" w:sz="4" w:space="0" w:color="auto"/>
              <w:right w:val="single" w:sz="4" w:space="0" w:color="auto"/>
            </w:tcBorders>
            <w:shd w:val="clear" w:color="auto" w:fill="auto"/>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изовер</w:t>
            </w:r>
          </w:p>
        </w:tc>
        <w:tc>
          <w:tcPr>
            <w:tcW w:w="1418" w:type="dxa"/>
            <w:tcBorders>
              <w:top w:val="nil"/>
              <w:left w:val="nil"/>
              <w:bottom w:val="single" w:sz="4" w:space="0" w:color="auto"/>
              <w:right w:val="single" w:sz="4" w:space="0" w:color="auto"/>
            </w:tcBorders>
            <w:shd w:val="clear" w:color="auto" w:fill="auto"/>
            <w:vAlign w:val="center"/>
            <w:hideMark/>
          </w:tcPr>
          <w:p w:rsidR="00297FB3" w:rsidRPr="009273BE" w:rsidRDefault="00297FB3" w:rsidP="00297FB3">
            <w:pPr>
              <w:spacing w:after="0" w:line="240" w:lineRule="auto"/>
              <w:jc w:val="center"/>
              <w:rPr>
                <w:rFonts w:ascii="Times New Roman" w:hAnsi="Times New Roman"/>
                <w:color w:val="000000"/>
                <w:sz w:val="20"/>
                <w:szCs w:val="20"/>
              </w:rPr>
            </w:pPr>
            <w:r w:rsidRPr="009273BE">
              <w:rPr>
                <w:rFonts w:ascii="Times New Roman" w:hAnsi="Times New Roman"/>
                <w:color w:val="000000"/>
                <w:sz w:val="20"/>
                <w:szCs w:val="20"/>
              </w:rPr>
              <w:t>надземная</w:t>
            </w:r>
          </w:p>
        </w:tc>
        <w:tc>
          <w:tcPr>
            <w:tcW w:w="1418" w:type="dxa"/>
            <w:tcBorders>
              <w:top w:val="nil"/>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1994</w:t>
            </w:r>
          </w:p>
        </w:tc>
      </w:tr>
      <w:tr w:rsidR="00297FB3" w:rsidRPr="00F31DE7" w:rsidTr="00297FB3">
        <w:trPr>
          <w:trHeight w:val="45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3</w:t>
            </w:r>
          </w:p>
        </w:tc>
        <w:tc>
          <w:tcPr>
            <w:tcW w:w="1559" w:type="dxa"/>
            <w:tcBorders>
              <w:top w:val="nil"/>
              <w:left w:val="nil"/>
              <w:bottom w:val="single" w:sz="4" w:space="0" w:color="auto"/>
              <w:right w:val="single" w:sz="4" w:space="0" w:color="auto"/>
            </w:tcBorders>
            <w:shd w:val="clear" w:color="auto" w:fill="auto"/>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тепловая сеть</w:t>
            </w:r>
          </w:p>
        </w:tc>
        <w:tc>
          <w:tcPr>
            <w:tcW w:w="992" w:type="dxa"/>
            <w:tcBorders>
              <w:top w:val="nil"/>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159</w:t>
            </w:r>
          </w:p>
        </w:tc>
        <w:tc>
          <w:tcPr>
            <w:tcW w:w="1134" w:type="dxa"/>
            <w:tcBorders>
              <w:top w:val="nil"/>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159</w:t>
            </w:r>
          </w:p>
        </w:tc>
        <w:tc>
          <w:tcPr>
            <w:tcW w:w="1418" w:type="dxa"/>
            <w:tcBorders>
              <w:top w:val="nil"/>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23</w:t>
            </w:r>
          </w:p>
        </w:tc>
        <w:tc>
          <w:tcPr>
            <w:tcW w:w="1842" w:type="dxa"/>
            <w:tcBorders>
              <w:top w:val="nil"/>
              <w:left w:val="nil"/>
              <w:bottom w:val="single" w:sz="4" w:space="0" w:color="auto"/>
              <w:right w:val="single" w:sz="4" w:space="0" w:color="auto"/>
            </w:tcBorders>
            <w:shd w:val="clear" w:color="auto" w:fill="auto"/>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изовер</w:t>
            </w:r>
          </w:p>
        </w:tc>
        <w:tc>
          <w:tcPr>
            <w:tcW w:w="1418" w:type="dxa"/>
            <w:tcBorders>
              <w:top w:val="nil"/>
              <w:left w:val="nil"/>
              <w:bottom w:val="single" w:sz="4" w:space="0" w:color="auto"/>
              <w:right w:val="single" w:sz="4" w:space="0" w:color="auto"/>
            </w:tcBorders>
            <w:shd w:val="clear" w:color="auto" w:fill="auto"/>
            <w:vAlign w:val="center"/>
            <w:hideMark/>
          </w:tcPr>
          <w:p w:rsidR="00297FB3" w:rsidRPr="009273BE" w:rsidRDefault="00297FB3" w:rsidP="00297FB3">
            <w:pPr>
              <w:spacing w:after="0" w:line="240" w:lineRule="auto"/>
              <w:jc w:val="center"/>
              <w:rPr>
                <w:rFonts w:ascii="Times New Roman" w:hAnsi="Times New Roman"/>
                <w:color w:val="000000"/>
                <w:sz w:val="20"/>
                <w:szCs w:val="20"/>
              </w:rPr>
            </w:pPr>
            <w:r w:rsidRPr="009273BE">
              <w:rPr>
                <w:rFonts w:ascii="Times New Roman" w:hAnsi="Times New Roman"/>
                <w:color w:val="000000"/>
                <w:sz w:val="20"/>
                <w:szCs w:val="20"/>
              </w:rPr>
              <w:t>надземная</w:t>
            </w:r>
          </w:p>
        </w:tc>
        <w:tc>
          <w:tcPr>
            <w:tcW w:w="1418" w:type="dxa"/>
            <w:tcBorders>
              <w:top w:val="nil"/>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2011</w:t>
            </w:r>
          </w:p>
        </w:tc>
      </w:tr>
      <w:tr w:rsidR="00297FB3" w:rsidRPr="00F31DE7" w:rsidTr="00297FB3">
        <w:trPr>
          <w:trHeight w:val="45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4</w:t>
            </w:r>
          </w:p>
        </w:tc>
        <w:tc>
          <w:tcPr>
            <w:tcW w:w="1559" w:type="dxa"/>
            <w:tcBorders>
              <w:top w:val="nil"/>
              <w:left w:val="nil"/>
              <w:bottom w:val="single" w:sz="4" w:space="0" w:color="auto"/>
              <w:right w:val="single" w:sz="4" w:space="0" w:color="auto"/>
            </w:tcBorders>
            <w:shd w:val="clear" w:color="auto" w:fill="auto"/>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тепловая сеть</w:t>
            </w:r>
          </w:p>
        </w:tc>
        <w:tc>
          <w:tcPr>
            <w:tcW w:w="992" w:type="dxa"/>
            <w:tcBorders>
              <w:top w:val="nil"/>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159</w:t>
            </w:r>
          </w:p>
        </w:tc>
        <w:tc>
          <w:tcPr>
            <w:tcW w:w="1134" w:type="dxa"/>
            <w:tcBorders>
              <w:top w:val="nil"/>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159</w:t>
            </w:r>
          </w:p>
        </w:tc>
        <w:tc>
          <w:tcPr>
            <w:tcW w:w="1418" w:type="dxa"/>
            <w:tcBorders>
              <w:top w:val="nil"/>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50</w:t>
            </w:r>
          </w:p>
        </w:tc>
        <w:tc>
          <w:tcPr>
            <w:tcW w:w="1842" w:type="dxa"/>
            <w:tcBorders>
              <w:top w:val="nil"/>
              <w:left w:val="nil"/>
              <w:bottom w:val="single" w:sz="4" w:space="0" w:color="auto"/>
              <w:right w:val="single" w:sz="4" w:space="0" w:color="auto"/>
            </w:tcBorders>
            <w:shd w:val="clear" w:color="auto" w:fill="auto"/>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минвата</w:t>
            </w:r>
          </w:p>
        </w:tc>
        <w:tc>
          <w:tcPr>
            <w:tcW w:w="1418" w:type="dxa"/>
            <w:tcBorders>
              <w:top w:val="nil"/>
              <w:left w:val="nil"/>
              <w:bottom w:val="single" w:sz="4" w:space="0" w:color="auto"/>
              <w:right w:val="single" w:sz="4" w:space="0" w:color="auto"/>
            </w:tcBorders>
            <w:shd w:val="clear" w:color="auto" w:fill="auto"/>
            <w:vAlign w:val="center"/>
            <w:hideMark/>
          </w:tcPr>
          <w:p w:rsidR="00297FB3" w:rsidRPr="009273BE" w:rsidRDefault="00297FB3" w:rsidP="00297FB3">
            <w:pPr>
              <w:spacing w:after="0" w:line="240" w:lineRule="auto"/>
              <w:jc w:val="center"/>
              <w:rPr>
                <w:rFonts w:ascii="Times New Roman" w:hAnsi="Times New Roman"/>
                <w:color w:val="000000"/>
                <w:sz w:val="20"/>
                <w:szCs w:val="20"/>
              </w:rPr>
            </w:pPr>
            <w:r w:rsidRPr="009273BE">
              <w:rPr>
                <w:rFonts w:ascii="Times New Roman" w:hAnsi="Times New Roman"/>
                <w:color w:val="000000"/>
                <w:sz w:val="20"/>
                <w:szCs w:val="20"/>
              </w:rPr>
              <w:t>надземная</w:t>
            </w:r>
          </w:p>
        </w:tc>
        <w:tc>
          <w:tcPr>
            <w:tcW w:w="1418" w:type="dxa"/>
            <w:tcBorders>
              <w:top w:val="nil"/>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2008</w:t>
            </w:r>
          </w:p>
        </w:tc>
      </w:tr>
      <w:tr w:rsidR="00297FB3" w:rsidRPr="00F31DE7" w:rsidTr="00297FB3">
        <w:trPr>
          <w:trHeight w:val="45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5</w:t>
            </w:r>
          </w:p>
        </w:tc>
        <w:tc>
          <w:tcPr>
            <w:tcW w:w="1559" w:type="dxa"/>
            <w:tcBorders>
              <w:top w:val="nil"/>
              <w:left w:val="nil"/>
              <w:bottom w:val="single" w:sz="4" w:space="0" w:color="auto"/>
              <w:right w:val="single" w:sz="4" w:space="0" w:color="auto"/>
            </w:tcBorders>
            <w:shd w:val="clear" w:color="auto" w:fill="auto"/>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тепловая сеть</w:t>
            </w:r>
          </w:p>
        </w:tc>
        <w:tc>
          <w:tcPr>
            <w:tcW w:w="992" w:type="dxa"/>
            <w:tcBorders>
              <w:top w:val="nil"/>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159</w:t>
            </w:r>
          </w:p>
        </w:tc>
        <w:tc>
          <w:tcPr>
            <w:tcW w:w="1134" w:type="dxa"/>
            <w:tcBorders>
              <w:top w:val="nil"/>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159</w:t>
            </w:r>
          </w:p>
        </w:tc>
        <w:tc>
          <w:tcPr>
            <w:tcW w:w="1418" w:type="dxa"/>
            <w:tcBorders>
              <w:top w:val="nil"/>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137</w:t>
            </w:r>
          </w:p>
        </w:tc>
        <w:tc>
          <w:tcPr>
            <w:tcW w:w="1842" w:type="dxa"/>
            <w:tcBorders>
              <w:top w:val="nil"/>
              <w:left w:val="nil"/>
              <w:bottom w:val="single" w:sz="4" w:space="0" w:color="auto"/>
              <w:right w:val="single" w:sz="4" w:space="0" w:color="auto"/>
            </w:tcBorders>
            <w:shd w:val="clear" w:color="auto" w:fill="auto"/>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минвата</w:t>
            </w:r>
          </w:p>
        </w:tc>
        <w:tc>
          <w:tcPr>
            <w:tcW w:w="1418" w:type="dxa"/>
            <w:tcBorders>
              <w:top w:val="nil"/>
              <w:left w:val="nil"/>
              <w:bottom w:val="single" w:sz="4" w:space="0" w:color="auto"/>
              <w:right w:val="single" w:sz="4" w:space="0" w:color="auto"/>
            </w:tcBorders>
            <w:shd w:val="clear" w:color="auto" w:fill="auto"/>
            <w:vAlign w:val="center"/>
            <w:hideMark/>
          </w:tcPr>
          <w:p w:rsidR="00297FB3" w:rsidRPr="009273BE" w:rsidRDefault="00297FB3" w:rsidP="00297FB3">
            <w:pPr>
              <w:spacing w:after="0" w:line="240" w:lineRule="auto"/>
              <w:jc w:val="center"/>
              <w:rPr>
                <w:rFonts w:ascii="Times New Roman" w:hAnsi="Times New Roman"/>
                <w:color w:val="000000"/>
                <w:sz w:val="20"/>
                <w:szCs w:val="20"/>
              </w:rPr>
            </w:pPr>
            <w:r w:rsidRPr="009273BE">
              <w:rPr>
                <w:rFonts w:ascii="Times New Roman" w:hAnsi="Times New Roman"/>
                <w:color w:val="000000"/>
                <w:sz w:val="20"/>
                <w:szCs w:val="20"/>
              </w:rPr>
              <w:t>подземная</w:t>
            </w:r>
          </w:p>
        </w:tc>
        <w:tc>
          <w:tcPr>
            <w:tcW w:w="1418" w:type="dxa"/>
            <w:tcBorders>
              <w:top w:val="nil"/>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2012</w:t>
            </w:r>
          </w:p>
        </w:tc>
      </w:tr>
      <w:tr w:rsidR="00297FB3" w:rsidRPr="00F31DE7" w:rsidTr="00297FB3">
        <w:trPr>
          <w:trHeight w:val="45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6</w:t>
            </w:r>
          </w:p>
        </w:tc>
        <w:tc>
          <w:tcPr>
            <w:tcW w:w="1559" w:type="dxa"/>
            <w:tcBorders>
              <w:top w:val="nil"/>
              <w:left w:val="nil"/>
              <w:bottom w:val="single" w:sz="4" w:space="0" w:color="auto"/>
              <w:right w:val="single" w:sz="4" w:space="0" w:color="auto"/>
            </w:tcBorders>
            <w:shd w:val="clear" w:color="auto" w:fill="auto"/>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тепловая сеть</w:t>
            </w:r>
          </w:p>
        </w:tc>
        <w:tc>
          <w:tcPr>
            <w:tcW w:w="992" w:type="dxa"/>
            <w:tcBorders>
              <w:top w:val="nil"/>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133</w:t>
            </w:r>
          </w:p>
        </w:tc>
        <w:tc>
          <w:tcPr>
            <w:tcW w:w="1134" w:type="dxa"/>
            <w:tcBorders>
              <w:top w:val="nil"/>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133</w:t>
            </w:r>
          </w:p>
        </w:tc>
        <w:tc>
          <w:tcPr>
            <w:tcW w:w="1418" w:type="dxa"/>
            <w:tcBorders>
              <w:top w:val="nil"/>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73</w:t>
            </w:r>
          </w:p>
        </w:tc>
        <w:tc>
          <w:tcPr>
            <w:tcW w:w="1842" w:type="dxa"/>
            <w:tcBorders>
              <w:top w:val="nil"/>
              <w:left w:val="nil"/>
              <w:bottom w:val="single" w:sz="4" w:space="0" w:color="auto"/>
              <w:right w:val="single" w:sz="4" w:space="0" w:color="auto"/>
            </w:tcBorders>
            <w:shd w:val="clear" w:color="auto" w:fill="auto"/>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минвата</w:t>
            </w:r>
          </w:p>
        </w:tc>
        <w:tc>
          <w:tcPr>
            <w:tcW w:w="1418" w:type="dxa"/>
            <w:tcBorders>
              <w:top w:val="nil"/>
              <w:left w:val="nil"/>
              <w:bottom w:val="single" w:sz="4" w:space="0" w:color="auto"/>
              <w:right w:val="single" w:sz="4" w:space="0" w:color="auto"/>
            </w:tcBorders>
            <w:shd w:val="clear" w:color="auto" w:fill="auto"/>
            <w:vAlign w:val="center"/>
            <w:hideMark/>
          </w:tcPr>
          <w:p w:rsidR="00297FB3" w:rsidRPr="009273BE" w:rsidRDefault="00297FB3" w:rsidP="00297FB3">
            <w:pPr>
              <w:spacing w:after="0" w:line="240" w:lineRule="auto"/>
              <w:jc w:val="center"/>
              <w:rPr>
                <w:rFonts w:ascii="Times New Roman" w:hAnsi="Times New Roman"/>
                <w:color w:val="000000"/>
                <w:sz w:val="20"/>
                <w:szCs w:val="20"/>
              </w:rPr>
            </w:pPr>
            <w:r w:rsidRPr="009273BE">
              <w:rPr>
                <w:rFonts w:ascii="Times New Roman" w:hAnsi="Times New Roman"/>
                <w:color w:val="000000"/>
                <w:sz w:val="20"/>
                <w:szCs w:val="20"/>
              </w:rPr>
              <w:t>надземная</w:t>
            </w:r>
          </w:p>
        </w:tc>
        <w:tc>
          <w:tcPr>
            <w:tcW w:w="1418" w:type="dxa"/>
            <w:tcBorders>
              <w:top w:val="nil"/>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1971-88</w:t>
            </w:r>
          </w:p>
        </w:tc>
      </w:tr>
      <w:tr w:rsidR="00297FB3" w:rsidRPr="00F31DE7" w:rsidTr="00297FB3">
        <w:trPr>
          <w:trHeight w:val="45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7</w:t>
            </w:r>
          </w:p>
        </w:tc>
        <w:tc>
          <w:tcPr>
            <w:tcW w:w="1559" w:type="dxa"/>
            <w:tcBorders>
              <w:top w:val="nil"/>
              <w:left w:val="nil"/>
              <w:bottom w:val="single" w:sz="4" w:space="0" w:color="auto"/>
              <w:right w:val="single" w:sz="4" w:space="0" w:color="auto"/>
            </w:tcBorders>
            <w:shd w:val="clear" w:color="auto" w:fill="auto"/>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тепловая сеть</w:t>
            </w:r>
          </w:p>
        </w:tc>
        <w:tc>
          <w:tcPr>
            <w:tcW w:w="992" w:type="dxa"/>
            <w:tcBorders>
              <w:top w:val="nil"/>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109</w:t>
            </w:r>
          </w:p>
        </w:tc>
        <w:tc>
          <w:tcPr>
            <w:tcW w:w="1134" w:type="dxa"/>
            <w:tcBorders>
              <w:top w:val="nil"/>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109</w:t>
            </w:r>
          </w:p>
        </w:tc>
        <w:tc>
          <w:tcPr>
            <w:tcW w:w="1418" w:type="dxa"/>
            <w:tcBorders>
              <w:top w:val="nil"/>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92</w:t>
            </w:r>
          </w:p>
        </w:tc>
        <w:tc>
          <w:tcPr>
            <w:tcW w:w="1842" w:type="dxa"/>
            <w:tcBorders>
              <w:top w:val="nil"/>
              <w:left w:val="nil"/>
              <w:bottom w:val="single" w:sz="4" w:space="0" w:color="auto"/>
              <w:right w:val="single" w:sz="4" w:space="0" w:color="auto"/>
            </w:tcBorders>
            <w:shd w:val="clear" w:color="auto" w:fill="auto"/>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изовер</w:t>
            </w:r>
          </w:p>
        </w:tc>
        <w:tc>
          <w:tcPr>
            <w:tcW w:w="1418" w:type="dxa"/>
            <w:tcBorders>
              <w:top w:val="nil"/>
              <w:left w:val="nil"/>
              <w:bottom w:val="single" w:sz="4" w:space="0" w:color="auto"/>
              <w:right w:val="single" w:sz="4" w:space="0" w:color="auto"/>
            </w:tcBorders>
            <w:shd w:val="clear" w:color="auto" w:fill="auto"/>
            <w:vAlign w:val="center"/>
            <w:hideMark/>
          </w:tcPr>
          <w:p w:rsidR="00297FB3" w:rsidRPr="009273BE" w:rsidRDefault="00297FB3" w:rsidP="00297FB3">
            <w:pPr>
              <w:spacing w:after="0" w:line="240" w:lineRule="auto"/>
              <w:jc w:val="center"/>
              <w:rPr>
                <w:rFonts w:ascii="Times New Roman" w:hAnsi="Times New Roman"/>
                <w:color w:val="000000"/>
                <w:sz w:val="20"/>
                <w:szCs w:val="20"/>
              </w:rPr>
            </w:pPr>
            <w:r w:rsidRPr="009273BE">
              <w:rPr>
                <w:rFonts w:ascii="Times New Roman" w:hAnsi="Times New Roman"/>
                <w:color w:val="000000"/>
                <w:sz w:val="20"/>
                <w:szCs w:val="20"/>
              </w:rPr>
              <w:t>надземная</w:t>
            </w:r>
          </w:p>
        </w:tc>
        <w:tc>
          <w:tcPr>
            <w:tcW w:w="1418" w:type="dxa"/>
            <w:tcBorders>
              <w:top w:val="nil"/>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1971-88</w:t>
            </w:r>
          </w:p>
        </w:tc>
      </w:tr>
      <w:tr w:rsidR="00297FB3" w:rsidRPr="00F31DE7" w:rsidTr="00297FB3">
        <w:trPr>
          <w:trHeight w:val="45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8</w:t>
            </w:r>
          </w:p>
        </w:tc>
        <w:tc>
          <w:tcPr>
            <w:tcW w:w="1559" w:type="dxa"/>
            <w:tcBorders>
              <w:top w:val="nil"/>
              <w:left w:val="nil"/>
              <w:bottom w:val="single" w:sz="4" w:space="0" w:color="auto"/>
              <w:right w:val="single" w:sz="4" w:space="0" w:color="auto"/>
            </w:tcBorders>
            <w:shd w:val="clear" w:color="auto" w:fill="auto"/>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тепловая сеть</w:t>
            </w:r>
          </w:p>
        </w:tc>
        <w:tc>
          <w:tcPr>
            <w:tcW w:w="992" w:type="dxa"/>
            <w:tcBorders>
              <w:top w:val="nil"/>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109</w:t>
            </w:r>
          </w:p>
        </w:tc>
        <w:tc>
          <w:tcPr>
            <w:tcW w:w="1134" w:type="dxa"/>
            <w:tcBorders>
              <w:top w:val="nil"/>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109</w:t>
            </w:r>
          </w:p>
        </w:tc>
        <w:tc>
          <w:tcPr>
            <w:tcW w:w="1418" w:type="dxa"/>
            <w:tcBorders>
              <w:top w:val="nil"/>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57</w:t>
            </w:r>
          </w:p>
        </w:tc>
        <w:tc>
          <w:tcPr>
            <w:tcW w:w="1842" w:type="dxa"/>
            <w:tcBorders>
              <w:top w:val="nil"/>
              <w:left w:val="nil"/>
              <w:bottom w:val="single" w:sz="4" w:space="0" w:color="auto"/>
              <w:right w:val="single" w:sz="4" w:space="0" w:color="auto"/>
            </w:tcBorders>
            <w:shd w:val="clear" w:color="auto" w:fill="auto"/>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минвата</w:t>
            </w:r>
          </w:p>
        </w:tc>
        <w:tc>
          <w:tcPr>
            <w:tcW w:w="1418" w:type="dxa"/>
            <w:tcBorders>
              <w:top w:val="nil"/>
              <w:left w:val="nil"/>
              <w:bottom w:val="single" w:sz="4" w:space="0" w:color="auto"/>
              <w:right w:val="single" w:sz="4" w:space="0" w:color="auto"/>
            </w:tcBorders>
            <w:shd w:val="clear" w:color="auto" w:fill="auto"/>
            <w:vAlign w:val="center"/>
            <w:hideMark/>
          </w:tcPr>
          <w:p w:rsidR="00297FB3" w:rsidRPr="009273BE" w:rsidRDefault="00297FB3" w:rsidP="00297FB3">
            <w:pPr>
              <w:spacing w:after="0" w:line="240" w:lineRule="auto"/>
              <w:jc w:val="center"/>
              <w:rPr>
                <w:rFonts w:ascii="Times New Roman" w:hAnsi="Times New Roman"/>
                <w:color w:val="000000"/>
                <w:sz w:val="20"/>
                <w:szCs w:val="20"/>
              </w:rPr>
            </w:pPr>
            <w:r w:rsidRPr="009273BE">
              <w:rPr>
                <w:rFonts w:ascii="Times New Roman" w:hAnsi="Times New Roman"/>
                <w:color w:val="000000"/>
                <w:sz w:val="20"/>
                <w:szCs w:val="20"/>
              </w:rPr>
              <w:t>надземная</w:t>
            </w:r>
          </w:p>
        </w:tc>
        <w:tc>
          <w:tcPr>
            <w:tcW w:w="1418" w:type="dxa"/>
            <w:tcBorders>
              <w:top w:val="nil"/>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1998</w:t>
            </w:r>
          </w:p>
        </w:tc>
      </w:tr>
      <w:tr w:rsidR="00297FB3" w:rsidRPr="00F31DE7" w:rsidTr="00297FB3">
        <w:trPr>
          <w:trHeight w:val="45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9</w:t>
            </w:r>
          </w:p>
        </w:tc>
        <w:tc>
          <w:tcPr>
            <w:tcW w:w="1559" w:type="dxa"/>
            <w:tcBorders>
              <w:top w:val="nil"/>
              <w:left w:val="nil"/>
              <w:bottom w:val="single" w:sz="4" w:space="0" w:color="auto"/>
              <w:right w:val="single" w:sz="4" w:space="0" w:color="auto"/>
            </w:tcBorders>
            <w:shd w:val="clear" w:color="auto" w:fill="auto"/>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тепловая сеть</w:t>
            </w:r>
          </w:p>
        </w:tc>
        <w:tc>
          <w:tcPr>
            <w:tcW w:w="992" w:type="dxa"/>
            <w:tcBorders>
              <w:top w:val="nil"/>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109</w:t>
            </w:r>
          </w:p>
        </w:tc>
        <w:tc>
          <w:tcPr>
            <w:tcW w:w="1134" w:type="dxa"/>
            <w:tcBorders>
              <w:top w:val="nil"/>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109</w:t>
            </w:r>
          </w:p>
        </w:tc>
        <w:tc>
          <w:tcPr>
            <w:tcW w:w="1418" w:type="dxa"/>
            <w:tcBorders>
              <w:top w:val="nil"/>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40</w:t>
            </w:r>
          </w:p>
        </w:tc>
        <w:tc>
          <w:tcPr>
            <w:tcW w:w="1842" w:type="dxa"/>
            <w:tcBorders>
              <w:top w:val="nil"/>
              <w:left w:val="nil"/>
              <w:bottom w:val="single" w:sz="4" w:space="0" w:color="auto"/>
              <w:right w:val="single" w:sz="4" w:space="0" w:color="auto"/>
            </w:tcBorders>
            <w:shd w:val="clear" w:color="auto" w:fill="auto"/>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минвата</w:t>
            </w:r>
          </w:p>
        </w:tc>
        <w:tc>
          <w:tcPr>
            <w:tcW w:w="1418" w:type="dxa"/>
            <w:tcBorders>
              <w:top w:val="nil"/>
              <w:left w:val="nil"/>
              <w:bottom w:val="single" w:sz="4" w:space="0" w:color="auto"/>
              <w:right w:val="single" w:sz="4" w:space="0" w:color="auto"/>
            </w:tcBorders>
            <w:shd w:val="clear" w:color="auto" w:fill="auto"/>
            <w:vAlign w:val="center"/>
            <w:hideMark/>
          </w:tcPr>
          <w:p w:rsidR="00297FB3" w:rsidRPr="009273BE" w:rsidRDefault="00297FB3" w:rsidP="00297FB3">
            <w:pPr>
              <w:spacing w:after="0" w:line="240" w:lineRule="auto"/>
              <w:jc w:val="center"/>
              <w:rPr>
                <w:rFonts w:ascii="Times New Roman" w:hAnsi="Times New Roman"/>
                <w:color w:val="000000"/>
                <w:sz w:val="20"/>
                <w:szCs w:val="20"/>
              </w:rPr>
            </w:pPr>
            <w:r w:rsidRPr="009273BE">
              <w:rPr>
                <w:rFonts w:ascii="Times New Roman" w:hAnsi="Times New Roman"/>
                <w:color w:val="000000"/>
                <w:sz w:val="20"/>
                <w:szCs w:val="20"/>
              </w:rPr>
              <w:t>подземная</w:t>
            </w:r>
          </w:p>
        </w:tc>
        <w:tc>
          <w:tcPr>
            <w:tcW w:w="1418" w:type="dxa"/>
            <w:tcBorders>
              <w:top w:val="nil"/>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1990-94</w:t>
            </w:r>
          </w:p>
        </w:tc>
      </w:tr>
      <w:tr w:rsidR="00297FB3" w:rsidRPr="00F31DE7" w:rsidTr="00297FB3">
        <w:trPr>
          <w:trHeight w:val="45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10</w:t>
            </w:r>
          </w:p>
        </w:tc>
        <w:tc>
          <w:tcPr>
            <w:tcW w:w="1559" w:type="dxa"/>
            <w:tcBorders>
              <w:top w:val="nil"/>
              <w:left w:val="nil"/>
              <w:bottom w:val="single" w:sz="4" w:space="0" w:color="auto"/>
              <w:right w:val="single" w:sz="4" w:space="0" w:color="auto"/>
            </w:tcBorders>
            <w:shd w:val="clear" w:color="auto" w:fill="auto"/>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тепловая сеть</w:t>
            </w:r>
          </w:p>
        </w:tc>
        <w:tc>
          <w:tcPr>
            <w:tcW w:w="992" w:type="dxa"/>
            <w:tcBorders>
              <w:top w:val="nil"/>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108</w:t>
            </w:r>
          </w:p>
        </w:tc>
        <w:tc>
          <w:tcPr>
            <w:tcW w:w="1134" w:type="dxa"/>
            <w:tcBorders>
              <w:top w:val="nil"/>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108</w:t>
            </w:r>
          </w:p>
        </w:tc>
        <w:tc>
          <w:tcPr>
            <w:tcW w:w="1418" w:type="dxa"/>
            <w:tcBorders>
              <w:top w:val="nil"/>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26</w:t>
            </w:r>
          </w:p>
        </w:tc>
        <w:tc>
          <w:tcPr>
            <w:tcW w:w="1842" w:type="dxa"/>
            <w:tcBorders>
              <w:top w:val="nil"/>
              <w:left w:val="nil"/>
              <w:bottom w:val="single" w:sz="4" w:space="0" w:color="auto"/>
              <w:right w:val="single" w:sz="4" w:space="0" w:color="auto"/>
            </w:tcBorders>
            <w:shd w:val="clear" w:color="auto" w:fill="auto"/>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минвата</w:t>
            </w:r>
          </w:p>
        </w:tc>
        <w:tc>
          <w:tcPr>
            <w:tcW w:w="1418" w:type="dxa"/>
            <w:tcBorders>
              <w:top w:val="nil"/>
              <w:left w:val="nil"/>
              <w:bottom w:val="single" w:sz="4" w:space="0" w:color="auto"/>
              <w:right w:val="single" w:sz="4" w:space="0" w:color="auto"/>
            </w:tcBorders>
            <w:shd w:val="clear" w:color="auto" w:fill="auto"/>
            <w:vAlign w:val="center"/>
            <w:hideMark/>
          </w:tcPr>
          <w:p w:rsidR="00297FB3" w:rsidRPr="009273BE" w:rsidRDefault="00297FB3" w:rsidP="00297FB3">
            <w:pPr>
              <w:spacing w:after="0" w:line="240" w:lineRule="auto"/>
              <w:jc w:val="center"/>
              <w:rPr>
                <w:rFonts w:ascii="Times New Roman" w:hAnsi="Times New Roman"/>
                <w:color w:val="000000"/>
                <w:sz w:val="20"/>
                <w:szCs w:val="20"/>
              </w:rPr>
            </w:pPr>
            <w:r w:rsidRPr="009273BE">
              <w:rPr>
                <w:rFonts w:ascii="Times New Roman" w:hAnsi="Times New Roman"/>
                <w:color w:val="000000"/>
                <w:sz w:val="20"/>
                <w:szCs w:val="20"/>
              </w:rPr>
              <w:t>подземная</w:t>
            </w:r>
          </w:p>
        </w:tc>
        <w:tc>
          <w:tcPr>
            <w:tcW w:w="1418" w:type="dxa"/>
            <w:tcBorders>
              <w:top w:val="nil"/>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2011</w:t>
            </w:r>
          </w:p>
        </w:tc>
      </w:tr>
      <w:tr w:rsidR="00297FB3" w:rsidRPr="00F31DE7" w:rsidTr="00297FB3">
        <w:trPr>
          <w:trHeight w:val="45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11</w:t>
            </w:r>
          </w:p>
        </w:tc>
        <w:tc>
          <w:tcPr>
            <w:tcW w:w="1559" w:type="dxa"/>
            <w:tcBorders>
              <w:top w:val="nil"/>
              <w:left w:val="nil"/>
              <w:bottom w:val="single" w:sz="4" w:space="0" w:color="auto"/>
              <w:right w:val="single" w:sz="4" w:space="0" w:color="auto"/>
            </w:tcBorders>
            <w:shd w:val="clear" w:color="auto" w:fill="auto"/>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тепловая сеть</w:t>
            </w:r>
          </w:p>
        </w:tc>
        <w:tc>
          <w:tcPr>
            <w:tcW w:w="992" w:type="dxa"/>
            <w:tcBorders>
              <w:top w:val="nil"/>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108</w:t>
            </w:r>
          </w:p>
        </w:tc>
        <w:tc>
          <w:tcPr>
            <w:tcW w:w="1134" w:type="dxa"/>
            <w:tcBorders>
              <w:top w:val="nil"/>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108</w:t>
            </w:r>
          </w:p>
        </w:tc>
        <w:tc>
          <w:tcPr>
            <w:tcW w:w="1418" w:type="dxa"/>
            <w:tcBorders>
              <w:top w:val="nil"/>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42</w:t>
            </w:r>
          </w:p>
        </w:tc>
        <w:tc>
          <w:tcPr>
            <w:tcW w:w="1842" w:type="dxa"/>
            <w:tcBorders>
              <w:top w:val="nil"/>
              <w:left w:val="nil"/>
              <w:bottom w:val="single" w:sz="4" w:space="0" w:color="auto"/>
              <w:right w:val="single" w:sz="4" w:space="0" w:color="auto"/>
            </w:tcBorders>
            <w:shd w:val="clear" w:color="auto" w:fill="auto"/>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минвата</w:t>
            </w:r>
          </w:p>
        </w:tc>
        <w:tc>
          <w:tcPr>
            <w:tcW w:w="1418" w:type="dxa"/>
            <w:tcBorders>
              <w:top w:val="nil"/>
              <w:left w:val="nil"/>
              <w:bottom w:val="single" w:sz="4" w:space="0" w:color="auto"/>
              <w:right w:val="single" w:sz="4" w:space="0" w:color="auto"/>
            </w:tcBorders>
            <w:shd w:val="clear" w:color="auto" w:fill="auto"/>
            <w:vAlign w:val="center"/>
            <w:hideMark/>
          </w:tcPr>
          <w:p w:rsidR="00297FB3" w:rsidRPr="009273BE" w:rsidRDefault="00297FB3" w:rsidP="00297FB3">
            <w:pPr>
              <w:spacing w:after="0" w:line="240" w:lineRule="auto"/>
              <w:jc w:val="center"/>
              <w:rPr>
                <w:rFonts w:ascii="Times New Roman" w:hAnsi="Times New Roman"/>
                <w:color w:val="000000"/>
                <w:sz w:val="20"/>
                <w:szCs w:val="20"/>
              </w:rPr>
            </w:pPr>
            <w:r w:rsidRPr="009273BE">
              <w:rPr>
                <w:rFonts w:ascii="Times New Roman" w:hAnsi="Times New Roman"/>
                <w:color w:val="000000"/>
                <w:sz w:val="20"/>
                <w:szCs w:val="20"/>
              </w:rPr>
              <w:t>подземная</w:t>
            </w:r>
          </w:p>
        </w:tc>
        <w:tc>
          <w:tcPr>
            <w:tcW w:w="1418" w:type="dxa"/>
            <w:tcBorders>
              <w:top w:val="nil"/>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2012</w:t>
            </w:r>
          </w:p>
        </w:tc>
      </w:tr>
      <w:tr w:rsidR="00297FB3" w:rsidRPr="00F31DE7" w:rsidTr="00297FB3">
        <w:trPr>
          <w:trHeight w:val="45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12</w:t>
            </w:r>
          </w:p>
        </w:tc>
        <w:tc>
          <w:tcPr>
            <w:tcW w:w="1559" w:type="dxa"/>
            <w:tcBorders>
              <w:top w:val="nil"/>
              <w:left w:val="nil"/>
              <w:bottom w:val="single" w:sz="4" w:space="0" w:color="auto"/>
              <w:right w:val="single" w:sz="4" w:space="0" w:color="auto"/>
            </w:tcBorders>
            <w:shd w:val="clear" w:color="auto" w:fill="auto"/>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тепловая сеть</w:t>
            </w:r>
          </w:p>
        </w:tc>
        <w:tc>
          <w:tcPr>
            <w:tcW w:w="992" w:type="dxa"/>
            <w:tcBorders>
              <w:top w:val="nil"/>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109</w:t>
            </w:r>
          </w:p>
        </w:tc>
        <w:tc>
          <w:tcPr>
            <w:tcW w:w="1134" w:type="dxa"/>
            <w:tcBorders>
              <w:top w:val="nil"/>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109</w:t>
            </w:r>
          </w:p>
        </w:tc>
        <w:tc>
          <w:tcPr>
            <w:tcW w:w="1418" w:type="dxa"/>
            <w:tcBorders>
              <w:top w:val="nil"/>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90</w:t>
            </w:r>
          </w:p>
        </w:tc>
        <w:tc>
          <w:tcPr>
            <w:tcW w:w="1842" w:type="dxa"/>
            <w:tcBorders>
              <w:top w:val="nil"/>
              <w:left w:val="nil"/>
              <w:bottom w:val="single" w:sz="4" w:space="0" w:color="auto"/>
              <w:right w:val="single" w:sz="4" w:space="0" w:color="auto"/>
            </w:tcBorders>
            <w:shd w:val="clear" w:color="auto" w:fill="auto"/>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минвата</w:t>
            </w:r>
          </w:p>
        </w:tc>
        <w:tc>
          <w:tcPr>
            <w:tcW w:w="1418" w:type="dxa"/>
            <w:tcBorders>
              <w:top w:val="nil"/>
              <w:left w:val="nil"/>
              <w:bottom w:val="single" w:sz="4" w:space="0" w:color="auto"/>
              <w:right w:val="single" w:sz="4" w:space="0" w:color="auto"/>
            </w:tcBorders>
            <w:shd w:val="clear" w:color="auto" w:fill="auto"/>
            <w:vAlign w:val="center"/>
            <w:hideMark/>
          </w:tcPr>
          <w:p w:rsidR="00297FB3" w:rsidRPr="009273BE" w:rsidRDefault="00297FB3" w:rsidP="00297FB3">
            <w:pPr>
              <w:spacing w:after="0" w:line="240" w:lineRule="auto"/>
              <w:jc w:val="center"/>
              <w:rPr>
                <w:rFonts w:ascii="Times New Roman" w:hAnsi="Times New Roman"/>
                <w:color w:val="000000"/>
                <w:sz w:val="20"/>
                <w:szCs w:val="20"/>
              </w:rPr>
            </w:pPr>
            <w:r w:rsidRPr="009273BE">
              <w:rPr>
                <w:rFonts w:ascii="Times New Roman" w:hAnsi="Times New Roman"/>
                <w:color w:val="000000"/>
                <w:sz w:val="20"/>
                <w:szCs w:val="20"/>
              </w:rPr>
              <w:t>подземная</w:t>
            </w:r>
          </w:p>
        </w:tc>
        <w:tc>
          <w:tcPr>
            <w:tcW w:w="1418" w:type="dxa"/>
            <w:tcBorders>
              <w:top w:val="nil"/>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1990-95</w:t>
            </w:r>
          </w:p>
        </w:tc>
      </w:tr>
      <w:tr w:rsidR="00297FB3" w:rsidRPr="00F31DE7" w:rsidTr="00297FB3">
        <w:trPr>
          <w:trHeight w:val="45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1</w:t>
            </w:r>
            <w:r>
              <w:rPr>
                <w:rFonts w:ascii="Times New Roman" w:eastAsia="Times New Roman" w:hAnsi="Times New Roman"/>
                <w:color w:val="000000"/>
                <w:sz w:val="20"/>
                <w:szCs w:val="20"/>
                <w:lang w:eastAsia="ru-RU"/>
              </w:rPr>
              <w:t>3</w:t>
            </w:r>
          </w:p>
        </w:tc>
        <w:tc>
          <w:tcPr>
            <w:tcW w:w="1559" w:type="dxa"/>
            <w:tcBorders>
              <w:top w:val="nil"/>
              <w:left w:val="nil"/>
              <w:bottom w:val="single" w:sz="4" w:space="0" w:color="auto"/>
              <w:right w:val="single" w:sz="4" w:space="0" w:color="auto"/>
            </w:tcBorders>
            <w:shd w:val="clear" w:color="auto" w:fill="auto"/>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тепловая сеть</w:t>
            </w:r>
          </w:p>
        </w:tc>
        <w:tc>
          <w:tcPr>
            <w:tcW w:w="992" w:type="dxa"/>
            <w:tcBorders>
              <w:top w:val="nil"/>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108</w:t>
            </w:r>
          </w:p>
        </w:tc>
        <w:tc>
          <w:tcPr>
            <w:tcW w:w="1134" w:type="dxa"/>
            <w:tcBorders>
              <w:top w:val="nil"/>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108</w:t>
            </w:r>
          </w:p>
        </w:tc>
        <w:tc>
          <w:tcPr>
            <w:tcW w:w="1418" w:type="dxa"/>
            <w:tcBorders>
              <w:top w:val="nil"/>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266</w:t>
            </w:r>
          </w:p>
        </w:tc>
        <w:tc>
          <w:tcPr>
            <w:tcW w:w="1842" w:type="dxa"/>
            <w:tcBorders>
              <w:top w:val="nil"/>
              <w:left w:val="nil"/>
              <w:bottom w:val="single" w:sz="4" w:space="0" w:color="auto"/>
              <w:right w:val="single" w:sz="4" w:space="0" w:color="auto"/>
            </w:tcBorders>
            <w:shd w:val="clear" w:color="auto" w:fill="auto"/>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минвата</w:t>
            </w:r>
          </w:p>
        </w:tc>
        <w:tc>
          <w:tcPr>
            <w:tcW w:w="1418" w:type="dxa"/>
            <w:tcBorders>
              <w:top w:val="nil"/>
              <w:left w:val="nil"/>
              <w:bottom w:val="single" w:sz="4" w:space="0" w:color="auto"/>
              <w:right w:val="single" w:sz="4" w:space="0" w:color="auto"/>
            </w:tcBorders>
            <w:shd w:val="clear" w:color="auto" w:fill="auto"/>
            <w:vAlign w:val="center"/>
            <w:hideMark/>
          </w:tcPr>
          <w:p w:rsidR="00297FB3" w:rsidRPr="009273BE" w:rsidRDefault="00297FB3" w:rsidP="00297FB3">
            <w:pPr>
              <w:spacing w:after="0" w:line="240" w:lineRule="auto"/>
              <w:jc w:val="center"/>
              <w:rPr>
                <w:rFonts w:ascii="Times New Roman" w:hAnsi="Times New Roman"/>
                <w:color w:val="000000"/>
                <w:sz w:val="20"/>
                <w:szCs w:val="20"/>
              </w:rPr>
            </w:pPr>
            <w:r w:rsidRPr="009273BE">
              <w:rPr>
                <w:rFonts w:ascii="Times New Roman" w:hAnsi="Times New Roman"/>
                <w:color w:val="000000"/>
                <w:sz w:val="20"/>
                <w:szCs w:val="20"/>
              </w:rPr>
              <w:t>подземная</w:t>
            </w:r>
          </w:p>
        </w:tc>
        <w:tc>
          <w:tcPr>
            <w:tcW w:w="1418" w:type="dxa"/>
            <w:tcBorders>
              <w:top w:val="nil"/>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1995-00</w:t>
            </w:r>
          </w:p>
        </w:tc>
      </w:tr>
      <w:tr w:rsidR="00297FB3" w:rsidRPr="00F31DE7" w:rsidTr="00297FB3">
        <w:trPr>
          <w:trHeight w:val="458"/>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1</w:t>
            </w:r>
            <w:r>
              <w:rPr>
                <w:rFonts w:ascii="Times New Roman" w:eastAsia="Times New Roman" w:hAnsi="Times New Roman"/>
                <w:color w:val="000000"/>
                <w:sz w:val="20"/>
                <w:szCs w:val="20"/>
                <w:lang w:eastAsia="ru-RU"/>
              </w:rPr>
              <w:t>4</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тепловая сеть</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89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89</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102</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минвата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297FB3" w:rsidRPr="009273BE" w:rsidRDefault="00297FB3" w:rsidP="00297FB3">
            <w:pPr>
              <w:spacing w:after="0" w:line="240" w:lineRule="auto"/>
              <w:jc w:val="center"/>
              <w:rPr>
                <w:rFonts w:ascii="Times New Roman" w:hAnsi="Times New Roman"/>
                <w:color w:val="000000"/>
                <w:sz w:val="20"/>
                <w:szCs w:val="20"/>
              </w:rPr>
            </w:pPr>
            <w:r w:rsidRPr="009273BE">
              <w:rPr>
                <w:rFonts w:ascii="Times New Roman" w:hAnsi="Times New Roman"/>
                <w:color w:val="000000"/>
                <w:sz w:val="20"/>
                <w:szCs w:val="20"/>
              </w:rPr>
              <w:t>надземная</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1971</w:t>
            </w:r>
          </w:p>
        </w:tc>
      </w:tr>
      <w:tr w:rsidR="00297FB3" w:rsidRPr="00F31DE7" w:rsidTr="00297FB3">
        <w:trPr>
          <w:trHeight w:val="458"/>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15</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тепловая сеть</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89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89</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66</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изовер</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297FB3" w:rsidRPr="009273BE" w:rsidRDefault="00297FB3" w:rsidP="00297FB3">
            <w:pPr>
              <w:spacing w:after="0" w:line="240" w:lineRule="auto"/>
              <w:jc w:val="center"/>
              <w:rPr>
                <w:rFonts w:ascii="Times New Roman" w:hAnsi="Times New Roman"/>
                <w:color w:val="000000"/>
                <w:sz w:val="20"/>
                <w:szCs w:val="20"/>
              </w:rPr>
            </w:pPr>
            <w:r w:rsidRPr="009273BE">
              <w:rPr>
                <w:rFonts w:ascii="Times New Roman" w:hAnsi="Times New Roman"/>
                <w:color w:val="000000"/>
                <w:sz w:val="20"/>
                <w:szCs w:val="20"/>
              </w:rPr>
              <w:t>надземная</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1971</w:t>
            </w:r>
          </w:p>
        </w:tc>
      </w:tr>
      <w:tr w:rsidR="00297FB3" w:rsidRPr="00F31DE7" w:rsidTr="00297FB3">
        <w:trPr>
          <w:trHeight w:val="458"/>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16</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тепловая сеть</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89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89</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150</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минвата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297FB3" w:rsidRPr="009273BE" w:rsidRDefault="00297FB3" w:rsidP="00297FB3">
            <w:pPr>
              <w:spacing w:after="0" w:line="240" w:lineRule="auto"/>
              <w:jc w:val="center"/>
              <w:rPr>
                <w:rFonts w:ascii="Times New Roman" w:hAnsi="Times New Roman"/>
                <w:color w:val="000000"/>
                <w:sz w:val="20"/>
                <w:szCs w:val="20"/>
              </w:rPr>
            </w:pPr>
            <w:r w:rsidRPr="009273BE">
              <w:rPr>
                <w:rFonts w:ascii="Times New Roman" w:hAnsi="Times New Roman"/>
                <w:color w:val="000000"/>
                <w:sz w:val="20"/>
                <w:szCs w:val="20"/>
              </w:rPr>
              <w:t>надземная</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1995</w:t>
            </w:r>
          </w:p>
        </w:tc>
      </w:tr>
      <w:tr w:rsidR="00297FB3" w:rsidRPr="00F31DE7" w:rsidTr="00297FB3">
        <w:trPr>
          <w:trHeight w:val="458"/>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7FB3" w:rsidRDefault="00297FB3" w:rsidP="00297FB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17</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тепловая сеть</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89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89</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36</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минвата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297FB3" w:rsidRPr="009273BE" w:rsidRDefault="00297FB3" w:rsidP="00297FB3">
            <w:pPr>
              <w:spacing w:after="0" w:line="240" w:lineRule="auto"/>
              <w:jc w:val="center"/>
              <w:rPr>
                <w:rFonts w:ascii="Times New Roman" w:hAnsi="Times New Roman"/>
                <w:color w:val="000000"/>
                <w:sz w:val="20"/>
                <w:szCs w:val="20"/>
              </w:rPr>
            </w:pPr>
            <w:r w:rsidRPr="009273BE">
              <w:rPr>
                <w:rFonts w:ascii="Times New Roman" w:hAnsi="Times New Roman"/>
                <w:color w:val="000000"/>
                <w:sz w:val="20"/>
                <w:szCs w:val="20"/>
              </w:rPr>
              <w:t>подземная</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1994</w:t>
            </w:r>
          </w:p>
        </w:tc>
      </w:tr>
      <w:tr w:rsidR="00297FB3" w:rsidRPr="00F31DE7" w:rsidTr="00297FB3">
        <w:trPr>
          <w:trHeight w:val="458"/>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7FB3" w:rsidRDefault="00297FB3" w:rsidP="00297FB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18</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тепловая сеть</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89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89</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12</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минвата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297FB3" w:rsidRPr="009273BE" w:rsidRDefault="00297FB3" w:rsidP="00297FB3">
            <w:pPr>
              <w:spacing w:after="0" w:line="240" w:lineRule="auto"/>
              <w:jc w:val="center"/>
              <w:rPr>
                <w:rFonts w:ascii="Times New Roman" w:hAnsi="Times New Roman"/>
                <w:color w:val="000000"/>
                <w:sz w:val="20"/>
                <w:szCs w:val="20"/>
              </w:rPr>
            </w:pPr>
            <w:r w:rsidRPr="009273BE">
              <w:rPr>
                <w:rFonts w:ascii="Times New Roman" w:hAnsi="Times New Roman"/>
                <w:color w:val="000000"/>
                <w:sz w:val="20"/>
                <w:szCs w:val="20"/>
              </w:rPr>
              <w:t>подземная</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2011</w:t>
            </w:r>
          </w:p>
        </w:tc>
      </w:tr>
      <w:tr w:rsidR="00297FB3" w:rsidRPr="00F31DE7" w:rsidTr="00297FB3">
        <w:trPr>
          <w:trHeight w:val="458"/>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7FB3" w:rsidRDefault="00297FB3" w:rsidP="00297FB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19</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тепловая сеть</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76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76</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23</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минвата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297FB3" w:rsidRPr="009273BE" w:rsidRDefault="00297FB3" w:rsidP="00297FB3">
            <w:pPr>
              <w:spacing w:after="0" w:line="240" w:lineRule="auto"/>
              <w:jc w:val="center"/>
              <w:rPr>
                <w:rFonts w:ascii="Times New Roman" w:hAnsi="Times New Roman"/>
                <w:color w:val="000000"/>
                <w:sz w:val="20"/>
                <w:szCs w:val="20"/>
              </w:rPr>
            </w:pPr>
            <w:r w:rsidRPr="009273BE">
              <w:rPr>
                <w:rFonts w:ascii="Times New Roman" w:hAnsi="Times New Roman"/>
                <w:color w:val="000000"/>
                <w:sz w:val="20"/>
                <w:szCs w:val="20"/>
              </w:rPr>
              <w:t>подземная</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2013</w:t>
            </w:r>
          </w:p>
        </w:tc>
      </w:tr>
      <w:tr w:rsidR="00297FB3" w:rsidRPr="00F31DE7" w:rsidTr="00297FB3">
        <w:trPr>
          <w:trHeight w:val="458"/>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7FB3" w:rsidRDefault="00297FB3" w:rsidP="00297FB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тепловая сеть</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57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57</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121</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минвата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297FB3" w:rsidRPr="009273BE" w:rsidRDefault="00297FB3" w:rsidP="00297FB3">
            <w:pPr>
              <w:spacing w:after="0" w:line="240" w:lineRule="auto"/>
              <w:jc w:val="center"/>
              <w:rPr>
                <w:rFonts w:ascii="Times New Roman" w:hAnsi="Times New Roman"/>
                <w:color w:val="000000"/>
                <w:sz w:val="20"/>
                <w:szCs w:val="20"/>
              </w:rPr>
            </w:pPr>
            <w:r w:rsidRPr="009273BE">
              <w:rPr>
                <w:rFonts w:ascii="Times New Roman" w:hAnsi="Times New Roman"/>
                <w:color w:val="000000"/>
                <w:sz w:val="20"/>
                <w:szCs w:val="20"/>
              </w:rPr>
              <w:t>надземная</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2009</w:t>
            </w:r>
          </w:p>
        </w:tc>
      </w:tr>
      <w:tr w:rsidR="00297FB3" w:rsidRPr="00F31DE7" w:rsidTr="00297FB3">
        <w:trPr>
          <w:trHeight w:val="458"/>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7FB3" w:rsidRDefault="00297FB3" w:rsidP="00297FB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21</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тепловая сеть</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57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57</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23</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изовер</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297FB3" w:rsidRPr="009273BE" w:rsidRDefault="00297FB3" w:rsidP="00297FB3">
            <w:pPr>
              <w:spacing w:after="0" w:line="240" w:lineRule="auto"/>
              <w:jc w:val="center"/>
              <w:rPr>
                <w:rFonts w:ascii="Times New Roman" w:hAnsi="Times New Roman"/>
                <w:color w:val="000000"/>
                <w:sz w:val="20"/>
                <w:szCs w:val="20"/>
              </w:rPr>
            </w:pPr>
            <w:r w:rsidRPr="009273BE">
              <w:rPr>
                <w:rFonts w:ascii="Times New Roman" w:hAnsi="Times New Roman"/>
                <w:color w:val="000000"/>
                <w:sz w:val="20"/>
                <w:szCs w:val="20"/>
              </w:rPr>
              <w:t>надземная</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2011</w:t>
            </w:r>
          </w:p>
        </w:tc>
      </w:tr>
      <w:tr w:rsidR="00297FB3" w:rsidRPr="00F31DE7" w:rsidTr="00297FB3">
        <w:trPr>
          <w:trHeight w:val="458"/>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7FB3" w:rsidRDefault="00297FB3" w:rsidP="00297FB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тепловая сеть</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57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57</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19</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минвата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297FB3" w:rsidRPr="009273BE" w:rsidRDefault="00297FB3" w:rsidP="00297FB3">
            <w:pPr>
              <w:spacing w:after="0" w:line="240" w:lineRule="auto"/>
              <w:jc w:val="center"/>
              <w:rPr>
                <w:rFonts w:ascii="Times New Roman" w:hAnsi="Times New Roman"/>
                <w:color w:val="000000"/>
                <w:sz w:val="20"/>
                <w:szCs w:val="20"/>
              </w:rPr>
            </w:pPr>
            <w:r w:rsidRPr="009273BE">
              <w:rPr>
                <w:rFonts w:ascii="Times New Roman" w:hAnsi="Times New Roman"/>
                <w:color w:val="000000"/>
                <w:sz w:val="20"/>
                <w:szCs w:val="20"/>
              </w:rPr>
              <w:t>подземная</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2011</w:t>
            </w:r>
          </w:p>
        </w:tc>
      </w:tr>
      <w:tr w:rsidR="00297FB3" w:rsidRPr="00F31DE7" w:rsidTr="00297FB3">
        <w:trPr>
          <w:trHeight w:val="458"/>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7FB3" w:rsidRDefault="00297FB3" w:rsidP="00297FB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23</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тепловая сеть</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57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57</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20</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минвата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297FB3" w:rsidRPr="009273BE" w:rsidRDefault="00297FB3" w:rsidP="00297FB3">
            <w:pPr>
              <w:spacing w:after="0" w:line="240" w:lineRule="auto"/>
              <w:jc w:val="center"/>
              <w:rPr>
                <w:rFonts w:ascii="Times New Roman" w:hAnsi="Times New Roman"/>
                <w:color w:val="000000"/>
                <w:sz w:val="20"/>
                <w:szCs w:val="20"/>
              </w:rPr>
            </w:pPr>
            <w:r w:rsidRPr="009273BE">
              <w:rPr>
                <w:rFonts w:ascii="Times New Roman" w:hAnsi="Times New Roman"/>
                <w:color w:val="000000"/>
                <w:sz w:val="20"/>
                <w:szCs w:val="20"/>
              </w:rPr>
              <w:t>подземная</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1998</w:t>
            </w:r>
          </w:p>
        </w:tc>
      </w:tr>
      <w:tr w:rsidR="00297FB3" w:rsidRPr="00F31DE7" w:rsidTr="00297FB3">
        <w:trPr>
          <w:trHeight w:val="458"/>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7FB3" w:rsidRDefault="00297FB3" w:rsidP="00297FB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24</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тепловая сеть</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57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57</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159</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минвата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297FB3" w:rsidRPr="009273BE" w:rsidRDefault="00297FB3" w:rsidP="00297FB3">
            <w:pPr>
              <w:spacing w:after="0" w:line="240" w:lineRule="auto"/>
              <w:jc w:val="center"/>
              <w:rPr>
                <w:rFonts w:ascii="Times New Roman" w:hAnsi="Times New Roman"/>
                <w:color w:val="000000"/>
                <w:sz w:val="20"/>
                <w:szCs w:val="20"/>
              </w:rPr>
            </w:pPr>
            <w:r w:rsidRPr="009273BE">
              <w:rPr>
                <w:rFonts w:ascii="Times New Roman" w:hAnsi="Times New Roman"/>
                <w:color w:val="000000"/>
                <w:sz w:val="20"/>
                <w:szCs w:val="20"/>
              </w:rPr>
              <w:t>подземная</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2012</w:t>
            </w:r>
          </w:p>
        </w:tc>
      </w:tr>
      <w:tr w:rsidR="00297FB3" w:rsidRPr="00F31DE7" w:rsidTr="00297FB3">
        <w:trPr>
          <w:trHeight w:val="458"/>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7FB3" w:rsidRDefault="00297FB3" w:rsidP="00297FB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25</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тепловая сеть</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48</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48</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25</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минвата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297FB3" w:rsidRPr="009273BE" w:rsidRDefault="00297FB3" w:rsidP="00297FB3">
            <w:pPr>
              <w:spacing w:after="0" w:line="240" w:lineRule="auto"/>
              <w:jc w:val="center"/>
              <w:rPr>
                <w:rFonts w:ascii="Times New Roman" w:hAnsi="Times New Roman"/>
                <w:color w:val="000000"/>
                <w:sz w:val="20"/>
                <w:szCs w:val="20"/>
              </w:rPr>
            </w:pPr>
            <w:r w:rsidRPr="009273BE">
              <w:rPr>
                <w:rFonts w:ascii="Times New Roman" w:hAnsi="Times New Roman"/>
                <w:color w:val="000000"/>
                <w:sz w:val="20"/>
                <w:szCs w:val="20"/>
              </w:rPr>
              <w:t>надземная</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2008</w:t>
            </w:r>
          </w:p>
        </w:tc>
      </w:tr>
      <w:tr w:rsidR="00297FB3" w:rsidRPr="00F31DE7" w:rsidTr="00297FB3">
        <w:trPr>
          <w:trHeight w:val="458"/>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7FB3" w:rsidRDefault="00297FB3" w:rsidP="00297FB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26</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тепловая сеть</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48</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48</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5</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минвата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297FB3" w:rsidRPr="009273BE" w:rsidRDefault="00297FB3" w:rsidP="00297FB3">
            <w:pPr>
              <w:spacing w:after="0" w:line="240" w:lineRule="auto"/>
              <w:jc w:val="center"/>
              <w:rPr>
                <w:rFonts w:ascii="Times New Roman" w:hAnsi="Times New Roman"/>
                <w:color w:val="000000"/>
                <w:sz w:val="20"/>
                <w:szCs w:val="20"/>
              </w:rPr>
            </w:pPr>
            <w:r w:rsidRPr="009273BE">
              <w:rPr>
                <w:rFonts w:ascii="Times New Roman" w:hAnsi="Times New Roman"/>
                <w:color w:val="000000"/>
                <w:sz w:val="20"/>
                <w:szCs w:val="20"/>
              </w:rPr>
              <w:t>подземная</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1998</w:t>
            </w:r>
          </w:p>
        </w:tc>
      </w:tr>
      <w:tr w:rsidR="00297FB3" w:rsidRPr="00F31DE7" w:rsidTr="00297FB3">
        <w:trPr>
          <w:trHeight w:val="458"/>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7FB3" w:rsidRDefault="00297FB3" w:rsidP="00297FB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lastRenderedPageBreak/>
              <w:t>27</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тепловая сеть</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48</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48</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157</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изовер</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297FB3" w:rsidRPr="009273BE" w:rsidRDefault="00297FB3" w:rsidP="00297FB3">
            <w:pPr>
              <w:spacing w:after="0" w:line="240" w:lineRule="auto"/>
              <w:jc w:val="center"/>
              <w:rPr>
                <w:rFonts w:ascii="Times New Roman" w:hAnsi="Times New Roman"/>
                <w:color w:val="000000"/>
                <w:sz w:val="20"/>
                <w:szCs w:val="20"/>
              </w:rPr>
            </w:pPr>
            <w:r w:rsidRPr="009273BE">
              <w:rPr>
                <w:rFonts w:ascii="Times New Roman" w:hAnsi="Times New Roman"/>
                <w:color w:val="000000"/>
                <w:sz w:val="20"/>
                <w:szCs w:val="20"/>
              </w:rPr>
              <w:t>надземная</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2012</w:t>
            </w:r>
          </w:p>
        </w:tc>
      </w:tr>
      <w:tr w:rsidR="00297FB3" w:rsidRPr="00F31DE7" w:rsidTr="00297FB3">
        <w:trPr>
          <w:trHeight w:val="458"/>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7FB3" w:rsidRDefault="00297FB3" w:rsidP="00297FB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28</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тепловая сеть</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32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32</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7</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минвата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297FB3" w:rsidRPr="009273BE" w:rsidRDefault="00297FB3" w:rsidP="00297FB3">
            <w:pPr>
              <w:spacing w:after="0" w:line="240" w:lineRule="auto"/>
              <w:jc w:val="center"/>
              <w:rPr>
                <w:rFonts w:ascii="Times New Roman" w:hAnsi="Times New Roman"/>
                <w:color w:val="000000"/>
                <w:sz w:val="20"/>
                <w:szCs w:val="20"/>
              </w:rPr>
            </w:pPr>
            <w:r w:rsidRPr="009273BE">
              <w:rPr>
                <w:rFonts w:ascii="Times New Roman" w:hAnsi="Times New Roman"/>
                <w:color w:val="000000"/>
                <w:sz w:val="20"/>
                <w:szCs w:val="20"/>
              </w:rPr>
              <w:t>надземная</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1990</w:t>
            </w:r>
          </w:p>
        </w:tc>
      </w:tr>
      <w:tr w:rsidR="00297FB3" w:rsidRPr="00F31DE7" w:rsidTr="00297FB3">
        <w:trPr>
          <w:trHeight w:val="458"/>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7FB3" w:rsidRDefault="00297FB3" w:rsidP="00297FB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29</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тепловая сеть</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32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32</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9</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минвата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297FB3" w:rsidRPr="009273BE" w:rsidRDefault="00297FB3" w:rsidP="00297FB3">
            <w:pPr>
              <w:spacing w:after="0" w:line="240" w:lineRule="auto"/>
              <w:jc w:val="center"/>
              <w:rPr>
                <w:rFonts w:ascii="Times New Roman" w:hAnsi="Times New Roman"/>
                <w:color w:val="000000"/>
                <w:sz w:val="20"/>
                <w:szCs w:val="20"/>
              </w:rPr>
            </w:pPr>
            <w:r w:rsidRPr="009273BE">
              <w:rPr>
                <w:rFonts w:ascii="Times New Roman" w:hAnsi="Times New Roman"/>
                <w:color w:val="000000"/>
                <w:sz w:val="20"/>
                <w:szCs w:val="20"/>
              </w:rPr>
              <w:t>надземная</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2011</w:t>
            </w:r>
          </w:p>
        </w:tc>
      </w:tr>
      <w:tr w:rsidR="00297FB3" w:rsidRPr="00F31DE7" w:rsidTr="00297FB3">
        <w:trPr>
          <w:trHeight w:val="458"/>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7FB3" w:rsidRDefault="00297FB3" w:rsidP="00297FB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30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тепловая сеть</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32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32</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40</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минвата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297FB3" w:rsidRPr="009273BE" w:rsidRDefault="00297FB3" w:rsidP="00297FB3">
            <w:pPr>
              <w:spacing w:after="0" w:line="240" w:lineRule="auto"/>
              <w:jc w:val="center"/>
              <w:rPr>
                <w:rFonts w:ascii="Times New Roman" w:hAnsi="Times New Roman"/>
                <w:color w:val="000000"/>
                <w:sz w:val="20"/>
                <w:szCs w:val="20"/>
              </w:rPr>
            </w:pPr>
            <w:r w:rsidRPr="009273BE">
              <w:rPr>
                <w:rFonts w:ascii="Times New Roman" w:hAnsi="Times New Roman"/>
                <w:color w:val="000000"/>
                <w:sz w:val="20"/>
                <w:szCs w:val="20"/>
              </w:rPr>
              <w:t>подземная</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2013</w:t>
            </w:r>
          </w:p>
        </w:tc>
      </w:tr>
      <w:tr w:rsidR="00297FB3" w:rsidRPr="00F31DE7" w:rsidTr="00297FB3">
        <w:trPr>
          <w:trHeight w:val="458"/>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7FB3" w:rsidRDefault="00297FB3" w:rsidP="00297FB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31</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тепловая сеть</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25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25</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27</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изовер</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297FB3" w:rsidRPr="009273BE" w:rsidRDefault="00297FB3" w:rsidP="00297FB3">
            <w:pPr>
              <w:spacing w:after="0" w:line="240" w:lineRule="auto"/>
              <w:jc w:val="center"/>
              <w:rPr>
                <w:rFonts w:ascii="Times New Roman" w:hAnsi="Times New Roman"/>
                <w:color w:val="000000"/>
                <w:sz w:val="20"/>
                <w:szCs w:val="20"/>
              </w:rPr>
            </w:pPr>
            <w:r w:rsidRPr="009273BE">
              <w:rPr>
                <w:rFonts w:ascii="Times New Roman" w:hAnsi="Times New Roman"/>
                <w:color w:val="000000"/>
                <w:sz w:val="20"/>
                <w:szCs w:val="20"/>
              </w:rPr>
              <w:t>надземная</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297FB3" w:rsidRPr="009273BE" w:rsidRDefault="00297FB3" w:rsidP="00297FB3">
            <w:pPr>
              <w:spacing w:after="0" w:line="240" w:lineRule="auto"/>
              <w:jc w:val="center"/>
              <w:rPr>
                <w:rFonts w:ascii="Times New Roman" w:hAnsi="Times New Roman"/>
                <w:sz w:val="20"/>
                <w:szCs w:val="20"/>
              </w:rPr>
            </w:pPr>
            <w:r w:rsidRPr="009273BE">
              <w:rPr>
                <w:rFonts w:ascii="Times New Roman" w:hAnsi="Times New Roman"/>
                <w:sz w:val="20"/>
                <w:szCs w:val="20"/>
              </w:rPr>
              <w:t>2013</w:t>
            </w:r>
          </w:p>
        </w:tc>
      </w:tr>
    </w:tbl>
    <w:p w:rsidR="00CB670E" w:rsidRPr="000A662D" w:rsidRDefault="00CB670E" w:rsidP="00C31EE0">
      <w:pPr>
        <w:pStyle w:val="af9"/>
        <w:spacing w:before="240" w:after="240"/>
        <w:ind w:firstLine="567"/>
        <w:rPr>
          <w:b/>
        </w:rPr>
      </w:pPr>
      <w:r w:rsidRPr="000A662D">
        <w:rPr>
          <w:b/>
        </w:rPr>
        <w:t>3.</w:t>
      </w:r>
      <w:r w:rsidR="000A662D" w:rsidRPr="000A662D">
        <w:rPr>
          <w:b/>
        </w:rPr>
        <w:t>2</w:t>
      </w:r>
      <w:r w:rsidRPr="000A662D">
        <w:rPr>
          <w:b/>
        </w:rPr>
        <w:t xml:space="preserve"> Тепловые сети села Преображенка</w:t>
      </w:r>
    </w:p>
    <w:p w:rsidR="00CB670E" w:rsidRDefault="00CB670E" w:rsidP="00CB670E">
      <w:pPr>
        <w:pStyle w:val="af9"/>
        <w:spacing w:after="0"/>
        <w:ind w:firstLine="567"/>
      </w:pPr>
      <w:r w:rsidRPr="000A662D">
        <w:t xml:space="preserve">Система теплоснабжения – закрытая, двухтрубная. Длина тепловых сетей в двухтрубном исполнении составляет 1395 м, средний наружный диаметр – 84 мм. Тепловые сети подземные и наружные. Характеристика трубопроводов тепловой сети приведена в таблице 3.1.8. Для регулирования отпуска тепловой энергии от источника тепловой энергии используется качественное </w:t>
      </w:r>
      <w:proofErr w:type="spellStart"/>
      <w:r w:rsidRPr="000A662D">
        <w:t>регулирование,т.е</w:t>
      </w:r>
      <w:proofErr w:type="spellEnd"/>
      <w:r w:rsidRPr="000A662D">
        <w:t>. температурой теплоносителя. При постоянном расходе изменяется температура теплоносителя. Разность температур теплоносителя при расчетной для проектирования систем отопления температуре наружного воздуха (принято по средней температуре самой холодной пятидневки за многолетний период наблюдений) равна 18</w:t>
      </w:r>
      <w:r w:rsidRPr="000A662D">
        <w:rPr>
          <w:vertAlign w:val="superscript"/>
        </w:rPr>
        <w:t>о</w:t>
      </w:r>
      <w:r w:rsidRPr="000A662D">
        <w:t>С (график изменения температур в подающем и обратном теплопроводе 75/57</w:t>
      </w:r>
      <w:r w:rsidRPr="000A662D">
        <w:rPr>
          <w:vertAlign w:val="superscript"/>
        </w:rPr>
        <w:t>о</w:t>
      </w:r>
      <w:r w:rsidRPr="000A662D">
        <w:t>С представлен в таблице 3.</w:t>
      </w:r>
      <w:r w:rsidR="006025E7">
        <w:t>4</w:t>
      </w:r>
      <w:r w:rsidRPr="000A662D">
        <w:t>.1). Подключение потребителей безэлеваторное.</w:t>
      </w:r>
    </w:p>
    <w:p w:rsidR="00297FB3" w:rsidRDefault="00297FB3" w:rsidP="00297FB3">
      <w:pPr>
        <w:pStyle w:val="af9"/>
        <w:spacing w:before="240" w:after="120" w:line="240" w:lineRule="auto"/>
        <w:ind w:firstLine="0"/>
      </w:pPr>
      <w:r>
        <w:t>Таблица 3.2. Характеристика тепловых сетей от котельной №20</w:t>
      </w:r>
    </w:p>
    <w:tbl>
      <w:tblPr>
        <w:tblW w:w="10221" w:type="dxa"/>
        <w:tblInd w:w="94" w:type="dxa"/>
        <w:tblLayout w:type="fixed"/>
        <w:tblLook w:val="04A0"/>
      </w:tblPr>
      <w:tblGrid>
        <w:gridCol w:w="440"/>
        <w:gridCol w:w="1559"/>
        <w:gridCol w:w="992"/>
        <w:gridCol w:w="1134"/>
        <w:gridCol w:w="1418"/>
        <w:gridCol w:w="1842"/>
        <w:gridCol w:w="1418"/>
        <w:gridCol w:w="1418"/>
      </w:tblGrid>
      <w:tr w:rsidR="00297FB3" w:rsidRPr="009F229B" w:rsidTr="00297FB3">
        <w:trPr>
          <w:trHeight w:val="750"/>
        </w:trPr>
        <w:tc>
          <w:tcPr>
            <w:tcW w:w="4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97FB3" w:rsidRDefault="00297FB3" w:rsidP="00297FB3">
            <w:pPr>
              <w:spacing w:after="0" w:line="240" w:lineRule="auto"/>
              <w:ind w:left="-94" w:right="-108"/>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w:t>
            </w:r>
          </w:p>
          <w:p w:rsidR="00297FB3" w:rsidRPr="009F229B" w:rsidRDefault="00297FB3" w:rsidP="00297FB3">
            <w:pPr>
              <w:spacing w:after="0" w:line="240" w:lineRule="auto"/>
              <w:ind w:left="-94" w:right="-108"/>
              <w:jc w:val="center"/>
              <w:rPr>
                <w:rFonts w:ascii="Times New Roman" w:eastAsia="Times New Roman" w:hAnsi="Times New Roman"/>
                <w:color w:val="000000"/>
                <w:sz w:val="20"/>
                <w:szCs w:val="20"/>
                <w:lang w:eastAsia="ru-RU"/>
              </w:rPr>
            </w:pPr>
            <w:proofErr w:type="spellStart"/>
            <w:r>
              <w:rPr>
                <w:rFonts w:ascii="Times New Roman" w:eastAsia="Times New Roman" w:hAnsi="Times New Roman"/>
                <w:color w:val="000000"/>
                <w:sz w:val="20"/>
                <w:szCs w:val="20"/>
                <w:lang w:eastAsia="ru-RU"/>
              </w:rPr>
              <w:t>уч-ка</w:t>
            </w:r>
            <w:proofErr w:type="spellEnd"/>
          </w:p>
        </w:tc>
        <w:tc>
          <w:tcPr>
            <w:tcW w:w="155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Тип системы</w:t>
            </w:r>
          </w:p>
        </w:tc>
        <w:tc>
          <w:tcPr>
            <w:tcW w:w="2126" w:type="dxa"/>
            <w:gridSpan w:val="2"/>
            <w:tcBorders>
              <w:top w:val="single" w:sz="4" w:space="0" w:color="auto"/>
              <w:left w:val="nil"/>
              <w:bottom w:val="single" w:sz="4" w:space="0" w:color="auto"/>
              <w:right w:val="single" w:sz="4" w:space="0" w:color="000000"/>
            </w:tcBorders>
            <w:shd w:val="clear" w:color="auto" w:fill="auto"/>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 xml:space="preserve">Наружный диаметр трубопроводов на </w:t>
            </w:r>
            <w:r w:rsidRPr="00A302C3">
              <w:rPr>
                <w:rFonts w:ascii="Times New Roman" w:eastAsia="Times New Roman" w:hAnsi="Times New Roman"/>
                <w:sz w:val="20"/>
                <w:szCs w:val="20"/>
                <w:lang w:eastAsia="ru-RU"/>
              </w:rPr>
              <w:t>участке, мм</w:t>
            </w:r>
          </w:p>
        </w:tc>
        <w:tc>
          <w:tcPr>
            <w:tcW w:w="141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 xml:space="preserve">Длина участка </w:t>
            </w:r>
            <w:r w:rsidRPr="009F229B">
              <w:rPr>
                <w:rFonts w:ascii="Times New Roman" w:eastAsia="Times New Roman" w:hAnsi="Times New Roman"/>
                <w:color w:val="000000"/>
                <w:sz w:val="20"/>
                <w:szCs w:val="20"/>
                <w:lang w:eastAsia="ru-RU"/>
              </w:rPr>
              <w:t>(в двухтрубном исчислении) L, м</w:t>
            </w:r>
          </w:p>
        </w:tc>
        <w:tc>
          <w:tcPr>
            <w:tcW w:w="184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97FB3" w:rsidRPr="009F229B" w:rsidRDefault="00297FB3" w:rsidP="00297FB3">
            <w:pPr>
              <w:spacing w:after="0" w:line="240" w:lineRule="auto"/>
              <w:ind w:left="-108" w:right="-107"/>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Теплоизоляционный материал</w:t>
            </w:r>
          </w:p>
        </w:tc>
        <w:tc>
          <w:tcPr>
            <w:tcW w:w="141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Тип прокладки</w:t>
            </w:r>
          </w:p>
        </w:tc>
        <w:tc>
          <w:tcPr>
            <w:tcW w:w="141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97FB3" w:rsidRPr="009F229B" w:rsidRDefault="00297FB3" w:rsidP="00297FB3">
            <w:pPr>
              <w:spacing w:after="0" w:line="240" w:lineRule="auto"/>
              <w:ind w:left="-108" w:right="-107"/>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Год ввода в эксплуатацию (перекладки)</w:t>
            </w:r>
          </w:p>
        </w:tc>
      </w:tr>
      <w:tr w:rsidR="00297FB3" w:rsidRPr="009F229B" w:rsidTr="00297FB3">
        <w:trPr>
          <w:trHeight w:val="378"/>
        </w:trPr>
        <w:tc>
          <w:tcPr>
            <w:tcW w:w="440" w:type="dxa"/>
            <w:vMerge/>
            <w:tcBorders>
              <w:top w:val="single" w:sz="4" w:space="0" w:color="auto"/>
              <w:left w:val="single" w:sz="4" w:space="0" w:color="auto"/>
              <w:bottom w:val="single" w:sz="4" w:space="0" w:color="000000"/>
              <w:right w:val="single" w:sz="4" w:space="0" w:color="auto"/>
            </w:tcBorders>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p>
        </w:tc>
        <w:tc>
          <w:tcPr>
            <w:tcW w:w="992" w:type="dxa"/>
            <w:tcBorders>
              <w:top w:val="nil"/>
              <w:left w:val="nil"/>
              <w:bottom w:val="single" w:sz="4" w:space="0" w:color="auto"/>
              <w:right w:val="single" w:sz="4" w:space="0" w:color="auto"/>
            </w:tcBorders>
            <w:shd w:val="clear" w:color="auto" w:fill="auto"/>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прямой</w:t>
            </w:r>
          </w:p>
        </w:tc>
        <w:tc>
          <w:tcPr>
            <w:tcW w:w="1134" w:type="dxa"/>
            <w:tcBorders>
              <w:top w:val="nil"/>
              <w:left w:val="nil"/>
              <w:bottom w:val="single" w:sz="4" w:space="0" w:color="auto"/>
              <w:right w:val="single" w:sz="4" w:space="0" w:color="auto"/>
            </w:tcBorders>
            <w:shd w:val="clear" w:color="auto" w:fill="auto"/>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обратный</w:t>
            </w: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p>
        </w:tc>
        <w:tc>
          <w:tcPr>
            <w:tcW w:w="1842" w:type="dxa"/>
            <w:vMerge/>
            <w:tcBorders>
              <w:top w:val="single" w:sz="4" w:space="0" w:color="auto"/>
              <w:left w:val="single" w:sz="4" w:space="0" w:color="auto"/>
              <w:bottom w:val="single" w:sz="4" w:space="0" w:color="000000"/>
              <w:right w:val="single" w:sz="4" w:space="0" w:color="auto"/>
            </w:tcBorders>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p>
        </w:tc>
      </w:tr>
      <w:tr w:rsidR="00297FB3" w:rsidRPr="00F31DE7" w:rsidTr="00297FB3">
        <w:trPr>
          <w:trHeight w:val="45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1</w:t>
            </w:r>
          </w:p>
        </w:tc>
        <w:tc>
          <w:tcPr>
            <w:tcW w:w="1559" w:type="dxa"/>
            <w:tcBorders>
              <w:top w:val="nil"/>
              <w:left w:val="nil"/>
              <w:bottom w:val="single" w:sz="4" w:space="0" w:color="auto"/>
              <w:right w:val="single" w:sz="4" w:space="0" w:color="auto"/>
            </w:tcBorders>
            <w:shd w:val="clear" w:color="auto" w:fill="auto"/>
            <w:vAlign w:val="center"/>
            <w:hideMark/>
          </w:tcPr>
          <w:p w:rsidR="00297FB3" w:rsidRPr="00F31DE7" w:rsidRDefault="00297FB3" w:rsidP="00297FB3">
            <w:pPr>
              <w:spacing w:after="0" w:line="240" w:lineRule="auto"/>
              <w:jc w:val="center"/>
              <w:rPr>
                <w:rFonts w:ascii="Times New Roman" w:hAnsi="Times New Roman"/>
                <w:sz w:val="20"/>
                <w:szCs w:val="20"/>
              </w:rPr>
            </w:pPr>
            <w:r w:rsidRPr="00F31DE7">
              <w:rPr>
                <w:rFonts w:ascii="Times New Roman" w:hAnsi="Times New Roman"/>
                <w:sz w:val="20"/>
                <w:szCs w:val="20"/>
              </w:rPr>
              <w:t>тепловая сеть</w:t>
            </w:r>
          </w:p>
        </w:tc>
        <w:tc>
          <w:tcPr>
            <w:tcW w:w="992" w:type="dxa"/>
            <w:tcBorders>
              <w:top w:val="nil"/>
              <w:left w:val="nil"/>
              <w:bottom w:val="single" w:sz="4" w:space="0" w:color="auto"/>
              <w:right w:val="single" w:sz="4" w:space="0" w:color="auto"/>
            </w:tcBorders>
            <w:shd w:val="clear" w:color="auto" w:fill="auto"/>
            <w:noWrap/>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133</w:t>
            </w:r>
          </w:p>
        </w:tc>
        <w:tc>
          <w:tcPr>
            <w:tcW w:w="1134" w:type="dxa"/>
            <w:tcBorders>
              <w:top w:val="nil"/>
              <w:left w:val="nil"/>
              <w:bottom w:val="single" w:sz="4" w:space="0" w:color="auto"/>
              <w:right w:val="single" w:sz="4" w:space="0" w:color="auto"/>
            </w:tcBorders>
            <w:shd w:val="clear" w:color="auto" w:fill="auto"/>
            <w:noWrap/>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133</w:t>
            </w:r>
          </w:p>
        </w:tc>
        <w:tc>
          <w:tcPr>
            <w:tcW w:w="1418" w:type="dxa"/>
            <w:tcBorders>
              <w:top w:val="nil"/>
              <w:left w:val="nil"/>
              <w:bottom w:val="single" w:sz="4" w:space="0" w:color="auto"/>
              <w:right w:val="single" w:sz="4" w:space="0" w:color="auto"/>
            </w:tcBorders>
            <w:shd w:val="clear" w:color="auto" w:fill="auto"/>
            <w:noWrap/>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88,5</w:t>
            </w:r>
          </w:p>
        </w:tc>
        <w:tc>
          <w:tcPr>
            <w:tcW w:w="1842" w:type="dxa"/>
            <w:tcBorders>
              <w:top w:val="nil"/>
              <w:left w:val="nil"/>
              <w:bottom w:val="single" w:sz="4" w:space="0" w:color="auto"/>
              <w:right w:val="single" w:sz="4" w:space="0" w:color="auto"/>
            </w:tcBorders>
            <w:shd w:val="clear" w:color="auto" w:fill="auto"/>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минвата</w:t>
            </w:r>
          </w:p>
        </w:tc>
        <w:tc>
          <w:tcPr>
            <w:tcW w:w="1418" w:type="dxa"/>
            <w:tcBorders>
              <w:top w:val="nil"/>
              <w:left w:val="nil"/>
              <w:bottom w:val="single" w:sz="4" w:space="0" w:color="auto"/>
              <w:right w:val="single" w:sz="4" w:space="0" w:color="auto"/>
            </w:tcBorders>
            <w:shd w:val="clear" w:color="auto" w:fill="auto"/>
            <w:vAlign w:val="center"/>
            <w:hideMark/>
          </w:tcPr>
          <w:p w:rsidR="00297FB3" w:rsidRPr="009A2AA4" w:rsidRDefault="00297FB3" w:rsidP="00297FB3">
            <w:pPr>
              <w:spacing w:after="0" w:line="240" w:lineRule="auto"/>
              <w:jc w:val="center"/>
              <w:rPr>
                <w:rFonts w:ascii="Times New Roman" w:hAnsi="Times New Roman"/>
                <w:color w:val="000000"/>
                <w:sz w:val="20"/>
                <w:szCs w:val="20"/>
              </w:rPr>
            </w:pPr>
            <w:r w:rsidRPr="009A2AA4">
              <w:rPr>
                <w:rFonts w:ascii="Times New Roman" w:hAnsi="Times New Roman"/>
                <w:color w:val="000000"/>
                <w:sz w:val="20"/>
                <w:szCs w:val="20"/>
              </w:rPr>
              <w:t>подземная</w:t>
            </w:r>
          </w:p>
        </w:tc>
        <w:tc>
          <w:tcPr>
            <w:tcW w:w="1418" w:type="dxa"/>
            <w:tcBorders>
              <w:top w:val="nil"/>
              <w:left w:val="nil"/>
              <w:bottom w:val="single" w:sz="4" w:space="0" w:color="auto"/>
              <w:right w:val="single" w:sz="4" w:space="0" w:color="auto"/>
            </w:tcBorders>
            <w:shd w:val="clear" w:color="auto" w:fill="auto"/>
            <w:noWrap/>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1986</w:t>
            </w:r>
          </w:p>
        </w:tc>
      </w:tr>
      <w:tr w:rsidR="00297FB3" w:rsidRPr="00F31DE7" w:rsidTr="00297FB3">
        <w:trPr>
          <w:trHeight w:val="45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2</w:t>
            </w:r>
          </w:p>
        </w:tc>
        <w:tc>
          <w:tcPr>
            <w:tcW w:w="1559" w:type="dxa"/>
            <w:tcBorders>
              <w:top w:val="nil"/>
              <w:left w:val="nil"/>
              <w:bottom w:val="single" w:sz="4" w:space="0" w:color="auto"/>
              <w:right w:val="single" w:sz="4" w:space="0" w:color="auto"/>
            </w:tcBorders>
            <w:shd w:val="clear" w:color="auto" w:fill="auto"/>
            <w:vAlign w:val="center"/>
            <w:hideMark/>
          </w:tcPr>
          <w:p w:rsidR="00297FB3" w:rsidRPr="00F31DE7" w:rsidRDefault="00297FB3" w:rsidP="00297FB3">
            <w:pPr>
              <w:spacing w:after="0" w:line="240" w:lineRule="auto"/>
              <w:jc w:val="center"/>
              <w:rPr>
                <w:rFonts w:ascii="Times New Roman" w:hAnsi="Times New Roman"/>
                <w:sz w:val="20"/>
                <w:szCs w:val="20"/>
              </w:rPr>
            </w:pPr>
            <w:r w:rsidRPr="00F31DE7">
              <w:rPr>
                <w:rFonts w:ascii="Times New Roman" w:hAnsi="Times New Roman"/>
                <w:sz w:val="20"/>
                <w:szCs w:val="20"/>
              </w:rPr>
              <w:t>тепловая сеть</w:t>
            </w:r>
          </w:p>
        </w:tc>
        <w:tc>
          <w:tcPr>
            <w:tcW w:w="992" w:type="dxa"/>
            <w:tcBorders>
              <w:top w:val="nil"/>
              <w:left w:val="nil"/>
              <w:bottom w:val="single" w:sz="4" w:space="0" w:color="auto"/>
              <w:right w:val="single" w:sz="4" w:space="0" w:color="auto"/>
            </w:tcBorders>
            <w:shd w:val="clear" w:color="auto" w:fill="auto"/>
            <w:noWrap/>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108</w:t>
            </w:r>
          </w:p>
        </w:tc>
        <w:tc>
          <w:tcPr>
            <w:tcW w:w="1134" w:type="dxa"/>
            <w:tcBorders>
              <w:top w:val="nil"/>
              <w:left w:val="nil"/>
              <w:bottom w:val="single" w:sz="4" w:space="0" w:color="auto"/>
              <w:right w:val="single" w:sz="4" w:space="0" w:color="auto"/>
            </w:tcBorders>
            <w:shd w:val="clear" w:color="auto" w:fill="auto"/>
            <w:noWrap/>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108</w:t>
            </w:r>
          </w:p>
        </w:tc>
        <w:tc>
          <w:tcPr>
            <w:tcW w:w="1418" w:type="dxa"/>
            <w:tcBorders>
              <w:top w:val="nil"/>
              <w:left w:val="nil"/>
              <w:bottom w:val="single" w:sz="4" w:space="0" w:color="auto"/>
              <w:right w:val="single" w:sz="4" w:space="0" w:color="auto"/>
            </w:tcBorders>
            <w:shd w:val="clear" w:color="auto" w:fill="auto"/>
            <w:noWrap/>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623</w:t>
            </w:r>
          </w:p>
        </w:tc>
        <w:tc>
          <w:tcPr>
            <w:tcW w:w="1842" w:type="dxa"/>
            <w:tcBorders>
              <w:top w:val="nil"/>
              <w:left w:val="nil"/>
              <w:bottom w:val="single" w:sz="4" w:space="0" w:color="auto"/>
              <w:right w:val="single" w:sz="4" w:space="0" w:color="auto"/>
            </w:tcBorders>
            <w:shd w:val="clear" w:color="auto" w:fill="auto"/>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минвата</w:t>
            </w:r>
          </w:p>
        </w:tc>
        <w:tc>
          <w:tcPr>
            <w:tcW w:w="1418" w:type="dxa"/>
            <w:tcBorders>
              <w:top w:val="nil"/>
              <w:left w:val="nil"/>
              <w:bottom w:val="single" w:sz="4" w:space="0" w:color="auto"/>
              <w:right w:val="single" w:sz="4" w:space="0" w:color="auto"/>
            </w:tcBorders>
            <w:shd w:val="clear" w:color="auto" w:fill="auto"/>
            <w:vAlign w:val="center"/>
            <w:hideMark/>
          </w:tcPr>
          <w:p w:rsidR="00297FB3" w:rsidRPr="009A2AA4" w:rsidRDefault="00297FB3" w:rsidP="00297FB3">
            <w:pPr>
              <w:spacing w:after="0" w:line="240" w:lineRule="auto"/>
              <w:jc w:val="center"/>
              <w:rPr>
                <w:rFonts w:ascii="Times New Roman" w:hAnsi="Times New Roman"/>
                <w:color w:val="000000"/>
                <w:sz w:val="20"/>
                <w:szCs w:val="20"/>
              </w:rPr>
            </w:pPr>
            <w:r w:rsidRPr="009A2AA4">
              <w:rPr>
                <w:rFonts w:ascii="Times New Roman" w:hAnsi="Times New Roman"/>
                <w:color w:val="000000"/>
                <w:sz w:val="20"/>
                <w:szCs w:val="20"/>
              </w:rPr>
              <w:t>надземная</w:t>
            </w:r>
          </w:p>
        </w:tc>
        <w:tc>
          <w:tcPr>
            <w:tcW w:w="1418" w:type="dxa"/>
            <w:tcBorders>
              <w:top w:val="nil"/>
              <w:left w:val="nil"/>
              <w:bottom w:val="single" w:sz="4" w:space="0" w:color="auto"/>
              <w:right w:val="single" w:sz="4" w:space="0" w:color="auto"/>
            </w:tcBorders>
            <w:shd w:val="clear" w:color="auto" w:fill="auto"/>
            <w:noWrap/>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1986</w:t>
            </w:r>
          </w:p>
        </w:tc>
      </w:tr>
      <w:tr w:rsidR="00297FB3" w:rsidRPr="00F31DE7" w:rsidTr="00297FB3">
        <w:trPr>
          <w:trHeight w:val="45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3</w:t>
            </w:r>
          </w:p>
        </w:tc>
        <w:tc>
          <w:tcPr>
            <w:tcW w:w="1559" w:type="dxa"/>
            <w:tcBorders>
              <w:top w:val="nil"/>
              <w:left w:val="nil"/>
              <w:bottom w:val="single" w:sz="4" w:space="0" w:color="auto"/>
              <w:right w:val="single" w:sz="4" w:space="0" w:color="auto"/>
            </w:tcBorders>
            <w:shd w:val="clear" w:color="auto" w:fill="auto"/>
            <w:vAlign w:val="center"/>
            <w:hideMark/>
          </w:tcPr>
          <w:p w:rsidR="00297FB3" w:rsidRPr="00F31DE7" w:rsidRDefault="00297FB3" w:rsidP="00297FB3">
            <w:pPr>
              <w:spacing w:after="0" w:line="240" w:lineRule="auto"/>
              <w:jc w:val="center"/>
              <w:rPr>
                <w:rFonts w:ascii="Times New Roman" w:hAnsi="Times New Roman"/>
                <w:sz w:val="20"/>
                <w:szCs w:val="20"/>
              </w:rPr>
            </w:pPr>
            <w:r w:rsidRPr="00F31DE7">
              <w:rPr>
                <w:rFonts w:ascii="Times New Roman" w:hAnsi="Times New Roman"/>
                <w:sz w:val="20"/>
                <w:szCs w:val="20"/>
              </w:rPr>
              <w:t>тепловая сеть</w:t>
            </w:r>
          </w:p>
        </w:tc>
        <w:tc>
          <w:tcPr>
            <w:tcW w:w="992" w:type="dxa"/>
            <w:tcBorders>
              <w:top w:val="nil"/>
              <w:left w:val="nil"/>
              <w:bottom w:val="single" w:sz="4" w:space="0" w:color="auto"/>
              <w:right w:val="single" w:sz="4" w:space="0" w:color="auto"/>
            </w:tcBorders>
            <w:shd w:val="clear" w:color="auto" w:fill="auto"/>
            <w:noWrap/>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108</w:t>
            </w:r>
          </w:p>
        </w:tc>
        <w:tc>
          <w:tcPr>
            <w:tcW w:w="1134" w:type="dxa"/>
            <w:tcBorders>
              <w:top w:val="nil"/>
              <w:left w:val="nil"/>
              <w:bottom w:val="single" w:sz="4" w:space="0" w:color="auto"/>
              <w:right w:val="single" w:sz="4" w:space="0" w:color="auto"/>
            </w:tcBorders>
            <w:shd w:val="clear" w:color="auto" w:fill="auto"/>
            <w:noWrap/>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108</w:t>
            </w:r>
          </w:p>
        </w:tc>
        <w:tc>
          <w:tcPr>
            <w:tcW w:w="1418" w:type="dxa"/>
            <w:tcBorders>
              <w:top w:val="nil"/>
              <w:left w:val="nil"/>
              <w:bottom w:val="single" w:sz="4" w:space="0" w:color="auto"/>
              <w:right w:val="single" w:sz="4" w:space="0" w:color="auto"/>
            </w:tcBorders>
            <w:shd w:val="clear" w:color="auto" w:fill="auto"/>
            <w:noWrap/>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13</w:t>
            </w:r>
          </w:p>
        </w:tc>
        <w:tc>
          <w:tcPr>
            <w:tcW w:w="1842" w:type="dxa"/>
            <w:tcBorders>
              <w:top w:val="nil"/>
              <w:left w:val="nil"/>
              <w:bottom w:val="single" w:sz="4" w:space="0" w:color="auto"/>
              <w:right w:val="single" w:sz="4" w:space="0" w:color="auto"/>
            </w:tcBorders>
            <w:shd w:val="clear" w:color="auto" w:fill="auto"/>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минвата</w:t>
            </w:r>
          </w:p>
        </w:tc>
        <w:tc>
          <w:tcPr>
            <w:tcW w:w="1418" w:type="dxa"/>
            <w:tcBorders>
              <w:top w:val="nil"/>
              <w:left w:val="nil"/>
              <w:bottom w:val="single" w:sz="4" w:space="0" w:color="auto"/>
              <w:right w:val="single" w:sz="4" w:space="0" w:color="auto"/>
            </w:tcBorders>
            <w:shd w:val="clear" w:color="auto" w:fill="auto"/>
            <w:vAlign w:val="center"/>
            <w:hideMark/>
          </w:tcPr>
          <w:p w:rsidR="00297FB3" w:rsidRPr="009A2AA4" w:rsidRDefault="00297FB3" w:rsidP="00297FB3">
            <w:pPr>
              <w:spacing w:after="0" w:line="240" w:lineRule="auto"/>
              <w:jc w:val="center"/>
              <w:rPr>
                <w:rFonts w:ascii="Times New Roman" w:hAnsi="Times New Roman"/>
                <w:color w:val="000000"/>
                <w:sz w:val="20"/>
                <w:szCs w:val="20"/>
              </w:rPr>
            </w:pPr>
            <w:r w:rsidRPr="009A2AA4">
              <w:rPr>
                <w:rFonts w:ascii="Times New Roman" w:hAnsi="Times New Roman"/>
                <w:color w:val="000000"/>
                <w:sz w:val="20"/>
                <w:szCs w:val="20"/>
              </w:rPr>
              <w:t>надземная</w:t>
            </w:r>
          </w:p>
        </w:tc>
        <w:tc>
          <w:tcPr>
            <w:tcW w:w="1418" w:type="dxa"/>
            <w:tcBorders>
              <w:top w:val="nil"/>
              <w:left w:val="nil"/>
              <w:bottom w:val="single" w:sz="4" w:space="0" w:color="auto"/>
              <w:right w:val="single" w:sz="4" w:space="0" w:color="auto"/>
            </w:tcBorders>
            <w:shd w:val="clear" w:color="auto" w:fill="auto"/>
            <w:noWrap/>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2008</w:t>
            </w:r>
          </w:p>
        </w:tc>
      </w:tr>
      <w:tr w:rsidR="00297FB3" w:rsidRPr="00F31DE7" w:rsidTr="00297FB3">
        <w:trPr>
          <w:trHeight w:val="45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4</w:t>
            </w:r>
          </w:p>
        </w:tc>
        <w:tc>
          <w:tcPr>
            <w:tcW w:w="1559" w:type="dxa"/>
            <w:tcBorders>
              <w:top w:val="nil"/>
              <w:left w:val="nil"/>
              <w:bottom w:val="single" w:sz="4" w:space="0" w:color="auto"/>
              <w:right w:val="single" w:sz="4" w:space="0" w:color="auto"/>
            </w:tcBorders>
            <w:shd w:val="clear" w:color="auto" w:fill="auto"/>
            <w:vAlign w:val="center"/>
            <w:hideMark/>
          </w:tcPr>
          <w:p w:rsidR="00297FB3" w:rsidRPr="00F31DE7" w:rsidRDefault="00297FB3" w:rsidP="00297FB3">
            <w:pPr>
              <w:spacing w:after="0" w:line="240" w:lineRule="auto"/>
              <w:jc w:val="center"/>
              <w:rPr>
                <w:rFonts w:ascii="Times New Roman" w:hAnsi="Times New Roman"/>
                <w:sz w:val="20"/>
                <w:szCs w:val="20"/>
              </w:rPr>
            </w:pPr>
            <w:r w:rsidRPr="00F31DE7">
              <w:rPr>
                <w:rFonts w:ascii="Times New Roman" w:hAnsi="Times New Roman"/>
                <w:sz w:val="20"/>
                <w:szCs w:val="20"/>
              </w:rPr>
              <w:t>тепловая сеть</w:t>
            </w:r>
          </w:p>
        </w:tc>
        <w:tc>
          <w:tcPr>
            <w:tcW w:w="992" w:type="dxa"/>
            <w:tcBorders>
              <w:top w:val="nil"/>
              <w:left w:val="nil"/>
              <w:bottom w:val="single" w:sz="4" w:space="0" w:color="auto"/>
              <w:right w:val="single" w:sz="4" w:space="0" w:color="auto"/>
            </w:tcBorders>
            <w:shd w:val="clear" w:color="auto" w:fill="auto"/>
            <w:noWrap/>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108</w:t>
            </w:r>
          </w:p>
        </w:tc>
        <w:tc>
          <w:tcPr>
            <w:tcW w:w="1134" w:type="dxa"/>
            <w:tcBorders>
              <w:top w:val="nil"/>
              <w:left w:val="nil"/>
              <w:bottom w:val="single" w:sz="4" w:space="0" w:color="auto"/>
              <w:right w:val="single" w:sz="4" w:space="0" w:color="auto"/>
            </w:tcBorders>
            <w:shd w:val="clear" w:color="auto" w:fill="auto"/>
            <w:noWrap/>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108</w:t>
            </w:r>
          </w:p>
        </w:tc>
        <w:tc>
          <w:tcPr>
            <w:tcW w:w="1418" w:type="dxa"/>
            <w:tcBorders>
              <w:top w:val="nil"/>
              <w:left w:val="nil"/>
              <w:bottom w:val="single" w:sz="4" w:space="0" w:color="auto"/>
              <w:right w:val="single" w:sz="4" w:space="0" w:color="auto"/>
            </w:tcBorders>
            <w:shd w:val="clear" w:color="auto" w:fill="auto"/>
            <w:noWrap/>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30</w:t>
            </w:r>
          </w:p>
        </w:tc>
        <w:tc>
          <w:tcPr>
            <w:tcW w:w="1842" w:type="dxa"/>
            <w:tcBorders>
              <w:top w:val="nil"/>
              <w:left w:val="nil"/>
              <w:bottom w:val="single" w:sz="4" w:space="0" w:color="auto"/>
              <w:right w:val="single" w:sz="4" w:space="0" w:color="auto"/>
            </w:tcBorders>
            <w:shd w:val="clear" w:color="auto" w:fill="auto"/>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минвата</w:t>
            </w:r>
          </w:p>
        </w:tc>
        <w:tc>
          <w:tcPr>
            <w:tcW w:w="1418" w:type="dxa"/>
            <w:tcBorders>
              <w:top w:val="nil"/>
              <w:left w:val="nil"/>
              <w:bottom w:val="single" w:sz="4" w:space="0" w:color="auto"/>
              <w:right w:val="single" w:sz="4" w:space="0" w:color="auto"/>
            </w:tcBorders>
            <w:shd w:val="clear" w:color="auto" w:fill="auto"/>
            <w:vAlign w:val="center"/>
            <w:hideMark/>
          </w:tcPr>
          <w:p w:rsidR="00297FB3" w:rsidRPr="009A2AA4" w:rsidRDefault="00297FB3" w:rsidP="00297FB3">
            <w:pPr>
              <w:spacing w:after="0" w:line="240" w:lineRule="auto"/>
              <w:jc w:val="center"/>
              <w:rPr>
                <w:rFonts w:ascii="Times New Roman" w:hAnsi="Times New Roman"/>
                <w:color w:val="000000"/>
                <w:sz w:val="20"/>
                <w:szCs w:val="20"/>
              </w:rPr>
            </w:pPr>
            <w:r w:rsidRPr="009A2AA4">
              <w:rPr>
                <w:rFonts w:ascii="Times New Roman" w:hAnsi="Times New Roman"/>
                <w:color w:val="000000"/>
                <w:sz w:val="20"/>
                <w:szCs w:val="20"/>
              </w:rPr>
              <w:t>подземная</w:t>
            </w:r>
          </w:p>
        </w:tc>
        <w:tc>
          <w:tcPr>
            <w:tcW w:w="1418" w:type="dxa"/>
            <w:tcBorders>
              <w:top w:val="nil"/>
              <w:left w:val="nil"/>
              <w:bottom w:val="single" w:sz="4" w:space="0" w:color="auto"/>
              <w:right w:val="single" w:sz="4" w:space="0" w:color="auto"/>
            </w:tcBorders>
            <w:shd w:val="clear" w:color="auto" w:fill="auto"/>
            <w:noWrap/>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1990</w:t>
            </w:r>
          </w:p>
        </w:tc>
      </w:tr>
      <w:tr w:rsidR="00297FB3" w:rsidRPr="00F31DE7" w:rsidTr="00297FB3">
        <w:trPr>
          <w:trHeight w:val="45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5</w:t>
            </w:r>
          </w:p>
        </w:tc>
        <w:tc>
          <w:tcPr>
            <w:tcW w:w="1559" w:type="dxa"/>
            <w:tcBorders>
              <w:top w:val="nil"/>
              <w:left w:val="nil"/>
              <w:bottom w:val="single" w:sz="4" w:space="0" w:color="auto"/>
              <w:right w:val="single" w:sz="4" w:space="0" w:color="auto"/>
            </w:tcBorders>
            <w:shd w:val="clear" w:color="auto" w:fill="auto"/>
            <w:vAlign w:val="center"/>
            <w:hideMark/>
          </w:tcPr>
          <w:p w:rsidR="00297FB3" w:rsidRPr="00F31DE7" w:rsidRDefault="00297FB3" w:rsidP="00297FB3">
            <w:pPr>
              <w:spacing w:after="0" w:line="240" w:lineRule="auto"/>
              <w:jc w:val="center"/>
              <w:rPr>
                <w:rFonts w:ascii="Times New Roman" w:hAnsi="Times New Roman"/>
                <w:sz w:val="20"/>
                <w:szCs w:val="20"/>
              </w:rPr>
            </w:pPr>
            <w:r w:rsidRPr="00F31DE7">
              <w:rPr>
                <w:rFonts w:ascii="Times New Roman" w:hAnsi="Times New Roman"/>
                <w:sz w:val="20"/>
                <w:szCs w:val="20"/>
              </w:rPr>
              <w:t>тепловая сеть</w:t>
            </w:r>
          </w:p>
        </w:tc>
        <w:tc>
          <w:tcPr>
            <w:tcW w:w="992" w:type="dxa"/>
            <w:tcBorders>
              <w:top w:val="nil"/>
              <w:left w:val="nil"/>
              <w:bottom w:val="single" w:sz="4" w:space="0" w:color="auto"/>
              <w:right w:val="single" w:sz="4" w:space="0" w:color="auto"/>
            </w:tcBorders>
            <w:shd w:val="clear" w:color="auto" w:fill="auto"/>
            <w:noWrap/>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76</w:t>
            </w:r>
          </w:p>
        </w:tc>
        <w:tc>
          <w:tcPr>
            <w:tcW w:w="1134" w:type="dxa"/>
            <w:tcBorders>
              <w:top w:val="nil"/>
              <w:left w:val="nil"/>
              <w:bottom w:val="single" w:sz="4" w:space="0" w:color="auto"/>
              <w:right w:val="single" w:sz="4" w:space="0" w:color="auto"/>
            </w:tcBorders>
            <w:shd w:val="clear" w:color="auto" w:fill="auto"/>
            <w:noWrap/>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76</w:t>
            </w:r>
          </w:p>
        </w:tc>
        <w:tc>
          <w:tcPr>
            <w:tcW w:w="1418" w:type="dxa"/>
            <w:tcBorders>
              <w:top w:val="nil"/>
              <w:left w:val="nil"/>
              <w:bottom w:val="single" w:sz="4" w:space="0" w:color="auto"/>
              <w:right w:val="single" w:sz="4" w:space="0" w:color="auto"/>
            </w:tcBorders>
            <w:shd w:val="clear" w:color="auto" w:fill="auto"/>
            <w:noWrap/>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146</w:t>
            </w:r>
          </w:p>
        </w:tc>
        <w:tc>
          <w:tcPr>
            <w:tcW w:w="1842" w:type="dxa"/>
            <w:tcBorders>
              <w:top w:val="nil"/>
              <w:left w:val="nil"/>
              <w:bottom w:val="single" w:sz="4" w:space="0" w:color="auto"/>
              <w:right w:val="single" w:sz="4" w:space="0" w:color="auto"/>
            </w:tcBorders>
            <w:shd w:val="clear" w:color="auto" w:fill="auto"/>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изовер</w:t>
            </w:r>
          </w:p>
        </w:tc>
        <w:tc>
          <w:tcPr>
            <w:tcW w:w="1418" w:type="dxa"/>
            <w:tcBorders>
              <w:top w:val="nil"/>
              <w:left w:val="nil"/>
              <w:bottom w:val="single" w:sz="4" w:space="0" w:color="auto"/>
              <w:right w:val="single" w:sz="4" w:space="0" w:color="auto"/>
            </w:tcBorders>
            <w:shd w:val="clear" w:color="auto" w:fill="auto"/>
            <w:vAlign w:val="center"/>
            <w:hideMark/>
          </w:tcPr>
          <w:p w:rsidR="00297FB3" w:rsidRPr="009A2AA4" w:rsidRDefault="00297FB3" w:rsidP="00297FB3">
            <w:pPr>
              <w:spacing w:after="0" w:line="240" w:lineRule="auto"/>
              <w:jc w:val="center"/>
              <w:rPr>
                <w:rFonts w:ascii="Times New Roman" w:hAnsi="Times New Roman"/>
                <w:color w:val="000000"/>
                <w:sz w:val="20"/>
                <w:szCs w:val="20"/>
              </w:rPr>
            </w:pPr>
            <w:r w:rsidRPr="009A2AA4">
              <w:rPr>
                <w:rFonts w:ascii="Times New Roman" w:hAnsi="Times New Roman"/>
                <w:color w:val="000000"/>
                <w:sz w:val="20"/>
                <w:szCs w:val="20"/>
              </w:rPr>
              <w:t>надземная</w:t>
            </w:r>
          </w:p>
        </w:tc>
        <w:tc>
          <w:tcPr>
            <w:tcW w:w="1418" w:type="dxa"/>
            <w:tcBorders>
              <w:top w:val="nil"/>
              <w:left w:val="nil"/>
              <w:bottom w:val="single" w:sz="4" w:space="0" w:color="auto"/>
              <w:right w:val="single" w:sz="4" w:space="0" w:color="auto"/>
            </w:tcBorders>
            <w:shd w:val="clear" w:color="auto" w:fill="auto"/>
            <w:noWrap/>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2010</w:t>
            </w:r>
          </w:p>
        </w:tc>
      </w:tr>
      <w:tr w:rsidR="00297FB3" w:rsidRPr="00F31DE7" w:rsidTr="00297FB3">
        <w:trPr>
          <w:trHeight w:val="45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6</w:t>
            </w:r>
          </w:p>
        </w:tc>
        <w:tc>
          <w:tcPr>
            <w:tcW w:w="1559" w:type="dxa"/>
            <w:tcBorders>
              <w:top w:val="nil"/>
              <w:left w:val="nil"/>
              <w:bottom w:val="single" w:sz="4" w:space="0" w:color="auto"/>
              <w:right w:val="single" w:sz="4" w:space="0" w:color="auto"/>
            </w:tcBorders>
            <w:shd w:val="clear" w:color="auto" w:fill="auto"/>
            <w:vAlign w:val="center"/>
            <w:hideMark/>
          </w:tcPr>
          <w:p w:rsidR="00297FB3" w:rsidRPr="00F31DE7" w:rsidRDefault="00297FB3" w:rsidP="00297FB3">
            <w:pPr>
              <w:spacing w:after="0" w:line="240" w:lineRule="auto"/>
              <w:jc w:val="center"/>
              <w:rPr>
                <w:rFonts w:ascii="Times New Roman" w:hAnsi="Times New Roman"/>
                <w:sz w:val="20"/>
                <w:szCs w:val="20"/>
              </w:rPr>
            </w:pPr>
            <w:r w:rsidRPr="00F31DE7">
              <w:rPr>
                <w:rFonts w:ascii="Times New Roman" w:hAnsi="Times New Roman"/>
                <w:sz w:val="20"/>
                <w:szCs w:val="20"/>
              </w:rPr>
              <w:t>тепловая сеть</w:t>
            </w:r>
          </w:p>
        </w:tc>
        <w:tc>
          <w:tcPr>
            <w:tcW w:w="992" w:type="dxa"/>
            <w:tcBorders>
              <w:top w:val="nil"/>
              <w:left w:val="nil"/>
              <w:bottom w:val="single" w:sz="4" w:space="0" w:color="auto"/>
              <w:right w:val="single" w:sz="4" w:space="0" w:color="auto"/>
            </w:tcBorders>
            <w:shd w:val="clear" w:color="auto" w:fill="auto"/>
            <w:noWrap/>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57</w:t>
            </w:r>
          </w:p>
        </w:tc>
        <w:tc>
          <w:tcPr>
            <w:tcW w:w="1134" w:type="dxa"/>
            <w:tcBorders>
              <w:top w:val="nil"/>
              <w:left w:val="nil"/>
              <w:bottom w:val="single" w:sz="4" w:space="0" w:color="auto"/>
              <w:right w:val="single" w:sz="4" w:space="0" w:color="auto"/>
            </w:tcBorders>
            <w:shd w:val="clear" w:color="auto" w:fill="auto"/>
            <w:noWrap/>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57</w:t>
            </w:r>
          </w:p>
        </w:tc>
        <w:tc>
          <w:tcPr>
            <w:tcW w:w="1418" w:type="dxa"/>
            <w:tcBorders>
              <w:top w:val="nil"/>
              <w:left w:val="nil"/>
              <w:bottom w:val="single" w:sz="4" w:space="0" w:color="auto"/>
              <w:right w:val="single" w:sz="4" w:space="0" w:color="auto"/>
            </w:tcBorders>
            <w:shd w:val="clear" w:color="auto" w:fill="auto"/>
            <w:noWrap/>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51</w:t>
            </w:r>
          </w:p>
        </w:tc>
        <w:tc>
          <w:tcPr>
            <w:tcW w:w="1842" w:type="dxa"/>
            <w:tcBorders>
              <w:top w:val="nil"/>
              <w:left w:val="nil"/>
              <w:bottom w:val="single" w:sz="4" w:space="0" w:color="auto"/>
              <w:right w:val="single" w:sz="4" w:space="0" w:color="auto"/>
            </w:tcBorders>
            <w:shd w:val="clear" w:color="auto" w:fill="auto"/>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изовер</w:t>
            </w:r>
          </w:p>
        </w:tc>
        <w:tc>
          <w:tcPr>
            <w:tcW w:w="1418" w:type="dxa"/>
            <w:tcBorders>
              <w:top w:val="nil"/>
              <w:left w:val="nil"/>
              <w:bottom w:val="single" w:sz="4" w:space="0" w:color="auto"/>
              <w:right w:val="single" w:sz="4" w:space="0" w:color="auto"/>
            </w:tcBorders>
            <w:shd w:val="clear" w:color="auto" w:fill="auto"/>
            <w:vAlign w:val="center"/>
            <w:hideMark/>
          </w:tcPr>
          <w:p w:rsidR="00297FB3" w:rsidRPr="009A2AA4" w:rsidRDefault="00297FB3" w:rsidP="00297FB3">
            <w:pPr>
              <w:spacing w:after="0" w:line="240" w:lineRule="auto"/>
              <w:jc w:val="center"/>
              <w:rPr>
                <w:rFonts w:ascii="Times New Roman" w:hAnsi="Times New Roman"/>
                <w:color w:val="000000"/>
                <w:sz w:val="20"/>
                <w:szCs w:val="20"/>
              </w:rPr>
            </w:pPr>
            <w:r w:rsidRPr="009A2AA4">
              <w:rPr>
                <w:rFonts w:ascii="Times New Roman" w:hAnsi="Times New Roman"/>
                <w:color w:val="000000"/>
                <w:sz w:val="20"/>
                <w:szCs w:val="20"/>
              </w:rPr>
              <w:t>надземная</w:t>
            </w:r>
          </w:p>
        </w:tc>
        <w:tc>
          <w:tcPr>
            <w:tcW w:w="1418" w:type="dxa"/>
            <w:tcBorders>
              <w:top w:val="nil"/>
              <w:left w:val="nil"/>
              <w:bottom w:val="single" w:sz="4" w:space="0" w:color="auto"/>
              <w:right w:val="single" w:sz="4" w:space="0" w:color="auto"/>
            </w:tcBorders>
            <w:shd w:val="clear" w:color="auto" w:fill="auto"/>
            <w:noWrap/>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2010</w:t>
            </w:r>
          </w:p>
        </w:tc>
      </w:tr>
      <w:tr w:rsidR="00297FB3" w:rsidRPr="00F31DE7" w:rsidTr="00297FB3">
        <w:trPr>
          <w:trHeight w:val="45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7</w:t>
            </w:r>
          </w:p>
        </w:tc>
        <w:tc>
          <w:tcPr>
            <w:tcW w:w="1559" w:type="dxa"/>
            <w:tcBorders>
              <w:top w:val="nil"/>
              <w:left w:val="nil"/>
              <w:bottom w:val="single" w:sz="4" w:space="0" w:color="auto"/>
              <w:right w:val="single" w:sz="4" w:space="0" w:color="auto"/>
            </w:tcBorders>
            <w:shd w:val="clear" w:color="auto" w:fill="auto"/>
            <w:vAlign w:val="center"/>
            <w:hideMark/>
          </w:tcPr>
          <w:p w:rsidR="00297FB3" w:rsidRPr="00F31DE7" w:rsidRDefault="00297FB3" w:rsidP="00297FB3">
            <w:pPr>
              <w:spacing w:after="0" w:line="240" w:lineRule="auto"/>
              <w:jc w:val="center"/>
              <w:rPr>
                <w:rFonts w:ascii="Times New Roman" w:hAnsi="Times New Roman"/>
                <w:sz w:val="20"/>
                <w:szCs w:val="20"/>
              </w:rPr>
            </w:pPr>
            <w:r w:rsidRPr="00F31DE7">
              <w:rPr>
                <w:rFonts w:ascii="Times New Roman" w:hAnsi="Times New Roman"/>
                <w:sz w:val="20"/>
                <w:szCs w:val="20"/>
              </w:rPr>
              <w:t>тепловая сеть</w:t>
            </w:r>
          </w:p>
        </w:tc>
        <w:tc>
          <w:tcPr>
            <w:tcW w:w="992" w:type="dxa"/>
            <w:tcBorders>
              <w:top w:val="nil"/>
              <w:left w:val="nil"/>
              <w:bottom w:val="single" w:sz="4" w:space="0" w:color="auto"/>
              <w:right w:val="single" w:sz="4" w:space="0" w:color="auto"/>
            </w:tcBorders>
            <w:shd w:val="clear" w:color="auto" w:fill="auto"/>
            <w:noWrap/>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57</w:t>
            </w:r>
          </w:p>
        </w:tc>
        <w:tc>
          <w:tcPr>
            <w:tcW w:w="1134" w:type="dxa"/>
            <w:tcBorders>
              <w:top w:val="nil"/>
              <w:left w:val="nil"/>
              <w:bottom w:val="single" w:sz="4" w:space="0" w:color="auto"/>
              <w:right w:val="single" w:sz="4" w:space="0" w:color="auto"/>
            </w:tcBorders>
            <w:shd w:val="clear" w:color="auto" w:fill="auto"/>
            <w:noWrap/>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57</w:t>
            </w:r>
          </w:p>
        </w:tc>
        <w:tc>
          <w:tcPr>
            <w:tcW w:w="1418" w:type="dxa"/>
            <w:tcBorders>
              <w:top w:val="nil"/>
              <w:left w:val="nil"/>
              <w:bottom w:val="single" w:sz="4" w:space="0" w:color="auto"/>
              <w:right w:val="single" w:sz="4" w:space="0" w:color="auto"/>
            </w:tcBorders>
            <w:shd w:val="clear" w:color="auto" w:fill="auto"/>
            <w:noWrap/>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33</w:t>
            </w:r>
          </w:p>
        </w:tc>
        <w:tc>
          <w:tcPr>
            <w:tcW w:w="1842" w:type="dxa"/>
            <w:tcBorders>
              <w:top w:val="nil"/>
              <w:left w:val="nil"/>
              <w:bottom w:val="single" w:sz="4" w:space="0" w:color="auto"/>
              <w:right w:val="single" w:sz="4" w:space="0" w:color="auto"/>
            </w:tcBorders>
            <w:shd w:val="clear" w:color="auto" w:fill="auto"/>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изовер</w:t>
            </w:r>
          </w:p>
        </w:tc>
        <w:tc>
          <w:tcPr>
            <w:tcW w:w="1418" w:type="dxa"/>
            <w:tcBorders>
              <w:top w:val="nil"/>
              <w:left w:val="nil"/>
              <w:bottom w:val="single" w:sz="4" w:space="0" w:color="auto"/>
              <w:right w:val="single" w:sz="4" w:space="0" w:color="auto"/>
            </w:tcBorders>
            <w:shd w:val="clear" w:color="auto" w:fill="auto"/>
            <w:vAlign w:val="center"/>
            <w:hideMark/>
          </w:tcPr>
          <w:p w:rsidR="00297FB3" w:rsidRPr="009A2AA4" w:rsidRDefault="00297FB3" w:rsidP="00297FB3">
            <w:pPr>
              <w:spacing w:after="0" w:line="240" w:lineRule="auto"/>
              <w:jc w:val="center"/>
              <w:rPr>
                <w:rFonts w:ascii="Times New Roman" w:hAnsi="Times New Roman"/>
                <w:color w:val="000000"/>
                <w:sz w:val="20"/>
                <w:szCs w:val="20"/>
              </w:rPr>
            </w:pPr>
            <w:r w:rsidRPr="009A2AA4">
              <w:rPr>
                <w:rFonts w:ascii="Times New Roman" w:hAnsi="Times New Roman"/>
                <w:color w:val="000000"/>
                <w:sz w:val="20"/>
                <w:szCs w:val="20"/>
              </w:rPr>
              <w:t>надземная</w:t>
            </w:r>
          </w:p>
        </w:tc>
        <w:tc>
          <w:tcPr>
            <w:tcW w:w="1418" w:type="dxa"/>
            <w:tcBorders>
              <w:top w:val="nil"/>
              <w:left w:val="nil"/>
              <w:bottom w:val="single" w:sz="4" w:space="0" w:color="auto"/>
              <w:right w:val="single" w:sz="4" w:space="0" w:color="auto"/>
            </w:tcBorders>
            <w:shd w:val="clear" w:color="auto" w:fill="auto"/>
            <w:noWrap/>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2009</w:t>
            </w:r>
          </w:p>
        </w:tc>
      </w:tr>
      <w:tr w:rsidR="00297FB3" w:rsidRPr="00F31DE7" w:rsidTr="00297FB3">
        <w:trPr>
          <w:trHeight w:val="45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8</w:t>
            </w:r>
          </w:p>
        </w:tc>
        <w:tc>
          <w:tcPr>
            <w:tcW w:w="1559" w:type="dxa"/>
            <w:tcBorders>
              <w:top w:val="nil"/>
              <w:left w:val="nil"/>
              <w:bottom w:val="single" w:sz="4" w:space="0" w:color="auto"/>
              <w:right w:val="single" w:sz="4" w:space="0" w:color="auto"/>
            </w:tcBorders>
            <w:shd w:val="clear" w:color="auto" w:fill="auto"/>
            <w:vAlign w:val="center"/>
            <w:hideMark/>
          </w:tcPr>
          <w:p w:rsidR="00297FB3" w:rsidRPr="00F31DE7" w:rsidRDefault="00297FB3" w:rsidP="00297FB3">
            <w:pPr>
              <w:spacing w:after="0" w:line="240" w:lineRule="auto"/>
              <w:jc w:val="center"/>
              <w:rPr>
                <w:rFonts w:ascii="Times New Roman" w:hAnsi="Times New Roman"/>
                <w:sz w:val="20"/>
                <w:szCs w:val="20"/>
              </w:rPr>
            </w:pPr>
            <w:r w:rsidRPr="00F31DE7">
              <w:rPr>
                <w:rFonts w:ascii="Times New Roman" w:hAnsi="Times New Roman"/>
                <w:sz w:val="20"/>
                <w:szCs w:val="20"/>
              </w:rPr>
              <w:t>тепловая сеть</w:t>
            </w:r>
          </w:p>
        </w:tc>
        <w:tc>
          <w:tcPr>
            <w:tcW w:w="992" w:type="dxa"/>
            <w:tcBorders>
              <w:top w:val="nil"/>
              <w:left w:val="nil"/>
              <w:bottom w:val="single" w:sz="4" w:space="0" w:color="auto"/>
              <w:right w:val="single" w:sz="4" w:space="0" w:color="auto"/>
            </w:tcBorders>
            <w:shd w:val="clear" w:color="auto" w:fill="auto"/>
            <w:noWrap/>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57</w:t>
            </w:r>
          </w:p>
        </w:tc>
        <w:tc>
          <w:tcPr>
            <w:tcW w:w="1134" w:type="dxa"/>
            <w:tcBorders>
              <w:top w:val="nil"/>
              <w:left w:val="nil"/>
              <w:bottom w:val="single" w:sz="4" w:space="0" w:color="auto"/>
              <w:right w:val="single" w:sz="4" w:space="0" w:color="auto"/>
            </w:tcBorders>
            <w:shd w:val="clear" w:color="auto" w:fill="auto"/>
            <w:noWrap/>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57</w:t>
            </w:r>
          </w:p>
        </w:tc>
        <w:tc>
          <w:tcPr>
            <w:tcW w:w="1418" w:type="dxa"/>
            <w:tcBorders>
              <w:top w:val="nil"/>
              <w:left w:val="nil"/>
              <w:bottom w:val="single" w:sz="4" w:space="0" w:color="auto"/>
              <w:right w:val="single" w:sz="4" w:space="0" w:color="auto"/>
            </w:tcBorders>
            <w:shd w:val="clear" w:color="auto" w:fill="auto"/>
            <w:noWrap/>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136</w:t>
            </w:r>
          </w:p>
        </w:tc>
        <w:tc>
          <w:tcPr>
            <w:tcW w:w="1842" w:type="dxa"/>
            <w:tcBorders>
              <w:top w:val="nil"/>
              <w:left w:val="nil"/>
              <w:bottom w:val="single" w:sz="4" w:space="0" w:color="auto"/>
              <w:right w:val="single" w:sz="4" w:space="0" w:color="auto"/>
            </w:tcBorders>
            <w:shd w:val="clear" w:color="auto" w:fill="auto"/>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изовер</w:t>
            </w:r>
          </w:p>
        </w:tc>
        <w:tc>
          <w:tcPr>
            <w:tcW w:w="1418" w:type="dxa"/>
            <w:tcBorders>
              <w:top w:val="nil"/>
              <w:left w:val="nil"/>
              <w:bottom w:val="single" w:sz="4" w:space="0" w:color="auto"/>
              <w:right w:val="single" w:sz="4" w:space="0" w:color="auto"/>
            </w:tcBorders>
            <w:shd w:val="clear" w:color="auto" w:fill="auto"/>
            <w:vAlign w:val="center"/>
            <w:hideMark/>
          </w:tcPr>
          <w:p w:rsidR="00297FB3" w:rsidRPr="009A2AA4" w:rsidRDefault="00297FB3" w:rsidP="00297FB3">
            <w:pPr>
              <w:spacing w:after="0" w:line="240" w:lineRule="auto"/>
              <w:jc w:val="center"/>
              <w:rPr>
                <w:rFonts w:ascii="Times New Roman" w:hAnsi="Times New Roman"/>
                <w:color w:val="000000"/>
                <w:sz w:val="20"/>
                <w:szCs w:val="20"/>
              </w:rPr>
            </w:pPr>
            <w:r w:rsidRPr="009A2AA4">
              <w:rPr>
                <w:rFonts w:ascii="Times New Roman" w:hAnsi="Times New Roman"/>
                <w:color w:val="000000"/>
                <w:sz w:val="20"/>
                <w:szCs w:val="20"/>
              </w:rPr>
              <w:t>надземная</w:t>
            </w:r>
          </w:p>
        </w:tc>
        <w:tc>
          <w:tcPr>
            <w:tcW w:w="1418" w:type="dxa"/>
            <w:tcBorders>
              <w:top w:val="nil"/>
              <w:left w:val="nil"/>
              <w:bottom w:val="single" w:sz="4" w:space="0" w:color="auto"/>
              <w:right w:val="single" w:sz="4" w:space="0" w:color="auto"/>
            </w:tcBorders>
            <w:shd w:val="clear" w:color="auto" w:fill="auto"/>
            <w:noWrap/>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2009</w:t>
            </w:r>
          </w:p>
        </w:tc>
      </w:tr>
      <w:tr w:rsidR="00297FB3" w:rsidRPr="00F31DE7" w:rsidTr="00297FB3">
        <w:trPr>
          <w:trHeight w:val="45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9</w:t>
            </w:r>
          </w:p>
        </w:tc>
        <w:tc>
          <w:tcPr>
            <w:tcW w:w="1559" w:type="dxa"/>
            <w:tcBorders>
              <w:top w:val="nil"/>
              <w:left w:val="nil"/>
              <w:bottom w:val="single" w:sz="4" w:space="0" w:color="auto"/>
              <w:right w:val="single" w:sz="4" w:space="0" w:color="auto"/>
            </w:tcBorders>
            <w:shd w:val="clear" w:color="auto" w:fill="auto"/>
            <w:vAlign w:val="center"/>
            <w:hideMark/>
          </w:tcPr>
          <w:p w:rsidR="00297FB3" w:rsidRPr="00F31DE7" w:rsidRDefault="00297FB3" w:rsidP="00297FB3">
            <w:pPr>
              <w:spacing w:after="0" w:line="240" w:lineRule="auto"/>
              <w:jc w:val="center"/>
              <w:rPr>
                <w:rFonts w:ascii="Times New Roman" w:hAnsi="Times New Roman"/>
                <w:sz w:val="20"/>
                <w:szCs w:val="20"/>
              </w:rPr>
            </w:pPr>
            <w:r w:rsidRPr="00F31DE7">
              <w:rPr>
                <w:rFonts w:ascii="Times New Roman" w:hAnsi="Times New Roman"/>
                <w:sz w:val="20"/>
                <w:szCs w:val="20"/>
              </w:rPr>
              <w:t>тепловая сеть</w:t>
            </w:r>
          </w:p>
        </w:tc>
        <w:tc>
          <w:tcPr>
            <w:tcW w:w="992" w:type="dxa"/>
            <w:tcBorders>
              <w:top w:val="nil"/>
              <w:left w:val="nil"/>
              <w:bottom w:val="single" w:sz="4" w:space="0" w:color="auto"/>
              <w:right w:val="single" w:sz="4" w:space="0" w:color="auto"/>
            </w:tcBorders>
            <w:shd w:val="clear" w:color="auto" w:fill="auto"/>
            <w:noWrap/>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47</w:t>
            </w:r>
          </w:p>
        </w:tc>
        <w:tc>
          <w:tcPr>
            <w:tcW w:w="1134" w:type="dxa"/>
            <w:tcBorders>
              <w:top w:val="nil"/>
              <w:left w:val="nil"/>
              <w:bottom w:val="single" w:sz="4" w:space="0" w:color="auto"/>
              <w:right w:val="single" w:sz="4" w:space="0" w:color="auto"/>
            </w:tcBorders>
            <w:shd w:val="clear" w:color="auto" w:fill="auto"/>
            <w:noWrap/>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47</w:t>
            </w:r>
          </w:p>
        </w:tc>
        <w:tc>
          <w:tcPr>
            <w:tcW w:w="1418" w:type="dxa"/>
            <w:tcBorders>
              <w:top w:val="nil"/>
              <w:left w:val="nil"/>
              <w:bottom w:val="single" w:sz="4" w:space="0" w:color="auto"/>
              <w:right w:val="single" w:sz="4" w:space="0" w:color="auto"/>
            </w:tcBorders>
            <w:shd w:val="clear" w:color="auto" w:fill="auto"/>
            <w:noWrap/>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88</w:t>
            </w:r>
          </w:p>
        </w:tc>
        <w:tc>
          <w:tcPr>
            <w:tcW w:w="1842" w:type="dxa"/>
            <w:tcBorders>
              <w:top w:val="nil"/>
              <w:left w:val="nil"/>
              <w:bottom w:val="single" w:sz="4" w:space="0" w:color="auto"/>
              <w:right w:val="single" w:sz="4" w:space="0" w:color="auto"/>
            </w:tcBorders>
            <w:shd w:val="clear" w:color="auto" w:fill="auto"/>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минвата</w:t>
            </w:r>
          </w:p>
        </w:tc>
        <w:tc>
          <w:tcPr>
            <w:tcW w:w="1418" w:type="dxa"/>
            <w:tcBorders>
              <w:top w:val="nil"/>
              <w:left w:val="nil"/>
              <w:bottom w:val="single" w:sz="4" w:space="0" w:color="auto"/>
              <w:right w:val="single" w:sz="4" w:space="0" w:color="auto"/>
            </w:tcBorders>
            <w:shd w:val="clear" w:color="auto" w:fill="auto"/>
            <w:vAlign w:val="center"/>
            <w:hideMark/>
          </w:tcPr>
          <w:p w:rsidR="00297FB3" w:rsidRPr="009A2AA4" w:rsidRDefault="00297FB3" w:rsidP="00297FB3">
            <w:pPr>
              <w:spacing w:after="0" w:line="240" w:lineRule="auto"/>
              <w:jc w:val="center"/>
              <w:rPr>
                <w:rFonts w:ascii="Times New Roman" w:hAnsi="Times New Roman"/>
                <w:color w:val="000000"/>
                <w:sz w:val="20"/>
                <w:szCs w:val="20"/>
              </w:rPr>
            </w:pPr>
            <w:r w:rsidRPr="009A2AA4">
              <w:rPr>
                <w:rFonts w:ascii="Times New Roman" w:hAnsi="Times New Roman"/>
                <w:color w:val="000000"/>
                <w:sz w:val="20"/>
                <w:szCs w:val="20"/>
              </w:rPr>
              <w:t>подземная</w:t>
            </w:r>
          </w:p>
        </w:tc>
        <w:tc>
          <w:tcPr>
            <w:tcW w:w="1418" w:type="dxa"/>
            <w:tcBorders>
              <w:top w:val="nil"/>
              <w:left w:val="nil"/>
              <w:bottom w:val="single" w:sz="4" w:space="0" w:color="auto"/>
              <w:right w:val="single" w:sz="4" w:space="0" w:color="auto"/>
            </w:tcBorders>
            <w:shd w:val="clear" w:color="auto" w:fill="auto"/>
            <w:noWrap/>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2009</w:t>
            </w:r>
          </w:p>
        </w:tc>
      </w:tr>
      <w:tr w:rsidR="00297FB3" w:rsidRPr="00F31DE7" w:rsidTr="00297FB3">
        <w:trPr>
          <w:trHeight w:val="45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10</w:t>
            </w:r>
          </w:p>
        </w:tc>
        <w:tc>
          <w:tcPr>
            <w:tcW w:w="1559" w:type="dxa"/>
            <w:tcBorders>
              <w:top w:val="nil"/>
              <w:left w:val="nil"/>
              <w:bottom w:val="single" w:sz="4" w:space="0" w:color="auto"/>
              <w:right w:val="single" w:sz="4" w:space="0" w:color="auto"/>
            </w:tcBorders>
            <w:shd w:val="clear" w:color="auto" w:fill="auto"/>
            <w:vAlign w:val="center"/>
            <w:hideMark/>
          </w:tcPr>
          <w:p w:rsidR="00297FB3" w:rsidRPr="00F31DE7" w:rsidRDefault="00297FB3" w:rsidP="00297FB3">
            <w:pPr>
              <w:spacing w:after="0" w:line="240" w:lineRule="auto"/>
              <w:jc w:val="center"/>
              <w:rPr>
                <w:rFonts w:ascii="Times New Roman" w:hAnsi="Times New Roman"/>
                <w:sz w:val="20"/>
                <w:szCs w:val="20"/>
              </w:rPr>
            </w:pPr>
            <w:r w:rsidRPr="00F31DE7">
              <w:rPr>
                <w:rFonts w:ascii="Times New Roman" w:hAnsi="Times New Roman"/>
                <w:sz w:val="20"/>
                <w:szCs w:val="20"/>
              </w:rPr>
              <w:t>тепловая сеть</w:t>
            </w:r>
          </w:p>
        </w:tc>
        <w:tc>
          <w:tcPr>
            <w:tcW w:w="992" w:type="dxa"/>
            <w:tcBorders>
              <w:top w:val="nil"/>
              <w:left w:val="nil"/>
              <w:bottom w:val="single" w:sz="4" w:space="0" w:color="auto"/>
              <w:right w:val="single" w:sz="4" w:space="0" w:color="auto"/>
            </w:tcBorders>
            <w:shd w:val="clear" w:color="auto" w:fill="auto"/>
            <w:noWrap/>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38</w:t>
            </w:r>
          </w:p>
        </w:tc>
        <w:tc>
          <w:tcPr>
            <w:tcW w:w="1134" w:type="dxa"/>
            <w:tcBorders>
              <w:top w:val="nil"/>
              <w:left w:val="nil"/>
              <w:bottom w:val="single" w:sz="4" w:space="0" w:color="auto"/>
              <w:right w:val="single" w:sz="4" w:space="0" w:color="auto"/>
            </w:tcBorders>
            <w:shd w:val="clear" w:color="auto" w:fill="auto"/>
            <w:noWrap/>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38</w:t>
            </w:r>
          </w:p>
        </w:tc>
        <w:tc>
          <w:tcPr>
            <w:tcW w:w="1418" w:type="dxa"/>
            <w:tcBorders>
              <w:top w:val="nil"/>
              <w:left w:val="nil"/>
              <w:bottom w:val="single" w:sz="4" w:space="0" w:color="auto"/>
              <w:right w:val="single" w:sz="4" w:space="0" w:color="auto"/>
            </w:tcBorders>
            <w:shd w:val="clear" w:color="auto" w:fill="auto"/>
            <w:noWrap/>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10</w:t>
            </w:r>
          </w:p>
        </w:tc>
        <w:tc>
          <w:tcPr>
            <w:tcW w:w="1842" w:type="dxa"/>
            <w:tcBorders>
              <w:top w:val="nil"/>
              <w:left w:val="nil"/>
              <w:bottom w:val="single" w:sz="4" w:space="0" w:color="auto"/>
              <w:right w:val="single" w:sz="4" w:space="0" w:color="auto"/>
            </w:tcBorders>
            <w:shd w:val="clear" w:color="auto" w:fill="auto"/>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минвата</w:t>
            </w:r>
          </w:p>
        </w:tc>
        <w:tc>
          <w:tcPr>
            <w:tcW w:w="1418" w:type="dxa"/>
            <w:tcBorders>
              <w:top w:val="nil"/>
              <w:left w:val="nil"/>
              <w:bottom w:val="single" w:sz="4" w:space="0" w:color="auto"/>
              <w:right w:val="single" w:sz="4" w:space="0" w:color="auto"/>
            </w:tcBorders>
            <w:shd w:val="clear" w:color="auto" w:fill="auto"/>
            <w:vAlign w:val="center"/>
            <w:hideMark/>
          </w:tcPr>
          <w:p w:rsidR="00297FB3" w:rsidRPr="009A2AA4" w:rsidRDefault="00297FB3" w:rsidP="00297FB3">
            <w:pPr>
              <w:spacing w:after="0" w:line="240" w:lineRule="auto"/>
              <w:jc w:val="center"/>
              <w:rPr>
                <w:rFonts w:ascii="Times New Roman" w:hAnsi="Times New Roman"/>
                <w:color w:val="000000"/>
                <w:sz w:val="20"/>
                <w:szCs w:val="20"/>
              </w:rPr>
            </w:pPr>
            <w:r w:rsidRPr="009A2AA4">
              <w:rPr>
                <w:rFonts w:ascii="Times New Roman" w:hAnsi="Times New Roman"/>
                <w:color w:val="000000"/>
                <w:sz w:val="20"/>
                <w:szCs w:val="20"/>
              </w:rPr>
              <w:t>подземная</w:t>
            </w:r>
          </w:p>
        </w:tc>
        <w:tc>
          <w:tcPr>
            <w:tcW w:w="1418" w:type="dxa"/>
            <w:tcBorders>
              <w:top w:val="nil"/>
              <w:left w:val="nil"/>
              <w:bottom w:val="single" w:sz="4" w:space="0" w:color="auto"/>
              <w:right w:val="single" w:sz="4" w:space="0" w:color="auto"/>
            </w:tcBorders>
            <w:shd w:val="clear" w:color="auto" w:fill="auto"/>
            <w:noWrap/>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2009</w:t>
            </w:r>
          </w:p>
        </w:tc>
      </w:tr>
      <w:tr w:rsidR="00297FB3" w:rsidRPr="00F31DE7" w:rsidTr="00297FB3">
        <w:trPr>
          <w:trHeight w:val="45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11</w:t>
            </w:r>
          </w:p>
        </w:tc>
        <w:tc>
          <w:tcPr>
            <w:tcW w:w="1559" w:type="dxa"/>
            <w:tcBorders>
              <w:top w:val="nil"/>
              <w:left w:val="nil"/>
              <w:bottom w:val="single" w:sz="4" w:space="0" w:color="auto"/>
              <w:right w:val="single" w:sz="4" w:space="0" w:color="auto"/>
            </w:tcBorders>
            <w:shd w:val="clear" w:color="auto" w:fill="auto"/>
            <w:vAlign w:val="center"/>
            <w:hideMark/>
          </w:tcPr>
          <w:p w:rsidR="00297FB3" w:rsidRPr="00F31DE7" w:rsidRDefault="00297FB3" w:rsidP="00297FB3">
            <w:pPr>
              <w:spacing w:after="0" w:line="240" w:lineRule="auto"/>
              <w:jc w:val="center"/>
              <w:rPr>
                <w:rFonts w:ascii="Times New Roman" w:hAnsi="Times New Roman"/>
                <w:sz w:val="20"/>
                <w:szCs w:val="20"/>
              </w:rPr>
            </w:pPr>
            <w:r w:rsidRPr="00F31DE7">
              <w:rPr>
                <w:rFonts w:ascii="Times New Roman" w:hAnsi="Times New Roman"/>
                <w:sz w:val="20"/>
                <w:szCs w:val="20"/>
              </w:rPr>
              <w:t>тепловая сеть</w:t>
            </w:r>
          </w:p>
        </w:tc>
        <w:tc>
          <w:tcPr>
            <w:tcW w:w="992" w:type="dxa"/>
            <w:tcBorders>
              <w:top w:val="nil"/>
              <w:left w:val="nil"/>
              <w:bottom w:val="single" w:sz="4" w:space="0" w:color="auto"/>
              <w:right w:val="single" w:sz="4" w:space="0" w:color="auto"/>
            </w:tcBorders>
            <w:shd w:val="clear" w:color="auto" w:fill="auto"/>
            <w:noWrap/>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32</w:t>
            </w:r>
          </w:p>
        </w:tc>
        <w:tc>
          <w:tcPr>
            <w:tcW w:w="1134" w:type="dxa"/>
            <w:tcBorders>
              <w:top w:val="nil"/>
              <w:left w:val="nil"/>
              <w:bottom w:val="single" w:sz="4" w:space="0" w:color="auto"/>
              <w:right w:val="single" w:sz="4" w:space="0" w:color="auto"/>
            </w:tcBorders>
            <w:shd w:val="clear" w:color="auto" w:fill="auto"/>
            <w:noWrap/>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32</w:t>
            </w:r>
          </w:p>
        </w:tc>
        <w:tc>
          <w:tcPr>
            <w:tcW w:w="1418" w:type="dxa"/>
            <w:tcBorders>
              <w:top w:val="nil"/>
              <w:left w:val="nil"/>
              <w:bottom w:val="single" w:sz="4" w:space="0" w:color="auto"/>
              <w:right w:val="single" w:sz="4" w:space="0" w:color="auto"/>
            </w:tcBorders>
            <w:shd w:val="clear" w:color="auto" w:fill="auto"/>
            <w:noWrap/>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40</w:t>
            </w:r>
          </w:p>
        </w:tc>
        <w:tc>
          <w:tcPr>
            <w:tcW w:w="1842" w:type="dxa"/>
            <w:tcBorders>
              <w:top w:val="nil"/>
              <w:left w:val="nil"/>
              <w:bottom w:val="single" w:sz="4" w:space="0" w:color="auto"/>
              <w:right w:val="single" w:sz="4" w:space="0" w:color="auto"/>
            </w:tcBorders>
            <w:shd w:val="clear" w:color="auto" w:fill="auto"/>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минвата</w:t>
            </w:r>
          </w:p>
        </w:tc>
        <w:tc>
          <w:tcPr>
            <w:tcW w:w="1418" w:type="dxa"/>
            <w:tcBorders>
              <w:top w:val="nil"/>
              <w:left w:val="nil"/>
              <w:bottom w:val="single" w:sz="4" w:space="0" w:color="auto"/>
              <w:right w:val="single" w:sz="4" w:space="0" w:color="auto"/>
            </w:tcBorders>
            <w:shd w:val="clear" w:color="auto" w:fill="auto"/>
            <w:vAlign w:val="center"/>
            <w:hideMark/>
          </w:tcPr>
          <w:p w:rsidR="00297FB3" w:rsidRPr="009A2AA4" w:rsidRDefault="00297FB3" w:rsidP="00297FB3">
            <w:pPr>
              <w:spacing w:after="0" w:line="240" w:lineRule="auto"/>
              <w:jc w:val="center"/>
              <w:rPr>
                <w:rFonts w:ascii="Times New Roman" w:hAnsi="Times New Roman"/>
                <w:color w:val="000000"/>
                <w:sz w:val="20"/>
                <w:szCs w:val="20"/>
              </w:rPr>
            </w:pPr>
            <w:r w:rsidRPr="009A2AA4">
              <w:rPr>
                <w:rFonts w:ascii="Times New Roman" w:hAnsi="Times New Roman"/>
                <w:color w:val="000000"/>
                <w:sz w:val="20"/>
                <w:szCs w:val="20"/>
              </w:rPr>
              <w:t>подземная</w:t>
            </w:r>
          </w:p>
        </w:tc>
        <w:tc>
          <w:tcPr>
            <w:tcW w:w="1418" w:type="dxa"/>
            <w:tcBorders>
              <w:top w:val="nil"/>
              <w:left w:val="nil"/>
              <w:bottom w:val="single" w:sz="4" w:space="0" w:color="auto"/>
              <w:right w:val="single" w:sz="4" w:space="0" w:color="auto"/>
            </w:tcBorders>
            <w:shd w:val="clear" w:color="auto" w:fill="auto"/>
            <w:noWrap/>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1986</w:t>
            </w:r>
          </w:p>
        </w:tc>
      </w:tr>
      <w:tr w:rsidR="00297FB3" w:rsidRPr="00F31DE7" w:rsidTr="00297FB3">
        <w:trPr>
          <w:trHeight w:val="45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12</w:t>
            </w:r>
          </w:p>
        </w:tc>
        <w:tc>
          <w:tcPr>
            <w:tcW w:w="1559" w:type="dxa"/>
            <w:tcBorders>
              <w:top w:val="nil"/>
              <w:left w:val="nil"/>
              <w:bottom w:val="single" w:sz="4" w:space="0" w:color="auto"/>
              <w:right w:val="single" w:sz="4" w:space="0" w:color="auto"/>
            </w:tcBorders>
            <w:shd w:val="clear" w:color="auto" w:fill="auto"/>
            <w:vAlign w:val="center"/>
            <w:hideMark/>
          </w:tcPr>
          <w:p w:rsidR="00297FB3" w:rsidRPr="00F31DE7" w:rsidRDefault="00297FB3" w:rsidP="00297FB3">
            <w:pPr>
              <w:spacing w:after="0" w:line="240" w:lineRule="auto"/>
              <w:jc w:val="center"/>
              <w:rPr>
                <w:rFonts w:ascii="Times New Roman" w:hAnsi="Times New Roman"/>
                <w:sz w:val="20"/>
                <w:szCs w:val="20"/>
              </w:rPr>
            </w:pPr>
            <w:r w:rsidRPr="00F31DE7">
              <w:rPr>
                <w:rFonts w:ascii="Times New Roman" w:hAnsi="Times New Roman"/>
                <w:sz w:val="20"/>
                <w:szCs w:val="20"/>
              </w:rPr>
              <w:t>тепловая сеть</w:t>
            </w:r>
          </w:p>
        </w:tc>
        <w:tc>
          <w:tcPr>
            <w:tcW w:w="992" w:type="dxa"/>
            <w:tcBorders>
              <w:top w:val="nil"/>
              <w:left w:val="nil"/>
              <w:bottom w:val="single" w:sz="4" w:space="0" w:color="auto"/>
              <w:right w:val="single" w:sz="4" w:space="0" w:color="auto"/>
            </w:tcBorders>
            <w:shd w:val="clear" w:color="auto" w:fill="auto"/>
            <w:noWrap/>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32</w:t>
            </w:r>
          </w:p>
        </w:tc>
        <w:tc>
          <w:tcPr>
            <w:tcW w:w="1134" w:type="dxa"/>
            <w:tcBorders>
              <w:top w:val="nil"/>
              <w:left w:val="nil"/>
              <w:bottom w:val="single" w:sz="4" w:space="0" w:color="auto"/>
              <w:right w:val="single" w:sz="4" w:space="0" w:color="auto"/>
            </w:tcBorders>
            <w:shd w:val="clear" w:color="auto" w:fill="auto"/>
            <w:noWrap/>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32</w:t>
            </w:r>
          </w:p>
        </w:tc>
        <w:tc>
          <w:tcPr>
            <w:tcW w:w="1418" w:type="dxa"/>
            <w:tcBorders>
              <w:top w:val="nil"/>
              <w:left w:val="nil"/>
              <w:bottom w:val="single" w:sz="4" w:space="0" w:color="auto"/>
              <w:right w:val="single" w:sz="4" w:space="0" w:color="auto"/>
            </w:tcBorders>
            <w:shd w:val="clear" w:color="auto" w:fill="auto"/>
            <w:noWrap/>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86</w:t>
            </w:r>
          </w:p>
        </w:tc>
        <w:tc>
          <w:tcPr>
            <w:tcW w:w="1842" w:type="dxa"/>
            <w:tcBorders>
              <w:top w:val="nil"/>
              <w:left w:val="nil"/>
              <w:bottom w:val="single" w:sz="4" w:space="0" w:color="auto"/>
              <w:right w:val="single" w:sz="4" w:space="0" w:color="auto"/>
            </w:tcBorders>
            <w:shd w:val="clear" w:color="auto" w:fill="auto"/>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изовер</w:t>
            </w:r>
          </w:p>
        </w:tc>
        <w:tc>
          <w:tcPr>
            <w:tcW w:w="1418" w:type="dxa"/>
            <w:tcBorders>
              <w:top w:val="nil"/>
              <w:left w:val="nil"/>
              <w:bottom w:val="single" w:sz="4" w:space="0" w:color="auto"/>
              <w:right w:val="single" w:sz="4" w:space="0" w:color="auto"/>
            </w:tcBorders>
            <w:shd w:val="clear" w:color="auto" w:fill="auto"/>
            <w:vAlign w:val="center"/>
            <w:hideMark/>
          </w:tcPr>
          <w:p w:rsidR="00297FB3" w:rsidRPr="009A2AA4" w:rsidRDefault="00297FB3" w:rsidP="00297FB3">
            <w:pPr>
              <w:spacing w:after="0" w:line="240" w:lineRule="auto"/>
              <w:jc w:val="center"/>
              <w:rPr>
                <w:rFonts w:ascii="Times New Roman" w:hAnsi="Times New Roman"/>
                <w:color w:val="000000"/>
                <w:sz w:val="20"/>
                <w:szCs w:val="20"/>
              </w:rPr>
            </w:pPr>
            <w:r w:rsidRPr="009A2AA4">
              <w:rPr>
                <w:rFonts w:ascii="Times New Roman" w:hAnsi="Times New Roman"/>
                <w:color w:val="000000"/>
                <w:sz w:val="20"/>
                <w:szCs w:val="20"/>
              </w:rPr>
              <w:t>надземная</w:t>
            </w:r>
          </w:p>
        </w:tc>
        <w:tc>
          <w:tcPr>
            <w:tcW w:w="1418" w:type="dxa"/>
            <w:tcBorders>
              <w:top w:val="nil"/>
              <w:left w:val="nil"/>
              <w:bottom w:val="single" w:sz="4" w:space="0" w:color="auto"/>
              <w:right w:val="single" w:sz="4" w:space="0" w:color="auto"/>
            </w:tcBorders>
            <w:shd w:val="clear" w:color="auto" w:fill="auto"/>
            <w:noWrap/>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2011</w:t>
            </w:r>
          </w:p>
        </w:tc>
      </w:tr>
      <w:tr w:rsidR="00297FB3" w:rsidRPr="00F31DE7" w:rsidTr="00297FB3">
        <w:trPr>
          <w:trHeight w:val="45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lastRenderedPageBreak/>
              <w:t>1</w:t>
            </w:r>
            <w:r>
              <w:rPr>
                <w:rFonts w:ascii="Times New Roman" w:eastAsia="Times New Roman" w:hAnsi="Times New Roman"/>
                <w:color w:val="000000"/>
                <w:sz w:val="20"/>
                <w:szCs w:val="20"/>
                <w:lang w:eastAsia="ru-RU"/>
              </w:rPr>
              <w:t>3</w:t>
            </w:r>
          </w:p>
        </w:tc>
        <w:tc>
          <w:tcPr>
            <w:tcW w:w="1559" w:type="dxa"/>
            <w:tcBorders>
              <w:top w:val="nil"/>
              <w:left w:val="nil"/>
              <w:bottom w:val="single" w:sz="4" w:space="0" w:color="auto"/>
              <w:right w:val="single" w:sz="4" w:space="0" w:color="auto"/>
            </w:tcBorders>
            <w:shd w:val="clear" w:color="auto" w:fill="auto"/>
            <w:vAlign w:val="center"/>
            <w:hideMark/>
          </w:tcPr>
          <w:p w:rsidR="00297FB3" w:rsidRPr="00F31DE7" w:rsidRDefault="00297FB3" w:rsidP="00297FB3">
            <w:pPr>
              <w:spacing w:after="0" w:line="240" w:lineRule="auto"/>
              <w:jc w:val="center"/>
              <w:rPr>
                <w:rFonts w:ascii="Times New Roman" w:hAnsi="Times New Roman"/>
                <w:sz w:val="20"/>
                <w:szCs w:val="20"/>
              </w:rPr>
            </w:pPr>
            <w:r w:rsidRPr="00F31DE7">
              <w:rPr>
                <w:rFonts w:ascii="Times New Roman" w:hAnsi="Times New Roman"/>
                <w:sz w:val="20"/>
                <w:szCs w:val="20"/>
              </w:rPr>
              <w:t>тепловая сеть</w:t>
            </w:r>
          </w:p>
        </w:tc>
        <w:tc>
          <w:tcPr>
            <w:tcW w:w="992" w:type="dxa"/>
            <w:tcBorders>
              <w:top w:val="nil"/>
              <w:left w:val="nil"/>
              <w:bottom w:val="single" w:sz="4" w:space="0" w:color="auto"/>
              <w:right w:val="single" w:sz="4" w:space="0" w:color="auto"/>
            </w:tcBorders>
            <w:shd w:val="clear" w:color="auto" w:fill="auto"/>
            <w:noWrap/>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32</w:t>
            </w:r>
          </w:p>
        </w:tc>
        <w:tc>
          <w:tcPr>
            <w:tcW w:w="1134" w:type="dxa"/>
            <w:tcBorders>
              <w:top w:val="nil"/>
              <w:left w:val="nil"/>
              <w:bottom w:val="single" w:sz="4" w:space="0" w:color="auto"/>
              <w:right w:val="single" w:sz="4" w:space="0" w:color="auto"/>
            </w:tcBorders>
            <w:shd w:val="clear" w:color="auto" w:fill="auto"/>
            <w:noWrap/>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32</w:t>
            </w:r>
          </w:p>
        </w:tc>
        <w:tc>
          <w:tcPr>
            <w:tcW w:w="1418" w:type="dxa"/>
            <w:tcBorders>
              <w:top w:val="nil"/>
              <w:left w:val="nil"/>
              <w:bottom w:val="single" w:sz="4" w:space="0" w:color="auto"/>
              <w:right w:val="single" w:sz="4" w:space="0" w:color="auto"/>
            </w:tcBorders>
            <w:shd w:val="clear" w:color="auto" w:fill="auto"/>
            <w:noWrap/>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50</w:t>
            </w:r>
          </w:p>
        </w:tc>
        <w:tc>
          <w:tcPr>
            <w:tcW w:w="1842" w:type="dxa"/>
            <w:tcBorders>
              <w:top w:val="nil"/>
              <w:left w:val="nil"/>
              <w:bottom w:val="single" w:sz="4" w:space="0" w:color="auto"/>
              <w:right w:val="single" w:sz="4" w:space="0" w:color="auto"/>
            </w:tcBorders>
            <w:shd w:val="clear" w:color="auto" w:fill="auto"/>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минвата</w:t>
            </w:r>
          </w:p>
        </w:tc>
        <w:tc>
          <w:tcPr>
            <w:tcW w:w="1418" w:type="dxa"/>
            <w:tcBorders>
              <w:top w:val="nil"/>
              <w:left w:val="nil"/>
              <w:bottom w:val="single" w:sz="4" w:space="0" w:color="auto"/>
              <w:right w:val="single" w:sz="4" w:space="0" w:color="auto"/>
            </w:tcBorders>
            <w:shd w:val="clear" w:color="auto" w:fill="auto"/>
            <w:vAlign w:val="center"/>
            <w:hideMark/>
          </w:tcPr>
          <w:p w:rsidR="00297FB3" w:rsidRPr="009A2AA4" w:rsidRDefault="00297FB3" w:rsidP="00297FB3">
            <w:pPr>
              <w:spacing w:after="0" w:line="240" w:lineRule="auto"/>
              <w:jc w:val="center"/>
              <w:rPr>
                <w:rFonts w:ascii="Times New Roman" w:hAnsi="Times New Roman"/>
                <w:color w:val="000000"/>
                <w:sz w:val="20"/>
                <w:szCs w:val="20"/>
              </w:rPr>
            </w:pPr>
            <w:r w:rsidRPr="009A2AA4">
              <w:rPr>
                <w:rFonts w:ascii="Times New Roman" w:hAnsi="Times New Roman"/>
                <w:color w:val="000000"/>
                <w:sz w:val="20"/>
                <w:szCs w:val="20"/>
              </w:rPr>
              <w:t>подземная</w:t>
            </w:r>
          </w:p>
        </w:tc>
        <w:tc>
          <w:tcPr>
            <w:tcW w:w="1418" w:type="dxa"/>
            <w:tcBorders>
              <w:top w:val="nil"/>
              <w:left w:val="nil"/>
              <w:bottom w:val="single" w:sz="4" w:space="0" w:color="auto"/>
              <w:right w:val="single" w:sz="4" w:space="0" w:color="auto"/>
            </w:tcBorders>
            <w:shd w:val="clear" w:color="auto" w:fill="auto"/>
            <w:noWrap/>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2008</w:t>
            </w:r>
          </w:p>
        </w:tc>
      </w:tr>
      <w:tr w:rsidR="00297FB3" w:rsidRPr="00F31DE7" w:rsidTr="00297FB3">
        <w:trPr>
          <w:trHeight w:val="45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1</w:t>
            </w:r>
            <w:r>
              <w:rPr>
                <w:rFonts w:ascii="Times New Roman" w:eastAsia="Times New Roman" w:hAnsi="Times New Roman"/>
                <w:color w:val="000000"/>
                <w:sz w:val="20"/>
                <w:szCs w:val="20"/>
                <w:lang w:eastAsia="ru-RU"/>
              </w:rPr>
              <w:t>4</w:t>
            </w:r>
          </w:p>
        </w:tc>
        <w:tc>
          <w:tcPr>
            <w:tcW w:w="1559" w:type="dxa"/>
            <w:tcBorders>
              <w:top w:val="nil"/>
              <w:left w:val="nil"/>
              <w:bottom w:val="single" w:sz="4" w:space="0" w:color="auto"/>
              <w:right w:val="single" w:sz="4" w:space="0" w:color="auto"/>
            </w:tcBorders>
            <w:shd w:val="clear" w:color="auto" w:fill="auto"/>
            <w:vAlign w:val="center"/>
            <w:hideMark/>
          </w:tcPr>
          <w:p w:rsidR="00297FB3" w:rsidRPr="00F31DE7" w:rsidRDefault="00297FB3" w:rsidP="00297FB3">
            <w:pPr>
              <w:spacing w:after="0" w:line="240" w:lineRule="auto"/>
              <w:jc w:val="center"/>
              <w:rPr>
                <w:rFonts w:ascii="Times New Roman" w:hAnsi="Times New Roman"/>
                <w:sz w:val="20"/>
                <w:szCs w:val="20"/>
              </w:rPr>
            </w:pPr>
            <w:r w:rsidRPr="00F31DE7">
              <w:rPr>
                <w:rFonts w:ascii="Times New Roman" w:hAnsi="Times New Roman"/>
                <w:sz w:val="20"/>
                <w:szCs w:val="20"/>
              </w:rPr>
              <w:t>тепловая сеть</w:t>
            </w:r>
          </w:p>
        </w:tc>
        <w:tc>
          <w:tcPr>
            <w:tcW w:w="992" w:type="dxa"/>
            <w:tcBorders>
              <w:top w:val="nil"/>
              <w:left w:val="nil"/>
              <w:bottom w:val="single" w:sz="4" w:space="0" w:color="auto"/>
              <w:right w:val="single" w:sz="4" w:space="0" w:color="auto"/>
            </w:tcBorders>
            <w:shd w:val="clear" w:color="auto" w:fill="auto"/>
            <w:noWrap/>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25</w:t>
            </w:r>
          </w:p>
        </w:tc>
        <w:tc>
          <w:tcPr>
            <w:tcW w:w="1134" w:type="dxa"/>
            <w:tcBorders>
              <w:top w:val="nil"/>
              <w:left w:val="nil"/>
              <w:bottom w:val="single" w:sz="4" w:space="0" w:color="auto"/>
              <w:right w:val="single" w:sz="4" w:space="0" w:color="auto"/>
            </w:tcBorders>
            <w:shd w:val="clear" w:color="auto" w:fill="auto"/>
            <w:noWrap/>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25</w:t>
            </w:r>
          </w:p>
        </w:tc>
        <w:tc>
          <w:tcPr>
            <w:tcW w:w="1418" w:type="dxa"/>
            <w:tcBorders>
              <w:top w:val="nil"/>
              <w:left w:val="nil"/>
              <w:bottom w:val="single" w:sz="4" w:space="0" w:color="auto"/>
              <w:right w:val="single" w:sz="4" w:space="0" w:color="auto"/>
            </w:tcBorders>
            <w:shd w:val="clear" w:color="auto" w:fill="auto"/>
            <w:noWrap/>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1,35</w:t>
            </w:r>
          </w:p>
        </w:tc>
        <w:tc>
          <w:tcPr>
            <w:tcW w:w="1842" w:type="dxa"/>
            <w:tcBorders>
              <w:top w:val="nil"/>
              <w:left w:val="nil"/>
              <w:bottom w:val="single" w:sz="4" w:space="0" w:color="auto"/>
              <w:right w:val="single" w:sz="4" w:space="0" w:color="auto"/>
            </w:tcBorders>
            <w:shd w:val="clear" w:color="auto" w:fill="auto"/>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минвата</w:t>
            </w:r>
          </w:p>
        </w:tc>
        <w:tc>
          <w:tcPr>
            <w:tcW w:w="1418" w:type="dxa"/>
            <w:tcBorders>
              <w:top w:val="nil"/>
              <w:left w:val="nil"/>
              <w:bottom w:val="single" w:sz="4" w:space="0" w:color="auto"/>
              <w:right w:val="single" w:sz="4" w:space="0" w:color="auto"/>
            </w:tcBorders>
            <w:shd w:val="clear" w:color="auto" w:fill="auto"/>
            <w:vAlign w:val="center"/>
            <w:hideMark/>
          </w:tcPr>
          <w:p w:rsidR="00297FB3" w:rsidRPr="009A2AA4" w:rsidRDefault="00297FB3" w:rsidP="00297FB3">
            <w:pPr>
              <w:spacing w:after="0" w:line="240" w:lineRule="auto"/>
              <w:jc w:val="center"/>
              <w:rPr>
                <w:rFonts w:ascii="Times New Roman" w:hAnsi="Times New Roman"/>
                <w:color w:val="000000"/>
                <w:sz w:val="20"/>
                <w:szCs w:val="20"/>
              </w:rPr>
            </w:pPr>
            <w:r w:rsidRPr="009A2AA4">
              <w:rPr>
                <w:rFonts w:ascii="Times New Roman" w:hAnsi="Times New Roman"/>
                <w:color w:val="000000"/>
                <w:sz w:val="20"/>
                <w:szCs w:val="20"/>
              </w:rPr>
              <w:t>подземная</w:t>
            </w:r>
          </w:p>
        </w:tc>
        <w:tc>
          <w:tcPr>
            <w:tcW w:w="1418" w:type="dxa"/>
            <w:tcBorders>
              <w:top w:val="nil"/>
              <w:left w:val="nil"/>
              <w:bottom w:val="single" w:sz="4" w:space="0" w:color="auto"/>
              <w:right w:val="single" w:sz="4" w:space="0" w:color="auto"/>
            </w:tcBorders>
            <w:shd w:val="clear" w:color="auto" w:fill="auto"/>
            <w:noWrap/>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2009</w:t>
            </w:r>
          </w:p>
        </w:tc>
      </w:tr>
    </w:tbl>
    <w:p w:rsidR="00CB670E" w:rsidRPr="000A662D" w:rsidRDefault="00CB670E" w:rsidP="00297FB3">
      <w:pPr>
        <w:pStyle w:val="af9"/>
        <w:spacing w:before="240" w:after="240"/>
        <w:ind w:firstLine="567"/>
        <w:rPr>
          <w:b/>
        </w:rPr>
      </w:pPr>
      <w:r w:rsidRPr="000A662D">
        <w:rPr>
          <w:b/>
        </w:rPr>
        <w:t>3.</w:t>
      </w:r>
      <w:r w:rsidR="000A662D" w:rsidRPr="000A662D">
        <w:rPr>
          <w:b/>
        </w:rPr>
        <w:t>3</w:t>
      </w:r>
      <w:r w:rsidRPr="000A662D">
        <w:rPr>
          <w:b/>
        </w:rPr>
        <w:t xml:space="preserve"> Тепловые сети села Павло-Фёдоровка</w:t>
      </w:r>
    </w:p>
    <w:p w:rsidR="00CB670E" w:rsidRPr="000A662D" w:rsidRDefault="00CB670E" w:rsidP="00C6625C">
      <w:pPr>
        <w:pStyle w:val="af9"/>
        <w:spacing w:before="120" w:after="120"/>
        <w:ind w:firstLine="0"/>
        <w:rPr>
          <w:b/>
        </w:rPr>
      </w:pPr>
      <w:r w:rsidRPr="000A662D">
        <w:rPr>
          <w:b/>
        </w:rPr>
        <w:t>3.</w:t>
      </w:r>
      <w:r w:rsidR="000A662D" w:rsidRPr="000A662D">
        <w:rPr>
          <w:b/>
        </w:rPr>
        <w:t>3</w:t>
      </w:r>
      <w:r w:rsidRPr="000A662D">
        <w:rPr>
          <w:b/>
        </w:rPr>
        <w:t>.1 Тепловые сети от котельной № 23</w:t>
      </w:r>
    </w:p>
    <w:p w:rsidR="00CB670E" w:rsidRDefault="00CB670E" w:rsidP="00CB670E">
      <w:pPr>
        <w:pStyle w:val="af9"/>
        <w:spacing w:after="0"/>
        <w:ind w:firstLine="567"/>
      </w:pPr>
      <w:r w:rsidRPr="000A662D">
        <w:t xml:space="preserve">Система теплоснабжения – закрытая, двухтрубная. Длина тепловых сетей в двухтрубном исполнении составляет 204  м, средний наружный диаметр – 96 мм. Тепловые сети  наружные. Характеристика трубопроводов тепловой сети приведена в таблице 3.1.9. Для регулирования отпуска тепловой энергии от источника тепловой энергии используется качественное </w:t>
      </w:r>
      <w:proofErr w:type="spellStart"/>
      <w:r w:rsidRPr="000A662D">
        <w:t>регулирование,т.е</w:t>
      </w:r>
      <w:proofErr w:type="spellEnd"/>
      <w:r w:rsidRPr="000A662D">
        <w:t>. температурой теплоносителя. При постоянном расходе изменяется</w:t>
      </w:r>
      <w:r>
        <w:t xml:space="preserve"> температура </w:t>
      </w:r>
      <w:r w:rsidRPr="000A662D">
        <w:t>теплоносителя. Разность температур теплоносителя при расчетной для проектирования систем отопления температуре наружного воздуха (принято по средней температуре самой холодной пятидневки за многолетний период наблюдений) равна 18</w:t>
      </w:r>
      <w:r w:rsidRPr="000A662D">
        <w:rPr>
          <w:vertAlign w:val="superscript"/>
        </w:rPr>
        <w:t>о</w:t>
      </w:r>
      <w:r w:rsidRPr="000A662D">
        <w:t>С (график изменения температур в подающем и обратном теплопроводе 75/57</w:t>
      </w:r>
      <w:r w:rsidRPr="000A662D">
        <w:rPr>
          <w:vertAlign w:val="superscript"/>
        </w:rPr>
        <w:t>о</w:t>
      </w:r>
      <w:r w:rsidRPr="000A662D">
        <w:t>С представлен в таблице 3.</w:t>
      </w:r>
      <w:r w:rsidR="006025E7">
        <w:t>4</w:t>
      </w:r>
      <w:r w:rsidRPr="000A662D">
        <w:t>.1). Подключение потребителей безэлеваторное.</w:t>
      </w:r>
    </w:p>
    <w:p w:rsidR="00297FB3" w:rsidRDefault="00297FB3" w:rsidP="00297FB3">
      <w:pPr>
        <w:pStyle w:val="af9"/>
        <w:spacing w:before="240" w:after="120" w:line="240" w:lineRule="auto"/>
        <w:ind w:firstLine="0"/>
      </w:pPr>
      <w:r>
        <w:t>Таблица 3.3.1. Характеристика тепловых сетей от котельной №23</w:t>
      </w:r>
    </w:p>
    <w:tbl>
      <w:tblPr>
        <w:tblW w:w="10221" w:type="dxa"/>
        <w:tblInd w:w="94" w:type="dxa"/>
        <w:tblLayout w:type="fixed"/>
        <w:tblLook w:val="04A0"/>
      </w:tblPr>
      <w:tblGrid>
        <w:gridCol w:w="440"/>
        <w:gridCol w:w="1559"/>
        <w:gridCol w:w="992"/>
        <w:gridCol w:w="1134"/>
        <w:gridCol w:w="1418"/>
        <w:gridCol w:w="1842"/>
        <w:gridCol w:w="1418"/>
        <w:gridCol w:w="1418"/>
      </w:tblGrid>
      <w:tr w:rsidR="00297FB3" w:rsidRPr="009F229B" w:rsidTr="00297FB3">
        <w:trPr>
          <w:trHeight w:val="750"/>
        </w:trPr>
        <w:tc>
          <w:tcPr>
            <w:tcW w:w="4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97FB3" w:rsidRDefault="00297FB3" w:rsidP="00297FB3">
            <w:pPr>
              <w:spacing w:after="0" w:line="240" w:lineRule="auto"/>
              <w:ind w:left="-94" w:right="-108"/>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w:t>
            </w:r>
          </w:p>
          <w:p w:rsidR="00297FB3" w:rsidRPr="009F229B" w:rsidRDefault="00297FB3" w:rsidP="00297FB3">
            <w:pPr>
              <w:spacing w:after="0" w:line="240" w:lineRule="auto"/>
              <w:ind w:left="-94" w:right="-108"/>
              <w:jc w:val="center"/>
              <w:rPr>
                <w:rFonts w:ascii="Times New Roman" w:eastAsia="Times New Roman" w:hAnsi="Times New Roman"/>
                <w:color w:val="000000"/>
                <w:sz w:val="20"/>
                <w:szCs w:val="20"/>
                <w:lang w:eastAsia="ru-RU"/>
              </w:rPr>
            </w:pPr>
            <w:proofErr w:type="spellStart"/>
            <w:r>
              <w:rPr>
                <w:rFonts w:ascii="Times New Roman" w:eastAsia="Times New Roman" w:hAnsi="Times New Roman"/>
                <w:color w:val="000000"/>
                <w:sz w:val="20"/>
                <w:szCs w:val="20"/>
                <w:lang w:eastAsia="ru-RU"/>
              </w:rPr>
              <w:t>уч-ка</w:t>
            </w:r>
            <w:proofErr w:type="spellEnd"/>
          </w:p>
        </w:tc>
        <w:tc>
          <w:tcPr>
            <w:tcW w:w="155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Тип системы</w:t>
            </w:r>
          </w:p>
        </w:tc>
        <w:tc>
          <w:tcPr>
            <w:tcW w:w="2126" w:type="dxa"/>
            <w:gridSpan w:val="2"/>
            <w:tcBorders>
              <w:top w:val="single" w:sz="4" w:space="0" w:color="auto"/>
              <w:left w:val="nil"/>
              <w:bottom w:val="single" w:sz="4" w:space="0" w:color="auto"/>
              <w:right w:val="single" w:sz="4" w:space="0" w:color="000000"/>
            </w:tcBorders>
            <w:shd w:val="clear" w:color="auto" w:fill="auto"/>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Наружный диаметр трубопроводов на участке</w:t>
            </w:r>
            <w:r>
              <w:rPr>
                <w:rFonts w:ascii="Times New Roman" w:eastAsia="Times New Roman" w:hAnsi="Times New Roman"/>
                <w:color w:val="000000"/>
                <w:sz w:val="20"/>
                <w:szCs w:val="20"/>
                <w:lang w:eastAsia="ru-RU"/>
              </w:rPr>
              <w:t>,</w:t>
            </w:r>
            <w:r w:rsidRPr="00A302C3">
              <w:rPr>
                <w:rFonts w:ascii="Times New Roman" w:eastAsia="Times New Roman" w:hAnsi="Times New Roman"/>
                <w:sz w:val="20"/>
                <w:szCs w:val="20"/>
                <w:lang w:eastAsia="ru-RU"/>
              </w:rPr>
              <w:t xml:space="preserve"> мм</w:t>
            </w:r>
          </w:p>
        </w:tc>
        <w:tc>
          <w:tcPr>
            <w:tcW w:w="141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 xml:space="preserve">Длина участка </w:t>
            </w:r>
            <w:r w:rsidRPr="009F229B">
              <w:rPr>
                <w:rFonts w:ascii="Times New Roman" w:eastAsia="Times New Roman" w:hAnsi="Times New Roman"/>
                <w:color w:val="000000"/>
                <w:sz w:val="20"/>
                <w:szCs w:val="20"/>
                <w:lang w:eastAsia="ru-RU"/>
              </w:rPr>
              <w:t>(в двухтрубном исчислении) L, м</w:t>
            </w:r>
          </w:p>
        </w:tc>
        <w:tc>
          <w:tcPr>
            <w:tcW w:w="184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97FB3" w:rsidRPr="009F229B" w:rsidRDefault="00297FB3" w:rsidP="00297FB3">
            <w:pPr>
              <w:spacing w:after="0" w:line="240" w:lineRule="auto"/>
              <w:ind w:left="-108" w:right="-107"/>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Теплоизоляционный материал</w:t>
            </w:r>
          </w:p>
        </w:tc>
        <w:tc>
          <w:tcPr>
            <w:tcW w:w="141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Тип прокладки</w:t>
            </w:r>
          </w:p>
        </w:tc>
        <w:tc>
          <w:tcPr>
            <w:tcW w:w="141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97FB3" w:rsidRPr="009F229B" w:rsidRDefault="00297FB3" w:rsidP="00297FB3">
            <w:pPr>
              <w:spacing w:after="0" w:line="240" w:lineRule="auto"/>
              <w:ind w:left="-108" w:right="-107"/>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Год ввода в эксплуатацию (перекладки)</w:t>
            </w:r>
          </w:p>
        </w:tc>
      </w:tr>
      <w:tr w:rsidR="00297FB3" w:rsidRPr="009F229B" w:rsidTr="00297FB3">
        <w:trPr>
          <w:trHeight w:val="378"/>
        </w:trPr>
        <w:tc>
          <w:tcPr>
            <w:tcW w:w="440" w:type="dxa"/>
            <w:vMerge/>
            <w:tcBorders>
              <w:top w:val="single" w:sz="4" w:space="0" w:color="auto"/>
              <w:left w:val="single" w:sz="4" w:space="0" w:color="auto"/>
              <w:bottom w:val="single" w:sz="4" w:space="0" w:color="000000"/>
              <w:right w:val="single" w:sz="4" w:space="0" w:color="auto"/>
            </w:tcBorders>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p>
        </w:tc>
        <w:tc>
          <w:tcPr>
            <w:tcW w:w="992" w:type="dxa"/>
            <w:tcBorders>
              <w:top w:val="nil"/>
              <w:left w:val="nil"/>
              <w:bottom w:val="single" w:sz="4" w:space="0" w:color="auto"/>
              <w:right w:val="single" w:sz="4" w:space="0" w:color="auto"/>
            </w:tcBorders>
            <w:shd w:val="clear" w:color="auto" w:fill="auto"/>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прямой</w:t>
            </w:r>
          </w:p>
        </w:tc>
        <w:tc>
          <w:tcPr>
            <w:tcW w:w="1134" w:type="dxa"/>
            <w:tcBorders>
              <w:top w:val="nil"/>
              <w:left w:val="nil"/>
              <w:bottom w:val="single" w:sz="4" w:space="0" w:color="auto"/>
              <w:right w:val="single" w:sz="4" w:space="0" w:color="auto"/>
            </w:tcBorders>
            <w:shd w:val="clear" w:color="auto" w:fill="auto"/>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обратный</w:t>
            </w: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p>
        </w:tc>
        <w:tc>
          <w:tcPr>
            <w:tcW w:w="1842" w:type="dxa"/>
            <w:vMerge/>
            <w:tcBorders>
              <w:top w:val="single" w:sz="4" w:space="0" w:color="auto"/>
              <w:left w:val="single" w:sz="4" w:space="0" w:color="auto"/>
              <w:bottom w:val="single" w:sz="4" w:space="0" w:color="000000"/>
              <w:right w:val="single" w:sz="4" w:space="0" w:color="auto"/>
            </w:tcBorders>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p>
        </w:tc>
      </w:tr>
      <w:tr w:rsidR="00297FB3" w:rsidRPr="00F31DE7" w:rsidTr="00297FB3">
        <w:trPr>
          <w:trHeight w:val="45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1</w:t>
            </w:r>
          </w:p>
        </w:tc>
        <w:tc>
          <w:tcPr>
            <w:tcW w:w="1559" w:type="dxa"/>
            <w:tcBorders>
              <w:top w:val="nil"/>
              <w:left w:val="nil"/>
              <w:bottom w:val="single" w:sz="4" w:space="0" w:color="auto"/>
              <w:right w:val="single" w:sz="4" w:space="0" w:color="auto"/>
            </w:tcBorders>
            <w:shd w:val="clear" w:color="auto" w:fill="auto"/>
            <w:vAlign w:val="center"/>
            <w:hideMark/>
          </w:tcPr>
          <w:p w:rsidR="00297FB3" w:rsidRPr="00F31DE7" w:rsidRDefault="00297FB3" w:rsidP="00297FB3">
            <w:pPr>
              <w:spacing w:after="0" w:line="240" w:lineRule="auto"/>
              <w:jc w:val="center"/>
              <w:rPr>
                <w:rFonts w:ascii="Times New Roman" w:hAnsi="Times New Roman"/>
                <w:sz w:val="20"/>
                <w:szCs w:val="20"/>
              </w:rPr>
            </w:pPr>
            <w:r w:rsidRPr="00F31DE7">
              <w:rPr>
                <w:rFonts w:ascii="Times New Roman" w:hAnsi="Times New Roman"/>
                <w:sz w:val="20"/>
                <w:szCs w:val="20"/>
              </w:rPr>
              <w:t>тепловая сеть</w:t>
            </w:r>
          </w:p>
        </w:tc>
        <w:tc>
          <w:tcPr>
            <w:tcW w:w="992" w:type="dxa"/>
            <w:tcBorders>
              <w:top w:val="nil"/>
              <w:left w:val="nil"/>
              <w:bottom w:val="single" w:sz="4" w:space="0" w:color="auto"/>
              <w:right w:val="single" w:sz="4" w:space="0" w:color="auto"/>
            </w:tcBorders>
            <w:shd w:val="clear" w:color="auto" w:fill="auto"/>
            <w:noWrap/>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108</w:t>
            </w:r>
          </w:p>
        </w:tc>
        <w:tc>
          <w:tcPr>
            <w:tcW w:w="1134" w:type="dxa"/>
            <w:tcBorders>
              <w:top w:val="nil"/>
              <w:left w:val="nil"/>
              <w:bottom w:val="single" w:sz="4" w:space="0" w:color="auto"/>
              <w:right w:val="single" w:sz="4" w:space="0" w:color="auto"/>
            </w:tcBorders>
            <w:shd w:val="clear" w:color="auto" w:fill="auto"/>
            <w:noWrap/>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108</w:t>
            </w:r>
          </w:p>
        </w:tc>
        <w:tc>
          <w:tcPr>
            <w:tcW w:w="1418" w:type="dxa"/>
            <w:tcBorders>
              <w:top w:val="nil"/>
              <w:left w:val="nil"/>
              <w:bottom w:val="single" w:sz="4" w:space="0" w:color="auto"/>
              <w:right w:val="single" w:sz="4" w:space="0" w:color="auto"/>
            </w:tcBorders>
            <w:shd w:val="clear" w:color="auto" w:fill="auto"/>
            <w:noWrap/>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116</w:t>
            </w:r>
          </w:p>
        </w:tc>
        <w:tc>
          <w:tcPr>
            <w:tcW w:w="1842" w:type="dxa"/>
            <w:tcBorders>
              <w:top w:val="nil"/>
              <w:left w:val="nil"/>
              <w:bottom w:val="single" w:sz="4" w:space="0" w:color="auto"/>
              <w:right w:val="single" w:sz="4" w:space="0" w:color="auto"/>
            </w:tcBorders>
            <w:shd w:val="clear" w:color="auto" w:fill="auto"/>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минвата</w:t>
            </w:r>
          </w:p>
        </w:tc>
        <w:tc>
          <w:tcPr>
            <w:tcW w:w="1418" w:type="dxa"/>
            <w:tcBorders>
              <w:top w:val="nil"/>
              <w:left w:val="nil"/>
              <w:bottom w:val="single" w:sz="4" w:space="0" w:color="auto"/>
              <w:right w:val="single" w:sz="4" w:space="0" w:color="auto"/>
            </w:tcBorders>
            <w:shd w:val="clear" w:color="auto" w:fill="auto"/>
            <w:vAlign w:val="center"/>
            <w:hideMark/>
          </w:tcPr>
          <w:p w:rsidR="00297FB3" w:rsidRPr="009A2AA4" w:rsidRDefault="00297FB3" w:rsidP="00297FB3">
            <w:pPr>
              <w:spacing w:after="0" w:line="240" w:lineRule="auto"/>
              <w:jc w:val="center"/>
              <w:rPr>
                <w:rFonts w:ascii="Times New Roman" w:hAnsi="Times New Roman"/>
                <w:color w:val="000000"/>
                <w:sz w:val="20"/>
                <w:szCs w:val="20"/>
              </w:rPr>
            </w:pPr>
            <w:r w:rsidRPr="009A2AA4">
              <w:rPr>
                <w:rFonts w:ascii="Times New Roman" w:hAnsi="Times New Roman"/>
                <w:color w:val="000000"/>
                <w:sz w:val="20"/>
                <w:szCs w:val="20"/>
              </w:rPr>
              <w:t>надземная</w:t>
            </w:r>
          </w:p>
        </w:tc>
        <w:tc>
          <w:tcPr>
            <w:tcW w:w="1418" w:type="dxa"/>
            <w:tcBorders>
              <w:top w:val="nil"/>
              <w:left w:val="nil"/>
              <w:bottom w:val="single" w:sz="4" w:space="0" w:color="auto"/>
              <w:right w:val="single" w:sz="4" w:space="0" w:color="auto"/>
            </w:tcBorders>
            <w:shd w:val="clear" w:color="auto" w:fill="auto"/>
            <w:noWrap/>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2002</w:t>
            </w:r>
          </w:p>
        </w:tc>
      </w:tr>
      <w:tr w:rsidR="00297FB3" w:rsidRPr="00F31DE7" w:rsidTr="00297FB3">
        <w:trPr>
          <w:trHeight w:val="45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2</w:t>
            </w:r>
          </w:p>
        </w:tc>
        <w:tc>
          <w:tcPr>
            <w:tcW w:w="1559" w:type="dxa"/>
            <w:tcBorders>
              <w:top w:val="nil"/>
              <w:left w:val="nil"/>
              <w:bottom w:val="single" w:sz="4" w:space="0" w:color="auto"/>
              <w:right w:val="single" w:sz="4" w:space="0" w:color="auto"/>
            </w:tcBorders>
            <w:shd w:val="clear" w:color="auto" w:fill="auto"/>
            <w:vAlign w:val="center"/>
            <w:hideMark/>
          </w:tcPr>
          <w:p w:rsidR="00297FB3" w:rsidRPr="00F31DE7" w:rsidRDefault="00297FB3" w:rsidP="00297FB3">
            <w:pPr>
              <w:spacing w:after="0" w:line="240" w:lineRule="auto"/>
              <w:jc w:val="center"/>
              <w:rPr>
                <w:rFonts w:ascii="Times New Roman" w:hAnsi="Times New Roman"/>
                <w:sz w:val="20"/>
                <w:szCs w:val="20"/>
              </w:rPr>
            </w:pPr>
            <w:r w:rsidRPr="00F31DE7">
              <w:rPr>
                <w:rFonts w:ascii="Times New Roman" w:hAnsi="Times New Roman"/>
                <w:sz w:val="20"/>
                <w:szCs w:val="20"/>
              </w:rPr>
              <w:t>тепловая сеть</w:t>
            </w:r>
          </w:p>
        </w:tc>
        <w:tc>
          <w:tcPr>
            <w:tcW w:w="992" w:type="dxa"/>
            <w:tcBorders>
              <w:top w:val="nil"/>
              <w:left w:val="nil"/>
              <w:bottom w:val="single" w:sz="4" w:space="0" w:color="auto"/>
              <w:right w:val="single" w:sz="4" w:space="0" w:color="auto"/>
            </w:tcBorders>
            <w:shd w:val="clear" w:color="auto" w:fill="auto"/>
            <w:noWrap/>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108</w:t>
            </w:r>
          </w:p>
        </w:tc>
        <w:tc>
          <w:tcPr>
            <w:tcW w:w="1134" w:type="dxa"/>
            <w:tcBorders>
              <w:top w:val="nil"/>
              <w:left w:val="nil"/>
              <w:bottom w:val="single" w:sz="4" w:space="0" w:color="auto"/>
              <w:right w:val="single" w:sz="4" w:space="0" w:color="auto"/>
            </w:tcBorders>
            <w:shd w:val="clear" w:color="auto" w:fill="auto"/>
            <w:noWrap/>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108</w:t>
            </w:r>
          </w:p>
        </w:tc>
        <w:tc>
          <w:tcPr>
            <w:tcW w:w="1418" w:type="dxa"/>
            <w:tcBorders>
              <w:top w:val="nil"/>
              <w:left w:val="nil"/>
              <w:bottom w:val="single" w:sz="4" w:space="0" w:color="auto"/>
              <w:right w:val="single" w:sz="4" w:space="0" w:color="auto"/>
            </w:tcBorders>
            <w:shd w:val="clear" w:color="auto" w:fill="auto"/>
            <w:noWrap/>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13</w:t>
            </w:r>
          </w:p>
        </w:tc>
        <w:tc>
          <w:tcPr>
            <w:tcW w:w="1842" w:type="dxa"/>
            <w:tcBorders>
              <w:top w:val="nil"/>
              <w:left w:val="nil"/>
              <w:bottom w:val="single" w:sz="4" w:space="0" w:color="auto"/>
              <w:right w:val="single" w:sz="4" w:space="0" w:color="auto"/>
            </w:tcBorders>
            <w:shd w:val="clear" w:color="auto" w:fill="auto"/>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изовер</w:t>
            </w:r>
          </w:p>
        </w:tc>
        <w:tc>
          <w:tcPr>
            <w:tcW w:w="1418" w:type="dxa"/>
            <w:tcBorders>
              <w:top w:val="nil"/>
              <w:left w:val="nil"/>
              <w:bottom w:val="single" w:sz="4" w:space="0" w:color="auto"/>
              <w:right w:val="single" w:sz="4" w:space="0" w:color="auto"/>
            </w:tcBorders>
            <w:shd w:val="clear" w:color="auto" w:fill="auto"/>
            <w:vAlign w:val="center"/>
            <w:hideMark/>
          </w:tcPr>
          <w:p w:rsidR="00297FB3" w:rsidRPr="009A2AA4" w:rsidRDefault="00297FB3" w:rsidP="00297FB3">
            <w:pPr>
              <w:spacing w:after="0" w:line="240" w:lineRule="auto"/>
              <w:jc w:val="center"/>
              <w:rPr>
                <w:rFonts w:ascii="Times New Roman" w:hAnsi="Times New Roman"/>
                <w:color w:val="000000"/>
                <w:sz w:val="20"/>
                <w:szCs w:val="20"/>
              </w:rPr>
            </w:pPr>
            <w:r w:rsidRPr="009A2AA4">
              <w:rPr>
                <w:rFonts w:ascii="Times New Roman" w:hAnsi="Times New Roman"/>
                <w:color w:val="000000"/>
                <w:sz w:val="20"/>
                <w:szCs w:val="20"/>
              </w:rPr>
              <w:t>надземная</w:t>
            </w:r>
          </w:p>
        </w:tc>
        <w:tc>
          <w:tcPr>
            <w:tcW w:w="1418" w:type="dxa"/>
            <w:tcBorders>
              <w:top w:val="nil"/>
              <w:left w:val="nil"/>
              <w:bottom w:val="single" w:sz="4" w:space="0" w:color="auto"/>
              <w:right w:val="single" w:sz="4" w:space="0" w:color="auto"/>
            </w:tcBorders>
            <w:shd w:val="clear" w:color="auto" w:fill="auto"/>
            <w:noWrap/>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2011</w:t>
            </w:r>
          </w:p>
        </w:tc>
      </w:tr>
      <w:tr w:rsidR="00297FB3" w:rsidRPr="00F31DE7" w:rsidTr="00297FB3">
        <w:trPr>
          <w:trHeight w:val="45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3</w:t>
            </w:r>
          </w:p>
        </w:tc>
        <w:tc>
          <w:tcPr>
            <w:tcW w:w="1559" w:type="dxa"/>
            <w:tcBorders>
              <w:top w:val="nil"/>
              <w:left w:val="nil"/>
              <w:bottom w:val="single" w:sz="4" w:space="0" w:color="auto"/>
              <w:right w:val="single" w:sz="4" w:space="0" w:color="auto"/>
            </w:tcBorders>
            <w:shd w:val="clear" w:color="auto" w:fill="auto"/>
            <w:vAlign w:val="center"/>
            <w:hideMark/>
          </w:tcPr>
          <w:p w:rsidR="00297FB3" w:rsidRPr="00F31DE7" w:rsidRDefault="00297FB3" w:rsidP="00297FB3">
            <w:pPr>
              <w:spacing w:after="0" w:line="240" w:lineRule="auto"/>
              <w:jc w:val="center"/>
              <w:rPr>
                <w:rFonts w:ascii="Times New Roman" w:hAnsi="Times New Roman"/>
                <w:sz w:val="20"/>
                <w:szCs w:val="20"/>
              </w:rPr>
            </w:pPr>
            <w:r w:rsidRPr="00F31DE7">
              <w:rPr>
                <w:rFonts w:ascii="Times New Roman" w:hAnsi="Times New Roman"/>
                <w:sz w:val="20"/>
                <w:szCs w:val="20"/>
              </w:rPr>
              <w:t>тепловая сеть</w:t>
            </w:r>
          </w:p>
        </w:tc>
        <w:tc>
          <w:tcPr>
            <w:tcW w:w="992" w:type="dxa"/>
            <w:tcBorders>
              <w:top w:val="nil"/>
              <w:left w:val="nil"/>
              <w:bottom w:val="single" w:sz="4" w:space="0" w:color="auto"/>
              <w:right w:val="single" w:sz="4" w:space="0" w:color="auto"/>
            </w:tcBorders>
            <w:shd w:val="clear" w:color="auto" w:fill="auto"/>
            <w:noWrap/>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76</w:t>
            </w:r>
          </w:p>
        </w:tc>
        <w:tc>
          <w:tcPr>
            <w:tcW w:w="1134" w:type="dxa"/>
            <w:tcBorders>
              <w:top w:val="nil"/>
              <w:left w:val="nil"/>
              <w:bottom w:val="single" w:sz="4" w:space="0" w:color="auto"/>
              <w:right w:val="single" w:sz="4" w:space="0" w:color="auto"/>
            </w:tcBorders>
            <w:shd w:val="clear" w:color="auto" w:fill="auto"/>
            <w:noWrap/>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76</w:t>
            </w:r>
          </w:p>
        </w:tc>
        <w:tc>
          <w:tcPr>
            <w:tcW w:w="1418" w:type="dxa"/>
            <w:tcBorders>
              <w:top w:val="nil"/>
              <w:left w:val="nil"/>
              <w:bottom w:val="single" w:sz="4" w:space="0" w:color="auto"/>
              <w:right w:val="single" w:sz="4" w:space="0" w:color="auto"/>
            </w:tcBorders>
            <w:shd w:val="clear" w:color="auto" w:fill="auto"/>
            <w:noWrap/>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12</w:t>
            </w:r>
          </w:p>
        </w:tc>
        <w:tc>
          <w:tcPr>
            <w:tcW w:w="1842" w:type="dxa"/>
            <w:tcBorders>
              <w:top w:val="nil"/>
              <w:left w:val="nil"/>
              <w:bottom w:val="single" w:sz="4" w:space="0" w:color="auto"/>
              <w:right w:val="single" w:sz="4" w:space="0" w:color="auto"/>
            </w:tcBorders>
            <w:shd w:val="clear" w:color="auto" w:fill="auto"/>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минвата</w:t>
            </w:r>
          </w:p>
        </w:tc>
        <w:tc>
          <w:tcPr>
            <w:tcW w:w="1418" w:type="dxa"/>
            <w:tcBorders>
              <w:top w:val="nil"/>
              <w:left w:val="nil"/>
              <w:bottom w:val="single" w:sz="4" w:space="0" w:color="auto"/>
              <w:right w:val="single" w:sz="4" w:space="0" w:color="auto"/>
            </w:tcBorders>
            <w:shd w:val="clear" w:color="auto" w:fill="auto"/>
            <w:vAlign w:val="center"/>
            <w:hideMark/>
          </w:tcPr>
          <w:p w:rsidR="00297FB3" w:rsidRPr="009A2AA4" w:rsidRDefault="00297FB3" w:rsidP="00297FB3">
            <w:pPr>
              <w:spacing w:after="0" w:line="240" w:lineRule="auto"/>
              <w:jc w:val="center"/>
              <w:rPr>
                <w:rFonts w:ascii="Times New Roman" w:hAnsi="Times New Roman"/>
                <w:color w:val="000000"/>
                <w:sz w:val="20"/>
                <w:szCs w:val="20"/>
              </w:rPr>
            </w:pPr>
            <w:r w:rsidRPr="009A2AA4">
              <w:rPr>
                <w:rFonts w:ascii="Times New Roman" w:hAnsi="Times New Roman"/>
                <w:color w:val="000000"/>
                <w:sz w:val="20"/>
                <w:szCs w:val="20"/>
              </w:rPr>
              <w:t>надземная</w:t>
            </w:r>
          </w:p>
        </w:tc>
        <w:tc>
          <w:tcPr>
            <w:tcW w:w="1418" w:type="dxa"/>
            <w:tcBorders>
              <w:top w:val="nil"/>
              <w:left w:val="nil"/>
              <w:bottom w:val="single" w:sz="4" w:space="0" w:color="auto"/>
              <w:right w:val="single" w:sz="4" w:space="0" w:color="auto"/>
            </w:tcBorders>
            <w:shd w:val="clear" w:color="auto" w:fill="auto"/>
            <w:noWrap/>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2002</w:t>
            </w:r>
          </w:p>
        </w:tc>
      </w:tr>
      <w:tr w:rsidR="00297FB3" w:rsidRPr="00F31DE7" w:rsidTr="00297FB3">
        <w:trPr>
          <w:trHeight w:val="45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4</w:t>
            </w:r>
          </w:p>
        </w:tc>
        <w:tc>
          <w:tcPr>
            <w:tcW w:w="1559" w:type="dxa"/>
            <w:tcBorders>
              <w:top w:val="nil"/>
              <w:left w:val="nil"/>
              <w:bottom w:val="single" w:sz="4" w:space="0" w:color="auto"/>
              <w:right w:val="single" w:sz="4" w:space="0" w:color="auto"/>
            </w:tcBorders>
            <w:shd w:val="clear" w:color="auto" w:fill="auto"/>
            <w:vAlign w:val="center"/>
            <w:hideMark/>
          </w:tcPr>
          <w:p w:rsidR="00297FB3" w:rsidRPr="00F31DE7" w:rsidRDefault="00297FB3" w:rsidP="00297FB3">
            <w:pPr>
              <w:spacing w:after="0" w:line="240" w:lineRule="auto"/>
              <w:jc w:val="center"/>
              <w:rPr>
                <w:rFonts w:ascii="Times New Roman" w:hAnsi="Times New Roman"/>
                <w:sz w:val="20"/>
                <w:szCs w:val="20"/>
              </w:rPr>
            </w:pPr>
            <w:r w:rsidRPr="00F31DE7">
              <w:rPr>
                <w:rFonts w:ascii="Times New Roman" w:hAnsi="Times New Roman"/>
                <w:sz w:val="20"/>
                <w:szCs w:val="20"/>
              </w:rPr>
              <w:t>тепловая сеть</w:t>
            </w:r>
          </w:p>
        </w:tc>
        <w:tc>
          <w:tcPr>
            <w:tcW w:w="992" w:type="dxa"/>
            <w:tcBorders>
              <w:top w:val="nil"/>
              <w:left w:val="nil"/>
              <w:bottom w:val="single" w:sz="4" w:space="0" w:color="auto"/>
              <w:right w:val="single" w:sz="4" w:space="0" w:color="auto"/>
            </w:tcBorders>
            <w:shd w:val="clear" w:color="auto" w:fill="auto"/>
            <w:noWrap/>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76</w:t>
            </w:r>
          </w:p>
        </w:tc>
        <w:tc>
          <w:tcPr>
            <w:tcW w:w="1134" w:type="dxa"/>
            <w:tcBorders>
              <w:top w:val="nil"/>
              <w:left w:val="nil"/>
              <w:bottom w:val="single" w:sz="4" w:space="0" w:color="auto"/>
              <w:right w:val="single" w:sz="4" w:space="0" w:color="auto"/>
            </w:tcBorders>
            <w:shd w:val="clear" w:color="auto" w:fill="auto"/>
            <w:noWrap/>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76</w:t>
            </w:r>
          </w:p>
        </w:tc>
        <w:tc>
          <w:tcPr>
            <w:tcW w:w="1418" w:type="dxa"/>
            <w:tcBorders>
              <w:top w:val="nil"/>
              <w:left w:val="nil"/>
              <w:bottom w:val="single" w:sz="4" w:space="0" w:color="auto"/>
              <w:right w:val="single" w:sz="4" w:space="0" w:color="auto"/>
            </w:tcBorders>
            <w:shd w:val="clear" w:color="auto" w:fill="auto"/>
            <w:noWrap/>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35</w:t>
            </w:r>
          </w:p>
        </w:tc>
        <w:tc>
          <w:tcPr>
            <w:tcW w:w="1842" w:type="dxa"/>
            <w:tcBorders>
              <w:top w:val="nil"/>
              <w:left w:val="nil"/>
              <w:bottom w:val="single" w:sz="4" w:space="0" w:color="auto"/>
              <w:right w:val="single" w:sz="4" w:space="0" w:color="auto"/>
            </w:tcBorders>
            <w:shd w:val="clear" w:color="auto" w:fill="auto"/>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изовер</w:t>
            </w:r>
          </w:p>
        </w:tc>
        <w:tc>
          <w:tcPr>
            <w:tcW w:w="1418" w:type="dxa"/>
            <w:tcBorders>
              <w:top w:val="nil"/>
              <w:left w:val="nil"/>
              <w:bottom w:val="single" w:sz="4" w:space="0" w:color="auto"/>
              <w:right w:val="single" w:sz="4" w:space="0" w:color="auto"/>
            </w:tcBorders>
            <w:shd w:val="clear" w:color="auto" w:fill="auto"/>
            <w:vAlign w:val="center"/>
            <w:hideMark/>
          </w:tcPr>
          <w:p w:rsidR="00297FB3" w:rsidRPr="009A2AA4" w:rsidRDefault="00297FB3" w:rsidP="00297FB3">
            <w:pPr>
              <w:spacing w:after="0" w:line="240" w:lineRule="auto"/>
              <w:jc w:val="center"/>
              <w:rPr>
                <w:rFonts w:ascii="Times New Roman" w:hAnsi="Times New Roman"/>
                <w:color w:val="000000"/>
                <w:sz w:val="20"/>
                <w:szCs w:val="20"/>
              </w:rPr>
            </w:pPr>
            <w:r w:rsidRPr="009A2AA4">
              <w:rPr>
                <w:rFonts w:ascii="Times New Roman" w:hAnsi="Times New Roman"/>
                <w:color w:val="000000"/>
                <w:sz w:val="20"/>
                <w:szCs w:val="20"/>
              </w:rPr>
              <w:t>надземная</w:t>
            </w:r>
          </w:p>
        </w:tc>
        <w:tc>
          <w:tcPr>
            <w:tcW w:w="1418" w:type="dxa"/>
            <w:tcBorders>
              <w:top w:val="nil"/>
              <w:left w:val="nil"/>
              <w:bottom w:val="single" w:sz="4" w:space="0" w:color="auto"/>
              <w:right w:val="single" w:sz="4" w:space="0" w:color="auto"/>
            </w:tcBorders>
            <w:shd w:val="clear" w:color="auto" w:fill="auto"/>
            <w:noWrap/>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2013</w:t>
            </w:r>
          </w:p>
        </w:tc>
      </w:tr>
      <w:tr w:rsidR="00297FB3" w:rsidRPr="00F31DE7" w:rsidTr="00297FB3">
        <w:trPr>
          <w:trHeight w:val="45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5</w:t>
            </w:r>
          </w:p>
        </w:tc>
        <w:tc>
          <w:tcPr>
            <w:tcW w:w="1559" w:type="dxa"/>
            <w:tcBorders>
              <w:top w:val="nil"/>
              <w:left w:val="nil"/>
              <w:bottom w:val="single" w:sz="4" w:space="0" w:color="auto"/>
              <w:right w:val="single" w:sz="4" w:space="0" w:color="auto"/>
            </w:tcBorders>
            <w:shd w:val="clear" w:color="auto" w:fill="auto"/>
            <w:vAlign w:val="center"/>
            <w:hideMark/>
          </w:tcPr>
          <w:p w:rsidR="00297FB3" w:rsidRPr="00F31DE7" w:rsidRDefault="00297FB3" w:rsidP="00297FB3">
            <w:pPr>
              <w:spacing w:after="0" w:line="240" w:lineRule="auto"/>
              <w:jc w:val="center"/>
              <w:rPr>
                <w:rFonts w:ascii="Times New Roman" w:hAnsi="Times New Roman"/>
                <w:sz w:val="20"/>
                <w:szCs w:val="20"/>
              </w:rPr>
            </w:pPr>
            <w:r w:rsidRPr="00F31DE7">
              <w:rPr>
                <w:rFonts w:ascii="Times New Roman" w:hAnsi="Times New Roman"/>
                <w:sz w:val="20"/>
                <w:szCs w:val="20"/>
              </w:rPr>
              <w:t>тепловая сеть</w:t>
            </w:r>
          </w:p>
        </w:tc>
        <w:tc>
          <w:tcPr>
            <w:tcW w:w="992" w:type="dxa"/>
            <w:tcBorders>
              <w:top w:val="nil"/>
              <w:left w:val="nil"/>
              <w:bottom w:val="single" w:sz="4" w:space="0" w:color="auto"/>
              <w:right w:val="single" w:sz="4" w:space="0" w:color="auto"/>
            </w:tcBorders>
            <w:shd w:val="clear" w:color="auto" w:fill="auto"/>
            <w:noWrap/>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76</w:t>
            </w:r>
          </w:p>
        </w:tc>
        <w:tc>
          <w:tcPr>
            <w:tcW w:w="1134" w:type="dxa"/>
            <w:tcBorders>
              <w:top w:val="nil"/>
              <w:left w:val="nil"/>
              <w:bottom w:val="single" w:sz="4" w:space="0" w:color="auto"/>
              <w:right w:val="single" w:sz="4" w:space="0" w:color="auto"/>
            </w:tcBorders>
            <w:shd w:val="clear" w:color="auto" w:fill="auto"/>
            <w:noWrap/>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76</w:t>
            </w:r>
          </w:p>
        </w:tc>
        <w:tc>
          <w:tcPr>
            <w:tcW w:w="1418" w:type="dxa"/>
            <w:tcBorders>
              <w:top w:val="nil"/>
              <w:left w:val="nil"/>
              <w:bottom w:val="single" w:sz="4" w:space="0" w:color="auto"/>
              <w:right w:val="single" w:sz="4" w:space="0" w:color="auto"/>
            </w:tcBorders>
            <w:shd w:val="clear" w:color="auto" w:fill="auto"/>
            <w:noWrap/>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29</w:t>
            </w:r>
          </w:p>
        </w:tc>
        <w:tc>
          <w:tcPr>
            <w:tcW w:w="1842" w:type="dxa"/>
            <w:tcBorders>
              <w:top w:val="nil"/>
              <w:left w:val="nil"/>
              <w:bottom w:val="single" w:sz="4" w:space="0" w:color="auto"/>
              <w:right w:val="single" w:sz="4" w:space="0" w:color="auto"/>
            </w:tcBorders>
            <w:shd w:val="clear" w:color="auto" w:fill="auto"/>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минвата</w:t>
            </w:r>
          </w:p>
        </w:tc>
        <w:tc>
          <w:tcPr>
            <w:tcW w:w="1418" w:type="dxa"/>
            <w:tcBorders>
              <w:top w:val="nil"/>
              <w:left w:val="nil"/>
              <w:bottom w:val="single" w:sz="4" w:space="0" w:color="auto"/>
              <w:right w:val="single" w:sz="4" w:space="0" w:color="auto"/>
            </w:tcBorders>
            <w:shd w:val="clear" w:color="auto" w:fill="auto"/>
            <w:vAlign w:val="center"/>
            <w:hideMark/>
          </w:tcPr>
          <w:p w:rsidR="00297FB3" w:rsidRPr="009A2AA4" w:rsidRDefault="00297FB3" w:rsidP="00297FB3">
            <w:pPr>
              <w:spacing w:after="0" w:line="240" w:lineRule="auto"/>
              <w:jc w:val="center"/>
              <w:rPr>
                <w:rFonts w:ascii="Times New Roman" w:hAnsi="Times New Roman"/>
                <w:color w:val="000000"/>
                <w:sz w:val="20"/>
                <w:szCs w:val="20"/>
              </w:rPr>
            </w:pPr>
            <w:r w:rsidRPr="009A2AA4">
              <w:rPr>
                <w:rFonts w:ascii="Times New Roman" w:hAnsi="Times New Roman"/>
                <w:color w:val="000000"/>
                <w:sz w:val="20"/>
                <w:szCs w:val="20"/>
              </w:rPr>
              <w:t>подземная</w:t>
            </w:r>
          </w:p>
        </w:tc>
        <w:tc>
          <w:tcPr>
            <w:tcW w:w="1418" w:type="dxa"/>
            <w:tcBorders>
              <w:top w:val="nil"/>
              <w:left w:val="nil"/>
              <w:bottom w:val="single" w:sz="4" w:space="0" w:color="auto"/>
              <w:right w:val="single" w:sz="4" w:space="0" w:color="auto"/>
            </w:tcBorders>
            <w:shd w:val="clear" w:color="auto" w:fill="auto"/>
            <w:noWrap/>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2002</w:t>
            </w:r>
          </w:p>
        </w:tc>
      </w:tr>
    </w:tbl>
    <w:p w:rsidR="00CB670E" w:rsidRPr="000A662D" w:rsidRDefault="00CB670E" w:rsidP="004E2DD6">
      <w:pPr>
        <w:pStyle w:val="af9"/>
        <w:spacing w:before="240" w:after="240"/>
        <w:ind w:firstLine="0"/>
        <w:rPr>
          <w:b/>
        </w:rPr>
      </w:pPr>
      <w:r w:rsidRPr="000A662D">
        <w:rPr>
          <w:b/>
        </w:rPr>
        <w:t>3.</w:t>
      </w:r>
      <w:r w:rsidR="000A662D" w:rsidRPr="000A662D">
        <w:rPr>
          <w:b/>
        </w:rPr>
        <w:t>3</w:t>
      </w:r>
      <w:r w:rsidRPr="000A662D">
        <w:rPr>
          <w:b/>
        </w:rPr>
        <w:t>.2 Тепловые сети от котельной № 27</w:t>
      </w:r>
    </w:p>
    <w:p w:rsidR="00CB670E" w:rsidRDefault="00CB670E" w:rsidP="00CB670E">
      <w:pPr>
        <w:pStyle w:val="af9"/>
        <w:spacing w:after="0"/>
        <w:ind w:firstLine="567"/>
      </w:pPr>
      <w:r w:rsidRPr="000A662D">
        <w:t xml:space="preserve">Система теплоснабжения – закрытая, двухтрубная. Длина тепловых сетей в двухтрубном исполнении составляет 762  м, средний наружный диаметр – 61мм. Тепловые сети  наружные. Характеристика трубопроводов тепловой сети приведена в таблице 3.1.10. Для регулирования отпуска тепловой энергии от источника тепловой энергии используется качественное </w:t>
      </w:r>
      <w:proofErr w:type="spellStart"/>
      <w:r w:rsidRPr="000A662D">
        <w:t>регулирование,т.е</w:t>
      </w:r>
      <w:proofErr w:type="spellEnd"/>
      <w:r w:rsidRPr="000A662D">
        <w:t>. температурой теплоносителя. При постоянном расходе изменяется температура теплоносителя. Разность температур теплоносителя при расчетной для проектирования систем отопления температуре наружного воздуха (принято по средней температуре самой холодной пятидневки за многолетний период наблюдений) равна 18</w:t>
      </w:r>
      <w:r w:rsidRPr="000A662D">
        <w:rPr>
          <w:vertAlign w:val="superscript"/>
        </w:rPr>
        <w:t>о</w:t>
      </w:r>
      <w:r w:rsidRPr="000A662D">
        <w:t>С (график изменения температур в подающем и обратном теплопроводе 75/57</w:t>
      </w:r>
      <w:r w:rsidRPr="000A662D">
        <w:rPr>
          <w:vertAlign w:val="superscript"/>
        </w:rPr>
        <w:t>о</w:t>
      </w:r>
      <w:r w:rsidRPr="000A662D">
        <w:t>С представлен в таблице 3.</w:t>
      </w:r>
      <w:r w:rsidR="006025E7">
        <w:t>4</w:t>
      </w:r>
      <w:r w:rsidRPr="000A662D">
        <w:t>.1). Подключение потребителей безэлеваторное.</w:t>
      </w:r>
    </w:p>
    <w:p w:rsidR="004E2DD6" w:rsidRDefault="004E2DD6" w:rsidP="00297FB3">
      <w:pPr>
        <w:pStyle w:val="af9"/>
        <w:spacing w:before="240" w:after="120" w:line="240" w:lineRule="auto"/>
        <w:ind w:firstLine="0"/>
      </w:pPr>
    </w:p>
    <w:p w:rsidR="00297FB3" w:rsidRDefault="00297FB3" w:rsidP="00297FB3">
      <w:pPr>
        <w:pStyle w:val="af9"/>
        <w:spacing w:before="240" w:after="120" w:line="240" w:lineRule="auto"/>
        <w:ind w:firstLine="0"/>
      </w:pPr>
      <w:r>
        <w:lastRenderedPageBreak/>
        <w:t>Таблица 3.3.2. Характеристика тепловых сетей от котельной №27</w:t>
      </w:r>
    </w:p>
    <w:tbl>
      <w:tblPr>
        <w:tblW w:w="10221" w:type="dxa"/>
        <w:tblInd w:w="94" w:type="dxa"/>
        <w:tblLayout w:type="fixed"/>
        <w:tblLook w:val="04A0"/>
      </w:tblPr>
      <w:tblGrid>
        <w:gridCol w:w="440"/>
        <w:gridCol w:w="1559"/>
        <w:gridCol w:w="992"/>
        <w:gridCol w:w="1134"/>
        <w:gridCol w:w="1418"/>
        <w:gridCol w:w="1842"/>
        <w:gridCol w:w="1418"/>
        <w:gridCol w:w="1418"/>
      </w:tblGrid>
      <w:tr w:rsidR="00297FB3" w:rsidRPr="009F229B" w:rsidTr="00297FB3">
        <w:trPr>
          <w:trHeight w:val="750"/>
        </w:trPr>
        <w:tc>
          <w:tcPr>
            <w:tcW w:w="4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97FB3" w:rsidRDefault="00297FB3" w:rsidP="00297FB3">
            <w:pPr>
              <w:spacing w:after="0" w:line="240" w:lineRule="auto"/>
              <w:ind w:left="-94" w:right="-108"/>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w:t>
            </w:r>
          </w:p>
          <w:p w:rsidR="00297FB3" w:rsidRPr="009F229B" w:rsidRDefault="00297FB3" w:rsidP="00297FB3">
            <w:pPr>
              <w:spacing w:after="0" w:line="240" w:lineRule="auto"/>
              <w:ind w:left="-94" w:right="-108"/>
              <w:jc w:val="center"/>
              <w:rPr>
                <w:rFonts w:ascii="Times New Roman" w:eastAsia="Times New Roman" w:hAnsi="Times New Roman"/>
                <w:color w:val="000000"/>
                <w:sz w:val="20"/>
                <w:szCs w:val="20"/>
                <w:lang w:eastAsia="ru-RU"/>
              </w:rPr>
            </w:pPr>
            <w:proofErr w:type="spellStart"/>
            <w:r>
              <w:rPr>
                <w:rFonts w:ascii="Times New Roman" w:eastAsia="Times New Roman" w:hAnsi="Times New Roman"/>
                <w:color w:val="000000"/>
                <w:sz w:val="20"/>
                <w:szCs w:val="20"/>
                <w:lang w:eastAsia="ru-RU"/>
              </w:rPr>
              <w:t>уч-ка</w:t>
            </w:r>
            <w:proofErr w:type="spellEnd"/>
          </w:p>
        </w:tc>
        <w:tc>
          <w:tcPr>
            <w:tcW w:w="155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Тип системы</w:t>
            </w:r>
          </w:p>
        </w:tc>
        <w:tc>
          <w:tcPr>
            <w:tcW w:w="2126" w:type="dxa"/>
            <w:gridSpan w:val="2"/>
            <w:tcBorders>
              <w:top w:val="single" w:sz="4" w:space="0" w:color="auto"/>
              <w:left w:val="nil"/>
              <w:bottom w:val="single" w:sz="4" w:space="0" w:color="auto"/>
              <w:right w:val="single" w:sz="4" w:space="0" w:color="000000"/>
            </w:tcBorders>
            <w:shd w:val="clear" w:color="auto" w:fill="auto"/>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Наружный диаметр трубопроводов на участке</w:t>
            </w:r>
            <w:r>
              <w:rPr>
                <w:rFonts w:ascii="Times New Roman" w:eastAsia="Times New Roman" w:hAnsi="Times New Roman"/>
                <w:color w:val="000000"/>
                <w:sz w:val="20"/>
                <w:szCs w:val="20"/>
                <w:lang w:eastAsia="ru-RU"/>
              </w:rPr>
              <w:t>,</w:t>
            </w:r>
            <w:r w:rsidRPr="00A302C3">
              <w:rPr>
                <w:rFonts w:ascii="Times New Roman" w:eastAsia="Times New Roman" w:hAnsi="Times New Roman"/>
                <w:sz w:val="20"/>
                <w:szCs w:val="20"/>
                <w:lang w:eastAsia="ru-RU"/>
              </w:rPr>
              <w:t xml:space="preserve"> мм</w:t>
            </w:r>
          </w:p>
        </w:tc>
        <w:tc>
          <w:tcPr>
            <w:tcW w:w="141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 xml:space="preserve">Длина участка </w:t>
            </w:r>
            <w:r w:rsidRPr="009F229B">
              <w:rPr>
                <w:rFonts w:ascii="Times New Roman" w:eastAsia="Times New Roman" w:hAnsi="Times New Roman"/>
                <w:color w:val="000000"/>
                <w:sz w:val="20"/>
                <w:szCs w:val="20"/>
                <w:lang w:eastAsia="ru-RU"/>
              </w:rPr>
              <w:t>(в двухтрубном исчислении) L, м</w:t>
            </w:r>
          </w:p>
        </w:tc>
        <w:tc>
          <w:tcPr>
            <w:tcW w:w="184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97FB3" w:rsidRPr="009F229B" w:rsidRDefault="00297FB3" w:rsidP="00297FB3">
            <w:pPr>
              <w:spacing w:after="0" w:line="240" w:lineRule="auto"/>
              <w:ind w:left="-108" w:right="-107"/>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Теплоизоляционный материал</w:t>
            </w:r>
          </w:p>
        </w:tc>
        <w:tc>
          <w:tcPr>
            <w:tcW w:w="141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Тип прокладки</w:t>
            </w:r>
          </w:p>
        </w:tc>
        <w:tc>
          <w:tcPr>
            <w:tcW w:w="141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97FB3" w:rsidRPr="009F229B" w:rsidRDefault="00297FB3" w:rsidP="00297FB3">
            <w:pPr>
              <w:spacing w:after="0" w:line="240" w:lineRule="auto"/>
              <w:ind w:left="-108" w:right="-107"/>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Год ввода в эксплуатацию (перекладки)</w:t>
            </w:r>
          </w:p>
        </w:tc>
      </w:tr>
      <w:tr w:rsidR="00297FB3" w:rsidRPr="009F229B" w:rsidTr="00297FB3">
        <w:trPr>
          <w:trHeight w:val="378"/>
        </w:trPr>
        <w:tc>
          <w:tcPr>
            <w:tcW w:w="440" w:type="dxa"/>
            <w:vMerge/>
            <w:tcBorders>
              <w:top w:val="single" w:sz="4" w:space="0" w:color="auto"/>
              <w:left w:val="single" w:sz="4" w:space="0" w:color="auto"/>
              <w:bottom w:val="single" w:sz="4" w:space="0" w:color="000000"/>
              <w:right w:val="single" w:sz="4" w:space="0" w:color="auto"/>
            </w:tcBorders>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p>
        </w:tc>
        <w:tc>
          <w:tcPr>
            <w:tcW w:w="992" w:type="dxa"/>
            <w:tcBorders>
              <w:top w:val="nil"/>
              <w:left w:val="nil"/>
              <w:bottom w:val="single" w:sz="4" w:space="0" w:color="auto"/>
              <w:right w:val="single" w:sz="4" w:space="0" w:color="auto"/>
            </w:tcBorders>
            <w:shd w:val="clear" w:color="auto" w:fill="auto"/>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прямой</w:t>
            </w:r>
          </w:p>
        </w:tc>
        <w:tc>
          <w:tcPr>
            <w:tcW w:w="1134" w:type="dxa"/>
            <w:tcBorders>
              <w:top w:val="nil"/>
              <w:left w:val="nil"/>
              <w:bottom w:val="single" w:sz="4" w:space="0" w:color="auto"/>
              <w:right w:val="single" w:sz="4" w:space="0" w:color="auto"/>
            </w:tcBorders>
            <w:shd w:val="clear" w:color="auto" w:fill="auto"/>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обратный</w:t>
            </w: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p>
        </w:tc>
        <w:tc>
          <w:tcPr>
            <w:tcW w:w="1842" w:type="dxa"/>
            <w:vMerge/>
            <w:tcBorders>
              <w:top w:val="single" w:sz="4" w:space="0" w:color="auto"/>
              <w:left w:val="single" w:sz="4" w:space="0" w:color="auto"/>
              <w:bottom w:val="single" w:sz="4" w:space="0" w:color="000000"/>
              <w:right w:val="single" w:sz="4" w:space="0" w:color="auto"/>
            </w:tcBorders>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p>
        </w:tc>
      </w:tr>
      <w:tr w:rsidR="00297FB3" w:rsidRPr="00F31DE7" w:rsidTr="00297FB3">
        <w:trPr>
          <w:trHeight w:val="45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1</w:t>
            </w:r>
          </w:p>
        </w:tc>
        <w:tc>
          <w:tcPr>
            <w:tcW w:w="1559" w:type="dxa"/>
            <w:tcBorders>
              <w:top w:val="nil"/>
              <w:left w:val="nil"/>
              <w:bottom w:val="single" w:sz="4" w:space="0" w:color="auto"/>
              <w:right w:val="single" w:sz="4" w:space="0" w:color="auto"/>
            </w:tcBorders>
            <w:shd w:val="clear" w:color="auto" w:fill="auto"/>
            <w:vAlign w:val="center"/>
            <w:hideMark/>
          </w:tcPr>
          <w:p w:rsidR="00297FB3" w:rsidRPr="00F31DE7" w:rsidRDefault="00297FB3" w:rsidP="00297FB3">
            <w:pPr>
              <w:spacing w:after="0" w:line="240" w:lineRule="auto"/>
              <w:jc w:val="center"/>
              <w:rPr>
                <w:rFonts w:ascii="Times New Roman" w:hAnsi="Times New Roman"/>
                <w:sz w:val="20"/>
                <w:szCs w:val="20"/>
              </w:rPr>
            </w:pPr>
            <w:r w:rsidRPr="00F31DE7">
              <w:rPr>
                <w:rFonts w:ascii="Times New Roman" w:hAnsi="Times New Roman"/>
                <w:sz w:val="20"/>
                <w:szCs w:val="20"/>
              </w:rPr>
              <w:t>тепловая сеть</w:t>
            </w:r>
          </w:p>
        </w:tc>
        <w:tc>
          <w:tcPr>
            <w:tcW w:w="992" w:type="dxa"/>
            <w:tcBorders>
              <w:top w:val="nil"/>
              <w:left w:val="nil"/>
              <w:bottom w:val="single" w:sz="4" w:space="0" w:color="auto"/>
              <w:right w:val="single" w:sz="4" w:space="0" w:color="auto"/>
            </w:tcBorders>
            <w:shd w:val="clear" w:color="auto" w:fill="auto"/>
            <w:noWrap/>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89</w:t>
            </w:r>
          </w:p>
        </w:tc>
        <w:tc>
          <w:tcPr>
            <w:tcW w:w="1134" w:type="dxa"/>
            <w:tcBorders>
              <w:top w:val="nil"/>
              <w:left w:val="nil"/>
              <w:bottom w:val="single" w:sz="4" w:space="0" w:color="auto"/>
              <w:right w:val="single" w:sz="4" w:space="0" w:color="auto"/>
            </w:tcBorders>
            <w:shd w:val="clear" w:color="auto" w:fill="auto"/>
            <w:noWrap/>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89</w:t>
            </w:r>
          </w:p>
        </w:tc>
        <w:tc>
          <w:tcPr>
            <w:tcW w:w="1418" w:type="dxa"/>
            <w:tcBorders>
              <w:top w:val="nil"/>
              <w:left w:val="nil"/>
              <w:bottom w:val="single" w:sz="4" w:space="0" w:color="auto"/>
              <w:right w:val="single" w:sz="4" w:space="0" w:color="auto"/>
            </w:tcBorders>
            <w:shd w:val="clear" w:color="auto" w:fill="auto"/>
            <w:noWrap/>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162</w:t>
            </w:r>
          </w:p>
        </w:tc>
        <w:tc>
          <w:tcPr>
            <w:tcW w:w="1842" w:type="dxa"/>
            <w:tcBorders>
              <w:top w:val="nil"/>
              <w:left w:val="nil"/>
              <w:bottom w:val="single" w:sz="4" w:space="0" w:color="auto"/>
              <w:right w:val="single" w:sz="4" w:space="0" w:color="auto"/>
            </w:tcBorders>
            <w:shd w:val="clear" w:color="auto" w:fill="auto"/>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изовер</w:t>
            </w:r>
          </w:p>
        </w:tc>
        <w:tc>
          <w:tcPr>
            <w:tcW w:w="1418" w:type="dxa"/>
            <w:tcBorders>
              <w:top w:val="nil"/>
              <w:left w:val="nil"/>
              <w:bottom w:val="single" w:sz="4" w:space="0" w:color="auto"/>
              <w:right w:val="single" w:sz="4" w:space="0" w:color="auto"/>
            </w:tcBorders>
            <w:shd w:val="clear" w:color="auto" w:fill="auto"/>
            <w:vAlign w:val="center"/>
            <w:hideMark/>
          </w:tcPr>
          <w:p w:rsidR="00297FB3" w:rsidRPr="009A2AA4" w:rsidRDefault="00297FB3" w:rsidP="00297FB3">
            <w:pPr>
              <w:spacing w:after="0" w:line="240" w:lineRule="auto"/>
              <w:jc w:val="center"/>
              <w:rPr>
                <w:rFonts w:ascii="Times New Roman" w:hAnsi="Times New Roman"/>
                <w:color w:val="000000"/>
                <w:sz w:val="20"/>
                <w:szCs w:val="20"/>
              </w:rPr>
            </w:pPr>
            <w:r w:rsidRPr="009A2AA4">
              <w:rPr>
                <w:rFonts w:ascii="Times New Roman" w:hAnsi="Times New Roman"/>
                <w:color w:val="000000"/>
                <w:sz w:val="20"/>
                <w:szCs w:val="20"/>
              </w:rPr>
              <w:t>надземная</w:t>
            </w:r>
          </w:p>
        </w:tc>
        <w:tc>
          <w:tcPr>
            <w:tcW w:w="1418" w:type="dxa"/>
            <w:tcBorders>
              <w:top w:val="nil"/>
              <w:left w:val="nil"/>
              <w:bottom w:val="single" w:sz="4" w:space="0" w:color="auto"/>
              <w:right w:val="single" w:sz="4" w:space="0" w:color="auto"/>
            </w:tcBorders>
            <w:shd w:val="clear" w:color="auto" w:fill="auto"/>
            <w:noWrap/>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2012</w:t>
            </w:r>
          </w:p>
        </w:tc>
      </w:tr>
      <w:tr w:rsidR="00297FB3" w:rsidRPr="00F31DE7" w:rsidTr="00297FB3">
        <w:trPr>
          <w:trHeight w:val="45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2</w:t>
            </w:r>
          </w:p>
        </w:tc>
        <w:tc>
          <w:tcPr>
            <w:tcW w:w="1559" w:type="dxa"/>
            <w:tcBorders>
              <w:top w:val="nil"/>
              <w:left w:val="nil"/>
              <w:bottom w:val="single" w:sz="4" w:space="0" w:color="auto"/>
              <w:right w:val="single" w:sz="4" w:space="0" w:color="auto"/>
            </w:tcBorders>
            <w:shd w:val="clear" w:color="auto" w:fill="auto"/>
            <w:vAlign w:val="center"/>
            <w:hideMark/>
          </w:tcPr>
          <w:p w:rsidR="00297FB3" w:rsidRPr="00F31DE7" w:rsidRDefault="00297FB3" w:rsidP="00297FB3">
            <w:pPr>
              <w:spacing w:after="0" w:line="240" w:lineRule="auto"/>
              <w:jc w:val="center"/>
              <w:rPr>
                <w:rFonts w:ascii="Times New Roman" w:hAnsi="Times New Roman"/>
                <w:sz w:val="20"/>
                <w:szCs w:val="20"/>
              </w:rPr>
            </w:pPr>
            <w:r w:rsidRPr="00F31DE7">
              <w:rPr>
                <w:rFonts w:ascii="Times New Roman" w:hAnsi="Times New Roman"/>
                <w:sz w:val="20"/>
                <w:szCs w:val="20"/>
              </w:rPr>
              <w:t>тепловая сеть</w:t>
            </w:r>
          </w:p>
        </w:tc>
        <w:tc>
          <w:tcPr>
            <w:tcW w:w="992" w:type="dxa"/>
            <w:tcBorders>
              <w:top w:val="nil"/>
              <w:left w:val="nil"/>
              <w:bottom w:val="single" w:sz="4" w:space="0" w:color="auto"/>
              <w:right w:val="single" w:sz="4" w:space="0" w:color="auto"/>
            </w:tcBorders>
            <w:shd w:val="clear" w:color="auto" w:fill="auto"/>
            <w:noWrap/>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76</w:t>
            </w:r>
          </w:p>
        </w:tc>
        <w:tc>
          <w:tcPr>
            <w:tcW w:w="1134" w:type="dxa"/>
            <w:tcBorders>
              <w:top w:val="nil"/>
              <w:left w:val="nil"/>
              <w:bottom w:val="single" w:sz="4" w:space="0" w:color="auto"/>
              <w:right w:val="single" w:sz="4" w:space="0" w:color="auto"/>
            </w:tcBorders>
            <w:shd w:val="clear" w:color="auto" w:fill="auto"/>
            <w:noWrap/>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76</w:t>
            </w:r>
          </w:p>
        </w:tc>
        <w:tc>
          <w:tcPr>
            <w:tcW w:w="1418" w:type="dxa"/>
            <w:tcBorders>
              <w:top w:val="nil"/>
              <w:left w:val="nil"/>
              <w:bottom w:val="single" w:sz="4" w:space="0" w:color="auto"/>
              <w:right w:val="single" w:sz="4" w:space="0" w:color="auto"/>
            </w:tcBorders>
            <w:shd w:val="clear" w:color="auto" w:fill="auto"/>
            <w:noWrap/>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138</w:t>
            </w:r>
          </w:p>
        </w:tc>
        <w:tc>
          <w:tcPr>
            <w:tcW w:w="1842" w:type="dxa"/>
            <w:tcBorders>
              <w:top w:val="nil"/>
              <w:left w:val="nil"/>
              <w:bottom w:val="single" w:sz="4" w:space="0" w:color="auto"/>
              <w:right w:val="single" w:sz="4" w:space="0" w:color="auto"/>
            </w:tcBorders>
            <w:shd w:val="clear" w:color="auto" w:fill="auto"/>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изовер</w:t>
            </w:r>
          </w:p>
        </w:tc>
        <w:tc>
          <w:tcPr>
            <w:tcW w:w="1418" w:type="dxa"/>
            <w:tcBorders>
              <w:top w:val="nil"/>
              <w:left w:val="nil"/>
              <w:bottom w:val="single" w:sz="4" w:space="0" w:color="auto"/>
              <w:right w:val="single" w:sz="4" w:space="0" w:color="auto"/>
            </w:tcBorders>
            <w:shd w:val="clear" w:color="auto" w:fill="auto"/>
            <w:vAlign w:val="center"/>
            <w:hideMark/>
          </w:tcPr>
          <w:p w:rsidR="00297FB3" w:rsidRPr="009A2AA4" w:rsidRDefault="00297FB3" w:rsidP="00297FB3">
            <w:pPr>
              <w:spacing w:after="0" w:line="240" w:lineRule="auto"/>
              <w:jc w:val="center"/>
              <w:rPr>
                <w:rFonts w:ascii="Times New Roman" w:hAnsi="Times New Roman"/>
                <w:color w:val="000000"/>
                <w:sz w:val="20"/>
                <w:szCs w:val="20"/>
              </w:rPr>
            </w:pPr>
            <w:r w:rsidRPr="009A2AA4">
              <w:rPr>
                <w:rFonts w:ascii="Times New Roman" w:hAnsi="Times New Roman"/>
                <w:color w:val="000000"/>
                <w:sz w:val="20"/>
                <w:szCs w:val="20"/>
              </w:rPr>
              <w:t>надземная</w:t>
            </w:r>
          </w:p>
        </w:tc>
        <w:tc>
          <w:tcPr>
            <w:tcW w:w="1418" w:type="dxa"/>
            <w:tcBorders>
              <w:top w:val="nil"/>
              <w:left w:val="nil"/>
              <w:bottom w:val="single" w:sz="4" w:space="0" w:color="auto"/>
              <w:right w:val="single" w:sz="4" w:space="0" w:color="auto"/>
            </w:tcBorders>
            <w:shd w:val="clear" w:color="auto" w:fill="auto"/>
            <w:noWrap/>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2012</w:t>
            </w:r>
          </w:p>
        </w:tc>
      </w:tr>
      <w:tr w:rsidR="00297FB3" w:rsidRPr="00F31DE7" w:rsidTr="00297FB3">
        <w:trPr>
          <w:trHeight w:val="45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3</w:t>
            </w:r>
          </w:p>
        </w:tc>
        <w:tc>
          <w:tcPr>
            <w:tcW w:w="1559" w:type="dxa"/>
            <w:tcBorders>
              <w:top w:val="nil"/>
              <w:left w:val="nil"/>
              <w:bottom w:val="single" w:sz="4" w:space="0" w:color="auto"/>
              <w:right w:val="single" w:sz="4" w:space="0" w:color="auto"/>
            </w:tcBorders>
            <w:shd w:val="clear" w:color="auto" w:fill="auto"/>
            <w:vAlign w:val="center"/>
            <w:hideMark/>
          </w:tcPr>
          <w:p w:rsidR="00297FB3" w:rsidRPr="00F31DE7" w:rsidRDefault="00297FB3" w:rsidP="00297FB3">
            <w:pPr>
              <w:spacing w:after="0" w:line="240" w:lineRule="auto"/>
              <w:jc w:val="center"/>
              <w:rPr>
                <w:rFonts w:ascii="Times New Roman" w:hAnsi="Times New Roman"/>
                <w:sz w:val="20"/>
                <w:szCs w:val="20"/>
              </w:rPr>
            </w:pPr>
            <w:r w:rsidRPr="00F31DE7">
              <w:rPr>
                <w:rFonts w:ascii="Times New Roman" w:hAnsi="Times New Roman"/>
                <w:sz w:val="20"/>
                <w:szCs w:val="20"/>
              </w:rPr>
              <w:t>тепловая сеть</w:t>
            </w:r>
          </w:p>
        </w:tc>
        <w:tc>
          <w:tcPr>
            <w:tcW w:w="992" w:type="dxa"/>
            <w:tcBorders>
              <w:top w:val="nil"/>
              <w:left w:val="nil"/>
              <w:bottom w:val="single" w:sz="4" w:space="0" w:color="auto"/>
              <w:right w:val="single" w:sz="4" w:space="0" w:color="auto"/>
            </w:tcBorders>
            <w:shd w:val="clear" w:color="auto" w:fill="auto"/>
            <w:noWrap/>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57</w:t>
            </w:r>
          </w:p>
        </w:tc>
        <w:tc>
          <w:tcPr>
            <w:tcW w:w="1134" w:type="dxa"/>
            <w:tcBorders>
              <w:top w:val="nil"/>
              <w:left w:val="nil"/>
              <w:bottom w:val="single" w:sz="4" w:space="0" w:color="auto"/>
              <w:right w:val="single" w:sz="4" w:space="0" w:color="auto"/>
            </w:tcBorders>
            <w:shd w:val="clear" w:color="auto" w:fill="auto"/>
            <w:noWrap/>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57</w:t>
            </w:r>
          </w:p>
        </w:tc>
        <w:tc>
          <w:tcPr>
            <w:tcW w:w="1418" w:type="dxa"/>
            <w:tcBorders>
              <w:top w:val="nil"/>
              <w:left w:val="nil"/>
              <w:bottom w:val="single" w:sz="4" w:space="0" w:color="auto"/>
              <w:right w:val="single" w:sz="4" w:space="0" w:color="auto"/>
            </w:tcBorders>
            <w:shd w:val="clear" w:color="auto" w:fill="auto"/>
            <w:noWrap/>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290</w:t>
            </w:r>
          </w:p>
        </w:tc>
        <w:tc>
          <w:tcPr>
            <w:tcW w:w="1842" w:type="dxa"/>
            <w:tcBorders>
              <w:top w:val="nil"/>
              <w:left w:val="nil"/>
              <w:bottom w:val="single" w:sz="4" w:space="0" w:color="auto"/>
              <w:right w:val="single" w:sz="4" w:space="0" w:color="auto"/>
            </w:tcBorders>
            <w:shd w:val="clear" w:color="auto" w:fill="auto"/>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изовер</w:t>
            </w:r>
          </w:p>
        </w:tc>
        <w:tc>
          <w:tcPr>
            <w:tcW w:w="1418" w:type="dxa"/>
            <w:tcBorders>
              <w:top w:val="nil"/>
              <w:left w:val="nil"/>
              <w:bottom w:val="single" w:sz="4" w:space="0" w:color="auto"/>
              <w:right w:val="single" w:sz="4" w:space="0" w:color="auto"/>
            </w:tcBorders>
            <w:shd w:val="clear" w:color="auto" w:fill="auto"/>
            <w:vAlign w:val="center"/>
            <w:hideMark/>
          </w:tcPr>
          <w:p w:rsidR="00297FB3" w:rsidRPr="009A2AA4" w:rsidRDefault="00297FB3" w:rsidP="00297FB3">
            <w:pPr>
              <w:spacing w:after="0" w:line="240" w:lineRule="auto"/>
              <w:jc w:val="center"/>
              <w:rPr>
                <w:rFonts w:ascii="Times New Roman" w:hAnsi="Times New Roman"/>
                <w:color w:val="000000"/>
                <w:sz w:val="20"/>
                <w:szCs w:val="20"/>
              </w:rPr>
            </w:pPr>
            <w:r w:rsidRPr="009A2AA4">
              <w:rPr>
                <w:rFonts w:ascii="Times New Roman" w:hAnsi="Times New Roman"/>
                <w:color w:val="000000"/>
                <w:sz w:val="20"/>
                <w:szCs w:val="20"/>
              </w:rPr>
              <w:t>надземная</w:t>
            </w:r>
          </w:p>
        </w:tc>
        <w:tc>
          <w:tcPr>
            <w:tcW w:w="1418" w:type="dxa"/>
            <w:tcBorders>
              <w:top w:val="nil"/>
              <w:left w:val="nil"/>
              <w:bottom w:val="single" w:sz="4" w:space="0" w:color="auto"/>
              <w:right w:val="single" w:sz="4" w:space="0" w:color="auto"/>
            </w:tcBorders>
            <w:shd w:val="clear" w:color="auto" w:fill="auto"/>
            <w:noWrap/>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2012</w:t>
            </w:r>
          </w:p>
        </w:tc>
      </w:tr>
      <w:tr w:rsidR="00297FB3" w:rsidRPr="00F31DE7" w:rsidTr="00297FB3">
        <w:trPr>
          <w:trHeight w:val="45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4</w:t>
            </w:r>
          </w:p>
        </w:tc>
        <w:tc>
          <w:tcPr>
            <w:tcW w:w="1559" w:type="dxa"/>
            <w:tcBorders>
              <w:top w:val="nil"/>
              <w:left w:val="nil"/>
              <w:bottom w:val="single" w:sz="4" w:space="0" w:color="auto"/>
              <w:right w:val="single" w:sz="4" w:space="0" w:color="auto"/>
            </w:tcBorders>
            <w:shd w:val="clear" w:color="auto" w:fill="auto"/>
            <w:vAlign w:val="center"/>
            <w:hideMark/>
          </w:tcPr>
          <w:p w:rsidR="00297FB3" w:rsidRPr="00F31DE7" w:rsidRDefault="00297FB3" w:rsidP="00297FB3">
            <w:pPr>
              <w:spacing w:after="0" w:line="240" w:lineRule="auto"/>
              <w:jc w:val="center"/>
              <w:rPr>
                <w:rFonts w:ascii="Times New Roman" w:hAnsi="Times New Roman"/>
                <w:sz w:val="20"/>
                <w:szCs w:val="20"/>
              </w:rPr>
            </w:pPr>
            <w:r w:rsidRPr="00F31DE7">
              <w:rPr>
                <w:rFonts w:ascii="Times New Roman" w:hAnsi="Times New Roman"/>
                <w:sz w:val="20"/>
                <w:szCs w:val="20"/>
              </w:rPr>
              <w:t>тепловая сеть</w:t>
            </w:r>
          </w:p>
        </w:tc>
        <w:tc>
          <w:tcPr>
            <w:tcW w:w="992" w:type="dxa"/>
            <w:tcBorders>
              <w:top w:val="nil"/>
              <w:left w:val="nil"/>
              <w:bottom w:val="single" w:sz="4" w:space="0" w:color="auto"/>
              <w:right w:val="single" w:sz="4" w:space="0" w:color="auto"/>
            </w:tcBorders>
            <w:shd w:val="clear" w:color="auto" w:fill="auto"/>
            <w:noWrap/>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32</w:t>
            </w:r>
          </w:p>
        </w:tc>
        <w:tc>
          <w:tcPr>
            <w:tcW w:w="1134" w:type="dxa"/>
            <w:tcBorders>
              <w:top w:val="nil"/>
              <w:left w:val="nil"/>
              <w:bottom w:val="single" w:sz="4" w:space="0" w:color="auto"/>
              <w:right w:val="single" w:sz="4" w:space="0" w:color="auto"/>
            </w:tcBorders>
            <w:shd w:val="clear" w:color="auto" w:fill="auto"/>
            <w:noWrap/>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32</w:t>
            </w:r>
          </w:p>
        </w:tc>
        <w:tc>
          <w:tcPr>
            <w:tcW w:w="1418" w:type="dxa"/>
            <w:tcBorders>
              <w:top w:val="nil"/>
              <w:left w:val="nil"/>
              <w:bottom w:val="single" w:sz="4" w:space="0" w:color="auto"/>
              <w:right w:val="single" w:sz="4" w:space="0" w:color="auto"/>
            </w:tcBorders>
            <w:shd w:val="clear" w:color="auto" w:fill="auto"/>
            <w:noWrap/>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134</w:t>
            </w:r>
          </w:p>
        </w:tc>
        <w:tc>
          <w:tcPr>
            <w:tcW w:w="1842" w:type="dxa"/>
            <w:tcBorders>
              <w:top w:val="nil"/>
              <w:left w:val="nil"/>
              <w:bottom w:val="single" w:sz="4" w:space="0" w:color="auto"/>
              <w:right w:val="single" w:sz="4" w:space="0" w:color="auto"/>
            </w:tcBorders>
            <w:shd w:val="clear" w:color="auto" w:fill="auto"/>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изовер</w:t>
            </w:r>
          </w:p>
        </w:tc>
        <w:tc>
          <w:tcPr>
            <w:tcW w:w="1418" w:type="dxa"/>
            <w:tcBorders>
              <w:top w:val="nil"/>
              <w:left w:val="nil"/>
              <w:bottom w:val="single" w:sz="4" w:space="0" w:color="auto"/>
              <w:right w:val="single" w:sz="4" w:space="0" w:color="auto"/>
            </w:tcBorders>
            <w:shd w:val="clear" w:color="auto" w:fill="auto"/>
            <w:vAlign w:val="center"/>
            <w:hideMark/>
          </w:tcPr>
          <w:p w:rsidR="00297FB3" w:rsidRPr="009A2AA4" w:rsidRDefault="00297FB3" w:rsidP="00297FB3">
            <w:pPr>
              <w:spacing w:after="0" w:line="240" w:lineRule="auto"/>
              <w:jc w:val="center"/>
              <w:rPr>
                <w:rFonts w:ascii="Times New Roman" w:hAnsi="Times New Roman"/>
                <w:color w:val="000000"/>
                <w:sz w:val="20"/>
                <w:szCs w:val="20"/>
              </w:rPr>
            </w:pPr>
            <w:r w:rsidRPr="009A2AA4">
              <w:rPr>
                <w:rFonts w:ascii="Times New Roman" w:hAnsi="Times New Roman"/>
                <w:color w:val="000000"/>
                <w:sz w:val="20"/>
                <w:szCs w:val="20"/>
              </w:rPr>
              <w:t>надземная</w:t>
            </w:r>
          </w:p>
        </w:tc>
        <w:tc>
          <w:tcPr>
            <w:tcW w:w="1418" w:type="dxa"/>
            <w:tcBorders>
              <w:top w:val="nil"/>
              <w:left w:val="nil"/>
              <w:bottom w:val="single" w:sz="4" w:space="0" w:color="auto"/>
              <w:right w:val="single" w:sz="4" w:space="0" w:color="auto"/>
            </w:tcBorders>
            <w:shd w:val="clear" w:color="auto" w:fill="auto"/>
            <w:noWrap/>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2012</w:t>
            </w:r>
          </w:p>
        </w:tc>
      </w:tr>
      <w:tr w:rsidR="00297FB3" w:rsidRPr="00F31DE7" w:rsidTr="00297FB3">
        <w:trPr>
          <w:trHeight w:val="45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297FB3" w:rsidRPr="009F229B" w:rsidRDefault="00297FB3" w:rsidP="00297FB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5</w:t>
            </w:r>
          </w:p>
        </w:tc>
        <w:tc>
          <w:tcPr>
            <w:tcW w:w="1559" w:type="dxa"/>
            <w:tcBorders>
              <w:top w:val="nil"/>
              <w:left w:val="nil"/>
              <w:bottom w:val="single" w:sz="4" w:space="0" w:color="auto"/>
              <w:right w:val="single" w:sz="4" w:space="0" w:color="auto"/>
            </w:tcBorders>
            <w:shd w:val="clear" w:color="auto" w:fill="auto"/>
            <w:vAlign w:val="center"/>
            <w:hideMark/>
          </w:tcPr>
          <w:p w:rsidR="00297FB3" w:rsidRPr="00F31DE7" w:rsidRDefault="00297FB3" w:rsidP="00297FB3">
            <w:pPr>
              <w:spacing w:after="0" w:line="240" w:lineRule="auto"/>
              <w:jc w:val="center"/>
              <w:rPr>
                <w:rFonts w:ascii="Times New Roman" w:hAnsi="Times New Roman"/>
                <w:sz w:val="20"/>
                <w:szCs w:val="20"/>
              </w:rPr>
            </w:pPr>
            <w:r w:rsidRPr="00F31DE7">
              <w:rPr>
                <w:rFonts w:ascii="Times New Roman" w:hAnsi="Times New Roman"/>
                <w:sz w:val="20"/>
                <w:szCs w:val="20"/>
              </w:rPr>
              <w:t>тепловая сеть</w:t>
            </w:r>
          </w:p>
        </w:tc>
        <w:tc>
          <w:tcPr>
            <w:tcW w:w="992" w:type="dxa"/>
            <w:tcBorders>
              <w:top w:val="nil"/>
              <w:left w:val="nil"/>
              <w:bottom w:val="single" w:sz="4" w:space="0" w:color="auto"/>
              <w:right w:val="single" w:sz="4" w:space="0" w:color="auto"/>
            </w:tcBorders>
            <w:shd w:val="clear" w:color="auto" w:fill="auto"/>
            <w:noWrap/>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25</w:t>
            </w:r>
          </w:p>
        </w:tc>
        <w:tc>
          <w:tcPr>
            <w:tcW w:w="1134" w:type="dxa"/>
            <w:tcBorders>
              <w:top w:val="nil"/>
              <w:left w:val="nil"/>
              <w:bottom w:val="single" w:sz="4" w:space="0" w:color="auto"/>
              <w:right w:val="single" w:sz="4" w:space="0" w:color="auto"/>
            </w:tcBorders>
            <w:shd w:val="clear" w:color="auto" w:fill="auto"/>
            <w:noWrap/>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25</w:t>
            </w:r>
          </w:p>
        </w:tc>
        <w:tc>
          <w:tcPr>
            <w:tcW w:w="1418" w:type="dxa"/>
            <w:tcBorders>
              <w:top w:val="nil"/>
              <w:left w:val="nil"/>
              <w:bottom w:val="single" w:sz="4" w:space="0" w:color="auto"/>
              <w:right w:val="single" w:sz="4" w:space="0" w:color="auto"/>
            </w:tcBorders>
            <w:shd w:val="clear" w:color="auto" w:fill="auto"/>
            <w:noWrap/>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38</w:t>
            </w:r>
          </w:p>
        </w:tc>
        <w:tc>
          <w:tcPr>
            <w:tcW w:w="1842" w:type="dxa"/>
            <w:tcBorders>
              <w:top w:val="nil"/>
              <w:left w:val="nil"/>
              <w:bottom w:val="single" w:sz="4" w:space="0" w:color="auto"/>
              <w:right w:val="single" w:sz="4" w:space="0" w:color="auto"/>
            </w:tcBorders>
            <w:shd w:val="clear" w:color="auto" w:fill="auto"/>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изовер</w:t>
            </w:r>
          </w:p>
        </w:tc>
        <w:tc>
          <w:tcPr>
            <w:tcW w:w="1418" w:type="dxa"/>
            <w:tcBorders>
              <w:top w:val="nil"/>
              <w:left w:val="nil"/>
              <w:bottom w:val="single" w:sz="4" w:space="0" w:color="auto"/>
              <w:right w:val="single" w:sz="4" w:space="0" w:color="auto"/>
            </w:tcBorders>
            <w:shd w:val="clear" w:color="auto" w:fill="auto"/>
            <w:vAlign w:val="center"/>
            <w:hideMark/>
          </w:tcPr>
          <w:p w:rsidR="00297FB3" w:rsidRPr="009A2AA4" w:rsidRDefault="00297FB3" w:rsidP="00297FB3">
            <w:pPr>
              <w:spacing w:after="0" w:line="240" w:lineRule="auto"/>
              <w:jc w:val="center"/>
              <w:rPr>
                <w:rFonts w:ascii="Times New Roman" w:hAnsi="Times New Roman"/>
                <w:color w:val="000000"/>
                <w:sz w:val="20"/>
                <w:szCs w:val="20"/>
              </w:rPr>
            </w:pPr>
            <w:r w:rsidRPr="009A2AA4">
              <w:rPr>
                <w:rFonts w:ascii="Times New Roman" w:hAnsi="Times New Roman"/>
                <w:color w:val="000000"/>
                <w:sz w:val="20"/>
                <w:szCs w:val="20"/>
              </w:rPr>
              <w:t>надземная</w:t>
            </w:r>
          </w:p>
        </w:tc>
        <w:tc>
          <w:tcPr>
            <w:tcW w:w="1418" w:type="dxa"/>
            <w:tcBorders>
              <w:top w:val="nil"/>
              <w:left w:val="nil"/>
              <w:bottom w:val="single" w:sz="4" w:space="0" w:color="auto"/>
              <w:right w:val="single" w:sz="4" w:space="0" w:color="auto"/>
            </w:tcBorders>
            <w:shd w:val="clear" w:color="auto" w:fill="auto"/>
            <w:noWrap/>
            <w:vAlign w:val="center"/>
            <w:hideMark/>
          </w:tcPr>
          <w:p w:rsidR="00297FB3" w:rsidRPr="009A2AA4" w:rsidRDefault="00297FB3" w:rsidP="00297FB3">
            <w:pPr>
              <w:spacing w:after="0" w:line="240" w:lineRule="auto"/>
              <w:jc w:val="center"/>
              <w:rPr>
                <w:rFonts w:ascii="Times New Roman" w:hAnsi="Times New Roman"/>
                <w:sz w:val="20"/>
                <w:szCs w:val="20"/>
              </w:rPr>
            </w:pPr>
            <w:r w:rsidRPr="009A2AA4">
              <w:rPr>
                <w:rFonts w:ascii="Times New Roman" w:hAnsi="Times New Roman"/>
                <w:sz w:val="20"/>
                <w:szCs w:val="20"/>
              </w:rPr>
              <w:t>2012</w:t>
            </w:r>
          </w:p>
        </w:tc>
      </w:tr>
    </w:tbl>
    <w:p w:rsidR="00CB670E" w:rsidRPr="000A662D" w:rsidRDefault="00CB670E" w:rsidP="004E2DD6">
      <w:pPr>
        <w:pStyle w:val="af9"/>
        <w:spacing w:before="240" w:after="240"/>
        <w:ind w:firstLine="567"/>
        <w:rPr>
          <w:b/>
        </w:rPr>
      </w:pPr>
      <w:r w:rsidRPr="000A662D">
        <w:rPr>
          <w:b/>
        </w:rPr>
        <w:t>3.</w:t>
      </w:r>
      <w:r w:rsidR="000A662D" w:rsidRPr="000A662D">
        <w:rPr>
          <w:b/>
        </w:rPr>
        <w:t>4</w:t>
      </w:r>
      <w:r w:rsidRPr="000A662D">
        <w:rPr>
          <w:b/>
        </w:rPr>
        <w:t xml:space="preserve"> Тепловые сети села Увальное</w:t>
      </w:r>
    </w:p>
    <w:p w:rsidR="00CB670E" w:rsidRPr="000A662D" w:rsidRDefault="00CB670E" w:rsidP="00CB670E">
      <w:pPr>
        <w:pStyle w:val="af9"/>
        <w:spacing w:after="0"/>
        <w:ind w:firstLine="567"/>
      </w:pPr>
      <w:r w:rsidRPr="000A662D">
        <w:t xml:space="preserve">Система теплоснабжения – закрытая, двухтрубная. Длина тепловых сетей в двухтрубном исполнении составляет 4024  м, средний наружный диаметр – 89 мм. Тепловые сети наружные. Характеристика трубопроводов тепловой сети приведена в таблице 3.1.11. Для регулирования отпуска тепловой энергии от источника тепловой энергии используется качественное </w:t>
      </w:r>
      <w:proofErr w:type="spellStart"/>
      <w:r w:rsidRPr="000A662D">
        <w:t>регулирование,т.е</w:t>
      </w:r>
      <w:proofErr w:type="spellEnd"/>
      <w:r w:rsidRPr="000A662D">
        <w:t>. температурой теплоносителя. При постоянном расходе изменяется температура теплоносителя. Разность температур теплоносителя при расчетной для проектирования систем отопления температуре наружного воздуха (принято по средней температуре самой холодной пятидневки за многолетний период наблюдений) равна 18</w:t>
      </w:r>
      <w:r w:rsidRPr="000A662D">
        <w:rPr>
          <w:vertAlign w:val="superscript"/>
        </w:rPr>
        <w:t>о</w:t>
      </w:r>
      <w:r w:rsidRPr="000A662D">
        <w:t>С (график изменения температур в подающем и обратном теплопроводе 75/57</w:t>
      </w:r>
      <w:r w:rsidRPr="000A662D">
        <w:rPr>
          <w:vertAlign w:val="superscript"/>
        </w:rPr>
        <w:t>о</w:t>
      </w:r>
      <w:r w:rsidRPr="000A662D">
        <w:t>С представлен в таблице 3.</w:t>
      </w:r>
      <w:r w:rsidR="003D7FEB">
        <w:t>4</w:t>
      </w:r>
      <w:r w:rsidRPr="000A662D">
        <w:t>.1). Подключение потребителей безэлеваторное.</w:t>
      </w:r>
    </w:p>
    <w:p w:rsidR="00CB670E" w:rsidRDefault="00CB670E" w:rsidP="006025E7">
      <w:pPr>
        <w:pStyle w:val="af9"/>
        <w:spacing w:before="240" w:after="120" w:line="240" w:lineRule="auto"/>
        <w:ind w:firstLine="0"/>
      </w:pPr>
      <w:r>
        <w:t>Таблица 3.</w:t>
      </w:r>
      <w:r w:rsidR="00A302C3">
        <w:t>4</w:t>
      </w:r>
      <w:r>
        <w:t>. Характеристика тепловых сетей от котельной №26</w:t>
      </w:r>
    </w:p>
    <w:tbl>
      <w:tblPr>
        <w:tblW w:w="10221" w:type="dxa"/>
        <w:tblInd w:w="94" w:type="dxa"/>
        <w:tblLayout w:type="fixed"/>
        <w:tblLook w:val="04A0"/>
      </w:tblPr>
      <w:tblGrid>
        <w:gridCol w:w="440"/>
        <w:gridCol w:w="1559"/>
        <w:gridCol w:w="992"/>
        <w:gridCol w:w="1134"/>
        <w:gridCol w:w="1418"/>
        <w:gridCol w:w="1842"/>
        <w:gridCol w:w="1418"/>
        <w:gridCol w:w="1418"/>
      </w:tblGrid>
      <w:tr w:rsidR="00CB670E" w:rsidRPr="009F229B" w:rsidTr="00A302C3">
        <w:trPr>
          <w:trHeight w:val="750"/>
        </w:trPr>
        <w:tc>
          <w:tcPr>
            <w:tcW w:w="4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B670E" w:rsidRDefault="00CB670E" w:rsidP="00A302C3">
            <w:pPr>
              <w:spacing w:after="0" w:line="240" w:lineRule="auto"/>
              <w:ind w:left="-94" w:right="-108"/>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w:t>
            </w:r>
          </w:p>
          <w:p w:rsidR="00CB670E" w:rsidRPr="009F229B" w:rsidRDefault="00CB670E" w:rsidP="00A302C3">
            <w:pPr>
              <w:spacing w:after="0" w:line="240" w:lineRule="auto"/>
              <w:ind w:left="-94" w:right="-108"/>
              <w:jc w:val="center"/>
              <w:rPr>
                <w:rFonts w:ascii="Times New Roman" w:eastAsia="Times New Roman" w:hAnsi="Times New Roman"/>
                <w:color w:val="000000"/>
                <w:sz w:val="20"/>
                <w:szCs w:val="20"/>
                <w:lang w:eastAsia="ru-RU"/>
              </w:rPr>
            </w:pPr>
            <w:proofErr w:type="spellStart"/>
            <w:r>
              <w:rPr>
                <w:rFonts w:ascii="Times New Roman" w:eastAsia="Times New Roman" w:hAnsi="Times New Roman"/>
                <w:color w:val="000000"/>
                <w:sz w:val="20"/>
                <w:szCs w:val="20"/>
                <w:lang w:eastAsia="ru-RU"/>
              </w:rPr>
              <w:t>уч-ка</w:t>
            </w:r>
            <w:proofErr w:type="spellEnd"/>
          </w:p>
        </w:tc>
        <w:tc>
          <w:tcPr>
            <w:tcW w:w="155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B670E" w:rsidRPr="009F229B" w:rsidRDefault="00CB670E" w:rsidP="00A302C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Тип системы</w:t>
            </w:r>
          </w:p>
        </w:tc>
        <w:tc>
          <w:tcPr>
            <w:tcW w:w="2126" w:type="dxa"/>
            <w:gridSpan w:val="2"/>
            <w:tcBorders>
              <w:top w:val="single" w:sz="4" w:space="0" w:color="auto"/>
              <w:left w:val="nil"/>
              <w:bottom w:val="single" w:sz="4" w:space="0" w:color="auto"/>
              <w:right w:val="single" w:sz="4" w:space="0" w:color="000000"/>
            </w:tcBorders>
            <w:shd w:val="clear" w:color="auto" w:fill="auto"/>
            <w:vAlign w:val="center"/>
            <w:hideMark/>
          </w:tcPr>
          <w:p w:rsidR="00CB670E" w:rsidRPr="009F229B" w:rsidRDefault="00CB670E" w:rsidP="00A302C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 xml:space="preserve">Наружный диаметр трубопроводов на </w:t>
            </w:r>
            <w:r w:rsidRPr="006025E7">
              <w:rPr>
                <w:rFonts w:ascii="Times New Roman" w:eastAsia="Times New Roman" w:hAnsi="Times New Roman"/>
                <w:sz w:val="20"/>
                <w:szCs w:val="20"/>
                <w:lang w:eastAsia="ru-RU"/>
              </w:rPr>
              <w:t>участке, мм</w:t>
            </w:r>
          </w:p>
        </w:tc>
        <w:tc>
          <w:tcPr>
            <w:tcW w:w="141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B670E" w:rsidRPr="009F229B" w:rsidRDefault="00CB670E" w:rsidP="00A302C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 xml:space="preserve">Длина участка </w:t>
            </w:r>
            <w:r w:rsidRPr="009F229B">
              <w:rPr>
                <w:rFonts w:ascii="Times New Roman" w:eastAsia="Times New Roman" w:hAnsi="Times New Roman"/>
                <w:color w:val="000000"/>
                <w:sz w:val="20"/>
                <w:szCs w:val="20"/>
                <w:lang w:eastAsia="ru-RU"/>
              </w:rPr>
              <w:t>(в двухтрубном исчислении) L, м</w:t>
            </w:r>
          </w:p>
        </w:tc>
        <w:tc>
          <w:tcPr>
            <w:tcW w:w="184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B670E" w:rsidRPr="009F229B" w:rsidRDefault="00CB670E" w:rsidP="00A302C3">
            <w:pPr>
              <w:spacing w:after="0" w:line="240" w:lineRule="auto"/>
              <w:ind w:left="-108" w:right="-107"/>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Теплоизоляционный материал</w:t>
            </w:r>
          </w:p>
        </w:tc>
        <w:tc>
          <w:tcPr>
            <w:tcW w:w="141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B670E" w:rsidRPr="009F229B" w:rsidRDefault="00CB670E" w:rsidP="00A302C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Тип прокладки</w:t>
            </w:r>
          </w:p>
        </w:tc>
        <w:tc>
          <w:tcPr>
            <w:tcW w:w="141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B670E" w:rsidRPr="009F229B" w:rsidRDefault="00CB670E" w:rsidP="00A302C3">
            <w:pPr>
              <w:spacing w:after="0" w:line="240" w:lineRule="auto"/>
              <w:ind w:left="-108" w:right="-107"/>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Год ввода в эксплуатацию (перекладки)</w:t>
            </w:r>
          </w:p>
        </w:tc>
      </w:tr>
      <w:tr w:rsidR="00CB670E" w:rsidRPr="009F229B" w:rsidTr="00A302C3">
        <w:trPr>
          <w:trHeight w:val="378"/>
        </w:trPr>
        <w:tc>
          <w:tcPr>
            <w:tcW w:w="440" w:type="dxa"/>
            <w:vMerge/>
            <w:tcBorders>
              <w:top w:val="single" w:sz="4" w:space="0" w:color="auto"/>
              <w:left w:val="single" w:sz="4" w:space="0" w:color="auto"/>
              <w:bottom w:val="single" w:sz="4" w:space="0" w:color="000000"/>
              <w:right w:val="single" w:sz="4" w:space="0" w:color="auto"/>
            </w:tcBorders>
            <w:vAlign w:val="center"/>
            <w:hideMark/>
          </w:tcPr>
          <w:p w:rsidR="00CB670E" w:rsidRPr="009F229B" w:rsidRDefault="00CB670E" w:rsidP="00A302C3">
            <w:pPr>
              <w:spacing w:after="0" w:line="240" w:lineRule="auto"/>
              <w:jc w:val="center"/>
              <w:rPr>
                <w:rFonts w:ascii="Times New Roman" w:eastAsia="Times New Roman" w:hAnsi="Times New Roman"/>
                <w:color w:val="000000"/>
                <w:sz w:val="20"/>
                <w:szCs w:val="20"/>
                <w:lang w:eastAsia="ru-RU"/>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CB670E" w:rsidRPr="009F229B" w:rsidRDefault="00CB670E" w:rsidP="00A302C3">
            <w:pPr>
              <w:spacing w:after="0" w:line="240" w:lineRule="auto"/>
              <w:jc w:val="center"/>
              <w:rPr>
                <w:rFonts w:ascii="Times New Roman" w:eastAsia="Times New Roman" w:hAnsi="Times New Roman"/>
                <w:color w:val="000000"/>
                <w:sz w:val="20"/>
                <w:szCs w:val="20"/>
                <w:lang w:eastAsia="ru-RU"/>
              </w:rPr>
            </w:pPr>
          </w:p>
        </w:tc>
        <w:tc>
          <w:tcPr>
            <w:tcW w:w="992" w:type="dxa"/>
            <w:tcBorders>
              <w:top w:val="nil"/>
              <w:left w:val="nil"/>
              <w:bottom w:val="single" w:sz="4" w:space="0" w:color="auto"/>
              <w:right w:val="single" w:sz="4" w:space="0" w:color="auto"/>
            </w:tcBorders>
            <w:shd w:val="clear" w:color="auto" w:fill="auto"/>
            <w:vAlign w:val="center"/>
            <w:hideMark/>
          </w:tcPr>
          <w:p w:rsidR="00CB670E" w:rsidRPr="009F229B" w:rsidRDefault="00CB670E" w:rsidP="00A302C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прямой</w:t>
            </w:r>
          </w:p>
        </w:tc>
        <w:tc>
          <w:tcPr>
            <w:tcW w:w="1134" w:type="dxa"/>
            <w:tcBorders>
              <w:top w:val="nil"/>
              <w:left w:val="nil"/>
              <w:bottom w:val="single" w:sz="4" w:space="0" w:color="auto"/>
              <w:right w:val="single" w:sz="4" w:space="0" w:color="auto"/>
            </w:tcBorders>
            <w:shd w:val="clear" w:color="auto" w:fill="auto"/>
            <w:vAlign w:val="center"/>
            <w:hideMark/>
          </w:tcPr>
          <w:p w:rsidR="00CB670E" w:rsidRPr="009F229B" w:rsidRDefault="00CB670E" w:rsidP="00A302C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обратный</w:t>
            </w: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CB670E" w:rsidRPr="009F229B" w:rsidRDefault="00CB670E" w:rsidP="00A302C3">
            <w:pPr>
              <w:spacing w:after="0" w:line="240" w:lineRule="auto"/>
              <w:jc w:val="center"/>
              <w:rPr>
                <w:rFonts w:ascii="Times New Roman" w:eastAsia="Times New Roman" w:hAnsi="Times New Roman"/>
                <w:color w:val="000000"/>
                <w:sz w:val="20"/>
                <w:szCs w:val="20"/>
                <w:lang w:eastAsia="ru-RU"/>
              </w:rPr>
            </w:pPr>
          </w:p>
        </w:tc>
        <w:tc>
          <w:tcPr>
            <w:tcW w:w="1842" w:type="dxa"/>
            <w:vMerge/>
            <w:tcBorders>
              <w:top w:val="single" w:sz="4" w:space="0" w:color="auto"/>
              <w:left w:val="single" w:sz="4" w:space="0" w:color="auto"/>
              <w:bottom w:val="single" w:sz="4" w:space="0" w:color="000000"/>
              <w:right w:val="single" w:sz="4" w:space="0" w:color="auto"/>
            </w:tcBorders>
            <w:vAlign w:val="center"/>
            <w:hideMark/>
          </w:tcPr>
          <w:p w:rsidR="00CB670E" w:rsidRPr="009F229B" w:rsidRDefault="00CB670E" w:rsidP="00A302C3">
            <w:pPr>
              <w:spacing w:after="0" w:line="240" w:lineRule="auto"/>
              <w:jc w:val="center"/>
              <w:rPr>
                <w:rFonts w:ascii="Times New Roman" w:eastAsia="Times New Roman" w:hAnsi="Times New Roman"/>
                <w:color w:val="000000"/>
                <w:sz w:val="20"/>
                <w:szCs w:val="20"/>
                <w:lang w:eastAsia="ru-RU"/>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CB670E" w:rsidRPr="009F229B" w:rsidRDefault="00CB670E" w:rsidP="00A302C3">
            <w:pPr>
              <w:spacing w:after="0" w:line="240" w:lineRule="auto"/>
              <w:jc w:val="center"/>
              <w:rPr>
                <w:rFonts w:ascii="Times New Roman" w:eastAsia="Times New Roman" w:hAnsi="Times New Roman"/>
                <w:color w:val="000000"/>
                <w:sz w:val="20"/>
                <w:szCs w:val="20"/>
                <w:lang w:eastAsia="ru-RU"/>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CB670E" w:rsidRPr="009F229B" w:rsidRDefault="00CB670E" w:rsidP="00A302C3">
            <w:pPr>
              <w:spacing w:after="0" w:line="240" w:lineRule="auto"/>
              <w:jc w:val="center"/>
              <w:rPr>
                <w:rFonts w:ascii="Times New Roman" w:eastAsia="Times New Roman" w:hAnsi="Times New Roman"/>
                <w:color w:val="000000"/>
                <w:sz w:val="20"/>
                <w:szCs w:val="20"/>
                <w:lang w:eastAsia="ru-RU"/>
              </w:rPr>
            </w:pPr>
          </w:p>
        </w:tc>
      </w:tr>
      <w:tr w:rsidR="00CB670E" w:rsidRPr="009A2AA4" w:rsidTr="00A302C3">
        <w:trPr>
          <w:trHeight w:val="45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CB670E" w:rsidRPr="009F229B" w:rsidRDefault="00CB670E" w:rsidP="00A302C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1</w:t>
            </w:r>
          </w:p>
        </w:tc>
        <w:tc>
          <w:tcPr>
            <w:tcW w:w="1559" w:type="dxa"/>
            <w:tcBorders>
              <w:top w:val="nil"/>
              <w:left w:val="nil"/>
              <w:bottom w:val="single" w:sz="4" w:space="0" w:color="auto"/>
              <w:right w:val="single" w:sz="4" w:space="0" w:color="auto"/>
            </w:tcBorders>
            <w:shd w:val="clear" w:color="auto" w:fill="auto"/>
            <w:vAlign w:val="center"/>
            <w:hideMark/>
          </w:tcPr>
          <w:p w:rsidR="00CB670E" w:rsidRPr="00F31DE7" w:rsidRDefault="00CB670E" w:rsidP="00A302C3">
            <w:pPr>
              <w:spacing w:after="0" w:line="240" w:lineRule="auto"/>
              <w:jc w:val="center"/>
              <w:rPr>
                <w:rFonts w:ascii="Times New Roman" w:hAnsi="Times New Roman"/>
                <w:sz w:val="20"/>
                <w:szCs w:val="20"/>
              </w:rPr>
            </w:pPr>
            <w:r w:rsidRPr="00F31DE7">
              <w:rPr>
                <w:rFonts w:ascii="Times New Roman" w:hAnsi="Times New Roman"/>
                <w:sz w:val="20"/>
                <w:szCs w:val="20"/>
              </w:rPr>
              <w:t>тепловая сеть</w:t>
            </w:r>
          </w:p>
        </w:tc>
        <w:tc>
          <w:tcPr>
            <w:tcW w:w="992" w:type="dxa"/>
            <w:tcBorders>
              <w:top w:val="nil"/>
              <w:left w:val="nil"/>
              <w:bottom w:val="single" w:sz="4" w:space="0" w:color="auto"/>
              <w:right w:val="single" w:sz="4" w:space="0" w:color="auto"/>
            </w:tcBorders>
            <w:shd w:val="clear" w:color="auto" w:fill="auto"/>
            <w:noWrap/>
            <w:vAlign w:val="center"/>
            <w:hideMark/>
          </w:tcPr>
          <w:p w:rsidR="00CB670E" w:rsidRPr="009A2AA4" w:rsidRDefault="00CB670E" w:rsidP="00A302C3">
            <w:pPr>
              <w:spacing w:after="0" w:line="240" w:lineRule="auto"/>
              <w:jc w:val="center"/>
              <w:rPr>
                <w:rFonts w:ascii="Times New Roman" w:hAnsi="Times New Roman"/>
                <w:sz w:val="20"/>
                <w:szCs w:val="20"/>
              </w:rPr>
            </w:pPr>
            <w:r w:rsidRPr="009A2AA4">
              <w:rPr>
                <w:rFonts w:ascii="Times New Roman" w:hAnsi="Times New Roman"/>
                <w:sz w:val="20"/>
                <w:szCs w:val="20"/>
              </w:rPr>
              <w:t>159</w:t>
            </w:r>
          </w:p>
        </w:tc>
        <w:tc>
          <w:tcPr>
            <w:tcW w:w="1134" w:type="dxa"/>
            <w:tcBorders>
              <w:top w:val="nil"/>
              <w:left w:val="nil"/>
              <w:bottom w:val="single" w:sz="4" w:space="0" w:color="auto"/>
              <w:right w:val="single" w:sz="4" w:space="0" w:color="auto"/>
            </w:tcBorders>
            <w:shd w:val="clear" w:color="auto" w:fill="auto"/>
            <w:noWrap/>
            <w:vAlign w:val="center"/>
            <w:hideMark/>
          </w:tcPr>
          <w:p w:rsidR="00CB670E" w:rsidRPr="009A2AA4" w:rsidRDefault="00CB670E" w:rsidP="00A302C3">
            <w:pPr>
              <w:spacing w:after="0" w:line="240" w:lineRule="auto"/>
              <w:jc w:val="center"/>
              <w:rPr>
                <w:rFonts w:ascii="Times New Roman" w:hAnsi="Times New Roman"/>
                <w:sz w:val="20"/>
                <w:szCs w:val="20"/>
              </w:rPr>
            </w:pPr>
            <w:r w:rsidRPr="009A2AA4">
              <w:rPr>
                <w:rFonts w:ascii="Times New Roman" w:hAnsi="Times New Roman"/>
                <w:sz w:val="20"/>
                <w:szCs w:val="20"/>
              </w:rPr>
              <w:t>159</w:t>
            </w:r>
          </w:p>
        </w:tc>
        <w:tc>
          <w:tcPr>
            <w:tcW w:w="1418" w:type="dxa"/>
            <w:tcBorders>
              <w:top w:val="nil"/>
              <w:left w:val="nil"/>
              <w:bottom w:val="single" w:sz="4" w:space="0" w:color="auto"/>
              <w:right w:val="single" w:sz="4" w:space="0" w:color="auto"/>
            </w:tcBorders>
            <w:shd w:val="clear" w:color="auto" w:fill="auto"/>
            <w:noWrap/>
            <w:vAlign w:val="center"/>
            <w:hideMark/>
          </w:tcPr>
          <w:p w:rsidR="00CB670E" w:rsidRPr="009A2AA4" w:rsidRDefault="00CB670E" w:rsidP="00A302C3">
            <w:pPr>
              <w:spacing w:after="0" w:line="240" w:lineRule="auto"/>
              <w:jc w:val="center"/>
              <w:rPr>
                <w:rFonts w:ascii="Times New Roman" w:hAnsi="Times New Roman"/>
                <w:sz w:val="20"/>
                <w:szCs w:val="20"/>
              </w:rPr>
            </w:pPr>
            <w:r w:rsidRPr="009A2AA4">
              <w:rPr>
                <w:rFonts w:ascii="Times New Roman" w:hAnsi="Times New Roman"/>
                <w:sz w:val="20"/>
                <w:szCs w:val="20"/>
              </w:rPr>
              <w:t>235</w:t>
            </w:r>
          </w:p>
        </w:tc>
        <w:tc>
          <w:tcPr>
            <w:tcW w:w="1842" w:type="dxa"/>
            <w:tcBorders>
              <w:top w:val="nil"/>
              <w:left w:val="nil"/>
              <w:bottom w:val="single" w:sz="4" w:space="0" w:color="auto"/>
              <w:right w:val="single" w:sz="4" w:space="0" w:color="auto"/>
            </w:tcBorders>
            <w:shd w:val="clear" w:color="auto" w:fill="auto"/>
            <w:vAlign w:val="center"/>
            <w:hideMark/>
          </w:tcPr>
          <w:p w:rsidR="00CB670E" w:rsidRPr="009A2AA4" w:rsidRDefault="00CB670E" w:rsidP="00A302C3">
            <w:pPr>
              <w:spacing w:after="0" w:line="240" w:lineRule="auto"/>
              <w:jc w:val="center"/>
              <w:rPr>
                <w:rFonts w:ascii="Times New Roman" w:hAnsi="Times New Roman"/>
                <w:sz w:val="20"/>
                <w:szCs w:val="20"/>
              </w:rPr>
            </w:pPr>
            <w:r w:rsidRPr="009A2AA4">
              <w:rPr>
                <w:rFonts w:ascii="Times New Roman" w:hAnsi="Times New Roman"/>
                <w:sz w:val="20"/>
                <w:szCs w:val="20"/>
              </w:rPr>
              <w:t>минвата</w:t>
            </w:r>
          </w:p>
        </w:tc>
        <w:tc>
          <w:tcPr>
            <w:tcW w:w="1418" w:type="dxa"/>
            <w:tcBorders>
              <w:top w:val="nil"/>
              <w:left w:val="nil"/>
              <w:bottom w:val="single" w:sz="4" w:space="0" w:color="auto"/>
              <w:right w:val="single" w:sz="4" w:space="0" w:color="auto"/>
            </w:tcBorders>
            <w:shd w:val="clear" w:color="auto" w:fill="auto"/>
            <w:vAlign w:val="center"/>
            <w:hideMark/>
          </w:tcPr>
          <w:p w:rsidR="00CB670E" w:rsidRPr="009A2AA4" w:rsidRDefault="00CB670E" w:rsidP="00A302C3">
            <w:pPr>
              <w:spacing w:after="0" w:line="240" w:lineRule="auto"/>
              <w:jc w:val="center"/>
              <w:rPr>
                <w:rFonts w:ascii="Times New Roman" w:hAnsi="Times New Roman"/>
                <w:color w:val="000000"/>
                <w:sz w:val="20"/>
                <w:szCs w:val="20"/>
              </w:rPr>
            </w:pPr>
            <w:r w:rsidRPr="009A2AA4">
              <w:rPr>
                <w:rFonts w:ascii="Times New Roman" w:hAnsi="Times New Roman"/>
                <w:color w:val="000000"/>
                <w:sz w:val="20"/>
                <w:szCs w:val="20"/>
              </w:rPr>
              <w:t>надземная</w:t>
            </w:r>
          </w:p>
        </w:tc>
        <w:tc>
          <w:tcPr>
            <w:tcW w:w="1418" w:type="dxa"/>
            <w:tcBorders>
              <w:top w:val="nil"/>
              <w:left w:val="nil"/>
              <w:bottom w:val="single" w:sz="4" w:space="0" w:color="auto"/>
              <w:right w:val="single" w:sz="4" w:space="0" w:color="auto"/>
            </w:tcBorders>
            <w:shd w:val="clear" w:color="auto" w:fill="auto"/>
            <w:noWrap/>
            <w:vAlign w:val="center"/>
            <w:hideMark/>
          </w:tcPr>
          <w:p w:rsidR="00CB670E" w:rsidRPr="009A2AA4" w:rsidRDefault="00CB670E" w:rsidP="00A302C3">
            <w:pPr>
              <w:spacing w:after="0" w:line="240" w:lineRule="auto"/>
              <w:jc w:val="center"/>
              <w:rPr>
                <w:rFonts w:ascii="Times New Roman" w:hAnsi="Times New Roman"/>
                <w:sz w:val="20"/>
                <w:szCs w:val="20"/>
              </w:rPr>
            </w:pPr>
            <w:r w:rsidRPr="009A2AA4">
              <w:rPr>
                <w:rFonts w:ascii="Times New Roman" w:hAnsi="Times New Roman"/>
                <w:sz w:val="20"/>
                <w:szCs w:val="20"/>
              </w:rPr>
              <w:t>1985</w:t>
            </w:r>
          </w:p>
        </w:tc>
      </w:tr>
      <w:tr w:rsidR="00CB670E" w:rsidRPr="009A2AA4" w:rsidTr="00A302C3">
        <w:trPr>
          <w:trHeight w:val="45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CB670E" w:rsidRPr="009F229B" w:rsidRDefault="00CB670E" w:rsidP="00A302C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2</w:t>
            </w:r>
          </w:p>
        </w:tc>
        <w:tc>
          <w:tcPr>
            <w:tcW w:w="1559" w:type="dxa"/>
            <w:tcBorders>
              <w:top w:val="nil"/>
              <w:left w:val="nil"/>
              <w:bottom w:val="single" w:sz="4" w:space="0" w:color="auto"/>
              <w:right w:val="single" w:sz="4" w:space="0" w:color="auto"/>
            </w:tcBorders>
            <w:shd w:val="clear" w:color="auto" w:fill="auto"/>
            <w:vAlign w:val="center"/>
            <w:hideMark/>
          </w:tcPr>
          <w:p w:rsidR="00CB670E" w:rsidRPr="00F31DE7" w:rsidRDefault="00CB670E" w:rsidP="00A302C3">
            <w:pPr>
              <w:spacing w:after="0" w:line="240" w:lineRule="auto"/>
              <w:jc w:val="center"/>
              <w:rPr>
                <w:rFonts w:ascii="Times New Roman" w:hAnsi="Times New Roman"/>
                <w:sz w:val="20"/>
                <w:szCs w:val="20"/>
              </w:rPr>
            </w:pPr>
            <w:r w:rsidRPr="00F31DE7">
              <w:rPr>
                <w:rFonts w:ascii="Times New Roman" w:hAnsi="Times New Roman"/>
                <w:sz w:val="20"/>
                <w:szCs w:val="20"/>
              </w:rPr>
              <w:t>тепловая сеть</w:t>
            </w:r>
          </w:p>
        </w:tc>
        <w:tc>
          <w:tcPr>
            <w:tcW w:w="992" w:type="dxa"/>
            <w:tcBorders>
              <w:top w:val="nil"/>
              <w:left w:val="nil"/>
              <w:bottom w:val="single" w:sz="4" w:space="0" w:color="auto"/>
              <w:right w:val="single" w:sz="4" w:space="0" w:color="auto"/>
            </w:tcBorders>
            <w:shd w:val="clear" w:color="auto" w:fill="auto"/>
            <w:noWrap/>
            <w:vAlign w:val="center"/>
            <w:hideMark/>
          </w:tcPr>
          <w:p w:rsidR="00CB670E" w:rsidRPr="009A2AA4" w:rsidRDefault="00CB670E" w:rsidP="00A302C3">
            <w:pPr>
              <w:spacing w:after="0" w:line="240" w:lineRule="auto"/>
              <w:jc w:val="center"/>
              <w:rPr>
                <w:rFonts w:ascii="Times New Roman" w:hAnsi="Times New Roman"/>
                <w:sz w:val="20"/>
                <w:szCs w:val="20"/>
              </w:rPr>
            </w:pPr>
            <w:r w:rsidRPr="009A2AA4">
              <w:rPr>
                <w:rFonts w:ascii="Times New Roman" w:hAnsi="Times New Roman"/>
                <w:sz w:val="20"/>
                <w:szCs w:val="20"/>
              </w:rPr>
              <w:t>159</w:t>
            </w:r>
          </w:p>
        </w:tc>
        <w:tc>
          <w:tcPr>
            <w:tcW w:w="1134" w:type="dxa"/>
            <w:tcBorders>
              <w:top w:val="nil"/>
              <w:left w:val="nil"/>
              <w:bottom w:val="single" w:sz="4" w:space="0" w:color="auto"/>
              <w:right w:val="single" w:sz="4" w:space="0" w:color="auto"/>
            </w:tcBorders>
            <w:shd w:val="clear" w:color="auto" w:fill="auto"/>
            <w:noWrap/>
            <w:vAlign w:val="center"/>
            <w:hideMark/>
          </w:tcPr>
          <w:p w:rsidR="00CB670E" w:rsidRPr="009A2AA4" w:rsidRDefault="00CB670E" w:rsidP="00A302C3">
            <w:pPr>
              <w:spacing w:after="0" w:line="240" w:lineRule="auto"/>
              <w:jc w:val="center"/>
              <w:rPr>
                <w:rFonts w:ascii="Times New Roman" w:hAnsi="Times New Roman"/>
                <w:sz w:val="20"/>
                <w:szCs w:val="20"/>
              </w:rPr>
            </w:pPr>
            <w:r w:rsidRPr="009A2AA4">
              <w:rPr>
                <w:rFonts w:ascii="Times New Roman" w:hAnsi="Times New Roman"/>
                <w:sz w:val="20"/>
                <w:szCs w:val="20"/>
              </w:rPr>
              <w:t>159</w:t>
            </w:r>
          </w:p>
        </w:tc>
        <w:tc>
          <w:tcPr>
            <w:tcW w:w="1418" w:type="dxa"/>
            <w:tcBorders>
              <w:top w:val="nil"/>
              <w:left w:val="nil"/>
              <w:bottom w:val="single" w:sz="4" w:space="0" w:color="auto"/>
              <w:right w:val="single" w:sz="4" w:space="0" w:color="auto"/>
            </w:tcBorders>
            <w:shd w:val="clear" w:color="auto" w:fill="auto"/>
            <w:noWrap/>
            <w:vAlign w:val="center"/>
            <w:hideMark/>
          </w:tcPr>
          <w:p w:rsidR="00CB670E" w:rsidRPr="009A2AA4" w:rsidRDefault="00CB670E" w:rsidP="00A302C3">
            <w:pPr>
              <w:spacing w:after="0" w:line="240" w:lineRule="auto"/>
              <w:jc w:val="center"/>
              <w:rPr>
                <w:rFonts w:ascii="Times New Roman" w:hAnsi="Times New Roman"/>
                <w:sz w:val="20"/>
                <w:szCs w:val="20"/>
              </w:rPr>
            </w:pPr>
            <w:r w:rsidRPr="009A2AA4">
              <w:rPr>
                <w:rFonts w:ascii="Times New Roman" w:hAnsi="Times New Roman"/>
                <w:sz w:val="20"/>
                <w:szCs w:val="20"/>
              </w:rPr>
              <w:t>95</w:t>
            </w:r>
          </w:p>
        </w:tc>
        <w:tc>
          <w:tcPr>
            <w:tcW w:w="1842" w:type="dxa"/>
            <w:tcBorders>
              <w:top w:val="nil"/>
              <w:left w:val="nil"/>
              <w:bottom w:val="single" w:sz="4" w:space="0" w:color="auto"/>
              <w:right w:val="single" w:sz="4" w:space="0" w:color="auto"/>
            </w:tcBorders>
            <w:shd w:val="clear" w:color="auto" w:fill="auto"/>
            <w:vAlign w:val="center"/>
            <w:hideMark/>
          </w:tcPr>
          <w:p w:rsidR="00CB670E" w:rsidRPr="009A2AA4" w:rsidRDefault="00CB670E" w:rsidP="00A302C3">
            <w:pPr>
              <w:spacing w:after="0" w:line="240" w:lineRule="auto"/>
              <w:jc w:val="center"/>
              <w:rPr>
                <w:rFonts w:ascii="Times New Roman" w:hAnsi="Times New Roman"/>
                <w:sz w:val="20"/>
                <w:szCs w:val="20"/>
              </w:rPr>
            </w:pPr>
            <w:proofErr w:type="spellStart"/>
            <w:r w:rsidRPr="009A2AA4">
              <w:rPr>
                <w:rFonts w:ascii="Times New Roman" w:hAnsi="Times New Roman"/>
                <w:sz w:val="20"/>
                <w:szCs w:val="20"/>
              </w:rPr>
              <w:t>хансол</w:t>
            </w:r>
            <w:proofErr w:type="spellEnd"/>
          </w:p>
        </w:tc>
        <w:tc>
          <w:tcPr>
            <w:tcW w:w="1418" w:type="dxa"/>
            <w:tcBorders>
              <w:top w:val="nil"/>
              <w:left w:val="nil"/>
              <w:bottom w:val="single" w:sz="4" w:space="0" w:color="auto"/>
              <w:right w:val="single" w:sz="4" w:space="0" w:color="auto"/>
            </w:tcBorders>
            <w:shd w:val="clear" w:color="auto" w:fill="auto"/>
            <w:vAlign w:val="center"/>
            <w:hideMark/>
          </w:tcPr>
          <w:p w:rsidR="00CB670E" w:rsidRPr="009A2AA4" w:rsidRDefault="00CB670E" w:rsidP="00A302C3">
            <w:pPr>
              <w:spacing w:after="0" w:line="240" w:lineRule="auto"/>
              <w:jc w:val="center"/>
              <w:rPr>
                <w:rFonts w:ascii="Times New Roman" w:hAnsi="Times New Roman"/>
                <w:color w:val="000000"/>
                <w:sz w:val="20"/>
                <w:szCs w:val="20"/>
              </w:rPr>
            </w:pPr>
            <w:r w:rsidRPr="009A2AA4">
              <w:rPr>
                <w:rFonts w:ascii="Times New Roman" w:hAnsi="Times New Roman"/>
                <w:color w:val="000000"/>
                <w:sz w:val="20"/>
                <w:szCs w:val="20"/>
              </w:rPr>
              <w:t>надземная</w:t>
            </w:r>
          </w:p>
        </w:tc>
        <w:tc>
          <w:tcPr>
            <w:tcW w:w="1418" w:type="dxa"/>
            <w:tcBorders>
              <w:top w:val="nil"/>
              <w:left w:val="nil"/>
              <w:bottom w:val="single" w:sz="4" w:space="0" w:color="auto"/>
              <w:right w:val="single" w:sz="4" w:space="0" w:color="auto"/>
            </w:tcBorders>
            <w:shd w:val="clear" w:color="auto" w:fill="auto"/>
            <w:noWrap/>
            <w:vAlign w:val="center"/>
            <w:hideMark/>
          </w:tcPr>
          <w:p w:rsidR="00CB670E" w:rsidRPr="009A2AA4" w:rsidRDefault="00CB670E" w:rsidP="00A302C3">
            <w:pPr>
              <w:spacing w:after="0" w:line="240" w:lineRule="auto"/>
              <w:jc w:val="center"/>
              <w:rPr>
                <w:rFonts w:ascii="Times New Roman" w:hAnsi="Times New Roman"/>
                <w:sz w:val="20"/>
                <w:szCs w:val="20"/>
              </w:rPr>
            </w:pPr>
            <w:r w:rsidRPr="009A2AA4">
              <w:rPr>
                <w:rFonts w:ascii="Times New Roman" w:hAnsi="Times New Roman"/>
                <w:sz w:val="20"/>
                <w:szCs w:val="20"/>
              </w:rPr>
              <w:t>1985</w:t>
            </w:r>
          </w:p>
        </w:tc>
      </w:tr>
      <w:tr w:rsidR="00CB670E" w:rsidRPr="009A2AA4" w:rsidTr="00A302C3">
        <w:trPr>
          <w:trHeight w:val="45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CB670E" w:rsidRPr="009F229B" w:rsidRDefault="00CB670E" w:rsidP="00A302C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3</w:t>
            </w:r>
          </w:p>
        </w:tc>
        <w:tc>
          <w:tcPr>
            <w:tcW w:w="1559" w:type="dxa"/>
            <w:tcBorders>
              <w:top w:val="nil"/>
              <w:left w:val="nil"/>
              <w:bottom w:val="single" w:sz="4" w:space="0" w:color="auto"/>
              <w:right w:val="single" w:sz="4" w:space="0" w:color="auto"/>
            </w:tcBorders>
            <w:shd w:val="clear" w:color="auto" w:fill="auto"/>
            <w:vAlign w:val="center"/>
            <w:hideMark/>
          </w:tcPr>
          <w:p w:rsidR="00CB670E" w:rsidRPr="00F31DE7" w:rsidRDefault="00CB670E" w:rsidP="00A302C3">
            <w:pPr>
              <w:spacing w:after="0" w:line="240" w:lineRule="auto"/>
              <w:jc w:val="center"/>
              <w:rPr>
                <w:rFonts w:ascii="Times New Roman" w:hAnsi="Times New Roman"/>
                <w:sz w:val="20"/>
                <w:szCs w:val="20"/>
              </w:rPr>
            </w:pPr>
            <w:r w:rsidRPr="00F31DE7">
              <w:rPr>
                <w:rFonts w:ascii="Times New Roman" w:hAnsi="Times New Roman"/>
                <w:sz w:val="20"/>
                <w:szCs w:val="20"/>
              </w:rPr>
              <w:t>тепловая сеть</w:t>
            </w:r>
          </w:p>
        </w:tc>
        <w:tc>
          <w:tcPr>
            <w:tcW w:w="992" w:type="dxa"/>
            <w:tcBorders>
              <w:top w:val="nil"/>
              <w:left w:val="nil"/>
              <w:bottom w:val="single" w:sz="4" w:space="0" w:color="auto"/>
              <w:right w:val="single" w:sz="4" w:space="0" w:color="auto"/>
            </w:tcBorders>
            <w:shd w:val="clear" w:color="auto" w:fill="auto"/>
            <w:noWrap/>
            <w:vAlign w:val="center"/>
            <w:hideMark/>
          </w:tcPr>
          <w:p w:rsidR="00CB670E" w:rsidRPr="009A2AA4" w:rsidRDefault="00CB670E" w:rsidP="00A302C3">
            <w:pPr>
              <w:spacing w:after="0" w:line="240" w:lineRule="auto"/>
              <w:jc w:val="center"/>
              <w:rPr>
                <w:rFonts w:ascii="Times New Roman" w:hAnsi="Times New Roman"/>
                <w:sz w:val="20"/>
                <w:szCs w:val="20"/>
              </w:rPr>
            </w:pPr>
            <w:r w:rsidRPr="009A2AA4">
              <w:rPr>
                <w:rFonts w:ascii="Times New Roman" w:hAnsi="Times New Roman"/>
                <w:sz w:val="20"/>
                <w:szCs w:val="20"/>
              </w:rPr>
              <w:t>108</w:t>
            </w:r>
          </w:p>
        </w:tc>
        <w:tc>
          <w:tcPr>
            <w:tcW w:w="1134" w:type="dxa"/>
            <w:tcBorders>
              <w:top w:val="nil"/>
              <w:left w:val="nil"/>
              <w:bottom w:val="single" w:sz="4" w:space="0" w:color="auto"/>
              <w:right w:val="single" w:sz="4" w:space="0" w:color="auto"/>
            </w:tcBorders>
            <w:shd w:val="clear" w:color="auto" w:fill="auto"/>
            <w:noWrap/>
            <w:vAlign w:val="center"/>
            <w:hideMark/>
          </w:tcPr>
          <w:p w:rsidR="00CB670E" w:rsidRPr="009A2AA4" w:rsidRDefault="00CB670E" w:rsidP="00A302C3">
            <w:pPr>
              <w:spacing w:after="0" w:line="240" w:lineRule="auto"/>
              <w:jc w:val="center"/>
              <w:rPr>
                <w:rFonts w:ascii="Times New Roman" w:hAnsi="Times New Roman"/>
                <w:sz w:val="20"/>
                <w:szCs w:val="20"/>
              </w:rPr>
            </w:pPr>
            <w:r w:rsidRPr="009A2AA4">
              <w:rPr>
                <w:rFonts w:ascii="Times New Roman" w:hAnsi="Times New Roman"/>
                <w:sz w:val="20"/>
                <w:szCs w:val="20"/>
              </w:rPr>
              <w:t>108</w:t>
            </w:r>
          </w:p>
        </w:tc>
        <w:tc>
          <w:tcPr>
            <w:tcW w:w="1418" w:type="dxa"/>
            <w:tcBorders>
              <w:top w:val="nil"/>
              <w:left w:val="nil"/>
              <w:bottom w:val="single" w:sz="4" w:space="0" w:color="auto"/>
              <w:right w:val="single" w:sz="4" w:space="0" w:color="auto"/>
            </w:tcBorders>
            <w:shd w:val="clear" w:color="auto" w:fill="auto"/>
            <w:noWrap/>
            <w:vAlign w:val="center"/>
            <w:hideMark/>
          </w:tcPr>
          <w:p w:rsidR="00CB670E" w:rsidRPr="009A2AA4" w:rsidRDefault="00CB670E" w:rsidP="00A302C3">
            <w:pPr>
              <w:spacing w:after="0" w:line="240" w:lineRule="auto"/>
              <w:jc w:val="center"/>
              <w:rPr>
                <w:rFonts w:ascii="Times New Roman" w:hAnsi="Times New Roman"/>
                <w:sz w:val="20"/>
                <w:szCs w:val="20"/>
              </w:rPr>
            </w:pPr>
            <w:r w:rsidRPr="009A2AA4">
              <w:rPr>
                <w:rFonts w:ascii="Times New Roman" w:hAnsi="Times New Roman"/>
                <w:sz w:val="20"/>
                <w:szCs w:val="20"/>
              </w:rPr>
              <w:t>1669</w:t>
            </w:r>
          </w:p>
        </w:tc>
        <w:tc>
          <w:tcPr>
            <w:tcW w:w="1842" w:type="dxa"/>
            <w:tcBorders>
              <w:top w:val="nil"/>
              <w:left w:val="nil"/>
              <w:bottom w:val="single" w:sz="4" w:space="0" w:color="auto"/>
              <w:right w:val="single" w:sz="4" w:space="0" w:color="auto"/>
            </w:tcBorders>
            <w:shd w:val="clear" w:color="auto" w:fill="auto"/>
            <w:vAlign w:val="center"/>
            <w:hideMark/>
          </w:tcPr>
          <w:p w:rsidR="00CB670E" w:rsidRPr="009A2AA4" w:rsidRDefault="00CB670E" w:rsidP="00A302C3">
            <w:pPr>
              <w:spacing w:after="0" w:line="240" w:lineRule="auto"/>
              <w:jc w:val="center"/>
              <w:rPr>
                <w:rFonts w:ascii="Times New Roman" w:hAnsi="Times New Roman"/>
                <w:sz w:val="20"/>
                <w:szCs w:val="20"/>
              </w:rPr>
            </w:pPr>
            <w:r w:rsidRPr="009A2AA4">
              <w:rPr>
                <w:rFonts w:ascii="Times New Roman" w:hAnsi="Times New Roman"/>
                <w:sz w:val="20"/>
                <w:szCs w:val="20"/>
              </w:rPr>
              <w:t>минвата</w:t>
            </w:r>
          </w:p>
        </w:tc>
        <w:tc>
          <w:tcPr>
            <w:tcW w:w="1418" w:type="dxa"/>
            <w:tcBorders>
              <w:top w:val="nil"/>
              <w:left w:val="nil"/>
              <w:bottom w:val="single" w:sz="4" w:space="0" w:color="auto"/>
              <w:right w:val="single" w:sz="4" w:space="0" w:color="auto"/>
            </w:tcBorders>
            <w:shd w:val="clear" w:color="auto" w:fill="auto"/>
            <w:vAlign w:val="center"/>
            <w:hideMark/>
          </w:tcPr>
          <w:p w:rsidR="00CB670E" w:rsidRPr="009A2AA4" w:rsidRDefault="00CB670E" w:rsidP="00A302C3">
            <w:pPr>
              <w:spacing w:after="0" w:line="240" w:lineRule="auto"/>
              <w:jc w:val="center"/>
              <w:rPr>
                <w:rFonts w:ascii="Times New Roman" w:hAnsi="Times New Roman"/>
                <w:color w:val="000000"/>
                <w:sz w:val="20"/>
                <w:szCs w:val="20"/>
              </w:rPr>
            </w:pPr>
            <w:r w:rsidRPr="009A2AA4">
              <w:rPr>
                <w:rFonts w:ascii="Times New Roman" w:hAnsi="Times New Roman"/>
                <w:color w:val="000000"/>
                <w:sz w:val="20"/>
                <w:szCs w:val="20"/>
              </w:rPr>
              <w:t>надземная</w:t>
            </w:r>
          </w:p>
        </w:tc>
        <w:tc>
          <w:tcPr>
            <w:tcW w:w="1418" w:type="dxa"/>
            <w:tcBorders>
              <w:top w:val="nil"/>
              <w:left w:val="nil"/>
              <w:bottom w:val="single" w:sz="4" w:space="0" w:color="auto"/>
              <w:right w:val="single" w:sz="4" w:space="0" w:color="auto"/>
            </w:tcBorders>
            <w:shd w:val="clear" w:color="auto" w:fill="auto"/>
            <w:noWrap/>
            <w:vAlign w:val="center"/>
            <w:hideMark/>
          </w:tcPr>
          <w:p w:rsidR="00CB670E" w:rsidRPr="009A2AA4" w:rsidRDefault="00CB670E" w:rsidP="00A302C3">
            <w:pPr>
              <w:spacing w:after="0" w:line="240" w:lineRule="auto"/>
              <w:jc w:val="center"/>
              <w:rPr>
                <w:rFonts w:ascii="Times New Roman" w:hAnsi="Times New Roman"/>
                <w:sz w:val="20"/>
                <w:szCs w:val="20"/>
              </w:rPr>
            </w:pPr>
            <w:r w:rsidRPr="009A2AA4">
              <w:rPr>
                <w:rFonts w:ascii="Times New Roman" w:hAnsi="Times New Roman"/>
                <w:sz w:val="20"/>
                <w:szCs w:val="20"/>
              </w:rPr>
              <w:t>1985</w:t>
            </w:r>
          </w:p>
        </w:tc>
      </w:tr>
      <w:tr w:rsidR="00CB670E" w:rsidRPr="009A2AA4" w:rsidTr="00A302C3">
        <w:trPr>
          <w:trHeight w:val="45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CB670E" w:rsidRPr="009F229B" w:rsidRDefault="00CB670E" w:rsidP="00A302C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4</w:t>
            </w:r>
          </w:p>
        </w:tc>
        <w:tc>
          <w:tcPr>
            <w:tcW w:w="1559" w:type="dxa"/>
            <w:tcBorders>
              <w:top w:val="nil"/>
              <w:left w:val="nil"/>
              <w:bottom w:val="single" w:sz="4" w:space="0" w:color="auto"/>
              <w:right w:val="single" w:sz="4" w:space="0" w:color="auto"/>
            </w:tcBorders>
            <w:shd w:val="clear" w:color="auto" w:fill="auto"/>
            <w:vAlign w:val="center"/>
            <w:hideMark/>
          </w:tcPr>
          <w:p w:rsidR="00CB670E" w:rsidRPr="00F31DE7" w:rsidRDefault="00CB670E" w:rsidP="00A302C3">
            <w:pPr>
              <w:spacing w:after="0" w:line="240" w:lineRule="auto"/>
              <w:jc w:val="center"/>
              <w:rPr>
                <w:rFonts w:ascii="Times New Roman" w:hAnsi="Times New Roman"/>
                <w:sz w:val="20"/>
                <w:szCs w:val="20"/>
              </w:rPr>
            </w:pPr>
            <w:r w:rsidRPr="00F31DE7">
              <w:rPr>
                <w:rFonts w:ascii="Times New Roman" w:hAnsi="Times New Roman"/>
                <w:sz w:val="20"/>
                <w:szCs w:val="20"/>
              </w:rPr>
              <w:t>тепловая сеть</w:t>
            </w:r>
          </w:p>
        </w:tc>
        <w:tc>
          <w:tcPr>
            <w:tcW w:w="992" w:type="dxa"/>
            <w:tcBorders>
              <w:top w:val="nil"/>
              <w:left w:val="nil"/>
              <w:bottom w:val="single" w:sz="4" w:space="0" w:color="auto"/>
              <w:right w:val="single" w:sz="4" w:space="0" w:color="auto"/>
            </w:tcBorders>
            <w:shd w:val="clear" w:color="auto" w:fill="auto"/>
            <w:noWrap/>
            <w:vAlign w:val="center"/>
            <w:hideMark/>
          </w:tcPr>
          <w:p w:rsidR="00CB670E" w:rsidRPr="009A2AA4" w:rsidRDefault="00CB670E" w:rsidP="00A302C3">
            <w:pPr>
              <w:spacing w:after="0" w:line="240" w:lineRule="auto"/>
              <w:jc w:val="center"/>
              <w:rPr>
                <w:rFonts w:ascii="Times New Roman" w:hAnsi="Times New Roman"/>
                <w:sz w:val="20"/>
                <w:szCs w:val="20"/>
              </w:rPr>
            </w:pPr>
            <w:r w:rsidRPr="009A2AA4">
              <w:rPr>
                <w:rFonts w:ascii="Times New Roman" w:hAnsi="Times New Roman"/>
                <w:sz w:val="20"/>
                <w:szCs w:val="20"/>
              </w:rPr>
              <w:t>89</w:t>
            </w:r>
          </w:p>
        </w:tc>
        <w:tc>
          <w:tcPr>
            <w:tcW w:w="1134" w:type="dxa"/>
            <w:tcBorders>
              <w:top w:val="nil"/>
              <w:left w:val="nil"/>
              <w:bottom w:val="single" w:sz="4" w:space="0" w:color="auto"/>
              <w:right w:val="single" w:sz="4" w:space="0" w:color="auto"/>
            </w:tcBorders>
            <w:shd w:val="clear" w:color="auto" w:fill="auto"/>
            <w:noWrap/>
            <w:vAlign w:val="center"/>
            <w:hideMark/>
          </w:tcPr>
          <w:p w:rsidR="00CB670E" w:rsidRPr="009A2AA4" w:rsidRDefault="00CB670E" w:rsidP="00A302C3">
            <w:pPr>
              <w:spacing w:after="0" w:line="240" w:lineRule="auto"/>
              <w:jc w:val="center"/>
              <w:rPr>
                <w:rFonts w:ascii="Times New Roman" w:hAnsi="Times New Roman"/>
                <w:sz w:val="20"/>
                <w:szCs w:val="20"/>
              </w:rPr>
            </w:pPr>
            <w:r w:rsidRPr="009A2AA4">
              <w:rPr>
                <w:rFonts w:ascii="Times New Roman" w:hAnsi="Times New Roman"/>
                <w:sz w:val="20"/>
                <w:szCs w:val="20"/>
              </w:rPr>
              <w:t>89</w:t>
            </w:r>
          </w:p>
        </w:tc>
        <w:tc>
          <w:tcPr>
            <w:tcW w:w="1418" w:type="dxa"/>
            <w:tcBorders>
              <w:top w:val="nil"/>
              <w:left w:val="nil"/>
              <w:bottom w:val="single" w:sz="4" w:space="0" w:color="auto"/>
              <w:right w:val="single" w:sz="4" w:space="0" w:color="auto"/>
            </w:tcBorders>
            <w:shd w:val="clear" w:color="auto" w:fill="auto"/>
            <w:noWrap/>
            <w:vAlign w:val="center"/>
            <w:hideMark/>
          </w:tcPr>
          <w:p w:rsidR="00CB670E" w:rsidRPr="009A2AA4" w:rsidRDefault="00CB670E" w:rsidP="00A302C3">
            <w:pPr>
              <w:spacing w:after="0" w:line="240" w:lineRule="auto"/>
              <w:jc w:val="center"/>
              <w:rPr>
                <w:rFonts w:ascii="Times New Roman" w:hAnsi="Times New Roman"/>
                <w:sz w:val="20"/>
                <w:szCs w:val="20"/>
              </w:rPr>
            </w:pPr>
            <w:r w:rsidRPr="009A2AA4">
              <w:rPr>
                <w:rFonts w:ascii="Times New Roman" w:hAnsi="Times New Roman"/>
                <w:sz w:val="20"/>
                <w:szCs w:val="20"/>
              </w:rPr>
              <w:t>700</w:t>
            </w:r>
          </w:p>
        </w:tc>
        <w:tc>
          <w:tcPr>
            <w:tcW w:w="1842" w:type="dxa"/>
            <w:tcBorders>
              <w:top w:val="nil"/>
              <w:left w:val="nil"/>
              <w:bottom w:val="single" w:sz="4" w:space="0" w:color="auto"/>
              <w:right w:val="single" w:sz="4" w:space="0" w:color="auto"/>
            </w:tcBorders>
            <w:shd w:val="clear" w:color="auto" w:fill="auto"/>
            <w:vAlign w:val="center"/>
            <w:hideMark/>
          </w:tcPr>
          <w:p w:rsidR="00CB670E" w:rsidRPr="009A2AA4" w:rsidRDefault="00CB670E" w:rsidP="00A302C3">
            <w:pPr>
              <w:spacing w:after="0" w:line="240" w:lineRule="auto"/>
              <w:jc w:val="center"/>
              <w:rPr>
                <w:rFonts w:ascii="Times New Roman" w:hAnsi="Times New Roman"/>
                <w:sz w:val="20"/>
                <w:szCs w:val="20"/>
              </w:rPr>
            </w:pPr>
            <w:proofErr w:type="spellStart"/>
            <w:r w:rsidRPr="009A2AA4">
              <w:rPr>
                <w:rFonts w:ascii="Times New Roman" w:hAnsi="Times New Roman"/>
                <w:sz w:val="20"/>
                <w:szCs w:val="20"/>
              </w:rPr>
              <w:t>хансол</w:t>
            </w:r>
            <w:proofErr w:type="spellEnd"/>
          </w:p>
        </w:tc>
        <w:tc>
          <w:tcPr>
            <w:tcW w:w="1418" w:type="dxa"/>
            <w:tcBorders>
              <w:top w:val="nil"/>
              <w:left w:val="nil"/>
              <w:bottom w:val="single" w:sz="4" w:space="0" w:color="auto"/>
              <w:right w:val="single" w:sz="4" w:space="0" w:color="auto"/>
            </w:tcBorders>
            <w:shd w:val="clear" w:color="auto" w:fill="auto"/>
            <w:vAlign w:val="center"/>
            <w:hideMark/>
          </w:tcPr>
          <w:p w:rsidR="00CB670E" w:rsidRPr="009A2AA4" w:rsidRDefault="00CB670E" w:rsidP="00A302C3">
            <w:pPr>
              <w:spacing w:after="0" w:line="240" w:lineRule="auto"/>
              <w:jc w:val="center"/>
              <w:rPr>
                <w:rFonts w:ascii="Times New Roman" w:hAnsi="Times New Roman"/>
                <w:color w:val="000000"/>
                <w:sz w:val="20"/>
                <w:szCs w:val="20"/>
              </w:rPr>
            </w:pPr>
            <w:r w:rsidRPr="009A2AA4">
              <w:rPr>
                <w:rFonts w:ascii="Times New Roman" w:hAnsi="Times New Roman"/>
                <w:color w:val="000000"/>
                <w:sz w:val="20"/>
                <w:szCs w:val="20"/>
              </w:rPr>
              <w:t>надземная</w:t>
            </w:r>
          </w:p>
        </w:tc>
        <w:tc>
          <w:tcPr>
            <w:tcW w:w="1418" w:type="dxa"/>
            <w:tcBorders>
              <w:top w:val="nil"/>
              <w:left w:val="nil"/>
              <w:bottom w:val="single" w:sz="4" w:space="0" w:color="auto"/>
              <w:right w:val="single" w:sz="4" w:space="0" w:color="auto"/>
            </w:tcBorders>
            <w:shd w:val="clear" w:color="auto" w:fill="auto"/>
            <w:noWrap/>
            <w:vAlign w:val="center"/>
            <w:hideMark/>
          </w:tcPr>
          <w:p w:rsidR="00CB670E" w:rsidRPr="009A2AA4" w:rsidRDefault="00CB670E" w:rsidP="00A302C3">
            <w:pPr>
              <w:spacing w:after="0" w:line="240" w:lineRule="auto"/>
              <w:jc w:val="center"/>
              <w:rPr>
                <w:rFonts w:ascii="Times New Roman" w:hAnsi="Times New Roman"/>
                <w:sz w:val="20"/>
                <w:szCs w:val="20"/>
              </w:rPr>
            </w:pPr>
            <w:r w:rsidRPr="009A2AA4">
              <w:rPr>
                <w:rFonts w:ascii="Times New Roman" w:hAnsi="Times New Roman"/>
                <w:sz w:val="20"/>
                <w:szCs w:val="20"/>
              </w:rPr>
              <w:t>1985</w:t>
            </w:r>
          </w:p>
        </w:tc>
      </w:tr>
      <w:tr w:rsidR="00CB670E" w:rsidRPr="009A2AA4" w:rsidTr="00A302C3">
        <w:trPr>
          <w:trHeight w:val="45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CB670E" w:rsidRPr="009F229B" w:rsidRDefault="00CB670E" w:rsidP="00A302C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5</w:t>
            </w:r>
          </w:p>
        </w:tc>
        <w:tc>
          <w:tcPr>
            <w:tcW w:w="1559" w:type="dxa"/>
            <w:tcBorders>
              <w:top w:val="nil"/>
              <w:left w:val="nil"/>
              <w:bottom w:val="single" w:sz="4" w:space="0" w:color="auto"/>
              <w:right w:val="single" w:sz="4" w:space="0" w:color="auto"/>
            </w:tcBorders>
            <w:shd w:val="clear" w:color="auto" w:fill="auto"/>
            <w:vAlign w:val="center"/>
            <w:hideMark/>
          </w:tcPr>
          <w:p w:rsidR="00CB670E" w:rsidRPr="00F31DE7" w:rsidRDefault="00CB670E" w:rsidP="00A302C3">
            <w:pPr>
              <w:spacing w:after="0" w:line="240" w:lineRule="auto"/>
              <w:jc w:val="center"/>
              <w:rPr>
                <w:rFonts w:ascii="Times New Roman" w:hAnsi="Times New Roman"/>
                <w:sz w:val="20"/>
                <w:szCs w:val="20"/>
              </w:rPr>
            </w:pPr>
            <w:r w:rsidRPr="00F31DE7">
              <w:rPr>
                <w:rFonts w:ascii="Times New Roman" w:hAnsi="Times New Roman"/>
                <w:sz w:val="20"/>
                <w:szCs w:val="20"/>
              </w:rPr>
              <w:t>тепловая сеть</w:t>
            </w:r>
          </w:p>
        </w:tc>
        <w:tc>
          <w:tcPr>
            <w:tcW w:w="992" w:type="dxa"/>
            <w:tcBorders>
              <w:top w:val="nil"/>
              <w:left w:val="nil"/>
              <w:bottom w:val="single" w:sz="4" w:space="0" w:color="auto"/>
              <w:right w:val="single" w:sz="4" w:space="0" w:color="auto"/>
            </w:tcBorders>
            <w:shd w:val="clear" w:color="auto" w:fill="auto"/>
            <w:noWrap/>
            <w:vAlign w:val="center"/>
            <w:hideMark/>
          </w:tcPr>
          <w:p w:rsidR="00CB670E" w:rsidRPr="009A2AA4" w:rsidRDefault="00CB670E" w:rsidP="00A302C3">
            <w:pPr>
              <w:spacing w:after="0" w:line="240" w:lineRule="auto"/>
              <w:jc w:val="center"/>
              <w:rPr>
                <w:rFonts w:ascii="Times New Roman" w:hAnsi="Times New Roman"/>
                <w:sz w:val="20"/>
                <w:szCs w:val="20"/>
              </w:rPr>
            </w:pPr>
            <w:r w:rsidRPr="009A2AA4">
              <w:rPr>
                <w:rFonts w:ascii="Times New Roman" w:hAnsi="Times New Roman"/>
                <w:sz w:val="20"/>
                <w:szCs w:val="20"/>
              </w:rPr>
              <w:t>76</w:t>
            </w:r>
          </w:p>
        </w:tc>
        <w:tc>
          <w:tcPr>
            <w:tcW w:w="1134" w:type="dxa"/>
            <w:tcBorders>
              <w:top w:val="nil"/>
              <w:left w:val="nil"/>
              <w:bottom w:val="single" w:sz="4" w:space="0" w:color="auto"/>
              <w:right w:val="single" w:sz="4" w:space="0" w:color="auto"/>
            </w:tcBorders>
            <w:shd w:val="clear" w:color="auto" w:fill="auto"/>
            <w:noWrap/>
            <w:vAlign w:val="center"/>
            <w:hideMark/>
          </w:tcPr>
          <w:p w:rsidR="00CB670E" w:rsidRPr="009A2AA4" w:rsidRDefault="00CB670E" w:rsidP="00A302C3">
            <w:pPr>
              <w:spacing w:after="0" w:line="240" w:lineRule="auto"/>
              <w:jc w:val="center"/>
              <w:rPr>
                <w:rFonts w:ascii="Times New Roman" w:hAnsi="Times New Roman"/>
                <w:sz w:val="20"/>
                <w:szCs w:val="20"/>
              </w:rPr>
            </w:pPr>
            <w:r w:rsidRPr="009A2AA4">
              <w:rPr>
                <w:rFonts w:ascii="Times New Roman" w:hAnsi="Times New Roman"/>
                <w:sz w:val="20"/>
                <w:szCs w:val="20"/>
              </w:rPr>
              <w:t>76</w:t>
            </w:r>
          </w:p>
        </w:tc>
        <w:tc>
          <w:tcPr>
            <w:tcW w:w="1418" w:type="dxa"/>
            <w:tcBorders>
              <w:top w:val="nil"/>
              <w:left w:val="nil"/>
              <w:bottom w:val="single" w:sz="4" w:space="0" w:color="auto"/>
              <w:right w:val="single" w:sz="4" w:space="0" w:color="auto"/>
            </w:tcBorders>
            <w:shd w:val="clear" w:color="auto" w:fill="auto"/>
            <w:noWrap/>
            <w:vAlign w:val="center"/>
            <w:hideMark/>
          </w:tcPr>
          <w:p w:rsidR="00CB670E" w:rsidRPr="009A2AA4" w:rsidRDefault="00CB670E" w:rsidP="00A302C3">
            <w:pPr>
              <w:spacing w:after="0" w:line="240" w:lineRule="auto"/>
              <w:jc w:val="center"/>
              <w:rPr>
                <w:rFonts w:ascii="Times New Roman" w:hAnsi="Times New Roman"/>
                <w:sz w:val="20"/>
                <w:szCs w:val="20"/>
              </w:rPr>
            </w:pPr>
            <w:r w:rsidRPr="009A2AA4">
              <w:rPr>
                <w:rFonts w:ascii="Times New Roman" w:hAnsi="Times New Roman"/>
                <w:sz w:val="20"/>
                <w:szCs w:val="20"/>
              </w:rPr>
              <w:t>408</w:t>
            </w:r>
          </w:p>
        </w:tc>
        <w:tc>
          <w:tcPr>
            <w:tcW w:w="1842" w:type="dxa"/>
            <w:tcBorders>
              <w:top w:val="nil"/>
              <w:left w:val="nil"/>
              <w:bottom w:val="single" w:sz="4" w:space="0" w:color="auto"/>
              <w:right w:val="single" w:sz="4" w:space="0" w:color="auto"/>
            </w:tcBorders>
            <w:shd w:val="clear" w:color="auto" w:fill="auto"/>
            <w:vAlign w:val="center"/>
            <w:hideMark/>
          </w:tcPr>
          <w:p w:rsidR="00CB670E" w:rsidRPr="009A2AA4" w:rsidRDefault="00CB670E" w:rsidP="00A302C3">
            <w:pPr>
              <w:spacing w:after="0" w:line="240" w:lineRule="auto"/>
              <w:jc w:val="center"/>
              <w:rPr>
                <w:rFonts w:ascii="Times New Roman" w:hAnsi="Times New Roman"/>
                <w:sz w:val="20"/>
                <w:szCs w:val="20"/>
              </w:rPr>
            </w:pPr>
            <w:proofErr w:type="spellStart"/>
            <w:r w:rsidRPr="009A2AA4">
              <w:rPr>
                <w:rFonts w:ascii="Times New Roman" w:hAnsi="Times New Roman"/>
                <w:sz w:val="20"/>
                <w:szCs w:val="20"/>
              </w:rPr>
              <w:t>хансол</w:t>
            </w:r>
            <w:proofErr w:type="spellEnd"/>
          </w:p>
        </w:tc>
        <w:tc>
          <w:tcPr>
            <w:tcW w:w="1418" w:type="dxa"/>
            <w:tcBorders>
              <w:top w:val="nil"/>
              <w:left w:val="nil"/>
              <w:bottom w:val="single" w:sz="4" w:space="0" w:color="auto"/>
              <w:right w:val="single" w:sz="4" w:space="0" w:color="auto"/>
            </w:tcBorders>
            <w:shd w:val="clear" w:color="auto" w:fill="auto"/>
            <w:vAlign w:val="center"/>
            <w:hideMark/>
          </w:tcPr>
          <w:p w:rsidR="00CB670E" w:rsidRPr="009A2AA4" w:rsidRDefault="00CB670E" w:rsidP="00A302C3">
            <w:pPr>
              <w:spacing w:after="0" w:line="240" w:lineRule="auto"/>
              <w:jc w:val="center"/>
              <w:rPr>
                <w:rFonts w:ascii="Times New Roman" w:hAnsi="Times New Roman"/>
                <w:color w:val="000000"/>
                <w:sz w:val="20"/>
                <w:szCs w:val="20"/>
              </w:rPr>
            </w:pPr>
            <w:r w:rsidRPr="009A2AA4">
              <w:rPr>
                <w:rFonts w:ascii="Times New Roman" w:hAnsi="Times New Roman"/>
                <w:color w:val="000000"/>
                <w:sz w:val="20"/>
                <w:szCs w:val="20"/>
              </w:rPr>
              <w:t>надземная</w:t>
            </w:r>
          </w:p>
        </w:tc>
        <w:tc>
          <w:tcPr>
            <w:tcW w:w="1418" w:type="dxa"/>
            <w:tcBorders>
              <w:top w:val="nil"/>
              <w:left w:val="nil"/>
              <w:bottom w:val="single" w:sz="4" w:space="0" w:color="auto"/>
              <w:right w:val="single" w:sz="4" w:space="0" w:color="auto"/>
            </w:tcBorders>
            <w:shd w:val="clear" w:color="auto" w:fill="auto"/>
            <w:noWrap/>
            <w:vAlign w:val="center"/>
            <w:hideMark/>
          </w:tcPr>
          <w:p w:rsidR="00CB670E" w:rsidRPr="009A2AA4" w:rsidRDefault="00CB670E" w:rsidP="00A302C3">
            <w:pPr>
              <w:spacing w:after="0" w:line="240" w:lineRule="auto"/>
              <w:jc w:val="center"/>
              <w:rPr>
                <w:rFonts w:ascii="Times New Roman" w:hAnsi="Times New Roman"/>
                <w:sz w:val="20"/>
                <w:szCs w:val="20"/>
              </w:rPr>
            </w:pPr>
            <w:r w:rsidRPr="009A2AA4">
              <w:rPr>
                <w:rFonts w:ascii="Times New Roman" w:hAnsi="Times New Roman"/>
                <w:sz w:val="20"/>
                <w:szCs w:val="20"/>
              </w:rPr>
              <w:t>1985</w:t>
            </w:r>
          </w:p>
        </w:tc>
      </w:tr>
      <w:tr w:rsidR="00CB670E" w:rsidRPr="009A2AA4" w:rsidTr="00A302C3">
        <w:trPr>
          <w:trHeight w:val="45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CB670E" w:rsidRPr="009F229B" w:rsidRDefault="00CB670E" w:rsidP="00A302C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6</w:t>
            </w:r>
          </w:p>
        </w:tc>
        <w:tc>
          <w:tcPr>
            <w:tcW w:w="1559" w:type="dxa"/>
            <w:tcBorders>
              <w:top w:val="nil"/>
              <w:left w:val="nil"/>
              <w:bottom w:val="single" w:sz="4" w:space="0" w:color="auto"/>
              <w:right w:val="single" w:sz="4" w:space="0" w:color="auto"/>
            </w:tcBorders>
            <w:shd w:val="clear" w:color="auto" w:fill="auto"/>
            <w:vAlign w:val="center"/>
            <w:hideMark/>
          </w:tcPr>
          <w:p w:rsidR="00CB670E" w:rsidRPr="00F31DE7" w:rsidRDefault="00CB670E" w:rsidP="00A302C3">
            <w:pPr>
              <w:spacing w:after="0" w:line="240" w:lineRule="auto"/>
              <w:jc w:val="center"/>
              <w:rPr>
                <w:rFonts w:ascii="Times New Roman" w:hAnsi="Times New Roman"/>
                <w:sz w:val="20"/>
                <w:szCs w:val="20"/>
              </w:rPr>
            </w:pPr>
            <w:r w:rsidRPr="00F31DE7">
              <w:rPr>
                <w:rFonts w:ascii="Times New Roman" w:hAnsi="Times New Roman"/>
                <w:sz w:val="20"/>
                <w:szCs w:val="20"/>
              </w:rPr>
              <w:t>тепловая сеть</w:t>
            </w:r>
          </w:p>
        </w:tc>
        <w:tc>
          <w:tcPr>
            <w:tcW w:w="992" w:type="dxa"/>
            <w:tcBorders>
              <w:top w:val="nil"/>
              <w:left w:val="nil"/>
              <w:bottom w:val="single" w:sz="4" w:space="0" w:color="auto"/>
              <w:right w:val="single" w:sz="4" w:space="0" w:color="auto"/>
            </w:tcBorders>
            <w:shd w:val="clear" w:color="auto" w:fill="auto"/>
            <w:noWrap/>
            <w:vAlign w:val="center"/>
            <w:hideMark/>
          </w:tcPr>
          <w:p w:rsidR="00CB670E" w:rsidRPr="009A2AA4" w:rsidRDefault="00CB670E" w:rsidP="00A302C3">
            <w:pPr>
              <w:spacing w:after="0" w:line="240" w:lineRule="auto"/>
              <w:jc w:val="center"/>
              <w:rPr>
                <w:rFonts w:ascii="Times New Roman" w:hAnsi="Times New Roman"/>
                <w:sz w:val="20"/>
                <w:szCs w:val="20"/>
              </w:rPr>
            </w:pPr>
            <w:r w:rsidRPr="009A2AA4">
              <w:rPr>
                <w:rFonts w:ascii="Times New Roman" w:hAnsi="Times New Roman"/>
                <w:sz w:val="20"/>
                <w:szCs w:val="20"/>
              </w:rPr>
              <w:t>76</w:t>
            </w:r>
          </w:p>
        </w:tc>
        <w:tc>
          <w:tcPr>
            <w:tcW w:w="1134" w:type="dxa"/>
            <w:tcBorders>
              <w:top w:val="nil"/>
              <w:left w:val="nil"/>
              <w:bottom w:val="single" w:sz="4" w:space="0" w:color="auto"/>
              <w:right w:val="single" w:sz="4" w:space="0" w:color="auto"/>
            </w:tcBorders>
            <w:shd w:val="clear" w:color="auto" w:fill="auto"/>
            <w:noWrap/>
            <w:vAlign w:val="center"/>
            <w:hideMark/>
          </w:tcPr>
          <w:p w:rsidR="00CB670E" w:rsidRPr="009A2AA4" w:rsidRDefault="00CB670E" w:rsidP="00A302C3">
            <w:pPr>
              <w:spacing w:after="0" w:line="240" w:lineRule="auto"/>
              <w:jc w:val="center"/>
              <w:rPr>
                <w:rFonts w:ascii="Times New Roman" w:hAnsi="Times New Roman"/>
                <w:sz w:val="20"/>
                <w:szCs w:val="20"/>
              </w:rPr>
            </w:pPr>
            <w:r w:rsidRPr="009A2AA4">
              <w:rPr>
                <w:rFonts w:ascii="Times New Roman" w:hAnsi="Times New Roman"/>
                <w:sz w:val="20"/>
                <w:szCs w:val="20"/>
              </w:rPr>
              <w:t>76</w:t>
            </w:r>
          </w:p>
        </w:tc>
        <w:tc>
          <w:tcPr>
            <w:tcW w:w="1418" w:type="dxa"/>
            <w:tcBorders>
              <w:top w:val="nil"/>
              <w:left w:val="nil"/>
              <w:bottom w:val="single" w:sz="4" w:space="0" w:color="auto"/>
              <w:right w:val="single" w:sz="4" w:space="0" w:color="auto"/>
            </w:tcBorders>
            <w:shd w:val="clear" w:color="auto" w:fill="auto"/>
            <w:noWrap/>
            <w:vAlign w:val="center"/>
            <w:hideMark/>
          </w:tcPr>
          <w:p w:rsidR="00CB670E" w:rsidRPr="009A2AA4" w:rsidRDefault="00CB670E" w:rsidP="00A302C3">
            <w:pPr>
              <w:spacing w:after="0" w:line="240" w:lineRule="auto"/>
              <w:jc w:val="center"/>
              <w:rPr>
                <w:rFonts w:ascii="Times New Roman" w:hAnsi="Times New Roman"/>
                <w:sz w:val="20"/>
                <w:szCs w:val="20"/>
              </w:rPr>
            </w:pPr>
            <w:r w:rsidRPr="009A2AA4">
              <w:rPr>
                <w:rFonts w:ascii="Times New Roman" w:hAnsi="Times New Roman"/>
                <w:sz w:val="20"/>
                <w:szCs w:val="20"/>
              </w:rPr>
              <w:t>92</w:t>
            </w:r>
          </w:p>
        </w:tc>
        <w:tc>
          <w:tcPr>
            <w:tcW w:w="1842" w:type="dxa"/>
            <w:tcBorders>
              <w:top w:val="nil"/>
              <w:left w:val="nil"/>
              <w:bottom w:val="single" w:sz="4" w:space="0" w:color="auto"/>
              <w:right w:val="single" w:sz="4" w:space="0" w:color="auto"/>
            </w:tcBorders>
            <w:shd w:val="clear" w:color="auto" w:fill="auto"/>
            <w:vAlign w:val="center"/>
            <w:hideMark/>
          </w:tcPr>
          <w:p w:rsidR="00CB670E" w:rsidRPr="009A2AA4" w:rsidRDefault="00CB670E" w:rsidP="00A302C3">
            <w:pPr>
              <w:spacing w:after="0" w:line="240" w:lineRule="auto"/>
              <w:jc w:val="center"/>
              <w:rPr>
                <w:rFonts w:ascii="Times New Roman" w:hAnsi="Times New Roman"/>
                <w:sz w:val="20"/>
                <w:szCs w:val="20"/>
              </w:rPr>
            </w:pPr>
            <w:proofErr w:type="spellStart"/>
            <w:r w:rsidRPr="009A2AA4">
              <w:rPr>
                <w:rFonts w:ascii="Times New Roman" w:hAnsi="Times New Roman"/>
                <w:sz w:val="20"/>
                <w:szCs w:val="20"/>
              </w:rPr>
              <w:t>хансол</w:t>
            </w:r>
            <w:proofErr w:type="spellEnd"/>
          </w:p>
        </w:tc>
        <w:tc>
          <w:tcPr>
            <w:tcW w:w="1418" w:type="dxa"/>
            <w:tcBorders>
              <w:top w:val="nil"/>
              <w:left w:val="nil"/>
              <w:bottom w:val="single" w:sz="4" w:space="0" w:color="auto"/>
              <w:right w:val="single" w:sz="4" w:space="0" w:color="auto"/>
            </w:tcBorders>
            <w:shd w:val="clear" w:color="auto" w:fill="auto"/>
            <w:vAlign w:val="center"/>
            <w:hideMark/>
          </w:tcPr>
          <w:p w:rsidR="00CB670E" w:rsidRPr="009A2AA4" w:rsidRDefault="00CB670E" w:rsidP="00A302C3">
            <w:pPr>
              <w:spacing w:after="0" w:line="240" w:lineRule="auto"/>
              <w:jc w:val="center"/>
              <w:rPr>
                <w:rFonts w:ascii="Times New Roman" w:hAnsi="Times New Roman"/>
                <w:color w:val="000000"/>
                <w:sz w:val="20"/>
                <w:szCs w:val="20"/>
              </w:rPr>
            </w:pPr>
            <w:r w:rsidRPr="009A2AA4">
              <w:rPr>
                <w:rFonts w:ascii="Times New Roman" w:hAnsi="Times New Roman"/>
                <w:color w:val="000000"/>
                <w:sz w:val="20"/>
                <w:szCs w:val="20"/>
              </w:rPr>
              <w:t>надземная</w:t>
            </w:r>
          </w:p>
        </w:tc>
        <w:tc>
          <w:tcPr>
            <w:tcW w:w="1418" w:type="dxa"/>
            <w:tcBorders>
              <w:top w:val="nil"/>
              <w:left w:val="nil"/>
              <w:bottom w:val="single" w:sz="4" w:space="0" w:color="auto"/>
              <w:right w:val="single" w:sz="4" w:space="0" w:color="auto"/>
            </w:tcBorders>
            <w:shd w:val="clear" w:color="auto" w:fill="auto"/>
            <w:noWrap/>
            <w:vAlign w:val="center"/>
            <w:hideMark/>
          </w:tcPr>
          <w:p w:rsidR="00CB670E" w:rsidRPr="009A2AA4" w:rsidRDefault="00CB670E" w:rsidP="00A302C3">
            <w:pPr>
              <w:spacing w:after="0" w:line="240" w:lineRule="auto"/>
              <w:jc w:val="center"/>
              <w:rPr>
                <w:rFonts w:ascii="Times New Roman" w:hAnsi="Times New Roman"/>
                <w:sz w:val="20"/>
                <w:szCs w:val="20"/>
              </w:rPr>
            </w:pPr>
            <w:r w:rsidRPr="009A2AA4">
              <w:rPr>
                <w:rFonts w:ascii="Times New Roman" w:hAnsi="Times New Roman"/>
                <w:sz w:val="20"/>
                <w:szCs w:val="20"/>
              </w:rPr>
              <w:t>2010</w:t>
            </w:r>
          </w:p>
        </w:tc>
      </w:tr>
      <w:tr w:rsidR="00CB670E" w:rsidRPr="009A2AA4" w:rsidTr="00A302C3">
        <w:trPr>
          <w:trHeight w:val="45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CB670E" w:rsidRPr="009F229B" w:rsidRDefault="00CB670E" w:rsidP="00A302C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7</w:t>
            </w:r>
          </w:p>
        </w:tc>
        <w:tc>
          <w:tcPr>
            <w:tcW w:w="1559" w:type="dxa"/>
            <w:tcBorders>
              <w:top w:val="nil"/>
              <w:left w:val="nil"/>
              <w:bottom w:val="single" w:sz="4" w:space="0" w:color="auto"/>
              <w:right w:val="single" w:sz="4" w:space="0" w:color="auto"/>
            </w:tcBorders>
            <w:shd w:val="clear" w:color="auto" w:fill="auto"/>
            <w:vAlign w:val="center"/>
            <w:hideMark/>
          </w:tcPr>
          <w:p w:rsidR="00CB670E" w:rsidRPr="00F31DE7" w:rsidRDefault="00CB670E" w:rsidP="00A302C3">
            <w:pPr>
              <w:spacing w:after="0" w:line="240" w:lineRule="auto"/>
              <w:jc w:val="center"/>
              <w:rPr>
                <w:rFonts w:ascii="Times New Roman" w:hAnsi="Times New Roman"/>
                <w:sz w:val="20"/>
                <w:szCs w:val="20"/>
              </w:rPr>
            </w:pPr>
            <w:r w:rsidRPr="00F31DE7">
              <w:rPr>
                <w:rFonts w:ascii="Times New Roman" w:hAnsi="Times New Roman"/>
                <w:sz w:val="20"/>
                <w:szCs w:val="20"/>
              </w:rPr>
              <w:t>тепловая сеть</w:t>
            </w:r>
          </w:p>
        </w:tc>
        <w:tc>
          <w:tcPr>
            <w:tcW w:w="992" w:type="dxa"/>
            <w:tcBorders>
              <w:top w:val="nil"/>
              <w:left w:val="nil"/>
              <w:bottom w:val="single" w:sz="4" w:space="0" w:color="auto"/>
              <w:right w:val="single" w:sz="4" w:space="0" w:color="auto"/>
            </w:tcBorders>
            <w:shd w:val="clear" w:color="auto" w:fill="auto"/>
            <w:noWrap/>
            <w:vAlign w:val="center"/>
            <w:hideMark/>
          </w:tcPr>
          <w:p w:rsidR="00CB670E" w:rsidRPr="009A2AA4" w:rsidRDefault="00CB670E" w:rsidP="00A302C3">
            <w:pPr>
              <w:spacing w:after="0" w:line="240" w:lineRule="auto"/>
              <w:jc w:val="center"/>
              <w:rPr>
                <w:rFonts w:ascii="Times New Roman" w:hAnsi="Times New Roman"/>
                <w:sz w:val="20"/>
                <w:szCs w:val="20"/>
              </w:rPr>
            </w:pPr>
            <w:r w:rsidRPr="009A2AA4">
              <w:rPr>
                <w:rFonts w:ascii="Times New Roman" w:hAnsi="Times New Roman"/>
                <w:sz w:val="20"/>
                <w:szCs w:val="20"/>
              </w:rPr>
              <w:t>57</w:t>
            </w:r>
          </w:p>
        </w:tc>
        <w:tc>
          <w:tcPr>
            <w:tcW w:w="1134" w:type="dxa"/>
            <w:tcBorders>
              <w:top w:val="nil"/>
              <w:left w:val="nil"/>
              <w:bottom w:val="single" w:sz="4" w:space="0" w:color="auto"/>
              <w:right w:val="single" w:sz="4" w:space="0" w:color="auto"/>
            </w:tcBorders>
            <w:shd w:val="clear" w:color="auto" w:fill="auto"/>
            <w:noWrap/>
            <w:vAlign w:val="center"/>
            <w:hideMark/>
          </w:tcPr>
          <w:p w:rsidR="00CB670E" w:rsidRPr="009A2AA4" w:rsidRDefault="00CB670E" w:rsidP="00A302C3">
            <w:pPr>
              <w:spacing w:after="0" w:line="240" w:lineRule="auto"/>
              <w:jc w:val="center"/>
              <w:rPr>
                <w:rFonts w:ascii="Times New Roman" w:hAnsi="Times New Roman"/>
                <w:sz w:val="20"/>
                <w:szCs w:val="20"/>
              </w:rPr>
            </w:pPr>
            <w:r w:rsidRPr="009A2AA4">
              <w:rPr>
                <w:rFonts w:ascii="Times New Roman" w:hAnsi="Times New Roman"/>
                <w:sz w:val="20"/>
                <w:szCs w:val="20"/>
              </w:rPr>
              <w:t>57</w:t>
            </w:r>
          </w:p>
        </w:tc>
        <w:tc>
          <w:tcPr>
            <w:tcW w:w="1418" w:type="dxa"/>
            <w:tcBorders>
              <w:top w:val="nil"/>
              <w:left w:val="nil"/>
              <w:bottom w:val="single" w:sz="4" w:space="0" w:color="auto"/>
              <w:right w:val="single" w:sz="4" w:space="0" w:color="auto"/>
            </w:tcBorders>
            <w:shd w:val="clear" w:color="auto" w:fill="auto"/>
            <w:noWrap/>
            <w:vAlign w:val="center"/>
            <w:hideMark/>
          </w:tcPr>
          <w:p w:rsidR="00CB670E" w:rsidRPr="009A2AA4" w:rsidRDefault="00CB670E" w:rsidP="00A302C3">
            <w:pPr>
              <w:spacing w:after="0" w:line="240" w:lineRule="auto"/>
              <w:jc w:val="center"/>
              <w:rPr>
                <w:rFonts w:ascii="Times New Roman" w:hAnsi="Times New Roman"/>
                <w:sz w:val="20"/>
                <w:szCs w:val="20"/>
              </w:rPr>
            </w:pPr>
            <w:r w:rsidRPr="009A2AA4">
              <w:rPr>
                <w:rFonts w:ascii="Times New Roman" w:hAnsi="Times New Roman"/>
                <w:sz w:val="20"/>
                <w:szCs w:val="20"/>
              </w:rPr>
              <w:t>100</w:t>
            </w:r>
          </w:p>
        </w:tc>
        <w:tc>
          <w:tcPr>
            <w:tcW w:w="1842" w:type="dxa"/>
            <w:tcBorders>
              <w:top w:val="nil"/>
              <w:left w:val="nil"/>
              <w:bottom w:val="single" w:sz="4" w:space="0" w:color="auto"/>
              <w:right w:val="single" w:sz="4" w:space="0" w:color="auto"/>
            </w:tcBorders>
            <w:shd w:val="clear" w:color="auto" w:fill="auto"/>
            <w:vAlign w:val="center"/>
            <w:hideMark/>
          </w:tcPr>
          <w:p w:rsidR="00CB670E" w:rsidRPr="009A2AA4" w:rsidRDefault="00CB670E" w:rsidP="00A302C3">
            <w:pPr>
              <w:spacing w:after="0" w:line="240" w:lineRule="auto"/>
              <w:jc w:val="center"/>
              <w:rPr>
                <w:rFonts w:ascii="Times New Roman" w:hAnsi="Times New Roman"/>
                <w:sz w:val="20"/>
                <w:szCs w:val="20"/>
              </w:rPr>
            </w:pPr>
            <w:proofErr w:type="spellStart"/>
            <w:r w:rsidRPr="009A2AA4">
              <w:rPr>
                <w:rFonts w:ascii="Times New Roman" w:hAnsi="Times New Roman"/>
                <w:sz w:val="20"/>
                <w:szCs w:val="20"/>
              </w:rPr>
              <w:t>хансол</w:t>
            </w:r>
            <w:proofErr w:type="spellEnd"/>
          </w:p>
        </w:tc>
        <w:tc>
          <w:tcPr>
            <w:tcW w:w="1418" w:type="dxa"/>
            <w:tcBorders>
              <w:top w:val="nil"/>
              <w:left w:val="nil"/>
              <w:bottom w:val="single" w:sz="4" w:space="0" w:color="auto"/>
              <w:right w:val="single" w:sz="4" w:space="0" w:color="auto"/>
            </w:tcBorders>
            <w:shd w:val="clear" w:color="auto" w:fill="auto"/>
            <w:vAlign w:val="center"/>
            <w:hideMark/>
          </w:tcPr>
          <w:p w:rsidR="00CB670E" w:rsidRPr="009A2AA4" w:rsidRDefault="00CB670E" w:rsidP="00A302C3">
            <w:pPr>
              <w:spacing w:after="0" w:line="240" w:lineRule="auto"/>
              <w:jc w:val="center"/>
              <w:rPr>
                <w:rFonts w:ascii="Times New Roman" w:hAnsi="Times New Roman"/>
                <w:color w:val="000000"/>
                <w:sz w:val="20"/>
                <w:szCs w:val="20"/>
              </w:rPr>
            </w:pPr>
            <w:r w:rsidRPr="009A2AA4">
              <w:rPr>
                <w:rFonts w:ascii="Times New Roman" w:hAnsi="Times New Roman"/>
                <w:color w:val="000000"/>
                <w:sz w:val="20"/>
                <w:szCs w:val="20"/>
              </w:rPr>
              <w:t>надземная</w:t>
            </w:r>
          </w:p>
        </w:tc>
        <w:tc>
          <w:tcPr>
            <w:tcW w:w="1418" w:type="dxa"/>
            <w:tcBorders>
              <w:top w:val="nil"/>
              <w:left w:val="nil"/>
              <w:bottom w:val="single" w:sz="4" w:space="0" w:color="auto"/>
              <w:right w:val="single" w:sz="4" w:space="0" w:color="auto"/>
            </w:tcBorders>
            <w:shd w:val="clear" w:color="auto" w:fill="auto"/>
            <w:noWrap/>
            <w:vAlign w:val="center"/>
            <w:hideMark/>
          </w:tcPr>
          <w:p w:rsidR="00CB670E" w:rsidRPr="009A2AA4" w:rsidRDefault="00CB670E" w:rsidP="00A302C3">
            <w:pPr>
              <w:spacing w:after="0" w:line="240" w:lineRule="auto"/>
              <w:jc w:val="center"/>
              <w:rPr>
                <w:rFonts w:ascii="Times New Roman" w:hAnsi="Times New Roman"/>
                <w:sz w:val="20"/>
                <w:szCs w:val="20"/>
              </w:rPr>
            </w:pPr>
            <w:r w:rsidRPr="009A2AA4">
              <w:rPr>
                <w:rFonts w:ascii="Times New Roman" w:hAnsi="Times New Roman"/>
                <w:sz w:val="20"/>
                <w:szCs w:val="20"/>
              </w:rPr>
              <w:t>1985</w:t>
            </w:r>
          </w:p>
        </w:tc>
      </w:tr>
      <w:tr w:rsidR="00CB670E" w:rsidRPr="009A2AA4" w:rsidTr="00A302C3">
        <w:trPr>
          <w:trHeight w:val="45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CB670E" w:rsidRPr="009F229B" w:rsidRDefault="00CB670E" w:rsidP="00A302C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8</w:t>
            </w:r>
          </w:p>
        </w:tc>
        <w:tc>
          <w:tcPr>
            <w:tcW w:w="1559" w:type="dxa"/>
            <w:tcBorders>
              <w:top w:val="nil"/>
              <w:left w:val="nil"/>
              <w:bottom w:val="single" w:sz="4" w:space="0" w:color="auto"/>
              <w:right w:val="single" w:sz="4" w:space="0" w:color="auto"/>
            </w:tcBorders>
            <w:shd w:val="clear" w:color="auto" w:fill="auto"/>
            <w:vAlign w:val="center"/>
            <w:hideMark/>
          </w:tcPr>
          <w:p w:rsidR="00CB670E" w:rsidRPr="00F31DE7" w:rsidRDefault="00CB670E" w:rsidP="00A302C3">
            <w:pPr>
              <w:spacing w:after="0" w:line="240" w:lineRule="auto"/>
              <w:jc w:val="center"/>
              <w:rPr>
                <w:rFonts w:ascii="Times New Roman" w:hAnsi="Times New Roman"/>
                <w:sz w:val="20"/>
                <w:szCs w:val="20"/>
              </w:rPr>
            </w:pPr>
            <w:r w:rsidRPr="00F31DE7">
              <w:rPr>
                <w:rFonts w:ascii="Times New Roman" w:hAnsi="Times New Roman"/>
                <w:sz w:val="20"/>
                <w:szCs w:val="20"/>
              </w:rPr>
              <w:t>тепловая сеть</w:t>
            </w:r>
          </w:p>
        </w:tc>
        <w:tc>
          <w:tcPr>
            <w:tcW w:w="992" w:type="dxa"/>
            <w:tcBorders>
              <w:top w:val="nil"/>
              <w:left w:val="nil"/>
              <w:bottom w:val="single" w:sz="4" w:space="0" w:color="auto"/>
              <w:right w:val="single" w:sz="4" w:space="0" w:color="auto"/>
            </w:tcBorders>
            <w:shd w:val="clear" w:color="auto" w:fill="auto"/>
            <w:noWrap/>
            <w:vAlign w:val="center"/>
            <w:hideMark/>
          </w:tcPr>
          <w:p w:rsidR="00CB670E" w:rsidRPr="009A2AA4" w:rsidRDefault="00CB670E" w:rsidP="00A302C3">
            <w:pPr>
              <w:spacing w:after="0" w:line="240" w:lineRule="auto"/>
              <w:jc w:val="center"/>
              <w:rPr>
                <w:rFonts w:ascii="Times New Roman" w:hAnsi="Times New Roman"/>
                <w:sz w:val="20"/>
                <w:szCs w:val="20"/>
              </w:rPr>
            </w:pPr>
            <w:r w:rsidRPr="009A2AA4">
              <w:rPr>
                <w:rFonts w:ascii="Times New Roman" w:hAnsi="Times New Roman"/>
                <w:sz w:val="20"/>
                <w:szCs w:val="20"/>
              </w:rPr>
              <w:t>32</w:t>
            </w:r>
          </w:p>
        </w:tc>
        <w:tc>
          <w:tcPr>
            <w:tcW w:w="1134" w:type="dxa"/>
            <w:tcBorders>
              <w:top w:val="nil"/>
              <w:left w:val="nil"/>
              <w:bottom w:val="single" w:sz="4" w:space="0" w:color="auto"/>
              <w:right w:val="single" w:sz="4" w:space="0" w:color="auto"/>
            </w:tcBorders>
            <w:shd w:val="clear" w:color="auto" w:fill="auto"/>
            <w:noWrap/>
            <w:vAlign w:val="center"/>
            <w:hideMark/>
          </w:tcPr>
          <w:p w:rsidR="00CB670E" w:rsidRPr="009A2AA4" w:rsidRDefault="00CB670E" w:rsidP="00A302C3">
            <w:pPr>
              <w:spacing w:after="0" w:line="240" w:lineRule="auto"/>
              <w:jc w:val="center"/>
              <w:rPr>
                <w:rFonts w:ascii="Times New Roman" w:hAnsi="Times New Roman"/>
                <w:sz w:val="20"/>
                <w:szCs w:val="20"/>
              </w:rPr>
            </w:pPr>
            <w:r w:rsidRPr="009A2AA4">
              <w:rPr>
                <w:rFonts w:ascii="Times New Roman" w:hAnsi="Times New Roman"/>
                <w:sz w:val="20"/>
                <w:szCs w:val="20"/>
              </w:rPr>
              <w:t>32</w:t>
            </w:r>
          </w:p>
        </w:tc>
        <w:tc>
          <w:tcPr>
            <w:tcW w:w="1418" w:type="dxa"/>
            <w:tcBorders>
              <w:top w:val="nil"/>
              <w:left w:val="nil"/>
              <w:bottom w:val="single" w:sz="4" w:space="0" w:color="auto"/>
              <w:right w:val="single" w:sz="4" w:space="0" w:color="auto"/>
            </w:tcBorders>
            <w:shd w:val="clear" w:color="auto" w:fill="auto"/>
            <w:noWrap/>
            <w:vAlign w:val="center"/>
            <w:hideMark/>
          </w:tcPr>
          <w:p w:rsidR="00CB670E" w:rsidRPr="009A2AA4" w:rsidRDefault="00CB670E" w:rsidP="00A302C3">
            <w:pPr>
              <w:spacing w:after="0" w:line="240" w:lineRule="auto"/>
              <w:jc w:val="center"/>
              <w:rPr>
                <w:rFonts w:ascii="Times New Roman" w:hAnsi="Times New Roman"/>
                <w:sz w:val="20"/>
                <w:szCs w:val="20"/>
              </w:rPr>
            </w:pPr>
            <w:r w:rsidRPr="009A2AA4">
              <w:rPr>
                <w:rFonts w:ascii="Times New Roman" w:hAnsi="Times New Roman"/>
                <w:sz w:val="20"/>
                <w:szCs w:val="20"/>
              </w:rPr>
              <w:t>86</w:t>
            </w:r>
          </w:p>
        </w:tc>
        <w:tc>
          <w:tcPr>
            <w:tcW w:w="1842" w:type="dxa"/>
            <w:tcBorders>
              <w:top w:val="nil"/>
              <w:left w:val="nil"/>
              <w:bottom w:val="single" w:sz="4" w:space="0" w:color="auto"/>
              <w:right w:val="single" w:sz="4" w:space="0" w:color="auto"/>
            </w:tcBorders>
            <w:shd w:val="clear" w:color="auto" w:fill="auto"/>
            <w:vAlign w:val="center"/>
            <w:hideMark/>
          </w:tcPr>
          <w:p w:rsidR="00CB670E" w:rsidRPr="009A2AA4" w:rsidRDefault="00CB670E" w:rsidP="00A302C3">
            <w:pPr>
              <w:spacing w:after="0" w:line="240" w:lineRule="auto"/>
              <w:jc w:val="center"/>
              <w:rPr>
                <w:rFonts w:ascii="Times New Roman" w:hAnsi="Times New Roman"/>
                <w:sz w:val="20"/>
                <w:szCs w:val="20"/>
              </w:rPr>
            </w:pPr>
            <w:r w:rsidRPr="009A2AA4">
              <w:rPr>
                <w:rFonts w:ascii="Times New Roman" w:hAnsi="Times New Roman"/>
                <w:sz w:val="20"/>
                <w:szCs w:val="20"/>
              </w:rPr>
              <w:t>минвата</w:t>
            </w:r>
          </w:p>
        </w:tc>
        <w:tc>
          <w:tcPr>
            <w:tcW w:w="1418" w:type="dxa"/>
            <w:tcBorders>
              <w:top w:val="nil"/>
              <w:left w:val="nil"/>
              <w:bottom w:val="single" w:sz="4" w:space="0" w:color="auto"/>
              <w:right w:val="single" w:sz="4" w:space="0" w:color="auto"/>
            </w:tcBorders>
            <w:shd w:val="clear" w:color="auto" w:fill="auto"/>
            <w:vAlign w:val="center"/>
            <w:hideMark/>
          </w:tcPr>
          <w:p w:rsidR="00CB670E" w:rsidRPr="009A2AA4" w:rsidRDefault="00CB670E" w:rsidP="00A302C3">
            <w:pPr>
              <w:spacing w:after="0" w:line="240" w:lineRule="auto"/>
              <w:jc w:val="center"/>
              <w:rPr>
                <w:rFonts w:ascii="Times New Roman" w:hAnsi="Times New Roman"/>
                <w:color w:val="000000"/>
                <w:sz w:val="20"/>
                <w:szCs w:val="20"/>
              </w:rPr>
            </w:pPr>
            <w:r w:rsidRPr="009A2AA4">
              <w:rPr>
                <w:rFonts w:ascii="Times New Roman" w:hAnsi="Times New Roman"/>
                <w:color w:val="000000"/>
                <w:sz w:val="20"/>
                <w:szCs w:val="20"/>
              </w:rPr>
              <w:t>надземная</w:t>
            </w:r>
          </w:p>
        </w:tc>
        <w:tc>
          <w:tcPr>
            <w:tcW w:w="1418" w:type="dxa"/>
            <w:tcBorders>
              <w:top w:val="nil"/>
              <w:left w:val="nil"/>
              <w:bottom w:val="single" w:sz="4" w:space="0" w:color="auto"/>
              <w:right w:val="single" w:sz="4" w:space="0" w:color="auto"/>
            </w:tcBorders>
            <w:shd w:val="clear" w:color="auto" w:fill="auto"/>
            <w:noWrap/>
            <w:vAlign w:val="center"/>
            <w:hideMark/>
          </w:tcPr>
          <w:p w:rsidR="00CB670E" w:rsidRPr="009A2AA4" w:rsidRDefault="00CB670E" w:rsidP="00A302C3">
            <w:pPr>
              <w:spacing w:after="0" w:line="240" w:lineRule="auto"/>
              <w:jc w:val="center"/>
              <w:rPr>
                <w:rFonts w:ascii="Times New Roman" w:hAnsi="Times New Roman"/>
                <w:sz w:val="20"/>
                <w:szCs w:val="20"/>
              </w:rPr>
            </w:pPr>
            <w:r w:rsidRPr="009A2AA4">
              <w:rPr>
                <w:rFonts w:ascii="Times New Roman" w:hAnsi="Times New Roman"/>
                <w:sz w:val="20"/>
                <w:szCs w:val="20"/>
              </w:rPr>
              <w:t>1985</w:t>
            </w:r>
          </w:p>
        </w:tc>
      </w:tr>
      <w:tr w:rsidR="00CB670E" w:rsidRPr="009A2AA4" w:rsidTr="00A302C3">
        <w:trPr>
          <w:trHeight w:val="45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CB670E" w:rsidRPr="009F229B" w:rsidRDefault="00CB670E" w:rsidP="00A302C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t>9</w:t>
            </w:r>
          </w:p>
        </w:tc>
        <w:tc>
          <w:tcPr>
            <w:tcW w:w="1559" w:type="dxa"/>
            <w:tcBorders>
              <w:top w:val="nil"/>
              <w:left w:val="nil"/>
              <w:bottom w:val="single" w:sz="4" w:space="0" w:color="auto"/>
              <w:right w:val="single" w:sz="4" w:space="0" w:color="auto"/>
            </w:tcBorders>
            <w:shd w:val="clear" w:color="auto" w:fill="auto"/>
            <w:vAlign w:val="center"/>
            <w:hideMark/>
          </w:tcPr>
          <w:p w:rsidR="00CB670E" w:rsidRPr="00F31DE7" w:rsidRDefault="00CB670E" w:rsidP="00A302C3">
            <w:pPr>
              <w:spacing w:after="0" w:line="240" w:lineRule="auto"/>
              <w:jc w:val="center"/>
              <w:rPr>
                <w:rFonts w:ascii="Times New Roman" w:hAnsi="Times New Roman"/>
                <w:sz w:val="20"/>
                <w:szCs w:val="20"/>
              </w:rPr>
            </w:pPr>
            <w:r w:rsidRPr="00F31DE7">
              <w:rPr>
                <w:rFonts w:ascii="Times New Roman" w:hAnsi="Times New Roman"/>
                <w:sz w:val="20"/>
                <w:szCs w:val="20"/>
              </w:rPr>
              <w:t>тепловая сеть</w:t>
            </w:r>
          </w:p>
        </w:tc>
        <w:tc>
          <w:tcPr>
            <w:tcW w:w="992" w:type="dxa"/>
            <w:tcBorders>
              <w:top w:val="nil"/>
              <w:left w:val="nil"/>
              <w:bottom w:val="single" w:sz="4" w:space="0" w:color="auto"/>
              <w:right w:val="single" w:sz="4" w:space="0" w:color="auto"/>
            </w:tcBorders>
            <w:shd w:val="clear" w:color="auto" w:fill="auto"/>
            <w:noWrap/>
            <w:vAlign w:val="center"/>
            <w:hideMark/>
          </w:tcPr>
          <w:p w:rsidR="00CB670E" w:rsidRPr="009A2AA4" w:rsidRDefault="00CB670E" w:rsidP="00A302C3">
            <w:pPr>
              <w:spacing w:after="0" w:line="240" w:lineRule="auto"/>
              <w:jc w:val="center"/>
              <w:rPr>
                <w:rFonts w:ascii="Times New Roman" w:hAnsi="Times New Roman"/>
                <w:sz w:val="20"/>
                <w:szCs w:val="20"/>
              </w:rPr>
            </w:pPr>
            <w:r w:rsidRPr="009A2AA4">
              <w:rPr>
                <w:rFonts w:ascii="Times New Roman" w:hAnsi="Times New Roman"/>
                <w:sz w:val="20"/>
                <w:szCs w:val="20"/>
              </w:rPr>
              <w:t>32</w:t>
            </w:r>
          </w:p>
        </w:tc>
        <w:tc>
          <w:tcPr>
            <w:tcW w:w="1134" w:type="dxa"/>
            <w:tcBorders>
              <w:top w:val="nil"/>
              <w:left w:val="nil"/>
              <w:bottom w:val="single" w:sz="4" w:space="0" w:color="auto"/>
              <w:right w:val="single" w:sz="4" w:space="0" w:color="auto"/>
            </w:tcBorders>
            <w:shd w:val="clear" w:color="auto" w:fill="auto"/>
            <w:noWrap/>
            <w:vAlign w:val="center"/>
            <w:hideMark/>
          </w:tcPr>
          <w:p w:rsidR="00CB670E" w:rsidRPr="009A2AA4" w:rsidRDefault="00CB670E" w:rsidP="00A302C3">
            <w:pPr>
              <w:spacing w:after="0" w:line="240" w:lineRule="auto"/>
              <w:jc w:val="center"/>
              <w:rPr>
                <w:rFonts w:ascii="Times New Roman" w:hAnsi="Times New Roman"/>
                <w:sz w:val="20"/>
                <w:szCs w:val="20"/>
              </w:rPr>
            </w:pPr>
            <w:r w:rsidRPr="009A2AA4">
              <w:rPr>
                <w:rFonts w:ascii="Times New Roman" w:hAnsi="Times New Roman"/>
                <w:sz w:val="20"/>
                <w:szCs w:val="20"/>
              </w:rPr>
              <w:t>32</w:t>
            </w:r>
          </w:p>
        </w:tc>
        <w:tc>
          <w:tcPr>
            <w:tcW w:w="1418" w:type="dxa"/>
            <w:tcBorders>
              <w:top w:val="nil"/>
              <w:left w:val="nil"/>
              <w:bottom w:val="single" w:sz="4" w:space="0" w:color="auto"/>
              <w:right w:val="single" w:sz="4" w:space="0" w:color="auto"/>
            </w:tcBorders>
            <w:shd w:val="clear" w:color="auto" w:fill="auto"/>
            <w:noWrap/>
            <w:vAlign w:val="center"/>
            <w:hideMark/>
          </w:tcPr>
          <w:p w:rsidR="00CB670E" w:rsidRPr="009A2AA4" w:rsidRDefault="00CB670E" w:rsidP="00A302C3">
            <w:pPr>
              <w:spacing w:after="0" w:line="240" w:lineRule="auto"/>
              <w:jc w:val="center"/>
              <w:rPr>
                <w:rFonts w:ascii="Times New Roman" w:hAnsi="Times New Roman"/>
                <w:sz w:val="20"/>
                <w:szCs w:val="20"/>
              </w:rPr>
            </w:pPr>
            <w:r w:rsidRPr="009A2AA4">
              <w:rPr>
                <w:rFonts w:ascii="Times New Roman" w:hAnsi="Times New Roman"/>
                <w:sz w:val="20"/>
                <w:szCs w:val="20"/>
              </w:rPr>
              <w:t>64</w:t>
            </w:r>
          </w:p>
        </w:tc>
        <w:tc>
          <w:tcPr>
            <w:tcW w:w="1842" w:type="dxa"/>
            <w:tcBorders>
              <w:top w:val="nil"/>
              <w:left w:val="nil"/>
              <w:bottom w:val="single" w:sz="4" w:space="0" w:color="auto"/>
              <w:right w:val="single" w:sz="4" w:space="0" w:color="auto"/>
            </w:tcBorders>
            <w:shd w:val="clear" w:color="auto" w:fill="auto"/>
            <w:vAlign w:val="center"/>
            <w:hideMark/>
          </w:tcPr>
          <w:p w:rsidR="00CB670E" w:rsidRPr="009A2AA4" w:rsidRDefault="00CB670E" w:rsidP="00A302C3">
            <w:pPr>
              <w:spacing w:after="0" w:line="240" w:lineRule="auto"/>
              <w:jc w:val="center"/>
              <w:rPr>
                <w:rFonts w:ascii="Times New Roman" w:hAnsi="Times New Roman"/>
                <w:sz w:val="20"/>
                <w:szCs w:val="20"/>
              </w:rPr>
            </w:pPr>
            <w:r w:rsidRPr="009A2AA4">
              <w:rPr>
                <w:rFonts w:ascii="Times New Roman" w:hAnsi="Times New Roman"/>
                <w:sz w:val="20"/>
                <w:szCs w:val="20"/>
              </w:rPr>
              <w:t>минвата</w:t>
            </w:r>
          </w:p>
        </w:tc>
        <w:tc>
          <w:tcPr>
            <w:tcW w:w="1418" w:type="dxa"/>
            <w:tcBorders>
              <w:top w:val="nil"/>
              <w:left w:val="nil"/>
              <w:bottom w:val="single" w:sz="4" w:space="0" w:color="auto"/>
              <w:right w:val="single" w:sz="4" w:space="0" w:color="auto"/>
            </w:tcBorders>
            <w:shd w:val="clear" w:color="auto" w:fill="auto"/>
            <w:vAlign w:val="center"/>
            <w:hideMark/>
          </w:tcPr>
          <w:p w:rsidR="00CB670E" w:rsidRPr="009A2AA4" w:rsidRDefault="00CB670E" w:rsidP="00A302C3">
            <w:pPr>
              <w:spacing w:after="0" w:line="240" w:lineRule="auto"/>
              <w:jc w:val="center"/>
              <w:rPr>
                <w:rFonts w:ascii="Times New Roman" w:hAnsi="Times New Roman"/>
                <w:color w:val="000000"/>
                <w:sz w:val="20"/>
                <w:szCs w:val="20"/>
              </w:rPr>
            </w:pPr>
            <w:r w:rsidRPr="009A2AA4">
              <w:rPr>
                <w:rFonts w:ascii="Times New Roman" w:hAnsi="Times New Roman"/>
                <w:color w:val="000000"/>
                <w:sz w:val="20"/>
                <w:szCs w:val="20"/>
              </w:rPr>
              <w:t>надземная</w:t>
            </w:r>
          </w:p>
        </w:tc>
        <w:tc>
          <w:tcPr>
            <w:tcW w:w="1418" w:type="dxa"/>
            <w:tcBorders>
              <w:top w:val="nil"/>
              <w:left w:val="nil"/>
              <w:bottom w:val="single" w:sz="4" w:space="0" w:color="auto"/>
              <w:right w:val="single" w:sz="4" w:space="0" w:color="auto"/>
            </w:tcBorders>
            <w:shd w:val="clear" w:color="auto" w:fill="auto"/>
            <w:noWrap/>
            <w:vAlign w:val="center"/>
            <w:hideMark/>
          </w:tcPr>
          <w:p w:rsidR="00CB670E" w:rsidRPr="009A2AA4" w:rsidRDefault="00CB670E" w:rsidP="00A302C3">
            <w:pPr>
              <w:spacing w:after="0" w:line="240" w:lineRule="auto"/>
              <w:jc w:val="center"/>
              <w:rPr>
                <w:rFonts w:ascii="Times New Roman" w:hAnsi="Times New Roman"/>
                <w:sz w:val="20"/>
                <w:szCs w:val="20"/>
              </w:rPr>
            </w:pPr>
            <w:r w:rsidRPr="009A2AA4">
              <w:rPr>
                <w:rFonts w:ascii="Times New Roman" w:hAnsi="Times New Roman"/>
                <w:sz w:val="20"/>
                <w:szCs w:val="20"/>
              </w:rPr>
              <w:t>2007</w:t>
            </w:r>
          </w:p>
        </w:tc>
      </w:tr>
      <w:tr w:rsidR="00CB670E" w:rsidRPr="009A2AA4" w:rsidTr="00A302C3">
        <w:trPr>
          <w:trHeight w:val="458"/>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670E" w:rsidRPr="009F229B" w:rsidRDefault="00CB670E" w:rsidP="00A302C3">
            <w:pPr>
              <w:spacing w:after="0" w:line="240" w:lineRule="auto"/>
              <w:jc w:val="center"/>
              <w:rPr>
                <w:rFonts w:ascii="Times New Roman" w:eastAsia="Times New Roman" w:hAnsi="Times New Roman"/>
                <w:color w:val="000000"/>
                <w:sz w:val="20"/>
                <w:szCs w:val="20"/>
                <w:lang w:eastAsia="ru-RU"/>
              </w:rPr>
            </w:pPr>
            <w:r w:rsidRPr="009F229B">
              <w:rPr>
                <w:rFonts w:ascii="Times New Roman" w:eastAsia="Times New Roman" w:hAnsi="Times New Roman"/>
                <w:color w:val="000000"/>
                <w:sz w:val="20"/>
                <w:szCs w:val="20"/>
                <w:lang w:eastAsia="ru-RU"/>
              </w:rPr>
              <w:lastRenderedPageBreak/>
              <w:t>10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CB670E" w:rsidRPr="00F31DE7" w:rsidRDefault="00CB670E" w:rsidP="00A302C3">
            <w:pPr>
              <w:spacing w:after="0" w:line="240" w:lineRule="auto"/>
              <w:jc w:val="center"/>
              <w:rPr>
                <w:rFonts w:ascii="Times New Roman" w:hAnsi="Times New Roman"/>
                <w:sz w:val="20"/>
                <w:szCs w:val="20"/>
              </w:rPr>
            </w:pPr>
            <w:r w:rsidRPr="00F31DE7">
              <w:rPr>
                <w:rFonts w:ascii="Times New Roman" w:hAnsi="Times New Roman"/>
                <w:sz w:val="20"/>
                <w:szCs w:val="20"/>
              </w:rPr>
              <w:t>тепловая сеть</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CB670E" w:rsidRPr="009A2AA4" w:rsidRDefault="00CB670E" w:rsidP="00A302C3">
            <w:pPr>
              <w:spacing w:after="0" w:line="240" w:lineRule="auto"/>
              <w:jc w:val="center"/>
              <w:rPr>
                <w:rFonts w:ascii="Times New Roman" w:hAnsi="Times New Roman"/>
                <w:sz w:val="20"/>
                <w:szCs w:val="20"/>
              </w:rPr>
            </w:pPr>
            <w:r w:rsidRPr="009A2AA4">
              <w:rPr>
                <w:rFonts w:ascii="Times New Roman" w:hAnsi="Times New Roman"/>
                <w:sz w:val="20"/>
                <w:szCs w:val="20"/>
              </w:rPr>
              <w:t>25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B670E" w:rsidRPr="009A2AA4" w:rsidRDefault="00CB670E" w:rsidP="00A302C3">
            <w:pPr>
              <w:spacing w:after="0" w:line="240" w:lineRule="auto"/>
              <w:jc w:val="center"/>
              <w:rPr>
                <w:rFonts w:ascii="Times New Roman" w:hAnsi="Times New Roman"/>
                <w:sz w:val="20"/>
                <w:szCs w:val="20"/>
              </w:rPr>
            </w:pPr>
            <w:r w:rsidRPr="009A2AA4">
              <w:rPr>
                <w:rFonts w:ascii="Times New Roman" w:hAnsi="Times New Roman"/>
                <w:sz w:val="20"/>
                <w:szCs w:val="20"/>
              </w:rPr>
              <w:t>25</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CB670E" w:rsidRPr="009A2AA4" w:rsidRDefault="00CB670E" w:rsidP="00A302C3">
            <w:pPr>
              <w:spacing w:after="0" w:line="240" w:lineRule="auto"/>
              <w:jc w:val="center"/>
              <w:rPr>
                <w:rFonts w:ascii="Times New Roman" w:hAnsi="Times New Roman"/>
                <w:sz w:val="20"/>
                <w:szCs w:val="20"/>
              </w:rPr>
            </w:pPr>
            <w:r w:rsidRPr="009A2AA4">
              <w:rPr>
                <w:rFonts w:ascii="Times New Roman" w:hAnsi="Times New Roman"/>
                <w:sz w:val="20"/>
                <w:szCs w:val="20"/>
              </w:rPr>
              <w:t>539</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B670E" w:rsidRPr="009A2AA4" w:rsidRDefault="00CB670E" w:rsidP="00A302C3">
            <w:pPr>
              <w:spacing w:after="0" w:line="240" w:lineRule="auto"/>
              <w:jc w:val="center"/>
              <w:rPr>
                <w:rFonts w:ascii="Times New Roman" w:hAnsi="Times New Roman"/>
                <w:sz w:val="20"/>
                <w:szCs w:val="20"/>
              </w:rPr>
            </w:pPr>
            <w:r w:rsidRPr="009A2AA4">
              <w:rPr>
                <w:rFonts w:ascii="Times New Roman" w:hAnsi="Times New Roman"/>
                <w:sz w:val="20"/>
                <w:szCs w:val="20"/>
              </w:rPr>
              <w:t>минвата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B670E" w:rsidRPr="009A2AA4" w:rsidRDefault="00CB670E" w:rsidP="00A302C3">
            <w:pPr>
              <w:spacing w:after="0" w:line="240" w:lineRule="auto"/>
              <w:jc w:val="center"/>
              <w:rPr>
                <w:rFonts w:ascii="Times New Roman" w:hAnsi="Times New Roman"/>
                <w:color w:val="000000"/>
                <w:sz w:val="20"/>
                <w:szCs w:val="20"/>
              </w:rPr>
            </w:pPr>
            <w:r w:rsidRPr="009A2AA4">
              <w:rPr>
                <w:rFonts w:ascii="Times New Roman" w:hAnsi="Times New Roman"/>
                <w:color w:val="000000"/>
                <w:sz w:val="20"/>
                <w:szCs w:val="20"/>
              </w:rPr>
              <w:t>надземная</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CB670E" w:rsidRPr="009A2AA4" w:rsidRDefault="00CB670E" w:rsidP="00A302C3">
            <w:pPr>
              <w:spacing w:after="0" w:line="240" w:lineRule="auto"/>
              <w:jc w:val="center"/>
              <w:rPr>
                <w:rFonts w:ascii="Times New Roman" w:hAnsi="Times New Roman"/>
                <w:sz w:val="20"/>
                <w:szCs w:val="20"/>
              </w:rPr>
            </w:pPr>
            <w:r w:rsidRPr="009A2AA4">
              <w:rPr>
                <w:rFonts w:ascii="Times New Roman" w:hAnsi="Times New Roman"/>
                <w:sz w:val="20"/>
                <w:szCs w:val="20"/>
              </w:rPr>
              <w:t>1985</w:t>
            </w:r>
          </w:p>
        </w:tc>
      </w:tr>
      <w:tr w:rsidR="00CB670E" w:rsidRPr="009A2AA4" w:rsidTr="00A302C3">
        <w:trPr>
          <w:trHeight w:val="458"/>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670E" w:rsidRPr="009F229B" w:rsidRDefault="00CB670E" w:rsidP="00A302C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11</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CB670E" w:rsidRPr="00F31DE7" w:rsidRDefault="00CB670E" w:rsidP="00A302C3">
            <w:pPr>
              <w:spacing w:after="0" w:line="240" w:lineRule="auto"/>
              <w:jc w:val="center"/>
              <w:rPr>
                <w:rFonts w:ascii="Times New Roman" w:hAnsi="Times New Roman"/>
                <w:sz w:val="20"/>
                <w:szCs w:val="20"/>
              </w:rPr>
            </w:pPr>
            <w:r w:rsidRPr="00F31DE7">
              <w:rPr>
                <w:rFonts w:ascii="Times New Roman" w:hAnsi="Times New Roman"/>
                <w:sz w:val="20"/>
                <w:szCs w:val="20"/>
              </w:rPr>
              <w:t>тепловая сеть</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CB670E" w:rsidRPr="009A2AA4" w:rsidRDefault="00CB670E" w:rsidP="00A302C3">
            <w:pPr>
              <w:spacing w:after="0" w:line="240" w:lineRule="auto"/>
              <w:jc w:val="center"/>
              <w:rPr>
                <w:rFonts w:ascii="Times New Roman" w:hAnsi="Times New Roman"/>
                <w:sz w:val="20"/>
                <w:szCs w:val="20"/>
              </w:rPr>
            </w:pPr>
            <w:r w:rsidRPr="009A2AA4">
              <w:rPr>
                <w:rFonts w:ascii="Times New Roman" w:hAnsi="Times New Roman"/>
                <w:sz w:val="20"/>
                <w:szCs w:val="20"/>
              </w:rPr>
              <w:t>25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B670E" w:rsidRPr="009A2AA4" w:rsidRDefault="00CB670E" w:rsidP="00A302C3">
            <w:pPr>
              <w:spacing w:after="0" w:line="240" w:lineRule="auto"/>
              <w:jc w:val="center"/>
              <w:rPr>
                <w:rFonts w:ascii="Times New Roman" w:hAnsi="Times New Roman"/>
                <w:sz w:val="20"/>
                <w:szCs w:val="20"/>
              </w:rPr>
            </w:pPr>
            <w:r w:rsidRPr="009A2AA4">
              <w:rPr>
                <w:rFonts w:ascii="Times New Roman" w:hAnsi="Times New Roman"/>
                <w:sz w:val="20"/>
                <w:szCs w:val="20"/>
              </w:rPr>
              <w:t>25</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CB670E" w:rsidRPr="009A2AA4" w:rsidRDefault="00CB670E" w:rsidP="00A302C3">
            <w:pPr>
              <w:spacing w:after="0" w:line="240" w:lineRule="auto"/>
              <w:jc w:val="center"/>
              <w:rPr>
                <w:rFonts w:ascii="Times New Roman" w:hAnsi="Times New Roman"/>
                <w:sz w:val="20"/>
                <w:szCs w:val="20"/>
              </w:rPr>
            </w:pPr>
            <w:r w:rsidRPr="009A2AA4">
              <w:rPr>
                <w:rFonts w:ascii="Times New Roman" w:hAnsi="Times New Roman"/>
                <w:sz w:val="20"/>
                <w:szCs w:val="20"/>
              </w:rPr>
              <w:t>37</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B670E" w:rsidRPr="009A2AA4" w:rsidRDefault="00CB670E" w:rsidP="00A302C3">
            <w:pPr>
              <w:spacing w:after="0" w:line="240" w:lineRule="auto"/>
              <w:jc w:val="center"/>
              <w:rPr>
                <w:rFonts w:ascii="Times New Roman" w:hAnsi="Times New Roman"/>
                <w:sz w:val="20"/>
                <w:szCs w:val="20"/>
              </w:rPr>
            </w:pPr>
            <w:proofErr w:type="spellStart"/>
            <w:r w:rsidRPr="009A2AA4">
              <w:rPr>
                <w:rFonts w:ascii="Times New Roman" w:hAnsi="Times New Roman"/>
                <w:sz w:val="20"/>
                <w:szCs w:val="20"/>
              </w:rPr>
              <w:t>хансол</w:t>
            </w:r>
            <w:proofErr w:type="spellEnd"/>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B670E" w:rsidRPr="009A2AA4" w:rsidRDefault="00CB670E" w:rsidP="00A302C3">
            <w:pPr>
              <w:spacing w:after="0" w:line="240" w:lineRule="auto"/>
              <w:jc w:val="center"/>
              <w:rPr>
                <w:rFonts w:ascii="Times New Roman" w:hAnsi="Times New Roman"/>
                <w:color w:val="000000"/>
                <w:sz w:val="20"/>
                <w:szCs w:val="20"/>
              </w:rPr>
            </w:pPr>
            <w:r w:rsidRPr="009A2AA4">
              <w:rPr>
                <w:rFonts w:ascii="Times New Roman" w:hAnsi="Times New Roman"/>
                <w:color w:val="000000"/>
                <w:sz w:val="20"/>
                <w:szCs w:val="20"/>
              </w:rPr>
              <w:t>надземная</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CB670E" w:rsidRPr="009A2AA4" w:rsidRDefault="00CB670E" w:rsidP="00A302C3">
            <w:pPr>
              <w:spacing w:after="0" w:line="240" w:lineRule="auto"/>
              <w:jc w:val="center"/>
              <w:rPr>
                <w:rFonts w:ascii="Times New Roman" w:hAnsi="Times New Roman"/>
                <w:sz w:val="20"/>
                <w:szCs w:val="20"/>
              </w:rPr>
            </w:pPr>
            <w:r w:rsidRPr="009A2AA4">
              <w:rPr>
                <w:rFonts w:ascii="Times New Roman" w:hAnsi="Times New Roman"/>
                <w:sz w:val="20"/>
                <w:szCs w:val="20"/>
              </w:rPr>
              <w:t>2010</w:t>
            </w:r>
          </w:p>
        </w:tc>
      </w:tr>
    </w:tbl>
    <w:p w:rsidR="00CB670E" w:rsidRDefault="00CB670E" w:rsidP="00CB670E">
      <w:pPr>
        <w:pStyle w:val="af9"/>
        <w:spacing w:after="0" w:line="240" w:lineRule="auto"/>
        <w:ind w:firstLine="0"/>
      </w:pPr>
    </w:p>
    <w:p w:rsidR="00CB670E" w:rsidRPr="00A302C3" w:rsidRDefault="00CB670E" w:rsidP="00CB670E">
      <w:pPr>
        <w:pStyle w:val="af9"/>
        <w:spacing w:after="0"/>
        <w:ind w:firstLine="0"/>
      </w:pPr>
      <w:r>
        <w:t>Таблица 3.</w:t>
      </w:r>
      <w:r w:rsidR="00A302C3">
        <w:t>4</w:t>
      </w:r>
      <w:r>
        <w:t>.1</w:t>
      </w:r>
      <w:r w:rsidRPr="00A302C3">
        <w:t xml:space="preserve">. Температурный график 75/57 </w:t>
      </w:r>
      <w:proofErr w:type="spellStart"/>
      <w:r w:rsidRPr="00A302C3">
        <w:rPr>
          <w:vertAlign w:val="superscript"/>
        </w:rPr>
        <w:t>о</w:t>
      </w:r>
      <w:r w:rsidRPr="00A302C3">
        <w:t>С</w:t>
      </w:r>
      <w:proofErr w:type="spellEnd"/>
      <w:r w:rsidRPr="00A302C3">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31"/>
        <w:gridCol w:w="2432"/>
        <w:gridCol w:w="2432"/>
        <w:gridCol w:w="2432"/>
      </w:tblGrid>
      <w:tr w:rsidR="00CB670E" w:rsidRPr="00A302C3" w:rsidTr="00A302C3">
        <w:trPr>
          <w:trHeight w:val="341"/>
          <w:jc w:val="center"/>
        </w:trPr>
        <w:tc>
          <w:tcPr>
            <w:tcW w:w="2431" w:type="dxa"/>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Температура наружного воздуха, °С</w:t>
            </w:r>
          </w:p>
        </w:tc>
        <w:tc>
          <w:tcPr>
            <w:tcW w:w="2432" w:type="dxa"/>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Температура сетевой воды в подающем трубопроводе, °С</w:t>
            </w:r>
          </w:p>
        </w:tc>
        <w:tc>
          <w:tcPr>
            <w:tcW w:w="2432" w:type="dxa"/>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Температура сетевой воды в обратном трубопроводе, °С</w:t>
            </w:r>
          </w:p>
        </w:tc>
        <w:tc>
          <w:tcPr>
            <w:tcW w:w="2432" w:type="dxa"/>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Нормативная разность температур теплоносителя и обратной тепломагистрали, °С</w:t>
            </w:r>
          </w:p>
        </w:tc>
      </w:tr>
      <w:tr w:rsidR="00CB670E" w:rsidRPr="00A302C3" w:rsidTr="00A302C3">
        <w:trPr>
          <w:trHeight w:val="276"/>
          <w:jc w:val="center"/>
        </w:trPr>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-32</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75</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57</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18</w:t>
            </w:r>
          </w:p>
        </w:tc>
      </w:tr>
      <w:tr w:rsidR="00CB670E" w:rsidRPr="00A302C3" w:rsidTr="00A302C3">
        <w:trPr>
          <w:trHeight w:val="276"/>
          <w:jc w:val="center"/>
        </w:trPr>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-31</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75</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57</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18</w:t>
            </w:r>
          </w:p>
        </w:tc>
      </w:tr>
      <w:tr w:rsidR="00CB670E" w:rsidRPr="00A302C3" w:rsidTr="00A302C3">
        <w:trPr>
          <w:trHeight w:val="276"/>
          <w:jc w:val="center"/>
        </w:trPr>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-30</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75</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57</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18</w:t>
            </w:r>
          </w:p>
        </w:tc>
      </w:tr>
      <w:tr w:rsidR="00CB670E" w:rsidRPr="00A302C3" w:rsidTr="00A302C3">
        <w:trPr>
          <w:trHeight w:val="276"/>
          <w:jc w:val="center"/>
        </w:trPr>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-29</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74</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56</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18</w:t>
            </w:r>
          </w:p>
        </w:tc>
      </w:tr>
      <w:tr w:rsidR="00CB670E" w:rsidRPr="00A302C3" w:rsidTr="00A302C3">
        <w:trPr>
          <w:trHeight w:val="276"/>
          <w:jc w:val="center"/>
        </w:trPr>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-28</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73</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55</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18</w:t>
            </w:r>
          </w:p>
        </w:tc>
      </w:tr>
      <w:tr w:rsidR="00CB670E" w:rsidRPr="00A302C3" w:rsidTr="00A302C3">
        <w:trPr>
          <w:trHeight w:val="276"/>
          <w:jc w:val="center"/>
        </w:trPr>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-27</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72</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55</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17</w:t>
            </w:r>
          </w:p>
        </w:tc>
      </w:tr>
      <w:tr w:rsidR="00CB670E" w:rsidRPr="00A302C3" w:rsidTr="00A302C3">
        <w:trPr>
          <w:trHeight w:val="276"/>
          <w:jc w:val="center"/>
        </w:trPr>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-26</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71</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54</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17</w:t>
            </w:r>
          </w:p>
        </w:tc>
      </w:tr>
      <w:tr w:rsidR="00CB670E" w:rsidRPr="00A302C3" w:rsidTr="00A302C3">
        <w:trPr>
          <w:trHeight w:val="276"/>
          <w:jc w:val="center"/>
        </w:trPr>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-25</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70</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54</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16</w:t>
            </w:r>
          </w:p>
        </w:tc>
      </w:tr>
      <w:tr w:rsidR="00CB670E" w:rsidRPr="00A302C3" w:rsidTr="00A302C3">
        <w:trPr>
          <w:trHeight w:val="276"/>
          <w:jc w:val="center"/>
        </w:trPr>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-24</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69</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53</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16</w:t>
            </w:r>
          </w:p>
        </w:tc>
      </w:tr>
      <w:tr w:rsidR="00CB670E" w:rsidRPr="00A302C3" w:rsidTr="00A302C3">
        <w:trPr>
          <w:trHeight w:val="276"/>
          <w:jc w:val="center"/>
        </w:trPr>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-23</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68</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52</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16</w:t>
            </w:r>
          </w:p>
        </w:tc>
      </w:tr>
      <w:tr w:rsidR="00CB670E" w:rsidRPr="00A302C3" w:rsidTr="00A302C3">
        <w:trPr>
          <w:trHeight w:val="276"/>
          <w:jc w:val="center"/>
        </w:trPr>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-22</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67</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52</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15</w:t>
            </w:r>
          </w:p>
        </w:tc>
      </w:tr>
      <w:tr w:rsidR="00CB670E" w:rsidRPr="00A302C3" w:rsidTr="00A302C3">
        <w:trPr>
          <w:trHeight w:val="276"/>
          <w:jc w:val="center"/>
        </w:trPr>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-21</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66</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51</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15</w:t>
            </w:r>
          </w:p>
        </w:tc>
      </w:tr>
      <w:tr w:rsidR="00CB670E" w:rsidRPr="00A302C3" w:rsidTr="00A302C3">
        <w:trPr>
          <w:trHeight w:val="276"/>
          <w:jc w:val="center"/>
        </w:trPr>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-20</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65</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50</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15</w:t>
            </w:r>
          </w:p>
        </w:tc>
      </w:tr>
      <w:tr w:rsidR="00CB670E" w:rsidRPr="00A302C3" w:rsidTr="00A302C3">
        <w:trPr>
          <w:trHeight w:val="276"/>
          <w:jc w:val="center"/>
        </w:trPr>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-19</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64</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50</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14</w:t>
            </w:r>
          </w:p>
        </w:tc>
      </w:tr>
      <w:tr w:rsidR="00CB670E" w:rsidRPr="00A302C3" w:rsidTr="00A302C3">
        <w:trPr>
          <w:trHeight w:val="276"/>
          <w:jc w:val="center"/>
        </w:trPr>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-18</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63</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50</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13</w:t>
            </w:r>
          </w:p>
        </w:tc>
      </w:tr>
      <w:tr w:rsidR="00CB670E" w:rsidRPr="00A302C3" w:rsidTr="00A302C3">
        <w:trPr>
          <w:trHeight w:val="276"/>
          <w:jc w:val="center"/>
        </w:trPr>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-17</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62</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49</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13</w:t>
            </w:r>
          </w:p>
        </w:tc>
      </w:tr>
      <w:tr w:rsidR="00CB670E" w:rsidRPr="00A302C3" w:rsidTr="00A302C3">
        <w:trPr>
          <w:trHeight w:val="276"/>
          <w:jc w:val="center"/>
        </w:trPr>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-16</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61</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49</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12</w:t>
            </w:r>
          </w:p>
        </w:tc>
      </w:tr>
      <w:tr w:rsidR="00CB670E" w:rsidRPr="00A302C3" w:rsidTr="00A302C3">
        <w:trPr>
          <w:trHeight w:val="276"/>
          <w:jc w:val="center"/>
        </w:trPr>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-15</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59</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48</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11</w:t>
            </w:r>
          </w:p>
        </w:tc>
      </w:tr>
      <w:tr w:rsidR="00CB670E" w:rsidRPr="00A302C3" w:rsidTr="00A302C3">
        <w:trPr>
          <w:trHeight w:val="276"/>
          <w:jc w:val="center"/>
        </w:trPr>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-14</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58</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47</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11</w:t>
            </w:r>
          </w:p>
        </w:tc>
      </w:tr>
      <w:tr w:rsidR="00CB670E" w:rsidRPr="00A302C3" w:rsidTr="00A302C3">
        <w:trPr>
          <w:trHeight w:val="276"/>
          <w:jc w:val="center"/>
        </w:trPr>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-13</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57</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46</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11</w:t>
            </w:r>
          </w:p>
        </w:tc>
      </w:tr>
      <w:tr w:rsidR="00CB670E" w:rsidRPr="00A302C3" w:rsidTr="00A302C3">
        <w:trPr>
          <w:trHeight w:val="276"/>
          <w:jc w:val="center"/>
        </w:trPr>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-12</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56</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45</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11</w:t>
            </w:r>
          </w:p>
        </w:tc>
      </w:tr>
      <w:tr w:rsidR="00CB670E" w:rsidRPr="00A302C3" w:rsidTr="00A302C3">
        <w:trPr>
          <w:trHeight w:val="276"/>
          <w:jc w:val="center"/>
        </w:trPr>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-11</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55</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45</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10</w:t>
            </w:r>
          </w:p>
        </w:tc>
      </w:tr>
      <w:tr w:rsidR="00CB670E" w:rsidRPr="00A302C3" w:rsidTr="00A302C3">
        <w:trPr>
          <w:trHeight w:val="276"/>
          <w:jc w:val="center"/>
        </w:trPr>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-10</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54</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44</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10</w:t>
            </w:r>
          </w:p>
        </w:tc>
      </w:tr>
      <w:tr w:rsidR="00CB670E" w:rsidRPr="00A302C3" w:rsidTr="00A302C3">
        <w:trPr>
          <w:trHeight w:val="276"/>
          <w:jc w:val="center"/>
        </w:trPr>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-9</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53</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43</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10</w:t>
            </w:r>
          </w:p>
        </w:tc>
      </w:tr>
      <w:tr w:rsidR="00CB670E" w:rsidRPr="00A302C3" w:rsidTr="00A302C3">
        <w:trPr>
          <w:trHeight w:val="276"/>
          <w:jc w:val="center"/>
        </w:trPr>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-8</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52</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42</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10</w:t>
            </w:r>
          </w:p>
        </w:tc>
      </w:tr>
      <w:tr w:rsidR="00CB670E" w:rsidRPr="00A302C3" w:rsidTr="00A302C3">
        <w:trPr>
          <w:trHeight w:val="276"/>
          <w:jc w:val="center"/>
        </w:trPr>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-7</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51</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41</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10</w:t>
            </w:r>
          </w:p>
        </w:tc>
      </w:tr>
      <w:tr w:rsidR="00CB670E" w:rsidRPr="00A302C3" w:rsidTr="00A302C3">
        <w:trPr>
          <w:trHeight w:val="276"/>
          <w:jc w:val="center"/>
        </w:trPr>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-6</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50</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41</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9</w:t>
            </w:r>
          </w:p>
        </w:tc>
      </w:tr>
      <w:tr w:rsidR="00CB670E" w:rsidRPr="00A302C3" w:rsidTr="00A302C3">
        <w:trPr>
          <w:trHeight w:val="276"/>
          <w:jc w:val="center"/>
        </w:trPr>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-5</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49</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40</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9</w:t>
            </w:r>
          </w:p>
        </w:tc>
      </w:tr>
      <w:tr w:rsidR="00CB670E" w:rsidRPr="00A302C3" w:rsidTr="00A302C3">
        <w:trPr>
          <w:trHeight w:val="276"/>
          <w:jc w:val="center"/>
        </w:trPr>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-4</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48</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40</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8</w:t>
            </w:r>
          </w:p>
        </w:tc>
      </w:tr>
      <w:tr w:rsidR="00CB670E" w:rsidRPr="00A302C3" w:rsidTr="00A302C3">
        <w:trPr>
          <w:trHeight w:val="276"/>
          <w:jc w:val="center"/>
        </w:trPr>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-3</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47</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39</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8</w:t>
            </w:r>
          </w:p>
        </w:tc>
      </w:tr>
      <w:tr w:rsidR="00CB670E" w:rsidRPr="00A302C3" w:rsidTr="00A302C3">
        <w:trPr>
          <w:trHeight w:val="276"/>
          <w:jc w:val="center"/>
        </w:trPr>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-2</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46</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38</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8</w:t>
            </w:r>
          </w:p>
        </w:tc>
      </w:tr>
      <w:tr w:rsidR="00CB670E" w:rsidRPr="00A302C3" w:rsidTr="00A302C3">
        <w:trPr>
          <w:trHeight w:val="276"/>
          <w:jc w:val="center"/>
        </w:trPr>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-1</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45</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37</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8</w:t>
            </w:r>
          </w:p>
        </w:tc>
      </w:tr>
      <w:tr w:rsidR="00CB670E" w:rsidRPr="00A302C3" w:rsidTr="00A302C3">
        <w:trPr>
          <w:trHeight w:val="276"/>
          <w:jc w:val="center"/>
        </w:trPr>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0</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44</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36</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8</w:t>
            </w:r>
          </w:p>
        </w:tc>
      </w:tr>
      <w:tr w:rsidR="00CB670E" w:rsidRPr="00A302C3" w:rsidTr="00A302C3">
        <w:trPr>
          <w:trHeight w:val="276"/>
          <w:jc w:val="center"/>
        </w:trPr>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1</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43</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35</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8</w:t>
            </w:r>
          </w:p>
        </w:tc>
      </w:tr>
      <w:tr w:rsidR="00CB670E" w:rsidRPr="00A302C3" w:rsidTr="00A302C3">
        <w:trPr>
          <w:trHeight w:val="276"/>
          <w:jc w:val="center"/>
        </w:trPr>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2</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42</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34</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8</w:t>
            </w:r>
          </w:p>
        </w:tc>
      </w:tr>
      <w:tr w:rsidR="00CB670E" w:rsidRPr="00A302C3" w:rsidTr="00A302C3">
        <w:trPr>
          <w:trHeight w:val="276"/>
          <w:jc w:val="center"/>
        </w:trPr>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3</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41</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34</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7</w:t>
            </w:r>
          </w:p>
        </w:tc>
      </w:tr>
      <w:tr w:rsidR="00CB670E" w:rsidRPr="00A302C3" w:rsidTr="00A302C3">
        <w:trPr>
          <w:trHeight w:val="276"/>
          <w:jc w:val="center"/>
        </w:trPr>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4</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40</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33</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7</w:t>
            </w:r>
          </w:p>
        </w:tc>
      </w:tr>
      <w:tr w:rsidR="00CB670E" w:rsidRPr="00A302C3" w:rsidTr="00A302C3">
        <w:trPr>
          <w:trHeight w:val="276"/>
          <w:jc w:val="center"/>
        </w:trPr>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5</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39</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33</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6</w:t>
            </w:r>
          </w:p>
        </w:tc>
      </w:tr>
      <w:tr w:rsidR="00CB670E" w:rsidRPr="00A302C3" w:rsidTr="00A302C3">
        <w:trPr>
          <w:trHeight w:val="276"/>
          <w:jc w:val="center"/>
        </w:trPr>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6</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38</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32</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6</w:t>
            </w:r>
          </w:p>
        </w:tc>
      </w:tr>
      <w:tr w:rsidR="00CB670E" w:rsidRPr="00A302C3" w:rsidTr="00A302C3">
        <w:trPr>
          <w:trHeight w:val="276"/>
          <w:jc w:val="center"/>
        </w:trPr>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7</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37</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32</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5</w:t>
            </w:r>
          </w:p>
        </w:tc>
      </w:tr>
      <w:tr w:rsidR="00CB670E" w:rsidRPr="00A302C3" w:rsidTr="00A302C3">
        <w:trPr>
          <w:trHeight w:val="276"/>
          <w:jc w:val="center"/>
        </w:trPr>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lastRenderedPageBreak/>
              <w:t>8</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36</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31</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670E" w:rsidRPr="00A302C3" w:rsidRDefault="00CB670E" w:rsidP="00A302C3">
            <w:pPr>
              <w:spacing w:after="0" w:line="240" w:lineRule="auto"/>
              <w:jc w:val="center"/>
              <w:rPr>
                <w:rFonts w:ascii="Times New Roman" w:hAnsi="Times New Roman"/>
                <w:sz w:val="20"/>
                <w:szCs w:val="20"/>
              </w:rPr>
            </w:pPr>
            <w:r w:rsidRPr="00A302C3">
              <w:rPr>
                <w:rFonts w:ascii="Times New Roman" w:hAnsi="Times New Roman"/>
                <w:sz w:val="20"/>
                <w:szCs w:val="20"/>
              </w:rPr>
              <w:t>5</w:t>
            </w:r>
          </w:p>
        </w:tc>
      </w:tr>
    </w:tbl>
    <w:p w:rsidR="00717EF8" w:rsidRDefault="00717EF8" w:rsidP="00A302C3">
      <w:pPr>
        <w:pStyle w:val="af9"/>
        <w:spacing w:after="0"/>
        <w:ind w:firstLine="0"/>
        <w:rPr>
          <w:bCs/>
          <w:iCs/>
          <w:lang w:eastAsia="ru-RU"/>
        </w:rPr>
      </w:pPr>
    </w:p>
    <w:p w:rsidR="00CB670E" w:rsidRPr="00A302C3" w:rsidRDefault="00CB670E" w:rsidP="00A302C3">
      <w:pPr>
        <w:pStyle w:val="af9"/>
        <w:spacing w:after="0"/>
        <w:ind w:firstLine="0"/>
      </w:pPr>
      <w:r w:rsidRPr="00A302C3">
        <w:rPr>
          <w:bCs/>
          <w:iCs/>
          <w:lang w:eastAsia="ru-RU"/>
        </w:rPr>
        <w:t>Таблица 3.</w:t>
      </w:r>
      <w:r w:rsidR="0079710B">
        <w:rPr>
          <w:bCs/>
          <w:iCs/>
          <w:lang w:eastAsia="ru-RU"/>
        </w:rPr>
        <w:t>4</w:t>
      </w:r>
      <w:r w:rsidRPr="00A302C3">
        <w:rPr>
          <w:bCs/>
          <w:iCs/>
          <w:lang w:eastAsia="ru-RU"/>
        </w:rPr>
        <w:t>.</w:t>
      </w:r>
      <w:r w:rsidR="0079710B">
        <w:rPr>
          <w:bCs/>
          <w:iCs/>
          <w:lang w:eastAsia="ru-RU"/>
        </w:rPr>
        <w:t>2</w:t>
      </w:r>
      <w:r w:rsidRPr="00A302C3">
        <w:rPr>
          <w:bCs/>
          <w:iCs/>
          <w:lang w:eastAsia="ru-RU"/>
        </w:rPr>
        <w:t xml:space="preserve">. Информация о соблюдении ПТЭ выполнению необходимых испытаний теплосетей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652"/>
        <w:gridCol w:w="1701"/>
        <w:gridCol w:w="2552"/>
        <w:gridCol w:w="2062"/>
      </w:tblGrid>
      <w:tr w:rsidR="00CB670E" w:rsidRPr="00315BF7" w:rsidTr="00A302C3">
        <w:tc>
          <w:tcPr>
            <w:tcW w:w="3652" w:type="dxa"/>
            <w:vAlign w:val="center"/>
          </w:tcPr>
          <w:p w:rsidR="00CB670E" w:rsidRPr="00315BF7" w:rsidRDefault="00CB670E" w:rsidP="00A302C3">
            <w:pPr>
              <w:pStyle w:val="af9"/>
              <w:spacing w:after="0"/>
              <w:ind w:firstLine="0"/>
              <w:jc w:val="center"/>
              <w:rPr>
                <w:bCs/>
                <w:iCs/>
                <w:sz w:val="22"/>
                <w:szCs w:val="22"/>
                <w:lang w:eastAsia="ru-RU"/>
              </w:rPr>
            </w:pPr>
            <w:r w:rsidRPr="00315BF7">
              <w:rPr>
                <w:bCs/>
                <w:iCs/>
                <w:sz w:val="22"/>
                <w:szCs w:val="22"/>
                <w:lang w:eastAsia="ru-RU"/>
              </w:rPr>
              <w:t>Наименование</w:t>
            </w:r>
          </w:p>
        </w:tc>
        <w:tc>
          <w:tcPr>
            <w:tcW w:w="1701" w:type="dxa"/>
          </w:tcPr>
          <w:p w:rsidR="00CB670E" w:rsidRPr="00315BF7" w:rsidRDefault="00CB670E" w:rsidP="00A302C3">
            <w:pPr>
              <w:pStyle w:val="af9"/>
              <w:spacing w:after="0"/>
              <w:ind w:firstLine="0"/>
              <w:jc w:val="center"/>
              <w:rPr>
                <w:bCs/>
                <w:iCs/>
                <w:sz w:val="22"/>
                <w:szCs w:val="22"/>
                <w:lang w:eastAsia="ru-RU"/>
              </w:rPr>
            </w:pPr>
            <w:r w:rsidRPr="00315BF7">
              <w:rPr>
                <w:bCs/>
                <w:iCs/>
                <w:sz w:val="22"/>
                <w:szCs w:val="22"/>
                <w:lang w:eastAsia="ru-RU"/>
              </w:rPr>
              <w:t>Периодичность проведения работ</w:t>
            </w:r>
          </w:p>
        </w:tc>
        <w:tc>
          <w:tcPr>
            <w:tcW w:w="2552" w:type="dxa"/>
            <w:vAlign w:val="center"/>
          </w:tcPr>
          <w:p w:rsidR="00CB670E" w:rsidRPr="00315BF7" w:rsidRDefault="00CB670E" w:rsidP="00A302C3">
            <w:pPr>
              <w:pStyle w:val="af9"/>
              <w:spacing w:after="0"/>
              <w:ind w:firstLine="0"/>
              <w:jc w:val="center"/>
              <w:rPr>
                <w:bCs/>
                <w:iCs/>
                <w:sz w:val="22"/>
                <w:szCs w:val="22"/>
                <w:lang w:eastAsia="ru-RU"/>
              </w:rPr>
            </w:pPr>
            <w:r w:rsidRPr="00315BF7">
              <w:rPr>
                <w:bCs/>
                <w:iCs/>
                <w:sz w:val="22"/>
                <w:szCs w:val="22"/>
                <w:lang w:eastAsia="ru-RU"/>
              </w:rPr>
              <w:t>Дата проведения работ</w:t>
            </w:r>
          </w:p>
        </w:tc>
        <w:tc>
          <w:tcPr>
            <w:tcW w:w="2062" w:type="dxa"/>
            <w:vAlign w:val="center"/>
          </w:tcPr>
          <w:p w:rsidR="00CB670E" w:rsidRPr="00315BF7" w:rsidRDefault="00CB670E" w:rsidP="00A302C3">
            <w:pPr>
              <w:pStyle w:val="af9"/>
              <w:spacing w:after="0"/>
              <w:ind w:firstLine="0"/>
              <w:jc w:val="center"/>
              <w:rPr>
                <w:bCs/>
                <w:iCs/>
                <w:sz w:val="22"/>
                <w:szCs w:val="22"/>
                <w:lang w:eastAsia="ru-RU"/>
              </w:rPr>
            </w:pPr>
            <w:r w:rsidRPr="00315BF7">
              <w:rPr>
                <w:bCs/>
                <w:iCs/>
                <w:sz w:val="22"/>
                <w:szCs w:val="22"/>
                <w:lang w:eastAsia="ru-RU"/>
              </w:rPr>
              <w:t>Примечание</w:t>
            </w:r>
          </w:p>
        </w:tc>
      </w:tr>
      <w:tr w:rsidR="00CB670E" w:rsidRPr="00315BF7" w:rsidTr="00A302C3">
        <w:tc>
          <w:tcPr>
            <w:tcW w:w="3652" w:type="dxa"/>
          </w:tcPr>
          <w:p w:rsidR="00CB670E" w:rsidRPr="00315BF7" w:rsidRDefault="00CB670E" w:rsidP="00A302C3">
            <w:pPr>
              <w:pStyle w:val="af9"/>
              <w:spacing w:after="0"/>
              <w:ind w:firstLine="0"/>
              <w:rPr>
                <w:bCs/>
                <w:iCs/>
                <w:sz w:val="22"/>
                <w:szCs w:val="22"/>
                <w:lang w:eastAsia="ru-RU"/>
              </w:rPr>
            </w:pPr>
            <w:r w:rsidRPr="00315BF7">
              <w:rPr>
                <w:bCs/>
                <w:iCs/>
                <w:sz w:val="22"/>
                <w:szCs w:val="22"/>
                <w:lang w:eastAsia="ru-RU"/>
              </w:rPr>
              <w:t>Летние ремонты тепловых сетей</w:t>
            </w:r>
          </w:p>
        </w:tc>
        <w:tc>
          <w:tcPr>
            <w:tcW w:w="1701" w:type="dxa"/>
            <w:vAlign w:val="center"/>
          </w:tcPr>
          <w:p w:rsidR="00CB670E" w:rsidRPr="00315BF7" w:rsidRDefault="00CB670E" w:rsidP="00A302C3">
            <w:pPr>
              <w:pStyle w:val="af9"/>
              <w:spacing w:after="0"/>
              <w:ind w:firstLine="0"/>
              <w:jc w:val="center"/>
              <w:rPr>
                <w:bCs/>
                <w:iCs/>
                <w:sz w:val="22"/>
                <w:szCs w:val="22"/>
                <w:lang w:eastAsia="ru-RU"/>
              </w:rPr>
            </w:pPr>
            <w:r w:rsidRPr="00315BF7">
              <w:rPr>
                <w:bCs/>
                <w:iCs/>
                <w:sz w:val="22"/>
                <w:szCs w:val="22"/>
                <w:lang w:eastAsia="ru-RU"/>
              </w:rPr>
              <w:t>Ежегодно</w:t>
            </w:r>
          </w:p>
        </w:tc>
        <w:tc>
          <w:tcPr>
            <w:tcW w:w="2552" w:type="dxa"/>
            <w:vAlign w:val="center"/>
          </w:tcPr>
          <w:p w:rsidR="00CB670E" w:rsidRPr="00315BF7" w:rsidRDefault="00CB670E" w:rsidP="00A302C3">
            <w:pPr>
              <w:pStyle w:val="af9"/>
              <w:spacing w:after="0"/>
              <w:ind w:firstLine="0"/>
              <w:jc w:val="center"/>
              <w:rPr>
                <w:bCs/>
                <w:iCs/>
                <w:sz w:val="22"/>
                <w:szCs w:val="22"/>
                <w:lang w:eastAsia="ru-RU"/>
              </w:rPr>
            </w:pPr>
            <w:r w:rsidRPr="00315BF7">
              <w:rPr>
                <w:bCs/>
                <w:iCs/>
                <w:sz w:val="22"/>
                <w:szCs w:val="22"/>
                <w:lang w:eastAsia="ru-RU"/>
              </w:rPr>
              <w:t>В соответствии с графиком работ</w:t>
            </w:r>
          </w:p>
        </w:tc>
        <w:tc>
          <w:tcPr>
            <w:tcW w:w="2062" w:type="dxa"/>
            <w:vAlign w:val="center"/>
          </w:tcPr>
          <w:p w:rsidR="00CB670E" w:rsidRPr="00315BF7" w:rsidRDefault="00CB670E" w:rsidP="00A302C3">
            <w:pPr>
              <w:pStyle w:val="af9"/>
              <w:spacing w:after="0"/>
              <w:ind w:firstLine="0"/>
              <w:jc w:val="center"/>
              <w:rPr>
                <w:bCs/>
                <w:iCs/>
                <w:sz w:val="22"/>
                <w:szCs w:val="22"/>
                <w:lang w:eastAsia="ru-RU"/>
              </w:rPr>
            </w:pPr>
            <w:r w:rsidRPr="00315BF7">
              <w:rPr>
                <w:bCs/>
                <w:iCs/>
                <w:sz w:val="22"/>
                <w:szCs w:val="22"/>
                <w:lang w:eastAsia="ru-RU"/>
              </w:rPr>
              <w:t>-</w:t>
            </w:r>
          </w:p>
        </w:tc>
      </w:tr>
      <w:tr w:rsidR="00CB670E" w:rsidRPr="00315BF7" w:rsidTr="00A302C3">
        <w:tc>
          <w:tcPr>
            <w:tcW w:w="3652" w:type="dxa"/>
            <w:vAlign w:val="center"/>
          </w:tcPr>
          <w:p w:rsidR="00CB670E" w:rsidRPr="00315BF7" w:rsidRDefault="00CB670E" w:rsidP="00A302C3">
            <w:pPr>
              <w:pStyle w:val="af9"/>
              <w:spacing w:after="0"/>
              <w:ind w:firstLine="0"/>
              <w:jc w:val="left"/>
              <w:rPr>
                <w:bCs/>
                <w:iCs/>
                <w:sz w:val="22"/>
                <w:szCs w:val="22"/>
                <w:lang w:eastAsia="ru-RU"/>
              </w:rPr>
            </w:pPr>
            <w:r w:rsidRPr="00315BF7">
              <w:rPr>
                <w:bCs/>
                <w:iCs/>
                <w:sz w:val="22"/>
                <w:szCs w:val="22"/>
                <w:lang w:eastAsia="ru-RU"/>
              </w:rPr>
              <w:t>Испытания тепловых сетей на плотность и прочность</w:t>
            </w:r>
          </w:p>
        </w:tc>
        <w:tc>
          <w:tcPr>
            <w:tcW w:w="1701" w:type="dxa"/>
            <w:vAlign w:val="center"/>
          </w:tcPr>
          <w:p w:rsidR="00CB670E" w:rsidRPr="00315BF7" w:rsidRDefault="00CB670E" w:rsidP="00A302C3">
            <w:pPr>
              <w:pStyle w:val="af9"/>
              <w:spacing w:after="0"/>
              <w:ind w:firstLine="0"/>
              <w:jc w:val="center"/>
              <w:rPr>
                <w:bCs/>
                <w:iCs/>
                <w:sz w:val="22"/>
                <w:szCs w:val="22"/>
                <w:lang w:eastAsia="ru-RU"/>
              </w:rPr>
            </w:pPr>
            <w:r w:rsidRPr="00315BF7">
              <w:rPr>
                <w:bCs/>
                <w:iCs/>
                <w:sz w:val="22"/>
                <w:szCs w:val="22"/>
                <w:lang w:eastAsia="ru-RU"/>
              </w:rPr>
              <w:t>Ежегодно</w:t>
            </w:r>
          </w:p>
        </w:tc>
        <w:tc>
          <w:tcPr>
            <w:tcW w:w="2552" w:type="dxa"/>
            <w:vAlign w:val="center"/>
          </w:tcPr>
          <w:p w:rsidR="00CB670E" w:rsidRPr="00315BF7" w:rsidRDefault="00CB670E" w:rsidP="00A302C3">
            <w:pPr>
              <w:pStyle w:val="af9"/>
              <w:spacing w:after="0"/>
              <w:ind w:firstLine="0"/>
              <w:jc w:val="center"/>
              <w:rPr>
                <w:bCs/>
                <w:iCs/>
                <w:sz w:val="22"/>
                <w:szCs w:val="22"/>
                <w:lang w:eastAsia="ru-RU"/>
              </w:rPr>
            </w:pPr>
            <w:r w:rsidRPr="00315BF7">
              <w:rPr>
                <w:bCs/>
                <w:iCs/>
                <w:sz w:val="22"/>
                <w:szCs w:val="22"/>
                <w:lang w:eastAsia="ru-RU"/>
              </w:rPr>
              <w:t>В соответствии с графиком работ</w:t>
            </w:r>
          </w:p>
        </w:tc>
        <w:tc>
          <w:tcPr>
            <w:tcW w:w="2062" w:type="dxa"/>
            <w:vAlign w:val="center"/>
          </w:tcPr>
          <w:p w:rsidR="00CB670E" w:rsidRPr="00315BF7" w:rsidRDefault="00CB670E" w:rsidP="00A302C3">
            <w:pPr>
              <w:pStyle w:val="af9"/>
              <w:spacing w:after="0"/>
              <w:ind w:firstLine="0"/>
              <w:jc w:val="center"/>
              <w:rPr>
                <w:bCs/>
                <w:iCs/>
                <w:sz w:val="22"/>
                <w:szCs w:val="22"/>
                <w:lang w:eastAsia="ru-RU"/>
              </w:rPr>
            </w:pPr>
            <w:r w:rsidRPr="00315BF7">
              <w:rPr>
                <w:bCs/>
                <w:iCs/>
                <w:sz w:val="22"/>
                <w:szCs w:val="22"/>
                <w:lang w:eastAsia="ru-RU"/>
              </w:rPr>
              <w:t>-</w:t>
            </w:r>
          </w:p>
        </w:tc>
      </w:tr>
      <w:tr w:rsidR="00063FD8" w:rsidRPr="00315BF7" w:rsidTr="00A302C3">
        <w:tc>
          <w:tcPr>
            <w:tcW w:w="3652" w:type="dxa"/>
            <w:vAlign w:val="center"/>
          </w:tcPr>
          <w:p w:rsidR="00063FD8" w:rsidRPr="00315BF7" w:rsidRDefault="00063FD8" w:rsidP="00A302C3">
            <w:pPr>
              <w:pStyle w:val="af9"/>
              <w:spacing w:after="0"/>
              <w:ind w:firstLine="0"/>
              <w:jc w:val="left"/>
              <w:rPr>
                <w:bCs/>
                <w:iCs/>
                <w:sz w:val="22"/>
                <w:szCs w:val="22"/>
                <w:lang w:eastAsia="ru-RU"/>
              </w:rPr>
            </w:pPr>
            <w:r w:rsidRPr="00315BF7">
              <w:rPr>
                <w:bCs/>
                <w:iCs/>
                <w:sz w:val="22"/>
                <w:szCs w:val="22"/>
                <w:lang w:eastAsia="ru-RU"/>
              </w:rPr>
              <w:t>Испытания тепловых сетей на гидравлические потери</w:t>
            </w:r>
          </w:p>
        </w:tc>
        <w:tc>
          <w:tcPr>
            <w:tcW w:w="1701" w:type="dxa"/>
            <w:vAlign w:val="center"/>
          </w:tcPr>
          <w:p w:rsidR="00063FD8" w:rsidRPr="00315BF7" w:rsidRDefault="00063FD8" w:rsidP="00063FD8">
            <w:pPr>
              <w:pStyle w:val="af9"/>
              <w:spacing w:after="0"/>
              <w:ind w:firstLine="0"/>
              <w:jc w:val="center"/>
              <w:rPr>
                <w:bCs/>
                <w:iCs/>
                <w:sz w:val="22"/>
                <w:szCs w:val="22"/>
                <w:lang w:eastAsia="ru-RU"/>
              </w:rPr>
            </w:pPr>
            <w:r w:rsidRPr="00315BF7">
              <w:rPr>
                <w:bCs/>
                <w:iCs/>
                <w:sz w:val="22"/>
                <w:szCs w:val="22"/>
                <w:lang w:eastAsia="ru-RU"/>
              </w:rPr>
              <w:t>Ежегодно</w:t>
            </w:r>
          </w:p>
        </w:tc>
        <w:tc>
          <w:tcPr>
            <w:tcW w:w="2552" w:type="dxa"/>
            <w:vAlign w:val="center"/>
          </w:tcPr>
          <w:p w:rsidR="00063FD8" w:rsidRPr="00315BF7" w:rsidRDefault="00063FD8" w:rsidP="00063FD8">
            <w:pPr>
              <w:pStyle w:val="af9"/>
              <w:spacing w:after="0"/>
              <w:ind w:firstLine="0"/>
              <w:jc w:val="center"/>
              <w:rPr>
                <w:bCs/>
                <w:iCs/>
                <w:sz w:val="22"/>
                <w:szCs w:val="22"/>
                <w:lang w:eastAsia="ru-RU"/>
              </w:rPr>
            </w:pPr>
            <w:r w:rsidRPr="00315BF7">
              <w:rPr>
                <w:bCs/>
                <w:iCs/>
                <w:sz w:val="22"/>
                <w:szCs w:val="22"/>
                <w:lang w:eastAsia="ru-RU"/>
              </w:rPr>
              <w:t>В соответствии с графиком работ</w:t>
            </w:r>
          </w:p>
        </w:tc>
        <w:tc>
          <w:tcPr>
            <w:tcW w:w="2062" w:type="dxa"/>
            <w:vAlign w:val="center"/>
          </w:tcPr>
          <w:p w:rsidR="00063FD8" w:rsidRPr="00315BF7" w:rsidRDefault="00063FD8" w:rsidP="00A302C3">
            <w:pPr>
              <w:pStyle w:val="af9"/>
              <w:spacing w:after="0"/>
              <w:ind w:firstLine="0"/>
              <w:jc w:val="center"/>
              <w:rPr>
                <w:bCs/>
                <w:iCs/>
                <w:sz w:val="22"/>
                <w:szCs w:val="22"/>
                <w:lang w:eastAsia="ru-RU"/>
              </w:rPr>
            </w:pPr>
            <w:r w:rsidRPr="00315BF7">
              <w:rPr>
                <w:bCs/>
                <w:iCs/>
                <w:sz w:val="22"/>
                <w:szCs w:val="22"/>
                <w:lang w:eastAsia="ru-RU"/>
              </w:rPr>
              <w:t>-</w:t>
            </w:r>
          </w:p>
        </w:tc>
      </w:tr>
      <w:tr w:rsidR="00CB670E" w:rsidRPr="00315BF7" w:rsidTr="00A302C3">
        <w:tc>
          <w:tcPr>
            <w:tcW w:w="3652" w:type="dxa"/>
            <w:vAlign w:val="center"/>
          </w:tcPr>
          <w:p w:rsidR="00CB670E" w:rsidRPr="00315BF7" w:rsidRDefault="00CB670E" w:rsidP="00A302C3">
            <w:pPr>
              <w:pStyle w:val="af9"/>
              <w:spacing w:after="0"/>
              <w:ind w:firstLine="0"/>
              <w:jc w:val="left"/>
              <w:rPr>
                <w:bCs/>
                <w:iCs/>
                <w:sz w:val="22"/>
                <w:szCs w:val="22"/>
                <w:lang w:eastAsia="ru-RU"/>
              </w:rPr>
            </w:pPr>
            <w:r w:rsidRPr="00315BF7">
              <w:rPr>
                <w:bCs/>
                <w:iCs/>
                <w:sz w:val="22"/>
                <w:szCs w:val="22"/>
                <w:lang w:eastAsia="ru-RU"/>
              </w:rPr>
              <w:t>Испытания тепловых сетей на тепловые потери</w:t>
            </w:r>
          </w:p>
        </w:tc>
        <w:tc>
          <w:tcPr>
            <w:tcW w:w="1701" w:type="dxa"/>
            <w:vAlign w:val="center"/>
          </w:tcPr>
          <w:p w:rsidR="00CB670E" w:rsidRPr="00315BF7" w:rsidRDefault="00CB670E" w:rsidP="00A302C3">
            <w:pPr>
              <w:pStyle w:val="af9"/>
              <w:spacing w:after="0"/>
              <w:ind w:firstLine="0"/>
              <w:jc w:val="center"/>
              <w:rPr>
                <w:bCs/>
                <w:iCs/>
                <w:sz w:val="22"/>
                <w:szCs w:val="22"/>
                <w:lang w:eastAsia="ru-RU"/>
              </w:rPr>
            </w:pPr>
            <w:r w:rsidRPr="00315BF7">
              <w:rPr>
                <w:bCs/>
                <w:iCs/>
                <w:sz w:val="22"/>
                <w:szCs w:val="22"/>
                <w:lang w:eastAsia="ru-RU"/>
              </w:rPr>
              <w:t>1 раз в 5 лет</w:t>
            </w:r>
          </w:p>
        </w:tc>
        <w:tc>
          <w:tcPr>
            <w:tcW w:w="2552" w:type="dxa"/>
            <w:vAlign w:val="center"/>
          </w:tcPr>
          <w:p w:rsidR="00CB670E" w:rsidRPr="00315BF7" w:rsidRDefault="00CB670E" w:rsidP="00A302C3">
            <w:pPr>
              <w:pStyle w:val="af9"/>
              <w:spacing w:after="0"/>
              <w:ind w:firstLine="0"/>
              <w:jc w:val="center"/>
              <w:rPr>
                <w:bCs/>
                <w:iCs/>
                <w:sz w:val="22"/>
                <w:szCs w:val="22"/>
                <w:lang w:eastAsia="ru-RU"/>
              </w:rPr>
            </w:pPr>
            <w:r w:rsidRPr="00315BF7">
              <w:rPr>
                <w:bCs/>
                <w:iCs/>
                <w:sz w:val="22"/>
                <w:szCs w:val="22"/>
                <w:lang w:eastAsia="ru-RU"/>
              </w:rPr>
              <w:t>Данные не представлены</w:t>
            </w:r>
          </w:p>
        </w:tc>
        <w:tc>
          <w:tcPr>
            <w:tcW w:w="2062" w:type="dxa"/>
            <w:vAlign w:val="center"/>
          </w:tcPr>
          <w:p w:rsidR="00CB670E" w:rsidRPr="00315BF7" w:rsidRDefault="00CB670E" w:rsidP="00A302C3">
            <w:pPr>
              <w:pStyle w:val="af9"/>
              <w:spacing w:after="0"/>
              <w:ind w:firstLine="0"/>
              <w:jc w:val="center"/>
              <w:rPr>
                <w:bCs/>
                <w:iCs/>
                <w:sz w:val="22"/>
                <w:szCs w:val="22"/>
                <w:lang w:eastAsia="ru-RU"/>
              </w:rPr>
            </w:pPr>
            <w:r w:rsidRPr="00315BF7">
              <w:rPr>
                <w:bCs/>
                <w:iCs/>
                <w:sz w:val="22"/>
                <w:szCs w:val="22"/>
                <w:lang w:eastAsia="ru-RU"/>
              </w:rPr>
              <w:t>-</w:t>
            </w:r>
          </w:p>
        </w:tc>
      </w:tr>
      <w:tr w:rsidR="00CB670E" w:rsidRPr="00315BF7" w:rsidTr="00A302C3">
        <w:tc>
          <w:tcPr>
            <w:tcW w:w="3652" w:type="dxa"/>
            <w:vAlign w:val="center"/>
          </w:tcPr>
          <w:p w:rsidR="00CB670E" w:rsidRPr="00315BF7" w:rsidRDefault="00CB670E" w:rsidP="00A302C3">
            <w:pPr>
              <w:pStyle w:val="af9"/>
              <w:spacing w:after="0"/>
              <w:ind w:firstLine="0"/>
              <w:jc w:val="left"/>
              <w:rPr>
                <w:bCs/>
                <w:iCs/>
                <w:sz w:val="22"/>
                <w:szCs w:val="22"/>
                <w:lang w:eastAsia="ru-RU"/>
              </w:rPr>
            </w:pPr>
            <w:r w:rsidRPr="00315BF7">
              <w:rPr>
                <w:bCs/>
                <w:iCs/>
                <w:sz w:val="22"/>
                <w:szCs w:val="22"/>
                <w:lang w:eastAsia="ru-RU"/>
              </w:rPr>
              <w:t>Испытания тепловых сетей на максимальную температуру</w:t>
            </w:r>
          </w:p>
        </w:tc>
        <w:tc>
          <w:tcPr>
            <w:tcW w:w="1701" w:type="dxa"/>
            <w:vAlign w:val="center"/>
          </w:tcPr>
          <w:p w:rsidR="00CB670E" w:rsidRPr="00315BF7" w:rsidRDefault="00CB670E" w:rsidP="00A302C3">
            <w:pPr>
              <w:pStyle w:val="af9"/>
              <w:spacing w:after="0"/>
              <w:ind w:firstLine="0"/>
              <w:jc w:val="center"/>
              <w:rPr>
                <w:bCs/>
                <w:iCs/>
                <w:sz w:val="22"/>
                <w:szCs w:val="22"/>
                <w:lang w:eastAsia="ru-RU"/>
              </w:rPr>
            </w:pPr>
            <w:r w:rsidRPr="00315BF7">
              <w:rPr>
                <w:bCs/>
                <w:iCs/>
                <w:sz w:val="22"/>
                <w:szCs w:val="22"/>
                <w:lang w:eastAsia="ru-RU"/>
              </w:rPr>
              <w:t>1 раз в 5 лет</w:t>
            </w:r>
          </w:p>
        </w:tc>
        <w:tc>
          <w:tcPr>
            <w:tcW w:w="2552" w:type="dxa"/>
            <w:vAlign w:val="center"/>
          </w:tcPr>
          <w:p w:rsidR="00CB670E" w:rsidRPr="00315BF7" w:rsidRDefault="00CB670E" w:rsidP="00A302C3">
            <w:pPr>
              <w:pStyle w:val="af9"/>
              <w:spacing w:after="0"/>
              <w:ind w:firstLine="0"/>
              <w:jc w:val="center"/>
              <w:rPr>
                <w:bCs/>
                <w:iCs/>
                <w:sz w:val="22"/>
                <w:szCs w:val="22"/>
                <w:lang w:eastAsia="ru-RU"/>
              </w:rPr>
            </w:pPr>
            <w:r w:rsidRPr="00315BF7">
              <w:rPr>
                <w:bCs/>
                <w:iCs/>
                <w:sz w:val="22"/>
                <w:szCs w:val="22"/>
                <w:lang w:eastAsia="ru-RU"/>
              </w:rPr>
              <w:t>Данные не представлены</w:t>
            </w:r>
          </w:p>
        </w:tc>
        <w:tc>
          <w:tcPr>
            <w:tcW w:w="2062" w:type="dxa"/>
            <w:vAlign w:val="center"/>
          </w:tcPr>
          <w:p w:rsidR="00CB670E" w:rsidRPr="00315BF7" w:rsidRDefault="00CB670E" w:rsidP="00A302C3">
            <w:pPr>
              <w:pStyle w:val="af9"/>
              <w:spacing w:after="0"/>
              <w:ind w:firstLine="0"/>
              <w:jc w:val="center"/>
              <w:rPr>
                <w:bCs/>
                <w:iCs/>
                <w:sz w:val="22"/>
                <w:szCs w:val="22"/>
                <w:lang w:eastAsia="ru-RU"/>
              </w:rPr>
            </w:pPr>
            <w:r w:rsidRPr="00315BF7">
              <w:rPr>
                <w:bCs/>
                <w:iCs/>
                <w:sz w:val="22"/>
                <w:szCs w:val="22"/>
                <w:lang w:eastAsia="ru-RU"/>
              </w:rPr>
              <w:t>-</w:t>
            </w:r>
          </w:p>
        </w:tc>
      </w:tr>
    </w:tbl>
    <w:p w:rsidR="00CB670E" w:rsidRPr="001464D5" w:rsidRDefault="00CB670E" w:rsidP="00717EF8">
      <w:pPr>
        <w:pStyle w:val="af9"/>
        <w:spacing w:before="120" w:after="0"/>
        <w:ind w:firstLine="567"/>
      </w:pPr>
      <w:r>
        <w:rPr>
          <w:bCs/>
          <w:iCs/>
          <w:lang w:eastAsia="ru-RU"/>
        </w:rPr>
        <w:t>В таблице 3.</w:t>
      </w:r>
      <w:r w:rsidR="0079710B">
        <w:rPr>
          <w:bCs/>
          <w:iCs/>
          <w:lang w:eastAsia="ru-RU"/>
        </w:rPr>
        <w:t>4</w:t>
      </w:r>
      <w:r>
        <w:rPr>
          <w:bCs/>
          <w:iCs/>
          <w:lang w:eastAsia="ru-RU"/>
        </w:rPr>
        <w:t>.</w:t>
      </w:r>
      <w:r w:rsidR="0079710B">
        <w:rPr>
          <w:bCs/>
          <w:iCs/>
          <w:lang w:eastAsia="ru-RU"/>
        </w:rPr>
        <w:t>3</w:t>
      </w:r>
      <w:r w:rsidRPr="001464D5">
        <w:rPr>
          <w:bCs/>
          <w:iCs/>
          <w:lang w:eastAsia="ru-RU"/>
        </w:rPr>
        <w:t xml:space="preserve"> представлена информация </w:t>
      </w:r>
      <w:r w:rsidRPr="001464D5">
        <w:t>по материальной характеристике тепловых сетей.</w:t>
      </w:r>
    </w:p>
    <w:p w:rsidR="00CB670E" w:rsidRPr="001464D5" w:rsidRDefault="00CB670E" w:rsidP="0079710B">
      <w:pPr>
        <w:pStyle w:val="af9"/>
        <w:spacing w:after="0"/>
        <w:ind w:firstLine="0"/>
      </w:pPr>
      <w:r>
        <w:t>Таблица 3.</w:t>
      </w:r>
      <w:r w:rsidR="0079710B">
        <w:t>4</w:t>
      </w:r>
      <w:r w:rsidRPr="001464D5">
        <w:t>.</w:t>
      </w:r>
      <w:r w:rsidR="0079710B">
        <w:t>3</w:t>
      </w:r>
      <w:r>
        <w:t>.</w:t>
      </w:r>
      <w:r w:rsidRPr="001464D5">
        <w:t xml:space="preserve"> Материальн</w:t>
      </w:r>
      <w:r>
        <w:t>ые</w:t>
      </w:r>
      <w:r w:rsidRPr="001464D5">
        <w:t xml:space="preserve"> </w:t>
      </w:r>
      <w:proofErr w:type="spellStart"/>
      <w:r w:rsidRPr="001464D5">
        <w:t>характеристик</w:t>
      </w:r>
      <w:r>
        <w:t>иисточников</w:t>
      </w:r>
      <w:proofErr w:type="spellEnd"/>
      <w:r>
        <w:t xml:space="preserve"> теплоснабжения </w:t>
      </w:r>
    </w:p>
    <w:tbl>
      <w:tblPr>
        <w:tblpPr w:leftFromText="180" w:rightFromText="180" w:vertAnchor="text" w:tblpXSpec="center" w:tblpY="1"/>
        <w:tblOverlap w:val="never"/>
        <w:tblW w:w="99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675"/>
        <w:gridCol w:w="3828"/>
        <w:gridCol w:w="1559"/>
        <w:gridCol w:w="1134"/>
        <w:gridCol w:w="1367"/>
        <w:gridCol w:w="1367"/>
      </w:tblGrid>
      <w:tr w:rsidR="00CB670E" w:rsidRPr="00592FEB" w:rsidTr="00A302C3">
        <w:trPr>
          <w:trHeight w:val="1586"/>
        </w:trPr>
        <w:tc>
          <w:tcPr>
            <w:tcW w:w="675" w:type="dxa"/>
            <w:vAlign w:val="center"/>
          </w:tcPr>
          <w:p w:rsidR="00CB670E" w:rsidRPr="009750B7" w:rsidRDefault="00CB670E" w:rsidP="00A302C3">
            <w:pPr>
              <w:spacing w:after="0" w:line="240" w:lineRule="auto"/>
              <w:jc w:val="center"/>
              <w:rPr>
                <w:rFonts w:ascii="Times New Roman" w:hAnsi="Times New Roman"/>
              </w:rPr>
            </w:pPr>
            <w:r w:rsidRPr="009750B7">
              <w:rPr>
                <w:rFonts w:ascii="Times New Roman" w:hAnsi="Times New Roman"/>
              </w:rPr>
              <w:t xml:space="preserve">№ </w:t>
            </w:r>
            <w:proofErr w:type="spellStart"/>
            <w:r w:rsidRPr="009750B7">
              <w:rPr>
                <w:rFonts w:ascii="Times New Roman" w:hAnsi="Times New Roman"/>
              </w:rPr>
              <w:t>п</w:t>
            </w:r>
            <w:proofErr w:type="spellEnd"/>
            <w:r w:rsidRPr="009750B7">
              <w:rPr>
                <w:rFonts w:ascii="Times New Roman" w:hAnsi="Times New Roman"/>
              </w:rPr>
              <w:t>/</w:t>
            </w:r>
            <w:proofErr w:type="spellStart"/>
            <w:r w:rsidRPr="009750B7">
              <w:rPr>
                <w:rFonts w:ascii="Times New Roman" w:hAnsi="Times New Roman"/>
              </w:rPr>
              <w:t>п</w:t>
            </w:r>
            <w:proofErr w:type="spellEnd"/>
          </w:p>
        </w:tc>
        <w:tc>
          <w:tcPr>
            <w:tcW w:w="3828" w:type="dxa"/>
            <w:vAlign w:val="center"/>
          </w:tcPr>
          <w:p w:rsidR="00CB670E" w:rsidRPr="009750B7" w:rsidRDefault="00CB670E" w:rsidP="00A302C3">
            <w:pPr>
              <w:spacing w:after="0" w:line="240" w:lineRule="auto"/>
              <w:jc w:val="center"/>
              <w:rPr>
                <w:rFonts w:ascii="Times New Roman" w:hAnsi="Times New Roman"/>
                <w:bCs/>
                <w:iCs/>
                <w:lang w:eastAsia="ru-RU"/>
              </w:rPr>
            </w:pPr>
            <w:r>
              <w:rPr>
                <w:rFonts w:ascii="Times New Roman" w:hAnsi="Times New Roman"/>
                <w:bCs/>
                <w:iCs/>
                <w:lang w:eastAsia="ru-RU"/>
              </w:rPr>
              <w:t>Система теплоснабжения</w:t>
            </w:r>
          </w:p>
        </w:tc>
        <w:tc>
          <w:tcPr>
            <w:tcW w:w="1559" w:type="dxa"/>
            <w:vAlign w:val="center"/>
          </w:tcPr>
          <w:p w:rsidR="00CB670E" w:rsidRPr="009750B7" w:rsidRDefault="00CB670E" w:rsidP="00A302C3">
            <w:pPr>
              <w:spacing w:after="0" w:line="240" w:lineRule="auto"/>
              <w:ind w:left="-108" w:right="-108"/>
              <w:jc w:val="center"/>
              <w:rPr>
                <w:rFonts w:ascii="Times New Roman" w:hAnsi="Times New Roman"/>
              </w:rPr>
            </w:pPr>
            <w:r w:rsidRPr="009750B7">
              <w:rPr>
                <w:rFonts w:ascii="Times New Roman" w:hAnsi="Times New Roman"/>
              </w:rPr>
              <w:t>Длина трубопроводов в 2-х трубном исполнении,</w:t>
            </w:r>
          </w:p>
          <w:p w:rsidR="00CB670E" w:rsidRPr="009750B7" w:rsidRDefault="00CB670E" w:rsidP="00A302C3">
            <w:pPr>
              <w:spacing w:after="0" w:line="240" w:lineRule="auto"/>
              <w:jc w:val="center"/>
              <w:rPr>
                <w:rFonts w:ascii="Times New Roman" w:hAnsi="Times New Roman"/>
              </w:rPr>
            </w:pPr>
            <w:r w:rsidRPr="009750B7">
              <w:rPr>
                <w:rFonts w:ascii="Times New Roman" w:hAnsi="Times New Roman"/>
              </w:rPr>
              <w:t>м</w:t>
            </w:r>
          </w:p>
        </w:tc>
        <w:tc>
          <w:tcPr>
            <w:tcW w:w="1134" w:type="dxa"/>
            <w:vAlign w:val="center"/>
          </w:tcPr>
          <w:p w:rsidR="00CB670E" w:rsidRPr="009750B7" w:rsidRDefault="00CB670E" w:rsidP="00A302C3">
            <w:pPr>
              <w:spacing w:after="0" w:line="240" w:lineRule="auto"/>
              <w:ind w:left="-108" w:right="-108"/>
              <w:jc w:val="center"/>
              <w:rPr>
                <w:rFonts w:ascii="Times New Roman" w:hAnsi="Times New Roman"/>
              </w:rPr>
            </w:pPr>
            <w:r w:rsidRPr="009750B7">
              <w:rPr>
                <w:rFonts w:ascii="Times New Roman" w:hAnsi="Times New Roman"/>
              </w:rPr>
              <w:t xml:space="preserve">Средний </w:t>
            </w:r>
            <w:r>
              <w:rPr>
                <w:rFonts w:ascii="Times New Roman" w:hAnsi="Times New Roman"/>
              </w:rPr>
              <w:t xml:space="preserve">наружный </w:t>
            </w:r>
            <w:r w:rsidRPr="009750B7">
              <w:rPr>
                <w:rFonts w:ascii="Times New Roman" w:hAnsi="Times New Roman"/>
              </w:rPr>
              <w:t>диаметр,</w:t>
            </w:r>
          </w:p>
          <w:p w:rsidR="00CB670E" w:rsidRPr="009750B7" w:rsidRDefault="00CB670E" w:rsidP="00A302C3">
            <w:pPr>
              <w:spacing w:after="0" w:line="240" w:lineRule="auto"/>
              <w:ind w:right="-108"/>
              <w:jc w:val="center"/>
              <w:rPr>
                <w:rFonts w:ascii="Times New Roman" w:hAnsi="Times New Roman"/>
              </w:rPr>
            </w:pPr>
            <w:r w:rsidRPr="009750B7">
              <w:rPr>
                <w:rFonts w:ascii="Times New Roman" w:hAnsi="Times New Roman"/>
              </w:rPr>
              <w:t>мм</w:t>
            </w:r>
          </w:p>
        </w:tc>
        <w:tc>
          <w:tcPr>
            <w:tcW w:w="1367" w:type="dxa"/>
            <w:vAlign w:val="center"/>
          </w:tcPr>
          <w:p w:rsidR="00CB670E" w:rsidRDefault="00CB670E" w:rsidP="00A302C3">
            <w:pPr>
              <w:spacing w:after="0" w:line="240" w:lineRule="auto"/>
              <w:ind w:left="-108" w:firstLine="108"/>
              <w:jc w:val="center"/>
              <w:rPr>
                <w:rFonts w:ascii="Times New Roman" w:hAnsi="Times New Roman"/>
              </w:rPr>
            </w:pPr>
            <w:proofErr w:type="spellStart"/>
            <w:r w:rsidRPr="009750B7">
              <w:rPr>
                <w:rFonts w:ascii="Times New Roman" w:hAnsi="Times New Roman"/>
              </w:rPr>
              <w:t>Материаль</w:t>
            </w:r>
            <w:proofErr w:type="spellEnd"/>
            <w:r w:rsidRPr="009750B7">
              <w:rPr>
                <w:rFonts w:ascii="Times New Roman" w:hAnsi="Times New Roman"/>
              </w:rPr>
              <w:t>-</w:t>
            </w:r>
          </w:p>
          <w:p w:rsidR="00CB670E" w:rsidRPr="009750B7" w:rsidRDefault="00CB670E" w:rsidP="00A302C3">
            <w:pPr>
              <w:spacing w:after="0" w:line="240" w:lineRule="auto"/>
              <w:ind w:left="-108"/>
              <w:jc w:val="center"/>
              <w:rPr>
                <w:rFonts w:ascii="Times New Roman" w:hAnsi="Times New Roman"/>
              </w:rPr>
            </w:pPr>
            <w:proofErr w:type="spellStart"/>
            <w:r w:rsidRPr="009750B7">
              <w:rPr>
                <w:rFonts w:ascii="Times New Roman" w:hAnsi="Times New Roman"/>
              </w:rPr>
              <w:t>ная</w:t>
            </w:r>
            <w:proofErr w:type="spellEnd"/>
            <w:r w:rsidRPr="009750B7">
              <w:rPr>
                <w:rFonts w:ascii="Times New Roman" w:hAnsi="Times New Roman"/>
              </w:rPr>
              <w:t xml:space="preserve"> </w:t>
            </w:r>
            <w:proofErr w:type="spellStart"/>
            <w:r w:rsidRPr="009750B7">
              <w:rPr>
                <w:rFonts w:ascii="Times New Roman" w:hAnsi="Times New Roman"/>
              </w:rPr>
              <w:t>харак-теристика</w:t>
            </w:r>
            <w:proofErr w:type="spellEnd"/>
            <w:r w:rsidRPr="009750B7">
              <w:rPr>
                <w:rFonts w:ascii="Times New Roman" w:hAnsi="Times New Roman"/>
              </w:rPr>
              <w:t>,</w:t>
            </w:r>
          </w:p>
          <w:p w:rsidR="00CB670E" w:rsidRPr="009750B7" w:rsidRDefault="00CB670E" w:rsidP="00A302C3">
            <w:pPr>
              <w:spacing w:after="0" w:line="240" w:lineRule="auto"/>
              <w:jc w:val="center"/>
              <w:rPr>
                <w:rFonts w:ascii="Times New Roman" w:hAnsi="Times New Roman"/>
                <w:vertAlign w:val="superscript"/>
              </w:rPr>
            </w:pPr>
            <w:r w:rsidRPr="009750B7">
              <w:rPr>
                <w:rFonts w:ascii="Times New Roman" w:hAnsi="Times New Roman"/>
              </w:rPr>
              <w:t>м</w:t>
            </w:r>
            <w:r w:rsidRPr="009750B7">
              <w:rPr>
                <w:rFonts w:ascii="Times New Roman" w:hAnsi="Times New Roman"/>
                <w:vertAlign w:val="superscript"/>
              </w:rPr>
              <w:t>2</w:t>
            </w:r>
          </w:p>
        </w:tc>
        <w:tc>
          <w:tcPr>
            <w:tcW w:w="1367" w:type="dxa"/>
            <w:vAlign w:val="center"/>
          </w:tcPr>
          <w:p w:rsidR="00CB670E" w:rsidRPr="00104F55" w:rsidRDefault="00CB670E" w:rsidP="00A302C3">
            <w:pPr>
              <w:pStyle w:val="a7"/>
              <w:jc w:val="center"/>
              <w:rPr>
                <w:rFonts w:ascii="Times New Roman" w:hAnsi="Times New Roman"/>
              </w:rPr>
            </w:pPr>
            <w:r>
              <w:rPr>
                <w:rFonts w:ascii="Times New Roman" w:hAnsi="Times New Roman"/>
              </w:rPr>
              <w:t>Внутренний объём систем,     м</w:t>
            </w:r>
            <w:r>
              <w:rPr>
                <w:rFonts w:ascii="Times New Roman" w:hAnsi="Times New Roman"/>
                <w:vertAlign w:val="superscript"/>
              </w:rPr>
              <w:t>3</w:t>
            </w:r>
          </w:p>
        </w:tc>
      </w:tr>
      <w:tr w:rsidR="00CB670E" w:rsidRPr="00592FEB" w:rsidTr="00A302C3">
        <w:trPr>
          <w:trHeight w:val="310"/>
        </w:trPr>
        <w:tc>
          <w:tcPr>
            <w:tcW w:w="675" w:type="dxa"/>
            <w:vAlign w:val="center"/>
          </w:tcPr>
          <w:p w:rsidR="00CB670E" w:rsidRPr="009750B7" w:rsidRDefault="00CB670E" w:rsidP="00A302C3">
            <w:pPr>
              <w:spacing w:after="0" w:line="240" w:lineRule="auto"/>
              <w:jc w:val="center"/>
              <w:rPr>
                <w:rFonts w:ascii="Times New Roman" w:hAnsi="Times New Roman"/>
              </w:rPr>
            </w:pPr>
            <w:r w:rsidRPr="009750B7">
              <w:rPr>
                <w:rFonts w:ascii="Times New Roman" w:hAnsi="Times New Roman"/>
              </w:rPr>
              <w:t>1</w:t>
            </w:r>
          </w:p>
        </w:tc>
        <w:tc>
          <w:tcPr>
            <w:tcW w:w="3828" w:type="dxa"/>
            <w:vAlign w:val="center"/>
          </w:tcPr>
          <w:p w:rsidR="00CB670E" w:rsidRPr="009750B7" w:rsidRDefault="00CB670E" w:rsidP="00A302C3">
            <w:pPr>
              <w:spacing w:after="0" w:line="240" w:lineRule="auto"/>
              <w:jc w:val="center"/>
              <w:rPr>
                <w:rFonts w:ascii="Times New Roman" w:hAnsi="Times New Roman"/>
              </w:rPr>
            </w:pPr>
            <w:r w:rsidRPr="009750B7">
              <w:rPr>
                <w:rFonts w:ascii="Times New Roman" w:hAnsi="Times New Roman"/>
              </w:rPr>
              <w:t>Котельная №3 п.г.т. Кировский</w:t>
            </w:r>
          </w:p>
        </w:tc>
        <w:tc>
          <w:tcPr>
            <w:tcW w:w="1559" w:type="dxa"/>
            <w:vAlign w:val="center"/>
          </w:tcPr>
          <w:p w:rsidR="00CB670E" w:rsidRPr="009750B7" w:rsidRDefault="00CB670E" w:rsidP="00A302C3">
            <w:pPr>
              <w:spacing w:after="0" w:line="240" w:lineRule="auto"/>
              <w:jc w:val="center"/>
              <w:rPr>
                <w:rFonts w:ascii="Times New Roman" w:hAnsi="Times New Roman"/>
              </w:rPr>
            </w:pPr>
            <w:r w:rsidRPr="009750B7">
              <w:rPr>
                <w:rFonts w:ascii="Times New Roman" w:hAnsi="Times New Roman"/>
              </w:rPr>
              <w:t>1420</w:t>
            </w:r>
          </w:p>
        </w:tc>
        <w:tc>
          <w:tcPr>
            <w:tcW w:w="1134" w:type="dxa"/>
            <w:vAlign w:val="center"/>
          </w:tcPr>
          <w:p w:rsidR="00CB670E" w:rsidRPr="009750B7" w:rsidRDefault="00CB670E" w:rsidP="00A302C3">
            <w:pPr>
              <w:spacing w:after="0" w:line="240" w:lineRule="auto"/>
              <w:jc w:val="center"/>
              <w:rPr>
                <w:rFonts w:ascii="Times New Roman" w:hAnsi="Times New Roman"/>
              </w:rPr>
            </w:pPr>
            <w:r w:rsidRPr="009750B7">
              <w:rPr>
                <w:rFonts w:ascii="Times New Roman" w:hAnsi="Times New Roman"/>
              </w:rPr>
              <w:t>10</w:t>
            </w:r>
            <w:r>
              <w:rPr>
                <w:rFonts w:ascii="Times New Roman" w:hAnsi="Times New Roman"/>
              </w:rPr>
              <w:t>3</w:t>
            </w:r>
          </w:p>
        </w:tc>
        <w:tc>
          <w:tcPr>
            <w:tcW w:w="1367" w:type="dxa"/>
            <w:vAlign w:val="center"/>
          </w:tcPr>
          <w:p w:rsidR="00CB670E" w:rsidRPr="009750B7" w:rsidRDefault="00CB670E" w:rsidP="00A302C3">
            <w:pPr>
              <w:pStyle w:val="a7"/>
              <w:jc w:val="center"/>
              <w:rPr>
                <w:rFonts w:ascii="Times New Roman" w:hAnsi="Times New Roman"/>
              </w:rPr>
            </w:pPr>
            <w:r>
              <w:rPr>
                <w:rFonts w:ascii="Times New Roman" w:hAnsi="Times New Roman"/>
              </w:rPr>
              <w:t>292,52</w:t>
            </w:r>
          </w:p>
        </w:tc>
        <w:tc>
          <w:tcPr>
            <w:tcW w:w="1367" w:type="dxa"/>
            <w:vAlign w:val="center"/>
          </w:tcPr>
          <w:p w:rsidR="00CB670E" w:rsidRPr="009750B7" w:rsidRDefault="00CB670E" w:rsidP="00A302C3">
            <w:pPr>
              <w:pStyle w:val="a7"/>
              <w:jc w:val="center"/>
              <w:rPr>
                <w:rFonts w:ascii="Times New Roman" w:hAnsi="Times New Roman"/>
              </w:rPr>
            </w:pPr>
            <w:r>
              <w:rPr>
                <w:rFonts w:ascii="Times New Roman" w:hAnsi="Times New Roman"/>
              </w:rPr>
              <w:t>22,29</w:t>
            </w:r>
          </w:p>
        </w:tc>
      </w:tr>
      <w:tr w:rsidR="00CB670E" w:rsidRPr="00592FEB" w:rsidTr="00A302C3">
        <w:trPr>
          <w:trHeight w:val="310"/>
        </w:trPr>
        <w:tc>
          <w:tcPr>
            <w:tcW w:w="675" w:type="dxa"/>
            <w:vAlign w:val="center"/>
          </w:tcPr>
          <w:p w:rsidR="00CB670E" w:rsidRPr="009750B7" w:rsidRDefault="00CB670E" w:rsidP="00A302C3">
            <w:pPr>
              <w:spacing w:after="0" w:line="240" w:lineRule="auto"/>
              <w:jc w:val="center"/>
              <w:rPr>
                <w:rFonts w:ascii="Times New Roman" w:hAnsi="Times New Roman"/>
              </w:rPr>
            </w:pPr>
            <w:r w:rsidRPr="009750B7">
              <w:rPr>
                <w:rFonts w:ascii="Times New Roman" w:hAnsi="Times New Roman"/>
              </w:rPr>
              <w:t>2</w:t>
            </w:r>
          </w:p>
        </w:tc>
        <w:tc>
          <w:tcPr>
            <w:tcW w:w="3828" w:type="dxa"/>
            <w:vAlign w:val="center"/>
          </w:tcPr>
          <w:p w:rsidR="00CB670E" w:rsidRPr="009750B7" w:rsidRDefault="00CB670E" w:rsidP="00A302C3">
            <w:pPr>
              <w:spacing w:after="0" w:line="240" w:lineRule="auto"/>
              <w:jc w:val="center"/>
              <w:rPr>
                <w:rFonts w:ascii="Times New Roman" w:hAnsi="Times New Roman"/>
              </w:rPr>
            </w:pPr>
            <w:r w:rsidRPr="009750B7">
              <w:rPr>
                <w:rFonts w:ascii="Times New Roman" w:hAnsi="Times New Roman"/>
              </w:rPr>
              <w:t>Котельная №4 п.г.т. Кировский</w:t>
            </w:r>
          </w:p>
        </w:tc>
        <w:tc>
          <w:tcPr>
            <w:tcW w:w="1559" w:type="dxa"/>
            <w:vAlign w:val="center"/>
          </w:tcPr>
          <w:p w:rsidR="00CB670E" w:rsidRPr="009750B7" w:rsidRDefault="00CB670E" w:rsidP="00A302C3">
            <w:pPr>
              <w:spacing w:after="0" w:line="240" w:lineRule="auto"/>
              <w:jc w:val="center"/>
              <w:rPr>
                <w:rFonts w:ascii="Times New Roman" w:hAnsi="Times New Roman"/>
              </w:rPr>
            </w:pPr>
            <w:r>
              <w:rPr>
                <w:rFonts w:ascii="Times New Roman" w:hAnsi="Times New Roman"/>
              </w:rPr>
              <w:t>1069</w:t>
            </w:r>
          </w:p>
        </w:tc>
        <w:tc>
          <w:tcPr>
            <w:tcW w:w="1134" w:type="dxa"/>
            <w:vAlign w:val="center"/>
          </w:tcPr>
          <w:p w:rsidR="00CB670E" w:rsidRPr="009750B7" w:rsidRDefault="00CB670E" w:rsidP="00A302C3">
            <w:pPr>
              <w:spacing w:after="0" w:line="240" w:lineRule="auto"/>
              <w:jc w:val="center"/>
              <w:rPr>
                <w:rFonts w:ascii="Times New Roman" w:hAnsi="Times New Roman"/>
              </w:rPr>
            </w:pPr>
            <w:r>
              <w:rPr>
                <w:rFonts w:ascii="Times New Roman" w:hAnsi="Times New Roman"/>
              </w:rPr>
              <w:t>91</w:t>
            </w:r>
          </w:p>
        </w:tc>
        <w:tc>
          <w:tcPr>
            <w:tcW w:w="1367" w:type="dxa"/>
            <w:vAlign w:val="center"/>
          </w:tcPr>
          <w:p w:rsidR="00CB670E" w:rsidRPr="009750B7" w:rsidRDefault="00CB670E" w:rsidP="00A302C3">
            <w:pPr>
              <w:pStyle w:val="a7"/>
              <w:jc w:val="center"/>
              <w:rPr>
                <w:rFonts w:ascii="Times New Roman" w:hAnsi="Times New Roman"/>
              </w:rPr>
            </w:pPr>
            <w:r>
              <w:rPr>
                <w:rFonts w:ascii="Times New Roman" w:hAnsi="Times New Roman"/>
              </w:rPr>
              <w:t>194,56</w:t>
            </w:r>
          </w:p>
        </w:tc>
        <w:tc>
          <w:tcPr>
            <w:tcW w:w="1367" w:type="dxa"/>
            <w:vAlign w:val="center"/>
          </w:tcPr>
          <w:p w:rsidR="00CB670E" w:rsidRPr="009750B7" w:rsidRDefault="00CB670E" w:rsidP="00A302C3">
            <w:pPr>
              <w:pStyle w:val="a7"/>
              <w:jc w:val="center"/>
              <w:rPr>
                <w:rFonts w:ascii="Times New Roman" w:hAnsi="Times New Roman"/>
              </w:rPr>
            </w:pPr>
            <w:r>
              <w:rPr>
                <w:rFonts w:ascii="Times New Roman" w:hAnsi="Times New Roman"/>
              </w:rPr>
              <w:t>13,90</w:t>
            </w:r>
          </w:p>
        </w:tc>
      </w:tr>
      <w:tr w:rsidR="00CB670E" w:rsidRPr="00592FEB" w:rsidTr="00A302C3">
        <w:trPr>
          <w:trHeight w:val="310"/>
        </w:trPr>
        <w:tc>
          <w:tcPr>
            <w:tcW w:w="675" w:type="dxa"/>
            <w:vAlign w:val="center"/>
          </w:tcPr>
          <w:p w:rsidR="00CB670E" w:rsidRPr="009750B7" w:rsidRDefault="00CB670E" w:rsidP="00A302C3">
            <w:pPr>
              <w:spacing w:after="0" w:line="240" w:lineRule="auto"/>
              <w:jc w:val="center"/>
              <w:rPr>
                <w:rFonts w:ascii="Times New Roman" w:hAnsi="Times New Roman"/>
              </w:rPr>
            </w:pPr>
            <w:r w:rsidRPr="009750B7">
              <w:rPr>
                <w:rFonts w:ascii="Times New Roman" w:hAnsi="Times New Roman"/>
              </w:rPr>
              <w:t>3</w:t>
            </w:r>
          </w:p>
        </w:tc>
        <w:tc>
          <w:tcPr>
            <w:tcW w:w="3828" w:type="dxa"/>
            <w:vAlign w:val="center"/>
          </w:tcPr>
          <w:p w:rsidR="00CB670E" w:rsidRPr="009750B7" w:rsidRDefault="00CB670E" w:rsidP="00A302C3">
            <w:pPr>
              <w:spacing w:after="0" w:line="240" w:lineRule="auto"/>
              <w:jc w:val="center"/>
              <w:rPr>
                <w:rFonts w:ascii="Times New Roman" w:hAnsi="Times New Roman"/>
              </w:rPr>
            </w:pPr>
            <w:r w:rsidRPr="009750B7">
              <w:rPr>
                <w:rFonts w:ascii="Times New Roman" w:hAnsi="Times New Roman"/>
              </w:rPr>
              <w:t>Котельная №5 п.г.т. Кировский</w:t>
            </w:r>
          </w:p>
        </w:tc>
        <w:tc>
          <w:tcPr>
            <w:tcW w:w="1559" w:type="dxa"/>
            <w:vAlign w:val="center"/>
          </w:tcPr>
          <w:p w:rsidR="00CB670E" w:rsidRPr="009750B7" w:rsidRDefault="00CB670E" w:rsidP="00A302C3">
            <w:pPr>
              <w:spacing w:after="0" w:line="240" w:lineRule="auto"/>
              <w:jc w:val="center"/>
              <w:rPr>
                <w:rFonts w:ascii="Times New Roman" w:hAnsi="Times New Roman"/>
              </w:rPr>
            </w:pPr>
            <w:r>
              <w:rPr>
                <w:rFonts w:ascii="Times New Roman" w:hAnsi="Times New Roman"/>
              </w:rPr>
              <w:t>3956</w:t>
            </w:r>
          </w:p>
        </w:tc>
        <w:tc>
          <w:tcPr>
            <w:tcW w:w="1134" w:type="dxa"/>
            <w:vAlign w:val="center"/>
          </w:tcPr>
          <w:p w:rsidR="00CB670E" w:rsidRPr="009750B7" w:rsidRDefault="00CB670E" w:rsidP="00A302C3">
            <w:pPr>
              <w:spacing w:after="0" w:line="240" w:lineRule="auto"/>
              <w:jc w:val="center"/>
              <w:rPr>
                <w:rFonts w:ascii="Times New Roman" w:hAnsi="Times New Roman"/>
              </w:rPr>
            </w:pPr>
            <w:r>
              <w:rPr>
                <w:rFonts w:ascii="Times New Roman" w:hAnsi="Times New Roman"/>
              </w:rPr>
              <w:t>112</w:t>
            </w:r>
          </w:p>
        </w:tc>
        <w:tc>
          <w:tcPr>
            <w:tcW w:w="1367" w:type="dxa"/>
            <w:vAlign w:val="center"/>
          </w:tcPr>
          <w:p w:rsidR="00CB670E" w:rsidRPr="009750B7" w:rsidRDefault="00CB670E" w:rsidP="00A302C3">
            <w:pPr>
              <w:pStyle w:val="a7"/>
              <w:jc w:val="center"/>
              <w:rPr>
                <w:rFonts w:ascii="Times New Roman" w:hAnsi="Times New Roman"/>
              </w:rPr>
            </w:pPr>
            <w:r>
              <w:rPr>
                <w:rFonts w:ascii="Times New Roman" w:hAnsi="Times New Roman"/>
              </w:rPr>
              <w:t>886,14</w:t>
            </w:r>
          </w:p>
        </w:tc>
        <w:tc>
          <w:tcPr>
            <w:tcW w:w="1367" w:type="dxa"/>
            <w:vAlign w:val="center"/>
          </w:tcPr>
          <w:p w:rsidR="00CB670E" w:rsidRPr="009750B7" w:rsidRDefault="00CB670E" w:rsidP="00A302C3">
            <w:pPr>
              <w:pStyle w:val="a7"/>
              <w:jc w:val="center"/>
              <w:rPr>
                <w:rFonts w:ascii="Times New Roman" w:hAnsi="Times New Roman"/>
              </w:rPr>
            </w:pPr>
            <w:r>
              <w:rPr>
                <w:rFonts w:ascii="Times New Roman" w:hAnsi="Times New Roman"/>
              </w:rPr>
              <w:t>77,91</w:t>
            </w:r>
          </w:p>
        </w:tc>
      </w:tr>
      <w:tr w:rsidR="00CB670E" w:rsidRPr="00592FEB" w:rsidTr="00A302C3">
        <w:trPr>
          <w:trHeight w:val="310"/>
        </w:trPr>
        <w:tc>
          <w:tcPr>
            <w:tcW w:w="675" w:type="dxa"/>
            <w:vAlign w:val="center"/>
          </w:tcPr>
          <w:p w:rsidR="00CB670E" w:rsidRPr="009750B7" w:rsidRDefault="00CB670E" w:rsidP="00A302C3">
            <w:pPr>
              <w:spacing w:after="0" w:line="240" w:lineRule="auto"/>
              <w:jc w:val="center"/>
              <w:rPr>
                <w:rFonts w:ascii="Times New Roman" w:hAnsi="Times New Roman"/>
              </w:rPr>
            </w:pPr>
            <w:r w:rsidRPr="009750B7">
              <w:rPr>
                <w:rFonts w:ascii="Times New Roman" w:hAnsi="Times New Roman"/>
              </w:rPr>
              <w:t>4</w:t>
            </w:r>
          </w:p>
        </w:tc>
        <w:tc>
          <w:tcPr>
            <w:tcW w:w="3828" w:type="dxa"/>
            <w:vAlign w:val="center"/>
          </w:tcPr>
          <w:p w:rsidR="00CB670E" w:rsidRPr="009750B7" w:rsidRDefault="00CB670E" w:rsidP="00A302C3">
            <w:pPr>
              <w:spacing w:after="0" w:line="240" w:lineRule="auto"/>
              <w:jc w:val="center"/>
              <w:rPr>
                <w:rFonts w:ascii="Times New Roman" w:hAnsi="Times New Roman"/>
              </w:rPr>
            </w:pPr>
            <w:r w:rsidRPr="009750B7">
              <w:rPr>
                <w:rFonts w:ascii="Times New Roman" w:hAnsi="Times New Roman"/>
              </w:rPr>
              <w:t>Котельная №7 п.г.т. Кировский</w:t>
            </w:r>
          </w:p>
        </w:tc>
        <w:tc>
          <w:tcPr>
            <w:tcW w:w="1559" w:type="dxa"/>
            <w:vAlign w:val="center"/>
          </w:tcPr>
          <w:p w:rsidR="00CB670E" w:rsidRPr="009750B7" w:rsidRDefault="00CB670E" w:rsidP="00A302C3">
            <w:pPr>
              <w:spacing w:after="0" w:line="240" w:lineRule="auto"/>
              <w:jc w:val="center"/>
              <w:rPr>
                <w:rFonts w:ascii="Times New Roman" w:hAnsi="Times New Roman"/>
              </w:rPr>
            </w:pPr>
            <w:r>
              <w:rPr>
                <w:rFonts w:ascii="Times New Roman" w:hAnsi="Times New Roman"/>
              </w:rPr>
              <w:t>685</w:t>
            </w:r>
          </w:p>
        </w:tc>
        <w:tc>
          <w:tcPr>
            <w:tcW w:w="1134" w:type="dxa"/>
            <w:vAlign w:val="center"/>
          </w:tcPr>
          <w:p w:rsidR="00CB670E" w:rsidRPr="009750B7" w:rsidRDefault="00CB670E" w:rsidP="00A302C3">
            <w:pPr>
              <w:spacing w:after="0" w:line="240" w:lineRule="auto"/>
              <w:jc w:val="center"/>
              <w:rPr>
                <w:rFonts w:ascii="Times New Roman" w:hAnsi="Times New Roman"/>
              </w:rPr>
            </w:pPr>
            <w:r>
              <w:rPr>
                <w:rFonts w:ascii="Times New Roman" w:hAnsi="Times New Roman"/>
              </w:rPr>
              <w:t>73</w:t>
            </w:r>
          </w:p>
        </w:tc>
        <w:tc>
          <w:tcPr>
            <w:tcW w:w="1367" w:type="dxa"/>
            <w:vAlign w:val="center"/>
          </w:tcPr>
          <w:p w:rsidR="00CB670E" w:rsidRPr="009750B7" w:rsidRDefault="00CB670E" w:rsidP="00A302C3">
            <w:pPr>
              <w:pStyle w:val="a7"/>
              <w:jc w:val="center"/>
              <w:rPr>
                <w:rFonts w:ascii="Times New Roman" w:hAnsi="Times New Roman"/>
              </w:rPr>
            </w:pPr>
            <w:r>
              <w:rPr>
                <w:rFonts w:ascii="Times New Roman" w:hAnsi="Times New Roman"/>
              </w:rPr>
              <w:t>100,01</w:t>
            </w:r>
          </w:p>
        </w:tc>
        <w:tc>
          <w:tcPr>
            <w:tcW w:w="1367" w:type="dxa"/>
            <w:vAlign w:val="center"/>
          </w:tcPr>
          <w:p w:rsidR="00CB670E" w:rsidRPr="009750B7" w:rsidRDefault="00CB670E" w:rsidP="00A302C3">
            <w:pPr>
              <w:pStyle w:val="a7"/>
              <w:jc w:val="center"/>
              <w:rPr>
                <w:rFonts w:ascii="Times New Roman" w:hAnsi="Times New Roman"/>
              </w:rPr>
            </w:pPr>
            <w:r>
              <w:rPr>
                <w:rFonts w:ascii="Times New Roman" w:hAnsi="Times New Roman"/>
              </w:rPr>
              <w:t>5,73</w:t>
            </w:r>
          </w:p>
        </w:tc>
      </w:tr>
      <w:tr w:rsidR="00CB670E" w:rsidRPr="00592FEB" w:rsidTr="00A302C3">
        <w:trPr>
          <w:trHeight w:val="310"/>
        </w:trPr>
        <w:tc>
          <w:tcPr>
            <w:tcW w:w="675" w:type="dxa"/>
            <w:vAlign w:val="center"/>
          </w:tcPr>
          <w:p w:rsidR="00CB670E" w:rsidRPr="009750B7" w:rsidRDefault="00CB670E" w:rsidP="00A302C3">
            <w:pPr>
              <w:spacing w:after="0" w:line="240" w:lineRule="auto"/>
              <w:jc w:val="center"/>
              <w:rPr>
                <w:rFonts w:ascii="Times New Roman" w:hAnsi="Times New Roman"/>
              </w:rPr>
            </w:pPr>
            <w:r w:rsidRPr="009750B7">
              <w:rPr>
                <w:rFonts w:ascii="Times New Roman" w:hAnsi="Times New Roman"/>
              </w:rPr>
              <w:t>5</w:t>
            </w:r>
          </w:p>
        </w:tc>
        <w:tc>
          <w:tcPr>
            <w:tcW w:w="3828" w:type="dxa"/>
            <w:vAlign w:val="center"/>
          </w:tcPr>
          <w:p w:rsidR="00CB670E" w:rsidRPr="009750B7" w:rsidRDefault="00CB670E" w:rsidP="00A302C3">
            <w:pPr>
              <w:spacing w:after="0" w:line="240" w:lineRule="auto"/>
              <w:jc w:val="center"/>
              <w:rPr>
                <w:rFonts w:ascii="Times New Roman" w:hAnsi="Times New Roman"/>
              </w:rPr>
            </w:pPr>
            <w:r w:rsidRPr="009750B7">
              <w:rPr>
                <w:rFonts w:ascii="Times New Roman" w:hAnsi="Times New Roman"/>
              </w:rPr>
              <w:t>Котельная №8 п.г.т. Кировский</w:t>
            </w:r>
          </w:p>
        </w:tc>
        <w:tc>
          <w:tcPr>
            <w:tcW w:w="1559" w:type="dxa"/>
            <w:vAlign w:val="center"/>
          </w:tcPr>
          <w:p w:rsidR="00CB670E" w:rsidRPr="009750B7" w:rsidRDefault="00CB670E" w:rsidP="00A302C3">
            <w:pPr>
              <w:spacing w:after="0" w:line="240" w:lineRule="auto"/>
              <w:jc w:val="center"/>
              <w:rPr>
                <w:rFonts w:ascii="Times New Roman" w:hAnsi="Times New Roman"/>
              </w:rPr>
            </w:pPr>
            <w:r>
              <w:rPr>
                <w:rFonts w:ascii="Times New Roman" w:hAnsi="Times New Roman"/>
              </w:rPr>
              <w:t>1048</w:t>
            </w:r>
          </w:p>
        </w:tc>
        <w:tc>
          <w:tcPr>
            <w:tcW w:w="1134" w:type="dxa"/>
            <w:vAlign w:val="center"/>
          </w:tcPr>
          <w:p w:rsidR="00CB670E" w:rsidRPr="009750B7" w:rsidRDefault="00CB670E" w:rsidP="00A302C3">
            <w:pPr>
              <w:spacing w:after="0" w:line="240" w:lineRule="auto"/>
              <w:jc w:val="center"/>
              <w:rPr>
                <w:rFonts w:ascii="Times New Roman" w:hAnsi="Times New Roman"/>
              </w:rPr>
            </w:pPr>
            <w:r>
              <w:rPr>
                <w:rFonts w:ascii="Times New Roman" w:hAnsi="Times New Roman"/>
              </w:rPr>
              <w:t>108</w:t>
            </w:r>
          </w:p>
        </w:tc>
        <w:tc>
          <w:tcPr>
            <w:tcW w:w="1367" w:type="dxa"/>
            <w:vAlign w:val="center"/>
          </w:tcPr>
          <w:p w:rsidR="00CB670E" w:rsidRPr="009750B7" w:rsidRDefault="00CB670E" w:rsidP="00A302C3">
            <w:pPr>
              <w:pStyle w:val="a7"/>
              <w:jc w:val="center"/>
              <w:rPr>
                <w:rFonts w:ascii="Times New Roman" w:hAnsi="Times New Roman"/>
              </w:rPr>
            </w:pPr>
            <w:r>
              <w:rPr>
                <w:rFonts w:ascii="Times New Roman" w:hAnsi="Times New Roman"/>
              </w:rPr>
              <w:t>226,37</w:t>
            </w:r>
          </w:p>
        </w:tc>
        <w:tc>
          <w:tcPr>
            <w:tcW w:w="1367" w:type="dxa"/>
            <w:vAlign w:val="center"/>
          </w:tcPr>
          <w:p w:rsidR="00CB670E" w:rsidRPr="009750B7" w:rsidRDefault="00CB670E" w:rsidP="00A302C3">
            <w:pPr>
              <w:pStyle w:val="a7"/>
              <w:jc w:val="center"/>
              <w:rPr>
                <w:rFonts w:ascii="Times New Roman" w:hAnsi="Times New Roman"/>
              </w:rPr>
            </w:pPr>
            <w:r>
              <w:rPr>
                <w:rFonts w:ascii="Times New Roman" w:hAnsi="Times New Roman"/>
              </w:rPr>
              <w:t>19,19</w:t>
            </w:r>
          </w:p>
        </w:tc>
      </w:tr>
      <w:tr w:rsidR="00CB670E" w:rsidRPr="00592FEB" w:rsidTr="00A302C3">
        <w:trPr>
          <w:trHeight w:val="310"/>
        </w:trPr>
        <w:tc>
          <w:tcPr>
            <w:tcW w:w="675" w:type="dxa"/>
            <w:vAlign w:val="center"/>
          </w:tcPr>
          <w:p w:rsidR="00CB670E" w:rsidRPr="009750B7" w:rsidRDefault="00CB670E" w:rsidP="00A302C3">
            <w:pPr>
              <w:spacing w:after="0" w:line="240" w:lineRule="auto"/>
              <w:jc w:val="center"/>
              <w:rPr>
                <w:rFonts w:ascii="Times New Roman" w:hAnsi="Times New Roman"/>
              </w:rPr>
            </w:pPr>
            <w:r w:rsidRPr="009750B7">
              <w:rPr>
                <w:rFonts w:ascii="Times New Roman" w:hAnsi="Times New Roman"/>
              </w:rPr>
              <w:t>6</w:t>
            </w:r>
          </w:p>
        </w:tc>
        <w:tc>
          <w:tcPr>
            <w:tcW w:w="3828" w:type="dxa"/>
            <w:vAlign w:val="center"/>
          </w:tcPr>
          <w:p w:rsidR="00CB670E" w:rsidRPr="009750B7" w:rsidRDefault="00CB670E" w:rsidP="00A302C3">
            <w:pPr>
              <w:spacing w:after="0" w:line="240" w:lineRule="auto"/>
              <w:jc w:val="center"/>
              <w:rPr>
                <w:rFonts w:ascii="Times New Roman" w:hAnsi="Times New Roman"/>
              </w:rPr>
            </w:pPr>
            <w:r w:rsidRPr="009750B7">
              <w:rPr>
                <w:rFonts w:ascii="Times New Roman" w:hAnsi="Times New Roman"/>
              </w:rPr>
              <w:t>Котельная №9 п.г.т. Кировский</w:t>
            </w:r>
          </w:p>
        </w:tc>
        <w:tc>
          <w:tcPr>
            <w:tcW w:w="1559" w:type="dxa"/>
            <w:vAlign w:val="center"/>
          </w:tcPr>
          <w:p w:rsidR="00CB670E" w:rsidRPr="009750B7" w:rsidRDefault="00CB670E" w:rsidP="00A302C3">
            <w:pPr>
              <w:spacing w:after="0" w:line="240" w:lineRule="auto"/>
              <w:jc w:val="center"/>
              <w:rPr>
                <w:rFonts w:ascii="Times New Roman" w:hAnsi="Times New Roman"/>
              </w:rPr>
            </w:pPr>
            <w:r>
              <w:rPr>
                <w:rFonts w:ascii="Times New Roman" w:hAnsi="Times New Roman"/>
              </w:rPr>
              <w:t>2171</w:t>
            </w:r>
          </w:p>
        </w:tc>
        <w:tc>
          <w:tcPr>
            <w:tcW w:w="1134" w:type="dxa"/>
            <w:vAlign w:val="center"/>
          </w:tcPr>
          <w:p w:rsidR="00CB670E" w:rsidRPr="009750B7" w:rsidRDefault="00CB670E" w:rsidP="00A302C3">
            <w:pPr>
              <w:spacing w:after="0" w:line="240" w:lineRule="auto"/>
              <w:jc w:val="center"/>
              <w:rPr>
                <w:rFonts w:ascii="Times New Roman" w:hAnsi="Times New Roman"/>
              </w:rPr>
            </w:pPr>
            <w:r>
              <w:rPr>
                <w:rFonts w:ascii="Times New Roman" w:hAnsi="Times New Roman"/>
              </w:rPr>
              <w:t>99</w:t>
            </w:r>
          </w:p>
        </w:tc>
        <w:tc>
          <w:tcPr>
            <w:tcW w:w="1367" w:type="dxa"/>
            <w:vAlign w:val="center"/>
          </w:tcPr>
          <w:p w:rsidR="00CB670E" w:rsidRPr="009750B7" w:rsidRDefault="00CB670E" w:rsidP="00A302C3">
            <w:pPr>
              <w:pStyle w:val="a7"/>
              <w:jc w:val="center"/>
              <w:rPr>
                <w:rFonts w:ascii="Times New Roman" w:hAnsi="Times New Roman"/>
              </w:rPr>
            </w:pPr>
            <w:r>
              <w:rPr>
                <w:rFonts w:ascii="Times New Roman" w:hAnsi="Times New Roman"/>
              </w:rPr>
              <w:t>429,86</w:t>
            </w:r>
          </w:p>
        </w:tc>
        <w:tc>
          <w:tcPr>
            <w:tcW w:w="1367" w:type="dxa"/>
            <w:vAlign w:val="center"/>
          </w:tcPr>
          <w:p w:rsidR="00CB670E" w:rsidRPr="009750B7" w:rsidRDefault="00CB670E" w:rsidP="00A302C3">
            <w:pPr>
              <w:pStyle w:val="a7"/>
              <w:jc w:val="center"/>
              <w:rPr>
                <w:rFonts w:ascii="Times New Roman" w:hAnsi="Times New Roman"/>
              </w:rPr>
            </w:pPr>
            <w:r>
              <w:rPr>
                <w:rFonts w:ascii="Times New Roman" w:hAnsi="Times New Roman"/>
              </w:rPr>
              <w:t>33,41</w:t>
            </w:r>
          </w:p>
        </w:tc>
      </w:tr>
      <w:tr w:rsidR="00CB670E" w:rsidRPr="00592FEB" w:rsidTr="00A302C3">
        <w:trPr>
          <w:trHeight w:val="310"/>
        </w:trPr>
        <w:tc>
          <w:tcPr>
            <w:tcW w:w="675" w:type="dxa"/>
            <w:vAlign w:val="center"/>
          </w:tcPr>
          <w:p w:rsidR="00CB670E" w:rsidRPr="009750B7" w:rsidRDefault="0079710B" w:rsidP="00A302C3">
            <w:pPr>
              <w:spacing w:after="0" w:line="240" w:lineRule="auto"/>
              <w:jc w:val="center"/>
              <w:rPr>
                <w:rFonts w:ascii="Times New Roman" w:hAnsi="Times New Roman"/>
              </w:rPr>
            </w:pPr>
            <w:r>
              <w:rPr>
                <w:rFonts w:ascii="Times New Roman" w:hAnsi="Times New Roman"/>
              </w:rPr>
              <w:t>7</w:t>
            </w:r>
          </w:p>
        </w:tc>
        <w:tc>
          <w:tcPr>
            <w:tcW w:w="3828" w:type="dxa"/>
            <w:vAlign w:val="center"/>
          </w:tcPr>
          <w:p w:rsidR="00CB670E" w:rsidRPr="0079710B" w:rsidRDefault="00CB670E" w:rsidP="00A302C3">
            <w:pPr>
              <w:spacing w:after="0" w:line="240" w:lineRule="auto"/>
              <w:jc w:val="center"/>
              <w:rPr>
                <w:rFonts w:ascii="Times New Roman" w:hAnsi="Times New Roman"/>
              </w:rPr>
            </w:pPr>
            <w:r w:rsidRPr="0079710B">
              <w:rPr>
                <w:rFonts w:ascii="Times New Roman" w:eastAsia="Times New Roman" w:hAnsi="Times New Roman"/>
                <w:lang w:eastAsia="ru-RU"/>
              </w:rPr>
              <w:t>Котельная № 20 село Преображенка</w:t>
            </w:r>
          </w:p>
        </w:tc>
        <w:tc>
          <w:tcPr>
            <w:tcW w:w="1559" w:type="dxa"/>
            <w:vAlign w:val="center"/>
          </w:tcPr>
          <w:p w:rsidR="00CB670E" w:rsidRPr="009750B7" w:rsidRDefault="00CB670E" w:rsidP="00A302C3">
            <w:pPr>
              <w:spacing w:after="0" w:line="240" w:lineRule="auto"/>
              <w:jc w:val="center"/>
              <w:rPr>
                <w:rFonts w:ascii="Times New Roman" w:hAnsi="Times New Roman"/>
              </w:rPr>
            </w:pPr>
            <w:r>
              <w:rPr>
                <w:rFonts w:ascii="Times New Roman" w:hAnsi="Times New Roman"/>
              </w:rPr>
              <w:t>1395</w:t>
            </w:r>
          </w:p>
        </w:tc>
        <w:tc>
          <w:tcPr>
            <w:tcW w:w="1134" w:type="dxa"/>
            <w:vAlign w:val="center"/>
          </w:tcPr>
          <w:p w:rsidR="00CB670E" w:rsidRPr="009750B7" w:rsidRDefault="00CB670E" w:rsidP="00A302C3">
            <w:pPr>
              <w:spacing w:after="0" w:line="240" w:lineRule="auto"/>
              <w:jc w:val="center"/>
              <w:rPr>
                <w:rFonts w:ascii="Times New Roman" w:hAnsi="Times New Roman"/>
              </w:rPr>
            </w:pPr>
            <w:r>
              <w:rPr>
                <w:rFonts w:ascii="Times New Roman" w:hAnsi="Times New Roman"/>
              </w:rPr>
              <w:t>84</w:t>
            </w:r>
          </w:p>
        </w:tc>
        <w:tc>
          <w:tcPr>
            <w:tcW w:w="1367" w:type="dxa"/>
            <w:vAlign w:val="center"/>
          </w:tcPr>
          <w:p w:rsidR="00CB670E" w:rsidRPr="009750B7" w:rsidRDefault="00CB670E" w:rsidP="00A302C3">
            <w:pPr>
              <w:pStyle w:val="a7"/>
              <w:jc w:val="center"/>
              <w:rPr>
                <w:rFonts w:ascii="Times New Roman" w:hAnsi="Times New Roman"/>
              </w:rPr>
            </w:pPr>
            <w:r>
              <w:rPr>
                <w:rFonts w:ascii="Times New Roman" w:hAnsi="Times New Roman"/>
              </w:rPr>
              <w:t>234,36</w:t>
            </w:r>
          </w:p>
        </w:tc>
        <w:tc>
          <w:tcPr>
            <w:tcW w:w="1367" w:type="dxa"/>
            <w:vAlign w:val="center"/>
          </w:tcPr>
          <w:p w:rsidR="00CB670E" w:rsidRPr="009750B7" w:rsidRDefault="00CB670E" w:rsidP="00A302C3">
            <w:pPr>
              <w:pStyle w:val="a7"/>
              <w:jc w:val="center"/>
              <w:rPr>
                <w:rFonts w:ascii="Times New Roman" w:hAnsi="Times New Roman"/>
              </w:rPr>
            </w:pPr>
            <w:r>
              <w:rPr>
                <w:rFonts w:ascii="Times New Roman" w:hAnsi="Times New Roman"/>
              </w:rPr>
              <w:t>15,45</w:t>
            </w:r>
          </w:p>
        </w:tc>
      </w:tr>
      <w:tr w:rsidR="00CB670E" w:rsidRPr="00592FEB" w:rsidTr="00A302C3">
        <w:trPr>
          <w:trHeight w:val="310"/>
        </w:trPr>
        <w:tc>
          <w:tcPr>
            <w:tcW w:w="675" w:type="dxa"/>
            <w:vAlign w:val="center"/>
          </w:tcPr>
          <w:p w:rsidR="00CB670E" w:rsidRPr="009750B7" w:rsidRDefault="0079710B" w:rsidP="00A302C3">
            <w:pPr>
              <w:spacing w:after="0" w:line="240" w:lineRule="auto"/>
              <w:jc w:val="center"/>
              <w:rPr>
                <w:rFonts w:ascii="Times New Roman" w:hAnsi="Times New Roman"/>
              </w:rPr>
            </w:pPr>
            <w:r>
              <w:rPr>
                <w:rFonts w:ascii="Times New Roman" w:hAnsi="Times New Roman"/>
              </w:rPr>
              <w:t>8</w:t>
            </w:r>
          </w:p>
        </w:tc>
        <w:tc>
          <w:tcPr>
            <w:tcW w:w="3828" w:type="dxa"/>
            <w:vAlign w:val="center"/>
          </w:tcPr>
          <w:p w:rsidR="00CB670E" w:rsidRPr="0079710B" w:rsidRDefault="00CB670E" w:rsidP="00063FD8">
            <w:pPr>
              <w:spacing w:after="0" w:line="240" w:lineRule="auto"/>
              <w:jc w:val="center"/>
              <w:rPr>
                <w:rFonts w:ascii="Times New Roman" w:hAnsi="Times New Roman"/>
              </w:rPr>
            </w:pPr>
            <w:r w:rsidRPr="0079710B">
              <w:rPr>
                <w:rFonts w:ascii="Times New Roman" w:eastAsia="Times New Roman" w:hAnsi="Times New Roman"/>
                <w:lang w:eastAsia="ru-RU"/>
              </w:rPr>
              <w:t>Котельная № 23 село Павло-Фёдоровка</w:t>
            </w:r>
          </w:p>
        </w:tc>
        <w:tc>
          <w:tcPr>
            <w:tcW w:w="1559" w:type="dxa"/>
            <w:vAlign w:val="center"/>
          </w:tcPr>
          <w:p w:rsidR="00CB670E" w:rsidRPr="009750B7" w:rsidRDefault="00CB670E" w:rsidP="00A302C3">
            <w:pPr>
              <w:spacing w:after="0" w:line="240" w:lineRule="auto"/>
              <w:jc w:val="center"/>
              <w:rPr>
                <w:rFonts w:ascii="Times New Roman" w:hAnsi="Times New Roman"/>
              </w:rPr>
            </w:pPr>
            <w:r>
              <w:rPr>
                <w:rFonts w:ascii="Times New Roman" w:hAnsi="Times New Roman"/>
              </w:rPr>
              <w:t>204</w:t>
            </w:r>
          </w:p>
        </w:tc>
        <w:tc>
          <w:tcPr>
            <w:tcW w:w="1134" w:type="dxa"/>
            <w:vAlign w:val="center"/>
          </w:tcPr>
          <w:p w:rsidR="00CB670E" w:rsidRPr="009750B7" w:rsidRDefault="00CB670E" w:rsidP="00A302C3">
            <w:pPr>
              <w:spacing w:after="0" w:line="240" w:lineRule="auto"/>
              <w:jc w:val="center"/>
              <w:rPr>
                <w:rFonts w:ascii="Times New Roman" w:hAnsi="Times New Roman"/>
              </w:rPr>
            </w:pPr>
            <w:r>
              <w:rPr>
                <w:rFonts w:ascii="Times New Roman" w:hAnsi="Times New Roman"/>
              </w:rPr>
              <w:t>96</w:t>
            </w:r>
          </w:p>
        </w:tc>
        <w:tc>
          <w:tcPr>
            <w:tcW w:w="1367" w:type="dxa"/>
            <w:vAlign w:val="center"/>
          </w:tcPr>
          <w:p w:rsidR="00CB670E" w:rsidRPr="009750B7" w:rsidRDefault="00CB670E" w:rsidP="00A302C3">
            <w:pPr>
              <w:pStyle w:val="a7"/>
              <w:jc w:val="center"/>
              <w:rPr>
                <w:rFonts w:ascii="Times New Roman" w:hAnsi="Times New Roman"/>
              </w:rPr>
            </w:pPr>
            <w:r>
              <w:rPr>
                <w:rFonts w:ascii="Times New Roman" w:hAnsi="Times New Roman"/>
              </w:rPr>
              <w:t>39,17</w:t>
            </w:r>
          </w:p>
        </w:tc>
        <w:tc>
          <w:tcPr>
            <w:tcW w:w="1367" w:type="dxa"/>
            <w:vAlign w:val="center"/>
          </w:tcPr>
          <w:p w:rsidR="00CB670E" w:rsidRPr="009750B7" w:rsidRDefault="00CB670E" w:rsidP="00A302C3">
            <w:pPr>
              <w:pStyle w:val="a7"/>
              <w:jc w:val="center"/>
              <w:rPr>
                <w:rFonts w:ascii="Times New Roman" w:hAnsi="Times New Roman"/>
              </w:rPr>
            </w:pPr>
            <w:r>
              <w:rPr>
                <w:rFonts w:ascii="Times New Roman" w:hAnsi="Times New Roman"/>
              </w:rPr>
              <w:t>2,95</w:t>
            </w:r>
          </w:p>
        </w:tc>
      </w:tr>
      <w:tr w:rsidR="00CB670E" w:rsidRPr="00592FEB" w:rsidTr="00A302C3">
        <w:trPr>
          <w:trHeight w:val="310"/>
        </w:trPr>
        <w:tc>
          <w:tcPr>
            <w:tcW w:w="675" w:type="dxa"/>
            <w:vAlign w:val="center"/>
          </w:tcPr>
          <w:p w:rsidR="00CB670E" w:rsidRPr="009750B7" w:rsidRDefault="0079710B" w:rsidP="00A302C3">
            <w:pPr>
              <w:spacing w:after="0" w:line="240" w:lineRule="auto"/>
              <w:jc w:val="center"/>
              <w:rPr>
                <w:rFonts w:ascii="Times New Roman" w:hAnsi="Times New Roman"/>
              </w:rPr>
            </w:pPr>
            <w:r>
              <w:rPr>
                <w:rFonts w:ascii="Times New Roman" w:hAnsi="Times New Roman"/>
              </w:rPr>
              <w:t>9</w:t>
            </w:r>
          </w:p>
        </w:tc>
        <w:tc>
          <w:tcPr>
            <w:tcW w:w="3828" w:type="dxa"/>
            <w:vAlign w:val="center"/>
          </w:tcPr>
          <w:p w:rsidR="00CB670E" w:rsidRPr="0079710B" w:rsidRDefault="00CB670E" w:rsidP="00063FD8">
            <w:pPr>
              <w:spacing w:after="0" w:line="240" w:lineRule="auto"/>
              <w:jc w:val="center"/>
              <w:rPr>
                <w:rFonts w:ascii="Times New Roman" w:hAnsi="Times New Roman"/>
              </w:rPr>
            </w:pPr>
            <w:r w:rsidRPr="0079710B">
              <w:rPr>
                <w:rFonts w:ascii="Times New Roman" w:eastAsia="Times New Roman" w:hAnsi="Times New Roman"/>
                <w:lang w:eastAsia="ru-RU"/>
              </w:rPr>
              <w:t>Котельная № 27 село Павло-Фёдоровка</w:t>
            </w:r>
          </w:p>
        </w:tc>
        <w:tc>
          <w:tcPr>
            <w:tcW w:w="1559" w:type="dxa"/>
            <w:vAlign w:val="center"/>
          </w:tcPr>
          <w:p w:rsidR="00CB670E" w:rsidRPr="009750B7" w:rsidRDefault="00CB670E" w:rsidP="00A302C3">
            <w:pPr>
              <w:spacing w:after="0" w:line="240" w:lineRule="auto"/>
              <w:jc w:val="center"/>
              <w:rPr>
                <w:rFonts w:ascii="Times New Roman" w:hAnsi="Times New Roman"/>
              </w:rPr>
            </w:pPr>
            <w:r>
              <w:rPr>
                <w:rFonts w:ascii="Times New Roman" w:hAnsi="Times New Roman"/>
              </w:rPr>
              <w:t>762</w:t>
            </w:r>
          </w:p>
        </w:tc>
        <w:tc>
          <w:tcPr>
            <w:tcW w:w="1134" w:type="dxa"/>
            <w:vAlign w:val="center"/>
          </w:tcPr>
          <w:p w:rsidR="00CB670E" w:rsidRPr="009750B7" w:rsidRDefault="00CB670E" w:rsidP="00A302C3">
            <w:pPr>
              <w:spacing w:after="0" w:line="240" w:lineRule="auto"/>
              <w:jc w:val="center"/>
              <w:rPr>
                <w:rFonts w:ascii="Times New Roman" w:hAnsi="Times New Roman"/>
              </w:rPr>
            </w:pPr>
            <w:r>
              <w:rPr>
                <w:rFonts w:ascii="Times New Roman" w:hAnsi="Times New Roman"/>
              </w:rPr>
              <w:t>61</w:t>
            </w:r>
          </w:p>
        </w:tc>
        <w:tc>
          <w:tcPr>
            <w:tcW w:w="1367" w:type="dxa"/>
            <w:vAlign w:val="center"/>
          </w:tcPr>
          <w:p w:rsidR="00CB670E" w:rsidRPr="009750B7" w:rsidRDefault="00CB670E" w:rsidP="00A302C3">
            <w:pPr>
              <w:pStyle w:val="a7"/>
              <w:jc w:val="center"/>
              <w:rPr>
                <w:rFonts w:ascii="Times New Roman" w:hAnsi="Times New Roman"/>
              </w:rPr>
            </w:pPr>
            <w:r>
              <w:rPr>
                <w:rFonts w:ascii="Times New Roman" w:hAnsi="Times New Roman"/>
              </w:rPr>
              <w:t>92,96</w:t>
            </w:r>
          </w:p>
        </w:tc>
        <w:tc>
          <w:tcPr>
            <w:tcW w:w="1367" w:type="dxa"/>
            <w:vAlign w:val="center"/>
          </w:tcPr>
          <w:p w:rsidR="00CB670E" w:rsidRPr="009750B7" w:rsidRDefault="00CB670E" w:rsidP="00A302C3">
            <w:pPr>
              <w:pStyle w:val="a7"/>
              <w:jc w:val="center"/>
              <w:rPr>
                <w:rFonts w:ascii="Times New Roman" w:hAnsi="Times New Roman"/>
              </w:rPr>
            </w:pPr>
            <w:r>
              <w:rPr>
                <w:rFonts w:ascii="Times New Roman" w:hAnsi="Times New Roman"/>
              </w:rPr>
              <w:t>4,45</w:t>
            </w:r>
          </w:p>
        </w:tc>
      </w:tr>
      <w:tr w:rsidR="00CB670E" w:rsidRPr="00592FEB" w:rsidTr="00A302C3">
        <w:trPr>
          <w:trHeight w:val="310"/>
        </w:trPr>
        <w:tc>
          <w:tcPr>
            <w:tcW w:w="675" w:type="dxa"/>
            <w:vAlign w:val="center"/>
          </w:tcPr>
          <w:p w:rsidR="00CB670E" w:rsidRPr="009750B7" w:rsidRDefault="0079710B" w:rsidP="00A302C3">
            <w:pPr>
              <w:spacing w:after="0" w:line="240" w:lineRule="auto"/>
              <w:jc w:val="center"/>
              <w:rPr>
                <w:rFonts w:ascii="Times New Roman" w:hAnsi="Times New Roman"/>
              </w:rPr>
            </w:pPr>
            <w:r>
              <w:rPr>
                <w:rFonts w:ascii="Times New Roman" w:hAnsi="Times New Roman"/>
              </w:rPr>
              <w:t>10</w:t>
            </w:r>
          </w:p>
        </w:tc>
        <w:tc>
          <w:tcPr>
            <w:tcW w:w="3828" w:type="dxa"/>
            <w:vAlign w:val="center"/>
          </w:tcPr>
          <w:p w:rsidR="00CB670E" w:rsidRPr="0079710B" w:rsidRDefault="00CB670E" w:rsidP="00A302C3">
            <w:pPr>
              <w:spacing w:after="0" w:line="240" w:lineRule="auto"/>
              <w:jc w:val="center"/>
              <w:rPr>
                <w:rFonts w:ascii="Times New Roman" w:hAnsi="Times New Roman"/>
              </w:rPr>
            </w:pPr>
            <w:r w:rsidRPr="0079710B">
              <w:rPr>
                <w:rFonts w:ascii="Times New Roman" w:eastAsia="Times New Roman" w:hAnsi="Times New Roman"/>
                <w:lang w:eastAsia="ru-RU"/>
              </w:rPr>
              <w:t>Котельная № 26 село Увальное</w:t>
            </w:r>
          </w:p>
        </w:tc>
        <w:tc>
          <w:tcPr>
            <w:tcW w:w="1559" w:type="dxa"/>
            <w:vAlign w:val="center"/>
          </w:tcPr>
          <w:p w:rsidR="00CB670E" w:rsidRPr="009750B7" w:rsidRDefault="00CB670E" w:rsidP="00A302C3">
            <w:pPr>
              <w:spacing w:after="0" w:line="240" w:lineRule="auto"/>
              <w:jc w:val="center"/>
              <w:rPr>
                <w:rFonts w:ascii="Times New Roman" w:hAnsi="Times New Roman"/>
              </w:rPr>
            </w:pPr>
            <w:r>
              <w:rPr>
                <w:rFonts w:ascii="Times New Roman" w:hAnsi="Times New Roman"/>
              </w:rPr>
              <w:t>4024</w:t>
            </w:r>
          </w:p>
        </w:tc>
        <w:tc>
          <w:tcPr>
            <w:tcW w:w="1134" w:type="dxa"/>
            <w:vAlign w:val="center"/>
          </w:tcPr>
          <w:p w:rsidR="00CB670E" w:rsidRPr="009750B7" w:rsidRDefault="00CB670E" w:rsidP="00A302C3">
            <w:pPr>
              <w:spacing w:after="0" w:line="240" w:lineRule="auto"/>
              <w:jc w:val="center"/>
              <w:rPr>
                <w:rFonts w:ascii="Times New Roman" w:hAnsi="Times New Roman"/>
              </w:rPr>
            </w:pPr>
            <w:r>
              <w:rPr>
                <w:rFonts w:ascii="Times New Roman" w:hAnsi="Times New Roman"/>
              </w:rPr>
              <w:t>89</w:t>
            </w:r>
          </w:p>
        </w:tc>
        <w:tc>
          <w:tcPr>
            <w:tcW w:w="1367" w:type="dxa"/>
            <w:vAlign w:val="center"/>
          </w:tcPr>
          <w:p w:rsidR="00CB670E" w:rsidRPr="009750B7" w:rsidRDefault="00CB670E" w:rsidP="00A302C3">
            <w:pPr>
              <w:pStyle w:val="a7"/>
              <w:jc w:val="center"/>
              <w:rPr>
                <w:rFonts w:ascii="Times New Roman" w:hAnsi="Times New Roman"/>
              </w:rPr>
            </w:pPr>
            <w:r>
              <w:rPr>
                <w:rFonts w:ascii="Times New Roman" w:hAnsi="Times New Roman"/>
              </w:rPr>
              <w:t>716,27</w:t>
            </w:r>
          </w:p>
        </w:tc>
        <w:tc>
          <w:tcPr>
            <w:tcW w:w="1367" w:type="dxa"/>
            <w:vAlign w:val="center"/>
          </w:tcPr>
          <w:p w:rsidR="00CB670E" w:rsidRPr="009750B7" w:rsidRDefault="00CB670E" w:rsidP="00A302C3">
            <w:pPr>
              <w:pStyle w:val="a7"/>
              <w:jc w:val="center"/>
              <w:rPr>
                <w:rFonts w:ascii="Times New Roman" w:hAnsi="Times New Roman"/>
              </w:rPr>
            </w:pPr>
            <w:r>
              <w:rPr>
                <w:rFonts w:ascii="Times New Roman" w:hAnsi="Times New Roman"/>
              </w:rPr>
              <w:t>50,04</w:t>
            </w:r>
          </w:p>
        </w:tc>
      </w:tr>
    </w:tbl>
    <w:p w:rsidR="00CB670E" w:rsidRDefault="00CB670E" w:rsidP="00717EF8">
      <w:pPr>
        <w:pStyle w:val="af9"/>
        <w:spacing w:before="120"/>
        <w:ind w:firstLine="567"/>
      </w:pPr>
      <w:r w:rsidRPr="00E96379">
        <w:t>Данные по тепловым потерям в тепловых сетях за последние 3 года представлены</w:t>
      </w:r>
      <w:r>
        <w:t xml:space="preserve"> в таблице 3.</w:t>
      </w:r>
      <w:r w:rsidR="00DA0CC6">
        <w:t>4</w:t>
      </w:r>
      <w:r>
        <w:t>.</w:t>
      </w:r>
      <w:r w:rsidR="003D7FEB">
        <w:t>4</w:t>
      </w:r>
      <w:r>
        <w:t>.</w:t>
      </w:r>
    </w:p>
    <w:p w:rsidR="00CB670E" w:rsidRDefault="00CB670E" w:rsidP="00DA0CC6">
      <w:pPr>
        <w:pStyle w:val="af9"/>
        <w:spacing w:after="0"/>
        <w:ind w:firstLine="0"/>
      </w:pPr>
      <w:r>
        <w:br w:type="page"/>
      </w:r>
      <w:r>
        <w:lastRenderedPageBreak/>
        <w:t>Таблица 3.</w:t>
      </w:r>
      <w:r w:rsidR="00DA0CC6">
        <w:t>4</w:t>
      </w:r>
      <w:r>
        <w:t>.</w:t>
      </w:r>
      <w:r w:rsidR="003D7FEB">
        <w:t>4</w:t>
      </w:r>
      <w:r>
        <w:t>. Данные по тепловым потерям</w:t>
      </w:r>
    </w:p>
    <w:tbl>
      <w:tblPr>
        <w:tblW w:w="10632" w:type="dxa"/>
        <w:tblInd w:w="-176" w:type="dxa"/>
        <w:tblLayout w:type="fixed"/>
        <w:tblLook w:val="04A0"/>
      </w:tblPr>
      <w:tblGrid>
        <w:gridCol w:w="581"/>
        <w:gridCol w:w="567"/>
        <w:gridCol w:w="567"/>
        <w:gridCol w:w="567"/>
        <w:gridCol w:w="567"/>
        <w:gridCol w:w="695"/>
        <w:gridCol w:w="567"/>
        <w:gridCol w:w="567"/>
        <w:gridCol w:w="567"/>
        <w:gridCol w:w="567"/>
        <w:gridCol w:w="567"/>
        <w:gridCol w:w="709"/>
        <w:gridCol w:w="567"/>
        <w:gridCol w:w="567"/>
        <w:gridCol w:w="567"/>
        <w:gridCol w:w="567"/>
        <w:gridCol w:w="567"/>
        <w:gridCol w:w="709"/>
      </w:tblGrid>
      <w:tr w:rsidR="00CB670E" w:rsidRPr="00E96379" w:rsidTr="00A302C3">
        <w:trPr>
          <w:trHeight w:val="454"/>
        </w:trPr>
        <w:tc>
          <w:tcPr>
            <w:tcW w:w="354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E96379" w:rsidRDefault="00CB670E" w:rsidP="00DA0CC6">
            <w:pPr>
              <w:spacing w:after="0" w:line="240" w:lineRule="auto"/>
              <w:jc w:val="center"/>
              <w:rPr>
                <w:rFonts w:ascii="Times New Roman" w:eastAsia="Times New Roman" w:hAnsi="Times New Roman"/>
                <w:sz w:val="24"/>
                <w:szCs w:val="24"/>
                <w:lang w:eastAsia="ru-RU"/>
              </w:rPr>
            </w:pPr>
            <w:r w:rsidRPr="00E96379">
              <w:rPr>
                <w:rFonts w:ascii="Times New Roman" w:eastAsia="Times New Roman" w:hAnsi="Times New Roman"/>
                <w:sz w:val="24"/>
                <w:szCs w:val="24"/>
                <w:lang w:eastAsia="ru-RU"/>
              </w:rPr>
              <w:t>2010 год</w:t>
            </w:r>
          </w:p>
        </w:tc>
        <w:tc>
          <w:tcPr>
            <w:tcW w:w="3544" w:type="dxa"/>
            <w:gridSpan w:val="6"/>
            <w:tcBorders>
              <w:top w:val="single" w:sz="4" w:space="0" w:color="auto"/>
              <w:left w:val="nil"/>
              <w:bottom w:val="single" w:sz="4" w:space="0" w:color="auto"/>
              <w:right w:val="single" w:sz="4" w:space="0" w:color="000000"/>
            </w:tcBorders>
            <w:shd w:val="clear" w:color="auto" w:fill="auto"/>
            <w:vAlign w:val="center"/>
            <w:hideMark/>
          </w:tcPr>
          <w:p w:rsidR="00CB670E" w:rsidRPr="00E96379" w:rsidRDefault="00CB670E" w:rsidP="00DA0CC6">
            <w:pPr>
              <w:spacing w:after="0" w:line="240" w:lineRule="auto"/>
              <w:jc w:val="center"/>
              <w:rPr>
                <w:rFonts w:ascii="Times New Roman" w:eastAsia="Times New Roman" w:hAnsi="Times New Roman"/>
                <w:sz w:val="24"/>
                <w:szCs w:val="24"/>
                <w:lang w:eastAsia="ru-RU"/>
              </w:rPr>
            </w:pPr>
            <w:r w:rsidRPr="00E96379">
              <w:rPr>
                <w:rFonts w:ascii="Times New Roman" w:eastAsia="Times New Roman" w:hAnsi="Times New Roman"/>
                <w:sz w:val="24"/>
                <w:szCs w:val="24"/>
                <w:lang w:eastAsia="ru-RU"/>
              </w:rPr>
              <w:t>2011 год</w:t>
            </w:r>
          </w:p>
        </w:tc>
        <w:tc>
          <w:tcPr>
            <w:tcW w:w="3544" w:type="dxa"/>
            <w:gridSpan w:val="6"/>
            <w:tcBorders>
              <w:top w:val="single" w:sz="4" w:space="0" w:color="auto"/>
              <w:left w:val="nil"/>
              <w:bottom w:val="single" w:sz="4" w:space="0" w:color="auto"/>
              <w:right w:val="single" w:sz="4" w:space="0" w:color="000000"/>
            </w:tcBorders>
            <w:shd w:val="clear" w:color="auto" w:fill="auto"/>
            <w:vAlign w:val="center"/>
            <w:hideMark/>
          </w:tcPr>
          <w:p w:rsidR="00CB670E" w:rsidRPr="00E96379" w:rsidRDefault="00CB670E" w:rsidP="00DA0CC6">
            <w:pPr>
              <w:spacing w:after="0" w:line="240" w:lineRule="auto"/>
              <w:jc w:val="center"/>
              <w:rPr>
                <w:rFonts w:ascii="Times New Roman" w:eastAsia="Times New Roman" w:hAnsi="Times New Roman"/>
                <w:sz w:val="24"/>
                <w:szCs w:val="24"/>
                <w:lang w:eastAsia="ru-RU"/>
              </w:rPr>
            </w:pPr>
            <w:r w:rsidRPr="00E96379">
              <w:rPr>
                <w:rFonts w:ascii="Times New Roman" w:eastAsia="Times New Roman" w:hAnsi="Times New Roman"/>
                <w:sz w:val="24"/>
                <w:szCs w:val="24"/>
                <w:lang w:eastAsia="ru-RU"/>
              </w:rPr>
              <w:t>2012 год</w:t>
            </w:r>
          </w:p>
        </w:tc>
      </w:tr>
      <w:tr w:rsidR="00CB670E" w:rsidRPr="00E96379" w:rsidTr="00A302C3">
        <w:trPr>
          <w:trHeight w:val="1809"/>
        </w:trPr>
        <w:tc>
          <w:tcPr>
            <w:tcW w:w="11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E96379" w:rsidRDefault="00CB670E" w:rsidP="00A302C3">
            <w:pPr>
              <w:spacing w:after="0" w:line="240" w:lineRule="auto"/>
              <w:ind w:left="-94" w:right="-108"/>
              <w:jc w:val="center"/>
              <w:rPr>
                <w:rFonts w:ascii="Times New Roman" w:eastAsia="Times New Roman" w:hAnsi="Times New Roman"/>
                <w:sz w:val="18"/>
                <w:szCs w:val="18"/>
                <w:lang w:eastAsia="ru-RU"/>
              </w:rPr>
            </w:pPr>
            <w:r w:rsidRPr="00E96379">
              <w:rPr>
                <w:rFonts w:ascii="Times New Roman" w:eastAsia="Times New Roman" w:hAnsi="Times New Roman"/>
                <w:sz w:val="18"/>
                <w:szCs w:val="18"/>
                <w:lang w:eastAsia="ru-RU"/>
              </w:rPr>
              <w:t>Тепловые потери при передаче тепловой энергии, Гкал/год</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CB670E" w:rsidRDefault="00CB670E" w:rsidP="00A302C3">
            <w:pPr>
              <w:spacing w:after="0" w:line="240" w:lineRule="auto"/>
              <w:ind w:left="-108" w:right="-108"/>
              <w:jc w:val="center"/>
              <w:rPr>
                <w:rFonts w:ascii="Times New Roman" w:eastAsia="Times New Roman" w:hAnsi="Times New Roman"/>
                <w:sz w:val="18"/>
                <w:szCs w:val="18"/>
                <w:lang w:eastAsia="ru-RU"/>
              </w:rPr>
            </w:pPr>
            <w:r w:rsidRPr="00E96379">
              <w:rPr>
                <w:rFonts w:ascii="Times New Roman" w:eastAsia="Times New Roman" w:hAnsi="Times New Roman"/>
                <w:sz w:val="18"/>
                <w:szCs w:val="18"/>
                <w:lang w:eastAsia="ru-RU"/>
              </w:rPr>
              <w:t xml:space="preserve">Затраты </w:t>
            </w:r>
            <w:proofErr w:type="spellStart"/>
            <w:r w:rsidRPr="00E96379">
              <w:rPr>
                <w:rFonts w:ascii="Times New Roman" w:eastAsia="Times New Roman" w:hAnsi="Times New Roman"/>
                <w:sz w:val="18"/>
                <w:szCs w:val="18"/>
                <w:lang w:eastAsia="ru-RU"/>
              </w:rPr>
              <w:t>теплоно</w:t>
            </w:r>
            <w:r>
              <w:rPr>
                <w:rFonts w:ascii="Times New Roman" w:eastAsia="Times New Roman" w:hAnsi="Times New Roman"/>
                <w:sz w:val="18"/>
                <w:szCs w:val="18"/>
                <w:lang w:eastAsia="ru-RU"/>
              </w:rPr>
              <w:t>-</w:t>
            </w:r>
            <w:r w:rsidRPr="00E96379">
              <w:rPr>
                <w:rFonts w:ascii="Times New Roman" w:eastAsia="Times New Roman" w:hAnsi="Times New Roman"/>
                <w:sz w:val="18"/>
                <w:szCs w:val="18"/>
                <w:lang w:eastAsia="ru-RU"/>
              </w:rPr>
              <w:t>сителя</w:t>
            </w:r>
            <w:proofErr w:type="spellEnd"/>
            <w:r w:rsidRPr="00E96379">
              <w:rPr>
                <w:rFonts w:ascii="Times New Roman" w:eastAsia="Times New Roman" w:hAnsi="Times New Roman"/>
                <w:sz w:val="18"/>
                <w:szCs w:val="18"/>
                <w:lang w:eastAsia="ru-RU"/>
              </w:rPr>
              <w:t xml:space="preserve">, </w:t>
            </w:r>
          </w:p>
          <w:p w:rsidR="00CB670E" w:rsidRPr="00E96379" w:rsidRDefault="00CB670E" w:rsidP="00A302C3">
            <w:pPr>
              <w:spacing w:after="0" w:line="240" w:lineRule="auto"/>
              <w:ind w:left="-108" w:right="-108"/>
              <w:jc w:val="center"/>
              <w:rPr>
                <w:rFonts w:ascii="Times New Roman" w:eastAsia="Times New Roman" w:hAnsi="Times New Roman"/>
                <w:sz w:val="18"/>
                <w:szCs w:val="18"/>
                <w:lang w:eastAsia="ru-RU"/>
              </w:rPr>
            </w:pPr>
            <w:r w:rsidRPr="00E96379">
              <w:rPr>
                <w:rFonts w:ascii="Times New Roman" w:eastAsia="Times New Roman" w:hAnsi="Times New Roman"/>
                <w:sz w:val="18"/>
                <w:szCs w:val="18"/>
                <w:lang w:eastAsia="ru-RU"/>
              </w:rPr>
              <w:t>м³/год</w:t>
            </w:r>
          </w:p>
        </w:tc>
        <w:tc>
          <w:tcPr>
            <w:tcW w:w="1262" w:type="dxa"/>
            <w:gridSpan w:val="2"/>
            <w:tcBorders>
              <w:top w:val="single" w:sz="4" w:space="0" w:color="auto"/>
              <w:left w:val="nil"/>
              <w:bottom w:val="single" w:sz="4" w:space="0" w:color="auto"/>
              <w:right w:val="single" w:sz="4" w:space="0" w:color="auto"/>
            </w:tcBorders>
            <w:shd w:val="clear" w:color="auto" w:fill="auto"/>
            <w:vAlign w:val="center"/>
            <w:hideMark/>
          </w:tcPr>
          <w:p w:rsidR="00CB670E" w:rsidRPr="00E96379" w:rsidRDefault="00CB670E" w:rsidP="00A302C3">
            <w:pPr>
              <w:spacing w:after="0" w:line="240" w:lineRule="auto"/>
              <w:ind w:left="-108" w:right="-108" w:firstLine="108"/>
              <w:jc w:val="center"/>
              <w:rPr>
                <w:rFonts w:ascii="Times New Roman" w:eastAsia="Times New Roman" w:hAnsi="Times New Roman"/>
                <w:sz w:val="18"/>
                <w:szCs w:val="18"/>
                <w:lang w:eastAsia="ru-RU"/>
              </w:rPr>
            </w:pPr>
            <w:r w:rsidRPr="00E96379">
              <w:rPr>
                <w:rFonts w:ascii="Times New Roman" w:eastAsia="Times New Roman" w:hAnsi="Times New Roman"/>
                <w:sz w:val="18"/>
                <w:szCs w:val="18"/>
                <w:lang w:eastAsia="ru-RU"/>
              </w:rPr>
              <w:t>Удельный расход электроэнергии на передачу тепловой энергии по тепловым сетям, тыс.кВтч/год</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CB670E" w:rsidRPr="00E96379" w:rsidRDefault="00CB670E" w:rsidP="00A302C3">
            <w:pPr>
              <w:spacing w:after="0" w:line="240" w:lineRule="auto"/>
              <w:jc w:val="center"/>
              <w:rPr>
                <w:rFonts w:ascii="Times New Roman" w:eastAsia="Times New Roman" w:hAnsi="Times New Roman"/>
                <w:sz w:val="18"/>
                <w:szCs w:val="18"/>
                <w:lang w:eastAsia="ru-RU"/>
              </w:rPr>
            </w:pPr>
            <w:r w:rsidRPr="00E96379">
              <w:rPr>
                <w:rFonts w:ascii="Times New Roman" w:eastAsia="Times New Roman" w:hAnsi="Times New Roman"/>
                <w:sz w:val="18"/>
                <w:szCs w:val="18"/>
                <w:lang w:eastAsia="ru-RU"/>
              </w:rPr>
              <w:t>Тепловые потери при передаче тепловой энергии, Гкал/год</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CB670E" w:rsidRDefault="00CB670E" w:rsidP="00A302C3">
            <w:pPr>
              <w:spacing w:after="0" w:line="240" w:lineRule="auto"/>
              <w:ind w:left="-109" w:right="-108"/>
              <w:jc w:val="center"/>
              <w:rPr>
                <w:rFonts w:ascii="Times New Roman" w:eastAsia="Times New Roman" w:hAnsi="Times New Roman"/>
                <w:sz w:val="18"/>
                <w:szCs w:val="18"/>
                <w:lang w:eastAsia="ru-RU"/>
              </w:rPr>
            </w:pPr>
            <w:r w:rsidRPr="00E96379">
              <w:rPr>
                <w:rFonts w:ascii="Times New Roman" w:eastAsia="Times New Roman" w:hAnsi="Times New Roman"/>
                <w:sz w:val="18"/>
                <w:szCs w:val="18"/>
                <w:lang w:eastAsia="ru-RU"/>
              </w:rPr>
              <w:t xml:space="preserve">Затраты </w:t>
            </w:r>
            <w:proofErr w:type="spellStart"/>
            <w:r w:rsidRPr="00E96379">
              <w:rPr>
                <w:rFonts w:ascii="Times New Roman" w:eastAsia="Times New Roman" w:hAnsi="Times New Roman"/>
                <w:sz w:val="18"/>
                <w:szCs w:val="18"/>
                <w:lang w:eastAsia="ru-RU"/>
              </w:rPr>
              <w:t>теплоно</w:t>
            </w:r>
            <w:r>
              <w:rPr>
                <w:rFonts w:ascii="Times New Roman" w:eastAsia="Times New Roman" w:hAnsi="Times New Roman"/>
                <w:sz w:val="18"/>
                <w:szCs w:val="18"/>
                <w:lang w:eastAsia="ru-RU"/>
              </w:rPr>
              <w:t>-</w:t>
            </w:r>
            <w:r w:rsidRPr="00E96379">
              <w:rPr>
                <w:rFonts w:ascii="Times New Roman" w:eastAsia="Times New Roman" w:hAnsi="Times New Roman"/>
                <w:sz w:val="18"/>
                <w:szCs w:val="18"/>
                <w:lang w:eastAsia="ru-RU"/>
              </w:rPr>
              <w:t>сителя</w:t>
            </w:r>
            <w:proofErr w:type="spellEnd"/>
            <w:r w:rsidRPr="00E96379">
              <w:rPr>
                <w:rFonts w:ascii="Times New Roman" w:eastAsia="Times New Roman" w:hAnsi="Times New Roman"/>
                <w:sz w:val="18"/>
                <w:szCs w:val="18"/>
                <w:lang w:eastAsia="ru-RU"/>
              </w:rPr>
              <w:t xml:space="preserve">, </w:t>
            </w:r>
          </w:p>
          <w:p w:rsidR="00CB670E" w:rsidRPr="00E96379" w:rsidRDefault="00CB670E" w:rsidP="00A302C3">
            <w:pPr>
              <w:spacing w:after="0" w:line="240" w:lineRule="auto"/>
              <w:ind w:left="-109" w:right="-108"/>
              <w:jc w:val="center"/>
              <w:rPr>
                <w:rFonts w:ascii="Times New Roman" w:eastAsia="Times New Roman" w:hAnsi="Times New Roman"/>
                <w:sz w:val="18"/>
                <w:szCs w:val="18"/>
                <w:lang w:eastAsia="ru-RU"/>
              </w:rPr>
            </w:pPr>
            <w:r w:rsidRPr="00E96379">
              <w:rPr>
                <w:rFonts w:ascii="Times New Roman" w:eastAsia="Times New Roman" w:hAnsi="Times New Roman"/>
                <w:sz w:val="18"/>
                <w:szCs w:val="18"/>
                <w:lang w:eastAsia="ru-RU"/>
              </w:rPr>
              <w:t>м³/год</w:t>
            </w:r>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rsidR="00CB670E" w:rsidRPr="00E96379" w:rsidRDefault="00CB670E" w:rsidP="00A302C3">
            <w:pPr>
              <w:spacing w:after="0" w:line="240" w:lineRule="auto"/>
              <w:ind w:left="-108" w:right="-108"/>
              <w:jc w:val="center"/>
              <w:rPr>
                <w:rFonts w:ascii="Times New Roman" w:eastAsia="Times New Roman" w:hAnsi="Times New Roman"/>
                <w:sz w:val="18"/>
                <w:szCs w:val="18"/>
                <w:lang w:eastAsia="ru-RU"/>
              </w:rPr>
            </w:pPr>
            <w:r w:rsidRPr="00E96379">
              <w:rPr>
                <w:rFonts w:ascii="Times New Roman" w:eastAsia="Times New Roman" w:hAnsi="Times New Roman"/>
                <w:sz w:val="18"/>
                <w:szCs w:val="18"/>
                <w:lang w:eastAsia="ru-RU"/>
              </w:rPr>
              <w:t>Удельный расход электроэнергии на передачу тепловой энергии по тепловым сетям, тыс.кВтч/год</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CB670E" w:rsidRPr="00E96379" w:rsidRDefault="00CB670E" w:rsidP="00A302C3">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Т</w:t>
            </w:r>
            <w:r w:rsidRPr="00E96379">
              <w:rPr>
                <w:rFonts w:ascii="Times New Roman" w:eastAsia="Times New Roman" w:hAnsi="Times New Roman"/>
                <w:sz w:val="18"/>
                <w:szCs w:val="18"/>
                <w:lang w:eastAsia="ru-RU"/>
              </w:rPr>
              <w:t>епловые потери при передаче теп</w:t>
            </w:r>
            <w:r>
              <w:rPr>
                <w:rFonts w:ascii="Times New Roman" w:eastAsia="Times New Roman" w:hAnsi="Times New Roman"/>
                <w:sz w:val="18"/>
                <w:szCs w:val="18"/>
                <w:lang w:eastAsia="ru-RU"/>
              </w:rPr>
              <w:t>л</w:t>
            </w:r>
            <w:r w:rsidRPr="00E96379">
              <w:rPr>
                <w:rFonts w:ascii="Times New Roman" w:eastAsia="Times New Roman" w:hAnsi="Times New Roman"/>
                <w:sz w:val="18"/>
                <w:szCs w:val="18"/>
                <w:lang w:eastAsia="ru-RU"/>
              </w:rPr>
              <w:t>овой энергии</w:t>
            </w:r>
            <w:r>
              <w:rPr>
                <w:rFonts w:ascii="Times New Roman" w:eastAsia="Times New Roman" w:hAnsi="Times New Roman"/>
                <w:sz w:val="18"/>
                <w:szCs w:val="18"/>
                <w:lang w:eastAsia="ru-RU"/>
              </w:rPr>
              <w:t>,</w:t>
            </w:r>
            <w:r w:rsidRPr="00E96379">
              <w:rPr>
                <w:rFonts w:ascii="Times New Roman" w:eastAsia="Times New Roman" w:hAnsi="Times New Roman"/>
                <w:sz w:val="18"/>
                <w:szCs w:val="18"/>
                <w:lang w:eastAsia="ru-RU"/>
              </w:rPr>
              <w:t xml:space="preserve"> Гкал/год</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CB670E" w:rsidRPr="00E96379" w:rsidRDefault="00CB670E" w:rsidP="00A302C3">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З</w:t>
            </w:r>
            <w:r w:rsidRPr="00E96379">
              <w:rPr>
                <w:rFonts w:ascii="Times New Roman" w:eastAsia="Times New Roman" w:hAnsi="Times New Roman"/>
                <w:sz w:val="18"/>
                <w:szCs w:val="18"/>
                <w:lang w:eastAsia="ru-RU"/>
              </w:rPr>
              <w:t xml:space="preserve">атраты </w:t>
            </w:r>
            <w:proofErr w:type="spellStart"/>
            <w:r w:rsidRPr="00E96379">
              <w:rPr>
                <w:rFonts w:ascii="Times New Roman" w:eastAsia="Times New Roman" w:hAnsi="Times New Roman"/>
                <w:sz w:val="18"/>
                <w:szCs w:val="18"/>
                <w:lang w:eastAsia="ru-RU"/>
              </w:rPr>
              <w:t>теплоно</w:t>
            </w:r>
            <w:r>
              <w:rPr>
                <w:rFonts w:ascii="Times New Roman" w:eastAsia="Times New Roman" w:hAnsi="Times New Roman"/>
                <w:sz w:val="18"/>
                <w:szCs w:val="18"/>
                <w:lang w:eastAsia="ru-RU"/>
              </w:rPr>
              <w:t>-</w:t>
            </w:r>
            <w:r w:rsidRPr="00E96379">
              <w:rPr>
                <w:rFonts w:ascii="Times New Roman" w:eastAsia="Times New Roman" w:hAnsi="Times New Roman"/>
                <w:sz w:val="18"/>
                <w:szCs w:val="18"/>
                <w:lang w:eastAsia="ru-RU"/>
              </w:rPr>
              <w:t>сителя</w:t>
            </w:r>
            <w:proofErr w:type="spellEnd"/>
            <w:r>
              <w:rPr>
                <w:rFonts w:ascii="Times New Roman" w:eastAsia="Times New Roman" w:hAnsi="Times New Roman"/>
                <w:sz w:val="18"/>
                <w:szCs w:val="18"/>
                <w:lang w:eastAsia="ru-RU"/>
              </w:rPr>
              <w:t>,</w:t>
            </w:r>
            <w:r w:rsidRPr="00E96379">
              <w:rPr>
                <w:rFonts w:ascii="Times New Roman" w:eastAsia="Times New Roman" w:hAnsi="Times New Roman"/>
                <w:sz w:val="18"/>
                <w:szCs w:val="18"/>
                <w:lang w:eastAsia="ru-RU"/>
              </w:rPr>
              <w:t xml:space="preserve"> м³/год</w:t>
            </w:r>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rsidR="00CB670E" w:rsidRPr="00E96379" w:rsidRDefault="00CB670E" w:rsidP="00A302C3">
            <w:pPr>
              <w:spacing w:after="0" w:line="240" w:lineRule="auto"/>
              <w:ind w:left="-108" w:right="-108"/>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У</w:t>
            </w:r>
            <w:r w:rsidRPr="00E96379">
              <w:rPr>
                <w:rFonts w:ascii="Times New Roman" w:eastAsia="Times New Roman" w:hAnsi="Times New Roman"/>
                <w:sz w:val="18"/>
                <w:szCs w:val="18"/>
                <w:lang w:eastAsia="ru-RU"/>
              </w:rPr>
              <w:t xml:space="preserve">дельный расход электроэнергии на передачу тепловой энергии по тепловым сетям, </w:t>
            </w:r>
            <w:r>
              <w:rPr>
                <w:rFonts w:ascii="Times New Roman" w:eastAsia="Times New Roman" w:hAnsi="Times New Roman"/>
                <w:sz w:val="18"/>
                <w:szCs w:val="18"/>
                <w:lang w:eastAsia="ru-RU"/>
              </w:rPr>
              <w:t>тыс.</w:t>
            </w:r>
            <w:r w:rsidRPr="00E96379">
              <w:rPr>
                <w:rFonts w:ascii="Times New Roman" w:eastAsia="Times New Roman" w:hAnsi="Times New Roman"/>
                <w:sz w:val="18"/>
                <w:szCs w:val="18"/>
                <w:lang w:eastAsia="ru-RU"/>
              </w:rPr>
              <w:t>кВтч/год</w:t>
            </w:r>
          </w:p>
        </w:tc>
      </w:tr>
      <w:tr w:rsidR="00CB670E" w:rsidRPr="00E96379" w:rsidTr="00A302C3">
        <w:trPr>
          <w:cantSplit/>
          <w:trHeight w:val="1605"/>
        </w:trPr>
        <w:tc>
          <w:tcPr>
            <w:tcW w:w="581" w:type="dxa"/>
            <w:tcBorders>
              <w:top w:val="nil"/>
              <w:left w:val="single" w:sz="4" w:space="0" w:color="auto"/>
              <w:bottom w:val="single" w:sz="4" w:space="0" w:color="auto"/>
              <w:right w:val="single" w:sz="4" w:space="0" w:color="auto"/>
            </w:tcBorders>
            <w:shd w:val="clear" w:color="auto" w:fill="auto"/>
            <w:textDirection w:val="btLr"/>
            <w:vAlign w:val="center"/>
            <w:hideMark/>
          </w:tcPr>
          <w:p w:rsidR="00CB670E" w:rsidRPr="00E96379" w:rsidRDefault="00CB670E" w:rsidP="00A302C3">
            <w:pPr>
              <w:spacing w:after="0" w:line="240" w:lineRule="auto"/>
              <w:ind w:left="-94" w:right="-108"/>
              <w:jc w:val="center"/>
              <w:rPr>
                <w:rFonts w:ascii="Times New Roman" w:eastAsia="Times New Roman" w:hAnsi="Times New Roman"/>
                <w:sz w:val="18"/>
                <w:szCs w:val="18"/>
                <w:lang w:eastAsia="ru-RU"/>
              </w:rPr>
            </w:pPr>
            <w:r w:rsidRPr="00E96379">
              <w:rPr>
                <w:rFonts w:ascii="Times New Roman" w:eastAsia="Times New Roman" w:hAnsi="Times New Roman"/>
                <w:sz w:val="18"/>
                <w:szCs w:val="18"/>
                <w:lang w:eastAsia="ru-RU"/>
              </w:rPr>
              <w:t>нормативные</w:t>
            </w:r>
          </w:p>
        </w:tc>
        <w:tc>
          <w:tcPr>
            <w:tcW w:w="567" w:type="dxa"/>
            <w:tcBorders>
              <w:top w:val="nil"/>
              <w:left w:val="nil"/>
              <w:bottom w:val="single" w:sz="4" w:space="0" w:color="auto"/>
              <w:right w:val="single" w:sz="4" w:space="0" w:color="auto"/>
            </w:tcBorders>
            <w:shd w:val="clear" w:color="auto" w:fill="auto"/>
            <w:textDirection w:val="btLr"/>
            <w:vAlign w:val="center"/>
            <w:hideMark/>
          </w:tcPr>
          <w:p w:rsidR="00CB670E" w:rsidRPr="00E96379" w:rsidRDefault="00CB670E" w:rsidP="00A302C3">
            <w:pPr>
              <w:spacing w:after="0" w:line="240" w:lineRule="auto"/>
              <w:ind w:left="-94" w:right="-108"/>
              <w:jc w:val="center"/>
              <w:rPr>
                <w:rFonts w:ascii="Times New Roman" w:eastAsia="Times New Roman" w:hAnsi="Times New Roman"/>
                <w:sz w:val="18"/>
                <w:szCs w:val="18"/>
                <w:lang w:eastAsia="ru-RU"/>
              </w:rPr>
            </w:pPr>
            <w:r w:rsidRPr="00E96379">
              <w:rPr>
                <w:rFonts w:ascii="Times New Roman" w:eastAsia="Times New Roman" w:hAnsi="Times New Roman"/>
                <w:sz w:val="18"/>
                <w:szCs w:val="18"/>
                <w:lang w:eastAsia="ru-RU"/>
              </w:rPr>
              <w:t>фактические</w:t>
            </w:r>
          </w:p>
        </w:tc>
        <w:tc>
          <w:tcPr>
            <w:tcW w:w="567" w:type="dxa"/>
            <w:tcBorders>
              <w:top w:val="nil"/>
              <w:left w:val="nil"/>
              <w:bottom w:val="single" w:sz="4" w:space="0" w:color="auto"/>
              <w:right w:val="single" w:sz="4" w:space="0" w:color="auto"/>
            </w:tcBorders>
            <w:shd w:val="clear" w:color="auto" w:fill="auto"/>
            <w:textDirection w:val="btLr"/>
            <w:vAlign w:val="center"/>
            <w:hideMark/>
          </w:tcPr>
          <w:p w:rsidR="00CB670E" w:rsidRPr="00E96379" w:rsidRDefault="00CB670E" w:rsidP="00A302C3">
            <w:pPr>
              <w:spacing w:after="0" w:line="240" w:lineRule="auto"/>
              <w:ind w:left="-108" w:right="-108"/>
              <w:jc w:val="center"/>
              <w:rPr>
                <w:rFonts w:ascii="Times New Roman" w:eastAsia="Times New Roman" w:hAnsi="Times New Roman"/>
                <w:sz w:val="18"/>
                <w:szCs w:val="18"/>
                <w:lang w:eastAsia="ru-RU"/>
              </w:rPr>
            </w:pPr>
            <w:r w:rsidRPr="00E96379">
              <w:rPr>
                <w:rFonts w:ascii="Times New Roman" w:eastAsia="Times New Roman" w:hAnsi="Times New Roman"/>
                <w:sz w:val="18"/>
                <w:szCs w:val="18"/>
                <w:lang w:eastAsia="ru-RU"/>
              </w:rPr>
              <w:t>нормативные</w:t>
            </w:r>
          </w:p>
        </w:tc>
        <w:tc>
          <w:tcPr>
            <w:tcW w:w="567" w:type="dxa"/>
            <w:tcBorders>
              <w:top w:val="nil"/>
              <w:left w:val="nil"/>
              <w:bottom w:val="single" w:sz="4" w:space="0" w:color="auto"/>
              <w:right w:val="single" w:sz="4" w:space="0" w:color="auto"/>
            </w:tcBorders>
            <w:shd w:val="clear" w:color="auto" w:fill="auto"/>
            <w:textDirection w:val="btLr"/>
            <w:vAlign w:val="center"/>
            <w:hideMark/>
          </w:tcPr>
          <w:p w:rsidR="00CB670E" w:rsidRPr="00E96379" w:rsidRDefault="00CB670E" w:rsidP="00A302C3">
            <w:pPr>
              <w:spacing w:after="0" w:line="240" w:lineRule="auto"/>
              <w:ind w:left="-108" w:right="-108"/>
              <w:jc w:val="center"/>
              <w:rPr>
                <w:rFonts w:ascii="Times New Roman" w:eastAsia="Times New Roman" w:hAnsi="Times New Roman"/>
                <w:sz w:val="18"/>
                <w:szCs w:val="18"/>
                <w:lang w:eastAsia="ru-RU"/>
              </w:rPr>
            </w:pPr>
            <w:r w:rsidRPr="00E96379">
              <w:rPr>
                <w:rFonts w:ascii="Times New Roman" w:eastAsia="Times New Roman" w:hAnsi="Times New Roman"/>
                <w:sz w:val="18"/>
                <w:szCs w:val="18"/>
                <w:lang w:eastAsia="ru-RU"/>
              </w:rPr>
              <w:t>фактические</w:t>
            </w:r>
          </w:p>
        </w:tc>
        <w:tc>
          <w:tcPr>
            <w:tcW w:w="567" w:type="dxa"/>
            <w:tcBorders>
              <w:top w:val="nil"/>
              <w:left w:val="nil"/>
              <w:bottom w:val="single" w:sz="4" w:space="0" w:color="auto"/>
              <w:right w:val="single" w:sz="4" w:space="0" w:color="auto"/>
            </w:tcBorders>
            <w:shd w:val="clear" w:color="auto" w:fill="auto"/>
            <w:textDirection w:val="btLr"/>
            <w:vAlign w:val="center"/>
            <w:hideMark/>
          </w:tcPr>
          <w:p w:rsidR="00CB670E" w:rsidRPr="00E96379" w:rsidRDefault="00CB670E" w:rsidP="00A302C3">
            <w:pPr>
              <w:spacing w:after="0" w:line="240" w:lineRule="auto"/>
              <w:ind w:left="-108" w:right="-108"/>
              <w:jc w:val="center"/>
              <w:rPr>
                <w:rFonts w:ascii="Times New Roman" w:eastAsia="Times New Roman" w:hAnsi="Times New Roman"/>
                <w:sz w:val="18"/>
                <w:szCs w:val="18"/>
                <w:lang w:eastAsia="ru-RU"/>
              </w:rPr>
            </w:pPr>
            <w:r w:rsidRPr="00E96379">
              <w:rPr>
                <w:rFonts w:ascii="Times New Roman" w:eastAsia="Times New Roman" w:hAnsi="Times New Roman"/>
                <w:sz w:val="18"/>
                <w:szCs w:val="18"/>
                <w:lang w:eastAsia="ru-RU"/>
              </w:rPr>
              <w:t>нормативные</w:t>
            </w:r>
          </w:p>
        </w:tc>
        <w:tc>
          <w:tcPr>
            <w:tcW w:w="695" w:type="dxa"/>
            <w:tcBorders>
              <w:top w:val="nil"/>
              <w:left w:val="nil"/>
              <w:bottom w:val="single" w:sz="4" w:space="0" w:color="auto"/>
              <w:right w:val="single" w:sz="4" w:space="0" w:color="auto"/>
            </w:tcBorders>
            <w:shd w:val="clear" w:color="auto" w:fill="auto"/>
            <w:textDirection w:val="btLr"/>
            <w:vAlign w:val="center"/>
            <w:hideMark/>
          </w:tcPr>
          <w:p w:rsidR="00CB670E" w:rsidRPr="00E96379" w:rsidRDefault="00CB670E" w:rsidP="00A302C3">
            <w:pPr>
              <w:spacing w:after="0" w:line="240" w:lineRule="auto"/>
              <w:ind w:left="-108" w:right="-108"/>
              <w:jc w:val="center"/>
              <w:rPr>
                <w:rFonts w:ascii="Times New Roman" w:eastAsia="Times New Roman" w:hAnsi="Times New Roman"/>
                <w:sz w:val="18"/>
                <w:szCs w:val="18"/>
                <w:lang w:eastAsia="ru-RU"/>
              </w:rPr>
            </w:pPr>
            <w:r w:rsidRPr="00E96379">
              <w:rPr>
                <w:rFonts w:ascii="Times New Roman" w:eastAsia="Times New Roman" w:hAnsi="Times New Roman"/>
                <w:sz w:val="18"/>
                <w:szCs w:val="18"/>
                <w:lang w:eastAsia="ru-RU"/>
              </w:rPr>
              <w:t>фактические</w:t>
            </w:r>
          </w:p>
        </w:tc>
        <w:tc>
          <w:tcPr>
            <w:tcW w:w="567" w:type="dxa"/>
            <w:tcBorders>
              <w:top w:val="nil"/>
              <w:left w:val="nil"/>
              <w:bottom w:val="single" w:sz="4" w:space="0" w:color="auto"/>
              <w:right w:val="single" w:sz="4" w:space="0" w:color="auto"/>
            </w:tcBorders>
            <w:shd w:val="clear" w:color="auto" w:fill="auto"/>
            <w:textDirection w:val="btLr"/>
            <w:vAlign w:val="center"/>
            <w:hideMark/>
          </w:tcPr>
          <w:p w:rsidR="00CB670E" w:rsidRPr="00E96379" w:rsidRDefault="00CB670E" w:rsidP="00A302C3">
            <w:pPr>
              <w:spacing w:after="0" w:line="240" w:lineRule="auto"/>
              <w:ind w:left="-108" w:right="-108"/>
              <w:jc w:val="center"/>
              <w:rPr>
                <w:rFonts w:ascii="Times New Roman" w:eastAsia="Times New Roman" w:hAnsi="Times New Roman"/>
                <w:sz w:val="18"/>
                <w:szCs w:val="18"/>
                <w:lang w:eastAsia="ru-RU"/>
              </w:rPr>
            </w:pPr>
            <w:r w:rsidRPr="00E96379">
              <w:rPr>
                <w:rFonts w:ascii="Times New Roman" w:eastAsia="Times New Roman" w:hAnsi="Times New Roman"/>
                <w:sz w:val="18"/>
                <w:szCs w:val="18"/>
                <w:lang w:eastAsia="ru-RU"/>
              </w:rPr>
              <w:t>нормативные</w:t>
            </w:r>
          </w:p>
        </w:tc>
        <w:tc>
          <w:tcPr>
            <w:tcW w:w="567" w:type="dxa"/>
            <w:tcBorders>
              <w:top w:val="nil"/>
              <w:left w:val="nil"/>
              <w:bottom w:val="single" w:sz="4" w:space="0" w:color="auto"/>
              <w:right w:val="single" w:sz="4" w:space="0" w:color="auto"/>
            </w:tcBorders>
            <w:shd w:val="clear" w:color="auto" w:fill="auto"/>
            <w:textDirection w:val="btLr"/>
            <w:vAlign w:val="center"/>
            <w:hideMark/>
          </w:tcPr>
          <w:p w:rsidR="00CB670E" w:rsidRPr="00E96379" w:rsidRDefault="00CB670E" w:rsidP="00A302C3">
            <w:pPr>
              <w:spacing w:after="0" w:line="240" w:lineRule="auto"/>
              <w:ind w:left="-108" w:right="-108"/>
              <w:jc w:val="center"/>
              <w:rPr>
                <w:rFonts w:ascii="Times New Roman" w:eastAsia="Times New Roman" w:hAnsi="Times New Roman"/>
                <w:sz w:val="18"/>
                <w:szCs w:val="18"/>
                <w:lang w:eastAsia="ru-RU"/>
              </w:rPr>
            </w:pPr>
            <w:r w:rsidRPr="00E96379">
              <w:rPr>
                <w:rFonts w:ascii="Times New Roman" w:eastAsia="Times New Roman" w:hAnsi="Times New Roman"/>
                <w:sz w:val="18"/>
                <w:szCs w:val="18"/>
                <w:lang w:eastAsia="ru-RU"/>
              </w:rPr>
              <w:t>фактические</w:t>
            </w:r>
          </w:p>
        </w:tc>
        <w:tc>
          <w:tcPr>
            <w:tcW w:w="567" w:type="dxa"/>
            <w:tcBorders>
              <w:top w:val="nil"/>
              <w:left w:val="nil"/>
              <w:bottom w:val="single" w:sz="4" w:space="0" w:color="auto"/>
              <w:right w:val="single" w:sz="4" w:space="0" w:color="auto"/>
            </w:tcBorders>
            <w:shd w:val="clear" w:color="auto" w:fill="auto"/>
            <w:textDirection w:val="btLr"/>
            <w:vAlign w:val="center"/>
            <w:hideMark/>
          </w:tcPr>
          <w:p w:rsidR="00CB670E" w:rsidRPr="00E96379" w:rsidRDefault="00CB670E" w:rsidP="00A302C3">
            <w:pPr>
              <w:spacing w:after="0" w:line="240" w:lineRule="auto"/>
              <w:ind w:left="-108" w:right="-108"/>
              <w:jc w:val="center"/>
              <w:rPr>
                <w:rFonts w:ascii="Times New Roman" w:eastAsia="Times New Roman" w:hAnsi="Times New Roman"/>
                <w:sz w:val="18"/>
                <w:szCs w:val="18"/>
                <w:lang w:eastAsia="ru-RU"/>
              </w:rPr>
            </w:pPr>
            <w:r w:rsidRPr="00E96379">
              <w:rPr>
                <w:rFonts w:ascii="Times New Roman" w:eastAsia="Times New Roman" w:hAnsi="Times New Roman"/>
                <w:sz w:val="18"/>
                <w:szCs w:val="18"/>
                <w:lang w:eastAsia="ru-RU"/>
              </w:rPr>
              <w:t>нормативные</w:t>
            </w:r>
          </w:p>
        </w:tc>
        <w:tc>
          <w:tcPr>
            <w:tcW w:w="567" w:type="dxa"/>
            <w:tcBorders>
              <w:top w:val="nil"/>
              <w:left w:val="nil"/>
              <w:bottom w:val="single" w:sz="4" w:space="0" w:color="auto"/>
              <w:right w:val="single" w:sz="4" w:space="0" w:color="auto"/>
            </w:tcBorders>
            <w:shd w:val="clear" w:color="auto" w:fill="auto"/>
            <w:textDirection w:val="btLr"/>
            <w:vAlign w:val="center"/>
            <w:hideMark/>
          </w:tcPr>
          <w:p w:rsidR="00CB670E" w:rsidRPr="00E96379" w:rsidRDefault="00CB670E" w:rsidP="00A302C3">
            <w:pPr>
              <w:spacing w:after="0" w:line="240" w:lineRule="auto"/>
              <w:ind w:left="-108" w:right="-108"/>
              <w:jc w:val="center"/>
              <w:rPr>
                <w:rFonts w:ascii="Times New Roman" w:eastAsia="Times New Roman" w:hAnsi="Times New Roman"/>
                <w:sz w:val="18"/>
                <w:szCs w:val="18"/>
                <w:lang w:eastAsia="ru-RU"/>
              </w:rPr>
            </w:pPr>
            <w:r w:rsidRPr="00E96379">
              <w:rPr>
                <w:rFonts w:ascii="Times New Roman" w:eastAsia="Times New Roman" w:hAnsi="Times New Roman"/>
                <w:sz w:val="18"/>
                <w:szCs w:val="18"/>
                <w:lang w:eastAsia="ru-RU"/>
              </w:rPr>
              <w:t>фактические</w:t>
            </w:r>
          </w:p>
        </w:tc>
        <w:tc>
          <w:tcPr>
            <w:tcW w:w="567" w:type="dxa"/>
            <w:tcBorders>
              <w:top w:val="nil"/>
              <w:left w:val="nil"/>
              <w:bottom w:val="single" w:sz="4" w:space="0" w:color="auto"/>
              <w:right w:val="single" w:sz="4" w:space="0" w:color="auto"/>
            </w:tcBorders>
            <w:shd w:val="clear" w:color="auto" w:fill="auto"/>
            <w:textDirection w:val="btLr"/>
            <w:vAlign w:val="center"/>
            <w:hideMark/>
          </w:tcPr>
          <w:p w:rsidR="00CB670E" w:rsidRPr="00E96379" w:rsidRDefault="00CB670E" w:rsidP="00A302C3">
            <w:pPr>
              <w:spacing w:after="0" w:line="240" w:lineRule="auto"/>
              <w:ind w:left="-108" w:right="-108"/>
              <w:jc w:val="center"/>
              <w:rPr>
                <w:rFonts w:ascii="Times New Roman" w:eastAsia="Times New Roman" w:hAnsi="Times New Roman"/>
                <w:sz w:val="18"/>
                <w:szCs w:val="18"/>
                <w:lang w:eastAsia="ru-RU"/>
              </w:rPr>
            </w:pPr>
            <w:r w:rsidRPr="00E96379">
              <w:rPr>
                <w:rFonts w:ascii="Times New Roman" w:eastAsia="Times New Roman" w:hAnsi="Times New Roman"/>
                <w:sz w:val="18"/>
                <w:szCs w:val="18"/>
                <w:lang w:eastAsia="ru-RU"/>
              </w:rPr>
              <w:t>нормативные</w:t>
            </w:r>
          </w:p>
        </w:tc>
        <w:tc>
          <w:tcPr>
            <w:tcW w:w="709" w:type="dxa"/>
            <w:tcBorders>
              <w:top w:val="nil"/>
              <w:left w:val="nil"/>
              <w:bottom w:val="single" w:sz="4" w:space="0" w:color="auto"/>
              <w:right w:val="single" w:sz="4" w:space="0" w:color="auto"/>
            </w:tcBorders>
            <w:shd w:val="clear" w:color="auto" w:fill="auto"/>
            <w:textDirection w:val="btLr"/>
            <w:vAlign w:val="center"/>
            <w:hideMark/>
          </w:tcPr>
          <w:p w:rsidR="00CB670E" w:rsidRPr="00E96379" w:rsidRDefault="00CB670E" w:rsidP="00A302C3">
            <w:pPr>
              <w:spacing w:after="0" w:line="240" w:lineRule="auto"/>
              <w:ind w:left="-108" w:right="-108"/>
              <w:jc w:val="center"/>
              <w:rPr>
                <w:rFonts w:ascii="Times New Roman" w:eastAsia="Times New Roman" w:hAnsi="Times New Roman"/>
                <w:sz w:val="18"/>
                <w:szCs w:val="18"/>
                <w:lang w:eastAsia="ru-RU"/>
              </w:rPr>
            </w:pPr>
            <w:r w:rsidRPr="00E96379">
              <w:rPr>
                <w:rFonts w:ascii="Times New Roman" w:eastAsia="Times New Roman" w:hAnsi="Times New Roman"/>
                <w:sz w:val="18"/>
                <w:szCs w:val="18"/>
                <w:lang w:eastAsia="ru-RU"/>
              </w:rPr>
              <w:t>фактические</w:t>
            </w:r>
          </w:p>
        </w:tc>
        <w:tc>
          <w:tcPr>
            <w:tcW w:w="567" w:type="dxa"/>
            <w:tcBorders>
              <w:top w:val="nil"/>
              <w:left w:val="nil"/>
              <w:bottom w:val="single" w:sz="4" w:space="0" w:color="auto"/>
              <w:right w:val="single" w:sz="4" w:space="0" w:color="auto"/>
            </w:tcBorders>
            <w:shd w:val="clear" w:color="auto" w:fill="auto"/>
            <w:textDirection w:val="btLr"/>
            <w:vAlign w:val="center"/>
            <w:hideMark/>
          </w:tcPr>
          <w:p w:rsidR="00CB670E" w:rsidRPr="00E96379" w:rsidRDefault="00CB670E" w:rsidP="00A302C3">
            <w:pPr>
              <w:spacing w:after="0" w:line="240" w:lineRule="auto"/>
              <w:ind w:left="-108" w:right="-108"/>
              <w:jc w:val="center"/>
              <w:rPr>
                <w:rFonts w:ascii="Times New Roman" w:eastAsia="Times New Roman" w:hAnsi="Times New Roman"/>
                <w:sz w:val="18"/>
                <w:szCs w:val="18"/>
                <w:lang w:eastAsia="ru-RU"/>
              </w:rPr>
            </w:pPr>
            <w:r w:rsidRPr="00E96379">
              <w:rPr>
                <w:rFonts w:ascii="Times New Roman" w:eastAsia="Times New Roman" w:hAnsi="Times New Roman"/>
                <w:sz w:val="18"/>
                <w:szCs w:val="18"/>
                <w:lang w:eastAsia="ru-RU"/>
              </w:rPr>
              <w:t>нормативные</w:t>
            </w:r>
          </w:p>
        </w:tc>
        <w:tc>
          <w:tcPr>
            <w:tcW w:w="567" w:type="dxa"/>
            <w:tcBorders>
              <w:top w:val="nil"/>
              <w:left w:val="nil"/>
              <w:bottom w:val="single" w:sz="4" w:space="0" w:color="auto"/>
              <w:right w:val="single" w:sz="4" w:space="0" w:color="auto"/>
            </w:tcBorders>
            <w:shd w:val="clear" w:color="auto" w:fill="auto"/>
            <w:textDirection w:val="btLr"/>
            <w:vAlign w:val="center"/>
            <w:hideMark/>
          </w:tcPr>
          <w:p w:rsidR="00CB670E" w:rsidRPr="00E96379" w:rsidRDefault="00CB670E" w:rsidP="00A302C3">
            <w:pPr>
              <w:spacing w:after="0" w:line="240" w:lineRule="auto"/>
              <w:ind w:left="-108" w:right="-108"/>
              <w:jc w:val="center"/>
              <w:rPr>
                <w:rFonts w:ascii="Times New Roman" w:eastAsia="Times New Roman" w:hAnsi="Times New Roman"/>
                <w:sz w:val="18"/>
                <w:szCs w:val="18"/>
                <w:lang w:eastAsia="ru-RU"/>
              </w:rPr>
            </w:pPr>
            <w:r w:rsidRPr="00E96379">
              <w:rPr>
                <w:rFonts w:ascii="Times New Roman" w:eastAsia="Times New Roman" w:hAnsi="Times New Roman"/>
                <w:sz w:val="18"/>
                <w:szCs w:val="18"/>
                <w:lang w:eastAsia="ru-RU"/>
              </w:rPr>
              <w:t>фактические</w:t>
            </w:r>
          </w:p>
        </w:tc>
        <w:tc>
          <w:tcPr>
            <w:tcW w:w="567" w:type="dxa"/>
            <w:tcBorders>
              <w:top w:val="nil"/>
              <w:left w:val="nil"/>
              <w:bottom w:val="single" w:sz="4" w:space="0" w:color="auto"/>
              <w:right w:val="single" w:sz="4" w:space="0" w:color="auto"/>
            </w:tcBorders>
            <w:shd w:val="clear" w:color="auto" w:fill="auto"/>
            <w:textDirection w:val="btLr"/>
            <w:vAlign w:val="center"/>
            <w:hideMark/>
          </w:tcPr>
          <w:p w:rsidR="00CB670E" w:rsidRPr="00E96379" w:rsidRDefault="00CB670E" w:rsidP="00A302C3">
            <w:pPr>
              <w:spacing w:after="0" w:line="240" w:lineRule="auto"/>
              <w:ind w:left="-108" w:right="-108"/>
              <w:jc w:val="center"/>
              <w:rPr>
                <w:rFonts w:ascii="Times New Roman" w:eastAsia="Times New Roman" w:hAnsi="Times New Roman"/>
                <w:sz w:val="18"/>
                <w:szCs w:val="18"/>
                <w:lang w:eastAsia="ru-RU"/>
              </w:rPr>
            </w:pPr>
            <w:r w:rsidRPr="00E96379">
              <w:rPr>
                <w:rFonts w:ascii="Times New Roman" w:eastAsia="Times New Roman" w:hAnsi="Times New Roman"/>
                <w:sz w:val="18"/>
                <w:szCs w:val="18"/>
                <w:lang w:eastAsia="ru-RU"/>
              </w:rPr>
              <w:t>нормативные</w:t>
            </w:r>
          </w:p>
        </w:tc>
        <w:tc>
          <w:tcPr>
            <w:tcW w:w="567" w:type="dxa"/>
            <w:tcBorders>
              <w:top w:val="nil"/>
              <w:left w:val="nil"/>
              <w:bottom w:val="single" w:sz="4" w:space="0" w:color="auto"/>
              <w:right w:val="single" w:sz="4" w:space="0" w:color="auto"/>
            </w:tcBorders>
            <w:shd w:val="clear" w:color="auto" w:fill="auto"/>
            <w:textDirection w:val="btLr"/>
            <w:vAlign w:val="center"/>
            <w:hideMark/>
          </w:tcPr>
          <w:p w:rsidR="00CB670E" w:rsidRPr="00E96379" w:rsidRDefault="00CB670E" w:rsidP="00A302C3">
            <w:pPr>
              <w:spacing w:after="0" w:line="240" w:lineRule="auto"/>
              <w:ind w:left="113" w:right="113"/>
              <w:jc w:val="center"/>
              <w:rPr>
                <w:rFonts w:ascii="Times New Roman" w:eastAsia="Times New Roman" w:hAnsi="Times New Roman"/>
                <w:sz w:val="18"/>
                <w:szCs w:val="18"/>
                <w:lang w:eastAsia="ru-RU"/>
              </w:rPr>
            </w:pPr>
            <w:r w:rsidRPr="00E96379">
              <w:rPr>
                <w:rFonts w:ascii="Times New Roman" w:eastAsia="Times New Roman" w:hAnsi="Times New Roman"/>
                <w:sz w:val="18"/>
                <w:szCs w:val="18"/>
                <w:lang w:eastAsia="ru-RU"/>
              </w:rPr>
              <w:t>фактические</w:t>
            </w:r>
          </w:p>
        </w:tc>
        <w:tc>
          <w:tcPr>
            <w:tcW w:w="567" w:type="dxa"/>
            <w:tcBorders>
              <w:top w:val="nil"/>
              <w:left w:val="nil"/>
              <w:bottom w:val="single" w:sz="4" w:space="0" w:color="auto"/>
              <w:right w:val="single" w:sz="4" w:space="0" w:color="auto"/>
            </w:tcBorders>
            <w:shd w:val="clear" w:color="auto" w:fill="auto"/>
            <w:textDirection w:val="btLr"/>
            <w:vAlign w:val="center"/>
            <w:hideMark/>
          </w:tcPr>
          <w:p w:rsidR="00CB670E" w:rsidRPr="00E96379" w:rsidRDefault="00CB670E" w:rsidP="00A302C3">
            <w:pPr>
              <w:spacing w:after="0" w:line="240" w:lineRule="auto"/>
              <w:ind w:left="113" w:right="113"/>
              <w:jc w:val="center"/>
              <w:rPr>
                <w:rFonts w:ascii="Times New Roman" w:eastAsia="Times New Roman" w:hAnsi="Times New Roman"/>
                <w:sz w:val="18"/>
                <w:szCs w:val="18"/>
                <w:lang w:eastAsia="ru-RU"/>
              </w:rPr>
            </w:pPr>
            <w:r w:rsidRPr="00E96379">
              <w:rPr>
                <w:rFonts w:ascii="Times New Roman" w:eastAsia="Times New Roman" w:hAnsi="Times New Roman"/>
                <w:sz w:val="18"/>
                <w:szCs w:val="18"/>
                <w:lang w:eastAsia="ru-RU"/>
              </w:rPr>
              <w:t>нормативные</w:t>
            </w:r>
          </w:p>
        </w:tc>
        <w:tc>
          <w:tcPr>
            <w:tcW w:w="709" w:type="dxa"/>
            <w:tcBorders>
              <w:top w:val="nil"/>
              <w:left w:val="nil"/>
              <w:bottom w:val="single" w:sz="4" w:space="0" w:color="auto"/>
              <w:right w:val="single" w:sz="4" w:space="0" w:color="auto"/>
            </w:tcBorders>
            <w:shd w:val="clear" w:color="auto" w:fill="auto"/>
            <w:textDirection w:val="btLr"/>
            <w:vAlign w:val="center"/>
            <w:hideMark/>
          </w:tcPr>
          <w:p w:rsidR="00CB670E" w:rsidRPr="00E96379" w:rsidRDefault="00CB670E" w:rsidP="00A302C3">
            <w:pPr>
              <w:spacing w:after="0" w:line="240" w:lineRule="auto"/>
              <w:ind w:left="113" w:right="113"/>
              <w:jc w:val="center"/>
              <w:rPr>
                <w:rFonts w:ascii="Times New Roman" w:eastAsia="Times New Roman" w:hAnsi="Times New Roman"/>
                <w:sz w:val="18"/>
                <w:szCs w:val="18"/>
                <w:lang w:eastAsia="ru-RU"/>
              </w:rPr>
            </w:pPr>
            <w:r w:rsidRPr="00E96379">
              <w:rPr>
                <w:rFonts w:ascii="Times New Roman" w:eastAsia="Times New Roman" w:hAnsi="Times New Roman"/>
                <w:sz w:val="18"/>
                <w:szCs w:val="18"/>
                <w:lang w:eastAsia="ru-RU"/>
              </w:rPr>
              <w:t>фактические</w:t>
            </w:r>
          </w:p>
        </w:tc>
      </w:tr>
      <w:tr w:rsidR="00CB670E" w:rsidRPr="00E96379" w:rsidTr="00A302C3">
        <w:trPr>
          <w:trHeight w:val="360"/>
        </w:trPr>
        <w:tc>
          <w:tcPr>
            <w:tcW w:w="10632" w:type="dxa"/>
            <w:gridSpan w:val="18"/>
            <w:tcBorders>
              <w:top w:val="nil"/>
              <w:left w:val="single" w:sz="4" w:space="0" w:color="auto"/>
              <w:bottom w:val="single" w:sz="4" w:space="0" w:color="auto"/>
              <w:right w:val="single" w:sz="4" w:space="0" w:color="auto"/>
            </w:tcBorders>
            <w:shd w:val="clear" w:color="auto" w:fill="auto"/>
            <w:vAlign w:val="center"/>
            <w:hideMark/>
          </w:tcPr>
          <w:p w:rsidR="00CB670E" w:rsidRPr="00294EC1" w:rsidRDefault="00CB670E" w:rsidP="00A302C3">
            <w:pPr>
              <w:spacing w:after="0" w:line="240" w:lineRule="auto"/>
              <w:jc w:val="center"/>
              <w:rPr>
                <w:rFonts w:ascii="Times New Roman" w:eastAsia="Times New Roman" w:hAnsi="Times New Roman"/>
                <w:sz w:val="18"/>
                <w:szCs w:val="18"/>
                <w:lang w:eastAsia="ru-RU"/>
              </w:rPr>
            </w:pPr>
            <w:r w:rsidRPr="00164478">
              <w:rPr>
                <w:rFonts w:ascii="Times New Roman" w:hAnsi="Times New Roman"/>
                <w:sz w:val="24"/>
                <w:szCs w:val="24"/>
              </w:rPr>
              <w:t>котельная №3  п.</w:t>
            </w:r>
            <w:r>
              <w:rPr>
                <w:rFonts w:ascii="Times New Roman" w:hAnsi="Times New Roman"/>
                <w:sz w:val="24"/>
                <w:szCs w:val="24"/>
              </w:rPr>
              <w:t xml:space="preserve">г.т. </w:t>
            </w:r>
            <w:r w:rsidRPr="00164478">
              <w:rPr>
                <w:rFonts w:ascii="Times New Roman" w:hAnsi="Times New Roman"/>
                <w:sz w:val="24"/>
                <w:szCs w:val="24"/>
              </w:rPr>
              <w:t>Кировский, ул.Советская, 55б</w:t>
            </w:r>
          </w:p>
        </w:tc>
      </w:tr>
      <w:tr w:rsidR="00CB670E" w:rsidRPr="00E96379" w:rsidTr="00A302C3">
        <w:trPr>
          <w:trHeight w:val="360"/>
        </w:trPr>
        <w:tc>
          <w:tcPr>
            <w:tcW w:w="581" w:type="dxa"/>
            <w:tcBorders>
              <w:top w:val="nil"/>
              <w:left w:val="single" w:sz="4" w:space="0" w:color="auto"/>
              <w:bottom w:val="single" w:sz="4" w:space="0" w:color="auto"/>
              <w:right w:val="single" w:sz="4" w:space="0" w:color="auto"/>
            </w:tcBorders>
            <w:shd w:val="clear" w:color="auto" w:fill="auto"/>
            <w:vAlign w:val="center"/>
            <w:hideMark/>
          </w:tcPr>
          <w:p w:rsidR="00CB670E" w:rsidRPr="00164478" w:rsidRDefault="00CB670E" w:rsidP="00A302C3">
            <w:pPr>
              <w:spacing w:after="0" w:line="240" w:lineRule="auto"/>
              <w:ind w:left="-108" w:right="-95"/>
              <w:jc w:val="center"/>
              <w:rPr>
                <w:rFonts w:ascii="Times New Roman" w:hAnsi="Times New Roman"/>
                <w:sz w:val="18"/>
                <w:szCs w:val="18"/>
              </w:rPr>
            </w:pPr>
            <w:r w:rsidRPr="00164478">
              <w:rPr>
                <w:rFonts w:ascii="Times New Roman" w:hAnsi="Times New Roman"/>
                <w:sz w:val="18"/>
                <w:szCs w:val="18"/>
              </w:rPr>
              <w:t>907</w:t>
            </w:r>
          </w:p>
        </w:tc>
        <w:tc>
          <w:tcPr>
            <w:tcW w:w="567" w:type="dxa"/>
            <w:tcBorders>
              <w:top w:val="nil"/>
              <w:left w:val="nil"/>
              <w:bottom w:val="single" w:sz="4" w:space="0" w:color="auto"/>
              <w:right w:val="single" w:sz="4" w:space="0" w:color="auto"/>
            </w:tcBorders>
            <w:shd w:val="clear" w:color="auto" w:fill="auto"/>
            <w:vAlign w:val="center"/>
            <w:hideMark/>
          </w:tcPr>
          <w:p w:rsidR="00CB670E" w:rsidRPr="00164478" w:rsidRDefault="00CB670E" w:rsidP="00A302C3">
            <w:pPr>
              <w:spacing w:after="0" w:line="240" w:lineRule="auto"/>
              <w:ind w:left="-121" w:right="-95"/>
              <w:jc w:val="center"/>
              <w:rPr>
                <w:rFonts w:ascii="Times New Roman" w:hAnsi="Times New Roman"/>
                <w:sz w:val="18"/>
                <w:szCs w:val="18"/>
              </w:rPr>
            </w:pPr>
            <w:r w:rsidRPr="00164478">
              <w:rPr>
                <w:rFonts w:ascii="Times New Roman" w:hAnsi="Times New Roman"/>
                <w:sz w:val="18"/>
                <w:szCs w:val="18"/>
              </w:rPr>
              <w:t>1060</w:t>
            </w:r>
          </w:p>
        </w:tc>
        <w:tc>
          <w:tcPr>
            <w:tcW w:w="567" w:type="dxa"/>
            <w:tcBorders>
              <w:top w:val="nil"/>
              <w:left w:val="nil"/>
              <w:bottom w:val="single" w:sz="4" w:space="0" w:color="auto"/>
              <w:right w:val="single" w:sz="4" w:space="0" w:color="auto"/>
            </w:tcBorders>
            <w:shd w:val="clear" w:color="auto" w:fill="auto"/>
            <w:vAlign w:val="center"/>
            <w:hideMark/>
          </w:tcPr>
          <w:p w:rsidR="00CB670E" w:rsidRPr="00164478" w:rsidRDefault="00CB670E" w:rsidP="00A302C3">
            <w:pPr>
              <w:spacing w:after="0" w:line="240" w:lineRule="auto"/>
              <w:ind w:left="-121" w:right="-95"/>
              <w:jc w:val="center"/>
              <w:rPr>
                <w:rFonts w:ascii="Times New Roman" w:hAnsi="Times New Roman"/>
                <w:sz w:val="18"/>
                <w:szCs w:val="18"/>
              </w:rPr>
            </w:pPr>
            <w:r w:rsidRPr="00164478">
              <w:rPr>
                <w:rFonts w:ascii="Times New Roman" w:hAnsi="Times New Roman"/>
                <w:sz w:val="18"/>
                <w:szCs w:val="18"/>
              </w:rPr>
              <w:t>1158</w:t>
            </w:r>
          </w:p>
        </w:tc>
        <w:tc>
          <w:tcPr>
            <w:tcW w:w="567" w:type="dxa"/>
            <w:tcBorders>
              <w:top w:val="nil"/>
              <w:left w:val="nil"/>
              <w:bottom w:val="single" w:sz="4" w:space="0" w:color="auto"/>
              <w:right w:val="single" w:sz="4" w:space="0" w:color="auto"/>
            </w:tcBorders>
            <w:shd w:val="clear" w:color="auto" w:fill="auto"/>
            <w:vAlign w:val="center"/>
            <w:hideMark/>
          </w:tcPr>
          <w:p w:rsidR="00CB670E" w:rsidRPr="00164478" w:rsidRDefault="00CB670E" w:rsidP="00A302C3">
            <w:pPr>
              <w:spacing w:after="0" w:line="240" w:lineRule="auto"/>
              <w:ind w:left="-121" w:right="-95"/>
              <w:jc w:val="center"/>
              <w:rPr>
                <w:rFonts w:ascii="Times New Roman" w:hAnsi="Times New Roman"/>
                <w:sz w:val="18"/>
                <w:szCs w:val="18"/>
              </w:rPr>
            </w:pPr>
            <w:r w:rsidRPr="00164478">
              <w:rPr>
                <w:rFonts w:ascii="Times New Roman" w:hAnsi="Times New Roman"/>
                <w:sz w:val="18"/>
                <w:szCs w:val="18"/>
              </w:rPr>
              <w:t>2439</w:t>
            </w:r>
          </w:p>
        </w:tc>
        <w:tc>
          <w:tcPr>
            <w:tcW w:w="567" w:type="dxa"/>
            <w:tcBorders>
              <w:top w:val="nil"/>
              <w:left w:val="nil"/>
              <w:bottom w:val="single" w:sz="4" w:space="0" w:color="auto"/>
              <w:right w:val="single" w:sz="4" w:space="0" w:color="auto"/>
            </w:tcBorders>
            <w:shd w:val="clear" w:color="auto" w:fill="auto"/>
            <w:vAlign w:val="center"/>
            <w:hideMark/>
          </w:tcPr>
          <w:p w:rsidR="00CB670E" w:rsidRPr="00164478" w:rsidRDefault="00CB670E" w:rsidP="00A302C3">
            <w:pPr>
              <w:spacing w:after="0" w:line="240" w:lineRule="auto"/>
              <w:ind w:left="-121" w:right="-95"/>
              <w:jc w:val="center"/>
              <w:rPr>
                <w:rFonts w:ascii="Times New Roman" w:hAnsi="Times New Roman"/>
                <w:sz w:val="18"/>
                <w:szCs w:val="18"/>
              </w:rPr>
            </w:pPr>
            <w:r w:rsidRPr="00164478">
              <w:rPr>
                <w:rFonts w:ascii="Times New Roman" w:hAnsi="Times New Roman"/>
                <w:sz w:val="18"/>
                <w:szCs w:val="18"/>
              </w:rPr>
              <w:t>30,53</w:t>
            </w:r>
          </w:p>
        </w:tc>
        <w:tc>
          <w:tcPr>
            <w:tcW w:w="695" w:type="dxa"/>
            <w:tcBorders>
              <w:top w:val="nil"/>
              <w:left w:val="nil"/>
              <w:bottom w:val="single" w:sz="4" w:space="0" w:color="auto"/>
              <w:right w:val="single" w:sz="4" w:space="0" w:color="auto"/>
            </w:tcBorders>
            <w:shd w:val="clear" w:color="auto" w:fill="auto"/>
            <w:vAlign w:val="center"/>
            <w:hideMark/>
          </w:tcPr>
          <w:p w:rsidR="00CB670E" w:rsidRPr="00164478" w:rsidRDefault="00CB670E" w:rsidP="00A302C3">
            <w:pPr>
              <w:spacing w:after="0" w:line="240" w:lineRule="auto"/>
              <w:ind w:left="-121" w:right="-109"/>
              <w:jc w:val="center"/>
              <w:rPr>
                <w:rFonts w:ascii="Times New Roman" w:hAnsi="Times New Roman"/>
                <w:sz w:val="18"/>
                <w:szCs w:val="18"/>
              </w:rPr>
            </w:pPr>
            <w:r w:rsidRPr="00164478">
              <w:rPr>
                <w:rFonts w:ascii="Times New Roman" w:hAnsi="Times New Roman"/>
                <w:sz w:val="18"/>
                <w:szCs w:val="18"/>
              </w:rPr>
              <w:t>27,70</w:t>
            </w:r>
          </w:p>
        </w:tc>
        <w:tc>
          <w:tcPr>
            <w:tcW w:w="567" w:type="dxa"/>
            <w:tcBorders>
              <w:top w:val="nil"/>
              <w:left w:val="nil"/>
              <w:bottom w:val="single" w:sz="4" w:space="0" w:color="auto"/>
              <w:right w:val="single" w:sz="4" w:space="0" w:color="auto"/>
            </w:tcBorders>
            <w:shd w:val="clear" w:color="auto" w:fill="auto"/>
            <w:vAlign w:val="center"/>
            <w:hideMark/>
          </w:tcPr>
          <w:p w:rsidR="00CB670E" w:rsidRPr="00164478" w:rsidRDefault="00CB670E" w:rsidP="00A302C3">
            <w:pPr>
              <w:spacing w:after="0" w:line="240" w:lineRule="auto"/>
              <w:ind w:left="-107" w:right="-109"/>
              <w:jc w:val="center"/>
              <w:rPr>
                <w:rFonts w:ascii="Times New Roman" w:hAnsi="Times New Roman"/>
                <w:sz w:val="18"/>
                <w:szCs w:val="18"/>
              </w:rPr>
            </w:pPr>
            <w:r w:rsidRPr="00164478">
              <w:rPr>
                <w:rFonts w:ascii="Times New Roman" w:hAnsi="Times New Roman"/>
                <w:sz w:val="18"/>
                <w:szCs w:val="18"/>
              </w:rPr>
              <w:t>631</w:t>
            </w:r>
          </w:p>
        </w:tc>
        <w:tc>
          <w:tcPr>
            <w:tcW w:w="567" w:type="dxa"/>
            <w:tcBorders>
              <w:top w:val="nil"/>
              <w:left w:val="nil"/>
              <w:bottom w:val="single" w:sz="4" w:space="0" w:color="auto"/>
              <w:right w:val="single" w:sz="4" w:space="0" w:color="auto"/>
            </w:tcBorders>
            <w:shd w:val="clear" w:color="auto" w:fill="auto"/>
            <w:vAlign w:val="center"/>
            <w:hideMark/>
          </w:tcPr>
          <w:p w:rsidR="00CB670E" w:rsidRPr="00164478" w:rsidRDefault="00CB670E" w:rsidP="00A302C3">
            <w:pPr>
              <w:spacing w:after="0" w:line="240" w:lineRule="auto"/>
              <w:ind w:left="-107" w:right="-109"/>
              <w:jc w:val="center"/>
              <w:rPr>
                <w:rFonts w:ascii="Times New Roman" w:hAnsi="Times New Roman"/>
                <w:sz w:val="18"/>
                <w:szCs w:val="18"/>
              </w:rPr>
            </w:pPr>
            <w:r w:rsidRPr="00164478">
              <w:rPr>
                <w:rFonts w:ascii="Times New Roman" w:hAnsi="Times New Roman"/>
                <w:sz w:val="18"/>
                <w:szCs w:val="18"/>
              </w:rPr>
              <w:t>627</w:t>
            </w:r>
          </w:p>
        </w:tc>
        <w:tc>
          <w:tcPr>
            <w:tcW w:w="567" w:type="dxa"/>
            <w:tcBorders>
              <w:top w:val="nil"/>
              <w:left w:val="nil"/>
              <w:bottom w:val="single" w:sz="4" w:space="0" w:color="auto"/>
              <w:right w:val="single" w:sz="4" w:space="0" w:color="auto"/>
            </w:tcBorders>
            <w:shd w:val="clear" w:color="auto" w:fill="auto"/>
            <w:vAlign w:val="center"/>
            <w:hideMark/>
          </w:tcPr>
          <w:p w:rsidR="00CB670E" w:rsidRPr="00164478" w:rsidRDefault="00CB670E" w:rsidP="00A302C3">
            <w:pPr>
              <w:spacing w:after="0" w:line="240" w:lineRule="auto"/>
              <w:ind w:left="-107" w:right="-109"/>
              <w:jc w:val="center"/>
              <w:rPr>
                <w:rFonts w:ascii="Times New Roman" w:hAnsi="Times New Roman"/>
                <w:sz w:val="18"/>
                <w:szCs w:val="18"/>
              </w:rPr>
            </w:pPr>
            <w:r w:rsidRPr="00164478">
              <w:rPr>
                <w:rFonts w:ascii="Times New Roman" w:hAnsi="Times New Roman"/>
                <w:sz w:val="18"/>
                <w:szCs w:val="18"/>
              </w:rPr>
              <w:t>1067</w:t>
            </w:r>
          </w:p>
        </w:tc>
        <w:tc>
          <w:tcPr>
            <w:tcW w:w="567" w:type="dxa"/>
            <w:tcBorders>
              <w:top w:val="nil"/>
              <w:left w:val="nil"/>
              <w:bottom w:val="single" w:sz="4" w:space="0" w:color="auto"/>
              <w:right w:val="single" w:sz="4" w:space="0" w:color="auto"/>
            </w:tcBorders>
            <w:shd w:val="clear" w:color="auto" w:fill="auto"/>
            <w:vAlign w:val="center"/>
            <w:hideMark/>
          </w:tcPr>
          <w:p w:rsidR="00CB670E" w:rsidRPr="00164478" w:rsidRDefault="00CB670E" w:rsidP="00A302C3">
            <w:pPr>
              <w:spacing w:after="0" w:line="240" w:lineRule="auto"/>
              <w:ind w:left="-107" w:right="-109"/>
              <w:jc w:val="center"/>
              <w:rPr>
                <w:rFonts w:ascii="Times New Roman" w:hAnsi="Times New Roman"/>
                <w:sz w:val="18"/>
                <w:szCs w:val="18"/>
              </w:rPr>
            </w:pPr>
            <w:r w:rsidRPr="00164478">
              <w:rPr>
                <w:rFonts w:ascii="Times New Roman" w:hAnsi="Times New Roman"/>
                <w:sz w:val="18"/>
                <w:szCs w:val="18"/>
              </w:rPr>
              <w:t>594</w:t>
            </w:r>
          </w:p>
        </w:tc>
        <w:tc>
          <w:tcPr>
            <w:tcW w:w="567" w:type="dxa"/>
            <w:tcBorders>
              <w:top w:val="nil"/>
              <w:left w:val="nil"/>
              <w:bottom w:val="single" w:sz="4" w:space="0" w:color="auto"/>
              <w:right w:val="single" w:sz="4" w:space="0" w:color="auto"/>
            </w:tcBorders>
            <w:shd w:val="clear" w:color="auto" w:fill="auto"/>
            <w:vAlign w:val="center"/>
            <w:hideMark/>
          </w:tcPr>
          <w:p w:rsidR="00CB670E" w:rsidRPr="00164478" w:rsidRDefault="00CB670E" w:rsidP="00A302C3">
            <w:pPr>
              <w:spacing w:after="0" w:line="240" w:lineRule="auto"/>
              <w:ind w:left="-107" w:right="-109"/>
              <w:jc w:val="center"/>
              <w:rPr>
                <w:rFonts w:ascii="Times New Roman" w:hAnsi="Times New Roman"/>
                <w:sz w:val="18"/>
                <w:szCs w:val="18"/>
              </w:rPr>
            </w:pPr>
            <w:r w:rsidRPr="00164478">
              <w:rPr>
                <w:rFonts w:ascii="Times New Roman" w:hAnsi="Times New Roman"/>
                <w:sz w:val="18"/>
                <w:szCs w:val="18"/>
              </w:rPr>
              <w:t>30,91</w:t>
            </w:r>
          </w:p>
        </w:tc>
        <w:tc>
          <w:tcPr>
            <w:tcW w:w="709" w:type="dxa"/>
            <w:tcBorders>
              <w:top w:val="nil"/>
              <w:left w:val="nil"/>
              <w:bottom w:val="single" w:sz="4" w:space="0" w:color="auto"/>
              <w:right w:val="single" w:sz="4" w:space="0" w:color="auto"/>
            </w:tcBorders>
            <w:shd w:val="clear" w:color="auto" w:fill="auto"/>
            <w:vAlign w:val="center"/>
            <w:hideMark/>
          </w:tcPr>
          <w:p w:rsidR="00CB670E" w:rsidRPr="00164478" w:rsidRDefault="00CB670E" w:rsidP="00A302C3">
            <w:pPr>
              <w:spacing w:after="0" w:line="240" w:lineRule="auto"/>
              <w:ind w:left="-107" w:right="-108"/>
              <w:jc w:val="center"/>
              <w:rPr>
                <w:rFonts w:ascii="Times New Roman" w:hAnsi="Times New Roman"/>
                <w:sz w:val="18"/>
                <w:szCs w:val="18"/>
              </w:rPr>
            </w:pPr>
            <w:r w:rsidRPr="00164478">
              <w:rPr>
                <w:rFonts w:ascii="Times New Roman" w:hAnsi="Times New Roman"/>
                <w:sz w:val="18"/>
                <w:szCs w:val="18"/>
              </w:rPr>
              <w:t>28,35</w:t>
            </w:r>
          </w:p>
        </w:tc>
        <w:tc>
          <w:tcPr>
            <w:tcW w:w="567" w:type="dxa"/>
            <w:tcBorders>
              <w:top w:val="nil"/>
              <w:left w:val="nil"/>
              <w:bottom w:val="single" w:sz="4" w:space="0" w:color="auto"/>
              <w:right w:val="single" w:sz="4" w:space="0" w:color="auto"/>
            </w:tcBorders>
            <w:shd w:val="clear" w:color="auto" w:fill="auto"/>
            <w:vAlign w:val="center"/>
            <w:hideMark/>
          </w:tcPr>
          <w:p w:rsidR="00CB670E" w:rsidRPr="00164478" w:rsidRDefault="00CB670E" w:rsidP="00A302C3">
            <w:pPr>
              <w:spacing w:after="0" w:line="240" w:lineRule="auto"/>
              <w:ind w:left="-108" w:right="-108"/>
              <w:jc w:val="center"/>
              <w:rPr>
                <w:rFonts w:ascii="Times New Roman" w:hAnsi="Times New Roman"/>
                <w:sz w:val="18"/>
                <w:szCs w:val="18"/>
              </w:rPr>
            </w:pPr>
            <w:r w:rsidRPr="00164478">
              <w:rPr>
                <w:rFonts w:ascii="Times New Roman" w:hAnsi="Times New Roman"/>
                <w:sz w:val="18"/>
                <w:szCs w:val="18"/>
              </w:rPr>
              <w:t>617</w:t>
            </w:r>
          </w:p>
        </w:tc>
        <w:tc>
          <w:tcPr>
            <w:tcW w:w="567" w:type="dxa"/>
            <w:tcBorders>
              <w:top w:val="nil"/>
              <w:left w:val="nil"/>
              <w:bottom w:val="single" w:sz="4" w:space="0" w:color="auto"/>
              <w:right w:val="single" w:sz="4" w:space="0" w:color="auto"/>
            </w:tcBorders>
            <w:shd w:val="clear" w:color="auto" w:fill="auto"/>
            <w:vAlign w:val="center"/>
            <w:hideMark/>
          </w:tcPr>
          <w:p w:rsidR="00CB670E" w:rsidRPr="00164478" w:rsidRDefault="00CB670E" w:rsidP="00A302C3">
            <w:pPr>
              <w:spacing w:after="0" w:line="240" w:lineRule="auto"/>
              <w:ind w:left="-108" w:right="-108"/>
              <w:jc w:val="center"/>
              <w:rPr>
                <w:rFonts w:ascii="Times New Roman" w:hAnsi="Times New Roman"/>
                <w:sz w:val="18"/>
                <w:szCs w:val="18"/>
              </w:rPr>
            </w:pPr>
            <w:r w:rsidRPr="00164478">
              <w:rPr>
                <w:rFonts w:ascii="Times New Roman" w:hAnsi="Times New Roman"/>
                <w:sz w:val="18"/>
                <w:szCs w:val="18"/>
              </w:rPr>
              <w:t>585</w:t>
            </w:r>
          </w:p>
        </w:tc>
        <w:tc>
          <w:tcPr>
            <w:tcW w:w="567" w:type="dxa"/>
            <w:tcBorders>
              <w:top w:val="nil"/>
              <w:left w:val="nil"/>
              <w:bottom w:val="single" w:sz="4" w:space="0" w:color="auto"/>
              <w:right w:val="single" w:sz="4" w:space="0" w:color="auto"/>
            </w:tcBorders>
            <w:shd w:val="clear" w:color="auto" w:fill="auto"/>
            <w:vAlign w:val="center"/>
            <w:hideMark/>
          </w:tcPr>
          <w:p w:rsidR="00CB670E" w:rsidRPr="00164478" w:rsidRDefault="00CB670E" w:rsidP="00A302C3">
            <w:pPr>
              <w:spacing w:after="0" w:line="240" w:lineRule="auto"/>
              <w:ind w:left="-108" w:right="-108"/>
              <w:jc w:val="center"/>
              <w:rPr>
                <w:rFonts w:ascii="Times New Roman" w:hAnsi="Times New Roman"/>
                <w:sz w:val="18"/>
                <w:szCs w:val="18"/>
              </w:rPr>
            </w:pPr>
            <w:r w:rsidRPr="00164478">
              <w:rPr>
                <w:rFonts w:ascii="Times New Roman" w:hAnsi="Times New Roman"/>
                <w:sz w:val="18"/>
                <w:szCs w:val="18"/>
              </w:rPr>
              <w:t>839</w:t>
            </w:r>
          </w:p>
        </w:tc>
        <w:tc>
          <w:tcPr>
            <w:tcW w:w="567" w:type="dxa"/>
            <w:tcBorders>
              <w:top w:val="nil"/>
              <w:left w:val="nil"/>
              <w:bottom w:val="single" w:sz="4" w:space="0" w:color="auto"/>
              <w:right w:val="single" w:sz="4" w:space="0" w:color="auto"/>
            </w:tcBorders>
            <w:shd w:val="clear" w:color="auto" w:fill="auto"/>
            <w:vAlign w:val="center"/>
            <w:hideMark/>
          </w:tcPr>
          <w:p w:rsidR="00CB670E" w:rsidRPr="00164478" w:rsidRDefault="00CB670E" w:rsidP="00A302C3">
            <w:pPr>
              <w:spacing w:after="0" w:line="240" w:lineRule="auto"/>
              <w:ind w:left="-108" w:right="-108"/>
              <w:jc w:val="center"/>
              <w:rPr>
                <w:rFonts w:ascii="Times New Roman" w:hAnsi="Times New Roman"/>
                <w:sz w:val="18"/>
                <w:szCs w:val="18"/>
              </w:rPr>
            </w:pPr>
            <w:r w:rsidRPr="00164478">
              <w:rPr>
                <w:rFonts w:ascii="Times New Roman" w:hAnsi="Times New Roman"/>
                <w:sz w:val="18"/>
                <w:szCs w:val="18"/>
              </w:rPr>
              <w:t>651</w:t>
            </w:r>
          </w:p>
        </w:tc>
        <w:tc>
          <w:tcPr>
            <w:tcW w:w="567" w:type="dxa"/>
            <w:tcBorders>
              <w:top w:val="nil"/>
              <w:left w:val="nil"/>
              <w:bottom w:val="single" w:sz="4" w:space="0" w:color="auto"/>
              <w:right w:val="single" w:sz="4" w:space="0" w:color="auto"/>
            </w:tcBorders>
            <w:shd w:val="clear" w:color="auto" w:fill="auto"/>
            <w:vAlign w:val="center"/>
            <w:hideMark/>
          </w:tcPr>
          <w:p w:rsidR="00CB670E" w:rsidRPr="00164478" w:rsidRDefault="00CB670E" w:rsidP="00A302C3">
            <w:pPr>
              <w:spacing w:after="0" w:line="240" w:lineRule="auto"/>
              <w:ind w:left="-108" w:right="-108"/>
              <w:jc w:val="center"/>
              <w:rPr>
                <w:rFonts w:ascii="Times New Roman" w:hAnsi="Times New Roman"/>
                <w:sz w:val="18"/>
                <w:szCs w:val="18"/>
              </w:rPr>
            </w:pPr>
            <w:r w:rsidRPr="00164478">
              <w:rPr>
                <w:rFonts w:ascii="Times New Roman" w:hAnsi="Times New Roman"/>
                <w:sz w:val="18"/>
                <w:szCs w:val="18"/>
              </w:rPr>
              <w:t>31,44</w:t>
            </w:r>
          </w:p>
        </w:tc>
        <w:tc>
          <w:tcPr>
            <w:tcW w:w="709" w:type="dxa"/>
            <w:tcBorders>
              <w:top w:val="nil"/>
              <w:left w:val="nil"/>
              <w:bottom w:val="single" w:sz="4" w:space="0" w:color="auto"/>
              <w:right w:val="single" w:sz="4" w:space="0" w:color="auto"/>
            </w:tcBorders>
            <w:shd w:val="clear" w:color="auto" w:fill="auto"/>
            <w:vAlign w:val="center"/>
            <w:hideMark/>
          </w:tcPr>
          <w:p w:rsidR="00CB670E" w:rsidRPr="00164478" w:rsidRDefault="00CB670E" w:rsidP="00A302C3">
            <w:pPr>
              <w:spacing w:after="0" w:line="240" w:lineRule="auto"/>
              <w:ind w:left="-108" w:right="-108"/>
              <w:jc w:val="center"/>
              <w:rPr>
                <w:rFonts w:ascii="Times New Roman" w:hAnsi="Times New Roman"/>
                <w:sz w:val="18"/>
                <w:szCs w:val="18"/>
              </w:rPr>
            </w:pPr>
            <w:r w:rsidRPr="00164478">
              <w:rPr>
                <w:rFonts w:ascii="Times New Roman" w:hAnsi="Times New Roman"/>
                <w:sz w:val="18"/>
                <w:szCs w:val="18"/>
              </w:rPr>
              <w:t>27,81</w:t>
            </w:r>
          </w:p>
        </w:tc>
      </w:tr>
      <w:tr w:rsidR="00CB670E" w:rsidRPr="00E96379" w:rsidTr="00A302C3">
        <w:trPr>
          <w:trHeight w:val="360"/>
        </w:trPr>
        <w:tc>
          <w:tcPr>
            <w:tcW w:w="10632"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294EC1" w:rsidRDefault="00CB670E" w:rsidP="00A302C3">
            <w:pPr>
              <w:spacing w:after="0" w:line="240" w:lineRule="auto"/>
              <w:jc w:val="center"/>
              <w:rPr>
                <w:rFonts w:ascii="Times New Roman" w:eastAsia="Times New Roman" w:hAnsi="Times New Roman"/>
                <w:sz w:val="18"/>
                <w:szCs w:val="18"/>
                <w:lang w:eastAsia="ru-RU"/>
              </w:rPr>
            </w:pPr>
            <w:r w:rsidRPr="00742EF4">
              <w:rPr>
                <w:rFonts w:ascii="Times New Roman" w:hAnsi="Times New Roman"/>
                <w:sz w:val="24"/>
                <w:szCs w:val="24"/>
              </w:rPr>
              <w:t>котельная №4  п.</w:t>
            </w:r>
            <w:r>
              <w:rPr>
                <w:rFonts w:ascii="Times New Roman" w:hAnsi="Times New Roman"/>
                <w:sz w:val="24"/>
                <w:szCs w:val="24"/>
              </w:rPr>
              <w:t xml:space="preserve">г.т. </w:t>
            </w:r>
            <w:r w:rsidRPr="00742EF4">
              <w:rPr>
                <w:rFonts w:ascii="Times New Roman" w:hAnsi="Times New Roman"/>
                <w:sz w:val="24"/>
                <w:szCs w:val="24"/>
              </w:rPr>
              <w:t>Кировский, ул.Колхозная, 29а</w:t>
            </w:r>
          </w:p>
        </w:tc>
      </w:tr>
      <w:tr w:rsidR="00CB670E" w:rsidRPr="00E96379" w:rsidTr="00A302C3">
        <w:trPr>
          <w:trHeight w:val="36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742EF4" w:rsidRDefault="00CB670E" w:rsidP="00A302C3">
            <w:pPr>
              <w:spacing w:after="0" w:line="240" w:lineRule="auto"/>
              <w:ind w:left="-108" w:right="-95"/>
              <w:jc w:val="center"/>
              <w:rPr>
                <w:rFonts w:ascii="Times New Roman" w:hAnsi="Times New Roman"/>
                <w:sz w:val="18"/>
                <w:szCs w:val="18"/>
              </w:rPr>
            </w:pPr>
            <w:r w:rsidRPr="00742EF4">
              <w:rPr>
                <w:rFonts w:ascii="Times New Roman" w:hAnsi="Times New Roman"/>
                <w:sz w:val="18"/>
                <w:szCs w:val="18"/>
              </w:rPr>
              <w:t>700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Pr="00742EF4" w:rsidRDefault="00CB670E" w:rsidP="00A302C3">
            <w:pPr>
              <w:spacing w:after="0" w:line="240" w:lineRule="auto"/>
              <w:ind w:left="-121" w:right="-95"/>
              <w:jc w:val="center"/>
              <w:rPr>
                <w:rFonts w:ascii="Times New Roman" w:hAnsi="Times New Roman"/>
                <w:sz w:val="18"/>
                <w:szCs w:val="18"/>
              </w:rPr>
            </w:pPr>
            <w:r w:rsidRPr="00742EF4">
              <w:rPr>
                <w:rFonts w:ascii="Times New Roman" w:hAnsi="Times New Roman"/>
                <w:sz w:val="18"/>
                <w:szCs w:val="18"/>
              </w:rPr>
              <w:t>754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Pr="00742EF4" w:rsidRDefault="00CB670E" w:rsidP="00A302C3">
            <w:pPr>
              <w:spacing w:after="0" w:line="240" w:lineRule="auto"/>
              <w:ind w:left="-121" w:right="-95"/>
              <w:jc w:val="center"/>
              <w:rPr>
                <w:rFonts w:ascii="Times New Roman" w:hAnsi="Times New Roman"/>
                <w:sz w:val="18"/>
                <w:szCs w:val="18"/>
              </w:rPr>
            </w:pPr>
            <w:r w:rsidRPr="00742EF4">
              <w:rPr>
                <w:rFonts w:ascii="Times New Roman" w:hAnsi="Times New Roman"/>
                <w:sz w:val="18"/>
                <w:szCs w:val="18"/>
              </w:rPr>
              <w:t>20018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Pr="00742EF4" w:rsidRDefault="00CB670E" w:rsidP="00A302C3">
            <w:pPr>
              <w:spacing w:after="0" w:line="240" w:lineRule="auto"/>
              <w:ind w:left="-121" w:right="-95"/>
              <w:jc w:val="center"/>
              <w:rPr>
                <w:rFonts w:ascii="Times New Roman" w:hAnsi="Times New Roman"/>
                <w:sz w:val="18"/>
                <w:szCs w:val="18"/>
              </w:rPr>
            </w:pPr>
            <w:r w:rsidRPr="00742EF4">
              <w:rPr>
                <w:rFonts w:ascii="Times New Roman" w:hAnsi="Times New Roman"/>
                <w:sz w:val="18"/>
                <w:szCs w:val="18"/>
              </w:rPr>
              <w:t>13995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Pr="00742EF4" w:rsidRDefault="00CB670E" w:rsidP="00A302C3">
            <w:pPr>
              <w:spacing w:after="0" w:line="240" w:lineRule="auto"/>
              <w:ind w:left="-121" w:right="-95"/>
              <w:jc w:val="center"/>
              <w:rPr>
                <w:rFonts w:ascii="Times New Roman" w:hAnsi="Times New Roman"/>
                <w:sz w:val="18"/>
                <w:szCs w:val="18"/>
              </w:rPr>
            </w:pPr>
            <w:r w:rsidRPr="00742EF4">
              <w:rPr>
                <w:rFonts w:ascii="Times New Roman" w:hAnsi="Times New Roman"/>
                <w:sz w:val="18"/>
                <w:szCs w:val="18"/>
              </w:rPr>
              <w:t>31,13</w:t>
            </w:r>
          </w:p>
        </w:tc>
        <w:tc>
          <w:tcPr>
            <w:tcW w:w="695" w:type="dxa"/>
            <w:tcBorders>
              <w:top w:val="single" w:sz="4" w:space="0" w:color="auto"/>
              <w:left w:val="nil"/>
              <w:bottom w:val="single" w:sz="4" w:space="0" w:color="auto"/>
              <w:right w:val="single" w:sz="4" w:space="0" w:color="auto"/>
            </w:tcBorders>
            <w:shd w:val="clear" w:color="auto" w:fill="auto"/>
            <w:vAlign w:val="center"/>
            <w:hideMark/>
          </w:tcPr>
          <w:p w:rsidR="00CB670E" w:rsidRPr="00742EF4" w:rsidRDefault="00CB670E" w:rsidP="00A302C3">
            <w:pPr>
              <w:spacing w:after="0" w:line="240" w:lineRule="auto"/>
              <w:jc w:val="center"/>
              <w:rPr>
                <w:rFonts w:ascii="Times New Roman" w:hAnsi="Times New Roman"/>
                <w:sz w:val="18"/>
                <w:szCs w:val="18"/>
              </w:rPr>
            </w:pPr>
            <w:r w:rsidRPr="00742EF4">
              <w:rPr>
                <w:rFonts w:ascii="Times New Roman" w:hAnsi="Times New Roman"/>
                <w:sz w:val="18"/>
                <w:szCs w:val="18"/>
              </w:rPr>
              <w:t>29,77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Pr="00742EF4" w:rsidRDefault="00CB670E" w:rsidP="00A302C3">
            <w:pPr>
              <w:spacing w:after="0" w:line="240" w:lineRule="auto"/>
              <w:ind w:left="-107" w:right="-109"/>
              <w:jc w:val="center"/>
              <w:rPr>
                <w:rFonts w:ascii="Times New Roman" w:hAnsi="Times New Roman"/>
                <w:sz w:val="18"/>
                <w:szCs w:val="18"/>
              </w:rPr>
            </w:pPr>
            <w:r w:rsidRPr="00742EF4">
              <w:rPr>
                <w:rFonts w:ascii="Times New Roman" w:hAnsi="Times New Roman"/>
                <w:sz w:val="18"/>
                <w:szCs w:val="18"/>
              </w:rPr>
              <w:t>905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Pr="00742EF4" w:rsidRDefault="00CB670E" w:rsidP="00A302C3">
            <w:pPr>
              <w:spacing w:after="0" w:line="240" w:lineRule="auto"/>
              <w:ind w:left="-107" w:right="-109"/>
              <w:jc w:val="center"/>
              <w:rPr>
                <w:rFonts w:ascii="Times New Roman" w:hAnsi="Times New Roman"/>
                <w:sz w:val="18"/>
                <w:szCs w:val="18"/>
              </w:rPr>
            </w:pPr>
            <w:r w:rsidRPr="00742EF4">
              <w:rPr>
                <w:rFonts w:ascii="Times New Roman" w:hAnsi="Times New Roman"/>
                <w:sz w:val="18"/>
                <w:szCs w:val="18"/>
              </w:rPr>
              <w:t>1058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Pr="00742EF4" w:rsidRDefault="00CB670E" w:rsidP="00A302C3">
            <w:pPr>
              <w:spacing w:after="0" w:line="240" w:lineRule="auto"/>
              <w:ind w:left="-107" w:right="-109"/>
              <w:jc w:val="center"/>
              <w:rPr>
                <w:rFonts w:ascii="Times New Roman" w:hAnsi="Times New Roman"/>
                <w:sz w:val="18"/>
                <w:szCs w:val="18"/>
              </w:rPr>
            </w:pPr>
            <w:r w:rsidRPr="00742EF4">
              <w:rPr>
                <w:rFonts w:ascii="Times New Roman" w:hAnsi="Times New Roman"/>
                <w:sz w:val="18"/>
                <w:szCs w:val="18"/>
              </w:rPr>
              <w:t>16776</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Pr="00742EF4" w:rsidRDefault="00CB670E" w:rsidP="00A302C3">
            <w:pPr>
              <w:spacing w:after="0" w:line="240" w:lineRule="auto"/>
              <w:ind w:left="-107" w:right="-109"/>
              <w:jc w:val="center"/>
              <w:rPr>
                <w:rFonts w:ascii="Times New Roman" w:hAnsi="Times New Roman"/>
                <w:sz w:val="18"/>
                <w:szCs w:val="18"/>
              </w:rPr>
            </w:pPr>
            <w:r w:rsidRPr="00742EF4">
              <w:rPr>
                <w:rFonts w:ascii="Times New Roman" w:hAnsi="Times New Roman"/>
                <w:sz w:val="18"/>
                <w:szCs w:val="18"/>
              </w:rPr>
              <w:t>12672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Pr="00742EF4" w:rsidRDefault="00CB670E" w:rsidP="00A302C3">
            <w:pPr>
              <w:spacing w:after="0" w:line="240" w:lineRule="auto"/>
              <w:jc w:val="center"/>
              <w:rPr>
                <w:rFonts w:ascii="Times New Roman" w:hAnsi="Times New Roman"/>
                <w:sz w:val="18"/>
                <w:szCs w:val="18"/>
              </w:rPr>
            </w:pPr>
            <w:r w:rsidRPr="00742EF4">
              <w:rPr>
                <w:rFonts w:ascii="Times New Roman" w:hAnsi="Times New Roman"/>
                <w:sz w:val="18"/>
                <w:szCs w:val="18"/>
              </w:rPr>
              <w:t>37,5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CB670E" w:rsidRPr="00742EF4" w:rsidRDefault="00CB670E" w:rsidP="00A302C3">
            <w:pPr>
              <w:spacing w:after="0" w:line="240" w:lineRule="auto"/>
              <w:jc w:val="center"/>
              <w:rPr>
                <w:rFonts w:ascii="Times New Roman" w:hAnsi="Times New Roman"/>
                <w:sz w:val="18"/>
                <w:szCs w:val="18"/>
              </w:rPr>
            </w:pPr>
            <w:r w:rsidRPr="00742EF4">
              <w:rPr>
                <w:rFonts w:ascii="Times New Roman" w:hAnsi="Times New Roman"/>
                <w:sz w:val="18"/>
                <w:szCs w:val="18"/>
              </w:rPr>
              <w:t>30,94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Pr="00742EF4" w:rsidRDefault="00CB670E" w:rsidP="00A302C3">
            <w:pPr>
              <w:spacing w:after="0" w:line="240" w:lineRule="auto"/>
              <w:ind w:left="-108" w:right="-108"/>
              <w:jc w:val="center"/>
              <w:rPr>
                <w:rFonts w:ascii="Times New Roman" w:hAnsi="Times New Roman"/>
                <w:sz w:val="18"/>
                <w:szCs w:val="18"/>
              </w:rPr>
            </w:pPr>
            <w:r w:rsidRPr="00742EF4">
              <w:rPr>
                <w:rFonts w:ascii="Times New Roman" w:hAnsi="Times New Roman"/>
                <w:sz w:val="18"/>
                <w:szCs w:val="18"/>
              </w:rPr>
              <w:t>1112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Pr="00742EF4" w:rsidRDefault="00CB670E" w:rsidP="00A302C3">
            <w:pPr>
              <w:spacing w:after="0" w:line="240" w:lineRule="auto"/>
              <w:ind w:left="-108" w:right="-108"/>
              <w:jc w:val="center"/>
              <w:rPr>
                <w:rFonts w:ascii="Times New Roman" w:hAnsi="Times New Roman"/>
                <w:sz w:val="18"/>
                <w:szCs w:val="18"/>
              </w:rPr>
            </w:pPr>
            <w:r w:rsidRPr="00742EF4">
              <w:rPr>
                <w:rFonts w:ascii="Times New Roman" w:hAnsi="Times New Roman"/>
                <w:sz w:val="18"/>
                <w:szCs w:val="18"/>
              </w:rPr>
              <w:t>1124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Pr="00742EF4" w:rsidRDefault="00CB670E" w:rsidP="00A302C3">
            <w:pPr>
              <w:spacing w:after="0" w:line="240" w:lineRule="auto"/>
              <w:ind w:left="-108" w:right="-108"/>
              <w:jc w:val="center"/>
              <w:rPr>
                <w:rFonts w:ascii="Times New Roman" w:hAnsi="Times New Roman"/>
                <w:sz w:val="18"/>
                <w:szCs w:val="18"/>
              </w:rPr>
            </w:pPr>
            <w:r w:rsidRPr="00742EF4">
              <w:rPr>
                <w:rFonts w:ascii="Times New Roman" w:hAnsi="Times New Roman"/>
                <w:sz w:val="18"/>
                <w:szCs w:val="18"/>
              </w:rPr>
              <w:t>15784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Pr="00742EF4" w:rsidRDefault="00CB670E" w:rsidP="00A302C3">
            <w:pPr>
              <w:spacing w:after="0" w:line="240" w:lineRule="auto"/>
              <w:ind w:left="-108" w:right="-108"/>
              <w:jc w:val="center"/>
              <w:rPr>
                <w:rFonts w:ascii="Times New Roman" w:hAnsi="Times New Roman"/>
                <w:sz w:val="18"/>
                <w:szCs w:val="18"/>
              </w:rPr>
            </w:pPr>
            <w:r w:rsidRPr="00742EF4">
              <w:rPr>
                <w:rFonts w:ascii="Times New Roman" w:hAnsi="Times New Roman"/>
                <w:sz w:val="18"/>
                <w:szCs w:val="18"/>
              </w:rPr>
              <w:t>9692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Pr="00742EF4" w:rsidRDefault="00CB670E" w:rsidP="00A302C3">
            <w:pPr>
              <w:spacing w:after="0" w:line="240" w:lineRule="auto"/>
              <w:jc w:val="center"/>
              <w:rPr>
                <w:rFonts w:ascii="Times New Roman" w:hAnsi="Times New Roman"/>
                <w:sz w:val="18"/>
                <w:szCs w:val="18"/>
              </w:rPr>
            </w:pPr>
            <w:r w:rsidRPr="00742EF4">
              <w:rPr>
                <w:rFonts w:ascii="Times New Roman" w:hAnsi="Times New Roman"/>
                <w:sz w:val="18"/>
                <w:szCs w:val="18"/>
              </w:rPr>
              <w:t>34,3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CB670E" w:rsidRPr="00742EF4" w:rsidRDefault="00CB670E" w:rsidP="00A302C3">
            <w:pPr>
              <w:spacing w:after="0" w:line="240" w:lineRule="auto"/>
              <w:jc w:val="center"/>
              <w:rPr>
                <w:rFonts w:ascii="Times New Roman" w:hAnsi="Times New Roman"/>
                <w:sz w:val="18"/>
                <w:szCs w:val="18"/>
              </w:rPr>
            </w:pPr>
            <w:r w:rsidRPr="00742EF4">
              <w:rPr>
                <w:rFonts w:ascii="Times New Roman" w:hAnsi="Times New Roman"/>
                <w:sz w:val="18"/>
                <w:szCs w:val="18"/>
              </w:rPr>
              <w:t>29,49</w:t>
            </w:r>
          </w:p>
        </w:tc>
      </w:tr>
      <w:tr w:rsidR="00CB670E" w:rsidRPr="00E96379" w:rsidTr="00A302C3">
        <w:trPr>
          <w:trHeight w:val="273"/>
        </w:trPr>
        <w:tc>
          <w:tcPr>
            <w:tcW w:w="10632"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294EC1" w:rsidRDefault="00CB670E" w:rsidP="00A302C3">
            <w:pPr>
              <w:spacing w:after="0" w:line="240" w:lineRule="auto"/>
              <w:jc w:val="center"/>
              <w:rPr>
                <w:rFonts w:ascii="Times New Roman" w:eastAsia="Times New Roman" w:hAnsi="Times New Roman"/>
                <w:sz w:val="18"/>
                <w:szCs w:val="18"/>
                <w:lang w:eastAsia="ru-RU"/>
              </w:rPr>
            </w:pPr>
            <w:r w:rsidRPr="00EF1A55">
              <w:rPr>
                <w:rFonts w:ascii="Times New Roman" w:hAnsi="Times New Roman"/>
                <w:sz w:val="24"/>
                <w:szCs w:val="24"/>
              </w:rPr>
              <w:t>котельная №5  п.</w:t>
            </w:r>
            <w:r>
              <w:rPr>
                <w:rFonts w:ascii="Times New Roman" w:hAnsi="Times New Roman"/>
                <w:sz w:val="24"/>
                <w:szCs w:val="24"/>
              </w:rPr>
              <w:t xml:space="preserve">г.т. </w:t>
            </w:r>
            <w:r w:rsidRPr="00EF1A55">
              <w:rPr>
                <w:rFonts w:ascii="Times New Roman" w:hAnsi="Times New Roman"/>
                <w:sz w:val="24"/>
                <w:szCs w:val="24"/>
              </w:rPr>
              <w:t>Кировский, ул.Набережная, 62а</w:t>
            </w:r>
          </w:p>
        </w:tc>
      </w:tr>
      <w:tr w:rsidR="00CB670E" w:rsidRPr="00E96379" w:rsidTr="00A302C3">
        <w:trPr>
          <w:trHeight w:val="36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8223B2" w:rsidRDefault="00CB670E" w:rsidP="00A302C3">
            <w:pPr>
              <w:spacing w:after="0" w:line="240" w:lineRule="auto"/>
              <w:ind w:left="-108" w:right="-95"/>
              <w:jc w:val="center"/>
              <w:rPr>
                <w:rFonts w:ascii="Times New Roman" w:hAnsi="Times New Roman"/>
                <w:sz w:val="18"/>
                <w:szCs w:val="18"/>
              </w:rPr>
            </w:pPr>
            <w:r w:rsidRPr="008223B2">
              <w:rPr>
                <w:rFonts w:ascii="Times New Roman" w:hAnsi="Times New Roman"/>
                <w:sz w:val="18"/>
                <w:szCs w:val="18"/>
              </w:rPr>
              <w:t>1246</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Pr="008223B2" w:rsidRDefault="00CB670E" w:rsidP="00A302C3">
            <w:pPr>
              <w:spacing w:after="0" w:line="240" w:lineRule="auto"/>
              <w:ind w:left="-121" w:right="-95"/>
              <w:jc w:val="center"/>
              <w:rPr>
                <w:rFonts w:ascii="Times New Roman" w:hAnsi="Times New Roman"/>
                <w:sz w:val="18"/>
                <w:szCs w:val="18"/>
              </w:rPr>
            </w:pPr>
            <w:r w:rsidRPr="008223B2">
              <w:rPr>
                <w:rFonts w:ascii="Times New Roman" w:hAnsi="Times New Roman"/>
                <w:sz w:val="18"/>
                <w:szCs w:val="18"/>
              </w:rPr>
              <w:t>1225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Pr="008223B2" w:rsidRDefault="00CB670E" w:rsidP="00A302C3">
            <w:pPr>
              <w:spacing w:after="0" w:line="240" w:lineRule="auto"/>
              <w:ind w:left="-121" w:right="-95"/>
              <w:jc w:val="center"/>
              <w:rPr>
                <w:rFonts w:ascii="Times New Roman" w:hAnsi="Times New Roman"/>
                <w:sz w:val="18"/>
                <w:szCs w:val="18"/>
              </w:rPr>
            </w:pPr>
            <w:r w:rsidRPr="008223B2">
              <w:rPr>
                <w:rFonts w:ascii="Times New Roman" w:hAnsi="Times New Roman"/>
                <w:sz w:val="18"/>
                <w:szCs w:val="18"/>
              </w:rPr>
              <w:t>49104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Pr="008223B2" w:rsidRDefault="00CB670E" w:rsidP="00A302C3">
            <w:pPr>
              <w:spacing w:after="0" w:line="240" w:lineRule="auto"/>
              <w:ind w:left="-121" w:right="-95"/>
              <w:jc w:val="center"/>
              <w:rPr>
                <w:rFonts w:ascii="Times New Roman" w:hAnsi="Times New Roman"/>
                <w:sz w:val="18"/>
                <w:szCs w:val="18"/>
              </w:rPr>
            </w:pPr>
            <w:r w:rsidRPr="008223B2">
              <w:rPr>
                <w:rFonts w:ascii="Times New Roman" w:hAnsi="Times New Roman"/>
                <w:sz w:val="18"/>
                <w:szCs w:val="18"/>
              </w:rPr>
              <w:t>38533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Pr="008223B2" w:rsidRDefault="00CB670E" w:rsidP="00A302C3">
            <w:pPr>
              <w:spacing w:after="0" w:line="240" w:lineRule="auto"/>
              <w:ind w:left="-121" w:right="-95"/>
              <w:jc w:val="center"/>
              <w:rPr>
                <w:rFonts w:ascii="Times New Roman" w:hAnsi="Times New Roman"/>
                <w:sz w:val="18"/>
                <w:szCs w:val="18"/>
              </w:rPr>
            </w:pPr>
            <w:r w:rsidRPr="008223B2">
              <w:rPr>
                <w:rFonts w:ascii="Times New Roman" w:hAnsi="Times New Roman"/>
                <w:sz w:val="18"/>
                <w:szCs w:val="18"/>
              </w:rPr>
              <w:t>33,05</w:t>
            </w:r>
          </w:p>
        </w:tc>
        <w:tc>
          <w:tcPr>
            <w:tcW w:w="695" w:type="dxa"/>
            <w:tcBorders>
              <w:top w:val="single" w:sz="4" w:space="0" w:color="auto"/>
              <w:left w:val="nil"/>
              <w:bottom w:val="single" w:sz="4" w:space="0" w:color="auto"/>
              <w:right w:val="single" w:sz="4" w:space="0" w:color="auto"/>
            </w:tcBorders>
            <w:shd w:val="clear" w:color="auto" w:fill="auto"/>
            <w:vAlign w:val="center"/>
            <w:hideMark/>
          </w:tcPr>
          <w:p w:rsidR="00CB670E" w:rsidRPr="008223B2" w:rsidRDefault="00CB670E" w:rsidP="00A302C3">
            <w:pPr>
              <w:spacing w:after="0" w:line="240" w:lineRule="auto"/>
              <w:jc w:val="center"/>
              <w:rPr>
                <w:rFonts w:ascii="Times New Roman" w:hAnsi="Times New Roman"/>
                <w:sz w:val="18"/>
                <w:szCs w:val="18"/>
              </w:rPr>
            </w:pPr>
            <w:r w:rsidRPr="008223B2">
              <w:rPr>
                <w:rFonts w:ascii="Times New Roman" w:hAnsi="Times New Roman"/>
                <w:sz w:val="18"/>
                <w:szCs w:val="18"/>
              </w:rPr>
              <w:t>30,25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Pr="008223B2" w:rsidRDefault="00CB670E" w:rsidP="00A302C3">
            <w:pPr>
              <w:spacing w:after="0" w:line="240" w:lineRule="auto"/>
              <w:jc w:val="center"/>
              <w:rPr>
                <w:rFonts w:ascii="Times New Roman" w:hAnsi="Times New Roman"/>
                <w:sz w:val="18"/>
                <w:szCs w:val="18"/>
              </w:rPr>
            </w:pPr>
            <w:r w:rsidRPr="008223B2">
              <w:rPr>
                <w:rFonts w:ascii="Times New Roman" w:hAnsi="Times New Roman"/>
                <w:sz w:val="18"/>
                <w:szCs w:val="18"/>
              </w:rPr>
              <w:t>896</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Pr="008223B2" w:rsidRDefault="00CB670E" w:rsidP="00A302C3">
            <w:pPr>
              <w:spacing w:after="0" w:line="240" w:lineRule="auto"/>
              <w:jc w:val="center"/>
              <w:rPr>
                <w:rFonts w:ascii="Times New Roman" w:hAnsi="Times New Roman"/>
                <w:sz w:val="18"/>
                <w:szCs w:val="18"/>
              </w:rPr>
            </w:pPr>
            <w:r w:rsidRPr="008223B2">
              <w:rPr>
                <w:rFonts w:ascii="Times New Roman" w:hAnsi="Times New Roman"/>
                <w:sz w:val="18"/>
                <w:szCs w:val="18"/>
              </w:rPr>
              <w:t>-37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Pr="008223B2" w:rsidRDefault="00CB670E" w:rsidP="00A302C3">
            <w:pPr>
              <w:spacing w:after="0" w:line="240" w:lineRule="auto"/>
              <w:ind w:left="-107" w:right="-109"/>
              <w:jc w:val="center"/>
              <w:rPr>
                <w:rFonts w:ascii="Times New Roman" w:hAnsi="Times New Roman"/>
                <w:sz w:val="18"/>
                <w:szCs w:val="18"/>
              </w:rPr>
            </w:pPr>
            <w:r w:rsidRPr="008223B2">
              <w:rPr>
                <w:rFonts w:ascii="Times New Roman" w:hAnsi="Times New Roman"/>
                <w:sz w:val="18"/>
                <w:szCs w:val="18"/>
              </w:rPr>
              <w:t>32695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Pr="008223B2" w:rsidRDefault="00CB670E" w:rsidP="00A302C3">
            <w:pPr>
              <w:spacing w:after="0" w:line="240" w:lineRule="auto"/>
              <w:ind w:left="-107" w:right="-109"/>
              <w:jc w:val="center"/>
              <w:rPr>
                <w:rFonts w:ascii="Times New Roman" w:hAnsi="Times New Roman"/>
                <w:sz w:val="18"/>
                <w:szCs w:val="18"/>
              </w:rPr>
            </w:pPr>
            <w:r w:rsidRPr="008223B2">
              <w:rPr>
                <w:rFonts w:ascii="Times New Roman" w:hAnsi="Times New Roman"/>
                <w:sz w:val="18"/>
                <w:szCs w:val="18"/>
              </w:rPr>
              <w:t>33760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Pr="008223B2" w:rsidRDefault="00CB670E" w:rsidP="00A302C3">
            <w:pPr>
              <w:spacing w:after="0" w:line="240" w:lineRule="auto"/>
              <w:jc w:val="center"/>
              <w:rPr>
                <w:rFonts w:ascii="Times New Roman" w:hAnsi="Times New Roman"/>
                <w:sz w:val="18"/>
                <w:szCs w:val="18"/>
              </w:rPr>
            </w:pPr>
            <w:r w:rsidRPr="008223B2">
              <w:rPr>
                <w:rFonts w:ascii="Times New Roman" w:hAnsi="Times New Roman"/>
                <w:sz w:val="18"/>
                <w:szCs w:val="18"/>
              </w:rPr>
              <w:t>27,1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CB670E" w:rsidRPr="008223B2" w:rsidRDefault="00CB670E" w:rsidP="00A302C3">
            <w:pPr>
              <w:spacing w:after="0" w:line="240" w:lineRule="auto"/>
              <w:jc w:val="center"/>
              <w:rPr>
                <w:rFonts w:ascii="Times New Roman" w:hAnsi="Times New Roman"/>
                <w:sz w:val="18"/>
                <w:szCs w:val="18"/>
              </w:rPr>
            </w:pPr>
            <w:r w:rsidRPr="008223B2">
              <w:rPr>
                <w:rFonts w:ascii="Times New Roman" w:hAnsi="Times New Roman"/>
                <w:sz w:val="18"/>
                <w:szCs w:val="18"/>
              </w:rPr>
              <w:t>24,52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Pr="008223B2" w:rsidRDefault="00CB670E" w:rsidP="00A302C3">
            <w:pPr>
              <w:spacing w:after="0" w:line="240" w:lineRule="auto"/>
              <w:jc w:val="center"/>
              <w:rPr>
                <w:rFonts w:ascii="Times New Roman" w:hAnsi="Times New Roman"/>
                <w:sz w:val="18"/>
                <w:szCs w:val="18"/>
              </w:rPr>
            </w:pPr>
            <w:r w:rsidRPr="008223B2">
              <w:rPr>
                <w:rFonts w:ascii="Times New Roman" w:hAnsi="Times New Roman"/>
                <w:sz w:val="18"/>
                <w:szCs w:val="18"/>
              </w:rPr>
              <w:t>613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Pr="008223B2" w:rsidRDefault="00CB670E" w:rsidP="00A302C3">
            <w:pPr>
              <w:spacing w:after="0" w:line="240" w:lineRule="auto"/>
              <w:jc w:val="center"/>
              <w:rPr>
                <w:rFonts w:ascii="Times New Roman" w:hAnsi="Times New Roman"/>
                <w:sz w:val="18"/>
                <w:szCs w:val="18"/>
              </w:rPr>
            </w:pPr>
            <w:r w:rsidRPr="008223B2">
              <w:rPr>
                <w:rFonts w:ascii="Times New Roman" w:hAnsi="Times New Roman"/>
                <w:sz w:val="18"/>
                <w:szCs w:val="18"/>
              </w:rPr>
              <w:t>468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Pr="008223B2" w:rsidRDefault="00CB670E" w:rsidP="00A302C3">
            <w:pPr>
              <w:spacing w:after="0" w:line="240" w:lineRule="auto"/>
              <w:ind w:left="-108" w:right="-108"/>
              <w:jc w:val="center"/>
              <w:rPr>
                <w:rFonts w:ascii="Times New Roman" w:hAnsi="Times New Roman"/>
                <w:sz w:val="18"/>
                <w:szCs w:val="18"/>
              </w:rPr>
            </w:pPr>
            <w:r w:rsidRPr="008223B2">
              <w:rPr>
                <w:rFonts w:ascii="Times New Roman" w:hAnsi="Times New Roman"/>
                <w:sz w:val="18"/>
                <w:szCs w:val="18"/>
              </w:rPr>
              <w:t>44289</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Pr="008223B2" w:rsidRDefault="00CB670E" w:rsidP="00A302C3">
            <w:pPr>
              <w:spacing w:after="0" w:line="240" w:lineRule="auto"/>
              <w:ind w:left="-108" w:right="-108"/>
              <w:jc w:val="center"/>
              <w:rPr>
                <w:rFonts w:ascii="Times New Roman" w:hAnsi="Times New Roman"/>
                <w:sz w:val="18"/>
                <w:szCs w:val="18"/>
              </w:rPr>
            </w:pPr>
            <w:r w:rsidRPr="008223B2">
              <w:rPr>
                <w:rFonts w:ascii="Times New Roman" w:hAnsi="Times New Roman"/>
                <w:sz w:val="18"/>
                <w:szCs w:val="18"/>
              </w:rPr>
              <w:t>28972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Pr="008223B2" w:rsidRDefault="00CB670E" w:rsidP="00A302C3">
            <w:pPr>
              <w:spacing w:after="0" w:line="240" w:lineRule="auto"/>
              <w:ind w:left="-108" w:right="-108"/>
              <w:jc w:val="center"/>
              <w:rPr>
                <w:rFonts w:ascii="Times New Roman" w:hAnsi="Times New Roman"/>
                <w:sz w:val="18"/>
                <w:szCs w:val="18"/>
              </w:rPr>
            </w:pPr>
            <w:r w:rsidRPr="008223B2">
              <w:rPr>
                <w:rFonts w:ascii="Times New Roman" w:hAnsi="Times New Roman"/>
                <w:sz w:val="18"/>
                <w:szCs w:val="18"/>
              </w:rPr>
              <w:t>18,77</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CB670E" w:rsidRPr="008223B2" w:rsidRDefault="00CB670E" w:rsidP="00A302C3">
            <w:pPr>
              <w:spacing w:after="0" w:line="240" w:lineRule="auto"/>
              <w:jc w:val="center"/>
              <w:rPr>
                <w:rFonts w:ascii="Times New Roman" w:hAnsi="Times New Roman"/>
                <w:sz w:val="18"/>
                <w:szCs w:val="18"/>
              </w:rPr>
            </w:pPr>
            <w:r w:rsidRPr="008223B2">
              <w:rPr>
                <w:rFonts w:ascii="Times New Roman" w:hAnsi="Times New Roman"/>
                <w:sz w:val="18"/>
                <w:szCs w:val="18"/>
              </w:rPr>
              <w:t>17,52</w:t>
            </w:r>
          </w:p>
        </w:tc>
      </w:tr>
      <w:tr w:rsidR="00CB670E" w:rsidRPr="00E96379" w:rsidTr="00A302C3">
        <w:trPr>
          <w:trHeight w:val="360"/>
        </w:trPr>
        <w:tc>
          <w:tcPr>
            <w:tcW w:w="10632"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294EC1" w:rsidRDefault="00CB670E" w:rsidP="00A302C3">
            <w:pPr>
              <w:spacing w:after="0" w:line="240" w:lineRule="auto"/>
              <w:jc w:val="center"/>
              <w:rPr>
                <w:rFonts w:ascii="Times New Roman" w:eastAsia="Times New Roman" w:hAnsi="Times New Roman"/>
                <w:sz w:val="18"/>
                <w:szCs w:val="18"/>
                <w:lang w:eastAsia="ru-RU"/>
              </w:rPr>
            </w:pPr>
            <w:r w:rsidRPr="006278A3">
              <w:rPr>
                <w:rFonts w:ascii="Times New Roman" w:hAnsi="Times New Roman"/>
                <w:sz w:val="24"/>
                <w:szCs w:val="24"/>
              </w:rPr>
              <w:t>котельная №7  п.</w:t>
            </w:r>
            <w:r>
              <w:rPr>
                <w:rFonts w:ascii="Times New Roman" w:hAnsi="Times New Roman"/>
                <w:sz w:val="24"/>
                <w:szCs w:val="24"/>
              </w:rPr>
              <w:t xml:space="preserve">г.т. </w:t>
            </w:r>
            <w:r w:rsidRPr="006278A3">
              <w:rPr>
                <w:rFonts w:ascii="Times New Roman" w:hAnsi="Times New Roman"/>
                <w:sz w:val="24"/>
                <w:szCs w:val="24"/>
              </w:rPr>
              <w:t xml:space="preserve">Кировский, </w:t>
            </w:r>
            <w:proofErr w:type="spellStart"/>
            <w:r w:rsidRPr="006278A3">
              <w:rPr>
                <w:rFonts w:ascii="Times New Roman" w:hAnsi="Times New Roman"/>
                <w:sz w:val="24"/>
                <w:szCs w:val="24"/>
              </w:rPr>
              <w:t>ул.Уткинская</w:t>
            </w:r>
            <w:proofErr w:type="spellEnd"/>
            <w:r w:rsidRPr="006278A3">
              <w:rPr>
                <w:rFonts w:ascii="Times New Roman" w:hAnsi="Times New Roman"/>
                <w:sz w:val="24"/>
                <w:szCs w:val="24"/>
              </w:rPr>
              <w:t>, 53</w:t>
            </w:r>
          </w:p>
        </w:tc>
      </w:tr>
      <w:tr w:rsidR="00CB670E" w:rsidRPr="00E96379" w:rsidTr="00A302C3">
        <w:trPr>
          <w:trHeight w:val="36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DE2AA9" w:rsidRDefault="00CB670E" w:rsidP="00A302C3">
            <w:pPr>
              <w:spacing w:after="0" w:line="240" w:lineRule="auto"/>
              <w:jc w:val="center"/>
              <w:rPr>
                <w:rFonts w:ascii="Times New Roman" w:hAnsi="Times New Roman"/>
                <w:sz w:val="18"/>
                <w:szCs w:val="18"/>
              </w:rPr>
            </w:pPr>
            <w:r w:rsidRPr="00DE2AA9">
              <w:rPr>
                <w:rFonts w:ascii="Times New Roman" w:hAnsi="Times New Roman"/>
                <w:sz w:val="18"/>
                <w:szCs w:val="18"/>
              </w:rPr>
              <w:t>397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Pr="00DE2AA9" w:rsidRDefault="00CB670E" w:rsidP="00A302C3">
            <w:pPr>
              <w:spacing w:after="0" w:line="240" w:lineRule="auto"/>
              <w:jc w:val="center"/>
              <w:rPr>
                <w:rFonts w:ascii="Times New Roman" w:hAnsi="Times New Roman"/>
                <w:sz w:val="18"/>
                <w:szCs w:val="18"/>
              </w:rPr>
            </w:pPr>
            <w:r w:rsidRPr="00DE2AA9">
              <w:rPr>
                <w:rFonts w:ascii="Times New Roman" w:hAnsi="Times New Roman"/>
                <w:sz w:val="18"/>
                <w:szCs w:val="18"/>
              </w:rPr>
              <w:t>399</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Pr="00DE2AA9" w:rsidRDefault="00CB670E" w:rsidP="00A302C3">
            <w:pPr>
              <w:spacing w:after="0" w:line="240" w:lineRule="auto"/>
              <w:jc w:val="center"/>
              <w:rPr>
                <w:rFonts w:ascii="Times New Roman" w:hAnsi="Times New Roman"/>
                <w:sz w:val="18"/>
                <w:szCs w:val="18"/>
              </w:rPr>
            </w:pPr>
            <w:r w:rsidRPr="00DE2AA9">
              <w:rPr>
                <w:rFonts w:ascii="Times New Roman" w:hAnsi="Times New Roman"/>
                <w:sz w:val="18"/>
                <w:szCs w:val="18"/>
              </w:rPr>
              <w:t>207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Pr="00DE2AA9" w:rsidRDefault="00CB670E" w:rsidP="00A302C3">
            <w:pPr>
              <w:spacing w:after="0" w:line="240" w:lineRule="auto"/>
              <w:jc w:val="center"/>
              <w:rPr>
                <w:rFonts w:ascii="Times New Roman" w:hAnsi="Times New Roman"/>
                <w:sz w:val="18"/>
                <w:szCs w:val="18"/>
              </w:rPr>
            </w:pPr>
            <w:r w:rsidRPr="00DE2AA9">
              <w:rPr>
                <w:rFonts w:ascii="Times New Roman" w:hAnsi="Times New Roman"/>
                <w:sz w:val="18"/>
                <w:szCs w:val="18"/>
              </w:rPr>
              <w:t>169</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Pr="00DE2AA9" w:rsidRDefault="00CB670E" w:rsidP="00A302C3">
            <w:pPr>
              <w:spacing w:after="0" w:line="240" w:lineRule="auto"/>
              <w:ind w:left="-121" w:right="-95"/>
              <w:jc w:val="center"/>
              <w:rPr>
                <w:rFonts w:ascii="Times New Roman" w:hAnsi="Times New Roman"/>
                <w:sz w:val="18"/>
                <w:szCs w:val="18"/>
              </w:rPr>
            </w:pPr>
            <w:r w:rsidRPr="00DE2AA9">
              <w:rPr>
                <w:rFonts w:ascii="Times New Roman" w:hAnsi="Times New Roman"/>
                <w:sz w:val="18"/>
                <w:szCs w:val="18"/>
              </w:rPr>
              <w:t>44,22</w:t>
            </w:r>
          </w:p>
        </w:tc>
        <w:tc>
          <w:tcPr>
            <w:tcW w:w="695" w:type="dxa"/>
            <w:tcBorders>
              <w:top w:val="single" w:sz="4" w:space="0" w:color="auto"/>
              <w:left w:val="nil"/>
              <w:bottom w:val="single" w:sz="4" w:space="0" w:color="auto"/>
              <w:right w:val="single" w:sz="4" w:space="0" w:color="auto"/>
            </w:tcBorders>
            <w:shd w:val="clear" w:color="auto" w:fill="auto"/>
            <w:vAlign w:val="center"/>
            <w:hideMark/>
          </w:tcPr>
          <w:p w:rsidR="00CB670E" w:rsidRPr="00DE2AA9" w:rsidRDefault="00CB670E" w:rsidP="00A302C3">
            <w:pPr>
              <w:spacing w:after="0" w:line="240" w:lineRule="auto"/>
              <w:jc w:val="center"/>
              <w:rPr>
                <w:rFonts w:ascii="Times New Roman" w:hAnsi="Times New Roman"/>
                <w:sz w:val="18"/>
                <w:szCs w:val="18"/>
              </w:rPr>
            </w:pPr>
            <w:r w:rsidRPr="00DE2AA9">
              <w:rPr>
                <w:rFonts w:ascii="Times New Roman" w:hAnsi="Times New Roman"/>
                <w:sz w:val="18"/>
                <w:szCs w:val="18"/>
              </w:rPr>
              <w:t>39,92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Pr="00DE2AA9" w:rsidRDefault="00CB670E" w:rsidP="00A302C3">
            <w:pPr>
              <w:spacing w:after="0" w:line="240" w:lineRule="auto"/>
              <w:jc w:val="center"/>
              <w:rPr>
                <w:rFonts w:ascii="Times New Roman" w:hAnsi="Times New Roman"/>
                <w:sz w:val="18"/>
                <w:szCs w:val="18"/>
              </w:rPr>
            </w:pPr>
            <w:r w:rsidRPr="00DE2AA9">
              <w:rPr>
                <w:rFonts w:ascii="Times New Roman" w:hAnsi="Times New Roman"/>
                <w:sz w:val="18"/>
                <w:szCs w:val="18"/>
              </w:rPr>
              <w:t>233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Pr="00DE2AA9" w:rsidRDefault="00CB670E" w:rsidP="00A302C3">
            <w:pPr>
              <w:spacing w:after="0" w:line="240" w:lineRule="auto"/>
              <w:jc w:val="center"/>
              <w:rPr>
                <w:rFonts w:ascii="Times New Roman" w:hAnsi="Times New Roman"/>
                <w:sz w:val="18"/>
                <w:szCs w:val="18"/>
              </w:rPr>
            </w:pPr>
            <w:r w:rsidRPr="00DE2AA9">
              <w:rPr>
                <w:rFonts w:ascii="Times New Roman" w:hAnsi="Times New Roman"/>
                <w:sz w:val="18"/>
                <w:szCs w:val="18"/>
              </w:rPr>
              <w:t>216</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Pr="00DE2AA9" w:rsidRDefault="00CB670E" w:rsidP="00A302C3">
            <w:pPr>
              <w:spacing w:after="0" w:line="240" w:lineRule="auto"/>
              <w:jc w:val="center"/>
              <w:rPr>
                <w:rFonts w:ascii="Times New Roman" w:hAnsi="Times New Roman"/>
                <w:sz w:val="18"/>
                <w:szCs w:val="18"/>
              </w:rPr>
            </w:pPr>
            <w:r w:rsidRPr="00DE2AA9">
              <w:rPr>
                <w:rFonts w:ascii="Times New Roman" w:hAnsi="Times New Roman"/>
                <w:sz w:val="18"/>
                <w:szCs w:val="18"/>
              </w:rPr>
              <w:t>196</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Pr="00DE2AA9" w:rsidRDefault="00CB670E" w:rsidP="00A302C3">
            <w:pPr>
              <w:spacing w:after="0" w:line="240" w:lineRule="auto"/>
              <w:jc w:val="center"/>
              <w:rPr>
                <w:rFonts w:ascii="Times New Roman" w:hAnsi="Times New Roman"/>
                <w:sz w:val="18"/>
                <w:szCs w:val="18"/>
              </w:rPr>
            </w:pPr>
            <w:r w:rsidRPr="00DE2AA9">
              <w:rPr>
                <w:rFonts w:ascii="Times New Roman" w:hAnsi="Times New Roman"/>
                <w:sz w:val="18"/>
                <w:szCs w:val="18"/>
              </w:rPr>
              <w:t>125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Pr="00DE2AA9" w:rsidRDefault="00CB670E" w:rsidP="00A302C3">
            <w:pPr>
              <w:spacing w:after="0" w:line="240" w:lineRule="auto"/>
              <w:ind w:left="-107" w:right="-109"/>
              <w:jc w:val="center"/>
              <w:rPr>
                <w:rFonts w:ascii="Times New Roman" w:hAnsi="Times New Roman"/>
                <w:sz w:val="18"/>
                <w:szCs w:val="18"/>
              </w:rPr>
            </w:pPr>
            <w:r w:rsidRPr="00DE2AA9">
              <w:rPr>
                <w:rFonts w:ascii="Times New Roman" w:hAnsi="Times New Roman"/>
                <w:sz w:val="18"/>
                <w:szCs w:val="18"/>
              </w:rPr>
              <w:t>43,43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CB670E" w:rsidRPr="00DE2AA9" w:rsidRDefault="00CB670E" w:rsidP="00A302C3">
            <w:pPr>
              <w:spacing w:after="0" w:line="240" w:lineRule="auto"/>
              <w:jc w:val="center"/>
              <w:rPr>
                <w:rFonts w:ascii="Times New Roman" w:hAnsi="Times New Roman"/>
                <w:sz w:val="18"/>
                <w:szCs w:val="18"/>
              </w:rPr>
            </w:pPr>
            <w:r w:rsidRPr="00DE2AA9">
              <w:rPr>
                <w:rFonts w:ascii="Times New Roman" w:hAnsi="Times New Roman"/>
                <w:sz w:val="18"/>
                <w:szCs w:val="18"/>
              </w:rPr>
              <w:t>35,16</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Pr="00DE2AA9" w:rsidRDefault="00CB670E" w:rsidP="00A302C3">
            <w:pPr>
              <w:spacing w:after="0" w:line="240" w:lineRule="auto"/>
              <w:jc w:val="center"/>
              <w:rPr>
                <w:rFonts w:ascii="Times New Roman" w:hAnsi="Times New Roman"/>
                <w:sz w:val="18"/>
                <w:szCs w:val="18"/>
              </w:rPr>
            </w:pPr>
            <w:r w:rsidRPr="00DE2AA9">
              <w:rPr>
                <w:rFonts w:ascii="Times New Roman" w:hAnsi="Times New Roman"/>
                <w:sz w:val="18"/>
                <w:szCs w:val="18"/>
              </w:rPr>
              <w:t>286</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Pr="00DE2AA9" w:rsidRDefault="00CB670E" w:rsidP="00A302C3">
            <w:pPr>
              <w:spacing w:after="0" w:line="240" w:lineRule="auto"/>
              <w:jc w:val="center"/>
              <w:rPr>
                <w:rFonts w:ascii="Times New Roman" w:hAnsi="Times New Roman"/>
                <w:sz w:val="18"/>
                <w:szCs w:val="18"/>
              </w:rPr>
            </w:pPr>
            <w:r w:rsidRPr="00DE2AA9">
              <w:rPr>
                <w:rFonts w:ascii="Times New Roman" w:hAnsi="Times New Roman"/>
                <w:sz w:val="18"/>
                <w:szCs w:val="18"/>
              </w:rPr>
              <w:t>286</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Pr="00DE2AA9" w:rsidRDefault="00CB670E" w:rsidP="00A302C3">
            <w:pPr>
              <w:spacing w:after="0" w:line="240" w:lineRule="auto"/>
              <w:jc w:val="center"/>
              <w:rPr>
                <w:rFonts w:ascii="Times New Roman" w:hAnsi="Times New Roman"/>
                <w:sz w:val="18"/>
                <w:szCs w:val="18"/>
              </w:rPr>
            </w:pPr>
            <w:r w:rsidRPr="00DE2AA9">
              <w:rPr>
                <w:rFonts w:ascii="Times New Roman" w:hAnsi="Times New Roman"/>
                <w:sz w:val="18"/>
                <w:szCs w:val="18"/>
              </w:rPr>
              <w:t>161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Pr="00DE2AA9" w:rsidRDefault="00CB670E" w:rsidP="00A302C3">
            <w:pPr>
              <w:spacing w:after="0" w:line="240" w:lineRule="auto"/>
              <w:jc w:val="center"/>
              <w:rPr>
                <w:rFonts w:ascii="Times New Roman" w:hAnsi="Times New Roman"/>
                <w:sz w:val="18"/>
                <w:szCs w:val="18"/>
              </w:rPr>
            </w:pPr>
            <w:r w:rsidRPr="00DE2AA9">
              <w:rPr>
                <w:rFonts w:ascii="Times New Roman" w:hAnsi="Times New Roman"/>
                <w:sz w:val="18"/>
                <w:szCs w:val="18"/>
              </w:rPr>
              <w:t>162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Pr="00DE2AA9" w:rsidRDefault="00CB670E" w:rsidP="00A302C3">
            <w:pPr>
              <w:spacing w:after="0" w:line="240" w:lineRule="auto"/>
              <w:ind w:left="-108" w:right="-108"/>
              <w:jc w:val="center"/>
              <w:rPr>
                <w:rFonts w:ascii="Times New Roman" w:hAnsi="Times New Roman"/>
                <w:sz w:val="18"/>
                <w:szCs w:val="18"/>
              </w:rPr>
            </w:pPr>
            <w:r w:rsidRPr="00DE2AA9">
              <w:rPr>
                <w:rFonts w:ascii="Times New Roman" w:hAnsi="Times New Roman"/>
                <w:sz w:val="18"/>
                <w:szCs w:val="18"/>
              </w:rPr>
              <w:t>37,26</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CB670E" w:rsidRPr="00DE2AA9" w:rsidRDefault="00CB670E" w:rsidP="00A302C3">
            <w:pPr>
              <w:spacing w:after="0" w:line="240" w:lineRule="auto"/>
              <w:jc w:val="center"/>
              <w:rPr>
                <w:rFonts w:ascii="Times New Roman" w:hAnsi="Times New Roman"/>
                <w:sz w:val="18"/>
                <w:szCs w:val="18"/>
              </w:rPr>
            </w:pPr>
            <w:r w:rsidRPr="00DE2AA9">
              <w:rPr>
                <w:rFonts w:ascii="Times New Roman" w:hAnsi="Times New Roman"/>
                <w:sz w:val="18"/>
                <w:szCs w:val="18"/>
              </w:rPr>
              <w:t>33,25</w:t>
            </w:r>
          </w:p>
        </w:tc>
      </w:tr>
      <w:tr w:rsidR="00CB670E" w:rsidRPr="00E96379" w:rsidTr="00A302C3">
        <w:trPr>
          <w:trHeight w:val="360"/>
        </w:trPr>
        <w:tc>
          <w:tcPr>
            <w:tcW w:w="10632"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294EC1" w:rsidRDefault="00CB670E" w:rsidP="00A302C3">
            <w:pPr>
              <w:spacing w:after="0" w:line="240" w:lineRule="auto"/>
              <w:jc w:val="center"/>
              <w:rPr>
                <w:rFonts w:ascii="Times New Roman" w:eastAsia="Times New Roman" w:hAnsi="Times New Roman"/>
                <w:sz w:val="18"/>
                <w:szCs w:val="18"/>
                <w:lang w:eastAsia="ru-RU"/>
              </w:rPr>
            </w:pPr>
            <w:r w:rsidRPr="00DE2AA9">
              <w:rPr>
                <w:rFonts w:ascii="Times New Roman" w:hAnsi="Times New Roman"/>
                <w:sz w:val="24"/>
                <w:szCs w:val="24"/>
              </w:rPr>
              <w:t>котельная №8  п.</w:t>
            </w:r>
            <w:r>
              <w:rPr>
                <w:rFonts w:ascii="Times New Roman" w:hAnsi="Times New Roman"/>
                <w:sz w:val="24"/>
                <w:szCs w:val="24"/>
              </w:rPr>
              <w:t xml:space="preserve">г.т. </w:t>
            </w:r>
            <w:r w:rsidRPr="00DE2AA9">
              <w:rPr>
                <w:rFonts w:ascii="Times New Roman" w:hAnsi="Times New Roman"/>
                <w:sz w:val="24"/>
                <w:szCs w:val="24"/>
              </w:rPr>
              <w:t>Кировский, ул. Луговая,10</w:t>
            </w:r>
          </w:p>
        </w:tc>
      </w:tr>
      <w:tr w:rsidR="00CB670E" w:rsidRPr="00E96379" w:rsidTr="00A302C3">
        <w:trPr>
          <w:trHeight w:val="36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Default="00CB670E" w:rsidP="00A302C3">
            <w:pPr>
              <w:spacing w:after="0" w:line="240" w:lineRule="auto"/>
              <w:jc w:val="center"/>
              <w:rPr>
                <w:sz w:val="18"/>
                <w:szCs w:val="18"/>
              </w:rPr>
            </w:pPr>
            <w:r>
              <w:rPr>
                <w:sz w:val="18"/>
                <w:szCs w:val="18"/>
              </w:rPr>
              <w:t>500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Default="00CB670E" w:rsidP="00A302C3">
            <w:pPr>
              <w:spacing w:after="0" w:line="240" w:lineRule="auto"/>
              <w:jc w:val="center"/>
              <w:rPr>
                <w:sz w:val="18"/>
                <w:szCs w:val="18"/>
              </w:rPr>
            </w:pPr>
            <w:r>
              <w:rPr>
                <w:sz w:val="18"/>
                <w:szCs w:val="18"/>
              </w:rPr>
              <w:t>500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Default="00CB670E" w:rsidP="00A302C3">
            <w:pPr>
              <w:spacing w:after="0" w:line="240" w:lineRule="auto"/>
              <w:jc w:val="center"/>
              <w:rPr>
                <w:sz w:val="18"/>
                <w:szCs w:val="18"/>
              </w:rPr>
            </w:pPr>
            <w:r>
              <w:rPr>
                <w:sz w:val="18"/>
                <w:szCs w:val="18"/>
              </w:rPr>
              <w:t>622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Default="00CB670E" w:rsidP="00A302C3">
            <w:pPr>
              <w:spacing w:after="0" w:line="240" w:lineRule="auto"/>
              <w:jc w:val="center"/>
              <w:rPr>
                <w:sz w:val="18"/>
                <w:szCs w:val="18"/>
              </w:rPr>
            </w:pPr>
            <w:r>
              <w:rPr>
                <w:sz w:val="18"/>
                <w:szCs w:val="18"/>
              </w:rPr>
              <w:t>543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Default="00CB670E" w:rsidP="00A302C3">
            <w:pPr>
              <w:spacing w:after="0" w:line="240" w:lineRule="auto"/>
              <w:ind w:left="-121" w:right="-95"/>
              <w:jc w:val="center"/>
              <w:rPr>
                <w:sz w:val="18"/>
                <w:szCs w:val="18"/>
              </w:rPr>
            </w:pPr>
            <w:r>
              <w:rPr>
                <w:sz w:val="18"/>
                <w:szCs w:val="18"/>
              </w:rPr>
              <w:t>33,59</w:t>
            </w:r>
          </w:p>
        </w:tc>
        <w:tc>
          <w:tcPr>
            <w:tcW w:w="695" w:type="dxa"/>
            <w:tcBorders>
              <w:top w:val="single" w:sz="4" w:space="0" w:color="auto"/>
              <w:left w:val="nil"/>
              <w:bottom w:val="single" w:sz="4" w:space="0" w:color="auto"/>
              <w:right w:val="single" w:sz="4" w:space="0" w:color="auto"/>
            </w:tcBorders>
            <w:shd w:val="clear" w:color="auto" w:fill="auto"/>
            <w:vAlign w:val="center"/>
            <w:hideMark/>
          </w:tcPr>
          <w:p w:rsidR="00CB670E" w:rsidRDefault="00CB670E" w:rsidP="00A302C3">
            <w:pPr>
              <w:spacing w:after="0" w:line="240" w:lineRule="auto"/>
              <w:jc w:val="center"/>
              <w:rPr>
                <w:sz w:val="18"/>
                <w:szCs w:val="18"/>
              </w:rPr>
            </w:pPr>
            <w:r>
              <w:rPr>
                <w:sz w:val="18"/>
                <w:szCs w:val="18"/>
              </w:rPr>
              <w:t>28,30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Default="00CB670E" w:rsidP="00A302C3">
            <w:pPr>
              <w:spacing w:after="0" w:line="240" w:lineRule="auto"/>
              <w:jc w:val="center"/>
              <w:rPr>
                <w:sz w:val="18"/>
                <w:szCs w:val="18"/>
              </w:rPr>
            </w:pPr>
            <w:r>
              <w:rPr>
                <w:sz w:val="18"/>
                <w:szCs w:val="18"/>
              </w:rPr>
              <w:t>554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Default="00CB670E" w:rsidP="00A302C3">
            <w:pPr>
              <w:spacing w:after="0" w:line="240" w:lineRule="auto"/>
              <w:jc w:val="center"/>
              <w:rPr>
                <w:sz w:val="18"/>
                <w:szCs w:val="18"/>
              </w:rPr>
            </w:pPr>
            <w:r>
              <w:rPr>
                <w:sz w:val="18"/>
                <w:szCs w:val="18"/>
              </w:rPr>
              <w:t>719</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Default="00CB670E" w:rsidP="00A302C3">
            <w:pPr>
              <w:spacing w:after="0" w:line="240" w:lineRule="auto"/>
              <w:jc w:val="center"/>
              <w:rPr>
                <w:sz w:val="18"/>
                <w:szCs w:val="18"/>
              </w:rPr>
            </w:pPr>
            <w:r>
              <w:rPr>
                <w:sz w:val="18"/>
                <w:szCs w:val="18"/>
              </w:rPr>
              <w:t>380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Default="00CB670E" w:rsidP="00A302C3">
            <w:pPr>
              <w:spacing w:after="0" w:line="240" w:lineRule="auto"/>
              <w:jc w:val="center"/>
              <w:rPr>
                <w:sz w:val="18"/>
                <w:szCs w:val="18"/>
              </w:rPr>
            </w:pPr>
            <w:r>
              <w:rPr>
                <w:sz w:val="18"/>
                <w:szCs w:val="18"/>
              </w:rPr>
              <w:t>373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Default="00CB670E" w:rsidP="00A302C3">
            <w:pPr>
              <w:spacing w:after="0" w:line="240" w:lineRule="auto"/>
              <w:ind w:left="-107" w:right="-109"/>
              <w:jc w:val="center"/>
              <w:rPr>
                <w:sz w:val="18"/>
                <w:szCs w:val="18"/>
              </w:rPr>
            </w:pPr>
            <w:r>
              <w:rPr>
                <w:sz w:val="18"/>
                <w:szCs w:val="18"/>
              </w:rPr>
              <w:t>32,98</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CB670E" w:rsidRDefault="00CB670E" w:rsidP="00A302C3">
            <w:pPr>
              <w:spacing w:after="0" w:line="240" w:lineRule="auto"/>
              <w:jc w:val="center"/>
              <w:rPr>
                <w:sz w:val="18"/>
                <w:szCs w:val="18"/>
              </w:rPr>
            </w:pPr>
            <w:r>
              <w:rPr>
                <w:sz w:val="18"/>
                <w:szCs w:val="18"/>
              </w:rPr>
              <w:t>25,95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Default="00CB670E" w:rsidP="00A302C3">
            <w:pPr>
              <w:spacing w:after="0" w:line="240" w:lineRule="auto"/>
              <w:jc w:val="center"/>
              <w:rPr>
                <w:sz w:val="18"/>
                <w:szCs w:val="18"/>
              </w:rPr>
            </w:pPr>
            <w:r>
              <w:rPr>
                <w:sz w:val="18"/>
                <w:szCs w:val="18"/>
              </w:rPr>
              <w:t>626</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Default="00CB670E" w:rsidP="00A302C3">
            <w:pPr>
              <w:spacing w:after="0" w:line="240" w:lineRule="auto"/>
              <w:jc w:val="center"/>
              <w:rPr>
                <w:sz w:val="18"/>
                <w:szCs w:val="18"/>
              </w:rPr>
            </w:pPr>
            <w:r>
              <w:rPr>
                <w:sz w:val="18"/>
                <w:szCs w:val="18"/>
              </w:rPr>
              <w:t>672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Default="00CB670E" w:rsidP="00A302C3">
            <w:pPr>
              <w:spacing w:after="0" w:line="240" w:lineRule="auto"/>
              <w:jc w:val="center"/>
              <w:rPr>
                <w:sz w:val="18"/>
                <w:szCs w:val="18"/>
              </w:rPr>
            </w:pPr>
            <w:r>
              <w:rPr>
                <w:sz w:val="18"/>
                <w:szCs w:val="18"/>
              </w:rPr>
              <w:t>376</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Default="00CB670E" w:rsidP="00A302C3">
            <w:pPr>
              <w:spacing w:after="0" w:line="240" w:lineRule="auto"/>
              <w:jc w:val="center"/>
              <w:rPr>
                <w:sz w:val="18"/>
                <w:szCs w:val="18"/>
              </w:rPr>
            </w:pPr>
            <w:r>
              <w:rPr>
                <w:sz w:val="18"/>
                <w:szCs w:val="18"/>
              </w:rPr>
              <w:t>315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Default="00CB670E" w:rsidP="00A302C3">
            <w:pPr>
              <w:spacing w:after="0" w:line="240" w:lineRule="auto"/>
              <w:ind w:left="-108" w:right="-108"/>
              <w:jc w:val="center"/>
              <w:rPr>
                <w:sz w:val="18"/>
                <w:szCs w:val="18"/>
              </w:rPr>
            </w:pPr>
            <w:r>
              <w:rPr>
                <w:sz w:val="18"/>
                <w:szCs w:val="18"/>
              </w:rPr>
              <w:t>33,28</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CB670E" w:rsidRDefault="00CB670E" w:rsidP="00A302C3">
            <w:pPr>
              <w:spacing w:after="0" w:line="240" w:lineRule="auto"/>
              <w:jc w:val="center"/>
              <w:rPr>
                <w:sz w:val="18"/>
                <w:szCs w:val="18"/>
              </w:rPr>
            </w:pPr>
            <w:r>
              <w:rPr>
                <w:sz w:val="18"/>
                <w:szCs w:val="18"/>
              </w:rPr>
              <w:t>26,74</w:t>
            </w:r>
          </w:p>
        </w:tc>
      </w:tr>
      <w:tr w:rsidR="00CB670E" w:rsidRPr="00E96379" w:rsidTr="00A302C3">
        <w:trPr>
          <w:trHeight w:val="360"/>
        </w:trPr>
        <w:tc>
          <w:tcPr>
            <w:tcW w:w="10632"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874789" w:rsidRDefault="00CB670E" w:rsidP="00A302C3">
            <w:pPr>
              <w:spacing w:after="0" w:line="240" w:lineRule="auto"/>
              <w:jc w:val="center"/>
              <w:rPr>
                <w:rFonts w:ascii="Times New Roman" w:eastAsia="Times New Roman" w:hAnsi="Times New Roman"/>
                <w:sz w:val="24"/>
                <w:szCs w:val="24"/>
                <w:lang w:eastAsia="ru-RU"/>
              </w:rPr>
            </w:pPr>
            <w:r w:rsidRPr="00874789">
              <w:rPr>
                <w:rFonts w:ascii="Times New Roman" w:hAnsi="Times New Roman"/>
                <w:sz w:val="24"/>
                <w:szCs w:val="24"/>
              </w:rPr>
              <w:t>котельная №9  п.</w:t>
            </w:r>
            <w:r>
              <w:rPr>
                <w:rFonts w:ascii="Times New Roman" w:hAnsi="Times New Roman"/>
                <w:sz w:val="24"/>
                <w:szCs w:val="24"/>
              </w:rPr>
              <w:t xml:space="preserve">г.т. </w:t>
            </w:r>
            <w:r w:rsidRPr="00874789">
              <w:rPr>
                <w:rFonts w:ascii="Times New Roman" w:hAnsi="Times New Roman"/>
                <w:sz w:val="24"/>
                <w:szCs w:val="24"/>
              </w:rPr>
              <w:t>Кировский, ул. Юбилейная, 9а</w:t>
            </w:r>
          </w:p>
        </w:tc>
      </w:tr>
      <w:tr w:rsidR="00CB670E" w:rsidRPr="00E96379" w:rsidTr="00A302C3">
        <w:trPr>
          <w:trHeight w:val="36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94055D" w:rsidRDefault="00CB670E" w:rsidP="00A302C3">
            <w:pPr>
              <w:spacing w:after="0" w:line="240" w:lineRule="auto"/>
              <w:jc w:val="center"/>
              <w:rPr>
                <w:rFonts w:ascii="Times New Roman" w:hAnsi="Times New Roman"/>
                <w:sz w:val="18"/>
                <w:szCs w:val="18"/>
              </w:rPr>
            </w:pPr>
            <w:r w:rsidRPr="0094055D">
              <w:rPr>
                <w:rFonts w:ascii="Times New Roman" w:hAnsi="Times New Roman"/>
                <w:sz w:val="18"/>
                <w:szCs w:val="18"/>
              </w:rPr>
              <w:t>937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Pr="0094055D" w:rsidRDefault="00CB670E" w:rsidP="00A302C3">
            <w:pPr>
              <w:spacing w:after="0" w:line="240" w:lineRule="auto"/>
              <w:ind w:left="-121" w:right="-95"/>
              <w:jc w:val="center"/>
              <w:rPr>
                <w:rFonts w:ascii="Times New Roman" w:hAnsi="Times New Roman"/>
                <w:sz w:val="18"/>
                <w:szCs w:val="18"/>
              </w:rPr>
            </w:pPr>
            <w:r w:rsidRPr="0094055D">
              <w:rPr>
                <w:rFonts w:ascii="Times New Roman" w:hAnsi="Times New Roman"/>
                <w:sz w:val="18"/>
                <w:szCs w:val="18"/>
              </w:rPr>
              <w:t>1068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Pr="0094055D" w:rsidRDefault="00CB670E" w:rsidP="00A302C3">
            <w:pPr>
              <w:spacing w:after="0" w:line="240" w:lineRule="auto"/>
              <w:ind w:left="-121" w:right="-95"/>
              <w:jc w:val="center"/>
              <w:rPr>
                <w:rFonts w:ascii="Times New Roman" w:hAnsi="Times New Roman"/>
                <w:sz w:val="18"/>
                <w:szCs w:val="18"/>
              </w:rPr>
            </w:pPr>
            <w:r w:rsidRPr="0094055D">
              <w:rPr>
                <w:rFonts w:ascii="Times New Roman" w:hAnsi="Times New Roman"/>
                <w:sz w:val="18"/>
                <w:szCs w:val="18"/>
              </w:rPr>
              <w:t>2079</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Pr="0094055D" w:rsidRDefault="00CB670E" w:rsidP="00A302C3">
            <w:pPr>
              <w:spacing w:after="0" w:line="240" w:lineRule="auto"/>
              <w:ind w:left="-121" w:right="-95"/>
              <w:jc w:val="center"/>
              <w:rPr>
                <w:rFonts w:ascii="Times New Roman" w:hAnsi="Times New Roman"/>
                <w:sz w:val="18"/>
                <w:szCs w:val="18"/>
              </w:rPr>
            </w:pPr>
            <w:r w:rsidRPr="0094055D">
              <w:rPr>
                <w:rFonts w:ascii="Times New Roman" w:hAnsi="Times New Roman"/>
                <w:sz w:val="18"/>
                <w:szCs w:val="18"/>
              </w:rPr>
              <w:t>3206</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Pr="0094055D" w:rsidRDefault="00CB670E" w:rsidP="00A302C3">
            <w:pPr>
              <w:spacing w:after="0" w:line="240" w:lineRule="auto"/>
              <w:ind w:left="-121" w:right="-95"/>
              <w:jc w:val="center"/>
              <w:rPr>
                <w:rFonts w:ascii="Times New Roman" w:hAnsi="Times New Roman"/>
                <w:sz w:val="18"/>
                <w:szCs w:val="18"/>
              </w:rPr>
            </w:pPr>
            <w:r w:rsidRPr="0094055D">
              <w:rPr>
                <w:rFonts w:ascii="Times New Roman" w:hAnsi="Times New Roman"/>
                <w:sz w:val="18"/>
                <w:szCs w:val="18"/>
              </w:rPr>
              <w:t>36,71</w:t>
            </w:r>
          </w:p>
        </w:tc>
        <w:tc>
          <w:tcPr>
            <w:tcW w:w="695" w:type="dxa"/>
            <w:tcBorders>
              <w:top w:val="single" w:sz="4" w:space="0" w:color="auto"/>
              <w:left w:val="nil"/>
              <w:bottom w:val="single" w:sz="4" w:space="0" w:color="auto"/>
              <w:right w:val="single" w:sz="4" w:space="0" w:color="auto"/>
            </w:tcBorders>
            <w:shd w:val="clear" w:color="auto" w:fill="auto"/>
            <w:vAlign w:val="center"/>
            <w:hideMark/>
          </w:tcPr>
          <w:p w:rsidR="00CB670E" w:rsidRPr="0094055D" w:rsidRDefault="00CB670E" w:rsidP="00A302C3">
            <w:pPr>
              <w:spacing w:after="0" w:line="240" w:lineRule="auto"/>
              <w:jc w:val="center"/>
              <w:rPr>
                <w:rFonts w:ascii="Times New Roman" w:hAnsi="Times New Roman"/>
                <w:sz w:val="18"/>
                <w:szCs w:val="18"/>
              </w:rPr>
            </w:pPr>
            <w:r w:rsidRPr="0094055D">
              <w:rPr>
                <w:rFonts w:ascii="Times New Roman" w:hAnsi="Times New Roman"/>
                <w:sz w:val="18"/>
                <w:szCs w:val="18"/>
              </w:rPr>
              <w:t>35,22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Pr="0094055D" w:rsidRDefault="00CB670E" w:rsidP="00A302C3">
            <w:pPr>
              <w:spacing w:after="0" w:line="240" w:lineRule="auto"/>
              <w:jc w:val="center"/>
              <w:rPr>
                <w:rFonts w:ascii="Times New Roman" w:hAnsi="Times New Roman"/>
                <w:sz w:val="18"/>
                <w:szCs w:val="18"/>
              </w:rPr>
            </w:pPr>
            <w:r w:rsidRPr="0094055D">
              <w:rPr>
                <w:rFonts w:ascii="Times New Roman" w:hAnsi="Times New Roman"/>
                <w:sz w:val="18"/>
                <w:szCs w:val="18"/>
              </w:rPr>
              <w:t>887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Pr="0094055D" w:rsidRDefault="00CB670E" w:rsidP="00A302C3">
            <w:pPr>
              <w:spacing w:after="0" w:line="240" w:lineRule="auto"/>
              <w:jc w:val="center"/>
              <w:rPr>
                <w:rFonts w:ascii="Times New Roman" w:hAnsi="Times New Roman"/>
                <w:sz w:val="18"/>
                <w:szCs w:val="18"/>
              </w:rPr>
            </w:pPr>
            <w:r w:rsidRPr="0094055D">
              <w:rPr>
                <w:rFonts w:ascii="Times New Roman" w:hAnsi="Times New Roman"/>
                <w:sz w:val="18"/>
                <w:szCs w:val="18"/>
              </w:rPr>
              <w:t>784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Pr="0094055D" w:rsidRDefault="00CB670E" w:rsidP="00A302C3">
            <w:pPr>
              <w:spacing w:after="0" w:line="240" w:lineRule="auto"/>
              <w:ind w:left="-107" w:right="-109"/>
              <w:jc w:val="center"/>
              <w:rPr>
                <w:rFonts w:ascii="Times New Roman" w:hAnsi="Times New Roman"/>
                <w:sz w:val="18"/>
                <w:szCs w:val="18"/>
              </w:rPr>
            </w:pPr>
            <w:r w:rsidRPr="0094055D">
              <w:rPr>
                <w:rFonts w:ascii="Times New Roman" w:hAnsi="Times New Roman"/>
                <w:sz w:val="18"/>
                <w:szCs w:val="18"/>
              </w:rPr>
              <w:t>1979</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Pr="0094055D" w:rsidRDefault="00CB670E" w:rsidP="00A302C3">
            <w:pPr>
              <w:spacing w:after="0" w:line="240" w:lineRule="auto"/>
              <w:ind w:left="-107" w:right="-109"/>
              <w:jc w:val="center"/>
              <w:rPr>
                <w:rFonts w:ascii="Times New Roman" w:hAnsi="Times New Roman"/>
                <w:sz w:val="18"/>
                <w:szCs w:val="18"/>
              </w:rPr>
            </w:pPr>
            <w:r w:rsidRPr="0094055D">
              <w:rPr>
                <w:rFonts w:ascii="Times New Roman" w:hAnsi="Times New Roman"/>
                <w:sz w:val="18"/>
                <w:szCs w:val="18"/>
              </w:rPr>
              <w:t>2054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Pr="0094055D" w:rsidRDefault="00CB670E" w:rsidP="00A302C3">
            <w:pPr>
              <w:spacing w:after="0" w:line="240" w:lineRule="auto"/>
              <w:ind w:left="-107" w:right="-109"/>
              <w:jc w:val="center"/>
              <w:rPr>
                <w:rFonts w:ascii="Times New Roman" w:hAnsi="Times New Roman"/>
                <w:sz w:val="18"/>
                <w:szCs w:val="18"/>
              </w:rPr>
            </w:pPr>
            <w:r w:rsidRPr="0094055D">
              <w:rPr>
                <w:rFonts w:ascii="Times New Roman" w:hAnsi="Times New Roman"/>
                <w:sz w:val="18"/>
                <w:szCs w:val="18"/>
              </w:rPr>
              <w:t>38,84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CB670E" w:rsidRPr="0094055D" w:rsidRDefault="00CB670E" w:rsidP="00A302C3">
            <w:pPr>
              <w:spacing w:after="0" w:line="240" w:lineRule="auto"/>
              <w:jc w:val="center"/>
              <w:rPr>
                <w:rFonts w:ascii="Times New Roman" w:hAnsi="Times New Roman"/>
                <w:sz w:val="18"/>
                <w:szCs w:val="18"/>
              </w:rPr>
            </w:pPr>
            <w:r w:rsidRPr="0094055D">
              <w:rPr>
                <w:rFonts w:ascii="Times New Roman" w:hAnsi="Times New Roman"/>
                <w:sz w:val="18"/>
                <w:szCs w:val="18"/>
              </w:rPr>
              <w:t>36,51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Pr="0094055D" w:rsidRDefault="00CB670E" w:rsidP="00A302C3">
            <w:pPr>
              <w:spacing w:after="0" w:line="240" w:lineRule="auto"/>
              <w:jc w:val="center"/>
              <w:rPr>
                <w:rFonts w:ascii="Times New Roman" w:hAnsi="Times New Roman"/>
                <w:sz w:val="18"/>
                <w:szCs w:val="18"/>
              </w:rPr>
            </w:pPr>
            <w:r w:rsidRPr="0094055D">
              <w:rPr>
                <w:rFonts w:ascii="Times New Roman" w:hAnsi="Times New Roman"/>
                <w:sz w:val="18"/>
                <w:szCs w:val="18"/>
              </w:rPr>
              <w:t>961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Pr="0094055D" w:rsidRDefault="00CB670E" w:rsidP="00A302C3">
            <w:pPr>
              <w:spacing w:after="0" w:line="240" w:lineRule="auto"/>
              <w:jc w:val="center"/>
              <w:rPr>
                <w:rFonts w:ascii="Times New Roman" w:hAnsi="Times New Roman"/>
                <w:sz w:val="18"/>
                <w:szCs w:val="18"/>
              </w:rPr>
            </w:pPr>
            <w:r w:rsidRPr="0094055D">
              <w:rPr>
                <w:rFonts w:ascii="Times New Roman" w:hAnsi="Times New Roman"/>
                <w:sz w:val="18"/>
                <w:szCs w:val="18"/>
              </w:rPr>
              <w:t>964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Pr="0094055D" w:rsidRDefault="00CB670E" w:rsidP="00A302C3">
            <w:pPr>
              <w:spacing w:after="0" w:line="240" w:lineRule="auto"/>
              <w:ind w:left="-108" w:right="-108"/>
              <w:jc w:val="center"/>
              <w:rPr>
                <w:rFonts w:ascii="Times New Roman" w:hAnsi="Times New Roman"/>
                <w:sz w:val="18"/>
                <w:szCs w:val="18"/>
              </w:rPr>
            </w:pPr>
            <w:r w:rsidRPr="0094055D">
              <w:rPr>
                <w:rFonts w:ascii="Times New Roman" w:hAnsi="Times New Roman"/>
                <w:sz w:val="18"/>
                <w:szCs w:val="18"/>
              </w:rPr>
              <w:t>2474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Pr="0094055D" w:rsidRDefault="00CB670E" w:rsidP="00A302C3">
            <w:pPr>
              <w:spacing w:after="0" w:line="240" w:lineRule="auto"/>
              <w:ind w:left="-108" w:right="-108"/>
              <w:jc w:val="center"/>
              <w:rPr>
                <w:rFonts w:ascii="Times New Roman" w:hAnsi="Times New Roman"/>
                <w:sz w:val="18"/>
                <w:szCs w:val="18"/>
              </w:rPr>
            </w:pPr>
            <w:r w:rsidRPr="0094055D">
              <w:rPr>
                <w:rFonts w:ascii="Times New Roman" w:hAnsi="Times New Roman"/>
                <w:sz w:val="18"/>
                <w:szCs w:val="18"/>
              </w:rPr>
              <w:t>2020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Pr="0094055D" w:rsidRDefault="00CB670E" w:rsidP="00A302C3">
            <w:pPr>
              <w:spacing w:after="0" w:line="240" w:lineRule="auto"/>
              <w:ind w:left="-108" w:right="-108"/>
              <w:jc w:val="center"/>
              <w:rPr>
                <w:rFonts w:ascii="Times New Roman" w:hAnsi="Times New Roman"/>
                <w:sz w:val="18"/>
                <w:szCs w:val="18"/>
              </w:rPr>
            </w:pPr>
            <w:r w:rsidRPr="0094055D">
              <w:rPr>
                <w:rFonts w:ascii="Times New Roman" w:hAnsi="Times New Roman"/>
                <w:sz w:val="18"/>
                <w:szCs w:val="18"/>
              </w:rPr>
              <w:t>37,74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CB670E" w:rsidRPr="0094055D" w:rsidRDefault="00CB670E" w:rsidP="00A302C3">
            <w:pPr>
              <w:spacing w:after="0" w:line="240" w:lineRule="auto"/>
              <w:jc w:val="center"/>
              <w:rPr>
                <w:rFonts w:ascii="Times New Roman" w:hAnsi="Times New Roman"/>
                <w:sz w:val="18"/>
                <w:szCs w:val="18"/>
              </w:rPr>
            </w:pPr>
            <w:r w:rsidRPr="0094055D">
              <w:rPr>
                <w:rFonts w:ascii="Times New Roman" w:hAnsi="Times New Roman"/>
                <w:sz w:val="18"/>
                <w:szCs w:val="18"/>
              </w:rPr>
              <w:t>34,45</w:t>
            </w:r>
          </w:p>
        </w:tc>
      </w:tr>
      <w:tr w:rsidR="00CB670E" w:rsidRPr="00E96379" w:rsidTr="00A302C3">
        <w:trPr>
          <w:trHeight w:val="360"/>
        </w:trPr>
        <w:tc>
          <w:tcPr>
            <w:tcW w:w="10632"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94055D" w:rsidRDefault="00CB670E" w:rsidP="00A302C3">
            <w:pPr>
              <w:spacing w:after="0" w:line="240" w:lineRule="auto"/>
              <w:jc w:val="center"/>
              <w:rPr>
                <w:rFonts w:ascii="Times New Roman" w:eastAsia="Times New Roman" w:hAnsi="Times New Roman"/>
                <w:sz w:val="24"/>
                <w:szCs w:val="24"/>
                <w:lang w:eastAsia="ru-RU"/>
              </w:rPr>
            </w:pPr>
            <w:r w:rsidRPr="0094055D">
              <w:rPr>
                <w:rFonts w:ascii="Times New Roman" w:hAnsi="Times New Roman"/>
                <w:sz w:val="24"/>
                <w:szCs w:val="24"/>
              </w:rPr>
              <w:t>котельная №6 с</w:t>
            </w:r>
            <w:r>
              <w:rPr>
                <w:rFonts w:ascii="Times New Roman" w:hAnsi="Times New Roman"/>
                <w:sz w:val="24"/>
                <w:szCs w:val="24"/>
              </w:rPr>
              <w:t>ело</w:t>
            </w:r>
            <w:r w:rsidRPr="0094055D">
              <w:rPr>
                <w:rFonts w:ascii="Times New Roman" w:hAnsi="Times New Roman"/>
                <w:sz w:val="24"/>
                <w:szCs w:val="24"/>
              </w:rPr>
              <w:t xml:space="preserve"> Авдеевка</w:t>
            </w:r>
          </w:p>
        </w:tc>
      </w:tr>
      <w:tr w:rsidR="00CB670E" w:rsidRPr="00E96379" w:rsidTr="00A302C3">
        <w:trPr>
          <w:trHeight w:val="36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Default="00CB670E" w:rsidP="00A302C3">
            <w:pPr>
              <w:spacing w:after="0" w:line="240" w:lineRule="auto"/>
              <w:jc w:val="center"/>
              <w:rPr>
                <w:sz w:val="18"/>
                <w:szCs w:val="18"/>
              </w:rPr>
            </w:pPr>
            <w:r>
              <w:rPr>
                <w:sz w:val="18"/>
                <w:szCs w:val="18"/>
              </w:rPr>
              <w:t>88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Default="00CB670E" w:rsidP="00A302C3">
            <w:pPr>
              <w:spacing w:after="0" w:line="240" w:lineRule="auto"/>
              <w:jc w:val="center"/>
              <w:rPr>
                <w:sz w:val="18"/>
                <w:szCs w:val="18"/>
              </w:rPr>
            </w:pPr>
            <w:r>
              <w:rPr>
                <w:sz w:val="18"/>
                <w:szCs w:val="18"/>
              </w:rPr>
              <w:t>88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Default="00CB670E" w:rsidP="00A302C3">
            <w:pPr>
              <w:spacing w:after="0" w:line="240" w:lineRule="auto"/>
              <w:ind w:left="-121" w:right="-95"/>
              <w:jc w:val="center"/>
              <w:rPr>
                <w:sz w:val="18"/>
                <w:szCs w:val="18"/>
              </w:rPr>
            </w:pPr>
            <w:r>
              <w:rPr>
                <w:sz w:val="18"/>
                <w:szCs w:val="18"/>
              </w:rPr>
              <w:t>2081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Default="00CB670E" w:rsidP="00A302C3">
            <w:pPr>
              <w:spacing w:after="0" w:line="240" w:lineRule="auto"/>
              <w:ind w:left="-121" w:right="-95"/>
              <w:jc w:val="center"/>
              <w:rPr>
                <w:sz w:val="18"/>
                <w:szCs w:val="18"/>
              </w:rPr>
            </w:pPr>
            <w:r>
              <w:rPr>
                <w:sz w:val="18"/>
                <w:szCs w:val="18"/>
              </w:rPr>
              <w:t>1901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Default="00CB670E" w:rsidP="00A302C3">
            <w:pPr>
              <w:spacing w:after="0" w:line="240" w:lineRule="auto"/>
              <w:ind w:left="-121" w:right="-95"/>
              <w:jc w:val="center"/>
              <w:rPr>
                <w:sz w:val="18"/>
                <w:szCs w:val="18"/>
              </w:rPr>
            </w:pPr>
            <w:r>
              <w:rPr>
                <w:sz w:val="18"/>
                <w:szCs w:val="18"/>
              </w:rPr>
              <w:t>21,95</w:t>
            </w:r>
          </w:p>
        </w:tc>
        <w:tc>
          <w:tcPr>
            <w:tcW w:w="695" w:type="dxa"/>
            <w:tcBorders>
              <w:top w:val="single" w:sz="4" w:space="0" w:color="auto"/>
              <w:left w:val="nil"/>
              <w:bottom w:val="single" w:sz="4" w:space="0" w:color="auto"/>
              <w:right w:val="single" w:sz="4" w:space="0" w:color="auto"/>
            </w:tcBorders>
            <w:shd w:val="clear" w:color="auto" w:fill="auto"/>
            <w:vAlign w:val="center"/>
            <w:hideMark/>
          </w:tcPr>
          <w:p w:rsidR="00CB670E" w:rsidRDefault="00CB670E" w:rsidP="00A302C3">
            <w:pPr>
              <w:spacing w:after="0" w:line="240" w:lineRule="auto"/>
              <w:jc w:val="center"/>
              <w:rPr>
                <w:sz w:val="18"/>
                <w:szCs w:val="18"/>
              </w:rPr>
            </w:pPr>
            <w:r>
              <w:rPr>
                <w:sz w:val="18"/>
                <w:szCs w:val="18"/>
              </w:rPr>
              <w:t>18,95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Default="00CB670E" w:rsidP="00A302C3">
            <w:pPr>
              <w:spacing w:after="0" w:line="240" w:lineRule="auto"/>
              <w:jc w:val="center"/>
              <w:rPr>
                <w:sz w:val="18"/>
                <w:szCs w:val="18"/>
              </w:rPr>
            </w:pPr>
            <w:r>
              <w:rPr>
                <w:sz w:val="18"/>
                <w:szCs w:val="18"/>
              </w:rPr>
              <w:t>102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Default="00CB670E" w:rsidP="00A302C3">
            <w:pPr>
              <w:spacing w:after="0" w:line="240" w:lineRule="auto"/>
              <w:jc w:val="center"/>
              <w:rPr>
                <w:sz w:val="18"/>
                <w:szCs w:val="18"/>
              </w:rPr>
            </w:pPr>
            <w:r>
              <w:rPr>
                <w:sz w:val="18"/>
                <w:szCs w:val="18"/>
              </w:rPr>
              <w:t>190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Default="00CB670E" w:rsidP="00A302C3">
            <w:pPr>
              <w:spacing w:after="0" w:line="240" w:lineRule="auto"/>
              <w:ind w:left="-107" w:right="-109"/>
              <w:jc w:val="center"/>
              <w:rPr>
                <w:sz w:val="18"/>
                <w:szCs w:val="18"/>
              </w:rPr>
            </w:pPr>
            <w:r>
              <w:rPr>
                <w:sz w:val="18"/>
                <w:szCs w:val="18"/>
              </w:rPr>
              <w:t>1029</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Default="00CB670E" w:rsidP="00A302C3">
            <w:pPr>
              <w:spacing w:after="0" w:line="240" w:lineRule="auto"/>
              <w:ind w:left="-107" w:right="-109"/>
              <w:jc w:val="center"/>
              <w:rPr>
                <w:sz w:val="18"/>
                <w:szCs w:val="18"/>
              </w:rPr>
            </w:pPr>
            <w:r>
              <w:rPr>
                <w:sz w:val="18"/>
                <w:szCs w:val="18"/>
              </w:rPr>
              <w:t>1504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Default="00CB670E" w:rsidP="00A302C3">
            <w:pPr>
              <w:spacing w:after="0" w:line="240" w:lineRule="auto"/>
              <w:ind w:left="-107" w:right="-109"/>
              <w:jc w:val="center"/>
              <w:rPr>
                <w:sz w:val="18"/>
                <w:szCs w:val="18"/>
              </w:rPr>
            </w:pPr>
            <w:r>
              <w:rPr>
                <w:sz w:val="18"/>
                <w:szCs w:val="18"/>
              </w:rPr>
              <w:t>25,39</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CB670E" w:rsidRDefault="00CB670E" w:rsidP="00A302C3">
            <w:pPr>
              <w:spacing w:after="0" w:line="240" w:lineRule="auto"/>
              <w:jc w:val="center"/>
              <w:rPr>
                <w:sz w:val="18"/>
                <w:szCs w:val="18"/>
              </w:rPr>
            </w:pPr>
            <w:r>
              <w:rPr>
                <w:sz w:val="18"/>
                <w:szCs w:val="18"/>
              </w:rPr>
              <w:t>22,08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Default="00CB670E" w:rsidP="00A302C3">
            <w:pPr>
              <w:spacing w:after="0" w:line="240" w:lineRule="auto"/>
              <w:jc w:val="center"/>
              <w:rPr>
                <w:sz w:val="18"/>
                <w:szCs w:val="18"/>
              </w:rPr>
            </w:pPr>
            <w:r>
              <w:rPr>
                <w:sz w:val="18"/>
                <w:szCs w:val="18"/>
              </w:rPr>
              <w:t>102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Default="00CB670E" w:rsidP="00A302C3">
            <w:pPr>
              <w:spacing w:after="0" w:line="240" w:lineRule="auto"/>
              <w:jc w:val="center"/>
              <w:rPr>
                <w:sz w:val="18"/>
                <w:szCs w:val="18"/>
              </w:rPr>
            </w:pPr>
            <w:r>
              <w:rPr>
                <w:sz w:val="18"/>
                <w:szCs w:val="18"/>
              </w:rPr>
              <w:t>106</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Default="00CB670E" w:rsidP="00A302C3">
            <w:pPr>
              <w:spacing w:after="0" w:line="240" w:lineRule="auto"/>
              <w:ind w:left="-108" w:right="-108"/>
              <w:jc w:val="center"/>
              <w:rPr>
                <w:sz w:val="18"/>
                <w:szCs w:val="18"/>
              </w:rPr>
            </w:pPr>
            <w:r>
              <w:rPr>
                <w:sz w:val="18"/>
                <w:szCs w:val="18"/>
              </w:rPr>
              <w:t>1658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Default="00CB670E" w:rsidP="00A302C3">
            <w:pPr>
              <w:spacing w:after="0" w:line="240" w:lineRule="auto"/>
              <w:ind w:left="-108" w:right="-108"/>
              <w:jc w:val="center"/>
              <w:rPr>
                <w:sz w:val="18"/>
                <w:szCs w:val="18"/>
              </w:rPr>
            </w:pPr>
            <w:r>
              <w:rPr>
                <w:sz w:val="18"/>
                <w:szCs w:val="18"/>
              </w:rPr>
              <w:t>1794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Default="00CB670E" w:rsidP="00A302C3">
            <w:pPr>
              <w:spacing w:after="0" w:line="240" w:lineRule="auto"/>
              <w:ind w:left="-108" w:right="-108"/>
              <w:jc w:val="center"/>
              <w:rPr>
                <w:sz w:val="18"/>
                <w:szCs w:val="18"/>
              </w:rPr>
            </w:pPr>
            <w:r>
              <w:rPr>
                <w:sz w:val="18"/>
                <w:szCs w:val="18"/>
              </w:rPr>
              <w:t>24,39</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CB670E" w:rsidRDefault="00CB670E" w:rsidP="00A302C3">
            <w:pPr>
              <w:spacing w:after="0" w:line="240" w:lineRule="auto"/>
              <w:jc w:val="center"/>
              <w:rPr>
                <w:sz w:val="18"/>
                <w:szCs w:val="18"/>
              </w:rPr>
            </w:pPr>
            <w:r>
              <w:rPr>
                <w:sz w:val="18"/>
                <w:szCs w:val="18"/>
              </w:rPr>
              <w:t>21,18</w:t>
            </w:r>
          </w:p>
        </w:tc>
      </w:tr>
      <w:tr w:rsidR="00CB670E" w:rsidRPr="00E96379" w:rsidTr="00A302C3">
        <w:trPr>
          <w:trHeight w:val="360"/>
        </w:trPr>
        <w:tc>
          <w:tcPr>
            <w:tcW w:w="10632"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D658FD" w:rsidRDefault="00CB670E" w:rsidP="00A302C3">
            <w:pPr>
              <w:spacing w:after="0" w:line="240" w:lineRule="auto"/>
              <w:jc w:val="center"/>
              <w:rPr>
                <w:rFonts w:ascii="Times New Roman" w:eastAsia="Times New Roman" w:hAnsi="Times New Roman"/>
                <w:sz w:val="24"/>
                <w:szCs w:val="24"/>
                <w:lang w:eastAsia="ru-RU"/>
              </w:rPr>
            </w:pPr>
            <w:r w:rsidRPr="00D658FD">
              <w:rPr>
                <w:rFonts w:ascii="Times New Roman" w:hAnsi="Times New Roman"/>
                <w:sz w:val="24"/>
                <w:szCs w:val="24"/>
              </w:rPr>
              <w:t>котельная №20 с</w:t>
            </w:r>
            <w:r>
              <w:rPr>
                <w:rFonts w:ascii="Times New Roman" w:hAnsi="Times New Roman"/>
                <w:sz w:val="24"/>
                <w:szCs w:val="24"/>
              </w:rPr>
              <w:t>ело</w:t>
            </w:r>
            <w:r w:rsidRPr="00D658FD">
              <w:rPr>
                <w:rFonts w:ascii="Times New Roman" w:hAnsi="Times New Roman"/>
                <w:sz w:val="24"/>
                <w:szCs w:val="24"/>
              </w:rPr>
              <w:t xml:space="preserve"> Преображенка, ул. Таежная, 17 </w:t>
            </w:r>
          </w:p>
        </w:tc>
      </w:tr>
      <w:tr w:rsidR="00CB670E" w:rsidRPr="00E96379" w:rsidTr="00A302C3">
        <w:trPr>
          <w:trHeight w:val="36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D658FD" w:rsidRDefault="00CB670E" w:rsidP="00A302C3">
            <w:pPr>
              <w:spacing w:after="0" w:line="240" w:lineRule="auto"/>
              <w:jc w:val="center"/>
              <w:rPr>
                <w:rFonts w:ascii="Times New Roman" w:hAnsi="Times New Roman"/>
                <w:sz w:val="18"/>
                <w:szCs w:val="18"/>
              </w:rPr>
            </w:pPr>
            <w:r w:rsidRPr="00D658FD">
              <w:rPr>
                <w:rFonts w:ascii="Times New Roman" w:hAnsi="Times New Roman"/>
                <w:sz w:val="18"/>
                <w:szCs w:val="18"/>
              </w:rPr>
              <w:t>628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Pr="00D658FD" w:rsidRDefault="00CB670E" w:rsidP="00A302C3">
            <w:pPr>
              <w:spacing w:after="0" w:line="240" w:lineRule="auto"/>
              <w:jc w:val="center"/>
              <w:rPr>
                <w:rFonts w:ascii="Times New Roman" w:hAnsi="Times New Roman"/>
                <w:sz w:val="18"/>
                <w:szCs w:val="18"/>
              </w:rPr>
            </w:pPr>
            <w:r w:rsidRPr="00D658FD">
              <w:rPr>
                <w:rFonts w:ascii="Times New Roman" w:hAnsi="Times New Roman"/>
                <w:sz w:val="18"/>
                <w:szCs w:val="18"/>
              </w:rPr>
              <w:t>633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Pr="00D658FD" w:rsidRDefault="00CB670E" w:rsidP="00A302C3">
            <w:pPr>
              <w:spacing w:after="0" w:line="240" w:lineRule="auto"/>
              <w:jc w:val="center"/>
              <w:rPr>
                <w:rFonts w:ascii="Times New Roman" w:hAnsi="Times New Roman"/>
                <w:sz w:val="18"/>
                <w:szCs w:val="18"/>
              </w:rPr>
            </w:pPr>
            <w:r w:rsidRPr="00D658FD">
              <w:rPr>
                <w:rFonts w:ascii="Times New Roman" w:hAnsi="Times New Roman"/>
                <w:sz w:val="18"/>
                <w:szCs w:val="18"/>
              </w:rPr>
              <w:t>485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Pr="00D658FD" w:rsidRDefault="00CB670E" w:rsidP="00A302C3">
            <w:pPr>
              <w:spacing w:after="0" w:line="240" w:lineRule="auto"/>
              <w:jc w:val="center"/>
              <w:rPr>
                <w:rFonts w:ascii="Times New Roman" w:hAnsi="Times New Roman"/>
                <w:sz w:val="18"/>
                <w:szCs w:val="18"/>
              </w:rPr>
            </w:pPr>
            <w:r w:rsidRPr="00D658FD">
              <w:rPr>
                <w:rFonts w:ascii="Times New Roman" w:hAnsi="Times New Roman"/>
                <w:sz w:val="18"/>
                <w:szCs w:val="18"/>
              </w:rPr>
              <w:t>452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Pr="00D658FD" w:rsidRDefault="00CB670E" w:rsidP="00A302C3">
            <w:pPr>
              <w:spacing w:after="0" w:line="240" w:lineRule="auto"/>
              <w:ind w:left="-121" w:right="-95"/>
              <w:jc w:val="center"/>
              <w:rPr>
                <w:rFonts w:ascii="Times New Roman" w:hAnsi="Times New Roman"/>
                <w:sz w:val="18"/>
                <w:szCs w:val="18"/>
              </w:rPr>
            </w:pPr>
            <w:r w:rsidRPr="00D658FD">
              <w:rPr>
                <w:rFonts w:ascii="Times New Roman" w:hAnsi="Times New Roman"/>
                <w:sz w:val="18"/>
                <w:szCs w:val="18"/>
              </w:rPr>
              <w:t>16,31</w:t>
            </w:r>
          </w:p>
        </w:tc>
        <w:tc>
          <w:tcPr>
            <w:tcW w:w="695" w:type="dxa"/>
            <w:tcBorders>
              <w:top w:val="single" w:sz="4" w:space="0" w:color="auto"/>
              <w:left w:val="nil"/>
              <w:bottom w:val="single" w:sz="4" w:space="0" w:color="auto"/>
              <w:right w:val="single" w:sz="4" w:space="0" w:color="auto"/>
            </w:tcBorders>
            <w:shd w:val="clear" w:color="auto" w:fill="auto"/>
            <w:vAlign w:val="center"/>
            <w:hideMark/>
          </w:tcPr>
          <w:p w:rsidR="00CB670E" w:rsidRPr="00D658FD" w:rsidRDefault="00CB670E" w:rsidP="00A302C3">
            <w:pPr>
              <w:spacing w:after="0" w:line="240" w:lineRule="auto"/>
              <w:jc w:val="center"/>
              <w:rPr>
                <w:rFonts w:ascii="Times New Roman" w:hAnsi="Times New Roman"/>
                <w:sz w:val="18"/>
                <w:szCs w:val="18"/>
              </w:rPr>
            </w:pPr>
            <w:r w:rsidRPr="00D658FD">
              <w:rPr>
                <w:rFonts w:ascii="Times New Roman" w:hAnsi="Times New Roman"/>
                <w:sz w:val="18"/>
                <w:szCs w:val="18"/>
              </w:rPr>
              <w:t>11,72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Pr="00D658FD" w:rsidRDefault="00CB670E" w:rsidP="00A302C3">
            <w:pPr>
              <w:spacing w:after="0" w:line="240" w:lineRule="auto"/>
              <w:jc w:val="center"/>
              <w:rPr>
                <w:rFonts w:ascii="Times New Roman" w:hAnsi="Times New Roman"/>
                <w:sz w:val="18"/>
                <w:szCs w:val="18"/>
              </w:rPr>
            </w:pPr>
            <w:r w:rsidRPr="00D658FD">
              <w:rPr>
                <w:rFonts w:ascii="Times New Roman" w:hAnsi="Times New Roman"/>
                <w:sz w:val="18"/>
                <w:szCs w:val="18"/>
              </w:rPr>
              <w:t>529</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Pr="00D658FD" w:rsidRDefault="00CB670E" w:rsidP="00A302C3">
            <w:pPr>
              <w:spacing w:after="0" w:line="240" w:lineRule="auto"/>
              <w:jc w:val="center"/>
              <w:rPr>
                <w:rFonts w:ascii="Times New Roman" w:hAnsi="Times New Roman"/>
                <w:sz w:val="18"/>
                <w:szCs w:val="18"/>
              </w:rPr>
            </w:pPr>
            <w:r w:rsidRPr="00D658FD">
              <w:rPr>
                <w:rFonts w:ascii="Times New Roman" w:hAnsi="Times New Roman"/>
                <w:sz w:val="18"/>
                <w:szCs w:val="18"/>
              </w:rPr>
              <w:t>472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Pr="00D658FD" w:rsidRDefault="00CB670E" w:rsidP="00A302C3">
            <w:pPr>
              <w:spacing w:after="0" w:line="240" w:lineRule="auto"/>
              <w:jc w:val="center"/>
              <w:rPr>
                <w:rFonts w:ascii="Times New Roman" w:hAnsi="Times New Roman"/>
                <w:sz w:val="18"/>
                <w:szCs w:val="18"/>
              </w:rPr>
            </w:pPr>
            <w:r w:rsidRPr="00D658FD">
              <w:rPr>
                <w:rFonts w:ascii="Times New Roman" w:hAnsi="Times New Roman"/>
                <w:sz w:val="18"/>
                <w:szCs w:val="18"/>
              </w:rPr>
              <w:t>375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Pr="00D658FD" w:rsidRDefault="00CB670E" w:rsidP="00A302C3">
            <w:pPr>
              <w:spacing w:after="0" w:line="240" w:lineRule="auto"/>
              <w:jc w:val="center"/>
              <w:rPr>
                <w:rFonts w:ascii="Times New Roman" w:hAnsi="Times New Roman"/>
                <w:sz w:val="18"/>
                <w:szCs w:val="18"/>
              </w:rPr>
            </w:pPr>
            <w:r w:rsidRPr="00D658FD">
              <w:rPr>
                <w:rFonts w:ascii="Times New Roman" w:hAnsi="Times New Roman"/>
                <w:sz w:val="18"/>
                <w:szCs w:val="18"/>
              </w:rPr>
              <w:t>238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Pr="00D658FD" w:rsidRDefault="00CB670E" w:rsidP="00A302C3">
            <w:pPr>
              <w:spacing w:after="0" w:line="240" w:lineRule="auto"/>
              <w:ind w:left="-107" w:right="-109"/>
              <w:jc w:val="center"/>
              <w:rPr>
                <w:rFonts w:ascii="Times New Roman" w:hAnsi="Times New Roman"/>
                <w:sz w:val="18"/>
                <w:szCs w:val="18"/>
              </w:rPr>
            </w:pPr>
            <w:r w:rsidRPr="00D658FD">
              <w:rPr>
                <w:rFonts w:ascii="Times New Roman" w:hAnsi="Times New Roman"/>
                <w:sz w:val="18"/>
                <w:szCs w:val="18"/>
              </w:rPr>
              <w:t>39,29</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CB670E" w:rsidRPr="00D658FD" w:rsidRDefault="00CB670E" w:rsidP="00A302C3">
            <w:pPr>
              <w:spacing w:after="0" w:line="240" w:lineRule="auto"/>
              <w:jc w:val="center"/>
              <w:rPr>
                <w:rFonts w:ascii="Times New Roman" w:hAnsi="Times New Roman"/>
                <w:sz w:val="18"/>
                <w:szCs w:val="18"/>
              </w:rPr>
            </w:pPr>
            <w:r w:rsidRPr="00D658FD">
              <w:rPr>
                <w:rFonts w:ascii="Times New Roman" w:hAnsi="Times New Roman"/>
                <w:sz w:val="18"/>
                <w:szCs w:val="18"/>
              </w:rPr>
              <w:t>37,1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Pr="00D658FD" w:rsidRDefault="00CB670E" w:rsidP="00A302C3">
            <w:pPr>
              <w:spacing w:after="0" w:line="240" w:lineRule="auto"/>
              <w:jc w:val="center"/>
              <w:rPr>
                <w:rFonts w:ascii="Times New Roman" w:hAnsi="Times New Roman"/>
                <w:sz w:val="18"/>
                <w:szCs w:val="18"/>
              </w:rPr>
            </w:pPr>
            <w:r w:rsidRPr="00D658FD">
              <w:rPr>
                <w:rFonts w:ascii="Times New Roman" w:hAnsi="Times New Roman"/>
                <w:sz w:val="18"/>
                <w:szCs w:val="18"/>
              </w:rPr>
              <w:t>553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Pr="00D658FD" w:rsidRDefault="00CB670E" w:rsidP="00A302C3">
            <w:pPr>
              <w:spacing w:after="0" w:line="240" w:lineRule="auto"/>
              <w:jc w:val="center"/>
              <w:rPr>
                <w:rFonts w:ascii="Times New Roman" w:hAnsi="Times New Roman"/>
                <w:sz w:val="18"/>
                <w:szCs w:val="18"/>
              </w:rPr>
            </w:pPr>
            <w:r w:rsidRPr="00D658FD">
              <w:rPr>
                <w:rFonts w:ascii="Times New Roman" w:hAnsi="Times New Roman"/>
                <w:sz w:val="18"/>
                <w:szCs w:val="18"/>
              </w:rPr>
              <w:t>468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Pr="00D658FD" w:rsidRDefault="00CB670E" w:rsidP="00A302C3">
            <w:pPr>
              <w:spacing w:after="0" w:line="240" w:lineRule="auto"/>
              <w:jc w:val="center"/>
              <w:rPr>
                <w:rFonts w:ascii="Times New Roman" w:hAnsi="Times New Roman"/>
                <w:sz w:val="18"/>
                <w:szCs w:val="18"/>
              </w:rPr>
            </w:pPr>
            <w:r w:rsidRPr="00D658FD">
              <w:rPr>
                <w:rFonts w:ascii="Times New Roman" w:hAnsi="Times New Roman"/>
                <w:sz w:val="18"/>
                <w:szCs w:val="18"/>
              </w:rPr>
              <w:t>289</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Pr="00D658FD" w:rsidRDefault="00CB670E" w:rsidP="00A302C3">
            <w:pPr>
              <w:spacing w:after="0" w:line="240" w:lineRule="auto"/>
              <w:jc w:val="center"/>
              <w:rPr>
                <w:rFonts w:ascii="Times New Roman" w:hAnsi="Times New Roman"/>
                <w:sz w:val="18"/>
                <w:szCs w:val="18"/>
              </w:rPr>
            </w:pPr>
            <w:r w:rsidRPr="00D658FD">
              <w:rPr>
                <w:rFonts w:ascii="Times New Roman" w:hAnsi="Times New Roman"/>
                <w:sz w:val="18"/>
                <w:szCs w:val="18"/>
              </w:rPr>
              <w:t>269</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Pr="00D658FD" w:rsidRDefault="00CB670E" w:rsidP="00A302C3">
            <w:pPr>
              <w:spacing w:after="0" w:line="240" w:lineRule="auto"/>
              <w:ind w:left="-108" w:right="-108"/>
              <w:jc w:val="center"/>
              <w:rPr>
                <w:rFonts w:ascii="Times New Roman" w:hAnsi="Times New Roman"/>
                <w:sz w:val="18"/>
                <w:szCs w:val="18"/>
              </w:rPr>
            </w:pPr>
            <w:r w:rsidRPr="00D658FD">
              <w:rPr>
                <w:rFonts w:ascii="Times New Roman" w:hAnsi="Times New Roman"/>
                <w:sz w:val="18"/>
                <w:szCs w:val="18"/>
              </w:rPr>
              <w:t>43,65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CB670E" w:rsidRPr="00D658FD" w:rsidRDefault="00CB670E" w:rsidP="00A302C3">
            <w:pPr>
              <w:spacing w:after="0" w:line="240" w:lineRule="auto"/>
              <w:jc w:val="center"/>
              <w:rPr>
                <w:rFonts w:ascii="Times New Roman" w:hAnsi="Times New Roman"/>
                <w:sz w:val="18"/>
                <w:szCs w:val="18"/>
              </w:rPr>
            </w:pPr>
            <w:r w:rsidRPr="00D658FD">
              <w:rPr>
                <w:rFonts w:ascii="Times New Roman" w:hAnsi="Times New Roman"/>
                <w:sz w:val="18"/>
                <w:szCs w:val="18"/>
              </w:rPr>
              <w:t>48,33</w:t>
            </w:r>
          </w:p>
        </w:tc>
      </w:tr>
      <w:tr w:rsidR="00CB670E" w:rsidRPr="00E96379" w:rsidTr="00A302C3">
        <w:trPr>
          <w:trHeight w:val="360"/>
        </w:trPr>
        <w:tc>
          <w:tcPr>
            <w:tcW w:w="10632"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74496E" w:rsidRDefault="00CB670E" w:rsidP="00A302C3">
            <w:pPr>
              <w:spacing w:after="0" w:line="240" w:lineRule="auto"/>
              <w:jc w:val="center"/>
              <w:rPr>
                <w:rFonts w:ascii="Times New Roman" w:hAnsi="Times New Roman"/>
                <w:sz w:val="24"/>
                <w:szCs w:val="24"/>
              </w:rPr>
            </w:pPr>
            <w:r w:rsidRPr="0074496E">
              <w:rPr>
                <w:rFonts w:ascii="Times New Roman" w:hAnsi="Times New Roman"/>
                <w:sz w:val="24"/>
                <w:szCs w:val="24"/>
              </w:rPr>
              <w:t>котельная №23 с</w:t>
            </w:r>
            <w:r>
              <w:rPr>
                <w:rFonts w:ascii="Times New Roman" w:hAnsi="Times New Roman"/>
                <w:sz w:val="24"/>
                <w:szCs w:val="24"/>
              </w:rPr>
              <w:t>ело</w:t>
            </w:r>
            <w:r w:rsidRPr="0074496E">
              <w:rPr>
                <w:rFonts w:ascii="Times New Roman" w:hAnsi="Times New Roman"/>
                <w:sz w:val="24"/>
                <w:szCs w:val="24"/>
              </w:rPr>
              <w:t xml:space="preserve"> Павло</w:t>
            </w:r>
            <w:r>
              <w:rPr>
                <w:rFonts w:ascii="Times New Roman" w:hAnsi="Times New Roman"/>
                <w:sz w:val="24"/>
                <w:szCs w:val="24"/>
              </w:rPr>
              <w:t>-Фё</w:t>
            </w:r>
            <w:r w:rsidRPr="0074496E">
              <w:rPr>
                <w:rFonts w:ascii="Times New Roman" w:hAnsi="Times New Roman"/>
                <w:sz w:val="24"/>
                <w:szCs w:val="24"/>
              </w:rPr>
              <w:t>доровка, пер. Школьный, 1в</w:t>
            </w:r>
          </w:p>
        </w:tc>
      </w:tr>
      <w:tr w:rsidR="00CB670E" w:rsidRPr="00E96379" w:rsidTr="00A302C3">
        <w:trPr>
          <w:trHeight w:val="36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74496E" w:rsidRDefault="00CB670E" w:rsidP="00A302C3">
            <w:pPr>
              <w:spacing w:after="0" w:line="240" w:lineRule="auto"/>
              <w:jc w:val="center"/>
              <w:rPr>
                <w:rFonts w:ascii="Times New Roman" w:hAnsi="Times New Roman"/>
                <w:sz w:val="18"/>
                <w:szCs w:val="18"/>
              </w:rPr>
            </w:pPr>
            <w:r w:rsidRPr="0074496E">
              <w:rPr>
                <w:rFonts w:ascii="Times New Roman" w:hAnsi="Times New Roman"/>
                <w:sz w:val="18"/>
                <w:szCs w:val="18"/>
              </w:rPr>
              <w:t>53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Pr="0074496E" w:rsidRDefault="00CB670E" w:rsidP="00A302C3">
            <w:pPr>
              <w:spacing w:after="0" w:line="240" w:lineRule="auto"/>
              <w:jc w:val="center"/>
              <w:rPr>
                <w:rFonts w:ascii="Times New Roman" w:hAnsi="Times New Roman"/>
                <w:sz w:val="18"/>
                <w:szCs w:val="18"/>
              </w:rPr>
            </w:pPr>
            <w:r w:rsidRPr="0074496E">
              <w:rPr>
                <w:rFonts w:ascii="Times New Roman" w:hAnsi="Times New Roman"/>
                <w:sz w:val="18"/>
                <w:szCs w:val="18"/>
              </w:rPr>
              <w:t>56</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Pr="0074496E" w:rsidRDefault="00CB670E" w:rsidP="00A302C3">
            <w:pPr>
              <w:spacing w:after="0" w:line="240" w:lineRule="auto"/>
              <w:jc w:val="center"/>
              <w:rPr>
                <w:rFonts w:ascii="Times New Roman" w:hAnsi="Times New Roman"/>
                <w:sz w:val="18"/>
                <w:szCs w:val="18"/>
              </w:rPr>
            </w:pPr>
            <w:r w:rsidRPr="0074496E">
              <w:rPr>
                <w:rFonts w:ascii="Times New Roman" w:hAnsi="Times New Roman"/>
                <w:sz w:val="18"/>
                <w:szCs w:val="18"/>
              </w:rPr>
              <w:t>279</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Pr="0074496E" w:rsidRDefault="00CB670E" w:rsidP="00A302C3">
            <w:pPr>
              <w:spacing w:after="0" w:line="240" w:lineRule="auto"/>
              <w:jc w:val="center"/>
              <w:rPr>
                <w:rFonts w:ascii="Times New Roman" w:hAnsi="Times New Roman"/>
                <w:sz w:val="18"/>
                <w:szCs w:val="18"/>
              </w:rPr>
            </w:pPr>
            <w:r w:rsidRPr="0074496E">
              <w:rPr>
                <w:rFonts w:ascii="Times New Roman" w:hAnsi="Times New Roman"/>
                <w:sz w:val="18"/>
                <w:szCs w:val="18"/>
              </w:rPr>
              <w:t>198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Pr="0074496E" w:rsidRDefault="00CB670E" w:rsidP="00A302C3">
            <w:pPr>
              <w:spacing w:after="0" w:line="240" w:lineRule="auto"/>
              <w:ind w:left="-121" w:right="-95"/>
              <w:jc w:val="center"/>
              <w:rPr>
                <w:rFonts w:ascii="Times New Roman" w:hAnsi="Times New Roman"/>
                <w:sz w:val="18"/>
                <w:szCs w:val="18"/>
              </w:rPr>
            </w:pPr>
            <w:r w:rsidRPr="0074496E">
              <w:rPr>
                <w:rFonts w:ascii="Times New Roman" w:hAnsi="Times New Roman"/>
                <w:sz w:val="18"/>
                <w:szCs w:val="18"/>
              </w:rPr>
              <w:t>31,18</w:t>
            </w:r>
          </w:p>
        </w:tc>
        <w:tc>
          <w:tcPr>
            <w:tcW w:w="695" w:type="dxa"/>
            <w:tcBorders>
              <w:top w:val="single" w:sz="4" w:space="0" w:color="auto"/>
              <w:left w:val="nil"/>
              <w:bottom w:val="single" w:sz="4" w:space="0" w:color="auto"/>
              <w:right w:val="single" w:sz="4" w:space="0" w:color="auto"/>
            </w:tcBorders>
            <w:shd w:val="clear" w:color="auto" w:fill="auto"/>
            <w:vAlign w:val="center"/>
            <w:hideMark/>
          </w:tcPr>
          <w:p w:rsidR="00CB670E" w:rsidRPr="0074496E" w:rsidRDefault="00CB670E" w:rsidP="00A302C3">
            <w:pPr>
              <w:spacing w:after="0" w:line="240" w:lineRule="auto"/>
              <w:jc w:val="center"/>
              <w:rPr>
                <w:rFonts w:ascii="Times New Roman" w:hAnsi="Times New Roman"/>
                <w:sz w:val="18"/>
                <w:szCs w:val="18"/>
              </w:rPr>
            </w:pPr>
            <w:r w:rsidRPr="0074496E">
              <w:rPr>
                <w:rFonts w:ascii="Times New Roman" w:hAnsi="Times New Roman"/>
                <w:sz w:val="18"/>
                <w:szCs w:val="18"/>
              </w:rPr>
              <w:t>28,59</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Pr="0074496E" w:rsidRDefault="00CB670E" w:rsidP="00A302C3">
            <w:pPr>
              <w:spacing w:after="0" w:line="240" w:lineRule="auto"/>
              <w:jc w:val="center"/>
              <w:rPr>
                <w:rFonts w:ascii="Times New Roman" w:hAnsi="Times New Roman"/>
                <w:sz w:val="18"/>
                <w:szCs w:val="18"/>
              </w:rPr>
            </w:pPr>
            <w:r w:rsidRPr="0074496E">
              <w:rPr>
                <w:rFonts w:ascii="Times New Roman" w:hAnsi="Times New Roman"/>
                <w:sz w:val="18"/>
                <w:szCs w:val="18"/>
              </w:rPr>
              <w:t>60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Pr="0074496E" w:rsidRDefault="00CB670E" w:rsidP="00A302C3">
            <w:pPr>
              <w:spacing w:after="0" w:line="240" w:lineRule="auto"/>
              <w:jc w:val="center"/>
              <w:rPr>
                <w:rFonts w:ascii="Times New Roman" w:hAnsi="Times New Roman"/>
                <w:sz w:val="18"/>
                <w:szCs w:val="18"/>
              </w:rPr>
            </w:pPr>
            <w:r w:rsidRPr="0074496E">
              <w:rPr>
                <w:rFonts w:ascii="Times New Roman" w:hAnsi="Times New Roman"/>
                <w:sz w:val="18"/>
                <w:szCs w:val="18"/>
              </w:rPr>
              <w:t>28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Pr="0074496E" w:rsidRDefault="00CB670E" w:rsidP="00A302C3">
            <w:pPr>
              <w:spacing w:after="0" w:line="240" w:lineRule="auto"/>
              <w:jc w:val="center"/>
              <w:rPr>
                <w:rFonts w:ascii="Times New Roman" w:hAnsi="Times New Roman"/>
                <w:sz w:val="18"/>
                <w:szCs w:val="18"/>
              </w:rPr>
            </w:pPr>
            <w:r w:rsidRPr="0074496E">
              <w:rPr>
                <w:rFonts w:ascii="Times New Roman" w:hAnsi="Times New Roman"/>
                <w:sz w:val="18"/>
                <w:szCs w:val="18"/>
              </w:rPr>
              <w:t>160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Pr="0074496E" w:rsidRDefault="00CB670E" w:rsidP="00A302C3">
            <w:pPr>
              <w:spacing w:after="0" w:line="240" w:lineRule="auto"/>
              <w:jc w:val="center"/>
              <w:rPr>
                <w:rFonts w:ascii="Times New Roman" w:hAnsi="Times New Roman"/>
                <w:sz w:val="18"/>
                <w:szCs w:val="18"/>
              </w:rPr>
            </w:pPr>
            <w:r w:rsidRPr="0074496E">
              <w:rPr>
                <w:rFonts w:ascii="Times New Roman" w:hAnsi="Times New Roman"/>
                <w:sz w:val="18"/>
                <w:szCs w:val="18"/>
              </w:rPr>
              <w:t>67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Pr="0074496E" w:rsidRDefault="00CB670E" w:rsidP="00A302C3">
            <w:pPr>
              <w:spacing w:after="0" w:line="240" w:lineRule="auto"/>
              <w:ind w:left="-107" w:right="-109"/>
              <w:jc w:val="center"/>
              <w:rPr>
                <w:rFonts w:ascii="Times New Roman" w:hAnsi="Times New Roman"/>
                <w:sz w:val="18"/>
                <w:szCs w:val="18"/>
              </w:rPr>
            </w:pPr>
            <w:r w:rsidRPr="0074496E">
              <w:rPr>
                <w:rFonts w:ascii="Times New Roman" w:hAnsi="Times New Roman"/>
                <w:sz w:val="18"/>
                <w:szCs w:val="18"/>
              </w:rPr>
              <w:t>33,16</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CB670E" w:rsidRPr="0074496E" w:rsidRDefault="00CB670E" w:rsidP="00A302C3">
            <w:pPr>
              <w:spacing w:after="0" w:line="240" w:lineRule="auto"/>
              <w:jc w:val="center"/>
              <w:rPr>
                <w:rFonts w:ascii="Times New Roman" w:hAnsi="Times New Roman"/>
                <w:sz w:val="18"/>
                <w:szCs w:val="18"/>
              </w:rPr>
            </w:pPr>
            <w:r w:rsidRPr="0074496E">
              <w:rPr>
                <w:rFonts w:ascii="Times New Roman" w:hAnsi="Times New Roman"/>
                <w:sz w:val="18"/>
                <w:szCs w:val="18"/>
              </w:rPr>
              <w:t>29,47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Pr="0074496E" w:rsidRDefault="00CB670E" w:rsidP="00A302C3">
            <w:pPr>
              <w:spacing w:after="0" w:line="240" w:lineRule="auto"/>
              <w:jc w:val="center"/>
              <w:rPr>
                <w:rFonts w:ascii="Times New Roman" w:hAnsi="Times New Roman"/>
                <w:sz w:val="18"/>
                <w:szCs w:val="18"/>
              </w:rPr>
            </w:pPr>
            <w:r w:rsidRPr="0074496E">
              <w:rPr>
                <w:rFonts w:ascii="Times New Roman" w:hAnsi="Times New Roman"/>
                <w:sz w:val="18"/>
                <w:szCs w:val="18"/>
              </w:rPr>
              <w:t>52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Pr="0074496E" w:rsidRDefault="00CB670E" w:rsidP="00A302C3">
            <w:pPr>
              <w:spacing w:after="0" w:line="240" w:lineRule="auto"/>
              <w:jc w:val="center"/>
              <w:rPr>
                <w:rFonts w:ascii="Times New Roman" w:hAnsi="Times New Roman"/>
                <w:sz w:val="18"/>
                <w:szCs w:val="18"/>
              </w:rPr>
            </w:pPr>
            <w:r w:rsidRPr="0074496E">
              <w:rPr>
                <w:rFonts w:ascii="Times New Roman" w:hAnsi="Times New Roman"/>
                <w:sz w:val="18"/>
                <w:szCs w:val="18"/>
              </w:rPr>
              <w:t>25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Pr="0074496E" w:rsidRDefault="00CB670E" w:rsidP="00A302C3">
            <w:pPr>
              <w:spacing w:after="0" w:line="240" w:lineRule="auto"/>
              <w:jc w:val="center"/>
              <w:rPr>
                <w:rFonts w:ascii="Times New Roman" w:hAnsi="Times New Roman"/>
                <w:sz w:val="18"/>
                <w:szCs w:val="18"/>
              </w:rPr>
            </w:pPr>
            <w:r w:rsidRPr="0074496E">
              <w:rPr>
                <w:rFonts w:ascii="Times New Roman" w:hAnsi="Times New Roman"/>
                <w:sz w:val="18"/>
                <w:szCs w:val="18"/>
              </w:rPr>
              <w:t>125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Pr="0074496E" w:rsidRDefault="00CB670E" w:rsidP="00A302C3">
            <w:pPr>
              <w:spacing w:after="0" w:line="240" w:lineRule="auto"/>
              <w:jc w:val="center"/>
              <w:rPr>
                <w:rFonts w:ascii="Times New Roman" w:hAnsi="Times New Roman"/>
                <w:sz w:val="18"/>
                <w:szCs w:val="18"/>
              </w:rPr>
            </w:pPr>
            <w:r w:rsidRPr="0074496E">
              <w:rPr>
                <w:rFonts w:ascii="Times New Roman" w:hAnsi="Times New Roman"/>
                <w:sz w:val="18"/>
                <w:szCs w:val="18"/>
              </w:rPr>
              <w:t>62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Pr="0074496E" w:rsidRDefault="00CB670E" w:rsidP="00A302C3">
            <w:pPr>
              <w:spacing w:after="0" w:line="240" w:lineRule="auto"/>
              <w:ind w:left="-108" w:right="-108"/>
              <w:jc w:val="center"/>
              <w:rPr>
                <w:rFonts w:ascii="Times New Roman" w:hAnsi="Times New Roman"/>
                <w:sz w:val="18"/>
                <w:szCs w:val="18"/>
              </w:rPr>
            </w:pPr>
            <w:r w:rsidRPr="0074496E">
              <w:rPr>
                <w:rFonts w:ascii="Times New Roman" w:hAnsi="Times New Roman"/>
                <w:sz w:val="18"/>
                <w:szCs w:val="18"/>
              </w:rPr>
              <w:t>35,32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CB670E" w:rsidRPr="0074496E" w:rsidRDefault="00CB670E" w:rsidP="00A302C3">
            <w:pPr>
              <w:spacing w:after="0" w:line="240" w:lineRule="auto"/>
              <w:jc w:val="center"/>
              <w:rPr>
                <w:rFonts w:ascii="Times New Roman" w:hAnsi="Times New Roman"/>
                <w:sz w:val="18"/>
                <w:szCs w:val="18"/>
              </w:rPr>
            </w:pPr>
            <w:r w:rsidRPr="0074496E">
              <w:rPr>
                <w:rFonts w:ascii="Times New Roman" w:hAnsi="Times New Roman"/>
                <w:sz w:val="18"/>
                <w:szCs w:val="18"/>
              </w:rPr>
              <w:t>31,85</w:t>
            </w:r>
          </w:p>
        </w:tc>
      </w:tr>
      <w:tr w:rsidR="00CB670E" w:rsidRPr="00E96379" w:rsidTr="00A302C3">
        <w:trPr>
          <w:trHeight w:val="360"/>
        </w:trPr>
        <w:tc>
          <w:tcPr>
            <w:tcW w:w="10632"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74496E" w:rsidRDefault="00CB670E" w:rsidP="00A302C3">
            <w:pPr>
              <w:spacing w:after="0" w:line="240" w:lineRule="auto"/>
              <w:jc w:val="center"/>
              <w:rPr>
                <w:rFonts w:ascii="Times New Roman" w:hAnsi="Times New Roman"/>
                <w:sz w:val="24"/>
                <w:szCs w:val="24"/>
              </w:rPr>
            </w:pPr>
            <w:r w:rsidRPr="0074496E">
              <w:rPr>
                <w:rFonts w:ascii="Times New Roman" w:hAnsi="Times New Roman"/>
                <w:sz w:val="24"/>
                <w:szCs w:val="24"/>
              </w:rPr>
              <w:t>котельная №27 с</w:t>
            </w:r>
            <w:r>
              <w:rPr>
                <w:rFonts w:ascii="Times New Roman" w:hAnsi="Times New Roman"/>
                <w:sz w:val="24"/>
                <w:szCs w:val="24"/>
              </w:rPr>
              <w:t>ело</w:t>
            </w:r>
            <w:r w:rsidRPr="0074496E">
              <w:rPr>
                <w:rFonts w:ascii="Times New Roman" w:hAnsi="Times New Roman"/>
                <w:sz w:val="24"/>
                <w:szCs w:val="24"/>
              </w:rPr>
              <w:t xml:space="preserve"> Павло</w:t>
            </w:r>
            <w:r>
              <w:rPr>
                <w:rFonts w:ascii="Times New Roman" w:hAnsi="Times New Roman"/>
                <w:sz w:val="24"/>
                <w:szCs w:val="24"/>
              </w:rPr>
              <w:t>-Фё</w:t>
            </w:r>
            <w:r w:rsidRPr="0074496E">
              <w:rPr>
                <w:rFonts w:ascii="Times New Roman" w:hAnsi="Times New Roman"/>
                <w:sz w:val="24"/>
                <w:szCs w:val="24"/>
              </w:rPr>
              <w:t>доровка, ул. Мира, 2а</w:t>
            </w:r>
          </w:p>
        </w:tc>
      </w:tr>
      <w:tr w:rsidR="00CB670E" w:rsidRPr="00E96379" w:rsidTr="00A302C3">
        <w:trPr>
          <w:trHeight w:val="36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Default="00CB670E" w:rsidP="00A302C3">
            <w:pPr>
              <w:jc w:val="center"/>
              <w:rPr>
                <w:sz w:val="18"/>
                <w:szCs w:val="18"/>
              </w:rPr>
            </w:pPr>
            <w:r>
              <w:rPr>
                <w:sz w:val="18"/>
                <w:szCs w:val="18"/>
              </w:rPr>
              <w:t>233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Default="00CB670E" w:rsidP="00A302C3">
            <w:pPr>
              <w:jc w:val="center"/>
              <w:rPr>
                <w:sz w:val="18"/>
                <w:szCs w:val="18"/>
              </w:rPr>
            </w:pPr>
            <w:r>
              <w:rPr>
                <w:sz w:val="18"/>
                <w:szCs w:val="18"/>
              </w:rPr>
              <w:t>235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Default="00CB670E" w:rsidP="00A302C3">
            <w:pPr>
              <w:jc w:val="center"/>
              <w:rPr>
                <w:sz w:val="18"/>
                <w:szCs w:val="18"/>
              </w:rPr>
            </w:pPr>
            <w:r>
              <w:rPr>
                <w:sz w:val="18"/>
                <w:szCs w:val="18"/>
              </w:rPr>
              <w:t>177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Default="00CB670E" w:rsidP="00A302C3">
            <w:pPr>
              <w:jc w:val="center"/>
              <w:rPr>
                <w:sz w:val="18"/>
                <w:szCs w:val="18"/>
              </w:rPr>
            </w:pPr>
            <w:r>
              <w:rPr>
                <w:sz w:val="18"/>
                <w:szCs w:val="18"/>
              </w:rPr>
              <w:t>156</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Default="00CB670E" w:rsidP="00A302C3">
            <w:pPr>
              <w:jc w:val="center"/>
              <w:rPr>
                <w:sz w:val="18"/>
                <w:szCs w:val="18"/>
              </w:rPr>
            </w:pPr>
            <w:r>
              <w:rPr>
                <w:sz w:val="18"/>
                <w:szCs w:val="18"/>
              </w:rPr>
              <w:t>33,6</w:t>
            </w:r>
          </w:p>
        </w:tc>
        <w:tc>
          <w:tcPr>
            <w:tcW w:w="695" w:type="dxa"/>
            <w:tcBorders>
              <w:top w:val="single" w:sz="4" w:space="0" w:color="auto"/>
              <w:left w:val="nil"/>
              <w:bottom w:val="single" w:sz="4" w:space="0" w:color="auto"/>
              <w:right w:val="single" w:sz="4" w:space="0" w:color="auto"/>
            </w:tcBorders>
            <w:shd w:val="clear" w:color="auto" w:fill="auto"/>
            <w:vAlign w:val="center"/>
            <w:hideMark/>
          </w:tcPr>
          <w:p w:rsidR="00CB670E" w:rsidRDefault="00CB670E" w:rsidP="00A302C3">
            <w:pPr>
              <w:jc w:val="center"/>
              <w:rPr>
                <w:sz w:val="18"/>
                <w:szCs w:val="18"/>
              </w:rPr>
            </w:pPr>
            <w:r>
              <w:rPr>
                <w:sz w:val="18"/>
                <w:szCs w:val="18"/>
              </w:rPr>
              <w:t>29,37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Default="00CB670E" w:rsidP="00A302C3">
            <w:pPr>
              <w:jc w:val="center"/>
              <w:rPr>
                <w:sz w:val="18"/>
                <w:szCs w:val="18"/>
              </w:rPr>
            </w:pPr>
            <w:r>
              <w:rPr>
                <w:sz w:val="18"/>
                <w:szCs w:val="18"/>
              </w:rPr>
              <w:t>166</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Default="00CB670E" w:rsidP="00A302C3">
            <w:pPr>
              <w:jc w:val="center"/>
              <w:rPr>
                <w:sz w:val="18"/>
                <w:szCs w:val="18"/>
              </w:rPr>
            </w:pPr>
            <w:r>
              <w:rPr>
                <w:sz w:val="18"/>
                <w:szCs w:val="18"/>
              </w:rPr>
              <w:t>167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Default="00CB670E" w:rsidP="00A302C3">
            <w:pPr>
              <w:jc w:val="center"/>
              <w:rPr>
                <w:sz w:val="18"/>
                <w:szCs w:val="18"/>
              </w:rPr>
            </w:pPr>
            <w:r>
              <w:rPr>
                <w:sz w:val="18"/>
                <w:szCs w:val="18"/>
              </w:rPr>
              <w:t>116</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Default="00CB670E" w:rsidP="00A302C3">
            <w:pPr>
              <w:jc w:val="center"/>
              <w:rPr>
                <w:sz w:val="18"/>
                <w:szCs w:val="18"/>
              </w:rPr>
            </w:pPr>
            <w:r>
              <w:rPr>
                <w:sz w:val="18"/>
                <w:szCs w:val="18"/>
              </w:rPr>
              <w:t>79</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Default="00CB670E" w:rsidP="00A302C3">
            <w:pPr>
              <w:ind w:left="-107" w:right="-109"/>
              <w:jc w:val="center"/>
              <w:rPr>
                <w:sz w:val="18"/>
                <w:szCs w:val="18"/>
              </w:rPr>
            </w:pPr>
            <w:r>
              <w:rPr>
                <w:sz w:val="18"/>
                <w:szCs w:val="18"/>
              </w:rPr>
              <w:t>37,69</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CB670E" w:rsidRDefault="00CB670E" w:rsidP="00A302C3">
            <w:pPr>
              <w:jc w:val="center"/>
              <w:rPr>
                <w:sz w:val="18"/>
                <w:szCs w:val="18"/>
              </w:rPr>
            </w:pPr>
            <w:r>
              <w:rPr>
                <w:sz w:val="18"/>
                <w:szCs w:val="18"/>
              </w:rPr>
              <w:t>34,98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Default="00CB670E" w:rsidP="00A302C3">
            <w:pPr>
              <w:jc w:val="center"/>
              <w:rPr>
                <w:sz w:val="18"/>
                <w:szCs w:val="18"/>
              </w:rPr>
            </w:pPr>
            <w:r>
              <w:rPr>
                <w:sz w:val="18"/>
                <w:szCs w:val="18"/>
              </w:rPr>
              <w:t>190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Default="00CB670E" w:rsidP="00A302C3">
            <w:pPr>
              <w:jc w:val="center"/>
              <w:rPr>
                <w:sz w:val="18"/>
                <w:szCs w:val="18"/>
              </w:rPr>
            </w:pPr>
            <w:r>
              <w:rPr>
                <w:sz w:val="18"/>
                <w:szCs w:val="18"/>
              </w:rPr>
              <w:t>181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Default="00CB670E" w:rsidP="00A302C3">
            <w:pPr>
              <w:jc w:val="center"/>
              <w:rPr>
                <w:sz w:val="18"/>
                <w:szCs w:val="18"/>
              </w:rPr>
            </w:pPr>
            <w:r>
              <w:rPr>
                <w:sz w:val="18"/>
                <w:szCs w:val="18"/>
              </w:rPr>
              <w:t>102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Default="00CB670E" w:rsidP="00A302C3">
            <w:pPr>
              <w:jc w:val="center"/>
              <w:rPr>
                <w:sz w:val="18"/>
                <w:szCs w:val="18"/>
              </w:rPr>
            </w:pPr>
            <w:r>
              <w:rPr>
                <w:sz w:val="18"/>
                <w:szCs w:val="18"/>
              </w:rPr>
              <w:t>86</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Default="00CB670E" w:rsidP="00A302C3">
            <w:pPr>
              <w:jc w:val="center"/>
              <w:rPr>
                <w:sz w:val="18"/>
                <w:szCs w:val="18"/>
              </w:rPr>
            </w:pPr>
            <w:r>
              <w:rPr>
                <w:sz w:val="18"/>
                <w:szCs w:val="18"/>
              </w:rPr>
              <w:t>40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CB670E" w:rsidRDefault="00CB670E" w:rsidP="00A302C3">
            <w:pPr>
              <w:jc w:val="center"/>
              <w:rPr>
                <w:sz w:val="18"/>
                <w:szCs w:val="18"/>
              </w:rPr>
            </w:pPr>
            <w:r>
              <w:rPr>
                <w:sz w:val="18"/>
                <w:szCs w:val="18"/>
              </w:rPr>
              <w:t>25,45</w:t>
            </w:r>
          </w:p>
        </w:tc>
      </w:tr>
      <w:tr w:rsidR="00CB670E" w:rsidRPr="00E96379" w:rsidTr="00A302C3">
        <w:trPr>
          <w:trHeight w:val="360"/>
        </w:trPr>
        <w:tc>
          <w:tcPr>
            <w:tcW w:w="10632"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74496E" w:rsidRDefault="00CB670E" w:rsidP="00A302C3">
            <w:pPr>
              <w:spacing w:after="0" w:line="240" w:lineRule="auto"/>
              <w:jc w:val="center"/>
              <w:rPr>
                <w:rFonts w:ascii="Times New Roman" w:hAnsi="Times New Roman"/>
                <w:sz w:val="24"/>
                <w:szCs w:val="24"/>
              </w:rPr>
            </w:pPr>
            <w:r w:rsidRPr="0074496E">
              <w:rPr>
                <w:rFonts w:ascii="Times New Roman" w:hAnsi="Times New Roman"/>
                <w:sz w:val="24"/>
                <w:szCs w:val="24"/>
              </w:rPr>
              <w:t>котельная №26 с</w:t>
            </w:r>
            <w:r>
              <w:rPr>
                <w:rFonts w:ascii="Times New Roman" w:hAnsi="Times New Roman"/>
                <w:sz w:val="24"/>
                <w:szCs w:val="24"/>
              </w:rPr>
              <w:t>ело</w:t>
            </w:r>
            <w:r w:rsidRPr="0074496E">
              <w:rPr>
                <w:rFonts w:ascii="Times New Roman" w:hAnsi="Times New Roman"/>
                <w:sz w:val="24"/>
                <w:szCs w:val="24"/>
              </w:rPr>
              <w:t xml:space="preserve"> Увальное, ул. Полевая,33</w:t>
            </w:r>
          </w:p>
        </w:tc>
      </w:tr>
      <w:tr w:rsidR="00CB670E" w:rsidRPr="00E96379" w:rsidTr="00A302C3">
        <w:trPr>
          <w:trHeight w:val="36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Default="00CB670E" w:rsidP="00A302C3">
            <w:pPr>
              <w:jc w:val="center"/>
              <w:rPr>
                <w:sz w:val="18"/>
                <w:szCs w:val="18"/>
              </w:rPr>
            </w:pPr>
            <w:r>
              <w:rPr>
                <w:sz w:val="18"/>
                <w:szCs w:val="18"/>
              </w:rPr>
              <w:t>1652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Default="00CB670E" w:rsidP="00A302C3">
            <w:pPr>
              <w:ind w:left="-121" w:right="-95"/>
              <w:jc w:val="center"/>
              <w:rPr>
                <w:sz w:val="18"/>
                <w:szCs w:val="18"/>
              </w:rPr>
            </w:pPr>
            <w:r>
              <w:rPr>
                <w:sz w:val="18"/>
                <w:szCs w:val="18"/>
              </w:rPr>
              <w:t>1667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Default="00CB670E" w:rsidP="00A302C3">
            <w:pPr>
              <w:ind w:left="-121" w:right="-95"/>
              <w:jc w:val="center"/>
              <w:rPr>
                <w:sz w:val="18"/>
                <w:szCs w:val="18"/>
              </w:rPr>
            </w:pPr>
            <w:r>
              <w:rPr>
                <w:sz w:val="18"/>
                <w:szCs w:val="18"/>
              </w:rPr>
              <w:t>1271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Default="00CB670E" w:rsidP="00A302C3">
            <w:pPr>
              <w:ind w:left="-121" w:right="-95"/>
              <w:jc w:val="center"/>
              <w:rPr>
                <w:sz w:val="18"/>
                <w:szCs w:val="18"/>
              </w:rPr>
            </w:pPr>
            <w:r>
              <w:rPr>
                <w:sz w:val="18"/>
                <w:szCs w:val="18"/>
              </w:rPr>
              <w:t>1524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Default="00CB670E" w:rsidP="00A302C3">
            <w:pPr>
              <w:ind w:left="-121" w:right="-95"/>
              <w:jc w:val="center"/>
              <w:rPr>
                <w:sz w:val="18"/>
                <w:szCs w:val="18"/>
              </w:rPr>
            </w:pPr>
            <w:r>
              <w:rPr>
                <w:sz w:val="18"/>
                <w:szCs w:val="18"/>
              </w:rPr>
              <w:t>61,26</w:t>
            </w:r>
          </w:p>
        </w:tc>
        <w:tc>
          <w:tcPr>
            <w:tcW w:w="695" w:type="dxa"/>
            <w:tcBorders>
              <w:top w:val="single" w:sz="4" w:space="0" w:color="auto"/>
              <w:left w:val="nil"/>
              <w:bottom w:val="single" w:sz="4" w:space="0" w:color="auto"/>
              <w:right w:val="single" w:sz="4" w:space="0" w:color="auto"/>
            </w:tcBorders>
            <w:shd w:val="clear" w:color="auto" w:fill="auto"/>
            <w:vAlign w:val="center"/>
            <w:hideMark/>
          </w:tcPr>
          <w:p w:rsidR="00CB670E" w:rsidRDefault="00CB670E" w:rsidP="00A302C3">
            <w:pPr>
              <w:jc w:val="center"/>
              <w:rPr>
                <w:sz w:val="18"/>
                <w:szCs w:val="18"/>
              </w:rPr>
            </w:pPr>
            <w:r>
              <w:rPr>
                <w:sz w:val="18"/>
                <w:szCs w:val="18"/>
              </w:rPr>
              <w:t>56,18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Default="00CB670E" w:rsidP="00A302C3">
            <w:pPr>
              <w:ind w:left="-107" w:right="-109"/>
              <w:jc w:val="center"/>
              <w:rPr>
                <w:sz w:val="18"/>
                <w:szCs w:val="18"/>
              </w:rPr>
            </w:pPr>
            <w:r>
              <w:rPr>
                <w:sz w:val="18"/>
                <w:szCs w:val="18"/>
              </w:rPr>
              <w:t>1645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Default="00CB670E" w:rsidP="00A302C3">
            <w:pPr>
              <w:ind w:left="-107" w:right="-109"/>
              <w:jc w:val="center"/>
              <w:rPr>
                <w:sz w:val="18"/>
                <w:szCs w:val="18"/>
              </w:rPr>
            </w:pPr>
            <w:r>
              <w:rPr>
                <w:sz w:val="18"/>
                <w:szCs w:val="18"/>
              </w:rPr>
              <w:t>1663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Default="00CB670E" w:rsidP="00A302C3">
            <w:pPr>
              <w:ind w:left="-107" w:right="-109"/>
              <w:jc w:val="center"/>
              <w:rPr>
                <w:sz w:val="18"/>
                <w:szCs w:val="18"/>
              </w:rPr>
            </w:pPr>
            <w:r>
              <w:rPr>
                <w:sz w:val="18"/>
                <w:szCs w:val="18"/>
              </w:rPr>
              <w:t>1305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Default="00CB670E" w:rsidP="00A302C3">
            <w:pPr>
              <w:ind w:left="-107" w:right="-109"/>
              <w:jc w:val="center"/>
              <w:rPr>
                <w:sz w:val="18"/>
                <w:szCs w:val="18"/>
              </w:rPr>
            </w:pPr>
            <w:r>
              <w:rPr>
                <w:sz w:val="18"/>
                <w:szCs w:val="18"/>
              </w:rPr>
              <w:t>1261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Default="00CB670E" w:rsidP="00A302C3">
            <w:pPr>
              <w:ind w:left="-107" w:right="-109"/>
              <w:jc w:val="center"/>
              <w:rPr>
                <w:sz w:val="18"/>
                <w:szCs w:val="18"/>
              </w:rPr>
            </w:pPr>
            <w:r>
              <w:rPr>
                <w:sz w:val="18"/>
                <w:szCs w:val="18"/>
              </w:rPr>
              <w:t>41,65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CB670E" w:rsidRDefault="00CB670E" w:rsidP="00A302C3">
            <w:pPr>
              <w:jc w:val="center"/>
              <w:rPr>
                <w:sz w:val="18"/>
                <w:szCs w:val="18"/>
              </w:rPr>
            </w:pPr>
            <w:r>
              <w:rPr>
                <w:sz w:val="18"/>
                <w:szCs w:val="18"/>
              </w:rPr>
              <w:t>39,39</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Default="00CB670E" w:rsidP="00A302C3">
            <w:pPr>
              <w:ind w:left="-108" w:right="-108"/>
              <w:jc w:val="center"/>
              <w:rPr>
                <w:sz w:val="18"/>
                <w:szCs w:val="18"/>
              </w:rPr>
            </w:pPr>
            <w:r>
              <w:rPr>
                <w:sz w:val="18"/>
                <w:szCs w:val="18"/>
              </w:rPr>
              <w:t>1623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Default="00CB670E" w:rsidP="00A302C3">
            <w:pPr>
              <w:ind w:left="-108" w:right="-108"/>
              <w:jc w:val="center"/>
              <w:rPr>
                <w:sz w:val="18"/>
                <w:szCs w:val="18"/>
              </w:rPr>
            </w:pPr>
            <w:r>
              <w:rPr>
                <w:sz w:val="18"/>
                <w:szCs w:val="18"/>
              </w:rPr>
              <w:t>1486</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Default="00CB670E" w:rsidP="00A302C3">
            <w:pPr>
              <w:ind w:left="-108" w:right="-108"/>
              <w:jc w:val="center"/>
              <w:rPr>
                <w:sz w:val="18"/>
                <w:szCs w:val="18"/>
              </w:rPr>
            </w:pPr>
            <w:r>
              <w:rPr>
                <w:sz w:val="18"/>
                <w:szCs w:val="18"/>
              </w:rPr>
              <w:t>1311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Default="00CB670E" w:rsidP="00A302C3">
            <w:pPr>
              <w:jc w:val="center"/>
              <w:rPr>
                <w:sz w:val="18"/>
                <w:szCs w:val="18"/>
              </w:rPr>
            </w:pPr>
            <w:r>
              <w:rPr>
                <w:sz w:val="18"/>
                <w:szCs w:val="18"/>
              </w:rPr>
              <w:t>950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670E" w:rsidRDefault="00CB670E" w:rsidP="00A302C3">
            <w:pPr>
              <w:ind w:left="-108" w:right="-108"/>
              <w:jc w:val="center"/>
              <w:rPr>
                <w:sz w:val="18"/>
                <w:szCs w:val="18"/>
              </w:rPr>
            </w:pPr>
            <w:r>
              <w:rPr>
                <w:sz w:val="18"/>
                <w:szCs w:val="18"/>
              </w:rPr>
              <w:t>42,18</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CB670E" w:rsidRDefault="00CB670E" w:rsidP="00A302C3">
            <w:pPr>
              <w:jc w:val="center"/>
              <w:rPr>
                <w:sz w:val="18"/>
                <w:szCs w:val="18"/>
              </w:rPr>
            </w:pPr>
            <w:r>
              <w:rPr>
                <w:sz w:val="18"/>
                <w:szCs w:val="18"/>
              </w:rPr>
              <w:t>41,28</w:t>
            </w:r>
          </w:p>
        </w:tc>
      </w:tr>
    </w:tbl>
    <w:p w:rsidR="00CB670E" w:rsidRDefault="00CB670E" w:rsidP="00060309">
      <w:pPr>
        <w:pStyle w:val="ad"/>
        <w:spacing w:before="120"/>
        <w:ind w:firstLine="567"/>
        <w:jc w:val="both"/>
        <w:rPr>
          <w:rFonts w:ascii="Times New Roman" w:hAnsi="Times New Roman"/>
          <w:b w:val="0"/>
          <w:sz w:val="24"/>
          <w:szCs w:val="24"/>
        </w:rPr>
      </w:pPr>
      <w:r w:rsidRPr="0028262E">
        <w:rPr>
          <w:rFonts w:ascii="Times New Roman" w:hAnsi="Times New Roman"/>
          <w:b w:val="0"/>
          <w:sz w:val="24"/>
          <w:szCs w:val="24"/>
        </w:rPr>
        <w:t xml:space="preserve">Сведения о наличии коммерческого приборного учета тепловой энергии, отпущенной из тепловых сетей </w:t>
      </w:r>
      <w:proofErr w:type="spellStart"/>
      <w:r w:rsidRPr="0028262E">
        <w:rPr>
          <w:rFonts w:ascii="Times New Roman" w:hAnsi="Times New Roman"/>
          <w:b w:val="0"/>
          <w:sz w:val="24"/>
          <w:szCs w:val="24"/>
        </w:rPr>
        <w:t>потребителям</w:t>
      </w:r>
      <w:r>
        <w:rPr>
          <w:rFonts w:ascii="Times New Roman" w:hAnsi="Times New Roman"/>
          <w:b w:val="0"/>
          <w:sz w:val="24"/>
          <w:szCs w:val="24"/>
        </w:rPr>
        <w:t>,представлены</w:t>
      </w:r>
      <w:proofErr w:type="spellEnd"/>
      <w:r>
        <w:rPr>
          <w:rFonts w:ascii="Times New Roman" w:hAnsi="Times New Roman"/>
          <w:b w:val="0"/>
          <w:sz w:val="24"/>
          <w:szCs w:val="24"/>
        </w:rPr>
        <w:t xml:space="preserve"> в таблице 3.</w:t>
      </w:r>
      <w:r w:rsidR="00DA0CC6">
        <w:rPr>
          <w:rFonts w:ascii="Times New Roman" w:hAnsi="Times New Roman"/>
          <w:b w:val="0"/>
          <w:sz w:val="24"/>
          <w:szCs w:val="24"/>
        </w:rPr>
        <w:t>4</w:t>
      </w:r>
      <w:r>
        <w:rPr>
          <w:rFonts w:ascii="Times New Roman" w:hAnsi="Times New Roman"/>
          <w:b w:val="0"/>
          <w:sz w:val="24"/>
          <w:szCs w:val="24"/>
        </w:rPr>
        <w:t>.</w:t>
      </w:r>
      <w:r w:rsidR="003D7FEB">
        <w:rPr>
          <w:rFonts w:ascii="Times New Roman" w:hAnsi="Times New Roman"/>
          <w:b w:val="0"/>
          <w:sz w:val="24"/>
          <w:szCs w:val="24"/>
        </w:rPr>
        <w:t>5</w:t>
      </w:r>
      <w:r>
        <w:rPr>
          <w:rFonts w:ascii="Times New Roman" w:hAnsi="Times New Roman"/>
          <w:b w:val="0"/>
          <w:sz w:val="24"/>
          <w:szCs w:val="24"/>
        </w:rPr>
        <w:t>.</w:t>
      </w:r>
    </w:p>
    <w:p w:rsidR="00060309" w:rsidRDefault="00060309" w:rsidP="00BC2A82">
      <w:pPr>
        <w:spacing w:after="0"/>
        <w:rPr>
          <w:rFonts w:ascii="Times New Roman" w:hAnsi="Times New Roman"/>
          <w:sz w:val="24"/>
          <w:szCs w:val="24"/>
        </w:rPr>
      </w:pPr>
    </w:p>
    <w:p w:rsidR="00060309" w:rsidRDefault="00060309" w:rsidP="00BC2A82">
      <w:pPr>
        <w:spacing w:after="0"/>
        <w:rPr>
          <w:rFonts w:ascii="Times New Roman" w:hAnsi="Times New Roman"/>
          <w:sz w:val="24"/>
          <w:szCs w:val="24"/>
        </w:rPr>
      </w:pPr>
    </w:p>
    <w:p w:rsidR="00CB670E" w:rsidRPr="0028262E" w:rsidRDefault="00CB670E" w:rsidP="00BC2A82">
      <w:pPr>
        <w:spacing w:after="0"/>
        <w:rPr>
          <w:rFonts w:ascii="Times New Roman" w:hAnsi="Times New Roman"/>
          <w:sz w:val="24"/>
          <w:szCs w:val="24"/>
        </w:rPr>
      </w:pPr>
      <w:r w:rsidRPr="0028262E">
        <w:rPr>
          <w:rFonts w:ascii="Times New Roman" w:hAnsi="Times New Roman"/>
          <w:sz w:val="24"/>
          <w:szCs w:val="24"/>
        </w:rPr>
        <w:lastRenderedPageBreak/>
        <w:t>Таблица 3.</w:t>
      </w:r>
      <w:r w:rsidR="00DA0CC6">
        <w:rPr>
          <w:rFonts w:ascii="Times New Roman" w:hAnsi="Times New Roman"/>
          <w:sz w:val="24"/>
          <w:szCs w:val="24"/>
        </w:rPr>
        <w:t>4</w:t>
      </w:r>
      <w:r w:rsidRPr="0028262E">
        <w:rPr>
          <w:rFonts w:ascii="Times New Roman" w:hAnsi="Times New Roman"/>
          <w:sz w:val="24"/>
          <w:szCs w:val="24"/>
        </w:rPr>
        <w:t>.</w:t>
      </w:r>
      <w:r w:rsidR="003D7FEB">
        <w:rPr>
          <w:rFonts w:ascii="Times New Roman" w:hAnsi="Times New Roman"/>
          <w:sz w:val="24"/>
          <w:szCs w:val="24"/>
        </w:rPr>
        <w:t>5</w:t>
      </w:r>
      <w:r w:rsidRPr="0028262E">
        <w:rPr>
          <w:rFonts w:ascii="Times New Roman" w:hAnsi="Times New Roman"/>
          <w:sz w:val="24"/>
          <w:szCs w:val="24"/>
        </w:rPr>
        <w:t>. Сведения о наличии коммерческого приборного учета тепловой энергии</w:t>
      </w:r>
    </w:p>
    <w:tbl>
      <w:tblPr>
        <w:tblW w:w="9923" w:type="dxa"/>
        <w:tblInd w:w="108" w:type="dxa"/>
        <w:tblLayout w:type="fixed"/>
        <w:tblLook w:val="04A0"/>
      </w:tblPr>
      <w:tblGrid>
        <w:gridCol w:w="1701"/>
        <w:gridCol w:w="1560"/>
        <w:gridCol w:w="1127"/>
        <w:gridCol w:w="1424"/>
        <w:gridCol w:w="1638"/>
        <w:gridCol w:w="1029"/>
        <w:gridCol w:w="1444"/>
      </w:tblGrid>
      <w:tr w:rsidR="00CB670E" w:rsidRPr="0028262E" w:rsidTr="00A302C3">
        <w:trPr>
          <w:trHeight w:val="491"/>
        </w:trPr>
        <w:tc>
          <w:tcPr>
            <w:tcW w:w="1701" w:type="dxa"/>
            <w:vMerge w:val="restart"/>
            <w:tcBorders>
              <w:top w:val="single" w:sz="4" w:space="0" w:color="auto"/>
              <w:left w:val="single" w:sz="4" w:space="0" w:color="auto"/>
              <w:right w:val="single" w:sz="4" w:space="0" w:color="000000"/>
            </w:tcBorders>
            <w:shd w:val="clear" w:color="auto" w:fill="auto"/>
            <w:vAlign w:val="center"/>
            <w:hideMark/>
          </w:tcPr>
          <w:p w:rsidR="00CB670E" w:rsidRPr="0028262E" w:rsidRDefault="00CB670E" w:rsidP="00BC2A82">
            <w:pPr>
              <w:spacing w:after="0" w:line="240" w:lineRule="auto"/>
              <w:jc w:val="center"/>
              <w:rPr>
                <w:rFonts w:ascii="Times New Roman" w:eastAsia="Times New Roman" w:hAnsi="Times New Roman"/>
                <w:color w:val="000000"/>
                <w:sz w:val="20"/>
                <w:szCs w:val="20"/>
                <w:lang w:eastAsia="ru-RU"/>
              </w:rPr>
            </w:pPr>
            <w:proofErr w:type="spellStart"/>
            <w:r w:rsidRPr="008B32D9">
              <w:rPr>
                <w:rFonts w:ascii="Times New Roman" w:eastAsia="Times New Roman" w:hAnsi="Times New Roman"/>
                <w:color w:val="000000"/>
                <w:sz w:val="20"/>
                <w:szCs w:val="20"/>
                <w:lang w:eastAsia="ru-RU"/>
              </w:rPr>
              <w:t>Теплоснабжаю</w:t>
            </w:r>
            <w:r>
              <w:rPr>
                <w:rFonts w:ascii="Times New Roman" w:eastAsia="Times New Roman" w:hAnsi="Times New Roman"/>
                <w:color w:val="000000"/>
                <w:sz w:val="20"/>
                <w:szCs w:val="20"/>
                <w:lang w:eastAsia="ru-RU"/>
              </w:rPr>
              <w:t>-</w:t>
            </w:r>
            <w:r w:rsidRPr="008B32D9">
              <w:rPr>
                <w:rFonts w:ascii="Times New Roman" w:eastAsia="Times New Roman" w:hAnsi="Times New Roman"/>
                <w:color w:val="000000"/>
                <w:sz w:val="20"/>
                <w:szCs w:val="20"/>
                <w:lang w:eastAsia="ru-RU"/>
              </w:rPr>
              <w:t>щая</w:t>
            </w:r>
            <w:proofErr w:type="spellEnd"/>
            <w:r w:rsidRPr="008B32D9">
              <w:rPr>
                <w:rFonts w:ascii="Times New Roman" w:eastAsia="Times New Roman" w:hAnsi="Times New Roman"/>
                <w:color w:val="000000"/>
                <w:sz w:val="20"/>
                <w:szCs w:val="20"/>
                <w:lang w:eastAsia="ru-RU"/>
              </w:rPr>
              <w:t xml:space="preserve"> организация /система теплоснабжения/место расположения</w:t>
            </w:r>
          </w:p>
        </w:tc>
        <w:tc>
          <w:tcPr>
            <w:tcW w:w="4111"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rsidR="00CB670E" w:rsidRPr="0028262E" w:rsidRDefault="00CB670E" w:rsidP="00BC2A82">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Прибор учёта тепловой энергии</w:t>
            </w:r>
          </w:p>
        </w:tc>
        <w:tc>
          <w:tcPr>
            <w:tcW w:w="4111" w:type="dxa"/>
            <w:gridSpan w:val="3"/>
            <w:tcBorders>
              <w:top w:val="single" w:sz="4" w:space="0" w:color="auto"/>
              <w:left w:val="nil"/>
              <w:bottom w:val="single" w:sz="4" w:space="0" w:color="auto"/>
              <w:right w:val="single" w:sz="4" w:space="0" w:color="auto"/>
            </w:tcBorders>
            <w:shd w:val="clear" w:color="auto" w:fill="auto"/>
            <w:vAlign w:val="center"/>
            <w:hideMark/>
          </w:tcPr>
          <w:p w:rsidR="00CB670E" w:rsidRPr="0028262E" w:rsidRDefault="00CB670E" w:rsidP="00BC2A82">
            <w:pPr>
              <w:spacing w:after="0" w:line="240" w:lineRule="auto"/>
              <w:jc w:val="center"/>
              <w:rPr>
                <w:rFonts w:ascii="Times New Roman" w:eastAsia="Times New Roman" w:hAnsi="Times New Roman"/>
                <w:color w:val="000000"/>
                <w:sz w:val="20"/>
                <w:szCs w:val="20"/>
                <w:lang w:eastAsia="ru-RU"/>
              </w:rPr>
            </w:pPr>
            <w:r w:rsidRPr="0028262E">
              <w:rPr>
                <w:rFonts w:ascii="Times New Roman" w:eastAsia="Times New Roman" w:hAnsi="Times New Roman"/>
                <w:color w:val="000000"/>
                <w:sz w:val="20"/>
                <w:szCs w:val="20"/>
                <w:lang w:eastAsia="ru-RU"/>
              </w:rPr>
              <w:t>Прибор учета горячей воды</w:t>
            </w:r>
          </w:p>
        </w:tc>
      </w:tr>
      <w:tr w:rsidR="00CB670E" w:rsidRPr="0028262E" w:rsidTr="00A302C3">
        <w:trPr>
          <w:trHeight w:val="1122"/>
        </w:trPr>
        <w:tc>
          <w:tcPr>
            <w:tcW w:w="1701" w:type="dxa"/>
            <w:vMerge/>
            <w:tcBorders>
              <w:left w:val="single" w:sz="4" w:space="0" w:color="auto"/>
              <w:bottom w:val="nil"/>
              <w:right w:val="single" w:sz="4" w:space="0" w:color="000000"/>
            </w:tcBorders>
            <w:shd w:val="clear" w:color="auto" w:fill="auto"/>
            <w:vAlign w:val="center"/>
            <w:hideMark/>
          </w:tcPr>
          <w:p w:rsidR="00CB670E" w:rsidRPr="0028262E" w:rsidRDefault="00CB670E" w:rsidP="00A302C3">
            <w:pPr>
              <w:spacing w:after="0" w:line="240" w:lineRule="auto"/>
              <w:jc w:val="center"/>
              <w:rPr>
                <w:rFonts w:ascii="Times New Roman" w:eastAsia="Times New Roman" w:hAnsi="Times New Roman"/>
                <w:color w:val="000000"/>
                <w:sz w:val="20"/>
                <w:szCs w:val="20"/>
                <w:lang w:eastAsia="ru-RU"/>
              </w:rPr>
            </w:pPr>
          </w:p>
        </w:tc>
        <w:tc>
          <w:tcPr>
            <w:tcW w:w="1560" w:type="dxa"/>
            <w:tcBorders>
              <w:top w:val="nil"/>
              <w:left w:val="single" w:sz="4" w:space="0" w:color="000000"/>
              <w:bottom w:val="nil"/>
              <w:right w:val="single" w:sz="4" w:space="0" w:color="auto"/>
            </w:tcBorders>
            <w:shd w:val="clear" w:color="auto" w:fill="auto"/>
            <w:vAlign w:val="center"/>
          </w:tcPr>
          <w:p w:rsidR="00CB670E" w:rsidRPr="0028262E" w:rsidRDefault="00CB670E" w:rsidP="00A302C3">
            <w:pPr>
              <w:spacing w:after="0" w:line="240" w:lineRule="auto"/>
              <w:jc w:val="center"/>
              <w:rPr>
                <w:rFonts w:ascii="Times New Roman" w:eastAsia="Times New Roman" w:hAnsi="Times New Roman"/>
                <w:color w:val="000000"/>
                <w:sz w:val="20"/>
                <w:szCs w:val="20"/>
                <w:lang w:eastAsia="ru-RU"/>
              </w:rPr>
            </w:pPr>
            <w:r w:rsidRPr="0028262E">
              <w:rPr>
                <w:rFonts w:ascii="Times New Roman" w:eastAsia="Times New Roman" w:hAnsi="Times New Roman"/>
                <w:color w:val="000000"/>
                <w:sz w:val="20"/>
                <w:szCs w:val="20"/>
                <w:lang w:eastAsia="ru-RU"/>
              </w:rPr>
              <w:t>Наименование, адрес потребителя</w:t>
            </w:r>
          </w:p>
        </w:tc>
        <w:tc>
          <w:tcPr>
            <w:tcW w:w="1127" w:type="dxa"/>
            <w:tcBorders>
              <w:top w:val="nil"/>
              <w:left w:val="nil"/>
              <w:bottom w:val="nil"/>
              <w:right w:val="single" w:sz="4" w:space="0" w:color="auto"/>
            </w:tcBorders>
            <w:shd w:val="clear" w:color="auto" w:fill="auto"/>
            <w:vAlign w:val="center"/>
            <w:hideMark/>
          </w:tcPr>
          <w:p w:rsidR="00CB670E" w:rsidRPr="0028262E" w:rsidRDefault="00CB670E" w:rsidP="00A302C3">
            <w:pPr>
              <w:spacing w:after="0" w:line="240" w:lineRule="auto"/>
              <w:jc w:val="center"/>
              <w:rPr>
                <w:rFonts w:ascii="Times New Roman" w:eastAsia="Times New Roman" w:hAnsi="Times New Roman"/>
                <w:color w:val="000000"/>
                <w:sz w:val="20"/>
                <w:szCs w:val="20"/>
                <w:lang w:eastAsia="ru-RU"/>
              </w:rPr>
            </w:pPr>
            <w:r w:rsidRPr="0028262E">
              <w:rPr>
                <w:rFonts w:ascii="Times New Roman" w:eastAsia="Times New Roman" w:hAnsi="Times New Roman"/>
                <w:color w:val="000000"/>
                <w:sz w:val="20"/>
                <w:szCs w:val="20"/>
                <w:lang w:eastAsia="ru-RU"/>
              </w:rPr>
              <w:t>тип</w:t>
            </w:r>
          </w:p>
        </w:tc>
        <w:tc>
          <w:tcPr>
            <w:tcW w:w="1424" w:type="dxa"/>
            <w:tcBorders>
              <w:top w:val="nil"/>
              <w:left w:val="nil"/>
              <w:bottom w:val="nil"/>
              <w:right w:val="single" w:sz="4" w:space="0" w:color="auto"/>
            </w:tcBorders>
            <w:shd w:val="clear" w:color="auto" w:fill="auto"/>
            <w:vAlign w:val="center"/>
            <w:hideMark/>
          </w:tcPr>
          <w:p w:rsidR="00CB670E" w:rsidRPr="0028262E" w:rsidRDefault="00CB670E" w:rsidP="00A302C3">
            <w:pPr>
              <w:spacing w:after="0" w:line="240" w:lineRule="auto"/>
              <w:jc w:val="center"/>
              <w:rPr>
                <w:rFonts w:ascii="Times New Roman" w:eastAsia="Times New Roman" w:hAnsi="Times New Roman"/>
                <w:color w:val="000000"/>
                <w:sz w:val="20"/>
                <w:szCs w:val="20"/>
                <w:lang w:eastAsia="ru-RU"/>
              </w:rPr>
            </w:pPr>
            <w:r w:rsidRPr="0028262E">
              <w:rPr>
                <w:rFonts w:ascii="Times New Roman" w:eastAsia="Times New Roman" w:hAnsi="Times New Roman"/>
                <w:color w:val="000000"/>
                <w:sz w:val="20"/>
                <w:szCs w:val="20"/>
                <w:lang w:eastAsia="ru-RU"/>
              </w:rPr>
              <w:t>ввод в эксплуатацию (дата и номер акта)</w:t>
            </w:r>
          </w:p>
        </w:tc>
        <w:tc>
          <w:tcPr>
            <w:tcW w:w="1638" w:type="dxa"/>
            <w:tcBorders>
              <w:top w:val="nil"/>
              <w:left w:val="nil"/>
              <w:bottom w:val="nil"/>
              <w:right w:val="single" w:sz="4" w:space="0" w:color="auto"/>
            </w:tcBorders>
            <w:shd w:val="clear" w:color="auto" w:fill="auto"/>
            <w:vAlign w:val="center"/>
            <w:hideMark/>
          </w:tcPr>
          <w:p w:rsidR="00CB670E" w:rsidRPr="0028262E" w:rsidRDefault="00CB670E" w:rsidP="00A302C3">
            <w:pPr>
              <w:spacing w:after="0" w:line="240" w:lineRule="auto"/>
              <w:jc w:val="center"/>
              <w:rPr>
                <w:rFonts w:ascii="Times New Roman" w:eastAsia="Times New Roman" w:hAnsi="Times New Roman"/>
                <w:color w:val="000000"/>
                <w:sz w:val="20"/>
                <w:szCs w:val="20"/>
                <w:lang w:eastAsia="ru-RU"/>
              </w:rPr>
            </w:pPr>
            <w:r w:rsidRPr="0028262E">
              <w:rPr>
                <w:rFonts w:ascii="Times New Roman" w:eastAsia="Times New Roman" w:hAnsi="Times New Roman"/>
                <w:color w:val="000000"/>
                <w:sz w:val="20"/>
                <w:szCs w:val="20"/>
                <w:lang w:eastAsia="ru-RU"/>
              </w:rPr>
              <w:t>Наименование, адрес потребителя</w:t>
            </w:r>
          </w:p>
        </w:tc>
        <w:tc>
          <w:tcPr>
            <w:tcW w:w="1029" w:type="dxa"/>
            <w:tcBorders>
              <w:top w:val="nil"/>
              <w:left w:val="nil"/>
              <w:bottom w:val="nil"/>
              <w:right w:val="single" w:sz="4" w:space="0" w:color="auto"/>
            </w:tcBorders>
            <w:shd w:val="clear" w:color="auto" w:fill="auto"/>
            <w:vAlign w:val="center"/>
            <w:hideMark/>
          </w:tcPr>
          <w:p w:rsidR="00CB670E" w:rsidRPr="0028262E" w:rsidRDefault="00CB670E" w:rsidP="00A302C3">
            <w:pPr>
              <w:spacing w:after="0" w:line="240" w:lineRule="auto"/>
              <w:jc w:val="center"/>
              <w:rPr>
                <w:rFonts w:ascii="Times New Roman" w:eastAsia="Times New Roman" w:hAnsi="Times New Roman"/>
                <w:color w:val="000000"/>
                <w:sz w:val="20"/>
                <w:szCs w:val="20"/>
                <w:lang w:eastAsia="ru-RU"/>
              </w:rPr>
            </w:pPr>
            <w:r w:rsidRPr="0028262E">
              <w:rPr>
                <w:rFonts w:ascii="Times New Roman" w:eastAsia="Times New Roman" w:hAnsi="Times New Roman"/>
                <w:color w:val="000000"/>
                <w:sz w:val="20"/>
                <w:szCs w:val="20"/>
                <w:lang w:eastAsia="ru-RU"/>
              </w:rPr>
              <w:t>тип</w:t>
            </w:r>
          </w:p>
        </w:tc>
        <w:tc>
          <w:tcPr>
            <w:tcW w:w="1444" w:type="dxa"/>
            <w:tcBorders>
              <w:top w:val="nil"/>
              <w:left w:val="nil"/>
              <w:bottom w:val="nil"/>
              <w:right w:val="single" w:sz="4" w:space="0" w:color="auto"/>
            </w:tcBorders>
            <w:shd w:val="clear" w:color="auto" w:fill="auto"/>
            <w:vAlign w:val="center"/>
            <w:hideMark/>
          </w:tcPr>
          <w:p w:rsidR="00CB670E" w:rsidRPr="0028262E" w:rsidRDefault="00CB670E" w:rsidP="00A302C3">
            <w:pPr>
              <w:spacing w:after="0" w:line="240" w:lineRule="auto"/>
              <w:jc w:val="center"/>
              <w:rPr>
                <w:rFonts w:ascii="Times New Roman" w:eastAsia="Times New Roman" w:hAnsi="Times New Roman"/>
                <w:color w:val="000000"/>
                <w:sz w:val="20"/>
                <w:szCs w:val="20"/>
                <w:lang w:eastAsia="ru-RU"/>
              </w:rPr>
            </w:pPr>
            <w:r w:rsidRPr="0028262E">
              <w:rPr>
                <w:rFonts w:ascii="Times New Roman" w:eastAsia="Times New Roman" w:hAnsi="Times New Roman"/>
                <w:color w:val="000000"/>
                <w:sz w:val="20"/>
                <w:szCs w:val="20"/>
                <w:lang w:eastAsia="ru-RU"/>
              </w:rPr>
              <w:t>ввод в эксплуатацию (дата и номер акта)</w:t>
            </w:r>
          </w:p>
        </w:tc>
      </w:tr>
      <w:tr w:rsidR="00CB670E" w:rsidRPr="0028262E" w:rsidTr="00A302C3">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CB670E" w:rsidRPr="008B32D9" w:rsidRDefault="00CB670E" w:rsidP="00A302C3">
            <w:pPr>
              <w:spacing w:after="0" w:line="240" w:lineRule="auto"/>
              <w:ind w:left="-108" w:right="-108"/>
              <w:jc w:val="center"/>
              <w:rPr>
                <w:rFonts w:ascii="Times New Roman" w:hAnsi="Times New Roman"/>
                <w:color w:val="000000"/>
                <w:sz w:val="18"/>
                <w:szCs w:val="18"/>
              </w:rPr>
            </w:pPr>
            <w:r w:rsidRPr="008B32D9">
              <w:rPr>
                <w:rFonts w:ascii="Times New Roman" w:hAnsi="Times New Roman"/>
                <w:color w:val="000000"/>
                <w:sz w:val="18"/>
                <w:szCs w:val="18"/>
              </w:rPr>
              <w:t>КГУП "Примтеплоэнерго", 4х трубная, п. Кировский котельная №5</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CB670E" w:rsidRPr="008B32D9" w:rsidRDefault="00CB670E" w:rsidP="00A302C3">
            <w:pPr>
              <w:spacing w:after="0" w:line="240" w:lineRule="auto"/>
              <w:jc w:val="center"/>
              <w:rPr>
                <w:rFonts w:ascii="Times New Roman" w:hAnsi="Times New Roman"/>
                <w:color w:val="000000"/>
                <w:sz w:val="18"/>
                <w:szCs w:val="18"/>
              </w:rPr>
            </w:pPr>
            <w:r w:rsidRPr="008B32D9">
              <w:rPr>
                <w:rFonts w:ascii="Times New Roman" w:hAnsi="Times New Roman"/>
                <w:color w:val="000000"/>
                <w:sz w:val="18"/>
                <w:szCs w:val="18"/>
              </w:rPr>
              <w:t>МДОКУ "</w:t>
            </w:r>
            <w:proofErr w:type="spellStart"/>
            <w:r w:rsidRPr="008B32D9">
              <w:rPr>
                <w:rFonts w:ascii="Times New Roman" w:hAnsi="Times New Roman"/>
                <w:color w:val="000000"/>
                <w:sz w:val="18"/>
                <w:szCs w:val="18"/>
              </w:rPr>
              <w:t>Д\с</w:t>
            </w:r>
            <w:proofErr w:type="spellEnd"/>
            <w:r w:rsidRPr="008B32D9">
              <w:rPr>
                <w:rFonts w:ascii="Times New Roman" w:hAnsi="Times New Roman"/>
                <w:color w:val="000000"/>
                <w:sz w:val="18"/>
                <w:szCs w:val="18"/>
              </w:rPr>
              <w:t xml:space="preserve"> №1 п. Кировский" п. Кировский, ул. Советская, д. 48</w:t>
            </w:r>
          </w:p>
        </w:tc>
        <w:tc>
          <w:tcPr>
            <w:tcW w:w="1127" w:type="dxa"/>
            <w:tcBorders>
              <w:top w:val="single" w:sz="4" w:space="0" w:color="auto"/>
              <w:left w:val="nil"/>
              <w:bottom w:val="single" w:sz="4" w:space="0" w:color="auto"/>
              <w:right w:val="single" w:sz="4" w:space="0" w:color="auto"/>
            </w:tcBorders>
            <w:shd w:val="clear" w:color="auto" w:fill="auto"/>
            <w:noWrap/>
            <w:vAlign w:val="center"/>
            <w:hideMark/>
          </w:tcPr>
          <w:p w:rsidR="00CB670E" w:rsidRPr="008B32D9" w:rsidRDefault="00CB670E" w:rsidP="00A302C3">
            <w:pPr>
              <w:spacing w:after="0" w:line="240" w:lineRule="auto"/>
              <w:jc w:val="center"/>
              <w:rPr>
                <w:rFonts w:ascii="Times New Roman" w:hAnsi="Times New Roman"/>
                <w:color w:val="000000"/>
                <w:sz w:val="18"/>
                <w:szCs w:val="18"/>
              </w:rPr>
            </w:pPr>
            <w:r w:rsidRPr="008B32D9">
              <w:rPr>
                <w:rFonts w:ascii="Times New Roman" w:hAnsi="Times New Roman"/>
                <w:color w:val="000000"/>
                <w:sz w:val="18"/>
                <w:szCs w:val="18"/>
              </w:rPr>
              <w:t>SKU-02-А2</w:t>
            </w:r>
          </w:p>
        </w:tc>
        <w:tc>
          <w:tcPr>
            <w:tcW w:w="1424" w:type="dxa"/>
            <w:tcBorders>
              <w:top w:val="single" w:sz="4" w:space="0" w:color="auto"/>
              <w:left w:val="nil"/>
              <w:bottom w:val="single" w:sz="4" w:space="0" w:color="auto"/>
              <w:right w:val="single" w:sz="4" w:space="0" w:color="auto"/>
            </w:tcBorders>
            <w:shd w:val="clear" w:color="auto" w:fill="auto"/>
            <w:noWrap/>
            <w:vAlign w:val="center"/>
            <w:hideMark/>
          </w:tcPr>
          <w:p w:rsidR="00CB670E" w:rsidRPr="008B32D9" w:rsidRDefault="00CB670E" w:rsidP="00A302C3">
            <w:pPr>
              <w:spacing w:after="0" w:line="240" w:lineRule="auto"/>
              <w:jc w:val="center"/>
              <w:rPr>
                <w:rFonts w:ascii="Times New Roman" w:hAnsi="Times New Roman"/>
                <w:color w:val="000000"/>
                <w:sz w:val="18"/>
                <w:szCs w:val="18"/>
              </w:rPr>
            </w:pPr>
            <w:proofErr w:type="spellStart"/>
            <w:r w:rsidRPr="008B32D9">
              <w:rPr>
                <w:rFonts w:ascii="Times New Roman" w:hAnsi="Times New Roman"/>
                <w:color w:val="000000"/>
                <w:sz w:val="18"/>
                <w:szCs w:val="18"/>
              </w:rPr>
              <w:t>б\н</w:t>
            </w:r>
            <w:proofErr w:type="spellEnd"/>
            <w:r w:rsidRPr="008B32D9">
              <w:rPr>
                <w:rFonts w:ascii="Times New Roman" w:hAnsi="Times New Roman"/>
                <w:color w:val="000000"/>
                <w:sz w:val="18"/>
                <w:szCs w:val="18"/>
              </w:rPr>
              <w:t xml:space="preserve"> от 12.10.2011г.</w:t>
            </w:r>
          </w:p>
        </w:tc>
        <w:tc>
          <w:tcPr>
            <w:tcW w:w="1638" w:type="dxa"/>
            <w:tcBorders>
              <w:top w:val="single" w:sz="4" w:space="0" w:color="auto"/>
              <w:left w:val="nil"/>
              <w:bottom w:val="single" w:sz="4" w:space="0" w:color="auto"/>
              <w:right w:val="single" w:sz="4" w:space="0" w:color="auto"/>
            </w:tcBorders>
            <w:shd w:val="clear" w:color="auto" w:fill="auto"/>
            <w:noWrap/>
            <w:vAlign w:val="center"/>
            <w:hideMark/>
          </w:tcPr>
          <w:p w:rsidR="00CB670E" w:rsidRPr="008B32D9" w:rsidRDefault="00CB670E" w:rsidP="00A302C3">
            <w:pPr>
              <w:spacing w:after="0" w:line="240" w:lineRule="auto"/>
              <w:jc w:val="center"/>
              <w:rPr>
                <w:rFonts w:ascii="Times New Roman" w:hAnsi="Times New Roman"/>
                <w:color w:val="000000"/>
                <w:sz w:val="18"/>
                <w:szCs w:val="18"/>
              </w:rPr>
            </w:pPr>
            <w:r w:rsidRPr="008B32D9">
              <w:rPr>
                <w:rFonts w:ascii="Times New Roman" w:hAnsi="Times New Roman"/>
                <w:color w:val="000000"/>
                <w:sz w:val="18"/>
                <w:szCs w:val="18"/>
              </w:rPr>
              <w:t> </w:t>
            </w:r>
          </w:p>
        </w:tc>
        <w:tc>
          <w:tcPr>
            <w:tcW w:w="1029" w:type="dxa"/>
            <w:tcBorders>
              <w:top w:val="single" w:sz="4" w:space="0" w:color="auto"/>
              <w:left w:val="nil"/>
              <w:bottom w:val="single" w:sz="4" w:space="0" w:color="auto"/>
              <w:right w:val="single" w:sz="4" w:space="0" w:color="auto"/>
            </w:tcBorders>
            <w:shd w:val="clear" w:color="auto" w:fill="auto"/>
            <w:noWrap/>
            <w:vAlign w:val="center"/>
            <w:hideMark/>
          </w:tcPr>
          <w:p w:rsidR="00CB670E" w:rsidRPr="008B32D9" w:rsidRDefault="00CB670E" w:rsidP="00A302C3">
            <w:pPr>
              <w:spacing w:after="0" w:line="240" w:lineRule="auto"/>
              <w:jc w:val="center"/>
              <w:rPr>
                <w:rFonts w:ascii="Times New Roman" w:hAnsi="Times New Roman"/>
                <w:color w:val="000000"/>
                <w:sz w:val="18"/>
                <w:szCs w:val="18"/>
              </w:rPr>
            </w:pPr>
            <w:r w:rsidRPr="008B32D9">
              <w:rPr>
                <w:rFonts w:ascii="Times New Roman" w:hAnsi="Times New Roman"/>
                <w:color w:val="000000"/>
                <w:sz w:val="18"/>
                <w:szCs w:val="18"/>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CB670E" w:rsidRPr="008B32D9" w:rsidRDefault="00CB670E" w:rsidP="00A302C3">
            <w:pPr>
              <w:spacing w:after="0" w:line="240" w:lineRule="auto"/>
              <w:jc w:val="center"/>
              <w:rPr>
                <w:rFonts w:ascii="Times New Roman" w:hAnsi="Times New Roman"/>
                <w:color w:val="000000"/>
                <w:sz w:val="18"/>
                <w:szCs w:val="18"/>
              </w:rPr>
            </w:pPr>
            <w:r w:rsidRPr="008B32D9">
              <w:rPr>
                <w:rFonts w:ascii="Times New Roman" w:hAnsi="Times New Roman"/>
                <w:color w:val="000000"/>
                <w:sz w:val="18"/>
                <w:szCs w:val="18"/>
              </w:rPr>
              <w:t> </w:t>
            </w:r>
          </w:p>
        </w:tc>
      </w:tr>
      <w:tr w:rsidR="00CB670E" w:rsidRPr="0028262E" w:rsidTr="00A302C3">
        <w:trPr>
          <w:trHeight w:val="300"/>
        </w:trPr>
        <w:tc>
          <w:tcPr>
            <w:tcW w:w="1701" w:type="dxa"/>
            <w:tcBorders>
              <w:top w:val="nil"/>
              <w:left w:val="single" w:sz="4" w:space="0" w:color="auto"/>
              <w:bottom w:val="single" w:sz="4" w:space="0" w:color="auto"/>
              <w:right w:val="single" w:sz="4" w:space="0" w:color="auto"/>
            </w:tcBorders>
            <w:shd w:val="clear" w:color="auto" w:fill="auto"/>
            <w:noWrap/>
            <w:hideMark/>
          </w:tcPr>
          <w:p w:rsidR="00CB670E" w:rsidRPr="008B32D9" w:rsidRDefault="00CB670E" w:rsidP="00A302C3">
            <w:pPr>
              <w:spacing w:after="0"/>
              <w:ind w:left="-108" w:right="-108"/>
              <w:jc w:val="center"/>
              <w:rPr>
                <w:rFonts w:ascii="Times New Roman" w:hAnsi="Times New Roman"/>
                <w:color w:val="000000"/>
                <w:sz w:val="18"/>
                <w:szCs w:val="18"/>
              </w:rPr>
            </w:pPr>
            <w:r w:rsidRPr="008B32D9">
              <w:rPr>
                <w:rFonts w:ascii="Times New Roman" w:hAnsi="Times New Roman"/>
                <w:color w:val="000000"/>
                <w:sz w:val="18"/>
                <w:szCs w:val="18"/>
              </w:rPr>
              <w:t>КГУП "Примтеплоэнерго", 4х трубная, п. Кировский котельная №5</w:t>
            </w:r>
          </w:p>
        </w:tc>
        <w:tc>
          <w:tcPr>
            <w:tcW w:w="1560" w:type="dxa"/>
            <w:tcBorders>
              <w:top w:val="nil"/>
              <w:left w:val="single" w:sz="4" w:space="0" w:color="auto"/>
              <w:bottom w:val="single" w:sz="4" w:space="0" w:color="auto"/>
              <w:right w:val="single" w:sz="4" w:space="0" w:color="auto"/>
            </w:tcBorders>
            <w:shd w:val="clear" w:color="auto" w:fill="auto"/>
            <w:vAlign w:val="center"/>
          </w:tcPr>
          <w:p w:rsidR="00CB670E" w:rsidRPr="008B32D9" w:rsidRDefault="00CB670E" w:rsidP="00A302C3">
            <w:pPr>
              <w:jc w:val="center"/>
              <w:rPr>
                <w:rFonts w:ascii="Times New Roman" w:hAnsi="Times New Roman"/>
                <w:color w:val="000000"/>
                <w:sz w:val="18"/>
                <w:szCs w:val="18"/>
              </w:rPr>
            </w:pPr>
            <w:r w:rsidRPr="008B32D9">
              <w:rPr>
                <w:rFonts w:ascii="Times New Roman" w:hAnsi="Times New Roman"/>
                <w:color w:val="000000"/>
                <w:sz w:val="18"/>
                <w:szCs w:val="18"/>
              </w:rPr>
              <w:t>МДОКУ "</w:t>
            </w:r>
            <w:proofErr w:type="spellStart"/>
            <w:r w:rsidRPr="008B32D9">
              <w:rPr>
                <w:rFonts w:ascii="Times New Roman" w:hAnsi="Times New Roman"/>
                <w:color w:val="000000"/>
                <w:sz w:val="18"/>
                <w:szCs w:val="18"/>
              </w:rPr>
              <w:t>Д\с</w:t>
            </w:r>
            <w:proofErr w:type="spellEnd"/>
            <w:r w:rsidRPr="008B32D9">
              <w:rPr>
                <w:rFonts w:ascii="Times New Roman" w:hAnsi="Times New Roman"/>
                <w:color w:val="000000"/>
                <w:sz w:val="18"/>
                <w:szCs w:val="18"/>
              </w:rPr>
              <w:t xml:space="preserve"> №2 п. Кировский" п. Кировский, ул. Ленинская, д. 35</w:t>
            </w:r>
          </w:p>
        </w:tc>
        <w:tc>
          <w:tcPr>
            <w:tcW w:w="1127" w:type="dxa"/>
            <w:tcBorders>
              <w:top w:val="nil"/>
              <w:left w:val="nil"/>
              <w:bottom w:val="single" w:sz="4" w:space="0" w:color="auto"/>
              <w:right w:val="single" w:sz="4" w:space="0" w:color="auto"/>
            </w:tcBorders>
            <w:shd w:val="clear" w:color="auto" w:fill="auto"/>
            <w:noWrap/>
            <w:vAlign w:val="center"/>
            <w:hideMark/>
          </w:tcPr>
          <w:p w:rsidR="00CB670E" w:rsidRPr="008B32D9" w:rsidRDefault="00CB670E" w:rsidP="00A302C3">
            <w:pPr>
              <w:jc w:val="center"/>
              <w:rPr>
                <w:rFonts w:ascii="Times New Roman" w:hAnsi="Times New Roman"/>
                <w:color w:val="000000"/>
                <w:sz w:val="18"/>
                <w:szCs w:val="18"/>
              </w:rPr>
            </w:pPr>
            <w:r w:rsidRPr="008B32D9">
              <w:rPr>
                <w:rFonts w:ascii="Times New Roman" w:hAnsi="Times New Roman"/>
                <w:color w:val="000000"/>
                <w:sz w:val="18"/>
                <w:szCs w:val="18"/>
              </w:rPr>
              <w:t>SKU-01-А2</w:t>
            </w:r>
          </w:p>
        </w:tc>
        <w:tc>
          <w:tcPr>
            <w:tcW w:w="1424" w:type="dxa"/>
            <w:tcBorders>
              <w:top w:val="nil"/>
              <w:left w:val="nil"/>
              <w:bottom w:val="single" w:sz="4" w:space="0" w:color="auto"/>
              <w:right w:val="single" w:sz="4" w:space="0" w:color="auto"/>
            </w:tcBorders>
            <w:shd w:val="clear" w:color="auto" w:fill="auto"/>
            <w:noWrap/>
            <w:vAlign w:val="center"/>
            <w:hideMark/>
          </w:tcPr>
          <w:p w:rsidR="00CB670E" w:rsidRPr="008B32D9" w:rsidRDefault="00CB670E" w:rsidP="00A302C3">
            <w:pPr>
              <w:jc w:val="center"/>
              <w:rPr>
                <w:rFonts w:ascii="Times New Roman" w:hAnsi="Times New Roman"/>
                <w:color w:val="000000"/>
                <w:sz w:val="18"/>
                <w:szCs w:val="18"/>
              </w:rPr>
            </w:pPr>
            <w:proofErr w:type="spellStart"/>
            <w:r w:rsidRPr="008B32D9">
              <w:rPr>
                <w:rFonts w:ascii="Times New Roman" w:hAnsi="Times New Roman"/>
                <w:color w:val="000000"/>
                <w:sz w:val="18"/>
                <w:szCs w:val="18"/>
              </w:rPr>
              <w:t>б\н</w:t>
            </w:r>
            <w:proofErr w:type="spellEnd"/>
            <w:r w:rsidRPr="008B32D9">
              <w:rPr>
                <w:rFonts w:ascii="Times New Roman" w:hAnsi="Times New Roman"/>
                <w:color w:val="000000"/>
                <w:sz w:val="18"/>
                <w:szCs w:val="18"/>
              </w:rPr>
              <w:t xml:space="preserve"> от 18.10.2011г.</w:t>
            </w:r>
          </w:p>
        </w:tc>
        <w:tc>
          <w:tcPr>
            <w:tcW w:w="1638" w:type="dxa"/>
            <w:tcBorders>
              <w:top w:val="nil"/>
              <w:left w:val="nil"/>
              <w:bottom w:val="single" w:sz="4" w:space="0" w:color="auto"/>
              <w:right w:val="single" w:sz="4" w:space="0" w:color="auto"/>
            </w:tcBorders>
            <w:shd w:val="clear" w:color="auto" w:fill="auto"/>
            <w:noWrap/>
            <w:vAlign w:val="center"/>
            <w:hideMark/>
          </w:tcPr>
          <w:p w:rsidR="00CB670E" w:rsidRPr="008B32D9" w:rsidRDefault="00CB670E" w:rsidP="00A302C3">
            <w:pPr>
              <w:jc w:val="center"/>
              <w:rPr>
                <w:rFonts w:ascii="Times New Roman" w:hAnsi="Times New Roman"/>
                <w:color w:val="000000"/>
                <w:sz w:val="18"/>
                <w:szCs w:val="18"/>
              </w:rPr>
            </w:pPr>
            <w:r w:rsidRPr="008B32D9">
              <w:rPr>
                <w:rFonts w:ascii="Times New Roman" w:hAnsi="Times New Roman"/>
                <w:color w:val="000000"/>
                <w:sz w:val="18"/>
                <w:szCs w:val="18"/>
              </w:rPr>
              <w:t> </w:t>
            </w:r>
          </w:p>
        </w:tc>
        <w:tc>
          <w:tcPr>
            <w:tcW w:w="1029" w:type="dxa"/>
            <w:tcBorders>
              <w:top w:val="nil"/>
              <w:left w:val="nil"/>
              <w:bottom w:val="single" w:sz="4" w:space="0" w:color="auto"/>
              <w:right w:val="single" w:sz="4" w:space="0" w:color="auto"/>
            </w:tcBorders>
            <w:shd w:val="clear" w:color="auto" w:fill="auto"/>
            <w:noWrap/>
            <w:vAlign w:val="center"/>
            <w:hideMark/>
          </w:tcPr>
          <w:p w:rsidR="00CB670E" w:rsidRPr="008B32D9" w:rsidRDefault="00CB670E" w:rsidP="00A302C3">
            <w:pPr>
              <w:jc w:val="center"/>
              <w:rPr>
                <w:rFonts w:ascii="Times New Roman" w:hAnsi="Times New Roman"/>
                <w:color w:val="000000"/>
                <w:sz w:val="18"/>
                <w:szCs w:val="18"/>
              </w:rPr>
            </w:pPr>
            <w:r w:rsidRPr="008B32D9">
              <w:rPr>
                <w:rFonts w:ascii="Times New Roman" w:hAnsi="Times New Roman"/>
                <w:color w:val="000000"/>
                <w:sz w:val="18"/>
                <w:szCs w:val="18"/>
              </w:rPr>
              <w:t> </w:t>
            </w:r>
          </w:p>
        </w:tc>
        <w:tc>
          <w:tcPr>
            <w:tcW w:w="1444" w:type="dxa"/>
            <w:tcBorders>
              <w:top w:val="nil"/>
              <w:left w:val="nil"/>
              <w:bottom w:val="single" w:sz="4" w:space="0" w:color="auto"/>
              <w:right w:val="single" w:sz="4" w:space="0" w:color="auto"/>
            </w:tcBorders>
            <w:shd w:val="clear" w:color="auto" w:fill="auto"/>
            <w:noWrap/>
            <w:vAlign w:val="center"/>
            <w:hideMark/>
          </w:tcPr>
          <w:p w:rsidR="00CB670E" w:rsidRPr="008B32D9" w:rsidRDefault="00CB670E" w:rsidP="00A302C3">
            <w:pPr>
              <w:jc w:val="center"/>
              <w:rPr>
                <w:rFonts w:ascii="Times New Roman" w:hAnsi="Times New Roman"/>
                <w:color w:val="000000"/>
                <w:sz w:val="18"/>
                <w:szCs w:val="18"/>
              </w:rPr>
            </w:pPr>
            <w:r w:rsidRPr="008B32D9">
              <w:rPr>
                <w:rFonts w:ascii="Times New Roman" w:hAnsi="Times New Roman"/>
                <w:color w:val="000000"/>
                <w:sz w:val="18"/>
                <w:szCs w:val="18"/>
              </w:rPr>
              <w:t> </w:t>
            </w:r>
          </w:p>
        </w:tc>
      </w:tr>
      <w:tr w:rsidR="00CB670E" w:rsidRPr="0028262E" w:rsidTr="00A302C3">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CB670E" w:rsidRPr="008B32D9" w:rsidRDefault="00CB670E" w:rsidP="00A302C3">
            <w:pPr>
              <w:spacing w:after="0" w:line="240" w:lineRule="auto"/>
              <w:ind w:left="-108" w:right="-108"/>
              <w:jc w:val="center"/>
              <w:rPr>
                <w:rFonts w:ascii="Times New Roman" w:hAnsi="Times New Roman"/>
                <w:color w:val="000000"/>
                <w:sz w:val="18"/>
                <w:szCs w:val="18"/>
              </w:rPr>
            </w:pPr>
            <w:r w:rsidRPr="008B32D9">
              <w:rPr>
                <w:rFonts w:ascii="Times New Roman" w:hAnsi="Times New Roman"/>
                <w:color w:val="000000"/>
                <w:sz w:val="18"/>
                <w:szCs w:val="18"/>
              </w:rPr>
              <w:t>КГУП "Примтеплоэнерго", 2х трубная, п. Кировский котельная №7</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CB670E" w:rsidRPr="008B32D9" w:rsidRDefault="00CB670E" w:rsidP="00A302C3">
            <w:pPr>
              <w:spacing w:after="0" w:line="240" w:lineRule="auto"/>
              <w:jc w:val="center"/>
              <w:rPr>
                <w:rFonts w:ascii="Times New Roman" w:hAnsi="Times New Roman"/>
                <w:color w:val="000000"/>
                <w:sz w:val="18"/>
                <w:szCs w:val="18"/>
              </w:rPr>
            </w:pPr>
            <w:r w:rsidRPr="008B32D9">
              <w:rPr>
                <w:rFonts w:ascii="Times New Roman" w:hAnsi="Times New Roman"/>
                <w:color w:val="000000"/>
                <w:sz w:val="18"/>
                <w:szCs w:val="18"/>
              </w:rPr>
              <w:t>МДОКУ "</w:t>
            </w:r>
            <w:proofErr w:type="spellStart"/>
            <w:r w:rsidRPr="008B32D9">
              <w:rPr>
                <w:rFonts w:ascii="Times New Roman" w:hAnsi="Times New Roman"/>
                <w:color w:val="000000"/>
                <w:sz w:val="18"/>
                <w:szCs w:val="18"/>
              </w:rPr>
              <w:t>Д\с</w:t>
            </w:r>
            <w:proofErr w:type="spellEnd"/>
            <w:r w:rsidRPr="008B32D9">
              <w:rPr>
                <w:rFonts w:ascii="Times New Roman" w:hAnsi="Times New Roman"/>
                <w:color w:val="000000"/>
                <w:sz w:val="18"/>
                <w:szCs w:val="18"/>
              </w:rPr>
              <w:t xml:space="preserve"> №5 п. Кировский" п. Кировский, ул. Уткинская, д. 53</w:t>
            </w:r>
          </w:p>
        </w:tc>
        <w:tc>
          <w:tcPr>
            <w:tcW w:w="1127" w:type="dxa"/>
            <w:tcBorders>
              <w:top w:val="single" w:sz="4" w:space="0" w:color="auto"/>
              <w:left w:val="nil"/>
              <w:bottom w:val="single" w:sz="4" w:space="0" w:color="auto"/>
              <w:right w:val="single" w:sz="4" w:space="0" w:color="auto"/>
            </w:tcBorders>
            <w:shd w:val="clear" w:color="auto" w:fill="auto"/>
            <w:noWrap/>
            <w:vAlign w:val="center"/>
            <w:hideMark/>
          </w:tcPr>
          <w:p w:rsidR="00CB670E" w:rsidRPr="008B32D9" w:rsidRDefault="00CB670E" w:rsidP="00A302C3">
            <w:pPr>
              <w:spacing w:after="0" w:line="240" w:lineRule="auto"/>
              <w:jc w:val="center"/>
              <w:rPr>
                <w:rFonts w:ascii="Times New Roman" w:hAnsi="Times New Roman"/>
                <w:color w:val="000000"/>
                <w:sz w:val="18"/>
                <w:szCs w:val="18"/>
              </w:rPr>
            </w:pPr>
            <w:r w:rsidRPr="008B32D9">
              <w:rPr>
                <w:rFonts w:ascii="Times New Roman" w:hAnsi="Times New Roman"/>
                <w:color w:val="000000"/>
                <w:sz w:val="18"/>
                <w:szCs w:val="18"/>
              </w:rPr>
              <w:t>SKU-01-А2</w:t>
            </w:r>
          </w:p>
        </w:tc>
        <w:tc>
          <w:tcPr>
            <w:tcW w:w="1424" w:type="dxa"/>
            <w:tcBorders>
              <w:top w:val="single" w:sz="4" w:space="0" w:color="auto"/>
              <w:left w:val="nil"/>
              <w:bottom w:val="single" w:sz="4" w:space="0" w:color="auto"/>
              <w:right w:val="single" w:sz="4" w:space="0" w:color="auto"/>
            </w:tcBorders>
            <w:shd w:val="clear" w:color="auto" w:fill="auto"/>
            <w:noWrap/>
            <w:vAlign w:val="center"/>
            <w:hideMark/>
          </w:tcPr>
          <w:p w:rsidR="00CB670E" w:rsidRPr="008B32D9" w:rsidRDefault="00CB670E" w:rsidP="00A302C3">
            <w:pPr>
              <w:spacing w:after="0" w:line="240" w:lineRule="auto"/>
              <w:jc w:val="center"/>
              <w:rPr>
                <w:rFonts w:ascii="Times New Roman" w:hAnsi="Times New Roman"/>
                <w:color w:val="000000"/>
                <w:sz w:val="18"/>
                <w:szCs w:val="18"/>
              </w:rPr>
            </w:pPr>
            <w:proofErr w:type="spellStart"/>
            <w:r w:rsidRPr="008B32D9">
              <w:rPr>
                <w:rFonts w:ascii="Times New Roman" w:hAnsi="Times New Roman"/>
                <w:color w:val="000000"/>
                <w:sz w:val="18"/>
                <w:szCs w:val="18"/>
              </w:rPr>
              <w:t>б\н</w:t>
            </w:r>
            <w:proofErr w:type="spellEnd"/>
            <w:r w:rsidRPr="008B32D9">
              <w:rPr>
                <w:rFonts w:ascii="Times New Roman" w:hAnsi="Times New Roman"/>
                <w:color w:val="000000"/>
                <w:sz w:val="18"/>
                <w:szCs w:val="18"/>
              </w:rPr>
              <w:t xml:space="preserve"> от 14.10.2013г.</w:t>
            </w:r>
          </w:p>
        </w:tc>
        <w:tc>
          <w:tcPr>
            <w:tcW w:w="1638" w:type="dxa"/>
            <w:tcBorders>
              <w:top w:val="single" w:sz="4" w:space="0" w:color="auto"/>
              <w:left w:val="nil"/>
              <w:bottom w:val="single" w:sz="4" w:space="0" w:color="auto"/>
              <w:right w:val="single" w:sz="4" w:space="0" w:color="auto"/>
            </w:tcBorders>
            <w:shd w:val="clear" w:color="auto" w:fill="auto"/>
            <w:noWrap/>
            <w:vAlign w:val="center"/>
            <w:hideMark/>
          </w:tcPr>
          <w:p w:rsidR="00CB670E" w:rsidRPr="008B32D9" w:rsidRDefault="00CB670E" w:rsidP="00A302C3">
            <w:pPr>
              <w:spacing w:after="0" w:line="240" w:lineRule="auto"/>
              <w:jc w:val="center"/>
              <w:rPr>
                <w:rFonts w:ascii="Times New Roman" w:hAnsi="Times New Roman"/>
                <w:color w:val="000000"/>
                <w:sz w:val="18"/>
                <w:szCs w:val="18"/>
              </w:rPr>
            </w:pPr>
            <w:r w:rsidRPr="008B32D9">
              <w:rPr>
                <w:rFonts w:ascii="Times New Roman" w:hAnsi="Times New Roman"/>
                <w:color w:val="000000"/>
                <w:sz w:val="18"/>
                <w:szCs w:val="18"/>
              </w:rPr>
              <w:t> </w:t>
            </w:r>
          </w:p>
        </w:tc>
        <w:tc>
          <w:tcPr>
            <w:tcW w:w="1029" w:type="dxa"/>
            <w:tcBorders>
              <w:top w:val="single" w:sz="4" w:space="0" w:color="auto"/>
              <w:left w:val="nil"/>
              <w:bottom w:val="single" w:sz="4" w:space="0" w:color="auto"/>
              <w:right w:val="single" w:sz="4" w:space="0" w:color="auto"/>
            </w:tcBorders>
            <w:shd w:val="clear" w:color="auto" w:fill="auto"/>
            <w:noWrap/>
            <w:vAlign w:val="center"/>
            <w:hideMark/>
          </w:tcPr>
          <w:p w:rsidR="00CB670E" w:rsidRPr="008B32D9" w:rsidRDefault="00CB670E" w:rsidP="00A302C3">
            <w:pPr>
              <w:spacing w:after="0" w:line="240" w:lineRule="auto"/>
              <w:jc w:val="center"/>
              <w:rPr>
                <w:rFonts w:ascii="Times New Roman" w:hAnsi="Times New Roman"/>
                <w:color w:val="000000"/>
                <w:sz w:val="18"/>
                <w:szCs w:val="18"/>
              </w:rPr>
            </w:pPr>
            <w:r w:rsidRPr="008B32D9">
              <w:rPr>
                <w:rFonts w:ascii="Times New Roman" w:hAnsi="Times New Roman"/>
                <w:color w:val="000000"/>
                <w:sz w:val="18"/>
                <w:szCs w:val="18"/>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CB670E" w:rsidRPr="008B32D9" w:rsidRDefault="00CB670E" w:rsidP="00A302C3">
            <w:pPr>
              <w:spacing w:after="0" w:line="240" w:lineRule="auto"/>
              <w:jc w:val="center"/>
              <w:rPr>
                <w:rFonts w:ascii="Times New Roman" w:hAnsi="Times New Roman"/>
                <w:color w:val="000000"/>
                <w:sz w:val="18"/>
                <w:szCs w:val="18"/>
              </w:rPr>
            </w:pPr>
            <w:r w:rsidRPr="008B32D9">
              <w:rPr>
                <w:rFonts w:ascii="Times New Roman" w:hAnsi="Times New Roman"/>
                <w:color w:val="000000"/>
                <w:sz w:val="18"/>
                <w:szCs w:val="18"/>
              </w:rPr>
              <w:t> </w:t>
            </w:r>
          </w:p>
        </w:tc>
      </w:tr>
      <w:tr w:rsidR="00CB670E" w:rsidRPr="0028262E" w:rsidTr="00A302C3">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670E" w:rsidRPr="008B32D9" w:rsidRDefault="00CB670E" w:rsidP="00A302C3">
            <w:pPr>
              <w:spacing w:after="0" w:line="240" w:lineRule="auto"/>
              <w:ind w:left="-108" w:right="-108"/>
              <w:jc w:val="center"/>
              <w:rPr>
                <w:rFonts w:ascii="Times New Roman" w:hAnsi="Times New Roman"/>
                <w:color w:val="000000"/>
                <w:sz w:val="18"/>
                <w:szCs w:val="18"/>
              </w:rPr>
            </w:pPr>
            <w:r w:rsidRPr="008B32D9">
              <w:rPr>
                <w:rFonts w:ascii="Times New Roman" w:hAnsi="Times New Roman"/>
                <w:color w:val="000000"/>
                <w:sz w:val="18"/>
                <w:szCs w:val="18"/>
              </w:rPr>
              <w:t>КГУП "Примтеплоэнерго", 2х трубная, п. Кировский котельная №3</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CB670E" w:rsidRPr="008B32D9" w:rsidRDefault="00CB670E" w:rsidP="00A302C3">
            <w:pPr>
              <w:spacing w:after="0" w:line="240" w:lineRule="auto"/>
              <w:ind w:left="-108" w:right="-108"/>
              <w:jc w:val="center"/>
              <w:rPr>
                <w:rFonts w:ascii="Times New Roman" w:hAnsi="Times New Roman"/>
                <w:color w:val="000000"/>
                <w:sz w:val="18"/>
                <w:szCs w:val="18"/>
              </w:rPr>
            </w:pPr>
            <w:r w:rsidRPr="008B32D9">
              <w:rPr>
                <w:rFonts w:ascii="Times New Roman" w:hAnsi="Times New Roman"/>
                <w:color w:val="000000"/>
                <w:sz w:val="18"/>
                <w:szCs w:val="18"/>
              </w:rPr>
              <w:t>МОКУ "СОШ №1 п. Кировский" п. Кировский, ул. Партизанская, д. 76</w:t>
            </w:r>
          </w:p>
        </w:tc>
        <w:tc>
          <w:tcPr>
            <w:tcW w:w="1127" w:type="dxa"/>
            <w:tcBorders>
              <w:top w:val="single" w:sz="4" w:space="0" w:color="auto"/>
              <w:left w:val="nil"/>
              <w:bottom w:val="single" w:sz="4" w:space="0" w:color="auto"/>
              <w:right w:val="single" w:sz="4" w:space="0" w:color="auto"/>
            </w:tcBorders>
            <w:shd w:val="clear" w:color="auto" w:fill="auto"/>
            <w:noWrap/>
            <w:vAlign w:val="center"/>
            <w:hideMark/>
          </w:tcPr>
          <w:p w:rsidR="00CB670E" w:rsidRPr="008B32D9" w:rsidRDefault="00CB670E" w:rsidP="00A302C3">
            <w:pPr>
              <w:spacing w:line="240" w:lineRule="auto"/>
              <w:jc w:val="center"/>
              <w:rPr>
                <w:rFonts w:ascii="Times New Roman" w:hAnsi="Times New Roman"/>
                <w:color w:val="000000"/>
                <w:sz w:val="18"/>
                <w:szCs w:val="18"/>
              </w:rPr>
            </w:pPr>
            <w:r w:rsidRPr="008B32D9">
              <w:rPr>
                <w:rFonts w:ascii="Times New Roman" w:hAnsi="Times New Roman"/>
                <w:color w:val="000000"/>
                <w:sz w:val="18"/>
                <w:szCs w:val="18"/>
              </w:rPr>
              <w:t>ВКТ-7</w:t>
            </w:r>
          </w:p>
        </w:tc>
        <w:tc>
          <w:tcPr>
            <w:tcW w:w="1424" w:type="dxa"/>
            <w:tcBorders>
              <w:top w:val="single" w:sz="4" w:space="0" w:color="auto"/>
              <w:left w:val="nil"/>
              <w:bottom w:val="single" w:sz="4" w:space="0" w:color="auto"/>
              <w:right w:val="single" w:sz="4" w:space="0" w:color="auto"/>
            </w:tcBorders>
            <w:shd w:val="clear" w:color="auto" w:fill="auto"/>
            <w:noWrap/>
            <w:vAlign w:val="center"/>
            <w:hideMark/>
          </w:tcPr>
          <w:p w:rsidR="00CB670E" w:rsidRPr="008B32D9" w:rsidRDefault="00CB670E" w:rsidP="00A302C3">
            <w:pPr>
              <w:spacing w:line="240" w:lineRule="auto"/>
              <w:jc w:val="center"/>
              <w:rPr>
                <w:rFonts w:ascii="Times New Roman" w:hAnsi="Times New Roman"/>
                <w:color w:val="000000"/>
                <w:sz w:val="18"/>
                <w:szCs w:val="18"/>
              </w:rPr>
            </w:pPr>
            <w:proofErr w:type="spellStart"/>
            <w:r w:rsidRPr="008B32D9">
              <w:rPr>
                <w:rFonts w:ascii="Times New Roman" w:hAnsi="Times New Roman"/>
                <w:color w:val="000000"/>
                <w:sz w:val="18"/>
                <w:szCs w:val="18"/>
              </w:rPr>
              <w:t>б\н</w:t>
            </w:r>
            <w:proofErr w:type="spellEnd"/>
            <w:r w:rsidRPr="008B32D9">
              <w:rPr>
                <w:rFonts w:ascii="Times New Roman" w:hAnsi="Times New Roman"/>
                <w:color w:val="000000"/>
                <w:sz w:val="18"/>
                <w:szCs w:val="18"/>
              </w:rPr>
              <w:t xml:space="preserve"> от 15.10.2013г.</w:t>
            </w:r>
          </w:p>
        </w:tc>
        <w:tc>
          <w:tcPr>
            <w:tcW w:w="1638" w:type="dxa"/>
            <w:tcBorders>
              <w:top w:val="single" w:sz="4" w:space="0" w:color="auto"/>
              <w:left w:val="nil"/>
              <w:bottom w:val="single" w:sz="4" w:space="0" w:color="auto"/>
              <w:right w:val="single" w:sz="4" w:space="0" w:color="auto"/>
            </w:tcBorders>
            <w:shd w:val="clear" w:color="auto" w:fill="auto"/>
            <w:noWrap/>
            <w:vAlign w:val="center"/>
            <w:hideMark/>
          </w:tcPr>
          <w:p w:rsidR="00CB670E" w:rsidRPr="008B32D9" w:rsidRDefault="00CB670E" w:rsidP="00A302C3">
            <w:pPr>
              <w:jc w:val="center"/>
              <w:rPr>
                <w:rFonts w:ascii="Times New Roman" w:hAnsi="Times New Roman"/>
                <w:color w:val="000000"/>
                <w:sz w:val="18"/>
                <w:szCs w:val="18"/>
              </w:rPr>
            </w:pPr>
            <w:r w:rsidRPr="008B32D9">
              <w:rPr>
                <w:rFonts w:ascii="Times New Roman" w:hAnsi="Times New Roman"/>
                <w:color w:val="000000"/>
                <w:sz w:val="18"/>
                <w:szCs w:val="18"/>
              </w:rPr>
              <w:t> </w:t>
            </w:r>
          </w:p>
        </w:tc>
        <w:tc>
          <w:tcPr>
            <w:tcW w:w="1029" w:type="dxa"/>
            <w:tcBorders>
              <w:top w:val="single" w:sz="4" w:space="0" w:color="auto"/>
              <w:left w:val="nil"/>
              <w:bottom w:val="single" w:sz="4" w:space="0" w:color="auto"/>
              <w:right w:val="single" w:sz="4" w:space="0" w:color="auto"/>
            </w:tcBorders>
            <w:shd w:val="clear" w:color="auto" w:fill="auto"/>
            <w:noWrap/>
            <w:vAlign w:val="center"/>
            <w:hideMark/>
          </w:tcPr>
          <w:p w:rsidR="00CB670E" w:rsidRPr="008B32D9" w:rsidRDefault="00CB670E" w:rsidP="00A302C3">
            <w:pPr>
              <w:jc w:val="center"/>
              <w:rPr>
                <w:rFonts w:ascii="Times New Roman" w:hAnsi="Times New Roman"/>
                <w:color w:val="000000"/>
                <w:sz w:val="18"/>
                <w:szCs w:val="18"/>
              </w:rPr>
            </w:pPr>
            <w:r w:rsidRPr="008B32D9">
              <w:rPr>
                <w:rFonts w:ascii="Times New Roman" w:hAnsi="Times New Roman"/>
                <w:color w:val="000000"/>
                <w:sz w:val="18"/>
                <w:szCs w:val="18"/>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CB670E" w:rsidRPr="008B32D9" w:rsidRDefault="00CB670E" w:rsidP="00A302C3">
            <w:pPr>
              <w:jc w:val="center"/>
              <w:rPr>
                <w:rFonts w:ascii="Times New Roman" w:hAnsi="Times New Roman"/>
                <w:color w:val="000000"/>
                <w:sz w:val="18"/>
                <w:szCs w:val="18"/>
              </w:rPr>
            </w:pPr>
            <w:r w:rsidRPr="008B32D9">
              <w:rPr>
                <w:rFonts w:ascii="Times New Roman" w:hAnsi="Times New Roman"/>
                <w:color w:val="000000"/>
                <w:sz w:val="18"/>
                <w:szCs w:val="18"/>
              </w:rPr>
              <w:t> </w:t>
            </w:r>
          </w:p>
        </w:tc>
      </w:tr>
      <w:tr w:rsidR="00CB670E" w:rsidRPr="0028262E" w:rsidTr="00A302C3">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CB670E" w:rsidRPr="008B32D9" w:rsidRDefault="00CB670E" w:rsidP="00A302C3">
            <w:pPr>
              <w:spacing w:after="0" w:line="240" w:lineRule="auto"/>
              <w:ind w:left="-108" w:right="-108"/>
              <w:jc w:val="center"/>
              <w:rPr>
                <w:rFonts w:ascii="Times New Roman" w:hAnsi="Times New Roman"/>
                <w:color w:val="000000"/>
                <w:sz w:val="18"/>
                <w:szCs w:val="18"/>
              </w:rPr>
            </w:pPr>
            <w:r w:rsidRPr="008B32D9">
              <w:rPr>
                <w:rFonts w:ascii="Times New Roman" w:hAnsi="Times New Roman"/>
                <w:color w:val="000000"/>
                <w:sz w:val="18"/>
                <w:szCs w:val="18"/>
              </w:rPr>
              <w:t>КГУП "Примтеплоэнерго", 4х трубная, п. Кировский котельная №5</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CB670E" w:rsidRPr="008B32D9" w:rsidRDefault="00CB670E" w:rsidP="00A302C3">
            <w:pPr>
              <w:spacing w:after="0" w:line="240" w:lineRule="auto"/>
              <w:jc w:val="center"/>
              <w:rPr>
                <w:rFonts w:ascii="Times New Roman" w:hAnsi="Times New Roman"/>
                <w:color w:val="000000"/>
                <w:sz w:val="18"/>
                <w:szCs w:val="18"/>
              </w:rPr>
            </w:pPr>
            <w:r w:rsidRPr="008B32D9">
              <w:rPr>
                <w:rFonts w:ascii="Times New Roman" w:hAnsi="Times New Roman"/>
                <w:color w:val="000000"/>
                <w:sz w:val="18"/>
                <w:szCs w:val="18"/>
              </w:rPr>
              <w:t>МОКУ "СОШ №2 п. Кировский" п. Кировский, ул. Ленинская, д. 39</w:t>
            </w:r>
          </w:p>
        </w:tc>
        <w:tc>
          <w:tcPr>
            <w:tcW w:w="1127" w:type="dxa"/>
            <w:tcBorders>
              <w:top w:val="single" w:sz="4" w:space="0" w:color="auto"/>
              <w:left w:val="nil"/>
              <w:bottom w:val="single" w:sz="4" w:space="0" w:color="auto"/>
              <w:right w:val="single" w:sz="4" w:space="0" w:color="auto"/>
            </w:tcBorders>
            <w:shd w:val="clear" w:color="auto" w:fill="auto"/>
            <w:noWrap/>
            <w:vAlign w:val="center"/>
            <w:hideMark/>
          </w:tcPr>
          <w:p w:rsidR="00CB670E" w:rsidRPr="008B32D9" w:rsidRDefault="00CB670E" w:rsidP="00A302C3">
            <w:pPr>
              <w:jc w:val="center"/>
              <w:rPr>
                <w:rFonts w:ascii="Times New Roman" w:hAnsi="Times New Roman"/>
                <w:color w:val="000000"/>
                <w:sz w:val="18"/>
                <w:szCs w:val="18"/>
              </w:rPr>
            </w:pPr>
            <w:r w:rsidRPr="008B32D9">
              <w:rPr>
                <w:rFonts w:ascii="Times New Roman" w:hAnsi="Times New Roman"/>
                <w:color w:val="000000"/>
                <w:sz w:val="18"/>
                <w:szCs w:val="18"/>
              </w:rPr>
              <w:t>SKU-02-А2</w:t>
            </w:r>
          </w:p>
        </w:tc>
        <w:tc>
          <w:tcPr>
            <w:tcW w:w="1424" w:type="dxa"/>
            <w:tcBorders>
              <w:top w:val="single" w:sz="4" w:space="0" w:color="auto"/>
              <w:left w:val="nil"/>
              <w:bottom w:val="single" w:sz="4" w:space="0" w:color="auto"/>
              <w:right w:val="single" w:sz="4" w:space="0" w:color="auto"/>
            </w:tcBorders>
            <w:shd w:val="clear" w:color="auto" w:fill="auto"/>
            <w:noWrap/>
            <w:vAlign w:val="center"/>
            <w:hideMark/>
          </w:tcPr>
          <w:p w:rsidR="00CB670E" w:rsidRPr="008B32D9" w:rsidRDefault="00CB670E" w:rsidP="00A302C3">
            <w:pPr>
              <w:jc w:val="center"/>
              <w:rPr>
                <w:rFonts w:ascii="Times New Roman" w:hAnsi="Times New Roman"/>
                <w:color w:val="000000"/>
                <w:sz w:val="18"/>
                <w:szCs w:val="18"/>
              </w:rPr>
            </w:pPr>
            <w:proofErr w:type="spellStart"/>
            <w:r w:rsidRPr="008B32D9">
              <w:rPr>
                <w:rFonts w:ascii="Times New Roman" w:hAnsi="Times New Roman"/>
                <w:color w:val="000000"/>
                <w:sz w:val="18"/>
                <w:szCs w:val="18"/>
              </w:rPr>
              <w:t>б\н</w:t>
            </w:r>
            <w:proofErr w:type="spellEnd"/>
            <w:r w:rsidRPr="008B32D9">
              <w:rPr>
                <w:rFonts w:ascii="Times New Roman" w:hAnsi="Times New Roman"/>
                <w:color w:val="000000"/>
                <w:sz w:val="18"/>
                <w:szCs w:val="18"/>
              </w:rPr>
              <w:t xml:space="preserve"> от 25.11.2011г.</w:t>
            </w:r>
          </w:p>
        </w:tc>
        <w:tc>
          <w:tcPr>
            <w:tcW w:w="1638" w:type="dxa"/>
            <w:tcBorders>
              <w:top w:val="single" w:sz="4" w:space="0" w:color="auto"/>
              <w:left w:val="nil"/>
              <w:bottom w:val="single" w:sz="4" w:space="0" w:color="auto"/>
              <w:right w:val="single" w:sz="4" w:space="0" w:color="auto"/>
            </w:tcBorders>
            <w:shd w:val="clear" w:color="auto" w:fill="auto"/>
            <w:noWrap/>
            <w:vAlign w:val="center"/>
            <w:hideMark/>
          </w:tcPr>
          <w:p w:rsidR="00CB670E" w:rsidRPr="008B32D9" w:rsidRDefault="00CB670E" w:rsidP="00A302C3">
            <w:pPr>
              <w:jc w:val="center"/>
              <w:rPr>
                <w:rFonts w:ascii="Times New Roman" w:hAnsi="Times New Roman"/>
                <w:color w:val="000000"/>
                <w:sz w:val="18"/>
                <w:szCs w:val="18"/>
              </w:rPr>
            </w:pPr>
            <w:r w:rsidRPr="008B32D9">
              <w:rPr>
                <w:rFonts w:ascii="Times New Roman" w:hAnsi="Times New Roman"/>
                <w:color w:val="000000"/>
                <w:sz w:val="18"/>
                <w:szCs w:val="18"/>
              </w:rPr>
              <w:t> </w:t>
            </w:r>
          </w:p>
        </w:tc>
        <w:tc>
          <w:tcPr>
            <w:tcW w:w="1029" w:type="dxa"/>
            <w:tcBorders>
              <w:top w:val="single" w:sz="4" w:space="0" w:color="auto"/>
              <w:left w:val="nil"/>
              <w:bottom w:val="single" w:sz="4" w:space="0" w:color="auto"/>
              <w:right w:val="single" w:sz="4" w:space="0" w:color="auto"/>
            </w:tcBorders>
            <w:shd w:val="clear" w:color="auto" w:fill="auto"/>
            <w:noWrap/>
            <w:vAlign w:val="center"/>
            <w:hideMark/>
          </w:tcPr>
          <w:p w:rsidR="00CB670E" w:rsidRPr="008B32D9" w:rsidRDefault="00CB670E" w:rsidP="00A302C3">
            <w:pPr>
              <w:jc w:val="center"/>
              <w:rPr>
                <w:rFonts w:ascii="Times New Roman" w:hAnsi="Times New Roman"/>
                <w:color w:val="000000"/>
                <w:sz w:val="18"/>
                <w:szCs w:val="18"/>
              </w:rPr>
            </w:pPr>
            <w:r w:rsidRPr="008B32D9">
              <w:rPr>
                <w:rFonts w:ascii="Times New Roman" w:hAnsi="Times New Roman"/>
                <w:color w:val="000000"/>
                <w:sz w:val="18"/>
                <w:szCs w:val="18"/>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CB670E" w:rsidRPr="008B32D9" w:rsidRDefault="00CB670E" w:rsidP="00A302C3">
            <w:pPr>
              <w:jc w:val="center"/>
              <w:rPr>
                <w:rFonts w:ascii="Times New Roman" w:hAnsi="Times New Roman"/>
                <w:color w:val="000000"/>
                <w:sz w:val="18"/>
                <w:szCs w:val="18"/>
              </w:rPr>
            </w:pPr>
            <w:r w:rsidRPr="008B32D9">
              <w:rPr>
                <w:rFonts w:ascii="Times New Roman" w:hAnsi="Times New Roman"/>
                <w:color w:val="000000"/>
                <w:sz w:val="18"/>
                <w:szCs w:val="18"/>
              </w:rPr>
              <w:t> </w:t>
            </w:r>
          </w:p>
        </w:tc>
      </w:tr>
      <w:tr w:rsidR="00CB670E" w:rsidRPr="0028262E" w:rsidTr="00A302C3">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CB670E" w:rsidRPr="008B32D9" w:rsidRDefault="00CB670E" w:rsidP="00A302C3">
            <w:pPr>
              <w:spacing w:after="0" w:line="240" w:lineRule="auto"/>
              <w:ind w:left="-108" w:right="-108"/>
              <w:jc w:val="center"/>
              <w:rPr>
                <w:rFonts w:ascii="Times New Roman" w:hAnsi="Times New Roman"/>
                <w:color w:val="000000"/>
                <w:sz w:val="18"/>
                <w:szCs w:val="18"/>
              </w:rPr>
            </w:pPr>
            <w:r w:rsidRPr="008B32D9">
              <w:rPr>
                <w:rFonts w:ascii="Times New Roman" w:hAnsi="Times New Roman"/>
                <w:color w:val="000000"/>
                <w:sz w:val="18"/>
                <w:szCs w:val="18"/>
              </w:rPr>
              <w:t>КГУП "Примтеплоэнерго", 2х трубная, п. Кировский котельная №3</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CB670E" w:rsidRPr="008B32D9" w:rsidRDefault="00CB670E" w:rsidP="00A302C3">
            <w:pPr>
              <w:spacing w:after="0" w:line="240" w:lineRule="auto"/>
              <w:jc w:val="center"/>
              <w:rPr>
                <w:rFonts w:ascii="Times New Roman" w:hAnsi="Times New Roman"/>
                <w:color w:val="000000"/>
                <w:sz w:val="18"/>
                <w:szCs w:val="18"/>
              </w:rPr>
            </w:pPr>
            <w:r w:rsidRPr="008B32D9">
              <w:rPr>
                <w:rFonts w:ascii="Times New Roman" w:hAnsi="Times New Roman"/>
                <w:color w:val="000000"/>
                <w:sz w:val="18"/>
                <w:szCs w:val="18"/>
              </w:rPr>
              <w:t>МБУ "КДЦ п. Кировский" п. Кировский, ул. Советская, д. 55А</w:t>
            </w:r>
          </w:p>
        </w:tc>
        <w:tc>
          <w:tcPr>
            <w:tcW w:w="1127" w:type="dxa"/>
            <w:tcBorders>
              <w:top w:val="single" w:sz="4" w:space="0" w:color="auto"/>
              <w:left w:val="nil"/>
              <w:bottom w:val="single" w:sz="4" w:space="0" w:color="auto"/>
              <w:right w:val="single" w:sz="4" w:space="0" w:color="auto"/>
            </w:tcBorders>
            <w:shd w:val="clear" w:color="auto" w:fill="auto"/>
            <w:noWrap/>
            <w:vAlign w:val="center"/>
            <w:hideMark/>
          </w:tcPr>
          <w:p w:rsidR="00CB670E" w:rsidRPr="008B32D9" w:rsidRDefault="00CB670E" w:rsidP="00A302C3">
            <w:pPr>
              <w:spacing w:after="0"/>
              <w:jc w:val="center"/>
              <w:rPr>
                <w:rFonts w:ascii="Times New Roman" w:hAnsi="Times New Roman"/>
                <w:color w:val="000000"/>
                <w:sz w:val="18"/>
                <w:szCs w:val="18"/>
              </w:rPr>
            </w:pPr>
            <w:r w:rsidRPr="008B32D9">
              <w:rPr>
                <w:rFonts w:ascii="Times New Roman" w:hAnsi="Times New Roman"/>
                <w:color w:val="000000"/>
                <w:sz w:val="18"/>
                <w:szCs w:val="18"/>
              </w:rPr>
              <w:t>SKU-01-А1</w:t>
            </w:r>
          </w:p>
        </w:tc>
        <w:tc>
          <w:tcPr>
            <w:tcW w:w="1424" w:type="dxa"/>
            <w:tcBorders>
              <w:top w:val="single" w:sz="4" w:space="0" w:color="auto"/>
              <w:left w:val="nil"/>
              <w:bottom w:val="single" w:sz="4" w:space="0" w:color="auto"/>
              <w:right w:val="single" w:sz="4" w:space="0" w:color="auto"/>
            </w:tcBorders>
            <w:shd w:val="clear" w:color="auto" w:fill="auto"/>
            <w:noWrap/>
            <w:vAlign w:val="center"/>
            <w:hideMark/>
          </w:tcPr>
          <w:p w:rsidR="00CB670E" w:rsidRPr="008B32D9" w:rsidRDefault="00CB670E" w:rsidP="00A302C3">
            <w:pPr>
              <w:spacing w:after="0"/>
              <w:jc w:val="center"/>
              <w:rPr>
                <w:rFonts w:ascii="Times New Roman" w:hAnsi="Times New Roman"/>
                <w:color w:val="000000"/>
                <w:sz w:val="18"/>
                <w:szCs w:val="18"/>
              </w:rPr>
            </w:pPr>
            <w:proofErr w:type="spellStart"/>
            <w:r w:rsidRPr="008B32D9">
              <w:rPr>
                <w:rFonts w:ascii="Times New Roman" w:hAnsi="Times New Roman"/>
                <w:color w:val="000000"/>
                <w:sz w:val="18"/>
                <w:szCs w:val="18"/>
              </w:rPr>
              <w:t>б\н</w:t>
            </w:r>
            <w:proofErr w:type="spellEnd"/>
            <w:r w:rsidRPr="008B32D9">
              <w:rPr>
                <w:rFonts w:ascii="Times New Roman" w:hAnsi="Times New Roman"/>
                <w:color w:val="000000"/>
                <w:sz w:val="18"/>
                <w:szCs w:val="18"/>
              </w:rPr>
              <w:t xml:space="preserve"> от 15.10.2013г.</w:t>
            </w:r>
          </w:p>
        </w:tc>
        <w:tc>
          <w:tcPr>
            <w:tcW w:w="1638" w:type="dxa"/>
            <w:tcBorders>
              <w:top w:val="single" w:sz="4" w:space="0" w:color="auto"/>
              <w:left w:val="nil"/>
              <w:bottom w:val="single" w:sz="4" w:space="0" w:color="auto"/>
              <w:right w:val="single" w:sz="4" w:space="0" w:color="auto"/>
            </w:tcBorders>
            <w:shd w:val="clear" w:color="auto" w:fill="auto"/>
            <w:noWrap/>
            <w:vAlign w:val="center"/>
            <w:hideMark/>
          </w:tcPr>
          <w:p w:rsidR="00CB670E" w:rsidRPr="008B32D9" w:rsidRDefault="00CB670E" w:rsidP="00A302C3">
            <w:pPr>
              <w:spacing w:after="0"/>
              <w:jc w:val="center"/>
              <w:rPr>
                <w:rFonts w:ascii="Times New Roman" w:hAnsi="Times New Roman"/>
                <w:color w:val="000000"/>
                <w:sz w:val="18"/>
                <w:szCs w:val="18"/>
              </w:rPr>
            </w:pPr>
            <w:r w:rsidRPr="008B32D9">
              <w:rPr>
                <w:rFonts w:ascii="Times New Roman" w:hAnsi="Times New Roman"/>
                <w:color w:val="000000"/>
                <w:sz w:val="18"/>
                <w:szCs w:val="18"/>
              </w:rPr>
              <w:t> </w:t>
            </w:r>
          </w:p>
        </w:tc>
        <w:tc>
          <w:tcPr>
            <w:tcW w:w="1029" w:type="dxa"/>
            <w:tcBorders>
              <w:top w:val="single" w:sz="4" w:space="0" w:color="auto"/>
              <w:left w:val="nil"/>
              <w:bottom w:val="single" w:sz="4" w:space="0" w:color="auto"/>
              <w:right w:val="single" w:sz="4" w:space="0" w:color="auto"/>
            </w:tcBorders>
            <w:shd w:val="clear" w:color="auto" w:fill="auto"/>
            <w:noWrap/>
            <w:vAlign w:val="center"/>
            <w:hideMark/>
          </w:tcPr>
          <w:p w:rsidR="00CB670E" w:rsidRPr="008B32D9" w:rsidRDefault="00CB670E" w:rsidP="00A302C3">
            <w:pPr>
              <w:spacing w:after="0"/>
              <w:jc w:val="center"/>
              <w:rPr>
                <w:rFonts w:ascii="Times New Roman" w:hAnsi="Times New Roman"/>
                <w:color w:val="000000"/>
                <w:sz w:val="18"/>
                <w:szCs w:val="18"/>
              </w:rPr>
            </w:pPr>
            <w:r w:rsidRPr="008B32D9">
              <w:rPr>
                <w:rFonts w:ascii="Times New Roman" w:hAnsi="Times New Roman"/>
                <w:color w:val="000000"/>
                <w:sz w:val="18"/>
                <w:szCs w:val="18"/>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CB670E" w:rsidRPr="008B32D9" w:rsidRDefault="00CB670E" w:rsidP="00A302C3">
            <w:pPr>
              <w:spacing w:after="0"/>
              <w:jc w:val="center"/>
              <w:rPr>
                <w:rFonts w:ascii="Times New Roman" w:hAnsi="Times New Roman"/>
                <w:color w:val="000000"/>
                <w:sz w:val="18"/>
                <w:szCs w:val="18"/>
              </w:rPr>
            </w:pPr>
            <w:r w:rsidRPr="008B32D9">
              <w:rPr>
                <w:rFonts w:ascii="Times New Roman" w:hAnsi="Times New Roman"/>
                <w:color w:val="000000"/>
                <w:sz w:val="18"/>
                <w:szCs w:val="18"/>
              </w:rPr>
              <w:t> </w:t>
            </w:r>
          </w:p>
        </w:tc>
      </w:tr>
      <w:tr w:rsidR="00CB670E" w:rsidRPr="0028262E" w:rsidTr="00A302C3">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CB670E" w:rsidRPr="008B32D9" w:rsidRDefault="00CB670E" w:rsidP="00A302C3">
            <w:pPr>
              <w:spacing w:after="0" w:line="240" w:lineRule="auto"/>
              <w:ind w:left="-108" w:right="-108"/>
              <w:jc w:val="center"/>
              <w:rPr>
                <w:rFonts w:ascii="Times New Roman" w:hAnsi="Times New Roman"/>
                <w:color w:val="000000"/>
                <w:sz w:val="18"/>
                <w:szCs w:val="18"/>
              </w:rPr>
            </w:pPr>
            <w:r w:rsidRPr="008B32D9">
              <w:rPr>
                <w:rFonts w:ascii="Times New Roman" w:hAnsi="Times New Roman"/>
                <w:color w:val="000000"/>
                <w:sz w:val="18"/>
                <w:szCs w:val="18"/>
              </w:rPr>
              <w:t>КГУП "Примтеплоэнерго", 4х трубная, п. Кировский котельная №5</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CB670E" w:rsidRPr="008B32D9" w:rsidRDefault="00CB670E" w:rsidP="00A302C3">
            <w:pPr>
              <w:spacing w:after="0" w:line="240" w:lineRule="auto"/>
              <w:jc w:val="center"/>
              <w:rPr>
                <w:rFonts w:ascii="Times New Roman" w:hAnsi="Times New Roman"/>
                <w:color w:val="000000"/>
                <w:sz w:val="18"/>
                <w:szCs w:val="18"/>
              </w:rPr>
            </w:pPr>
            <w:r w:rsidRPr="008B32D9">
              <w:rPr>
                <w:rFonts w:ascii="Times New Roman" w:hAnsi="Times New Roman"/>
                <w:color w:val="000000"/>
                <w:sz w:val="18"/>
                <w:szCs w:val="18"/>
              </w:rPr>
              <w:t>МОБУ ДОД ВПЦ "Патриот" п. Кировский, ул. Пл. Свободы, д. 36а</w:t>
            </w:r>
          </w:p>
        </w:tc>
        <w:tc>
          <w:tcPr>
            <w:tcW w:w="1127" w:type="dxa"/>
            <w:tcBorders>
              <w:top w:val="single" w:sz="4" w:space="0" w:color="auto"/>
              <w:left w:val="nil"/>
              <w:bottom w:val="single" w:sz="4" w:space="0" w:color="auto"/>
              <w:right w:val="single" w:sz="4" w:space="0" w:color="auto"/>
            </w:tcBorders>
            <w:shd w:val="clear" w:color="auto" w:fill="auto"/>
            <w:noWrap/>
            <w:vAlign w:val="center"/>
            <w:hideMark/>
          </w:tcPr>
          <w:p w:rsidR="00CB670E" w:rsidRPr="008B32D9" w:rsidRDefault="00CB670E" w:rsidP="00A302C3">
            <w:pPr>
              <w:jc w:val="center"/>
              <w:rPr>
                <w:rFonts w:ascii="Times New Roman" w:hAnsi="Times New Roman"/>
                <w:color w:val="000000"/>
                <w:sz w:val="18"/>
                <w:szCs w:val="18"/>
              </w:rPr>
            </w:pPr>
            <w:r w:rsidRPr="008B32D9">
              <w:rPr>
                <w:rFonts w:ascii="Times New Roman" w:hAnsi="Times New Roman"/>
                <w:color w:val="000000"/>
                <w:sz w:val="18"/>
                <w:szCs w:val="18"/>
              </w:rPr>
              <w:t>SKU-01-А2</w:t>
            </w:r>
          </w:p>
        </w:tc>
        <w:tc>
          <w:tcPr>
            <w:tcW w:w="1424" w:type="dxa"/>
            <w:tcBorders>
              <w:top w:val="single" w:sz="4" w:space="0" w:color="auto"/>
              <w:left w:val="nil"/>
              <w:bottom w:val="single" w:sz="4" w:space="0" w:color="auto"/>
              <w:right w:val="single" w:sz="4" w:space="0" w:color="auto"/>
            </w:tcBorders>
            <w:shd w:val="clear" w:color="auto" w:fill="auto"/>
            <w:noWrap/>
            <w:vAlign w:val="center"/>
            <w:hideMark/>
          </w:tcPr>
          <w:p w:rsidR="00CB670E" w:rsidRPr="008B32D9" w:rsidRDefault="00CB670E" w:rsidP="00A302C3">
            <w:pPr>
              <w:jc w:val="center"/>
              <w:rPr>
                <w:rFonts w:ascii="Times New Roman" w:hAnsi="Times New Roman"/>
                <w:color w:val="000000"/>
                <w:sz w:val="18"/>
                <w:szCs w:val="18"/>
              </w:rPr>
            </w:pPr>
            <w:proofErr w:type="spellStart"/>
            <w:r w:rsidRPr="008B32D9">
              <w:rPr>
                <w:rFonts w:ascii="Times New Roman" w:hAnsi="Times New Roman"/>
                <w:color w:val="000000"/>
                <w:sz w:val="18"/>
                <w:szCs w:val="18"/>
              </w:rPr>
              <w:t>б\н</w:t>
            </w:r>
            <w:proofErr w:type="spellEnd"/>
            <w:r w:rsidRPr="008B32D9">
              <w:rPr>
                <w:rFonts w:ascii="Times New Roman" w:hAnsi="Times New Roman"/>
                <w:color w:val="000000"/>
                <w:sz w:val="18"/>
                <w:szCs w:val="18"/>
              </w:rPr>
              <w:t xml:space="preserve"> от 21.10.2013г.</w:t>
            </w:r>
          </w:p>
        </w:tc>
        <w:tc>
          <w:tcPr>
            <w:tcW w:w="1638" w:type="dxa"/>
            <w:tcBorders>
              <w:top w:val="single" w:sz="4" w:space="0" w:color="auto"/>
              <w:left w:val="nil"/>
              <w:bottom w:val="single" w:sz="4" w:space="0" w:color="auto"/>
              <w:right w:val="single" w:sz="4" w:space="0" w:color="auto"/>
            </w:tcBorders>
            <w:shd w:val="clear" w:color="auto" w:fill="auto"/>
            <w:noWrap/>
            <w:vAlign w:val="center"/>
            <w:hideMark/>
          </w:tcPr>
          <w:p w:rsidR="00CB670E" w:rsidRPr="008B32D9" w:rsidRDefault="00CB670E" w:rsidP="00A302C3">
            <w:pPr>
              <w:jc w:val="center"/>
              <w:rPr>
                <w:rFonts w:ascii="Times New Roman" w:hAnsi="Times New Roman"/>
                <w:color w:val="000000"/>
                <w:sz w:val="18"/>
                <w:szCs w:val="18"/>
              </w:rPr>
            </w:pPr>
            <w:r w:rsidRPr="008B32D9">
              <w:rPr>
                <w:rFonts w:ascii="Times New Roman" w:hAnsi="Times New Roman"/>
                <w:color w:val="000000"/>
                <w:sz w:val="18"/>
                <w:szCs w:val="18"/>
              </w:rPr>
              <w:t> </w:t>
            </w:r>
          </w:p>
        </w:tc>
        <w:tc>
          <w:tcPr>
            <w:tcW w:w="1029" w:type="dxa"/>
            <w:tcBorders>
              <w:top w:val="single" w:sz="4" w:space="0" w:color="auto"/>
              <w:left w:val="nil"/>
              <w:bottom w:val="single" w:sz="4" w:space="0" w:color="auto"/>
              <w:right w:val="single" w:sz="4" w:space="0" w:color="auto"/>
            </w:tcBorders>
            <w:shd w:val="clear" w:color="auto" w:fill="auto"/>
            <w:noWrap/>
            <w:vAlign w:val="center"/>
            <w:hideMark/>
          </w:tcPr>
          <w:p w:rsidR="00CB670E" w:rsidRPr="008B32D9" w:rsidRDefault="00CB670E" w:rsidP="00A302C3">
            <w:pPr>
              <w:jc w:val="center"/>
              <w:rPr>
                <w:rFonts w:ascii="Times New Roman" w:hAnsi="Times New Roman"/>
                <w:color w:val="000000"/>
                <w:sz w:val="18"/>
                <w:szCs w:val="18"/>
              </w:rPr>
            </w:pPr>
            <w:r w:rsidRPr="008B32D9">
              <w:rPr>
                <w:rFonts w:ascii="Times New Roman" w:hAnsi="Times New Roman"/>
                <w:color w:val="000000"/>
                <w:sz w:val="18"/>
                <w:szCs w:val="18"/>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CB670E" w:rsidRPr="008B32D9" w:rsidRDefault="00CB670E" w:rsidP="00A302C3">
            <w:pPr>
              <w:jc w:val="center"/>
              <w:rPr>
                <w:rFonts w:ascii="Times New Roman" w:hAnsi="Times New Roman"/>
                <w:color w:val="000000"/>
                <w:sz w:val="18"/>
                <w:szCs w:val="18"/>
              </w:rPr>
            </w:pPr>
            <w:r w:rsidRPr="008B32D9">
              <w:rPr>
                <w:rFonts w:ascii="Times New Roman" w:hAnsi="Times New Roman"/>
                <w:color w:val="000000"/>
                <w:sz w:val="18"/>
                <w:szCs w:val="18"/>
              </w:rPr>
              <w:t> </w:t>
            </w:r>
          </w:p>
        </w:tc>
      </w:tr>
      <w:tr w:rsidR="00CB670E" w:rsidRPr="0028262E" w:rsidTr="00A302C3">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CB670E" w:rsidRPr="008B32D9" w:rsidRDefault="00CB670E" w:rsidP="00A302C3">
            <w:pPr>
              <w:spacing w:after="0" w:line="240" w:lineRule="auto"/>
              <w:ind w:left="-108" w:right="-108"/>
              <w:jc w:val="center"/>
              <w:rPr>
                <w:rFonts w:ascii="Times New Roman" w:hAnsi="Times New Roman"/>
                <w:color w:val="000000"/>
                <w:sz w:val="18"/>
                <w:szCs w:val="18"/>
              </w:rPr>
            </w:pPr>
            <w:r w:rsidRPr="008B32D9">
              <w:rPr>
                <w:rFonts w:ascii="Times New Roman" w:hAnsi="Times New Roman"/>
                <w:color w:val="000000"/>
                <w:sz w:val="18"/>
                <w:szCs w:val="18"/>
              </w:rPr>
              <w:t>КГУП "Примтеплоэнерго, 2х трубная, п. Кировский котельная №3</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CB670E" w:rsidRPr="008B32D9" w:rsidRDefault="00CB670E" w:rsidP="00A302C3">
            <w:pPr>
              <w:spacing w:after="0" w:line="240" w:lineRule="auto"/>
              <w:jc w:val="center"/>
              <w:rPr>
                <w:rFonts w:ascii="Times New Roman" w:hAnsi="Times New Roman"/>
                <w:color w:val="000000"/>
                <w:sz w:val="18"/>
                <w:szCs w:val="18"/>
              </w:rPr>
            </w:pPr>
            <w:r w:rsidRPr="008B32D9">
              <w:rPr>
                <w:rFonts w:ascii="Times New Roman" w:hAnsi="Times New Roman"/>
                <w:color w:val="000000"/>
                <w:sz w:val="18"/>
                <w:szCs w:val="18"/>
              </w:rPr>
              <w:t>Администрация Кировского муниципального района п. Кировский, ул. Советская, д. 48</w:t>
            </w:r>
          </w:p>
        </w:tc>
        <w:tc>
          <w:tcPr>
            <w:tcW w:w="1127" w:type="dxa"/>
            <w:tcBorders>
              <w:top w:val="single" w:sz="4" w:space="0" w:color="auto"/>
              <w:left w:val="nil"/>
              <w:bottom w:val="single" w:sz="4" w:space="0" w:color="auto"/>
              <w:right w:val="single" w:sz="4" w:space="0" w:color="auto"/>
            </w:tcBorders>
            <w:shd w:val="clear" w:color="auto" w:fill="auto"/>
            <w:noWrap/>
            <w:vAlign w:val="center"/>
            <w:hideMark/>
          </w:tcPr>
          <w:p w:rsidR="00CB670E" w:rsidRPr="008B32D9" w:rsidRDefault="00CB670E" w:rsidP="00A302C3">
            <w:pPr>
              <w:spacing w:after="0"/>
              <w:jc w:val="center"/>
              <w:rPr>
                <w:rFonts w:ascii="Times New Roman" w:hAnsi="Times New Roman"/>
                <w:color w:val="000000"/>
                <w:sz w:val="18"/>
                <w:szCs w:val="18"/>
              </w:rPr>
            </w:pPr>
            <w:r w:rsidRPr="008B32D9">
              <w:rPr>
                <w:rFonts w:ascii="Times New Roman" w:hAnsi="Times New Roman"/>
                <w:color w:val="000000"/>
                <w:sz w:val="18"/>
                <w:szCs w:val="18"/>
              </w:rPr>
              <w:t>ВКТ-7</w:t>
            </w:r>
          </w:p>
        </w:tc>
        <w:tc>
          <w:tcPr>
            <w:tcW w:w="1424" w:type="dxa"/>
            <w:tcBorders>
              <w:top w:val="single" w:sz="4" w:space="0" w:color="auto"/>
              <w:left w:val="nil"/>
              <w:bottom w:val="single" w:sz="4" w:space="0" w:color="auto"/>
              <w:right w:val="single" w:sz="4" w:space="0" w:color="auto"/>
            </w:tcBorders>
            <w:shd w:val="clear" w:color="auto" w:fill="auto"/>
            <w:noWrap/>
            <w:vAlign w:val="center"/>
            <w:hideMark/>
          </w:tcPr>
          <w:p w:rsidR="00CB670E" w:rsidRPr="008B32D9" w:rsidRDefault="00CB670E" w:rsidP="00A302C3">
            <w:pPr>
              <w:spacing w:after="0"/>
              <w:jc w:val="center"/>
              <w:rPr>
                <w:rFonts w:ascii="Times New Roman" w:hAnsi="Times New Roman"/>
                <w:color w:val="000000"/>
                <w:sz w:val="18"/>
                <w:szCs w:val="18"/>
              </w:rPr>
            </w:pPr>
            <w:proofErr w:type="spellStart"/>
            <w:r w:rsidRPr="008B32D9">
              <w:rPr>
                <w:rFonts w:ascii="Times New Roman" w:hAnsi="Times New Roman"/>
                <w:color w:val="000000"/>
                <w:sz w:val="18"/>
                <w:szCs w:val="18"/>
              </w:rPr>
              <w:t>б\н</w:t>
            </w:r>
            <w:proofErr w:type="spellEnd"/>
            <w:r w:rsidRPr="008B32D9">
              <w:rPr>
                <w:rFonts w:ascii="Times New Roman" w:hAnsi="Times New Roman"/>
                <w:color w:val="000000"/>
                <w:sz w:val="18"/>
                <w:szCs w:val="18"/>
              </w:rPr>
              <w:t xml:space="preserve"> от 17.10.2013г.</w:t>
            </w:r>
          </w:p>
        </w:tc>
        <w:tc>
          <w:tcPr>
            <w:tcW w:w="1638" w:type="dxa"/>
            <w:tcBorders>
              <w:top w:val="single" w:sz="4" w:space="0" w:color="auto"/>
              <w:left w:val="nil"/>
              <w:bottom w:val="single" w:sz="4" w:space="0" w:color="auto"/>
              <w:right w:val="single" w:sz="4" w:space="0" w:color="auto"/>
            </w:tcBorders>
            <w:shd w:val="clear" w:color="auto" w:fill="auto"/>
            <w:noWrap/>
            <w:vAlign w:val="center"/>
            <w:hideMark/>
          </w:tcPr>
          <w:p w:rsidR="00CB670E" w:rsidRPr="008B32D9" w:rsidRDefault="00CB670E" w:rsidP="00A302C3">
            <w:pPr>
              <w:spacing w:after="0"/>
              <w:jc w:val="center"/>
              <w:rPr>
                <w:rFonts w:ascii="Times New Roman" w:hAnsi="Times New Roman"/>
                <w:color w:val="000000"/>
                <w:sz w:val="18"/>
                <w:szCs w:val="18"/>
              </w:rPr>
            </w:pPr>
            <w:r w:rsidRPr="008B32D9">
              <w:rPr>
                <w:rFonts w:ascii="Times New Roman" w:hAnsi="Times New Roman"/>
                <w:color w:val="000000"/>
                <w:sz w:val="18"/>
                <w:szCs w:val="18"/>
              </w:rPr>
              <w:t> </w:t>
            </w:r>
          </w:p>
        </w:tc>
        <w:tc>
          <w:tcPr>
            <w:tcW w:w="1029" w:type="dxa"/>
            <w:tcBorders>
              <w:top w:val="single" w:sz="4" w:space="0" w:color="auto"/>
              <w:left w:val="nil"/>
              <w:bottom w:val="single" w:sz="4" w:space="0" w:color="auto"/>
              <w:right w:val="single" w:sz="4" w:space="0" w:color="auto"/>
            </w:tcBorders>
            <w:shd w:val="clear" w:color="auto" w:fill="auto"/>
            <w:noWrap/>
            <w:vAlign w:val="center"/>
            <w:hideMark/>
          </w:tcPr>
          <w:p w:rsidR="00CB670E" w:rsidRPr="008B32D9" w:rsidRDefault="00CB670E" w:rsidP="00A302C3">
            <w:pPr>
              <w:spacing w:after="0"/>
              <w:jc w:val="center"/>
              <w:rPr>
                <w:rFonts w:ascii="Times New Roman" w:hAnsi="Times New Roman"/>
                <w:color w:val="000000"/>
                <w:sz w:val="18"/>
                <w:szCs w:val="18"/>
              </w:rPr>
            </w:pPr>
            <w:r w:rsidRPr="008B32D9">
              <w:rPr>
                <w:rFonts w:ascii="Times New Roman" w:hAnsi="Times New Roman"/>
                <w:color w:val="000000"/>
                <w:sz w:val="18"/>
                <w:szCs w:val="18"/>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CB670E" w:rsidRPr="008B32D9" w:rsidRDefault="00CB670E" w:rsidP="00A302C3">
            <w:pPr>
              <w:spacing w:after="0"/>
              <w:jc w:val="center"/>
              <w:rPr>
                <w:rFonts w:ascii="Times New Roman" w:hAnsi="Times New Roman"/>
                <w:color w:val="000000"/>
                <w:sz w:val="18"/>
                <w:szCs w:val="18"/>
              </w:rPr>
            </w:pPr>
            <w:r w:rsidRPr="008B32D9">
              <w:rPr>
                <w:rFonts w:ascii="Times New Roman" w:hAnsi="Times New Roman"/>
                <w:color w:val="000000"/>
                <w:sz w:val="18"/>
                <w:szCs w:val="18"/>
              </w:rPr>
              <w:t> </w:t>
            </w:r>
          </w:p>
        </w:tc>
      </w:tr>
      <w:tr w:rsidR="00CB670E" w:rsidRPr="0028262E" w:rsidTr="00A302C3">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CB670E" w:rsidRPr="008B32D9" w:rsidRDefault="00CB670E" w:rsidP="00A302C3">
            <w:pPr>
              <w:spacing w:after="0"/>
              <w:ind w:left="-108" w:right="-108"/>
              <w:jc w:val="center"/>
              <w:rPr>
                <w:rFonts w:ascii="Times New Roman" w:hAnsi="Times New Roman"/>
                <w:color w:val="000000"/>
                <w:sz w:val="18"/>
                <w:szCs w:val="18"/>
              </w:rPr>
            </w:pPr>
            <w:r w:rsidRPr="008B32D9">
              <w:rPr>
                <w:rFonts w:ascii="Times New Roman" w:hAnsi="Times New Roman"/>
                <w:color w:val="000000"/>
                <w:sz w:val="18"/>
                <w:szCs w:val="18"/>
              </w:rPr>
              <w:t>КГУП "Примтеплоэнерго, 2х трубная, п. Кировский котельная №4</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CB670E" w:rsidRPr="008B32D9" w:rsidRDefault="00CB670E" w:rsidP="00A302C3">
            <w:pPr>
              <w:jc w:val="center"/>
              <w:rPr>
                <w:rFonts w:ascii="Times New Roman" w:hAnsi="Times New Roman"/>
                <w:color w:val="000000"/>
                <w:sz w:val="18"/>
                <w:szCs w:val="18"/>
              </w:rPr>
            </w:pPr>
            <w:r w:rsidRPr="008B32D9">
              <w:rPr>
                <w:rFonts w:ascii="Times New Roman" w:hAnsi="Times New Roman"/>
                <w:color w:val="000000"/>
                <w:sz w:val="18"/>
                <w:szCs w:val="18"/>
              </w:rPr>
              <w:t>КГБУЗ Кировская ЦРБ", п. Кировский, ул. Колхозная, д. 29</w:t>
            </w:r>
          </w:p>
        </w:tc>
        <w:tc>
          <w:tcPr>
            <w:tcW w:w="1127" w:type="dxa"/>
            <w:tcBorders>
              <w:top w:val="single" w:sz="4" w:space="0" w:color="auto"/>
              <w:left w:val="nil"/>
              <w:bottom w:val="single" w:sz="4" w:space="0" w:color="auto"/>
              <w:right w:val="single" w:sz="4" w:space="0" w:color="auto"/>
            </w:tcBorders>
            <w:shd w:val="clear" w:color="auto" w:fill="auto"/>
            <w:noWrap/>
            <w:vAlign w:val="center"/>
            <w:hideMark/>
          </w:tcPr>
          <w:p w:rsidR="00CB670E" w:rsidRPr="008B32D9" w:rsidRDefault="00CB670E" w:rsidP="00A302C3">
            <w:pPr>
              <w:jc w:val="center"/>
              <w:rPr>
                <w:rFonts w:ascii="Times New Roman" w:hAnsi="Times New Roman"/>
                <w:color w:val="000000"/>
                <w:sz w:val="18"/>
                <w:szCs w:val="18"/>
              </w:rPr>
            </w:pPr>
            <w:proofErr w:type="spellStart"/>
            <w:r w:rsidRPr="008B32D9">
              <w:rPr>
                <w:rFonts w:ascii="Times New Roman" w:hAnsi="Times New Roman"/>
                <w:color w:val="000000"/>
                <w:sz w:val="18"/>
                <w:szCs w:val="18"/>
              </w:rPr>
              <w:t>Магика</w:t>
            </w:r>
            <w:proofErr w:type="spellEnd"/>
            <w:r w:rsidRPr="008B32D9">
              <w:rPr>
                <w:rFonts w:ascii="Times New Roman" w:hAnsi="Times New Roman"/>
                <w:color w:val="000000"/>
                <w:sz w:val="18"/>
                <w:szCs w:val="18"/>
              </w:rPr>
              <w:t xml:space="preserve"> ЕА</w:t>
            </w:r>
          </w:p>
        </w:tc>
        <w:tc>
          <w:tcPr>
            <w:tcW w:w="1424" w:type="dxa"/>
            <w:tcBorders>
              <w:top w:val="single" w:sz="4" w:space="0" w:color="auto"/>
              <w:left w:val="nil"/>
              <w:bottom w:val="single" w:sz="4" w:space="0" w:color="auto"/>
              <w:right w:val="single" w:sz="4" w:space="0" w:color="auto"/>
            </w:tcBorders>
            <w:shd w:val="clear" w:color="auto" w:fill="auto"/>
            <w:noWrap/>
            <w:vAlign w:val="center"/>
            <w:hideMark/>
          </w:tcPr>
          <w:p w:rsidR="00CB670E" w:rsidRPr="008B32D9" w:rsidRDefault="00CB670E" w:rsidP="00A302C3">
            <w:pPr>
              <w:jc w:val="center"/>
              <w:rPr>
                <w:rFonts w:ascii="Times New Roman" w:hAnsi="Times New Roman"/>
                <w:color w:val="000000"/>
                <w:sz w:val="18"/>
                <w:szCs w:val="18"/>
              </w:rPr>
            </w:pPr>
            <w:proofErr w:type="spellStart"/>
            <w:r w:rsidRPr="008B32D9">
              <w:rPr>
                <w:rFonts w:ascii="Times New Roman" w:hAnsi="Times New Roman"/>
                <w:color w:val="000000"/>
                <w:sz w:val="18"/>
                <w:szCs w:val="18"/>
              </w:rPr>
              <w:t>б\н</w:t>
            </w:r>
            <w:proofErr w:type="spellEnd"/>
            <w:r w:rsidRPr="008B32D9">
              <w:rPr>
                <w:rFonts w:ascii="Times New Roman" w:hAnsi="Times New Roman"/>
                <w:color w:val="000000"/>
                <w:sz w:val="18"/>
                <w:szCs w:val="18"/>
              </w:rPr>
              <w:t xml:space="preserve"> от 17.05.2011г.</w:t>
            </w:r>
          </w:p>
        </w:tc>
        <w:tc>
          <w:tcPr>
            <w:tcW w:w="1638" w:type="dxa"/>
            <w:tcBorders>
              <w:top w:val="single" w:sz="4" w:space="0" w:color="auto"/>
              <w:left w:val="nil"/>
              <w:bottom w:val="single" w:sz="4" w:space="0" w:color="auto"/>
              <w:right w:val="single" w:sz="4" w:space="0" w:color="auto"/>
            </w:tcBorders>
            <w:shd w:val="clear" w:color="auto" w:fill="auto"/>
            <w:noWrap/>
            <w:vAlign w:val="center"/>
            <w:hideMark/>
          </w:tcPr>
          <w:p w:rsidR="00CB670E" w:rsidRPr="008B32D9" w:rsidRDefault="00CB670E" w:rsidP="00A302C3">
            <w:pPr>
              <w:jc w:val="center"/>
              <w:rPr>
                <w:rFonts w:ascii="Times New Roman" w:hAnsi="Times New Roman"/>
                <w:color w:val="000000"/>
                <w:sz w:val="18"/>
                <w:szCs w:val="18"/>
              </w:rPr>
            </w:pPr>
            <w:r w:rsidRPr="008B32D9">
              <w:rPr>
                <w:rFonts w:ascii="Times New Roman" w:hAnsi="Times New Roman"/>
                <w:color w:val="000000"/>
                <w:sz w:val="18"/>
                <w:szCs w:val="18"/>
              </w:rPr>
              <w:t> </w:t>
            </w:r>
          </w:p>
        </w:tc>
        <w:tc>
          <w:tcPr>
            <w:tcW w:w="1029" w:type="dxa"/>
            <w:tcBorders>
              <w:top w:val="single" w:sz="4" w:space="0" w:color="auto"/>
              <w:left w:val="nil"/>
              <w:bottom w:val="single" w:sz="4" w:space="0" w:color="auto"/>
              <w:right w:val="single" w:sz="4" w:space="0" w:color="auto"/>
            </w:tcBorders>
            <w:shd w:val="clear" w:color="auto" w:fill="auto"/>
            <w:noWrap/>
            <w:vAlign w:val="center"/>
            <w:hideMark/>
          </w:tcPr>
          <w:p w:rsidR="00CB670E" w:rsidRPr="008B32D9" w:rsidRDefault="00CB670E" w:rsidP="00A302C3">
            <w:pPr>
              <w:jc w:val="center"/>
              <w:rPr>
                <w:rFonts w:ascii="Times New Roman" w:hAnsi="Times New Roman"/>
                <w:color w:val="000000"/>
                <w:sz w:val="18"/>
                <w:szCs w:val="18"/>
              </w:rPr>
            </w:pPr>
            <w:r w:rsidRPr="008B32D9">
              <w:rPr>
                <w:rFonts w:ascii="Times New Roman" w:hAnsi="Times New Roman"/>
                <w:color w:val="000000"/>
                <w:sz w:val="18"/>
                <w:szCs w:val="18"/>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CB670E" w:rsidRPr="008B32D9" w:rsidRDefault="00CB670E" w:rsidP="00A302C3">
            <w:pPr>
              <w:jc w:val="center"/>
              <w:rPr>
                <w:rFonts w:ascii="Times New Roman" w:hAnsi="Times New Roman"/>
                <w:color w:val="000000"/>
                <w:sz w:val="18"/>
                <w:szCs w:val="18"/>
              </w:rPr>
            </w:pPr>
            <w:r w:rsidRPr="008B32D9">
              <w:rPr>
                <w:rFonts w:ascii="Times New Roman" w:hAnsi="Times New Roman"/>
                <w:color w:val="000000"/>
                <w:sz w:val="18"/>
                <w:szCs w:val="18"/>
              </w:rPr>
              <w:t> </w:t>
            </w:r>
          </w:p>
        </w:tc>
      </w:tr>
      <w:tr w:rsidR="00CB670E" w:rsidRPr="0028262E" w:rsidTr="00A302C3">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CB670E" w:rsidRPr="008B32D9" w:rsidRDefault="00CB670E" w:rsidP="00A302C3">
            <w:pPr>
              <w:ind w:left="-108" w:right="-108"/>
              <w:jc w:val="center"/>
              <w:rPr>
                <w:rFonts w:ascii="Times New Roman" w:hAnsi="Times New Roman"/>
                <w:color w:val="000000"/>
                <w:sz w:val="18"/>
                <w:szCs w:val="18"/>
              </w:rPr>
            </w:pPr>
            <w:r w:rsidRPr="008B32D9">
              <w:rPr>
                <w:rFonts w:ascii="Times New Roman" w:hAnsi="Times New Roman"/>
                <w:color w:val="000000"/>
                <w:sz w:val="18"/>
                <w:szCs w:val="18"/>
              </w:rPr>
              <w:t>КГУП "Примтеплоэнерго, 2х трубная, п. Кировский котельная №3</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CB670E" w:rsidRDefault="00CB670E" w:rsidP="00A302C3">
            <w:pPr>
              <w:spacing w:after="0" w:line="240" w:lineRule="auto"/>
              <w:jc w:val="center"/>
              <w:rPr>
                <w:rFonts w:ascii="Times New Roman" w:hAnsi="Times New Roman"/>
                <w:color w:val="000000"/>
                <w:sz w:val="18"/>
                <w:szCs w:val="18"/>
              </w:rPr>
            </w:pPr>
            <w:r w:rsidRPr="008B32D9">
              <w:rPr>
                <w:rFonts w:ascii="Times New Roman" w:hAnsi="Times New Roman"/>
                <w:color w:val="000000"/>
                <w:sz w:val="18"/>
                <w:szCs w:val="18"/>
              </w:rPr>
              <w:t>Отделение 14 УФК по Кировскому району Приморского края, п. Кировский, ул. Ленинская, д. 26а8</w:t>
            </w:r>
          </w:p>
          <w:p w:rsidR="00CB670E" w:rsidRPr="008B32D9" w:rsidRDefault="00CB670E" w:rsidP="00A302C3">
            <w:pPr>
              <w:spacing w:after="0" w:line="240" w:lineRule="auto"/>
              <w:jc w:val="center"/>
              <w:rPr>
                <w:rFonts w:ascii="Times New Roman" w:hAnsi="Times New Roman"/>
                <w:color w:val="000000"/>
                <w:sz w:val="18"/>
                <w:szCs w:val="18"/>
              </w:rPr>
            </w:pPr>
          </w:p>
        </w:tc>
        <w:tc>
          <w:tcPr>
            <w:tcW w:w="1127" w:type="dxa"/>
            <w:tcBorders>
              <w:top w:val="single" w:sz="4" w:space="0" w:color="auto"/>
              <w:left w:val="nil"/>
              <w:bottom w:val="single" w:sz="4" w:space="0" w:color="auto"/>
              <w:right w:val="single" w:sz="4" w:space="0" w:color="auto"/>
            </w:tcBorders>
            <w:shd w:val="clear" w:color="auto" w:fill="auto"/>
            <w:noWrap/>
            <w:vAlign w:val="center"/>
            <w:hideMark/>
          </w:tcPr>
          <w:p w:rsidR="00CB670E" w:rsidRPr="008B32D9" w:rsidRDefault="00CB670E" w:rsidP="00A302C3">
            <w:pPr>
              <w:jc w:val="center"/>
              <w:rPr>
                <w:rFonts w:ascii="Times New Roman" w:hAnsi="Times New Roman"/>
                <w:color w:val="000000"/>
                <w:sz w:val="18"/>
                <w:szCs w:val="18"/>
              </w:rPr>
            </w:pPr>
            <w:r w:rsidRPr="008B32D9">
              <w:rPr>
                <w:rFonts w:ascii="Times New Roman" w:hAnsi="Times New Roman"/>
                <w:color w:val="000000"/>
                <w:sz w:val="18"/>
                <w:szCs w:val="18"/>
              </w:rPr>
              <w:t>SKU-01-А2</w:t>
            </w:r>
          </w:p>
        </w:tc>
        <w:tc>
          <w:tcPr>
            <w:tcW w:w="1424" w:type="dxa"/>
            <w:tcBorders>
              <w:top w:val="single" w:sz="4" w:space="0" w:color="auto"/>
              <w:left w:val="nil"/>
              <w:bottom w:val="single" w:sz="4" w:space="0" w:color="auto"/>
              <w:right w:val="single" w:sz="4" w:space="0" w:color="auto"/>
            </w:tcBorders>
            <w:shd w:val="clear" w:color="auto" w:fill="auto"/>
            <w:noWrap/>
            <w:vAlign w:val="center"/>
            <w:hideMark/>
          </w:tcPr>
          <w:p w:rsidR="00CB670E" w:rsidRPr="008B32D9" w:rsidRDefault="00CB670E" w:rsidP="00A302C3">
            <w:pPr>
              <w:jc w:val="center"/>
              <w:rPr>
                <w:rFonts w:ascii="Times New Roman" w:hAnsi="Times New Roman"/>
                <w:color w:val="000000"/>
                <w:sz w:val="18"/>
                <w:szCs w:val="18"/>
              </w:rPr>
            </w:pPr>
            <w:proofErr w:type="spellStart"/>
            <w:r w:rsidRPr="008B32D9">
              <w:rPr>
                <w:rFonts w:ascii="Times New Roman" w:hAnsi="Times New Roman"/>
                <w:color w:val="000000"/>
                <w:sz w:val="18"/>
                <w:szCs w:val="18"/>
              </w:rPr>
              <w:t>б\н</w:t>
            </w:r>
            <w:proofErr w:type="spellEnd"/>
            <w:r w:rsidRPr="008B32D9">
              <w:rPr>
                <w:rFonts w:ascii="Times New Roman" w:hAnsi="Times New Roman"/>
                <w:color w:val="000000"/>
                <w:sz w:val="18"/>
                <w:szCs w:val="18"/>
              </w:rPr>
              <w:t xml:space="preserve"> от 16.10.2013г.</w:t>
            </w:r>
          </w:p>
        </w:tc>
        <w:tc>
          <w:tcPr>
            <w:tcW w:w="1638" w:type="dxa"/>
            <w:tcBorders>
              <w:top w:val="single" w:sz="4" w:space="0" w:color="auto"/>
              <w:left w:val="nil"/>
              <w:bottom w:val="single" w:sz="4" w:space="0" w:color="auto"/>
              <w:right w:val="single" w:sz="4" w:space="0" w:color="auto"/>
            </w:tcBorders>
            <w:shd w:val="clear" w:color="auto" w:fill="auto"/>
            <w:noWrap/>
            <w:vAlign w:val="center"/>
            <w:hideMark/>
          </w:tcPr>
          <w:p w:rsidR="00CB670E" w:rsidRPr="008B32D9" w:rsidRDefault="00CB670E" w:rsidP="00A302C3">
            <w:pPr>
              <w:jc w:val="center"/>
              <w:rPr>
                <w:rFonts w:ascii="Times New Roman" w:hAnsi="Times New Roman"/>
                <w:color w:val="000000"/>
                <w:sz w:val="18"/>
                <w:szCs w:val="18"/>
              </w:rPr>
            </w:pPr>
            <w:r w:rsidRPr="008B32D9">
              <w:rPr>
                <w:rFonts w:ascii="Times New Roman" w:hAnsi="Times New Roman"/>
                <w:color w:val="000000"/>
                <w:sz w:val="18"/>
                <w:szCs w:val="18"/>
              </w:rPr>
              <w:t> </w:t>
            </w:r>
          </w:p>
        </w:tc>
        <w:tc>
          <w:tcPr>
            <w:tcW w:w="1029" w:type="dxa"/>
            <w:tcBorders>
              <w:top w:val="single" w:sz="4" w:space="0" w:color="auto"/>
              <w:left w:val="nil"/>
              <w:bottom w:val="single" w:sz="4" w:space="0" w:color="auto"/>
              <w:right w:val="single" w:sz="4" w:space="0" w:color="auto"/>
            </w:tcBorders>
            <w:shd w:val="clear" w:color="auto" w:fill="auto"/>
            <w:noWrap/>
            <w:vAlign w:val="center"/>
            <w:hideMark/>
          </w:tcPr>
          <w:p w:rsidR="00CB670E" w:rsidRPr="008B32D9" w:rsidRDefault="00CB670E" w:rsidP="00A302C3">
            <w:pPr>
              <w:jc w:val="center"/>
              <w:rPr>
                <w:rFonts w:ascii="Times New Roman" w:hAnsi="Times New Roman"/>
                <w:color w:val="000000"/>
                <w:sz w:val="18"/>
                <w:szCs w:val="18"/>
              </w:rPr>
            </w:pPr>
            <w:r w:rsidRPr="008B32D9">
              <w:rPr>
                <w:rFonts w:ascii="Times New Roman" w:hAnsi="Times New Roman"/>
                <w:color w:val="000000"/>
                <w:sz w:val="18"/>
                <w:szCs w:val="18"/>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CB670E" w:rsidRPr="008B32D9" w:rsidRDefault="00CB670E" w:rsidP="00A302C3">
            <w:pPr>
              <w:jc w:val="center"/>
              <w:rPr>
                <w:rFonts w:ascii="Times New Roman" w:hAnsi="Times New Roman"/>
                <w:color w:val="000000"/>
                <w:sz w:val="18"/>
                <w:szCs w:val="18"/>
              </w:rPr>
            </w:pPr>
            <w:r w:rsidRPr="008B32D9">
              <w:rPr>
                <w:rFonts w:ascii="Times New Roman" w:hAnsi="Times New Roman"/>
                <w:color w:val="000000"/>
                <w:sz w:val="18"/>
                <w:szCs w:val="18"/>
              </w:rPr>
              <w:t> </w:t>
            </w:r>
          </w:p>
        </w:tc>
      </w:tr>
      <w:tr w:rsidR="00CB670E" w:rsidRPr="0028262E" w:rsidTr="00A302C3">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CB670E" w:rsidRPr="008B32D9" w:rsidRDefault="00CB670E" w:rsidP="00A302C3">
            <w:pPr>
              <w:spacing w:after="0" w:line="240" w:lineRule="auto"/>
              <w:ind w:left="-108" w:right="-108"/>
              <w:jc w:val="center"/>
              <w:rPr>
                <w:rFonts w:ascii="Times New Roman" w:hAnsi="Times New Roman"/>
                <w:color w:val="000000"/>
                <w:sz w:val="18"/>
                <w:szCs w:val="18"/>
              </w:rPr>
            </w:pPr>
            <w:r w:rsidRPr="008B32D9">
              <w:rPr>
                <w:rFonts w:ascii="Times New Roman" w:hAnsi="Times New Roman"/>
                <w:color w:val="000000"/>
                <w:sz w:val="18"/>
                <w:szCs w:val="18"/>
              </w:rPr>
              <w:lastRenderedPageBreak/>
              <w:t>КГУП "Примтеплоэнерго", 2х трубная, п. Кировский котельная №8</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CB670E" w:rsidRPr="008B32D9" w:rsidRDefault="00CB670E" w:rsidP="00A302C3">
            <w:pPr>
              <w:spacing w:after="0" w:line="240" w:lineRule="auto"/>
              <w:jc w:val="center"/>
              <w:rPr>
                <w:rFonts w:ascii="Times New Roman" w:hAnsi="Times New Roman"/>
                <w:color w:val="000000"/>
                <w:sz w:val="18"/>
                <w:szCs w:val="18"/>
              </w:rPr>
            </w:pPr>
            <w:r w:rsidRPr="008B32D9">
              <w:rPr>
                <w:rFonts w:ascii="Times New Roman" w:hAnsi="Times New Roman"/>
                <w:color w:val="000000"/>
                <w:sz w:val="18"/>
                <w:szCs w:val="18"/>
              </w:rPr>
              <w:t>КГОБУ НПО "Профессиональный лицей №55" (ОБК), п. Кировский, ул. Набережная, д. 61</w:t>
            </w:r>
          </w:p>
        </w:tc>
        <w:tc>
          <w:tcPr>
            <w:tcW w:w="1127" w:type="dxa"/>
            <w:tcBorders>
              <w:top w:val="single" w:sz="4" w:space="0" w:color="auto"/>
              <w:left w:val="nil"/>
              <w:bottom w:val="single" w:sz="4" w:space="0" w:color="auto"/>
              <w:right w:val="single" w:sz="4" w:space="0" w:color="auto"/>
            </w:tcBorders>
            <w:shd w:val="clear" w:color="auto" w:fill="auto"/>
            <w:noWrap/>
            <w:vAlign w:val="center"/>
            <w:hideMark/>
          </w:tcPr>
          <w:p w:rsidR="00CB670E" w:rsidRPr="008B32D9" w:rsidRDefault="00CB670E" w:rsidP="00A302C3">
            <w:pPr>
              <w:spacing w:after="0"/>
              <w:jc w:val="center"/>
              <w:rPr>
                <w:rFonts w:ascii="Times New Roman" w:hAnsi="Times New Roman"/>
                <w:color w:val="000000"/>
                <w:sz w:val="18"/>
                <w:szCs w:val="18"/>
              </w:rPr>
            </w:pPr>
            <w:r w:rsidRPr="008B32D9">
              <w:rPr>
                <w:rFonts w:ascii="Times New Roman" w:hAnsi="Times New Roman"/>
                <w:color w:val="000000"/>
                <w:sz w:val="18"/>
                <w:szCs w:val="18"/>
              </w:rPr>
              <w:t>SKU-01-А2</w:t>
            </w:r>
          </w:p>
        </w:tc>
        <w:tc>
          <w:tcPr>
            <w:tcW w:w="1424" w:type="dxa"/>
            <w:tcBorders>
              <w:top w:val="single" w:sz="4" w:space="0" w:color="auto"/>
              <w:left w:val="nil"/>
              <w:bottom w:val="single" w:sz="4" w:space="0" w:color="auto"/>
              <w:right w:val="single" w:sz="4" w:space="0" w:color="auto"/>
            </w:tcBorders>
            <w:shd w:val="clear" w:color="auto" w:fill="auto"/>
            <w:noWrap/>
            <w:vAlign w:val="center"/>
            <w:hideMark/>
          </w:tcPr>
          <w:p w:rsidR="00CB670E" w:rsidRPr="008B32D9" w:rsidRDefault="00CB670E" w:rsidP="00A302C3">
            <w:pPr>
              <w:spacing w:after="0"/>
              <w:jc w:val="center"/>
              <w:rPr>
                <w:rFonts w:ascii="Times New Roman" w:hAnsi="Times New Roman"/>
                <w:color w:val="000000"/>
                <w:sz w:val="18"/>
                <w:szCs w:val="18"/>
              </w:rPr>
            </w:pPr>
            <w:proofErr w:type="spellStart"/>
            <w:r w:rsidRPr="008B32D9">
              <w:rPr>
                <w:rFonts w:ascii="Times New Roman" w:hAnsi="Times New Roman"/>
                <w:color w:val="000000"/>
                <w:sz w:val="18"/>
                <w:szCs w:val="18"/>
              </w:rPr>
              <w:t>б\н</w:t>
            </w:r>
            <w:proofErr w:type="spellEnd"/>
            <w:r w:rsidRPr="008B32D9">
              <w:rPr>
                <w:rFonts w:ascii="Times New Roman" w:hAnsi="Times New Roman"/>
                <w:color w:val="000000"/>
                <w:sz w:val="18"/>
                <w:szCs w:val="18"/>
              </w:rPr>
              <w:t xml:space="preserve"> от 24.10.2011г.</w:t>
            </w:r>
          </w:p>
        </w:tc>
        <w:tc>
          <w:tcPr>
            <w:tcW w:w="1638" w:type="dxa"/>
            <w:tcBorders>
              <w:top w:val="single" w:sz="4" w:space="0" w:color="auto"/>
              <w:left w:val="nil"/>
              <w:bottom w:val="single" w:sz="4" w:space="0" w:color="auto"/>
              <w:right w:val="single" w:sz="4" w:space="0" w:color="auto"/>
            </w:tcBorders>
            <w:shd w:val="clear" w:color="auto" w:fill="auto"/>
            <w:noWrap/>
            <w:vAlign w:val="center"/>
            <w:hideMark/>
          </w:tcPr>
          <w:p w:rsidR="00CB670E" w:rsidRPr="008B32D9" w:rsidRDefault="00CB670E" w:rsidP="00A302C3">
            <w:pPr>
              <w:spacing w:after="0"/>
              <w:jc w:val="center"/>
              <w:rPr>
                <w:rFonts w:ascii="Times New Roman" w:hAnsi="Times New Roman"/>
                <w:color w:val="000000"/>
                <w:sz w:val="18"/>
                <w:szCs w:val="18"/>
              </w:rPr>
            </w:pPr>
            <w:r w:rsidRPr="008B32D9">
              <w:rPr>
                <w:rFonts w:ascii="Times New Roman" w:hAnsi="Times New Roman"/>
                <w:color w:val="000000"/>
                <w:sz w:val="18"/>
                <w:szCs w:val="18"/>
              </w:rPr>
              <w:t> </w:t>
            </w:r>
          </w:p>
        </w:tc>
        <w:tc>
          <w:tcPr>
            <w:tcW w:w="1029" w:type="dxa"/>
            <w:tcBorders>
              <w:top w:val="single" w:sz="4" w:space="0" w:color="auto"/>
              <w:left w:val="nil"/>
              <w:bottom w:val="single" w:sz="4" w:space="0" w:color="auto"/>
              <w:right w:val="single" w:sz="4" w:space="0" w:color="auto"/>
            </w:tcBorders>
            <w:shd w:val="clear" w:color="auto" w:fill="auto"/>
            <w:noWrap/>
            <w:vAlign w:val="center"/>
            <w:hideMark/>
          </w:tcPr>
          <w:p w:rsidR="00CB670E" w:rsidRPr="008B32D9" w:rsidRDefault="00CB670E" w:rsidP="00A302C3">
            <w:pPr>
              <w:spacing w:after="0"/>
              <w:jc w:val="center"/>
              <w:rPr>
                <w:rFonts w:ascii="Times New Roman" w:hAnsi="Times New Roman"/>
                <w:color w:val="000000"/>
                <w:sz w:val="18"/>
                <w:szCs w:val="18"/>
              </w:rPr>
            </w:pPr>
            <w:r w:rsidRPr="008B32D9">
              <w:rPr>
                <w:rFonts w:ascii="Times New Roman" w:hAnsi="Times New Roman"/>
                <w:color w:val="000000"/>
                <w:sz w:val="18"/>
                <w:szCs w:val="18"/>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CB670E" w:rsidRPr="008B32D9" w:rsidRDefault="00CB670E" w:rsidP="00A302C3">
            <w:pPr>
              <w:spacing w:after="0"/>
              <w:jc w:val="center"/>
              <w:rPr>
                <w:rFonts w:ascii="Times New Roman" w:hAnsi="Times New Roman"/>
                <w:color w:val="000000"/>
                <w:sz w:val="18"/>
                <w:szCs w:val="18"/>
              </w:rPr>
            </w:pPr>
            <w:r w:rsidRPr="008B32D9">
              <w:rPr>
                <w:rFonts w:ascii="Times New Roman" w:hAnsi="Times New Roman"/>
                <w:color w:val="000000"/>
                <w:sz w:val="18"/>
                <w:szCs w:val="18"/>
              </w:rPr>
              <w:t> </w:t>
            </w:r>
          </w:p>
        </w:tc>
      </w:tr>
      <w:tr w:rsidR="00CB670E" w:rsidRPr="0028262E" w:rsidTr="00A302C3">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CB670E" w:rsidRPr="008B32D9" w:rsidRDefault="00CB670E" w:rsidP="00A302C3">
            <w:pPr>
              <w:spacing w:after="0" w:line="240" w:lineRule="auto"/>
              <w:ind w:left="-108" w:right="-108"/>
              <w:jc w:val="center"/>
              <w:rPr>
                <w:rFonts w:ascii="Times New Roman" w:hAnsi="Times New Roman"/>
                <w:color w:val="000000"/>
                <w:sz w:val="18"/>
                <w:szCs w:val="18"/>
              </w:rPr>
            </w:pPr>
            <w:r w:rsidRPr="008B32D9">
              <w:rPr>
                <w:rFonts w:ascii="Times New Roman" w:hAnsi="Times New Roman"/>
                <w:color w:val="000000"/>
                <w:sz w:val="18"/>
                <w:szCs w:val="18"/>
              </w:rPr>
              <w:t>КГУП "Примтеплоэнерго", 2х трубная, п. Кировский котельная №8</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CB670E" w:rsidRPr="008B32D9" w:rsidRDefault="00CB670E" w:rsidP="00A302C3">
            <w:pPr>
              <w:spacing w:after="0" w:line="240" w:lineRule="auto"/>
              <w:jc w:val="center"/>
              <w:rPr>
                <w:rFonts w:ascii="Times New Roman" w:hAnsi="Times New Roman"/>
                <w:color w:val="000000"/>
                <w:sz w:val="18"/>
                <w:szCs w:val="18"/>
              </w:rPr>
            </w:pPr>
            <w:r w:rsidRPr="008B32D9">
              <w:rPr>
                <w:rFonts w:ascii="Times New Roman" w:hAnsi="Times New Roman"/>
                <w:color w:val="000000"/>
                <w:sz w:val="18"/>
                <w:szCs w:val="18"/>
              </w:rPr>
              <w:t>КГОБУ НПО "Профессиональный лицей №55" (общежитие), п. Кировский, ул. Набережная, д. 61</w:t>
            </w:r>
          </w:p>
        </w:tc>
        <w:tc>
          <w:tcPr>
            <w:tcW w:w="1127" w:type="dxa"/>
            <w:tcBorders>
              <w:top w:val="single" w:sz="4" w:space="0" w:color="auto"/>
              <w:left w:val="nil"/>
              <w:bottom w:val="single" w:sz="4" w:space="0" w:color="auto"/>
              <w:right w:val="single" w:sz="4" w:space="0" w:color="auto"/>
            </w:tcBorders>
            <w:shd w:val="clear" w:color="auto" w:fill="auto"/>
            <w:noWrap/>
            <w:vAlign w:val="center"/>
            <w:hideMark/>
          </w:tcPr>
          <w:p w:rsidR="00CB670E" w:rsidRPr="008B32D9" w:rsidRDefault="00CB670E" w:rsidP="00A302C3">
            <w:pPr>
              <w:jc w:val="center"/>
              <w:rPr>
                <w:rFonts w:ascii="Times New Roman" w:hAnsi="Times New Roman"/>
                <w:color w:val="000000"/>
                <w:sz w:val="18"/>
                <w:szCs w:val="18"/>
              </w:rPr>
            </w:pPr>
            <w:r w:rsidRPr="008B32D9">
              <w:rPr>
                <w:rFonts w:ascii="Times New Roman" w:hAnsi="Times New Roman"/>
                <w:color w:val="000000"/>
                <w:sz w:val="18"/>
                <w:szCs w:val="18"/>
              </w:rPr>
              <w:t>SKU-01-А2</w:t>
            </w:r>
          </w:p>
        </w:tc>
        <w:tc>
          <w:tcPr>
            <w:tcW w:w="1424" w:type="dxa"/>
            <w:tcBorders>
              <w:top w:val="single" w:sz="4" w:space="0" w:color="auto"/>
              <w:left w:val="nil"/>
              <w:bottom w:val="single" w:sz="4" w:space="0" w:color="auto"/>
              <w:right w:val="single" w:sz="4" w:space="0" w:color="auto"/>
            </w:tcBorders>
            <w:shd w:val="clear" w:color="auto" w:fill="auto"/>
            <w:noWrap/>
            <w:vAlign w:val="center"/>
            <w:hideMark/>
          </w:tcPr>
          <w:p w:rsidR="00CB670E" w:rsidRPr="008B32D9" w:rsidRDefault="00CB670E" w:rsidP="00A302C3">
            <w:pPr>
              <w:jc w:val="center"/>
              <w:rPr>
                <w:rFonts w:ascii="Times New Roman" w:hAnsi="Times New Roman"/>
                <w:color w:val="000000"/>
                <w:sz w:val="18"/>
                <w:szCs w:val="18"/>
              </w:rPr>
            </w:pPr>
            <w:proofErr w:type="spellStart"/>
            <w:r w:rsidRPr="008B32D9">
              <w:rPr>
                <w:rFonts w:ascii="Times New Roman" w:hAnsi="Times New Roman"/>
                <w:color w:val="000000"/>
                <w:sz w:val="18"/>
                <w:szCs w:val="18"/>
              </w:rPr>
              <w:t>б\н</w:t>
            </w:r>
            <w:proofErr w:type="spellEnd"/>
            <w:r w:rsidRPr="008B32D9">
              <w:rPr>
                <w:rFonts w:ascii="Times New Roman" w:hAnsi="Times New Roman"/>
                <w:color w:val="000000"/>
                <w:sz w:val="18"/>
                <w:szCs w:val="18"/>
              </w:rPr>
              <w:t xml:space="preserve"> от 18.10.2011г.</w:t>
            </w:r>
          </w:p>
        </w:tc>
        <w:tc>
          <w:tcPr>
            <w:tcW w:w="1638" w:type="dxa"/>
            <w:tcBorders>
              <w:top w:val="single" w:sz="4" w:space="0" w:color="auto"/>
              <w:left w:val="nil"/>
              <w:bottom w:val="single" w:sz="4" w:space="0" w:color="auto"/>
              <w:right w:val="single" w:sz="4" w:space="0" w:color="auto"/>
            </w:tcBorders>
            <w:shd w:val="clear" w:color="auto" w:fill="auto"/>
            <w:noWrap/>
            <w:vAlign w:val="center"/>
            <w:hideMark/>
          </w:tcPr>
          <w:p w:rsidR="00CB670E" w:rsidRPr="008B32D9" w:rsidRDefault="00CB670E" w:rsidP="00A302C3">
            <w:pPr>
              <w:jc w:val="center"/>
              <w:rPr>
                <w:rFonts w:ascii="Times New Roman" w:hAnsi="Times New Roman"/>
                <w:color w:val="000000"/>
                <w:sz w:val="18"/>
                <w:szCs w:val="18"/>
              </w:rPr>
            </w:pPr>
            <w:r w:rsidRPr="008B32D9">
              <w:rPr>
                <w:rFonts w:ascii="Times New Roman" w:hAnsi="Times New Roman"/>
                <w:color w:val="000000"/>
                <w:sz w:val="18"/>
                <w:szCs w:val="18"/>
              </w:rPr>
              <w:t> </w:t>
            </w:r>
          </w:p>
        </w:tc>
        <w:tc>
          <w:tcPr>
            <w:tcW w:w="1029" w:type="dxa"/>
            <w:tcBorders>
              <w:top w:val="single" w:sz="4" w:space="0" w:color="auto"/>
              <w:left w:val="nil"/>
              <w:bottom w:val="single" w:sz="4" w:space="0" w:color="auto"/>
              <w:right w:val="single" w:sz="4" w:space="0" w:color="auto"/>
            </w:tcBorders>
            <w:shd w:val="clear" w:color="auto" w:fill="auto"/>
            <w:noWrap/>
            <w:vAlign w:val="center"/>
            <w:hideMark/>
          </w:tcPr>
          <w:p w:rsidR="00CB670E" w:rsidRPr="008B32D9" w:rsidRDefault="00CB670E" w:rsidP="00A302C3">
            <w:pPr>
              <w:jc w:val="center"/>
              <w:rPr>
                <w:rFonts w:ascii="Times New Roman" w:hAnsi="Times New Roman"/>
                <w:color w:val="000000"/>
                <w:sz w:val="18"/>
                <w:szCs w:val="18"/>
              </w:rPr>
            </w:pPr>
            <w:r w:rsidRPr="008B32D9">
              <w:rPr>
                <w:rFonts w:ascii="Times New Roman" w:hAnsi="Times New Roman"/>
                <w:color w:val="000000"/>
                <w:sz w:val="18"/>
                <w:szCs w:val="18"/>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CB670E" w:rsidRPr="008B32D9" w:rsidRDefault="00CB670E" w:rsidP="00A302C3">
            <w:pPr>
              <w:jc w:val="center"/>
              <w:rPr>
                <w:rFonts w:ascii="Times New Roman" w:hAnsi="Times New Roman"/>
                <w:color w:val="000000"/>
                <w:sz w:val="18"/>
                <w:szCs w:val="18"/>
              </w:rPr>
            </w:pPr>
            <w:r w:rsidRPr="008B32D9">
              <w:rPr>
                <w:rFonts w:ascii="Times New Roman" w:hAnsi="Times New Roman"/>
                <w:color w:val="000000"/>
                <w:sz w:val="18"/>
                <w:szCs w:val="18"/>
              </w:rPr>
              <w:t> </w:t>
            </w:r>
          </w:p>
        </w:tc>
      </w:tr>
      <w:tr w:rsidR="00CB670E" w:rsidRPr="0028262E" w:rsidTr="00A302C3">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CB670E" w:rsidRPr="008B32D9" w:rsidRDefault="00CB670E" w:rsidP="00A302C3">
            <w:pPr>
              <w:ind w:left="-108" w:right="-108"/>
              <w:jc w:val="center"/>
              <w:rPr>
                <w:rFonts w:ascii="Times New Roman" w:hAnsi="Times New Roman"/>
                <w:color w:val="000000"/>
                <w:sz w:val="18"/>
                <w:szCs w:val="18"/>
              </w:rPr>
            </w:pPr>
            <w:r w:rsidRPr="008B32D9">
              <w:rPr>
                <w:rFonts w:ascii="Times New Roman" w:hAnsi="Times New Roman"/>
                <w:color w:val="000000"/>
                <w:sz w:val="18"/>
                <w:szCs w:val="18"/>
              </w:rPr>
              <w:t>КГУП "Примтеплоэнерго", 2х трубная, п. Кировский котельная №8</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CB670E" w:rsidRPr="008B32D9" w:rsidRDefault="00CB670E" w:rsidP="00A302C3">
            <w:pPr>
              <w:spacing w:after="0" w:line="240" w:lineRule="auto"/>
              <w:jc w:val="center"/>
              <w:rPr>
                <w:rFonts w:ascii="Times New Roman" w:hAnsi="Times New Roman"/>
                <w:color w:val="000000"/>
                <w:sz w:val="18"/>
                <w:szCs w:val="18"/>
              </w:rPr>
            </w:pPr>
            <w:r w:rsidRPr="008B32D9">
              <w:rPr>
                <w:rFonts w:ascii="Times New Roman" w:hAnsi="Times New Roman"/>
                <w:color w:val="000000"/>
                <w:sz w:val="18"/>
                <w:szCs w:val="18"/>
              </w:rPr>
              <w:t>КГОБУ НПО "Профессиональный лицей №55" (мастерские), п. Кировский, ул. Набережная, д. 61</w:t>
            </w:r>
          </w:p>
        </w:tc>
        <w:tc>
          <w:tcPr>
            <w:tcW w:w="1127" w:type="dxa"/>
            <w:tcBorders>
              <w:top w:val="single" w:sz="4" w:space="0" w:color="auto"/>
              <w:left w:val="nil"/>
              <w:bottom w:val="single" w:sz="4" w:space="0" w:color="auto"/>
              <w:right w:val="single" w:sz="4" w:space="0" w:color="auto"/>
            </w:tcBorders>
            <w:shd w:val="clear" w:color="auto" w:fill="auto"/>
            <w:noWrap/>
            <w:vAlign w:val="center"/>
            <w:hideMark/>
          </w:tcPr>
          <w:p w:rsidR="00CB670E" w:rsidRPr="008B32D9" w:rsidRDefault="00CB670E" w:rsidP="00A302C3">
            <w:pPr>
              <w:jc w:val="center"/>
              <w:rPr>
                <w:rFonts w:ascii="Times New Roman" w:hAnsi="Times New Roman"/>
                <w:color w:val="000000"/>
                <w:sz w:val="18"/>
                <w:szCs w:val="18"/>
              </w:rPr>
            </w:pPr>
            <w:r w:rsidRPr="008B32D9">
              <w:rPr>
                <w:rFonts w:ascii="Times New Roman" w:hAnsi="Times New Roman"/>
                <w:color w:val="000000"/>
                <w:sz w:val="18"/>
                <w:szCs w:val="18"/>
              </w:rPr>
              <w:t>SKU-01-А2</w:t>
            </w:r>
          </w:p>
        </w:tc>
        <w:tc>
          <w:tcPr>
            <w:tcW w:w="1424" w:type="dxa"/>
            <w:tcBorders>
              <w:top w:val="single" w:sz="4" w:space="0" w:color="auto"/>
              <w:left w:val="nil"/>
              <w:bottom w:val="single" w:sz="4" w:space="0" w:color="auto"/>
              <w:right w:val="single" w:sz="4" w:space="0" w:color="auto"/>
            </w:tcBorders>
            <w:shd w:val="clear" w:color="auto" w:fill="auto"/>
            <w:noWrap/>
            <w:vAlign w:val="center"/>
            <w:hideMark/>
          </w:tcPr>
          <w:p w:rsidR="00CB670E" w:rsidRPr="008B32D9" w:rsidRDefault="00CB670E" w:rsidP="00A302C3">
            <w:pPr>
              <w:jc w:val="center"/>
              <w:rPr>
                <w:rFonts w:ascii="Times New Roman" w:hAnsi="Times New Roman"/>
                <w:color w:val="000000"/>
                <w:sz w:val="18"/>
                <w:szCs w:val="18"/>
              </w:rPr>
            </w:pPr>
            <w:proofErr w:type="spellStart"/>
            <w:r w:rsidRPr="008B32D9">
              <w:rPr>
                <w:rFonts w:ascii="Times New Roman" w:hAnsi="Times New Roman"/>
                <w:color w:val="000000"/>
                <w:sz w:val="18"/>
                <w:szCs w:val="18"/>
              </w:rPr>
              <w:t>б\н</w:t>
            </w:r>
            <w:proofErr w:type="spellEnd"/>
            <w:r w:rsidRPr="008B32D9">
              <w:rPr>
                <w:rFonts w:ascii="Times New Roman" w:hAnsi="Times New Roman"/>
                <w:color w:val="000000"/>
                <w:sz w:val="18"/>
                <w:szCs w:val="18"/>
              </w:rPr>
              <w:t xml:space="preserve"> от 29.10.2011г.</w:t>
            </w:r>
          </w:p>
        </w:tc>
        <w:tc>
          <w:tcPr>
            <w:tcW w:w="1638" w:type="dxa"/>
            <w:tcBorders>
              <w:top w:val="single" w:sz="4" w:space="0" w:color="auto"/>
              <w:left w:val="nil"/>
              <w:bottom w:val="single" w:sz="4" w:space="0" w:color="auto"/>
              <w:right w:val="single" w:sz="4" w:space="0" w:color="auto"/>
            </w:tcBorders>
            <w:shd w:val="clear" w:color="auto" w:fill="auto"/>
            <w:noWrap/>
            <w:vAlign w:val="center"/>
            <w:hideMark/>
          </w:tcPr>
          <w:p w:rsidR="00CB670E" w:rsidRPr="008B32D9" w:rsidRDefault="00CB670E" w:rsidP="00A302C3">
            <w:pPr>
              <w:jc w:val="center"/>
              <w:rPr>
                <w:rFonts w:ascii="Times New Roman" w:hAnsi="Times New Roman"/>
                <w:color w:val="000000"/>
                <w:sz w:val="18"/>
                <w:szCs w:val="18"/>
              </w:rPr>
            </w:pPr>
            <w:r w:rsidRPr="008B32D9">
              <w:rPr>
                <w:rFonts w:ascii="Times New Roman" w:hAnsi="Times New Roman"/>
                <w:color w:val="000000"/>
                <w:sz w:val="18"/>
                <w:szCs w:val="18"/>
              </w:rPr>
              <w:t> </w:t>
            </w:r>
          </w:p>
        </w:tc>
        <w:tc>
          <w:tcPr>
            <w:tcW w:w="1029" w:type="dxa"/>
            <w:tcBorders>
              <w:top w:val="single" w:sz="4" w:space="0" w:color="auto"/>
              <w:left w:val="nil"/>
              <w:bottom w:val="single" w:sz="4" w:space="0" w:color="auto"/>
              <w:right w:val="single" w:sz="4" w:space="0" w:color="auto"/>
            </w:tcBorders>
            <w:shd w:val="clear" w:color="auto" w:fill="auto"/>
            <w:noWrap/>
            <w:vAlign w:val="center"/>
            <w:hideMark/>
          </w:tcPr>
          <w:p w:rsidR="00CB670E" w:rsidRPr="008B32D9" w:rsidRDefault="00CB670E" w:rsidP="00A302C3">
            <w:pPr>
              <w:jc w:val="center"/>
              <w:rPr>
                <w:rFonts w:ascii="Times New Roman" w:hAnsi="Times New Roman"/>
                <w:color w:val="000000"/>
                <w:sz w:val="18"/>
                <w:szCs w:val="18"/>
              </w:rPr>
            </w:pPr>
            <w:r w:rsidRPr="008B32D9">
              <w:rPr>
                <w:rFonts w:ascii="Times New Roman" w:hAnsi="Times New Roman"/>
                <w:color w:val="000000"/>
                <w:sz w:val="18"/>
                <w:szCs w:val="18"/>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CB670E" w:rsidRPr="008B32D9" w:rsidRDefault="00CB670E" w:rsidP="00A302C3">
            <w:pPr>
              <w:jc w:val="center"/>
              <w:rPr>
                <w:rFonts w:ascii="Times New Roman" w:hAnsi="Times New Roman"/>
                <w:color w:val="000000"/>
                <w:sz w:val="18"/>
                <w:szCs w:val="18"/>
              </w:rPr>
            </w:pPr>
            <w:r w:rsidRPr="008B32D9">
              <w:rPr>
                <w:rFonts w:ascii="Times New Roman" w:hAnsi="Times New Roman"/>
                <w:color w:val="000000"/>
                <w:sz w:val="18"/>
                <w:szCs w:val="18"/>
              </w:rPr>
              <w:t> </w:t>
            </w:r>
          </w:p>
        </w:tc>
      </w:tr>
      <w:tr w:rsidR="00CB670E" w:rsidRPr="0028262E" w:rsidTr="00A302C3">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CB670E" w:rsidRPr="008B32D9" w:rsidRDefault="00CB670E" w:rsidP="00A302C3">
            <w:pPr>
              <w:ind w:left="-108" w:right="-108"/>
              <w:jc w:val="center"/>
              <w:rPr>
                <w:rFonts w:ascii="Times New Roman" w:hAnsi="Times New Roman"/>
                <w:color w:val="000000"/>
                <w:sz w:val="18"/>
                <w:szCs w:val="18"/>
              </w:rPr>
            </w:pPr>
            <w:r w:rsidRPr="008B32D9">
              <w:rPr>
                <w:rFonts w:ascii="Times New Roman" w:hAnsi="Times New Roman"/>
                <w:color w:val="000000"/>
                <w:sz w:val="18"/>
                <w:szCs w:val="18"/>
              </w:rPr>
              <w:t>КГУП "Примтеплоэнерго", 2х трубная, п. Кировский котельная №8</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CB670E" w:rsidRPr="008B32D9" w:rsidRDefault="00CB670E" w:rsidP="00A302C3">
            <w:pPr>
              <w:spacing w:after="0" w:line="240" w:lineRule="auto"/>
              <w:jc w:val="center"/>
              <w:rPr>
                <w:rFonts w:ascii="Times New Roman" w:hAnsi="Times New Roman"/>
                <w:color w:val="000000"/>
                <w:sz w:val="18"/>
                <w:szCs w:val="18"/>
              </w:rPr>
            </w:pPr>
            <w:r w:rsidRPr="008B32D9">
              <w:rPr>
                <w:rFonts w:ascii="Times New Roman" w:hAnsi="Times New Roman"/>
                <w:color w:val="000000"/>
                <w:sz w:val="18"/>
                <w:szCs w:val="18"/>
              </w:rPr>
              <w:t>КГОБУ НПО "Профессиональный лицей №55" (учебный корпус), п. Кировский, ул. Набережная, д. 61</w:t>
            </w:r>
          </w:p>
        </w:tc>
        <w:tc>
          <w:tcPr>
            <w:tcW w:w="1127" w:type="dxa"/>
            <w:tcBorders>
              <w:top w:val="single" w:sz="4" w:space="0" w:color="auto"/>
              <w:left w:val="nil"/>
              <w:bottom w:val="single" w:sz="4" w:space="0" w:color="auto"/>
              <w:right w:val="single" w:sz="4" w:space="0" w:color="auto"/>
            </w:tcBorders>
            <w:shd w:val="clear" w:color="auto" w:fill="auto"/>
            <w:noWrap/>
            <w:vAlign w:val="center"/>
            <w:hideMark/>
          </w:tcPr>
          <w:p w:rsidR="00CB670E" w:rsidRPr="008B32D9" w:rsidRDefault="00CB670E" w:rsidP="00A302C3">
            <w:pPr>
              <w:jc w:val="center"/>
              <w:rPr>
                <w:rFonts w:ascii="Times New Roman" w:hAnsi="Times New Roman"/>
                <w:color w:val="000000"/>
                <w:sz w:val="18"/>
                <w:szCs w:val="18"/>
              </w:rPr>
            </w:pPr>
            <w:r w:rsidRPr="008B32D9">
              <w:rPr>
                <w:rFonts w:ascii="Times New Roman" w:hAnsi="Times New Roman"/>
                <w:color w:val="000000"/>
                <w:sz w:val="18"/>
                <w:szCs w:val="18"/>
              </w:rPr>
              <w:t>SKU-01-А2</w:t>
            </w:r>
          </w:p>
        </w:tc>
        <w:tc>
          <w:tcPr>
            <w:tcW w:w="1424" w:type="dxa"/>
            <w:tcBorders>
              <w:top w:val="single" w:sz="4" w:space="0" w:color="auto"/>
              <w:left w:val="nil"/>
              <w:bottom w:val="single" w:sz="4" w:space="0" w:color="auto"/>
              <w:right w:val="single" w:sz="4" w:space="0" w:color="auto"/>
            </w:tcBorders>
            <w:shd w:val="clear" w:color="auto" w:fill="auto"/>
            <w:noWrap/>
            <w:vAlign w:val="center"/>
            <w:hideMark/>
          </w:tcPr>
          <w:p w:rsidR="00CB670E" w:rsidRPr="008B32D9" w:rsidRDefault="00CB670E" w:rsidP="00A302C3">
            <w:pPr>
              <w:jc w:val="center"/>
              <w:rPr>
                <w:rFonts w:ascii="Times New Roman" w:hAnsi="Times New Roman"/>
                <w:color w:val="000000"/>
                <w:sz w:val="18"/>
                <w:szCs w:val="18"/>
              </w:rPr>
            </w:pPr>
            <w:proofErr w:type="spellStart"/>
            <w:r w:rsidRPr="008B32D9">
              <w:rPr>
                <w:rFonts w:ascii="Times New Roman" w:hAnsi="Times New Roman"/>
                <w:color w:val="000000"/>
                <w:sz w:val="18"/>
                <w:szCs w:val="18"/>
              </w:rPr>
              <w:t>б\н</w:t>
            </w:r>
            <w:proofErr w:type="spellEnd"/>
            <w:r w:rsidRPr="008B32D9">
              <w:rPr>
                <w:rFonts w:ascii="Times New Roman" w:hAnsi="Times New Roman"/>
                <w:color w:val="000000"/>
                <w:sz w:val="18"/>
                <w:szCs w:val="18"/>
              </w:rPr>
              <w:t xml:space="preserve"> от 19.10.2011г.</w:t>
            </w:r>
          </w:p>
        </w:tc>
        <w:tc>
          <w:tcPr>
            <w:tcW w:w="1638" w:type="dxa"/>
            <w:tcBorders>
              <w:top w:val="single" w:sz="4" w:space="0" w:color="auto"/>
              <w:left w:val="nil"/>
              <w:bottom w:val="single" w:sz="4" w:space="0" w:color="auto"/>
              <w:right w:val="single" w:sz="4" w:space="0" w:color="auto"/>
            </w:tcBorders>
            <w:shd w:val="clear" w:color="auto" w:fill="auto"/>
            <w:noWrap/>
            <w:vAlign w:val="center"/>
            <w:hideMark/>
          </w:tcPr>
          <w:p w:rsidR="00CB670E" w:rsidRPr="008B32D9" w:rsidRDefault="00CB670E" w:rsidP="00A302C3">
            <w:pPr>
              <w:jc w:val="center"/>
              <w:rPr>
                <w:rFonts w:ascii="Times New Roman" w:hAnsi="Times New Roman"/>
                <w:color w:val="000000"/>
                <w:sz w:val="18"/>
                <w:szCs w:val="18"/>
              </w:rPr>
            </w:pPr>
            <w:r w:rsidRPr="008B32D9">
              <w:rPr>
                <w:rFonts w:ascii="Times New Roman" w:hAnsi="Times New Roman"/>
                <w:color w:val="000000"/>
                <w:sz w:val="18"/>
                <w:szCs w:val="18"/>
              </w:rPr>
              <w:t> </w:t>
            </w:r>
          </w:p>
        </w:tc>
        <w:tc>
          <w:tcPr>
            <w:tcW w:w="1029" w:type="dxa"/>
            <w:tcBorders>
              <w:top w:val="single" w:sz="4" w:space="0" w:color="auto"/>
              <w:left w:val="nil"/>
              <w:bottom w:val="single" w:sz="4" w:space="0" w:color="auto"/>
              <w:right w:val="single" w:sz="4" w:space="0" w:color="auto"/>
            </w:tcBorders>
            <w:shd w:val="clear" w:color="auto" w:fill="auto"/>
            <w:noWrap/>
            <w:vAlign w:val="center"/>
            <w:hideMark/>
          </w:tcPr>
          <w:p w:rsidR="00CB670E" w:rsidRPr="008B32D9" w:rsidRDefault="00CB670E" w:rsidP="00A302C3">
            <w:pPr>
              <w:jc w:val="center"/>
              <w:rPr>
                <w:rFonts w:ascii="Times New Roman" w:hAnsi="Times New Roman"/>
                <w:color w:val="000000"/>
                <w:sz w:val="18"/>
                <w:szCs w:val="18"/>
              </w:rPr>
            </w:pPr>
            <w:r w:rsidRPr="008B32D9">
              <w:rPr>
                <w:rFonts w:ascii="Times New Roman" w:hAnsi="Times New Roman"/>
                <w:color w:val="000000"/>
                <w:sz w:val="18"/>
                <w:szCs w:val="18"/>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CB670E" w:rsidRPr="008B32D9" w:rsidRDefault="00CB670E" w:rsidP="00A302C3">
            <w:pPr>
              <w:jc w:val="center"/>
              <w:rPr>
                <w:rFonts w:ascii="Times New Roman" w:hAnsi="Times New Roman"/>
                <w:color w:val="000000"/>
                <w:sz w:val="18"/>
                <w:szCs w:val="18"/>
              </w:rPr>
            </w:pPr>
            <w:r w:rsidRPr="008B32D9">
              <w:rPr>
                <w:rFonts w:ascii="Times New Roman" w:hAnsi="Times New Roman"/>
                <w:color w:val="000000"/>
                <w:sz w:val="18"/>
                <w:szCs w:val="18"/>
              </w:rPr>
              <w:t> </w:t>
            </w:r>
          </w:p>
        </w:tc>
      </w:tr>
      <w:tr w:rsidR="00CB670E" w:rsidRPr="0028262E" w:rsidTr="00A302C3">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CB670E" w:rsidRPr="008B32D9" w:rsidRDefault="00CB670E" w:rsidP="00A302C3">
            <w:pPr>
              <w:spacing w:after="0" w:line="240" w:lineRule="auto"/>
              <w:ind w:left="-108" w:right="-108"/>
              <w:jc w:val="center"/>
              <w:rPr>
                <w:rFonts w:ascii="Times New Roman" w:hAnsi="Times New Roman"/>
                <w:color w:val="000000"/>
                <w:sz w:val="18"/>
                <w:szCs w:val="18"/>
              </w:rPr>
            </w:pPr>
            <w:r w:rsidRPr="008B32D9">
              <w:rPr>
                <w:rFonts w:ascii="Times New Roman" w:hAnsi="Times New Roman"/>
                <w:color w:val="000000"/>
                <w:sz w:val="18"/>
                <w:szCs w:val="18"/>
              </w:rPr>
              <w:t>КГУП "Примтеплоэнерго", 4х трубная, п. Кировский котельная №5</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CB670E" w:rsidRPr="008B32D9" w:rsidRDefault="00CB670E" w:rsidP="00A302C3">
            <w:pPr>
              <w:spacing w:after="0" w:line="240" w:lineRule="auto"/>
              <w:jc w:val="center"/>
              <w:rPr>
                <w:rFonts w:ascii="Times New Roman" w:hAnsi="Times New Roman"/>
                <w:color w:val="000000"/>
                <w:sz w:val="18"/>
                <w:szCs w:val="18"/>
              </w:rPr>
            </w:pPr>
            <w:r w:rsidRPr="008B32D9">
              <w:rPr>
                <w:rFonts w:ascii="Times New Roman" w:hAnsi="Times New Roman"/>
                <w:color w:val="000000"/>
                <w:sz w:val="18"/>
                <w:szCs w:val="18"/>
              </w:rPr>
              <w:t>ОАО "Ростелеком", п. Кировский, ул.Ленинская, д. 49</w:t>
            </w:r>
          </w:p>
        </w:tc>
        <w:tc>
          <w:tcPr>
            <w:tcW w:w="1127" w:type="dxa"/>
            <w:tcBorders>
              <w:top w:val="single" w:sz="4" w:space="0" w:color="auto"/>
              <w:left w:val="nil"/>
              <w:bottom w:val="single" w:sz="4" w:space="0" w:color="auto"/>
              <w:right w:val="single" w:sz="4" w:space="0" w:color="auto"/>
            </w:tcBorders>
            <w:shd w:val="clear" w:color="auto" w:fill="auto"/>
            <w:noWrap/>
            <w:vAlign w:val="center"/>
            <w:hideMark/>
          </w:tcPr>
          <w:p w:rsidR="00CB670E" w:rsidRPr="008B32D9" w:rsidRDefault="00CB670E" w:rsidP="00A302C3">
            <w:pPr>
              <w:spacing w:after="0"/>
              <w:jc w:val="center"/>
              <w:rPr>
                <w:rFonts w:ascii="Times New Roman" w:hAnsi="Times New Roman"/>
                <w:color w:val="000000"/>
                <w:sz w:val="18"/>
                <w:szCs w:val="18"/>
              </w:rPr>
            </w:pPr>
            <w:r w:rsidRPr="008B32D9">
              <w:rPr>
                <w:rFonts w:ascii="Times New Roman" w:hAnsi="Times New Roman"/>
                <w:color w:val="000000"/>
                <w:sz w:val="18"/>
                <w:szCs w:val="18"/>
              </w:rPr>
              <w:t>SKU-01-А2</w:t>
            </w:r>
          </w:p>
        </w:tc>
        <w:tc>
          <w:tcPr>
            <w:tcW w:w="1424" w:type="dxa"/>
            <w:tcBorders>
              <w:top w:val="single" w:sz="4" w:space="0" w:color="auto"/>
              <w:left w:val="nil"/>
              <w:bottom w:val="single" w:sz="4" w:space="0" w:color="auto"/>
              <w:right w:val="single" w:sz="4" w:space="0" w:color="auto"/>
            </w:tcBorders>
            <w:shd w:val="clear" w:color="auto" w:fill="auto"/>
            <w:noWrap/>
            <w:vAlign w:val="center"/>
            <w:hideMark/>
          </w:tcPr>
          <w:p w:rsidR="00CB670E" w:rsidRPr="008B32D9" w:rsidRDefault="00CB670E" w:rsidP="00A302C3">
            <w:pPr>
              <w:spacing w:after="0"/>
              <w:jc w:val="center"/>
              <w:rPr>
                <w:rFonts w:ascii="Times New Roman" w:hAnsi="Times New Roman"/>
                <w:color w:val="000000"/>
                <w:sz w:val="18"/>
                <w:szCs w:val="18"/>
              </w:rPr>
            </w:pPr>
            <w:proofErr w:type="spellStart"/>
            <w:r w:rsidRPr="008B32D9">
              <w:rPr>
                <w:rFonts w:ascii="Times New Roman" w:hAnsi="Times New Roman"/>
                <w:color w:val="000000"/>
                <w:sz w:val="18"/>
                <w:szCs w:val="18"/>
              </w:rPr>
              <w:t>б\н</w:t>
            </w:r>
            <w:proofErr w:type="spellEnd"/>
            <w:r w:rsidRPr="008B32D9">
              <w:rPr>
                <w:rFonts w:ascii="Times New Roman" w:hAnsi="Times New Roman"/>
                <w:color w:val="000000"/>
                <w:sz w:val="18"/>
                <w:szCs w:val="18"/>
              </w:rPr>
              <w:t xml:space="preserve"> от 27.10.2011г.</w:t>
            </w:r>
          </w:p>
        </w:tc>
        <w:tc>
          <w:tcPr>
            <w:tcW w:w="1638" w:type="dxa"/>
            <w:tcBorders>
              <w:top w:val="single" w:sz="4" w:space="0" w:color="auto"/>
              <w:left w:val="nil"/>
              <w:bottom w:val="single" w:sz="4" w:space="0" w:color="auto"/>
              <w:right w:val="single" w:sz="4" w:space="0" w:color="auto"/>
            </w:tcBorders>
            <w:shd w:val="clear" w:color="auto" w:fill="auto"/>
            <w:noWrap/>
            <w:vAlign w:val="center"/>
            <w:hideMark/>
          </w:tcPr>
          <w:p w:rsidR="00CB670E" w:rsidRPr="008B32D9" w:rsidRDefault="00CB670E" w:rsidP="00A302C3">
            <w:pPr>
              <w:spacing w:after="0"/>
              <w:jc w:val="center"/>
              <w:rPr>
                <w:rFonts w:ascii="Times New Roman" w:hAnsi="Times New Roman"/>
                <w:color w:val="000000"/>
                <w:sz w:val="18"/>
                <w:szCs w:val="18"/>
              </w:rPr>
            </w:pPr>
            <w:r w:rsidRPr="008B32D9">
              <w:rPr>
                <w:rFonts w:ascii="Times New Roman" w:hAnsi="Times New Roman"/>
                <w:color w:val="000000"/>
                <w:sz w:val="18"/>
                <w:szCs w:val="18"/>
              </w:rPr>
              <w:t> </w:t>
            </w:r>
          </w:p>
        </w:tc>
        <w:tc>
          <w:tcPr>
            <w:tcW w:w="1029" w:type="dxa"/>
            <w:tcBorders>
              <w:top w:val="single" w:sz="4" w:space="0" w:color="auto"/>
              <w:left w:val="nil"/>
              <w:bottom w:val="single" w:sz="4" w:space="0" w:color="auto"/>
              <w:right w:val="single" w:sz="4" w:space="0" w:color="auto"/>
            </w:tcBorders>
            <w:shd w:val="clear" w:color="auto" w:fill="auto"/>
            <w:noWrap/>
            <w:vAlign w:val="center"/>
            <w:hideMark/>
          </w:tcPr>
          <w:p w:rsidR="00CB670E" w:rsidRPr="008B32D9" w:rsidRDefault="00CB670E" w:rsidP="00A302C3">
            <w:pPr>
              <w:spacing w:after="0"/>
              <w:jc w:val="center"/>
              <w:rPr>
                <w:rFonts w:ascii="Times New Roman" w:hAnsi="Times New Roman"/>
                <w:color w:val="000000"/>
                <w:sz w:val="18"/>
                <w:szCs w:val="18"/>
              </w:rPr>
            </w:pPr>
            <w:r w:rsidRPr="008B32D9">
              <w:rPr>
                <w:rFonts w:ascii="Times New Roman" w:hAnsi="Times New Roman"/>
                <w:color w:val="000000"/>
                <w:sz w:val="18"/>
                <w:szCs w:val="18"/>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CB670E" w:rsidRPr="008B32D9" w:rsidRDefault="00CB670E" w:rsidP="00A302C3">
            <w:pPr>
              <w:spacing w:after="0"/>
              <w:jc w:val="center"/>
              <w:rPr>
                <w:rFonts w:ascii="Times New Roman" w:hAnsi="Times New Roman"/>
                <w:color w:val="000000"/>
                <w:sz w:val="18"/>
                <w:szCs w:val="18"/>
              </w:rPr>
            </w:pPr>
            <w:r w:rsidRPr="008B32D9">
              <w:rPr>
                <w:rFonts w:ascii="Times New Roman" w:hAnsi="Times New Roman"/>
                <w:color w:val="000000"/>
                <w:sz w:val="18"/>
                <w:szCs w:val="18"/>
              </w:rPr>
              <w:t> </w:t>
            </w:r>
          </w:p>
        </w:tc>
      </w:tr>
      <w:tr w:rsidR="00CB670E" w:rsidRPr="0028262E" w:rsidTr="00A302C3">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CB670E" w:rsidRPr="008B32D9" w:rsidRDefault="00CB670E" w:rsidP="00A302C3">
            <w:pPr>
              <w:spacing w:after="0"/>
              <w:ind w:left="-108" w:right="-108"/>
              <w:jc w:val="center"/>
              <w:rPr>
                <w:rFonts w:ascii="Times New Roman" w:hAnsi="Times New Roman"/>
                <w:color w:val="000000"/>
                <w:sz w:val="18"/>
                <w:szCs w:val="18"/>
              </w:rPr>
            </w:pPr>
            <w:r w:rsidRPr="008B32D9">
              <w:rPr>
                <w:rFonts w:ascii="Times New Roman" w:hAnsi="Times New Roman"/>
                <w:color w:val="000000"/>
                <w:sz w:val="18"/>
                <w:szCs w:val="18"/>
              </w:rPr>
              <w:t>КГУП "Примтеплоэнерго", 4х трубная, п. Кировский котельная №5</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CB670E" w:rsidRPr="008B32D9" w:rsidRDefault="00CB670E" w:rsidP="00A302C3">
            <w:pPr>
              <w:jc w:val="center"/>
              <w:rPr>
                <w:rFonts w:ascii="Times New Roman" w:hAnsi="Times New Roman"/>
                <w:color w:val="000000"/>
                <w:sz w:val="18"/>
                <w:szCs w:val="18"/>
              </w:rPr>
            </w:pPr>
            <w:r w:rsidRPr="008B32D9">
              <w:rPr>
                <w:rFonts w:ascii="Times New Roman" w:hAnsi="Times New Roman"/>
                <w:color w:val="000000"/>
                <w:sz w:val="18"/>
                <w:szCs w:val="18"/>
              </w:rPr>
              <w:t xml:space="preserve">РКЦ г. </w:t>
            </w:r>
            <w:proofErr w:type="spellStart"/>
            <w:r w:rsidRPr="008B32D9">
              <w:rPr>
                <w:rFonts w:ascii="Times New Roman" w:hAnsi="Times New Roman"/>
                <w:color w:val="000000"/>
                <w:sz w:val="18"/>
                <w:szCs w:val="18"/>
              </w:rPr>
              <w:t>Лезозаводск</w:t>
            </w:r>
            <w:proofErr w:type="spellEnd"/>
            <w:r w:rsidRPr="008B32D9">
              <w:rPr>
                <w:rFonts w:ascii="Times New Roman" w:hAnsi="Times New Roman"/>
                <w:color w:val="000000"/>
                <w:sz w:val="18"/>
                <w:szCs w:val="18"/>
              </w:rPr>
              <w:t>, п. Кировский, ул. Советская, д. 76в</w:t>
            </w:r>
          </w:p>
        </w:tc>
        <w:tc>
          <w:tcPr>
            <w:tcW w:w="1127" w:type="dxa"/>
            <w:tcBorders>
              <w:top w:val="single" w:sz="4" w:space="0" w:color="auto"/>
              <w:left w:val="nil"/>
              <w:bottom w:val="single" w:sz="4" w:space="0" w:color="auto"/>
              <w:right w:val="single" w:sz="4" w:space="0" w:color="auto"/>
            </w:tcBorders>
            <w:shd w:val="clear" w:color="auto" w:fill="auto"/>
            <w:noWrap/>
            <w:vAlign w:val="center"/>
            <w:hideMark/>
          </w:tcPr>
          <w:p w:rsidR="00CB670E" w:rsidRPr="008B32D9" w:rsidRDefault="00CB670E" w:rsidP="00A302C3">
            <w:pPr>
              <w:jc w:val="center"/>
              <w:rPr>
                <w:rFonts w:ascii="Times New Roman" w:hAnsi="Times New Roman"/>
                <w:color w:val="000000"/>
                <w:sz w:val="18"/>
                <w:szCs w:val="18"/>
              </w:rPr>
            </w:pPr>
            <w:r w:rsidRPr="008B32D9">
              <w:rPr>
                <w:rFonts w:ascii="Times New Roman" w:hAnsi="Times New Roman"/>
                <w:color w:val="000000"/>
                <w:sz w:val="18"/>
                <w:szCs w:val="18"/>
              </w:rPr>
              <w:t>MULTICAL UF</w:t>
            </w:r>
          </w:p>
        </w:tc>
        <w:tc>
          <w:tcPr>
            <w:tcW w:w="1424" w:type="dxa"/>
            <w:tcBorders>
              <w:top w:val="single" w:sz="4" w:space="0" w:color="auto"/>
              <w:left w:val="nil"/>
              <w:bottom w:val="single" w:sz="4" w:space="0" w:color="auto"/>
              <w:right w:val="single" w:sz="4" w:space="0" w:color="auto"/>
            </w:tcBorders>
            <w:shd w:val="clear" w:color="auto" w:fill="auto"/>
            <w:noWrap/>
            <w:vAlign w:val="center"/>
            <w:hideMark/>
          </w:tcPr>
          <w:p w:rsidR="00CB670E" w:rsidRPr="008B32D9" w:rsidRDefault="00CB670E" w:rsidP="00A302C3">
            <w:pPr>
              <w:jc w:val="center"/>
              <w:rPr>
                <w:rFonts w:ascii="Times New Roman" w:hAnsi="Times New Roman"/>
                <w:color w:val="000000"/>
                <w:sz w:val="18"/>
                <w:szCs w:val="18"/>
              </w:rPr>
            </w:pPr>
            <w:proofErr w:type="spellStart"/>
            <w:r w:rsidRPr="008B32D9">
              <w:rPr>
                <w:rFonts w:ascii="Times New Roman" w:hAnsi="Times New Roman"/>
                <w:color w:val="000000"/>
                <w:sz w:val="18"/>
                <w:szCs w:val="18"/>
              </w:rPr>
              <w:t>б\н</w:t>
            </w:r>
            <w:proofErr w:type="spellEnd"/>
            <w:r w:rsidRPr="008B32D9">
              <w:rPr>
                <w:rFonts w:ascii="Times New Roman" w:hAnsi="Times New Roman"/>
                <w:color w:val="000000"/>
                <w:sz w:val="18"/>
                <w:szCs w:val="18"/>
              </w:rPr>
              <w:t xml:space="preserve"> от 21.10.2011г.</w:t>
            </w:r>
          </w:p>
        </w:tc>
        <w:tc>
          <w:tcPr>
            <w:tcW w:w="1638" w:type="dxa"/>
            <w:tcBorders>
              <w:top w:val="single" w:sz="4" w:space="0" w:color="auto"/>
              <w:left w:val="nil"/>
              <w:bottom w:val="single" w:sz="4" w:space="0" w:color="auto"/>
              <w:right w:val="single" w:sz="4" w:space="0" w:color="auto"/>
            </w:tcBorders>
            <w:shd w:val="clear" w:color="auto" w:fill="auto"/>
            <w:noWrap/>
            <w:vAlign w:val="center"/>
            <w:hideMark/>
          </w:tcPr>
          <w:p w:rsidR="00CB670E" w:rsidRPr="008B32D9" w:rsidRDefault="00CB670E" w:rsidP="00A302C3">
            <w:pPr>
              <w:jc w:val="center"/>
              <w:rPr>
                <w:rFonts w:ascii="Times New Roman" w:hAnsi="Times New Roman"/>
                <w:color w:val="000000"/>
                <w:sz w:val="18"/>
                <w:szCs w:val="18"/>
              </w:rPr>
            </w:pPr>
            <w:r w:rsidRPr="008B32D9">
              <w:rPr>
                <w:rFonts w:ascii="Times New Roman" w:hAnsi="Times New Roman"/>
                <w:color w:val="000000"/>
                <w:sz w:val="18"/>
                <w:szCs w:val="18"/>
              </w:rPr>
              <w:t> </w:t>
            </w:r>
          </w:p>
        </w:tc>
        <w:tc>
          <w:tcPr>
            <w:tcW w:w="1029" w:type="dxa"/>
            <w:tcBorders>
              <w:top w:val="single" w:sz="4" w:space="0" w:color="auto"/>
              <w:left w:val="nil"/>
              <w:bottom w:val="single" w:sz="4" w:space="0" w:color="auto"/>
              <w:right w:val="single" w:sz="4" w:space="0" w:color="auto"/>
            </w:tcBorders>
            <w:shd w:val="clear" w:color="auto" w:fill="auto"/>
            <w:noWrap/>
            <w:vAlign w:val="center"/>
            <w:hideMark/>
          </w:tcPr>
          <w:p w:rsidR="00CB670E" w:rsidRPr="008B32D9" w:rsidRDefault="00CB670E" w:rsidP="00A302C3">
            <w:pPr>
              <w:jc w:val="center"/>
              <w:rPr>
                <w:rFonts w:ascii="Times New Roman" w:hAnsi="Times New Roman"/>
                <w:color w:val="000000"/>
                <w:sz w:val="18"/>
                <w:szCs w:val="18"/>
              </w:rPr>
            </w:pPr>
            <w:r w:rsidRPr="008B32D9">
              <w:rPr>
                <w:rFonts w:ascii="Times New Roman" w:hAnsi="Times New Roman"/>
                <w:color w:val="000000"/>
                <w:sz w:val="18"/>
                <w:szCs w:val="18"/>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CB670E" w:rsidRPr="008B32D9" w:rsidRDefault="00CB670E" w:rsidP="00A302C3">
            <w:pPr>
              <w:jc w:val="center"/>
              <w:rPr>
                <w:rFonts w:ascii="Times New Roman" w:hAnsi="Times New Roman"/>
                <w:color w:val="000000"/>
                <w:sz w:val="18"/>
                <w:szCs w:val="18"/>
              </w:rPr>
            </w:pPr>
            <w:r w:rsidRPr="008B32D9">
              <w:rPr>
                <w:rFonts w:ascii="Times New Roman" w:hAnsi="Times New Roman"/>
                <w:color w:val="000000"/>
                <w:sz w:val="18"/>
                <w:szCs w:val="18"/>
              </w:rPr>
              <w:t> </w:t>
            </w:r>
          </w:p>
        </w:tc>
      </w:tr>
      <w:tr w:rsidR="00CB670E" w:rsidRPr="0028262E" w:rsidTr="00A302C3">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670E" w:rsidRPr="008B32D9" w:rsidRDefault="00CB670E" w:rsidP="00A302C3">
            <w:pPr>
              <w:spacing w:after="0" w:line="240" w:lineRule="auto"/>
              <w:ind w:left="-108" w:right="-108"/>
              <w:jc w:val="center"/>
              <w:rPr>
                <w:rFonts w:ascii="Times New Roman" w:hAnsi="Times New Roman"/>
                <w:color w:val="000000"/>
                <w:sz w:val="18"/>
                <w:szCs w:val="18"/>
              </w:rPr>
            </w:pPr>
            <w:r w:rsidRPr="008B32D9">
              <w:rPr>
                <w:rFonts w:ascii="Times New Roman" w:hAnsi="Times New Roman"/>
                <w:color w:val="000000"/>
                <w:sz w:val="18"/>
                <w:szCs w:val="18"/>
              </w:rPr>
              <w:t>КГУП "Примтеплоэнерго", 4х трубная, п. Кировский котельная №5</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CB670E" w:rsidRPr="008B32D9" w:rsidRDefault="00CB670E" w:rsidP="00A302C3">
            <w:pPr>
              <w:spacing w:after="0" w:line="240" w:lineRule="auto"/>
              <w:jc w:val="center"/>
              <w:rPr>
                <w:rFonts w:ascii="Times New Roman" w:hAnsi="Times New Roman"/>
                <w:color w:val="000000"/>
                <w:sz w:val="18"/>
                <w:szCs w:val="18"/>
              </w:rPr>
            </w:pPr>
            <w:r w:rsidRPr="008B32D9">
              <w:rPr>
                <w:rFonts w:ascii="Times New Roman" w:hAnsi="Times New Roman"/>
                <w:color w:val="000000"/>
                <w:sz w:val="18"/>
                <w:szCs w:val="18"/>
              </w:rPr>
              <w:t>МУ "ЦР Аптека №38", п. Кировский, ул. Советская, д. 63.</w:t>
            </w:r>
          </w:p>
        </w:tc>
        <w:tc>
          <w:tcPr>
            <w:tcW w:w="1127" w:type="dxa"/>
            <w:tcBorders>
              <w:top w:val="single" w:sz="4" w:space="0" w:color="auto"/>
              <w:left w:val="nil"/>
              <w:bottom w:val="single" w:sz="4" w:space="0" w:color="auto"/>
              <w:right w:val="single" w:sz="4" w:space="0" w:color="auto"/>
            </w:tcBorders>
            <w:shd w:val="clear" w:color="auto" w:fill="auto"/>
            <w:noWrap/>
            <w:vAlign w:val="center"/>
            <w:hideMark/>
          </w:tcPr>
          <w:p w:rsidR="00CB670E" w:rsidRPr="008B32D9" w:rsidRDefault="00CB670E" w:rsidP="00A302C3">
            <w:pPr>
              <w:spacing w:after="0"/>
              <w:jc w:val="center"/>
              <w:rPr>
                <w:rFonts w:ascii="Times New Roman" w:hAnsi="Times New Roman"/>
                <w:color w:val="000000"/>
                <w:sz w:val="18"/>
                <w:szCs w:val="18"/>
              </w:rPr>
            </w:pPr>
            <w:proofErr w:type="spellStart"/>
            <w:r w:rsidRPr="008B32D9">
              <w:rPr>
                <w:rFonts w:ascii="Times New Roman" w:hAnsi="Times New Roman"/>
                <w:color w:val="000000"/>
                <w:sz w:val="18"/>
                <w:szCs w:val="18"/>
              </w:rPr>
              <w:t>Магика</w:t>
            </w:r>
            <w:proofErr w:type="spellEnd"/>
            <w:r w:rsidRPr="008B32D9">
              <w:rPr>
                <w:rFonts w:ascii="Times New Roman" w:hAnsi="Times New Roman"/>
                <w:color w:val="000000"/>
                <w:sz w:val="18"/>
                <w:szCs w:val="18"/>
              </w:rPr>
              <w:t xml:space="preserve"> </w:t>
            </w:r>
          </w:p>
        </w:tc>
        <w:tc>
          <w:tcPr>
            <w:tcW w:w="1424" w:type="dxa"/>
            <w:tcBorders>
              <w:top w:val="single" w:sz="4" w:space="0" w:color="auto"/>
              <w:left w:val="nil"/>
              <w:bottom w:val="single" w:sz="4" w:space="0" w:color="auto"/>
              <w:right w:val="single" w:sz="4" w:space="0" w:color="auto"/>
            </w:tcBorders>
            <w:shd w:val="clear" w:color="auto" w:fill="auto"/>
            <w:noWrap/>
            <w:vAlign w:val="center"/>
            <w:hideMark/>
          </w:tcPr>
          <w:p w:rsidR="00CB670E" w:rsidRPr="008B32D9" w:rsidRDefault="00CB670E" w:rsidP="00A302C3">
            <w:pPr>
              <w:spacing w:after="0"/>
              <w:jc w:val="center"/>
              <w:rPr>
                <w:rFonts w:ascii="Times New Roman" w:hAnsi="Times New Roman"/>
                <w:color w:val="000000"/>
                <w:sz w:val="18"/>
                <w:szCs w:val="18"/>
              </w:rPr>
            </w:pPr>
            <w:proofErr w:type="spellStart"/>
            <w:r w:rsidRPr="008B32D9">
              <w:rPr>
                <w:rFonts w:ascii="Times New Roman" w:hAnsi="Times New Roman"/>
                <w:color w:val="000000"/>
                <w:sz w:val="18"/>
                <w:szCs w:val="18"/>
              </w:rPr>
              <w:t>б\н</w:t>
            </w:r>
            <w:proofErr w:type="spellEnd"/>
            <w:r w:rsidRPr="008B32D9">
              <w:rPr>
                <w:rFonts w:ascii="Times New Roman" w:hAnsi="Times New Roman"/>
                <w:color w:val="000000"/>
                <w:sz w:val="18"/>
                <w:szCs w:val="18"/>
              </w:rPr>
              <w:t xml:space="preserve"> от 27.10.2011г.</w:t>
            </w:r>
          </w:p>
        </w:tc>
        <w:tc>
          <w:tcPr>
            <w:tcW w:w="1638" w:type="dxa"/>
            <w:tcBorders>
              <w:top w:val="single" w:sz="4" w:space="0" w:color="auto"/>
              <w:left w:val="nil"/>
              <w:bottom w:val="single" w:sz="4" w:space="0" w:color="auto"/>
              <w:right w:val="single" w:sz="4" w:space="0" w:color="auto"/>
            </w:tcBorders>
            <w:shd w:val="clear" w:color="auto" w:fill="auto"/>
            <w:noWrap/>
            <w:vAlign w:val="bottom"/>
            <w:hideMark/>
          </w:tcPr>
          <w:p w:rsidR="00CB670E" w:rsidRPr="008B32D9" w:rsidRDefault="00CB670E" w:rsidP="00A302C3">
            <w:pPr>
              <w:spacing w:after="0"/>
              <w:jc w:val="center"/>
              <w:rPr>
                <w:rFonts w:ascii="Times New Roman" w:hAnsi="Times New Roman"/>
                <w:color w:val="000000"/>
                <w:sz w:val="18"/>
                <w:szCs w:val="18"/>
              </w:rPr>
            </w:pPr>
            <w:r w:rsidRPr="008B32D9">
              <w:rPr>
                <w:rFonts w:ascii="Times New Roman" w:hAnsi="Times New Roman"/>
                <w:color w:val="000000"/>
                <w:sz w:val="18"/>
                <w:szCs w:val="18"/>
              </w:rPr>
              <w:t>МУ "ЦР Аптека №38", п. Кировский, ул. Советская, д. 63.</w:t>
            </w:r>
          </w:p>
        </w:tc>
        <w:tc>
          <w:tcPr>
            <w:tcW w:w="1029" w:type="dxa"/>
            <w:tcBorders>
              <w:top w:val="single" w:sz="4" w:space="0" w:color="auto"/>
              <w:left w:val="nil"/>
              <w:bottom w:val="single" w:sz="4" w:space="0" w:color="auto"/>
              <w:right w:val="single" w:sz="4" w:space="0" w:color="auto"/>
            </w:tcBorders>
            <w:shd w:val="clear" w:color="auto" w:fill="auto"/>
            <w:noWrap/>
            <w:vAlign w:val="center"/>
            <w:hideMark/>
          </w:tcPr>
          <w:p w:rsidR="00CB670E" w:rsidRPr="008B32D9" w:rsidRDefault="00CB670E" w:rsidP="00A302C3">
            <w:pPr>
              <w:spacing w:after="0"/>
              <w:jc w:val="center"/>
              <w:rPr>
                <w:rFonts w:ascii="Times New Roman" w:hAnsi="Times New Roman"/>
                <w:color w:val="000000"/>
                <w:sz w:val="18"/>
                <w:szCs w:val="18"/>
              </w:rPr>
            </w:pPr>
            <w:r w:rsidRPr="008B32D9">
              <w:rPr>
                <w:rFonts w:ascii="Times New Roman" w:hAnsi="Times New Roman"/>
                <w:color w:val="000000"/>
                <w:sz w:val="18"/>
                <w:szCs w:val="18"/>
              </w:rPr>
              <w:t>ВСКМ 90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CB670E" w:rsidRPr="008B32D9" w:rsidRDefault="00CB670E" w:rsidP="00A302C3">
            <w:pPr>
              <w:spacing w:after="0"/>
              <w:jc w:val="center"/>
              <w:rPr>
                <w:rFonts w:ascii="Times New Roman" w:hAnsi="Times New Roman"/>
                <w:color w:val="000000"/>
                <w:sz w:val="18"/>
                <w:szCs w:val="18"/>
              </w:rPr>
            </w:pPr>
            <w:proofErr w:type="spellStart"/>
            <w:r w:rsidRPr="008B32D9">
              <w:rPr>
                <w:rFonts w:ascii="Times New Roman" w:hAnsi="Times New Roman"/>
                <w:color w:val="000000"/>
                <w:sz w:val="18"/>
                <w:szCs w:val="18"/>
              </w:rPr>
              <w:t>б\н</w:t>
            </w:r>
            <w:proofErr w:type="spellEnd"/>
            <w:r w:rsidRPr="008B32D9">
              <w:rPr>
                <w:rFonts w:ascii="Times New Roman" w:hAnsi="Times New Roman"/>
                <w:color w:val="000000"/>
                <w:sz w:val="18"/>
                <w:szCs w:val="18"/>
              </w:rPr>
              <w:t>, от 10.12.2013г</w:t>
            </w:r>
          </w:p>
        </w:tc>
      </w:tr>
      <w:tr w:rsidR="00CB670E" w:rsidRPr="0028262E" w:rsidTr="00A302C3">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CB670E" w:rsidRPr="008B32D9" w:rsidRDefault="00CB670E" w:rsidP="00A302C3">
            <w:pPr>
              <w:spacing w:after="0" w:line="240" w:lineRule="auto"/>
              <w:ind w:left="-108" w:right="-108"/>
              <w:jc w:val="center"/>
              <w:rPr>
                <w:rFonts w:ascii="Times New Roman" w:hAnsi="Times New Roman"/>
                <w:color w:val="000000"/>
                <w:sz w:val="18"/>
                <w:szCs w:val="18"/>
              </w:rPr>
            </w:pPr>
            <w:r w:rsidRPr="008B32D9">
              <w:rPr>
                <w:rFonts w:ascii="Times New Roman" w:hAnsi="Times New Roman"/>
                <w:color w:val="000000"/>
                <w:sz w:val="18"/>
                <w:szCs w:val="18"/>
              </w:rPr>
              <w:t>КГУП "Примтеплоэнерго", 2х трубная, с. Павло</w:t>
            </w:r>
            <w:r>
              <w:rPr>
                <w:rFonts w:ascii="Times New Roman" w:hAnsi="Times New Roman"/>
                <w:color w:val="000000"/>
                <w:sz w:val="18"/>
                <w:szCs w:val="18"/>
              </w:rPr>
              <w:t>-Ф</w:t>
            </w:r>
            <w:r w:rsidRPr="008B32D9">
              <w:rPr>
                <w:rFonts w:ascii="Times New Roman" w:hAnsi="Times New Roman"/>
                <w:color w:val="000000"/>
                <w:sz w:val="18"/>
                <w:szCs w:val="18"/>
              </w:rPr>
              <w:t>едоровка, котельная №23</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CB670E" w:rsidRPr="008B32D9" w:rsidRDefault="00CB670E" w:rsidP="00A302C3">
            <w:pPr>
              <w:spacing w:after="0" w:line="240" w:lineRule="auto"/>
              <w:jc w:val="center"/>
              <w:rPr>
                <w:rFonts w:ascii="Times New Roman" w:hAnsi="Times New Roman"/>
                <w:color w:val="000000"/>
                <w:sz w:val="18"/>
                <w:szCs w:val="18"/>
              </w:rPr>
            </w:pPr>
            <w:r w:rsidRPr="008B32D9">
              <w:rPr>
                <w:rFonts w:ascii="Times New Roman" w:hAnsi="Times New Roman"/>
                <w:color w:val="000000"/>
                <w:sz w:val="18"/>
                <w:szCs w:val="18"/>
              </w:rPr>
              <w:t>МКУ ЦКО СДК с</w:t>
            </w:r>
            <w:r>
              <w:rPr>
                <w:rFonts w:ascii="Times New Roman" w:hAnsi="Times New Roman"/>
                <w:color w:val="000000"/>
                <w:sz w:val="18"/>
                <w:szCs w:val="18"/>
              </w:rPr>
              <w:t>ело</w:t>
            </w:r>
            <w:r w:rsidRPr="008B32D9">
              <w:rPr>
                <w:rFonts w:ascii="Times New Roman" w:hAnsi="Times New Roman"/>
                <w:color w:val="000000"/>
                <w:sz w:val="18"/>
                <w:szCs w:val="18"/>
              </w:rPr>
              <w:t xml:space="preserve"> Павло</w:t>
            </w:r>
            <w:r>
              <w:rPr>
                <w:rFonts w:ascii="Times New Roman" w:hAnsi="Times New Roman"/>
                <w:color w:val="000000"/>
                <w:sz w:val="18"/>
                <w:szCs w:val="18"/>
              </w:rPr>
              <w:t xml:space="preserve">-Федоровка,      </w:t>
            </w:r>
            <w:r w:rsidRPr="008B32D9">
              <w:rPr>
                <w:rFonts w:ascii="Times New Roman" w:hAnsi="Times New Roman"/>
                <w:color w:val="000000"/>
                <w:sz w:val="18"/>
                <w:szCs w:val="18"/>
              </w:rPr>
              <w:t xml:space="preserve"> ул. Почтовая, д. 32</w:t>
            </w:r>
          </w:p>
        </w:tc>
        <w:tc>
          <w:tcPr>
            <w:tcW w:w="1127" w:type="dxa"/>
            <w:tcBorders>
              <w:top w:val="single" w:sz="4" w:space="0" w:color="auto"/>
              <w:left w:val="nil"/>
              <w:bottom w:val="single" w:sz="4" w:space="0" w:color="auto"/>
              <w:right w:val="single" w:sz="4" w:space="0" w:color="auto"/>
            </w:tcBorders>
            <w:shd w:val="clear" w:color="auto" w:fill="auto"/>
            <w:noWrap/>
            <w:vAlign w:val="center"/>
            <w:hideMark/>
          </w:tcPr>
          <w:p w:rsidR="00CB670E" w:rsidRPr="008B32D9" w:rsidRDefault="00CB670E" w:rsidP="00A302C3">
            <w:pPr>
              <w:jc w:val="center"/>
              <w:rPr>
                <w:rFonts w:ascii="Times New Roman" w:hAnsi="Times New Roman"/>
                <w:color w:val="000000"/>
                <w:sz w:val="18"/>
                <w:szCs w:val="18"/>
              </w:rPr>
            </w:pPr>
            <w:r w:rsidRPr="008B32D9">
              <w:rPr>
                <w:rFonts w:ascii="Times New Roman" w:hAnsi="Times New Roman"/>
                <w:color w:val="000000"/>
                <w:sz w:val="18"/>
                <w:szCs w:val="18"/>
              </w:rPr>
              <w:t>ВКТ-7</w:t>
            </w:r>
          </w:p>
        </w:tc>
        <w:tc>
          <w:tcPr>
            <w:tcW w:w="1424" w:type="dxa"/>
            <w:tcBorders>
              <w:top w:val="single" w:sz="4" w:space="0" w:color="auto"/>
              <w:left w:val="nil"/>
              <w:bottom w:val="single" w:sz="4" w:space="0" w:color="auto"/>
              <w:right w:val="single" w:sz="4" w:space="0" w:color="auto"/>
            </w:tcBorders>
            <w:shd w:val="clear" w:color="auto" w:fill="auto"/>
            <w:noWrap/>
            <w:vAlign w:val="center"/>
            <w:hideMark/>
          </w:tcPr>
          <w:p w:rsidR="00CB670E" w:rsidRPr="008B32D9" w:rsidRDefault="00CB670E" w:rsidP="00A302C3">
            <w:pPr>
              <w:jc w:val="center"/>
              <w:rPr>
                <w:rFonts w:ascii="Times New Roman" w:hAnsi="Times New Roman"/>
                <w:color w:val="000000"/>
                <w:sz w:val="18"/>
                <w:szCs w:val="18"/>
              </w:rPr>
            </w:pPr>
            <w:proofErr w:type="spellStart"/>
            <w:r w:rsidRPr="008B32D9">
              <w:rPr>
                <w:rFonts w:ascii="Times New Roman" w:hAnsi="Times New Roman"/>
                <w:color w:val="000000"/>
                <w:sz w:val="18"/>
                <w:szCs w:val="18"/>
              </w:rPr>
              <w:t>б\н</w:t>
            </w:r>
            <w:proofErr w:type="spellEnd"/>
            <w:r w:rsidRPr="008B32D9">
              <w:rPr>
                <w:rFonts w:ascii="Times New Roman" w:hAnsi="Times New Roman"/>
                <w:color w:val="000000"/>
                <w:sz w:val="18"/>
                <w:szCs w:val="18"/>
              </w:rPr>
              <w:t xml:space="preserve"> от 11.12.2013г.</w:t>
            </w:r>
          </w:p>
        </w:tc>
        <w:tc>
          <w:tcPr>
            <w:tcW w:w="1638" w:type="dxa"/>
            <w:tcBorders>
              <w:top w:val="single" w:sz="4" w:space="0" w:color="auto"/>
              <w:left w:val="nil"/>
              <w:bottom w:val="single" w:sz="4" w:space="0" w:color="auto"/>
              <w:right w:val="single" w:sz="4" w:space="0" w:color="auto"/>
            </w:tcBorders>
            <w:shd w:val="clear" w:color="auto" w:fill="auto"/>
            <w:noWrap/>
            <w:vAlign w:val="center"/>
            <w:hideMark/>
          </w:tcPr>
          <w:p w:rsidR="00CB670E" w:rsidRPr="008B32D9" w:rsidRDefault="00CB670E" w:rsidP="00A302C3">
            <w:pPr>
              <w:jc w:val="center"/>
              <w:rPr>
                <w:rFonts w:ascii="Times New Roman" w:hAnsi="Times New Roman"/>
                <w:color w:val="000000"/>
                <w:sz w:val="18"/>
                <w:szCs w:val="18"/>
              </w:rPr>
            </w:pPr>
            <w:r w:rsidRPr="008B32D9">
              <w:rPr>
                <w:rFonts w:ascii="Times New Roman" w:hAnsi="Times New Roman"/>
                <w:color w:val="000000"/>
                <w:sz w:val="18"/>
                <w:szCs w:val="18"/>
              </w:rPr>
              <w:t> </w:t>
            </w:r>
          </w:p>
        </w:tc>
        <w:tc>
          <w:tcPr>
            <w:tcW w:w="1029" w:type="dxa"/>
            <w:tcBorders>
              <w:top w:val="single" w:sz="4" w:space="0" w:color="auto"/>
              <w:left w:val="nil"/>
              <w:bottom w:val="single" w:sz="4" w:space="0" w:color="auto"/>
              <w:right w:val="single" w:sz="4" w:space="0" w:color="auto"/>
            </w:tcBorders>
            <w:shd w:val="clear" w:color="auto" w:fill="auto"/>
            <w:noWrap/>
            <w:vAlign w:val="center"/>
            <w:hideMark/>
          </w:tcPr>
          <w:p w:rsidR="00CB670E" w:rsidRPr="008B32D9" w:rsidRDefault="00CB670E" w:rsidP="00A302C3">
            <w:pPr>
              <w:jc w:val="center"/>
              <w:rPr>
                <w:rFonts w:ascii="Times New Roman" w:hAnsi="Times New Roman"/>
                <w:color w:val="000000"/>
                <w:sz w:val="18"/>
                <w:szCs w:val="18"/>
              </w:rPr>
            </w:pPr>
            <w:r w:rsidRPr="008B32D9">
              <w:rPr>
                <w:rFonts w:ascii="Times New Roman" w:hAnsi="Times New Roman"/>
                <w:color w:val="000000"/>
                <w:sz w:val="18"/>
                <w:szCs w:val="18"/>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CB670E" w:rsidRPr="008B32D9" w:rsidRDefault="00CB670E" w:rsidP="00A302C3">
            <w:pPr>
              <w:jc w:val="center"/>
              <w:rPr>
                <w:rFonts w:ascii="Times New Roman" w:hAnsi="Times New Roman"/>
                <w:color w:val="000000"/>
                <w:sz w:val="18"/>
                <w:szCs w:val="18"/>
              </w:rPr>
            </w:pPr>
            <w:r w:rsidRPr="008B32D9">
              <w:rPr>
                <w:rFonts w:ascii="Times New Roman" w:hAnsi="Times New Roman"/>
                <w:color w:val="000000"/>
                <w:sz w:val="18"/>
                <w:szCs w:val="18"/>
              </w:rPr>
              <w:t> </w:t>
            </w:r>
          </w:p>
        </w:tc>
      </w:tr>
      <w:tr w:rsidR="00CB670E" w:rsidRPr="0028262E" w:rsidTr="00A302C3">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CB670E" w:rsidRPr="008B32D9" w:rsidRDefault="00CB670E" w:rsidP="00A302C3">
            <w:pPr>
              <w:ind w:left="-108" w:right="-108"/>
              <w:jc w:val="center"/>
              <w:rPr>
                <w:rFonts w:ascii="Times New Roman" w:hAnsi="Times New Roman"/>
                <w:color w:val="000000"/>
                <w:sz w:val="18"/>
                <w:szCs w:val="18"/>
              </w:rPr>
            </w:pPr>
            <w:r w:rsidRPr="008B32D9">
              <w:rPr>
                <w:rFonts w:ascii="Times New Roman" w:hAnsi="Times New Roman"/>
                <w:color w:val="000000"/>
                <w:sz w:val="18"/>
                <w:szCs w:val="18"/>
              </w:rPr>
              <w:t>КГУП "Примтеплоэнерго", 2х трубная, с. Преображенка, котельная №20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CB670E" w:rsidRPr="008B32D9" w:rsidRDefault="00CB670E" w:rsidP="00A302C3">
            <w:pPr>
              <w:spacing w:after="0" w:line="240" w:lineRule="auto"/>
              <w:jc w:val="center"/>
              <w:rPr>
                <w:rFonts w:ascii="Times New Roman" w:hAnsi="Times New Roman"/>
                <w:color w:val="000000"/>
                <w:sz w:val="18"/>
                <w:szCs w:val="18"/>
              </w:rPr>
            </w:pPr>
            <w:r w:rsidRPr="008B32D9">
              <w:rPr>
                <w:rFonts w:ascii="Times New Roman" w:hAnsi="Times New Roman"/>
                <w:color w:val="000000"/>
                <w:sz w:val="18"/>
                <w:szCs w:val="18"/>
              </w:rPr>
              <w:t>КГОКУ "Детский дом с. Преображенка", с. Преображенка, ул. Школьная, д. 1.</w:t>
            </w:r>
          </w:p>
        </w:tc>
        <w:tc>
          <w:tcPr>
            <w:tcW w:w="1127" w:type="dxa"/>
            <w:tcBorders>
              <w:top w:val="single" w:sz="4" w:space="0" w:color="auto"/>
              <w:left w:val="nil"/>
              <w:bottom w:val="single" w:sz="4" w:space="0" w:color="auto"/>
              <w:right w:val="single" w:sz="4" w:space="0" w:color="auto"/>
            </w:tcBorders>
            <w:shd w:val="clear" w:color="auto" w:fill="auto"/>
            <w:noWrap/>
            <w:vAlign w:val="center"/>
            <w:hideMark/>
          </w:tcPr>
          <w:p w:rsidR="00CB670E" w:rsidRPr="008B32D9" w:rsidRDefault="00CB670E" w:rsidP="00A302C3">
            <w:pPr>
              <w:jc w:val="center"/>
              <w:rPr>
                <w:rFonts w:ascii="Times New Roman" w:hAnsi="Times New Roman"/>
                <w:color w:val="000000"/>
                <w:sz w:val="18"/>
                <w:szCs w:val="18"/>
              </w:rPr>
            </w:pPr>
            <w:r w:rsidRPr="008B32D9">
              <w:rPr>
                <w:rFonts w:ascii="Times New Roman" w:hAnsi="Times New Roman"/>
                <w:color w:val="000000"/>
                <w:sz w:val="18"/>
                <w:szCs w:val="18"/>
              </w:rPr>
              <w:t>ВКТ-7</w:t>
            </w:r>
          </w:p>
        </w:tc>
        <w:tc>
          <w:tcPr>
            <w:tcW w:w="1424" w:type="dxa"/>
            <w:tcBorders>
              <w:top w:val="single" w:sz="4" w:space="0" w:color="auto"/>
              <w:left w:val="nil"/>
              <w:bottom w:val="single" w:sz="4" w:space="0" w:color="auto"/>
              <w:right w:val="single" w:sz="4" w:space="0" w:color="auto"/>
            </w:tcBorders>
            <w:shd w:val="clear" w:color="auto" w:fill="auto"/>
            <w:noWrap/>
            <w:vAlign w:val="center"/>
            <w:hideMark/>
          </w:tcPr>
          <w:p w:rsidR="00CB670E" w:rsidRPr="008B32D9" w:rsidRDefault="00CB670E" w:rsidP="00A302C3">
            <w:pPr>
              <w:jc w:val="center"/>
              <w:rPr>
                <w:rFonts w:ascii="Times New Roman" w:hAnsi="Times New Roman"/>
                <w:color w:val="000000"/>
                <w:sz w:val="18"/>
                <w:szCs w:val="18"/>
              </w:rPr>
            </w:pPr>
            <w:proofErr w:type="spellStart"/>
            <w:r w:rsidRPr="008B32D9">
              <w:rPr>
                <w:rFonts w:ascii="Times New Roman" w:hAnsi="Times New Roman"/>
                <w:color w:val="000000"/>
                <w:sz w:val="18"/>
                <w:szCs w:val="18"/>
              </w:rPr>
              <w:t>б\н</w:t>
            </w:r>
            <w:proofErr w:type="spellEnd"/>
            <w:r w:rsidRPr="008B32D9">
              <w:rPr>
                <w:rFonts w:ascii="Times New Roman" w:hAnsi="Times New Roman"/>
                <w:color w:val="000000"/>
                <w:sz w:val="18"/>
                <w:szCs w:val="18"/>
              </w:rPr>
              <w:t xml:space="preserve"> от 26.10.2011г.</w:t>
            </w:r>
          </w:p>
        </w:tc>
        <w:tc>
          <w:tcPr>
            <w:tcW w:w="1638" w:type="dxa"/>
            <w:tcBorders>
              <w:top w:val="single" w:sz="4" w:space="0" w:color="auto"/>
              <w:left w:val="nil"/>
              <w:bottom w:val="single" w:sz="4" w:space="0" w:color="auto"/>
              <w:right w:val="single" w:sz="4" w:space="0" w:color="auto"/>
            </w:tcBorders>
            <w:shd w:val="clear" w:color="auto" w:fill="auto"/>
            <w:noWrap/>
            <w:vAlign w:val="center"/>
            <w:hideMark/>
          </w:tcPr>
          <w:p w:rsidR="00CB670E" w:rsidRPr="008B32D9" w:rsidRDefault="00CB670E" w:rsidP="00A302C3">
            <w:pPr>
              <w:jc w:val="center"/>
              <w:rPr>
                <w:rFonts w:ascii="Times New Roman" w:hAnsi="Times New Roman"/>
                <w:color w:val="000000"/>
                <w:sz w:val="18"/>
                <w:szCs w:val="18"/>
              </w:rPr>
            </w:pPr>
            <w:r w:rsidRPr="008B32D9">
              <w:rPr>
                <w:rFonts w:ascii="Times New Roman" w:hAnsi="Times New Roman"/>
                <w:color w:val="000000"/>
                <w:sz w:val="18"/>
                <w:szCs w:val="18"/>
              </w:rPr>
              <w:t> </w:t>
            </w:r>
          </w:p>
        </w:tc>
        <w:tc>
          <w:tcPr>
            <w:tcW w:w="1029" w:type="dxa"/>
            <w:tcBorders>
              <w:top w:val="single" w:sz="4" w:space="0" w:color="auto"/>
              <w:left w:val="nil"/>
              <w:bottom w:val="single" w:sz="4" w:space="0" w:color="auto"/>
              <w:right w:val="single" w:sz="4" w:space="0" w:color="auto"/>
            </w:tcBorders>
            <w:shd w:val="clear" w:color="auto" w:fill="auto"/>
            <w:noWrap/>
            <w:vAlign w:val="center"/>
            <w:hideMark/>
          </w:tcPr>
          <w:p w:rsidR="00CB670E" w:rsidRPr="008B32D9" w:rsidRDefault="00CB670E" w:rsidP="00A302C3">
            <w:pPr>
              <w:jc w:val="center"/>
              <w:rPr>
                <w:rFonts w:ascii="Times New Roman" w:hAnsi="Times New Roman"/>
                <w:color w:val="000000"/>
                <w:sz w:val="18"/>
                <w:szCs w:val="18"/>
              </w:rPr>
            </w:pPr>
            <w:r w:rsidRPr="008B32D9">
              <w:rPr>
                <w:rFonts w:ascii="Times New Roman" w:hAnsi="Times New Roman"/>
                <w:color w:val="000000"/>
                <w:sz w:val="18"/>
                <w:szCs w:val="18"/>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CB670E" w:rsidRPr="008B32D9" w:rsidRDefault="00CB670E" w:rsidP="00A302C3">
            <w:pPr>
              <w:jc w:val="center"/>
              <w:rPr>
                <w:rFonts w:ascii="Times New Roman" w:hAnsi="Times New Roman"/>
                <w:color w:val="000000"/>
                <w:sz w:val="18"/>
                <w:szCs w:val="18"/>
              </w:rPr>
            </w:pPr>
            <w:r w:rsidRPr="008B32D9">
              <w:rPr>
                <w:rFonts w:ascii="Times New Roman" w:hAnsi="Times New Roman"/>
                <w:color w:val="000000"/>
                <w:sz w:val="18"/>
                <w:szCs w:val="18"/>
              </w:rPr>
              <w:t> </w:t>
            </w:r>
          </w:p>
        </w:tc>
      </w:tr>
      <w:tr w:rsidR="00CB670E" w:rsidRPr="0028262E" w:rsidTr="00A302C3">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CB670E" w:rsidRPr="008B32D9" w:rsidRDefault="00CB670E" w:rsidP="00A302C3">
            <w:pPr>
              <w:spacing w:after="0" w:line="240" w:lineRule="auto"/>
              <w:ind w:left="-108" w:right="-108"/>
              <w:jc w:val="center"/>
              <w:rPr>
                <w:rFonts w:ascii="Times New Roman" w:hAnsi="Times New Roman"/>
                <w:color w:val="000000"/>
                <w:sz w:val="18"/>
                <w:szCs w:val="18"/>
              </w:rPr>
            </w:pPr>
            <w:r w:rsidRPr="008B32D9">
              <w:rPr>
                <w:rFonts w:ascii="Times New Roman" w:hAnsi="Times New Roman"/>
                <w:color w:val="000000"/>
                <w:sz w:val="18"/>
                <w:szCs w:val="18"/>
              </w:rPr>
              <w:t>КГУП "Примтеплоэнерго", 2х трубная, с. Преображенка, котельная №20</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CB670E" w:rsidRPr="008B32D9" w:rsidRDefault="00CB670E" w:rsidP="00A302C3">
            <w:pPr>
              <w:spacing w:after="0" w:line="240" w:lineRule="auto"/>
              <w:jc w:val="center"/>
              <w:rPr>
                <w:rFonts w:ascii="Times New Roman" w:hAnsi="Times New Roman"/>
                <w:color w:val="000000"/>
                <w:sz w:val="18"/>
                <w:szCs w:val="18"/>
              </w:rPr>
            </w:pPr>
            <w:r w:rsidRPr="008B32D9">
              <w:rPr>
                <w:rFonts w:ascii="Times New Roman" w:hAnsi="Times New Roman"/>
                <w:color w:val="000000"/>
                <w:sz w:val="18"/>
                <w:szCs w:val="18"/>
              </w:rPr>
              <w:t>МОКУ  "СОШ с. Преображенка", с. Преображенка, ул. Школьная, д. 1.</w:t>
            </w:r>
          </w:p>
        </w:tc>
        <w:tc>
          <w:tcPr>
            <w:tcW w:w="1127" w:type="dxa"/>
            <w:tcBorders>
              <w:top w:val="single" w:sz="4" w:space="0" w:color="auto"/>
              <w:left w:val="nil"/>
              <w:bottom w:val="single" w:sz="4" w:space="0" w:color="auto"/>
              <w:right w:val="single" w:sz="4" w:space="0" w:color="auto"/>
            </w:tcBorders>
            <w:shd w:val="clear" w:color="auto" w:fill="auto"/>
            <w:noWrap/>
            <w:vAlign w:val="center"/>
            <w:hideMark/>
          </w:tcPr>
          <w:p w:rsidR="00CB670E" w:rsidRPr="008B32D9" w:rsidRDefault="00CB670E" w:rsidP="00A302C3">
            <w:pPr>
              <w:spacing w:after="0"/>
              <w:jc w:val="center"/>
              <w:rPr>
                <w:rFonts w:ascii="Times New Roman" w:hAnsi="Times New Roman"/>
                <w:color w:val="000000"/>
                <w:sz w:val="18"/>
                <w:szCs w:val="18"/>
              </w:rPr>
            </w:pPr>
            <w:r w:rsidRPr="008B32D9">
              <w:rPr>
                <w:rFonts w:ascii="Times New Roman" w:hAnsi="Times New Roman"/>
                <w:color w:val="000000"/>
                <w:sz w:val="18"/>
                <w:szCs w:val="18"/>
              </w:rPr>
              <w:t>ВКТ-7</w:t>
            </w:r>
          </w:p>
        </w:tc>
        <w:tc>
          <w:tcPr>
            <w:tcW w:w="1424" w:type="dxa"/>
            <w:tcBorders>
              <w:top w:val="single" w:sz="4" w:space="0" w:color="auto"/>
              <w:left w:val="nil"/>
              <w:bottom w:val="single" w:sz="4" w:space="0" w:color="auto"/>
              <w:right w:val="single" w:sz="4" w:space="0" w:color="auto"/>
            </w:tcBorders>
            <w:shd w:val="clear" w:color="auto" w:fill="auto"/>
            <w:noWrap/>
            <w:vAlign w:val="center"/>
            <w:hideMark/>
          </w:tcPr>
          <w:p w:rsidR="00CB670E" w:rsidRPr="008B32D9" w:rsidRDefault="00CB670E" w:rsidP="00A302C3">
            <w:pPr>
              <w:spacing w:after="0"/>
              <w:jc w:val="center"/>
              <w:rPr>
                <w:rFonts w:ascii="Times New Roman" w:hAnsi="Times New Roman"/>
                <w:color w:val="000000"/>
                <w:sz w:val="18"/>
                <w:szCs w:val="18"/>
              </w:rPr>
            </w:pPr>
            <w:proofErr w:type="spellStart"/>
            <w:r w:rsidRPr="008B32D9">
              <w:rPr>
                <w:rFonts w:ascii="Times New Roman" w:hAnsi="Times New Roman"/>
                <w:color w:val="000000"/>
                <w:sz w:val="18"/>
                <w:szCs w:val="18"/>
              </w:rPr>
              <w:t>б\н</w:t>
            </w:r>
            <w:proofErr w:type="spellEnd"/>
            <w:r w:rsidRPr="008B32D9">
              <w:rPr>
                <w:rFonts w:ascii="Times New Roman" w:hAnsi="Times New Roman"/>
                <w:color w:val="000000"/>
                <w:sz w:val="18"/>
                <w:szCs w:val="18"/>
              </w:rPr>
              <w:t xml:space="preserve"> от 24.10.2013г.</w:t>
            </w:r>
          </w:p>
        </w:tc>
        <w:tc>
          <w:tcPr>
            <w:tcW w:w="1638" w:type="dxa"/>
            <w:tcBorders>
              <w:top w:val="single" w:sz="4" w:space="0" w:color="auto"/>
              <w:left w:val="nil"/>
              <w:bottom w:val="single" w:sz="4" w:space="0" w:color="auto"/>
              <w:right w:val="single" w:sz="4" w:space="0" w:color="auto"/>
            </w:tcBorders>
            <w:shd w:val="clear" w:color="auto" w:fill="auto"/>
            <w:noWrap/>
            <w:vAlign w:val="center"/>
            <w:hideMark/>
          </w:tcPr>
          <w:p w:rsidR="00CB670E" w:rsidRPr="008B32D9" w:rsidRDefault="00CB670E" w:rsidP="00A302C3">
            <w:pPr>
              <w:spacing w:after="0"/>
              <w:jc w:val="center"/>
              <w:rPr>
                <w:rFonts w:ascii="Times New Roman" w:hAnsi="Times New Roman"/>
                <w:color w:val="000000"/>
                <w:sz w:val="18"/>
                <w:szCs w:val="18"/>
              </w:rPr>
            </w:pPr>
            <w:r w:rsidRPr="008B32D9">
              <w:rPr>
                <w:rFonts w:ascii="Times New Roman" w:hAnsi="Times New Roman"/>
                <w:color w:val="000000"/>
                <w:sz w:val="18"/>
                <w:szCs w:val="18"/>
              </w:rPr>
              <w:t> </w:t>
            </w:r>
          </w:p>
        </w:tc>
        <w:tc>
          <w:tcPr>
            <w:tcW w:w="1029" w:type="dxa"/>
            <w:tcBorders>
              <w:top w:val="single" w:sz="4" w:space="0" w:color="auto"/>
              <w:left w:val="nil"/>
              <w:bottom w:val="single" w:sz="4" w:space="0" w:color="auto"/>
              <w:right w:val="single" w:sz="4" w:space="0" w:color="auto"/>
            </w:tcBorders>
            <w:shd w:val="clear" w:color="auto" w:fill="auto"/>
            <w:noWrap/>
            <w:vAlign w:val="center"/>
            <w:hideMark/>
          </w:tcPr>
          <w:p w:rsidR="00CB670E" w:rsidRPr="008B32D9" w:rsidRDefault="00CB670E" w:rsidP="00A302C3">
            <w:pPr>
              <w:spacing w:after="0"/>
              <w:jc w:val="center"/>
              <w:rPr>
                <w:rFonts w:ascii="Times New Roman" w:hAnsi="Times New Roman"/>
                <w:color w:val="000000"/>
                <w:sz w:val="18"/>
                <w:szCs w:val="18"/>
              </w:rPr>
            </w:pPr>
            <w:r w:rsidRPr="008B32D9">
              <w:rPr>
                <w:rFonts w:ascii="Times New Roman" w:hAnsi="Times New Roman"/>
                <w:color w:val="000000"/>
                <w:sz w:val="18"/>
                <w:szCs w:val="18"/>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CB670E" w:rsidRPr="008B32D9" w:rsidRDefault="00CB670E" w:rsidP="00A302C3">
            <w:pPr>
              <w:spacing w:after="0"/>
              <w:jc w:val="center"/>
              <w:rPr>
                <w:rFonts w:ascii="Times New Roman" w:hAnsi="Times New Roman"/>
                <w:color w:val="000000"/>
                <w:sz w:val="18"/>
                <w:szCs w:val="18"/>
              </w:rPr>
            </w:pPr>
            <w:r w:rsidRPr="008B32D9">
              <w:rPr>
                <w:rFonts w:ascii="Times New Roman" w:hAnsi="Times New Roman"/>
                <w:color w:val="000000"/>
                <w:sz w:val="18"/>
                <w:szCs w:val="18"/>
              </w:rPr>
              <w:t> </w:t>
            </w:r>
          </w:p>
        </w:tc>
      </w:tr>
      <w:tr w:rsidR="00CB670E" w:rsidRPr="0028262E" w:rsidTr="00A302C3">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CB670E" w:rsidRPr="008B32D9" w:rsidRDefault="00CB670E" w:rsidP="00A302C3">
            <w:pPr>
              <w:spacing w:after="0"/>
              <w:ind w:left="-108" w:right="-108"/>
              <w:jc w:val="center"/>
              <w:rPr>
                <w:rFonts w:ascii="Times New Roman" w:hAnsi="Times New Roman"/>
                <w:color w:val="000000"/>
                <w:sz w:val="18"/>
                <w:szCs w:val="18"/>
              </w:rPr>
            </w:pPr>
            <w:r w:rsidRPr="008B32D9">
              <w:rPr>
                <w:rFonts w:ascii="Times New Roman" w:hAnsi="Times New Roman"/>
                <w:color w:val="000000"/>
                <w:sz w:val="18"/>
                <w:szCs w:val="18"/>
              </w:rPr>
              <w:t>КГУП "Примтеплоэнерго", 2х трубная, с. Павлофедоровка, котельная №23</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CB670E" w:rsidRPr="008B32D9" w:rsidRDefault="00CB670E" w:rsidP="00A302C3">
            <w:pPr>
              <w:ind w:left="-108" w:right="-108"/>
              <w:jc w:val="center"/>
              <w:rPr>
                <w:rFonts w:ascii="Times New Roman" w:hAnsi="Times New Roman"/>
                <w:color w:val="000000"/>
                <w:sz w:val="18"/>
                <w:szCs w:val="18"/>
              </w:rPr>
            </w:pPr>
            <w:r w:rsidRPr="008B32D9">
              <w:rPr>
                <w:rFonts w:ascii="Times New Roman" w:hAnsi="Times New Roman"/>
                <w:color w:val="000000"/>
                <w:sz w:val="18"/>
                <w:szCs w:val="18"/>
              </w:rPr>
              <w:t>МОКУ "СОШ с. Павлофедоровка", с. Павлофедоровка, ул. Почтовая, д. 32</w:t>
            </w:r>
          </w:p>
        </w:tc>
        <w:tc>
          <w:tcPr>
            <w:tcW w:w="1127" w:type="dxa"/>
            <w:tcBorders>
              <w:top w:val="single" w:sz="4" w:space="0" w:color="auto"/>
              <w:left w:val="nil"/>
              <w:bottom w:val="single" w:sz="4" w:space="0" w:color="auto"/>
              <w:right w:val="single" w:sz="4" w:space="0" w:color="auto"/>
            </w:tcBorders>
            <w:shd w:val="clear" w:color="auto" w:fill="auto"/>
            <w:noWrap/>
            <w:vAlign w:val="center"/>
            <w:hideMark/>
          </w:tcPr>
          <w:p w:rsidR="00CB670E" w:rsidRPr="008B32D9" w:rsidRDefault="00CB670E" w:rsidP="00A302C3">
            <w:pPr>
              <w:jc w:val="center"/>
              <w:rPr>
                <w:rFonts w:ascii="Times New Roman" w:hAnsi="Times New Roman"/>
                <w:color w:val="000000"/>
                <w:sz w:val="18"/>
                <w:szCs w:val="18"/>
              </w:rPr>
            </w:pPr>
            <w:r w:rsidRPr="008B32D9">
              <w:rPr>
                <w:rFonts w:ascii="Times New Roman" w:hAnsi="Times New Roman"/>
                <w:color w:val="000000"/>
                <w:sz w:val="18"/>
                <w:szCs w:val="18"/>
              </w:rPr>
              <w:t>ВКТ-7</w:t>
            </w:r>
          </w:p>
        </w:tc>
        <w:tc>
          <w:tcPr>
            <w:tcW w:w="1424" w:type="dxa"/>
            <w:tcBorders>
              <w:top w:val="single" w:sz="4" w:space="0" w:color="auto"/>
              <w:left w:val="nil"/>
              <w:bottom w:val="single" w:sz="4" w:space="0" w:color="auto"/>
              <w:right w:val="single" w:sz="4" w:space="0" w:color="auto"/>
            </w:tcBorders>
            <w:shd w:val="clear" w:color="auto" w:fill="auto"/>
            <w:noWrap/>
            <w:vAlign w:val="center"/>
            <w:hideMark/>
          </w:tcPr>
          <w:p w:rsidR="00CB670E" w:rsidRPr="008B32D9" w:rsidRDefault="00CB670E" w:rsidP="00A302C3">
            <w:pPr>
              <w:jc w:val="center"/>
              <w:rPr>
                <w:rFonts w:ascii="Times New Roman" w:hAnsi="Times New Roman"/>
                <w:color w:val="000000"/>
                <w:sz w:val="18"/>
                <w:szCs w:val="18"/>
              </w:rPr>
            </w:pPr>
            <w:proofErr w:type="spellStart"/>
            <w:r w:rsidRPr="008B32D9">
              <w:rPr>
                <w:rFonts w:ascii="Times New Roman" w:hAnsi="Times New Roman"/>
                <w:color w:val="000000"/>
                <w:sz w:val="18"/>
                <w:szCs w:val="18"/>
              </w:rPr>
              <w:t>б\н</w:t>
            </w:r>
            <w:proofErr w:type="spellEnd"/>
            <w:r w:rsidRPr="008B32D9">
              <w:rPr>
                <w:rFonts w:ascii="Times New Roman" w:hAnsi="Times New Roman"/>
                <w:color w:val="000000"/>
                <w:sz w:val="18"/>
                <w:szCs w:val="18"/>
              </w:rPr>
              <w:t xml:space="preserve"> от 15.10.2012г.</w:t>
            </w:r>
          </w:p>
        </w:tc>
        <w:tc>
          <w:tcPr>
            <w:tcW w:w="1638" w:type="dxa"/>
            <w:tcBorders>
              <w:top w:val="single" w:sz="4" w:space="0" w:color="auto"/>
              <w:left w:val="nil"/>
              <w:bottom w:val="single" w:sz="4" w:space="0" w:color="auto"/>
              <w:right w:val="single" w:sz="4" w:space="0" w:color="auto"/>
            </w:tcBorders>
            <w:shd w:val="clear" w:color="auto" w:fill="auto"/>
            <w:noWrap/>
            <w:vAlign w:val="center"/>
            <w:hideMark/>
          </w:tcPr>
          <w:p w:rsidR="00CB670E" w:rsidRPr="008B32D9" w:rsidRDefault="00CB670E" w:rsidP="00A302C3">
            <w:pPr>
              <w:jc w:val="center"/>
              <w:rPr>
                <w:rFonts w:ascii="Times New Roman" w:hAnsi="Times New Roman"/>
                <w:color w:val="000000"/>
                <w:sz w:val="18"/>
                <w:szCs w:val="18"/>
              </w:rPr>
            </w:pPr>
            <w:r w:rsidRPr="008B32D9">
              <w:rPr>
                <w:rFonts w:ascii="Times New Roman" w:hAnsi="Times New Roman"/>
                <w:color w:val="000000"/>
                <w:sz w:val="18"/>
                <w:szCs w:val="18"/>
              </w:rPr>
              <w:t> </w:t>
            </w:r>
          </w:p>
        </w:tc>
        <w:tc>
          <w:tcPr>
            <w:tcW w:w="1029" w:type="dxa"/>
            <w:tcBorders>
              <w:top w:val="single" w:sz="4" w:space="0" w:color="auto"/>
              <w:left w:val="nil"/>
              <w:bottom w:val="single" w:sz="4" w:space="0" w:color="auto"/>
              <w:right w:val="single" w:sz="4" w:space="0" w:color="auto"/>
            </w:tcBorders>
            <w:shd w:val="clear" w:color="auto" w:fill="auto"/>
            <w:noWrap/>
            <w:vAlign w:val="center"/>
            <w:hideMark/>
          </w:tcPr>
          <w:p w:rsidR="00CB670E" w:rsidRPr="008B32D9" w:rsidRDefault="00CB670E" w:rsidP="00A302C3">
            <w:pPr>
              <w:jc w:val="center"/>
              <w:rPr>
                <w:rFonts w:ascii="Times New Roman" w:hAnsi="Times New Roman"/>
                <w:color w:val="000000"/>
                <w:sz w:val="18"/>
                <w:szCs w:val="18"/>
              </w:rPr>
            </w:pPr>
            <w:r w:rsidRPr="008B32D9">
              <w:rPr>
                <w:rFonts w:ascii="Times New Roman" w:hAnsi="Times New Roman"/>
                <w:color w:val="000000"/>
                <w:sz w:val="18"/>
                <w:szCs w:val="18"/>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CB670E" w:rsidRPr="008B32D9" w:rsidRDefault="00CB670E" w:rsidP="00A302C3">
            <w:pPr>
              <w:jc w:val="center"/>
              <w:rPr>
                <w:rFonts w:ascii="Times New Roman" w:hAnsi="Times New Roman"/>
                <w:color w:val="000000"/>
                <w:sz w:val="18"/>
                <w:szCs w:val="18"/>
              </w:rPr>
            </w:pPr>
            <w:r w:rsidRPr="008B32D9">
              <w:rPr>
                <w:rFonts w:ascii="Times New Roman" w:hAnsi="Times New Roman"/>
                <w:color w:val="000000"/>
                <w:sz w:val="18"/>
                <w:szCs w:val="18"/>
              </w:rPr>
              <w:t> </w:t>
            </w:r>
          </w:p>
        </w:tc>
      </w:tr>
    </w:tbl>
    <w:p w:rsidR="00CB670E" w:rsidRDefault="00CB670E" w:rsidP="00060309">
      <w:pPr>
        <w:spacing w:after="0"/>
        <w:ind w:firstLine="709"/>
        <w:jc w:val="both"/>
        <w:rPr>
          <w:rFonts w:ascii="Times New Roman" w:hAnsi="Times New Roman"/>
          <w:sz w:val="24"/>
          <w:szCs w:val="24"/>
        </w:rPr>
      </w:pPr>
      <w:r>
        <w:rPr>
          <w:rFonts w:ascii="Times New Roman" w:hAnsi="Times New Roman"/>
          <w:sz w:val="24"/>
          <w:szCs w:val="24"/>
        </w:rPr>
        <w:lastRenderedPageBreak/>
        <w:t>П</w:t>
      </w:r>
      <w:r w:rsidRPr="0028262E">
        <w:rPr>
          <w:rFonts w:ascii="Times New Roman" w:hAnsi="Times New Roman"/>
          <w:sz w:val="24"/>
          <w:szCs w:val="24"/>
        </w:rPr>
        <w:t>лан</w:t>
      </w:r>
      <w:r>
        <w:rPr>
          <w:rFonts w:ascii="Times New Roman" w:hAnsi="Times New Roman"/>
          <w:sz w:val="24"/>
          <w:szCs w:val="24"/>
        </w:rPr>
        <w:t>ы</w:t>
      </w:r>
      <w:r w:rsidRPr="0028262E">
        <w:rPr>
          <w:rFonts w:ascii="Times New Roman" w:hAnsi="Times New Roman"/>
          <w:sz w:val="24"/>
          <w:szCs w:val="24"/>
        </w:rPr>
        <w:t xml:space="preserve"> по установке приборов учета тепловой энергии и теплоносителя</w:t>
      </w:r>
      <w:r>
        <w:rPr>
          <w:rFonts w:ascii="Times New Roman" w:hAnsi="Times New Roman"/>
          <w:sz w:val="24"/>
          <w:szCs w:val="24"/>
        </w:rPr>
        <w:t xml:space="preserve"> у потребителей не предоставлены.</w:t>
      </w:r>
    </w:p>
    <w:p w:rsidR="00CB670E" w:rsidRPr="00366E29" w:rsidRDefault="00CB670E" w:rsidP="00060309">
      <w:pPr>
        <w:spacing w:after="0"/>
        <w:ind w:firstLine="709"/>
        <w:jc w:val="both"/>
        <w:rPr>
          <w:rFonts w:ascii="Times New Roman" w:hAnsi="Times New Roman"/>
          <w:sz w:val="24"/>
          <w:szCs w:val="24"/>
        </w:rPr>
      </w:pPr>
      <w:r w:rsidRPr="002B31C0">
        <w:rPr>
          <w:rFonts w:ascii="Times New Roman" w:hAnsi="Times New Roman"/>
          <w:sz w:val="24"/>
          <w:szCs w:val="24"/>
        </w:rPr>
        <w:t>Для жилого фонда необходимости в установке приборов коммерческого учета</w:t>
      </w:r>
      <w:r>
        <w:rPr>
          <w:rFonts w:ascii="Times New Roman" w:hAnsi="Times New Roman"/>
          <w:sz w:val="24"/>
          <w:szCs w:val="24"/>
        </w:rPr>
        <w:t xml:space="preserve"> тепловой энергии</w:t>
      </w:r>
      <w:r w:rsidRPr="002B31C0">
        <w:rPr>
          <w:rFonts w:ascii="Times New Roman" w:hAnsi="Times New Roman"/>
          <w:sz w:val="24"/>
          <w:szCs w:val="24"/>
        </w:rPr>
        <w:t xml:space="preserve"> нет на основании ч. 1 ст. 13 Федерального закона от 23.11.2009 № 261-ФЗ (максимальный объем потребления тепловой энергии составляет менее 0,2 Гкал/ч). Исключение составляют </w:t>
      </w:r>
      <w:r>
        <w:rPr>
          <w:rFonts w:ascii="Times New Roman" w:hAnsi="Times New Roman"/>
          <w:sz w:val="24"/>
          <w:szCs w:val="24"/>
        </w:rPr>
        <w:t xml:space="preserve">четырнадцать </w:t>
      </w:r>
      <w:r w:rsidRPr="002B31C0">
        <w:rPr>
          <w:rFonts w:ascii="Times New Roman" w:hAnsi="Times New Roman"/>
          <w:sz w:val="24"/>
          <w:szCs w:val="24"/>
        </w:rPr>
        <w:t xml:space="preserve"> многоквартирных дома</w:t>
      </w:r>
      <w:r>
        <w:rPr>
          <w:rFonts w:ascii="Times New Roman" w:hAnsi="Times New Roman"/>
          <w:sz w:val="24"/>
          <w:szCs w:val="24"/>
        </w:rPr>
        <w:t xml:space="preserve"> в п.г.т. Кировский</w:t>
      </w:r>
      <w:r w:rsidRPr="002B31C0">
        <w:rPr>
          <w:rFonts w:ascii="Times New Roman" w:hAnsi="Times New Roman"/>
          <w:sz w:val="24"/>
          <w:szCs w:val="24"/>
        </w:rPr>
        <w:t xml:space="preserve"> по </w:t>
      </w:r>
      <w:proofErr w:type="spellStart"/>
      <w:r w:rsidRPr="002B31C0">
        <w:rPr>
          <w:rFonts w:ascii="Times New Roman" w:hAnsi="Times New Roman"/>
          <w:sz w:val="24"/>
          <w:szCs w:val="24"/>
        </w:rPr>
        <w:t>ул</w:t>
      </w:r>
      <w:r>
        <w:rPr>
          <w:rFonts w:ascii="Times New Roman" w:hAnsi="Times New Roman"/>
          <w:sz w:val="24"/>
          <w:szCs w:val="24"/>
        </w:rPr>
        <w:t>ицам</w:t>
      </w:r>
      <w:r w:rsidRPr="006B55BB">
        <w:rPr>
          <w:rFonts w:ascii="Times New Roman" w:hAnsi="Times New Roman"/>
          <w:sz w:val="24"/>
          <w:szCs w:val="24"/>
        </w:rPr>
        <w:t>Набережная</w:t>
      </w:r>
      <w:proofErr w:type="spellEnd"/>
      <w:r w:rsidRPr="006B55BB">
        <w:rPr>
          <w:rFonts w:ascii="Times New Roman" w:hAnsi="Times New Roman"/>
          <w:sz w:val="24"/>
          <w:szCs w:val="24"/>
        </w:rPr>
        <w:t xml:space="preserve"> </w:t>
      </w:r>
      <w:r>
        <w:rPr>
          <w:rFonts w:ascii="Times New Roman" w:hAnsi="Times New Roman"/>
          <w:sz w:val="24"/>
          <w:szCs w:val="24"/>
        </w:rPr>
        <w:t>№</w:t>
      </w:r>
      <w:r w:rsidRPr="006B55BB">
        <w:rPr>
          <w:rFonts w:ascii="Times New Roman" w:hAnsi="Times New Roman"/>
          <w:sz w:val="24"/>
          <w:szCs w:val="24"/>
        </w:rPr>
        <w:t>50</w:t>
      </w:r>
      <w:r w:rsidRPr="002B31C0">
        <w:rPr>
          <w:rFonts w:ascii="Times New Roman" w:hAnsi="Times New Roman"/>
          <w:sz w:val="24"/>
          <w:szCs w:val="24"/>
        </w:rPr>
        <w:t>,</w:t>
      </w:r>
      <w:r>
        <w:rPr>
          <w:rFonts w:ascii="Times New Roman" w:hAnsi="Times New Roman"/>
          <w:sz w:val="24"/>
          <w:szCs w:val="24"/>
        </w:rPr>
        <w:t xml:space="preserve"> №56, №58, №77, №75, №81, №83, №85, №91, Советская №63, №78, Партизанская №96, Комсомольская №23, Колхозная №80. В данных домах отсутствует техническая возможность установки</w:t>
      </w:r>
      <w:r w:rsidRPr="00AC0EE1">
        <w:rPr>
          <w:rFonts w:ascii="Times New Roman" w:hAnsi="Times New Roman"/>
          <w:color w:val="FF0000"/>
          <w:sz w:val="24"/>
          <w:szCs w:val="24"/>
        </w:rPr>
        <w:t xml:space="preserve">. </w:t>
      </w:r>
      <w:r w:rsidRPr="00366E29">
        <w:rPr>
          <w:rFonts w:ascii="Times New Roman" w:hAnsi="Times New Roman"/>
          <w:sz w:val="24"/>
          <w:szCs w:val="24"/>
        </w:rPr>
        <w:t>Информация об отсутствии технической возможности представлены в таблице</w:t>
      </w:r>
    </w:p>
    <w:p w:rsidR="00CB670E" w:rsidRPr="00366E29" w:rsidRDefault="00CB670E" w:rsidP="00060309">
      <w:pPr>
        <w:spacing w:before="120" w:after="0"/>
        <w:ind w:firstLine="709"/>
        <w:jc w:val="both"/>
        <w:rPr>
          <w:rFonts w:ascii="Times New Roman" w:hAnsi="Times New Roman"/>
          <w:sz w:val="24"/>
          <w:szCs w:val="24"/>
        </w:rPr>
      </w:pPr>
      <w:r w:rsidRPr="00366E29">
        <w:rPr>
          <w:rFonts w:ascii="Times New Roman" w:hAnsi="Times New Roman"/>
          <w:sz w:val="24"/>
          <w:szCs w:val="24"/>
        </w:rPr>
        <w:t xml:space="preserve">Таблица </w:t>
      </w:r>
      <w:r w:rsidR="00366E29">
        <w:rPr>
          <w:rFonts w:ascii="Times New Roman" w:hAnsi="Times New Roman"/>
          <w:sz w:val="24"/>
          <w:szCs w:val="24"/>
        </w:rPr>
        <w:t>3.4.</w:t>
      </w:r>
      <w:r w:rsidR="003D7FEB">
        <w:rPr>
          <w:rFonts w:ascii="Times New Roman" w:hAnsi="Times New Roman"/>
          <w:sz w:val="24"/>
          <w:szCs w:val="24"/>
        </w:rPr>
        <w:t>6</w:t>
      </w:r>
      <w:r w:rsidR="00366E29">
        <w:rPr>
          <w:rFonts w:ascii="Times New Roman" w:hAnsi="Times New Roman"/>
          <w:sz w:val="24"/>
          <w:szCs w:val="24"/>
        </w:rPr>
        <w:t>.</w:t>
      </w:r>
      <w:r w:rsidRPr="00366E29">
        <w:rPr>
          <w:rFonts w:ascii="Times New Roman" w:hAnsi="Times New Roman"/>
          <w:sz w:val="24"/>
          <w:szCs w:val="24"/>
        </w:rPr>
        <w:t xml:space="preserve"> Сведения об актах о технической невозможности установки приборов учета на объектах жилищно-коммунального хозяйства</w:t>
      </w:r>
    </w:p>
    <w:tbl>
      <w:tblPr>
        <w:tblW w:w="9800" w:type="dxa"/>
        <w:tblInd w:w="89" w:type="dxa"/>
        <w:tblLook w:val="04A0"/>
      </w:tblPr>
      <w:tblGrid>
        <w:gridCol w:w="640"/>
        <w:gridCol w:w="2680"/>
        <w:gridCol w:w="3300"/>
        <w:gridCol w:w="3180"/>
      </w:tblGrid>
      <w:tr w:rsidR="00CB670E" w:rsidRPr="00AD50CF" w:rsidTr="00A302C3">
        <w:trPr>
          <w:trHeight w:val="1215"/>
        </w:trPr>
        <w:tc>
          <w:tcPr>
            <w:tcW w:w="640" w:type="dxa"/>
            <w:tcBorders>
              <w:top w:val="single" w:sz="4" w:space="0" w:color="auto"/>
              <w:left w:val="single" w:sz="4" w:space="0" w:color="auto"/>
              <w:bottom w:val="nil"/>
              <w:right w:val="single" w:sz="4" w:space="0" w:color="auto"/>
            </w:tcBorders>
            <w:shd w:val="clear" w:color="auto" w:fill="auto"/>
            <w:hideMark/>
          </w:tcPr>
          <w:p w:rsidR="00CB670E" w:rsidRPr="00AD50CF" w:rsidRDefault="00CB670E" w:rsidP="00A302C3">
            <w:pPr>
              <w:spacing w:after="0" w:line="240" w:lineRule="auto"/>
              <w:jc w:val="center"/>
              <w:rPr>
                <w:rFonts w:ascii="Times New Roman" w:eastAsia="Times New Roman" w:hAnsi="Times New Roman"/>
                <w:color w:val="000000"/>
                <w:sz w:val="20"/>
                <w:szCs w:val="20"/>
                <w:lang w:eastAsia="ru-RU"/>
              </w:rPr>
            </w:pPr>
            <w:r w:rsidRPr="00AD50CF">
              <w:rPr>
                <w:rFonts w:ascii="Times New Roman" w:eastAsia="Times New Roman" w:hAnsi="Times New Roman"/>
                <w:color w:val="000000"/>
                <w:sz w:val="20"/>
                <w:szCs w:val="20"/>
                <w:lang w:eastAsia="ru-RU"/>
              </w:rPr>
              <w:t xml:space="preserve">№   </w:t>
            </w:r>
            <w:proofErr w:type="spellStart"/>
            <w:r w:rsidRPr="00AD50CF">
              <w:rPr>
                <w:rFonts w:ascii="Times New Roman" w:eastAsia="Times New Roman" w:hAnsi="Times New Roman"/>
                <w:color w:val="000000"/>
                <w:sz w:val="20"/>
                <w:szCs w:val="20"/>
                <w:lang w:eastAsia="ru-RU"/>
              </w:rPr>
              <w:t>п</w:t>
            </w:r>
            <w:proofErr w:type="spellEnd"/>
            <w:r w:rsidRPr="00AD50CF">
              <w:rPr>
                <w:rFonts w:ascii="Times New Roman" w:eastAsia="Times New Roman" w:hAnsi="Times New Roman"/>
                <w:color w:val="000000"/>
                <w:sz w:val="20"/>
                <w:szCs w:val="20"/>
                <w:lang w:eastAsia="ru-RU"/>
              </w:rPr>
              <w:t>/</w:t>
            </w:r>
            <w:proofErr w:type="spellStart"/>
            <w:r w:rsidRPr="00AD50CF">
              <w:rPr>
                <w:rFonts w:ascii="Times New Roman" w:eastAsia="Times New Roman" w:hAnsi="Times New Roman"/>
                <w:color w:val="000000"/>
                <w:sz w:val="20"/>
                <w:szCs w:val="20"/>
                <w:lang w:eastAsia="ru-RU"/>
              </w:rPr>
              <w:t>п</w:t>
            </w:r>
            <w:proofErr w:type="spellEnd"/>
          </w:p>
        </w:tc>
        <w:tc>
          <w:tcPr>
            <w:tcW w:w="2680" w:type="dxa"/>
            <w:tcBorders>
              <w:top w:val="single" w:sz="4" w:space="0" w:color="auto"/>
              <w:left w:val="nil"/>
              <w:bottom w:val="single" w:sz="4" w:space="0" w:color="auto"/>
              <w:right w:val="single" w:sz="4" w:space="0" w:color="auto"/>
            </w:tcBorders>
            <w:shd w:val="clear" w:color="auto" w:fill="auto"/>
            <w:hideMark/>
          </w:tcPr>
          <w:p w:rsidR="00CB670E" w:rsidRPr="00AD50CF" w:rsidRDefault="00CB670E" w:rsidP="00A302C3">
            <w:pPr>
              <w:spacing w:after="0" w:line="240" w:lineRule="auto"/>
              <w:jc w:val="center"/>
              <w:rPr>
                <w:rFonts w:ascii="Times New Roman" w:eastAsia="Times New Roman" w:hAnsi="Times New Roman"/>
                <w:color w:val="000000"/>
                <w:sz w:val="20"/>
                <w:szCs w:val="20"/>
                <w:lang w:eastAsia="ru-RU"/>
              </w:rPr>
            </w:pPr>
            <w:r w:rsidRPr="00AD50CF">
              <w:rPr>
                <w:rFonts w:ascii="Times New Roman" w:eastAsia="Times New Roman" w:hAnsi="Times New Roman"/>
                <w:color w:val="000000"/>
                <w:sz w:val="20"/>
                <w:szCs w:val="20"/>
                <w:lang w:eastAsia="ru-RU"/>
              </w:rPr>
              <w:t>Теплоснабжающая организация /система теплоснабжения/место расположения</w:t>
            </w:r>
          </w:p>
        </w:tc>
        <w:tc>
          <w:tcPr>
            <w:tcW w:w="3300" w:type="dxa"/>
            <w:tcBorders>
              <w:top w:val="single" w:sz="4" w:space="0" w:color="auto"/>
              <w:left w:val="nil"/>
              <w:bottom w:val="single" w:sz="4" w:space="0" w:color="auto"/>
              <w:right w:val="single" w:sz="4" w:space="0" w:color="auto"/>
            </w:tcBorders>
            <w:shd w:val="clear" w:color="auto" w:fill="auto"/>
            <w:vAlign w:val="center"/>
            <w:hideMark/>
          </w:tcPr>
          <w:p w:rsidR="00CB670E" w:rsidRPr="00AD50CF" w:rsidRDefault="00CB670E" w:rsidP="00A302C3">
            <w:pPr>
              <w:spacing w:after="0" w:line="240" w:lineRule="auto"/>
              <w:jc w:val="center"/>
              <w:rPr>
                <w:rFonts w:ascii="Times New Roman" w:eastAsia="Times New Roman" w:hAnsi="Times New Roman"/>
                <w:color w:val="000000"/>
                <w:sz w:val="20"/>
                <w:szCs w:val="20"/>
                <w:lang w:eastAsia="ru-RU"/>
              </w:rPr>
            </w:pPr>
            <w:r w:rsidRPr="00AD50CF">
              <w:rPr>
                <w:rFonts w:ascii="Times New Roman" w:eastAsia="Times New Roman" w:hAnsi="Times New Roman"/>
                <w:color w:val="000000"/>
                <w:sz w:val="20"/>
                <w:szCs w:val="20"/>
                <w:lang w:eastAsia="ru-RU"/>
              </w:rPr>
              <w:t>Адрес жилого дома</w:t>
            </w:r>
          </w:p>
        </w:tc>
        <w:tc>
          <w:tcPr>
            <w:tcW w:w="3180" w:type="dxa"/>
            <w:tcBorders>
              <w:top w:val="single" w:sz="4" w:space="0" w:color="auto"/>
              <w:left w:val="nil"/>
              <w:bottom w:val="single" w:sz="4" w:space="0" w:color="auto"/>
              <w:right w:val="single" w:sz="4" w:space="0" w:color="auto"/>
            </w:tcBorders>
            <w:shd w:val="clear" w:color="auto" w:fill="auto"/>
            <w:vAlign w:val="center"/>
            <w:hideMark/>
          </w:tcPr>
          <w:p w:rsidR="00CB670E" w:rsidRPr="00AD50CF" w:rsidRDefault="00CB670E" w:rsidP="00A302C3">
            <w:pPr>
              <w:spacing w:after="0" w:line="240" w:lineRule="auto"/>
              <w:jc w:val="center"/>
              <w:rPr>
                <w:rFonts w:ascii="Times New Roman" w:eastAsia="Times New Roman" w:hAnsi="Times New Roman"/>
                <w:color w:val="000000"/>
                <w:sz w:val="20"/>
                <w:szCs w:val="20"/>
                <w:lang w:eastAsia="ru-RU"/>
              </w:rPr>
            </w:pPr>
            <w:r w:rsidRPr="00AD50CF">
              <w:rPr>
                <w:rFonts w:ascii="Times New Roman" w:eastAsia="Times New Roman" w:hAnsi="Times New Roman"/>
                <w:color w:val="000000"/>
                <w:sz w:val="20"/>
                <w:szCs w:val="20"/>
                <w:lang w:eastAsia="ru-RU"/>
              </w:rPr>
              <w:t>Дата, номер акта о технической невозможности установки прибора учета тепловой энергии и ГВС</w:t>
            </w:r>
          </w:p>
        </w:tc>
      </w:tr>
      <w:tr w:rsidR="00CB670E" w:rsidRPr="00AD50CF" w:rsidTr="00A302C3">
        <w:trPr>
          <w:trHeight w:val="737"/>
        </w:trPr>
        <w:tc>
          <w:tcPr>
            <w:tcW w:w="640" w:type="dxa"/>
            <w:tcBorders>
              <w:top w:val="single" w:sz="4" w:space="0" w:color="auto"/>
              <w:left w:val="single" w:sz="4" w:space="0" w:color="auto"/>
              <w:bottom w:val="single" w:sz="4" w:space="0" w:color="auto"/>
              <w:right w:val="single" w:sz="4" w:space="0" w:color="auto"/>
            </w:tcBorders>
            <w:shd w:val="clear" w:color="auto" w:fill="auto"/>
            <w:noWrap/>
            <w:hideMark/>
          </w:tcPr>
          <w:p w:rsidR="00CB670E" w:rsidRPr="00AD50CF" w:rsidRDefault="00CB670E" w:rsidP="00A302C3">
            <w:pPr>
              <w:spacing w:after="0" w:line="240" w:lineRule="auto"/>
              <w:jc w:val="center"/>
              <w:rPr>
                <w:rFonts w:ascii="Times New Roman" w:eastAsia="Times New Roman" w:hAnsi="Times New Roman"/>
                <w:color w:val="000000"/>
                <w:sz w:val="20"/>
                <w:szCs w:val="20"/>
                <w:lang w:eastAsia="ru-RU"/>
              </w:rPr>
            </w:pPr>
            <w:r w:rsidRPr="00AD50CF">
              <w:rPr>
                <w:rFonts w:ascii="Times New Roman" w:eastAsia="Times New Roman" w:hAnsi="Times New Roman"/>
                <w:color w:val="000000"/>
                <w:sz w:val="20"/>
                <w:szCs w:val="20"/>
                <w:lang w:eastAsia="ru-RU"/>
              </w:rPr>
              <w:t>1</w:t>
            </w:r>
          </w:p>
        </w:tc>
        <w:tc>
          <w:tcPr>
            <w:tcW w:w="2680" w:type="dxa"/>
            <w:tcBorders>
              <w:top w:val="nil"/>
              <w:left w:val="nil"/>
              <w:bottom w:val="single" w:sz="4" w:space="0" w:color="auto"/>
              <w:right w:val="single" w:sz="4" w:space="0" w:color="auto"/>
            </w:tcBorders>
            <w:shd w:val="clear" w:color="auto" w:fill="auto"/>
            <w:hideMark/>
          </w:tcPr>
          <w:p w:rsidR="00CB670E" w:rsidRPr="00AD50CF" w:rsidRDefault="00CB670E" w:rsidP="00A302C3">
            <w:pPr>
              <w:spacing w:after="0" w:line="240" w:lineRule="auto"/>
              <w:rPr>
                <w:rFonts w:ascii="Times New Roman" w:eastAsia="Times New Roman" w:hAnsi="Times New Roman"/>
                <w:color w:val="000000"/>
                <w:sz w:val="20"/>
                <w:szCs w:val="20"/>
                <w:lang w:eastAsia="ru-RU"/>
              </w:rPr>
            </w:pPr>
            <w:r w:rsidRPr="00AD50CF">
              <w:rPr>
                <w:rFonts w:ascii="Times New Roman" w:eastAsia="Times New Roman" w:hAnsi="Times New Roman"/>
                <w:color w:val="000000"/>
                <w:sz w:val="20"/>
                <w:szCs w:val="20"/>
                <w:lang w:eastAsia="ru-RU"/>
              </w:rPr>
              <w:t>КГУП "Примтеплоэнерго, 4х трубная, п. Кировский котельная №5</w:t>
            </w:r>
          </w:p>
        </w:tc>
        <w:tc>
          <w:tcPr>
            <w:tcW w:w="3300" w:type="dxa"/>
            <w:tcBorders>
              <w:top w:val="nil"/>
              <w:left w:val="nil"/>
              <w:bottom w:val="single" w:sz="4" w:space="0" w:color="auto"/>
              <w:right w:val="single" w:sz="4" w:space="0" w:color="auto"/>
            </w:tcBorders>
            <w:shd w:val="clear" w:color="auto" w:fill="auto"/>
            <w:noWrap/>
            <w:vAlign w:val="center"/>
            <w:hideMark/>
          </w:tcPr>
          <w:p w:rsidR="00CB670E" w:rsidRPr="00AD50CF" w:rsidRDefault="00CB670E" w:rsidP="00A302C3">
            <w:pPr>
              <w:spacing w:after="0" w:line="240" w:lineRule="auto"/>
              <w:rPr>
                <w:rFonts w:ascii="Times New Roman" w:eastAsia="Times New Roman" w:hAnsi="Times New Roman"/>
                <w:color w:val="000000"/>
                <w:sz w:val="20"/>
                <w:szCs w:val="20"/>
                <w:lang w:eastAsia="ru-RU"/>
              </w:rPr>
            </w:pPr>
            <w:r w:rsidRPr="00AD50CF">
              <w:rPr>
                <w:rFonts w:ascii="Times New Roman" w:eastAsia="Times New Roman" w:hAnsi="Times New Roman"/>
                <w:color w:val="000000"/>
                <w:sz w:val="20"/>
                <w:szCs w:val="20"/>
                <w:lang w:eastAsia="ru-RU"/>
              </w:rPr>
              <w:t>п. Кировский, ул. Набережная, д. 50</w:t>
            </w:r>
          </w:p>
        </w:tc>
        <w:tc>
          <w:tcPr>
            <w:tcW w:w="3180" w:type="dxa"/>
            <w:tcBorders>
              <w:top w:val="nil"/>
              <w:left w:val="nil"/>
              <w:bottom w:val="single" w:sz="4" w:space="0" w:color="auto"/>
              <w:right w:val="single" w:sz="4" w:space="0" w:color="auto"/>
            </w:tcBorders>
            <w:shd w:val="clear" w:color="auto" w:fill="auto"/>
            <w:noWrap/>
            <w:vAlign w:val="center"/>
            <w:hideMark/>
          </w:tcPr>
          <w:p w:rsidR="00CB670E" w:rsidRPr="00AD50CF" w:rsidRDefault="00CB670E" w:rsidP="00A302C3">
            <w:pPr>
              <w:spacing w:after="0" w:line="240" w:lineRule="auto"/>
              <w:rPr>
                <w:rFonts w:ascii="Times New Roman" w:eastAsia="Times New Roman" w:hAnsi="Times New Roman"/>
                <w:color w:val="000000"/>
                <w:sz w:val="20"/>
                <w:szCs w:val="20"/>
                <w:lang w:eastAsia="ru-RU"/>
              </w:rPr>
            </w:pPr>
            <w:proofErr w:type="spellStart"/>
            <w:r w:rsidRPr="00AD50CF">
              <w:rPr>
                <w:rFonts w:ascii="Times New Roman" w:eastAsia="Times New Roman" w:hAnsi="Times New Roman"/>
                <w:color w:val="000000"/>
                <w:sz w:val="20"/>
                <w:szCs w:val="20"/>
                <w:lang w:eastAsia="ru-RU"/>
              </w:rPr>
              <w:t>б\н</w:t>
            </w:r>
            <w:proofErr w:type="spellEnd"/>
            <w:r w:rsidRPr="00AD50CF">
              <w:rPr>
                <w:rFonts w:ascii="Times New Roman" w:eastAsia="Times New Roman" w:hAnsi="Times New Roman"/>
                <w:color w:val="000000"/>
                <w:sz w:val="20"/>
                <w:szCs w:val="20"/>
                <w:lang w:eastAsia="ru-RU"/>
              </w:rPr>
              <w:t>, от 22 июля 2013г.</w:t>
            </w:r>
          </w:p>
        </w:tc>
      </w:tr>
      <w:tr w:rsidR="00CB670E" w:rsidRPr="00AD50CF" w:rsidTr="00A302C3">
        <w:trPr>
          <w:trHeight w:val="691"/>
        </w:trPr>
        <w:tc>
          <w:tcPr>
            <w:tcW w:w="640" w:type="dxa"/>
            <w:tcBorders>
              <w:top w:val="nil"/>
              <w:left w:val="single" w:sz="4" w:space="0" w:color="auto"/>
              <w:bottom w:val="single" w:sz="4" w:space="0" w:color="auto"/>
              <w:right w:val="single" w:sz="4" w:space="0" w:color="auto"/>
            </w:tcBorders>
            <w:shd w:val="clear" w:color="auto" w:fill="auto"/>
            <w:noWrap/>
            <w:hideMark/>
          </w:tcPr>
          <w:p w:rsidR="00CB670E" w:rsidRPr="00AD50CF" w:rsidRDefault="00CB670E" w:rsidP="00A302C3">
            <w:pPr>
              <w:spacing w:after="0" w:line="240" w:lineRule="auto"/>
              <w:jc w:val="center"/>
              <w:rPr>
                <w:rFonts w:ascii="Times New Roman" w:eastAsia="Times New Roman" w:hAnsi="Times New Roman"/>
                <w:color w:val="000000"/>
                <w:sz w:val="20"/>
                <w:szCs w:val="20"/>
                <w:lang w:eastAsia="ru-RU"/>
              </w:rPr>
            </w:pPr>
            <w:r w:rsidRPr="00AD50CF">
              <w:rPr>
                <w:rFonts w:ascii="Times New Roman" w:eastAsia="Times New Roman" w:hAnsi="Times New Roman"/>
                <w:color w:val="000000"/>
                <w:sz w:val="20"/>
                <w:szCs w:val="20"/>
                <w:lang w:eastAsia="ru-RU"/>
              </w:rPr>
              <w:t>2</w:t>
            </w:r>
          </w:p>
        </w:tc>
        <w:tc>
          <w:tcPr>
            <w:tcW w:w="2680" w:type="dxa"/>
            <w:tcBorders>
              <w:top w:val="nil"/>
              <w:left w:val="nil"/>
              <w:bottom w:val="single" w:sz="4" w:space="0" w:color="auto"/>
              <w:right w:val="single" w:sz="4" w:space="0" w:color="auto"/>
            </w:tcBorders>
            <w:shd w:val="clear" w:color="auto" w:fill="auto"/>
            <w:hideMark/>
          </w:tcPr>
          <w:p w:rsidR="00CB670E" w:rsidRPr="00AD50CF" w:rsidRDefault="00CB670E" w:rsidP="00A302C3">
            <w:pPr>
              <w:spacing w:after="0" w:line="240" w:lineRule="auto"/>
              <w:rPr>
                <w:rFonts w:ascii="Times New Roman" w:eastAsia="Times New Roman" w:hAnsi="Times New Roman"/>
                <w:color w:val="000000"/>
                <w:sz w:val="20"/>
                <w:szCs w:val="20"/>
                <w:lang w:eastAsia="ru-RU"/>
              </w:rPr>
            </w:pPr>
            <w:r w:rsidRPr="00AD50CF">
              <w:rPr>
                <w:rFonts w:ascii="Times New Roman" w:eastAsia="Times New Roman" w:hAnsi="Times New Roman"/>
                <w:color w:val="000000"/>
                <w:sz w:val="20"/>
                <w:szCs w:val="20"/>
                <w:lang w:eastAsia="ru-RU"/>
              </w:rPr>
              <w:t>КГУП "Примтеплоэнерго, 4х трубная, п. Кировский котельная №5</w:t>
            </w:r>
          </w:p>
        </w:tc>
        <w:tc>
          <w:tcPr>
            <w:tcW w:w="3300" w:type="dxa"/>
            <w:tcBorders>
              <w:top w:val="nil"/>
              <w:left w:val="nil"/>
              <w:bottom w:val="single" w:sz="4" w:space="0" w:color="auto"/>
              <w:right w:val="single" w:sz="4" w:space="0" w:color="auto"/>
            </w:tcBorders>
            <w:shd w:val="clear" w:color="auto" w:fill="auto"/>
            <w:noWrap/>
            <w:vAlign w:val="center"/>
            <w:hideMark/>
          </w:tcPr>
          <w:p w:rsidR="00CB670E" w:rsidRPr="00AD50CF" w:rsidRDefault="00CB670E" w:rsidP="00A302C3">
            <w:pPr>
              <w:spacing w:after="0" w:line="240" w:lineRule="auto"/>
              <w:rPr>
                <w:rFonts w:ascii="Times New Roman" w:eastAsia="Times New Roman" w:hAnsi="Times New Roman"/>
                <w:color w:val="000000"/>
                <w:sz w:val="20"/>
                <w:szCs w:val="20"/>
                <w:lang w:eastAsia="ru-RU"/>
              </w:rPr>
            </w:pPr>
            <w:r w:rsidRPr="00AD50CF">
              <w:rPr>
                <w:rFonts w:ascii="Times New Roman" w:eastAsia="Times New Roman" w:hAnsi="Times New Roman"/>
                <w:color w:val="000000"/>
                <w:sz w:val="20"/>
                <w:szCs w:val="20"/>
                <w:lang w:eastAsia="ru-RU"/>
              </w:rPr>
              <w:t>п. Кировский, ул. Набережная, д. 56</w:t>
            </w:r>
          </w:p>
        </w:tc>
        <w:tc>
          <w:tcPr>
            <w:tcW w:w="3180" w:type="dxa"/>
            <w:tcBorders>
              <w:top w:val="nil"/>
              <w:left w:val="nil"/>
              <w:bottom w:val="single" w:sz="4" w:space="0" w:color="auto"/>
              <w:right w:val="single" w:sz="4" w:space="0" w:color="auto"/>
            </w:tcBorders>
            <w:shd w:val="clear" w:color="auto" w:fill="auto"/>
            <w:noWrap/>
            <w:vAlign w:val="center"/>
            <w:hideMark/>
          </w:tcPr>
          <w:p w:rsidR="00CB670E" w:rsidRPr="00AD50CF" w:rsidRDefault="00CB670E" w:rsidP="00A302C3">
            <w:pPr>
              <w:spacing w:after="0" w:line="240" w:lineRule="auto"/>
              <w:rPr>
                <w:rFonts w:ascii="Times New Roman" w:eastAsia="Times New Roman" w:hAnsi="Times New Roman"/>
                <w:color w:val="000000"/>
                <w:sz w:val="20"/>
                <w:szCs w:val="20"/>
                <w:lang w:eastAsia="ru-RU"/>
              </w:rPr>
            </w:pPr>
            <w:proofErr w:type="spellStart"/>
            <w:r w:rsidRPr="00AD50CF">
              <w:rPr>
                <w:rFonts w:ascii="Times New Roman" w:eastAsia="Times New Roman" w:hAnsi="Times New Roman"/>
                <w:color w:val="000000"/>
                <w:sz w:val="20"/>
                <w:szCs w:val="20"/>
                <w:lang w:eastAsia="ru-RU"/>
              </w:rPr>
              <w:t>б\н</w:t>
            </w:r>
            <w:proofErr w:type="spellEnd"/>
            <w:r w:rsidRPr="00AD50CF">
              <w:rPr>
                <w:rFonts w:ascii="Times New Roman" w:eastAsia="Times New Roman" w:hAnsi="Times New Roman"/>
                <w:color w:val="000000"/>
                <w:sz w:val="20"/>
                <w:szCs w:val="20"/>
                <w:lang w:eastAsia="ru-RU"/>
              </w:rPr>
              <w:t>, от 22 июля 2013г.</w:t>
            </w:r>
          </w:p>
        </w:tc>
      </w:tr>
      <w:tr w:rsidR="00CB670E" w:rsidRPr="00AD50CF" w:rsidTr="00A302C3">
        <w:trPr>
          <w:trHeight w:val="715"/>
        </w:trPr>
        <w:tc>
          <w:tcPr>
            <w:tcW w:w="640" w:type="dxa"/>
            <w:tcBorders>
              <w:top w:val="nil"/>
              <w:left w:val="single" w:sz="4" w:space="0" w:color="auto"/>
              <w:bottom w:val="single" w:sz="4" w:space="0" w:color="auto"/>
              <w:right w:val="single" w:sz="4" w:space="0" w:color="auto"/>
            </w:tcBorders>
            <w:shd w:val="clear" w:color="auto" w:fill="auto"/>
            <w:noWrap/>
            <w:hideMark/>
          </w:tcPr>
          <w:p w:rsidR="00CB670E" w:rsidRPr="00AD50CF" w:rsidRDefault="00CB670E" w:rsidP="00A302C3">
            <w:pPr>
              <w:spacing w:after="0" w:line="240" w:lineRule="auto"/>
              <w:jc w:val="center"/>
              <w:rPr>
                <w:rFonts w:ascii="Times New Roman" w:eastAsia="Times New Roman" w:hAnsi="Times New Roman"/>
                <w:color w:val="000000"/>
                <w:sz w:val="20"/>
                <w:szCs w:val="20"/>
                <w:lang w:eastAsia="ru-RU"/>
              </w:rPr>
            </w:pPr>
            <w:r w:rsidRPr="00AD50CF">
              <w:rPr>
                <w:rFonts w:ascii="Times New Roman" w:eastAsia="Times New Roman" w:hAnsi="Times New Roman"/>
                <w:color w:val="000000"/>
                <w:sz w:val="20"/>
                <w:szCs w:val="20"/>
                <w:lang w:eastAsia="ru-RU"/>
              </w:rPr>
              <w:t>3</w:t>
            </w:r>
          </w:p>
        </w:tc>
        <w:tc>
          <w:tcPr>
            <w:tcW w:w="2680" w:type="dxa"/>
            <w:tcBorders>
              <w:top w:val="nil"/>
              <w:left w:val="nil"/>
              <w:bottom w:val="single" w:sz="4" w:space="0" w:color="auto"/>
              <w:right w:val="single" w:sz="4" w:space="0" w:color="auto"/>
            </w:tcBorders>
            <w:shd w:val="clear" w:color="auto" w:fill="auto"/>
            <w:hideMark/>
          </w:tcPr>
          <w:p w:rsidR="00CB670E" w:rsidRPr="00AD50CF" w:rsidRDefault="00CB670E" w:rsidP="00A302C3">
            <w:pPr>
              <w:spacing w:after="0" w:line="240" w:lineRule="auto"/>
              <w:rPr>
                <w:rFonts w:ascii="Times New Roman" w:eastAsia="Times New Roman" w:hAnsi="Times New Roman"/>
                <w:color w:val="000000"/>
                <w:sz w:val="20"/>
                <w:szCs w:val="20"/>
                <w:lang w:eastAsia="ru-RU"/>
              </w:rPr>
            </w:pPr>
            <w:r w:rsidRPr="00AD50CF">
              <w:rPr>
                <w:rFonts w:ascii="Times New Roman" w:eastAsia="Times New Roman" w:hAnsi="Times New Roman"/>
                <w:color w:val="000000"/>
                <w:sz w:val="20"/>
                <w:szCs w:val="20"/>
                <w:lang w:eastAsia="ru-RU"/>
              </w:rPr>
              <w:t>КГУП "Примтеплоэнерго, 4х трубная, п. Кировский котельная №5</w:t>
            </w:r>
          </w:p>
        </w:tc>
        <w:tc>
          <w:tcPr>
            <w:tcW w:w="3300" w:type="dxa"/>
            <w:tcBorders>
              <w:top w:val="nil"/>
              <w:left w:val="nil"/>
              <w:bottom w:val="single" w:sz="4" w:space="0" w:color="auto"/>
              <w:right w:val="single" w:sz="4" w:space="0" w:color="auto"/>
            </w:tcBorders>
            <w:shd w:val="clear" w:color="auto" w:fill="auto"/>
            <w:noWrap/>
            <w:vAlign w:val="center"/>
            <w:hideMark/>
          </w:tcPr>
          <w:p w:rsidR="00CB670E" w:rsidRPr="00AD50CF" w:rsidRDefault="00CB670E" w:rsidP="00A302C3">
            <w:pPr>
              <w:spacing w:after="0" w:line="240" w:lineRule="auto"/>
              <w:rPr>
                <w:rFonts w:ascii="Times New Roman" w:eastAsia="Times New Roman" w:hAnsi="Times New Roman"/>
                <w:color w:val="000000"/>
                <w:sz w:val="20"/>
                <w:szCs w:val="20"/>
                <w:lang w:eastAsia="ru-RU"/>
              </w:rPr>
            </w:pPr>
            <w:r w:rsidRPr="00AD50CF">
              <w:rPr>
                <w:rFonts w:ascii="Times New Roman" w:eastAsia="Times New Roman" w:hAnsi="Times New Roman"/>
                <w:color w:val="000000"/>
                <w:sz w:val="20"/>
                <w:szCs w:val="20"/>
                <w:lang w:eastAsia="ru-RU"/>
              </w:rPr>
              <w:t>п. Кировский, ул. Набережная, д. 58</w:t>
            </w:r>
          </w:p>
        </w:tc>
        <w:tc>
          <w:tcPr>
            <w:tcW w:w="3180" w:type="dxa"/>
            <w:tcBorders>
              <w:top w:val="nil"/>
              <w:left w:val="nil"/>
              <w:bottom w:val="single" w:sz="4" w:space="0" w:color="auto"/>
              <w:right w:val="single" w:sz="4" w:space="0" w:color="auto"/>
            </w:tcBorders>
            <w:shd w:val="clear" w:color="auto" w:fill="auto"/>
            <w:noWrap/>
            <w:vAlign w:val="center"/>
            <w:hideMark/>
          </w:tcPr>
          <w:p w:rsidR="00CB670E" w:rsidRPr="00AD50CF" w:rsidRDefault="00CB670E" w:rsidP="00A302C3">
            <w:pPr>
              <w:spacing w:after="0" w:line="240" w:lineRule="auto"/>
              <w:rPr>
                <w:rFonts w:ascii="Times New Roman" w:eastAsia="Times New Roman" w:hAnsi="Times New Roman"/>
                <w:color w:val="000000"/>
                <w:sz w:val="20"/>
                <w:szCs w:val="20"/>
                <w:lang w:eastAsia="ru-RU"/>
              </w:rPr>
            </w:pPr>
            <w:proofErr w:type="spellStart"/>
            <w:r w:rsidRPr="00AD50CF">
              <w:rPr>
                <w:rFonts w:ascii="Times New Roman" w:eastAsia="Times New Roman" w:hAnsi="Times New Roman"/>
                <w:color w:val="000000"/>
                <w:sz w:val="20"/>
                <w:szCs w:val="20"/>
                <w:lang w:eastAsia="ru-RU"/>
              </w:rPr>
              <w:t>б\н</w:t>
            </w:r>
            <w:proofErr w:type="spellEnd"/>
            <w:r w:rsidRPr="00AD50CF">
              <w:rPr>
                <w:rFonts w:ascii="Times New Roman" w:eastAsia="Times New Roman" w:hAnsi="Times New Roman"/>
                <w:color w:val="000000"/>
                <w:sz w:val="20"/>
                <w:szCs w:val="20"/>
                <w:lang w:eastAsia="ru-RU"/>
              </w:rPr>
              <w:t>, от 22 июля 2013г.</w:t>
            </w:r>
          </w:p>
        </w:tc>
      </w:tr>
      <w:tr w:rsidR="00CB670E" w:rsidRPr="00AD50CF" w:rsidTr="00A302C3">
        <w:trPr>
          <w:trHeight w:val="683"/>
        </w:trPr>
        <w:tc>
          <w:tcPr>
            <w:tcW w:w="640" w:type="dxa"/>
            <w:tcBorders>
              <w:top w:val="nil"/>
              <w:left w:val="single" w:sz="4" w:space="0" w:color="auto"/>
              <w:bottom w:val="single" w:sz="4" w:space="0" w:color="auto"/>
              <w:right w:val="single" w:sz="4" w:space="0" w:color="auto"/>
            </w:tcBorders>
            <w:shd w:val="clear" w:color="auto" w:fill="auto"/>
            <w:noWrap/>
            <w:hideMark/>
          </w:tcPr>
          <w:p w:rsidR="00CB670E" w:rsidRPr="00AD50CF" w:rsidRDefault="00CB670E" w:rsidP="00A302C3">
            <w:pPr>
              <w:spacing w:after="0" w:line="240" w:lineRule="auto"/>
              <w:jc w:val="center"/>
              <w:rPr>
                <w:rFonts w:ascii="Times New Roman" w:eastAsia="Times New Roman" w:hAnsi="Times New Roman"/>
                <w:color w:val="000000"/>
                <w:sz w:val="20"/>
                <w:szCs w:val="20"/>
                <w:lang w:eastAsia="ru-RU"/>
              </w:rPr>
            </w:pPr>
            <w:r w:rsidRPr="00AD50CF">
              <w:rPr>
                <w:rFonts w:ascii="Times New Roman" w:eastAsia="Times New Roman" w:hAnsi="Times New Roman"/>
                <w:color w:val="000000"/>
                <w:sz w:val="20"/>
                <w:szCs w:val="20"/>
                <w:lang w:eastAsia="ru-RU"/>
              </w:rPr>
              <w:t>4</w:t>
            </w:r>
          </w:p>
        </w:tc>
        <w:tc>
          <w:tcPr>
            <w:tcW w:w="2680" w:type="dxa"/>
            <w:tcBorders>
              <w:top w:val="nil"/>
              <w:left w:val="nil"/>
              <w:bottom w:val="single" w:sz="4" w:space="0" w:color="auto"/>
              <w:right w:val="single" w:sz="4" w:space="0" w:color="auto"/>
            </w:tcBorders>
            <w:shd w:val="clear" w:color="auto" w:fill="auto"/>
            <w:hideMark/>
          </w:tcPr>
          <w:p w:rsidR="00CB670E" w:rsidRPr="00AD50CF" w:rsidRDefault="00CB670E" w:rsidP="00A302C3">
            <w:pPr>
              <w:spacing w:after="0" w:line="240" w:lineRule="auto"/>
              <w:rPr>
                <w:rFonts w:ascii="Times New Roman" w:eastAsia="Times New Roman" w:hAnsi="Times New Roman"/>
                <w:color w:val="000000"/>
                <w:sz w:val="20"/>
                <w:szCs w:val="20"/>
                <w:lang w:eastAsia="ru-RU"/>
              </w:rPr>
            </w:pPr>
            <w:r w:rsidRPr="00AD50CF">
              <w:rPr>
                <w:rFonts w:ascii="Times New Roman" w:eastAsia="Times New Roman" w:hAnsi="Times New Roman"/>
                <w:color w:val="000000"/>
                <w:sz w:val="20"/>
                <w:szCs w:val="20"/>
                <w:lang w:eastAsia="ru-RU"/>
              </w:rPr>
              <w:t>КГУП "Примтеплоэнерго, 4х трубная, п. Кировский котельная №5</w:t>
            </w:r>
          </w:p>
        </w:tc>
        <w:tc>
          <w:tcPr>
            <w:tcW w:w="3300" w:type="dxa"/>
            <w:tcBorders>
              <w:top w:val="nil"/>
              <w:left w:val="nil"/>
              <w:bottom w:val="single" w:sz="4" w:space="0" w:color="auto"/>
              <w:right w:val="single" w:sz="4" w:space="0" w:color="auto"/>
            </w:tcBorders>
            <w:shd w:val="clear" w:color="auto" w:fill="auto"/>
            <w:noWrap/>
            <w:vAlign w:val="center"/>
            <w:hideMark/>
          </w:tcPr>
          <w:p w:rsidR="00CB670E" w:rsidRPr="00AD50CF" w:rsidRDefault="00CB670E" w:rsidP="00A302C3">
            <w:pPr>
              <w:spacing w:after="0" w:line="240" w:lineRule="auto"/>
              <w:rPr>
                <w:rFonts w:ascii="Times New Roman" w:eastAsia="Times New Roman" w:hAnsi="Times New Roman"/>
                <w:color w:val="000000"/>
                <w:sz w:val="20"/>
                <w:szCs w:val="20"/>
                <w:lang w:eastAsia="ru-RU"/>
              </w:rPr>
            </w:pPr>
            <w:r w:rsidRPr="00AD50CF">
              <w:rPr>
                <w:rFonts w:ascii="Times New Roman" w:eastAsia="Times New Roman" w:hAnsi="Times New Roman"/>
                <w:color w:val="000000"/>
                <w:sz w:val="20"/>
                <w:szCs w:val="20"/>
                <w:lang w:eastAsia="ru-RU"/>
              </w:rPr>
              <w:t>п. Кировский, ул. Набережная, д. 77</w:t>
            </w:r>
          </w:p>
        </w:tc>
        <w:tc>
          <w:tcPr>
            <w:tcW w:w="3180" w:type="dxa"/>
            <w:tcBorders>
              <w:top w:val="nil"/>
              <w:left w:val="nil"/>
              <w:bottom w:val="single" w:sz="4" w:space="0" w:color="auto"/>
              <w:right w:val="single" w:sz="4" w:space="0" w:color="auto"/>
            </w:tcBorders>
            <w:shd w:val="clear" w:color="auto" w:fill="auto"/>
            <w:noWrap/>
            <w:vAlign w:val="center"/>
            <w:hideMark/>
          </w:tcPr>
          <w:p w:rsidR="00CB670E" w:rsidRPr="00AD50CF" w:rsidRDefault="00CB670E" w:rsidP="00A302C3">
            <w:pPr>
              <w:spacing w:after="0" w:line="240" w:lineRule="auto"/>
              <w:rPr>
                <w:rFonts w:ascii="Times New Roman" w:eastAsia="Times New Roman" w:hAnsi="Times New Roman"/>
                <w:color w:val="000000"/>
                <w:sz w:val="20"/>
                <w:szCs w:val="20"/>
                <w:lang w:eastAsia="ru-RU"/>
              </w:rPr>
            </w:pPr>
            <w:proofErr w:type="spellStart"/>
            <w:r w:rsidRPr="00AD50CF">
              <w:rPr>
                <w:rFonts w:ascii="Times New Roman" w:eastAsia="Times New Roman" w:hAnsi="Times New Roman"/>
                <w:color w:val="000000"/>
                <w:sz w:val="20"/>
                <w:szCs w:val="20"/>
                <w:lang w:eastAsia="ru-RU"/>
              </w:rPr>
              <w:t>б\н</w:t>
            </w:r>
            <w:proofErr w:type="spellEnd"/>
            <w:r w:rsidRPr="00AD50CF">
              <w:rPr>
                <w:rFonts w:ascii="Times New Roman" w:eastAsia="Times New Roman" w:hAnsi="Times New Roman"/>
                <w:color w:val="000000"/>
                <w:sz w:val="20"/>
                <w:szCs w:val="20"/>
                <w:lang w:eastAsia="ru-RU"/>
              </w:rPr>
              <w:t>, от 22 июля 2013г.</w:t>
            </w:r>
          </w:p>
        </w:tc>
      </w:tr>
      <w:tr w:rsidR="00CB670E" w:rsidRPr="00AD50CF" w:rsidTr="00A302C3">
        <w:trPr>
          <w:trHeight w:val="707"/>
        </w:trPr>
        <w:tc>
          <w:tcPr>
            <w:tcW w:w="640" w:type="dxa"/>
            <w:tcBorders>
              <w:top w:val="nil"/>
              <w:left w:val="single" w:sz="4" w:space="0" w:color="auto"/>
              <w:bottom w:val="single" w:sz="4" w:space="0" w:color="auto"/>
              <w:right w:val="single" w:sz="4" w:space="0" w:color="auto"/>
            </w:tcBorders>
            <w:shd w:val="clear" w:color="auto" w:fill="auto"/>
            <w:noWrap/>
            <w:hideMark/>
          </w:tcPr>
          <w:p w:rsidR="00CB670E" w:rsidRPr="00AD50CF" w:rsidRDefault="00CB670E" w:rsidP="00A302C3">
            <w:pPr>
              <w:spacing w:after="0" w:line="240" w:lineRule="auto"/>
              <w:jc w:val="center"/>
              <w:rPr>
                <w:rFonts w:ascii="Times New Roman" w:eastAsia="Times New Roman" w:hAnsi="Times New Roman"/>
                <w:color w:val="000000"/>
                <w:sz w:val="20"/>
                <w:szCs w:val="20"/>
                <w:lang w:eastAsia="ru-RU"/>
              </w:rPr>
            </w:pPr>
            <w:r w:rsidRPr="00AD50CF">
              <w:rPr>
                <w:rFonts w:ascii="Times New Roman" w:eastAsia="Times New Roman" w:hAnsi="Times New Roman"/>
                <w:color w:val="000000"/>
                <w:sz w:val="20"/>
                <w:szCs w:val="20"/>
                <w:lang w:eastAsia="ru-RU"/>
              </w:rPr>
              <w:t>5</w:t>
            </w:r>
          </w:p>
        </w:tc>
        <w:tc>
          <w:tcPr>
            <w:tcW w:w="2680" w:type="dxa"/>
            <w:tcBorders>
              <w:top w:val="nil"/>
              <w:left w:val="nil"/>
              <w:bottom w:val="single" w:sz="4" w:space="0" w:color="auto"/>
              <w:right w:val="single" w:sz="4" w:space="0" w:color="auto"/>
            </w:tcBorders>
            <w:shd w:val="clear" w:color="auto" w:fill="auto"/>
            <w:hideMark/>
          </w:tcPr>
          <w:p w:rsidR="00CB670E" w:rsidRPr="00AD50CF" w:rsidRDefault="00CB670E" w:rsidP="00A302C3">
            <w:pPr>
              <w:spacing w:after="0" w:line="240" w:lineRule="auto"/>
              <w:rPr>
                <w:rFonts w:ascii="Times New Roman" w:eastAsia="Times New Roman" w:hAnsi="Times New Roman"/>
                <w:color w:val="000000"/>
                <w:sz w:val="20"/>
                <w:szCs w:val="20"/>
                <w:lang w:eastAsia="ru-RU"/>
              </w:rPr>
            </w:pPr>
            <w:r w:rsidRPr="00AD50CF">
              <w:rPr>
                <w:rFonts w:ascii="Times New Roman" w:eastAsia="Times New Roman" w:hAnsi="Times New Roman"/>
                <w:color w:val="000000"/>
                <w:sz w:val="20"/>
                <w:szCs w:val="20"/>
                <w:lang w:eastAsia="ru-RU"/>
              </w:rPr>
              <w:t>КГУП "Примтеплоэнерго, 4х трубная, п. Кировский котельная №5</w:t>
            </w:r>
          </w:p>
        </w:tc>
        <w:tc>
          <w:tcPr>
            <w:tcW w:w="3300" w:type="dxa"/>
            <w:tcBorders>
              <w:top w:val="nil"/>
              <w:left w:val="nil"/>
              <w:bottom w:val="single" w:sz="4" w:space="0" w:color="auto"/>
              <w:right w:val="single" w:sz="4" w:space="0" w:color="auto"/>
            </w:tcBorders>
            <w:shd w:val="clear" w:color="auto" w:fill="auto"/>
            <w:noWrap/>
            <w:vAlign w:val="center"/>
            <w:hideMark/>
          </w:tcPr>
          <w:p w:rsidR="00CB670E" w:rsidRPr="00AD50CF" w:rsidRDefault="00CB670E" w:rsidP="00A302C3">
            <w:pPr>
              <w:spacing w:after="0" w:line="240" w:lineRule="auto"/>
              <w:rPr>
                <w:rFonts w:ascii="Times New Roman" w:eastAsia="Times New Roman" w:hAnsi="Times New Roman"/>
                <w:color w:val="000000"/>
                <w:sz w:val="20"/>
                <w:szCs w:val="20"/>
                <w:lang w:eastAsia="ru-RU"/>
              </w:rPr>
            </w:pPr>
            <w:r w:rsidRPr="00AD50CF">
              <w:rPr>
                <w:rFonts w:ascii="Times New Roman" w:eastAsia="Times New Roman" w:hAnsi="Times New Roman"/>
                <w:color w:val="000000"/>
                <w:sz w:val="20"/>
                <w:szCs w:val="20"/>
                <w:lang w:eastAsia="ru-RU"/>
              </w:rPr>
              <w:t>п. Кировский, ул. Набережная, д. 75</w:t>
            </w:r>
          </w:p>
        </w:tc>
        <w:tc>
          <w:tcPr>
            <w:tcW w:w="3180" w:type="dxa"/>
            <w:tcBorders>
              <w:top w:val="nil"/>
              <w:left w:val="nil"/>
              <w:bottom w:val="single" w:sz="4" w:space="0" w:color="auto"/>
              <w:right w:val="single" w:sz="4" w:space="0" w:color="auto"/>
            </w:tcBorders>
            <w:shd w:val="clear" w:color="auto" w:fill="auto"/>
            <w:noWrap/>
            <w:vAlign w:val="center"/>
            <w:hideMark/>
          </w:tcPr>
          <w:p w:rsidR="00CB670E" w:rsidRPr="00AD50CF" w:rsidRDefault="00CB670E" w:rsidP="00A302C3">
            <w:pPr>
              <w:spacing w:after="0" w:line="240" w:lineRule="auto"/>
              <w:rPr>
                <w:rFonts w:ascii="Times New Roman" w:eastAsia="Times New Roman" w:hAnsi="Times New Roman"/>
                <w:color w:val="000000"/>
                <w:sz w:val="20"/>
                <w:szCs w:val="20"/>
                <w:lang w:eastAsia="ru-RU"/>
              </w:rPr>
            </w:pPr>
            <w:proofErr w:type="spellStart"/>
            <w:r w:rsidRPr="00AD50CF">
              <w:rPr>
                <w:rFonts w:ascii="Times New Roman" w:eastAsia="Times New Roman" w:hAnsi="Times New Roman"/>
                <w:color w:val="000000"/>
                <w:sz w:val="20"/>
                <w:szCs w:val="20"/>
                <w:lang w:eastAsia="ru-RU"/>
              </w:rPr>
              <w:t>б\н</w:t>
            </w:r>
            <w:proofErr w:type="spellEnd"/>
            <w:r w:rsidRPr="00AD50CF">
              <w:rPr>
                <w:rFonts w:ascii="Times New Roman" w:eastAsia="Times New Roman" w:hAnsi="Times New Roman"/>
                <w:color w:val="000000"/>
                <w:sz w:val="20"/>
                <w:szCs w:val="20"/>
                <w:lang w:eastAsia="ru-RU"/>
              </w:rPr>
              <w:t>, от 22 июля 2013г.</w:t>
            </w:r>
          </w:p>
        </w:tc>
      </w:tr>
      <w:tr w:rsidR="00CB670E" w:rsidRPr="00AD50CF" w:rsidTr="00A302C3">
        <w:trPr>
          <w:trHeight w:val="689"/>
        </w:trPr>
        <w:tc>
          <w:tcPr>
            <w:tcW w:w="640" w:type="dxa"/>
            <w:tcBorders>
              <w:top w:val="nil"/>
              <w:left w:val="single" w:sz="4" w:space="0" w:color="auto"/>
              <w:bottom w:val="single" w:sz="4" w:space="0" w:color="auto"/>
              <w:right w:val="single" w:sz="4" w:space="0" w:color="auto"/>
            </w:tcBorders>
            <w:shd w:val="clear" w:color="auto" w:fill="auto"/>
            <w:noWrap/>
            <w:hideMark/>
          </w:tcPr>
          <w:p w:rsidR="00CB670E" w:rsidRPr="00AD50CF" w:rsidRDefault="00CB670E" w:rsidP="00A302C3">
            <w:pPr>
              <w:spacing w:after="0" w:line="240" w:lineRule="auto"/>
              <w:jc w:val="center"/>
              <w:rPr>
                <w:rFonts w:ascii="Times New Roman" w:eastAsia="Times New Roman" w:hAnsi="Times New Roman"/>
                <w:color w:val="000000"/>
                <w:sz w:val="20"/>
                <w:szCs w:val="20"/>
                <w:lang w:eastAsia="ru-RU"/>
              </w:rPr>
            </w:pPr>
            <w:r w:rsidRPr="00AD50CF">
              <w:rPr>
                <w:rFonts w:ascii="Times New Roman" w:eastAsia="Times New Roman" w:hAnsi="Times New Roman"/>
                <w:color w:val="000000"/>
                <w:sz w:val="20"/>
                <w:szCs w:val="20"/>
                <w:lang w:eastAsia="ru-RU"/>
              </w:rPr>
              <w:t>6</w:t>
            </w:r>
          </w:p>
        </w:tc>
        <w:tc>
          <w:tcPr>
            <w:tcW w:w="2680" w:type="dxa"/>
            <w:tcBorders>
              <w:top w:val="nil"/>
              <w:left w:val="nil"/>
              <w:bottom w:val="single" w:sz="4" w:space="0" w:color="auto"/>
              <w:right w:val="single" w:sz="4" w:space="0" w:color="auto"/>
            </w:tcBorders>
            <w:shd w:val="clear" w:color="auto" w:fill="auto"/>
            <w:hideMark/>
          </w:tcPr>
          <w:p w:rsidR="00CB670E" w:rsidRPr="00AD50CF" w:rsidRDefault="00CB670E" w:rsidP="00A302C3">
            <w:pPr>
              <w:spacing w:after="0" w:line="240" w:lineRule="auto"/>
              <w:rPr>
                <w:rFonts w:ascii="Times New Roman" w:eastAsia="Times New Roman" w:hAnsi="Times New Roman"/>
                <w:color w:val="000000"/>
                <w:sz w:val="20"/>
                <w:szCs w:val="20"/>
                <w:lang w:eastAsia="ru-RU"/>
              </w:rPr>
            </w:pPr>
            <w:r w:rsidRPr="00AD50CF">
              <w:rPr>
                <w:rFonts w:ascii="Times New Roman" w:eastAsia="Times New Roman" w:hAnsi="Times New Roman"/>
                <w:color w:val="000000"/>
                <w:sz w:val="20"/>
                <w:szCs w:val="20"/>
                <w:lang w:eastAsia="ru-RU"/>
              </w:rPr>
              <w:t>КГУП "Примтеплоэнерго, 4х трубная, п. Кировский котельная №5</w:t>
            </w:r>
          </w:p>
        </w:tc>
        <w:tc>
          <w:tcPr>
            <w:tcW w:w="3300" w:type="dxa"/>
            <w:tcBorders>
              <w:top w:val="nil"/>
              <w:left w:val="nil"/>
              <w:bottom w:val="single" w:sz="4" w:space="0" w:color="auto"/>
              <w:right w:val="single" w:sz="4" w:space="0" w:color="auto"/>
            </w:tcBorders>
            <w:shd w:val="clear" w:color="auto" w:fill="auto"/>
            <w:noWrap/>
            <w:vAlign w:val="center"/>
            <w:hideMark/>
          </w:tcPr>
          <w:p w:rsidR="00CB670E" w:rsidRPr="00AD50CF" w:rsidRDefault="00CB670E" w:rsidP="00A302C3">
            <w:pPr>
              <w:spacing w:after="0" w:line="240" w:lineRule="auto"/>
              <w:rPr>
                <w:rFonts w:ascii="Times New Roman" w:eastAsia="Times New Roman" w:hAnsi="Times New Roman"/>
                <w:color w:val="000000"/>
                <w:sz w:val="20"/>
                <w:szCs w:val="20"/>
                <w:lang w:eastAsia="ru-RU"/>
              </w:rPr>
            </w:pPr>
            <w:r w:rsidRPr="00AD50CF">
              <w:rPr>
                <w:rFonts w:ascii="Times New Roman" w:eastAsia="Times New Roman" w:hAnsi="Times New Roman"/>
                <w:color w:val="000000"/>
                <w:sz w:val="20"/>
                <w:szCs w:val="20"/>
                <w:lang w:eastAsia="ru-RU"/>
              </w:rPr>
              <w:t>п. Кировский, ул. Набережная, д. 81</w:t>
            </w:r>
          </w:p>
        </w:tc>
        <w:tc>
          <w:tcPr>
            <w:tcW w:w="3180" w:type="dxa"/>
            <w:tcBorders>
              <w:top w:val="nil"/>
              <w:left w:val="nil"/>
              <w:bottom w:val="single" w:sz="4" w:space="0" w:color="auto"/>
              <w:right w:val="single" w:sz="4" w:space="0" w:color="auto"/>
            </w:tcBorders>
            <w:shd w:val="clear" w:color="auto" w:fill="auto"/>
            <w:noWrap/>
            <w:vAlign w:val="center"/>
            <w:hideMark/>
          </w:tcPr>
          <w:p w:rsidR="00CB670E" w:rsidRPr="00AD50CF" w:rsidRDefault="00CB670E" w:rsidP="00A302C3">
            <w:pPr>
              <w:spacing w:after="0" w:line="240" w:lineRule="auto"/>
              <w:rPr>
                <w:rFonts w:ascii="Times New Roman" w:eastAsia="Times New Roman" w:hAnsi="Times New Roman"/>
                <w:color w:val="000000"/>
                <w:sz w:val="20"/>
                <w:szCs w:val="20"/>
                <w:lang w:eastAsia="ru-RU"/>
              </w:rPr>
            </w:pPr>
            <w:proofErr w:type="spellStart"/>
            <w:r w:rsidRPr="00AD50CF">
              <w:rPr>
                <w:rFonts w:ascii="Times New Roman" w:eastAsia="Times New Roman" w:hAnsi="Times New Roman"/>
                <w:color w:val="000000"/>
                <w:sz w:val="20"/>
                <w:szCs w:val="20"/>
                <w:lang w:eastAsia="ru-RU"/>
              </w:rPr>
              <w:t>б\н</w:t>
            </w:r>
            <w:proofErr w:type="spellEnd"/>
            <w:r w:rsidRPr="00AD50CF">
              <w:rPr>
                <w:rFonts w:ascii="Times New Roman" w:eastAsia="Times New Roman" w:hAnsi="Times New Roman"/>
                <w:color w:val="000000"/>
                <w:sz w:val="20"/>
                <w:szCs w:val="20"/>
                <w:lang w:eastAsia="ru-RU"/>
              </w:rPr>
              <w:t>, от 22 июля 2013г.</w:t>
            </w:r>
          </w:p>
        </w:tc>
      </w:tr>
      <w:tr w:rsidR="00CB670E" w:rsidRPr="00AD50CF" w:rsidTr="00A302C3">
        <w:trPr>
          <w:trHeight w:val="699"/>
        </w:trPr>
        <w:tc>
          <w:tcPr>
            <w:tcW w:w="640" w:type="dxa"/>
            <w:tcBorders>
              <w:top w:val="nil"/>
              <w:left w:val="single" w:sz="4" w:space="0" w:color="auto"/>
              <w:bottom w:val="single" w:sz="4" w:space="0" w:color="auto"/>
              <w:right w:val="single" w:sz="4" w:space="0" w:color="auto"/>
            </w:tcBorders>
            <w:shd w:val="clear" w:color="auto" w:fill="auto"/>
            <w:noWrap/>
            <w:hideMark/>
          </w:tcPr>
          <w:p w:rsidR="00CB670E" w:rsidRPr="00AD50CF" w:rsidRDefault="00CB670E" w:rsidP="00A302C3">
            <w:pPr>
              <w:spacing w:after="0" w:line="240" w:lineRule="auto"/>
              <w:jc w:val="center"/>
              <w:rPr>
                <w:rFonts w:ascii="Times New Roman" w:eastAsia="Times New Roman" w:hAnsi="Times New Roman"/>
                <w:color w:val="000000"/>
                <w:sz w:val="20"/>
                <w:szCs w:val="20"/>
                <w:lang w:eastAsia="ru-RU"/>
              </w:rPr>
            </w:pPr>
            <w:r w:rsidRPr="00AD50CF">
              <w:rPr>
                <w:rFonts w:ascii="Times New Roman" w:eastAsia="Times New Roman" w:hAnsi="Times New Roman"/>
                <w:color w:val="000000"/>
                <w:sz w:val="20"/>
                <w:szCs w:val="20"/>
                <w:lang w:eastAsia="ru-RU"/>
              </w:rPr>
              <w:t>7</w:t>
            </w:r>
          </w:p>
        </w:tc>
        <w:tc>
          <w:tcPr>
            <w:tcW w:w="2680" w:type="dxa"/>
            <w:tcBorders>
              <w:top w:val="nil"/>
              <w:left w:val="nil"/>
              <w:bottom w:val="single" w:sz="4" w:space="0" w:color="auto"/>
              <w:right w:val="single" w:sz="4" w:space="0" w:color="auto"/>
            </w:tcBorders>
            <w:shd w:val="clear" w:color="auto" w:fill="auto"/>
            <w:hideMark/>
          </w:tcPr>
          <w:p w:rsidR="00CB670E" w:rsidRPr="00AD50CF" w:rsidRDefault="00CB670E" w:rsidP="00A302C3">
            <w:pPr>
              <w:spacing w:after="0" w:line="240" w:lineRule="auto"/>
              <w:rPr>
                <w:rFonts w:ascii="Times New Roman" w:eastAsia="Times New Roman" w:hAnsi="Times New Roman"/>
                <w:color w:val="000000"/>
                <w:sz w:val="20"/>
                <w:szCs w:val="20"/>
                <w:lang w:eastAsia="ru-RU"/>
              </w:rPr>
            </w:pPr>
            <w:r w:rsidRPr="00AD50CF">
              <w:rPr>
                <w:rFonts w:ascii="Times New Roman" w:eastAsia="Times New Roman" w:hAnsi="Times New Roman"/>
                <w:color w:val="000000"/>
                <w:sz w:val="20"/>
                <w:szCs w:val="20"/>
                <w:lang w:eastAsia="ru-RU"/>
              </w:rPr>
              <w:t>КГУП "Примтеплоэнерго, 4х трубная, п. Кировский котельная №5</w:t>
            </w:r>
          </w:p>
        </w:tc>
        <w:tc>
          <w:tcPr>
            <w:tcW w:w="3300" w:type="dxa"/>
            <w:tcBorders>
              <w:top w:val="nil"/>
              <w:left w:val="nil"/>
              <w:bottom w:val="single" w:sz="4" w:space="0" w:color="auto"/>
              <w:right w:val="single" w:sz="4" w:space="0" w:color="auto"/>
            </w:tcBorders>
            <w:shd w:val="clear" w:color="auto" w:fill="auto"/>
            <w:noWrap/>
            <w:vAlign w:val="center"/>
            <w:hideMark/>
          </w:tcPr>
          <w:p w:rsidR="00CB670E" w:rsidRPr="00AD50CF" w:rsidRDefault="00CB670E" w:rsidP="00A302C3">
            <w:pPr>
              <w:spacing w:after="0" w:line="240" w:lineRule="auto"/>
              <w:rPr>
                <w:rFonts w:ascii="Times New Roman" w:eastAsia="Times New Roman" w:hAnsi="Times New Roman"/>
                <w:color w:val="000000"/>
                <w:sz w:val="20"/>
                <w:szCs w:val="20"/>
                <w:lang w:eastAsia="ru-RU"/>
              </w:rPr>
            </w:pPr>
            <w:r w:rsidRPr="00AD50CF">
              <w:rPr>
                <w:rFonts w:ascii="Times New Roman" w:eastAsia="Times New Roman" w:hAnsi="Times New Roman"/>
                <w:color w:val="000000"/>
                <w:sz w:val="20"/>
                <w:szCs w:val="20"/>
                <w:lang w:eastAsia="ru-RU"/>
              </w:rPr>
              <w:t xml:space="preserve">п. Кировский, ул. </w:t>
            </w:r>
            <w:r>
              <w:rPr>
                <w:rFonts w:ascii="Times New Roman" w:eastAsia="Times New Roman" w:hAnsi="Times New Roman"/>
                <w:color w:val="000000"/>
                <w:sz w:val="20"/>
                <w:szCs w:val="20"/>
                <w:lang w:eastAsia="ru-RU"/>
              </w:rPr>
              <w:t>Комсомольская, д. 23</w:t>
            </w:r>
          </w:p>
        </w:tc>
        <w:tc>
          <w:tcPr>
            <w:tcW w:w="3180" w:type="dxa"/>
            <w:tcBorders>
              <w:top w:val="nil"/>
              <w:left w:val="nil"/>
              <w:bottom w:val="single" w:sz="4" w:space="0" w:color="auto"/>
              <w:right w:val="single" w:sz="4" w:space="0" w:color="auto"/>
            </w:tcBorders>
            <w:shd w:val="clear" w:color="auto" w:fill="auto"/>
            <w:noWrap/>
            <w:vAlign w:val="center"/>
            <w:hideMark/>
          </w:tcPr>
          <w:p w:rsidR="00CB670E" w:rsidRPr="00AD50CF" w:rsidRDefault="00CB670E" w:rsidP="00A302C3">
            <w:pPr>
              <w:spacing w:after="0" w:line="240" w:lineRule="auto"/>
              <w:rPr>
                <w:rFonts w:ascii="Times New Roman" w:eastAsia="Times New Roman" w:hAnsi="Times New Roman"/>
                <w:color w:val="000000"/>
                <w:sz w:val="20"/>
                <w:szCs w:val="20"/>
                <w:lang w:eastAsia="ru-RU"/>
              </w:rPr>
            </w:pPr>
            <w:proofErr w:type="spellStart"/>
            <w:r w:rsidRPr="00AD50CF">
              <w:rPr>
                <w:rFonts w:ascii="Times New Roman" w:eastAsia="Times New Roman" w:hAnsi="Times New Roman"/>
                <w:color w:val="000000"/>
                <w:sz w:val="20"/>
                <w:szCs w:val="20"/>
                <w:lang w:eastAsia="ru-RU"/>
              </w:rPr>
              <w:t>б\н</w:t>
            </w:r>
            <w:proofErr w:type="spellEnd"/>
            <w:r w:rsidRPr="00AD50CF">
              <w:rPr>
                <w:rFonts w:ascii="Times New Roman" w:eastAsia="Times New Roman" w:hAnsi="Times New Roman"/>
                <w:color w:val="000000"/>
                <w:sz w:val="20"/>
                <w:szCs w:val="20"/>
                <w:lang w:eastAsia="ru-RU"/>
              </w:rPr>
              <w:t>, от 22 июля 2013г.</w:t>
            </w:r>
          </w:p>
        </w:tc>
      </w:tr>
      <w:tr w:rsidR="00CB670E" w:rsidRPr="00AD50CF" w:rsidTr="00A302C3">
        <w:trPr>
          <w:trHeight w:val="695"/>
        </w:trPr>
        <w:tc>
          <w:tcPr>
            <w:tcW w:w="640" w:type="dxa"/>
            <w:tcBorders>
              <w:top w:val="nil"/>
              <w:left w:val="single" w:sz="4" w:space="0" w:color="auto"/>
              <w:bottom w:val="single" w:sz="4" w:space="0" w:color="auto"/>
              <w:right w:val="single" w:sz="4" w:space="0" w:color="auto"/>
            </w:tcBorders>
            <w:shd w:val="clear" w:color="auto" w:fill="auto"/>
            <w:noWrap/>
            <w:hideMark/>
          </w:tcPr>
          <w:p w:rsidR="00CB670E" w:rsidRPr="00AD50CF" w:rsidRDefault="00CB670E" w:rsidP="00A302C3">
            <w:pPr>
              <w:spacing w:after="0" w:line="240" w:lineRule="auto"/>
              <w:jc w:val="center"/>
              <w:rPr>
                <w:rFonts w:ascii="Times New Roman" w:eastAsia="Times New Roman" w:hAnsi="Times New Roman"/>
                <w:color w:val="000000"/>
                <w:sz w:val="20"/>
                <w:szCs w:val="20"/>
                <w:lang w:eastAsia="ru-RU"/>
              </w:rPr>
            </w:pPr>
            <w:r w:rsidRPr="00AD50CF">
              <w:rPr>
                <w:rFonts w:ascii="Times New Roman" w:eastAsia="Times New Roman" w:hAnsi="Times New Roman"/>
                <w:color w:val="000000"/>
                <w:sz w:val="20"/>
                <w:szCs w:val="20"/>
                <w:lang w:eastAsia="ru-RU"/>
              </w:rPr>
              <w:t>8</w:t>
            </w:r>
          </w:p>
        </w:tc>
        <w:tc>
          <w:tcPr>
            <w:tcW w:w="2680" w:type="dxa"/>
            <w:tcBorders>
              <w:top w:val="nil"/>
              <w:left w:val="nil"/>
              <w:bottom w:val="single" w:sz="4" w:space="0" w:color="auto"/>
              <w:right w:val="single" w:sz="4" w:space="0" w:color="auto"/>
            </w:tcBorders>
            <w:shd w:val="clear" w:color="auto" w:fill="auto"/>
            <w:hideMark/>
          </w:tcPr>
          <w:p w:rsidR="00CB670E" w:rsidRPr="00AD50CF" w:rsidRDefault="00CB670E" w:rsidP="00A302C3">
            <w:pPr>
              <w:spacing w:after="0" w:line="240" w:lineRule="auto"/>
              <w:rPr>
                <w:rFonts w:ascii="Times New Roman" w:eastAsia="Times New Roman" w:hAnsi="Times New Roman"/>
                <w:color w:val="000000"/>
                <w:sz w:val="20"/>
                <w:szCs w:val="20"/>
                <w:lang w:eastAsia="ru-RU"/>
              </w:rPr>
            </w:pPr>
            <w:r w:rsidRPr="00AD50CF">
              <w:rPr>
                <w:rFonts w:ascii="Times New Roman" w:eastAsia="Times New Roman" w:hAnsi="Times New Roman"/>
                <w:color w:val="000000"/>
                <w:sz w:val="20"/>
                <w:szCs w:val="20"/>
                <w:lang w:eastAsia="ru-RU"/>
              </w:rPr>
              <w:t>КГУП "Примтеплоэнерго, 4х трубная, п. Кировский котельная №5</w:t>
            </w:r>
          </w:p>
        </w:tc>
        <w:tc>
          <w:tcPr>
            <w:tcW w:w="3300" w:type="dxa"/>
            <w:tcBorders>
              <w:top w:val="nil"/>
              <w:left w:val="nil"/>
              <w:bottom w:val="single" w:sz="4" w:space="0" w:color="auto"/>
              <w:right w:val="single" w:sz="4" w:space="0" w:color="auto"/>
            </w:tcBorders>
            <w:shd w:val="clear" w:color="auto" w:fill="auto"/>
            <w:noWrap/>
            <w:vAlign w:val="center"/>
            <w:hideMark/>
          </w:tcPr>
          <w:p w:rsidR="00CB670E" w:rsidRPr="00AD50CF" w:rsidRDefault="00CB670E" w:rsidP="00A302C3">
            <w:pPr>
              <w:spacing w:after="0" w:line="240" w:lineRule="auto"/>
              <w:rPr>
                <w:rFonts w:ascii="Times New Roman" w:eastAsia="Times New Roman" w:hAnsi="Times New Roman"/>
                <w:color w:val="000000"/>
                <w:sz w:val="20"/>
                <w:szCs w:val="20"/>
                <w:lang w:eastAsia="ru-RU"/>
              </w:rPr>
            </w:pPr>
            <w:r w:rsidRPr="00AD50CF">
              <w:rPr>
                <w:rFonts w:ascii="Times New Roman" w:eastAsia="Times New Roman" w:hAnsi="Times New Roman"/>
                <w:color w:val="000000"/>
                <w:sz w:val="20"/>
                <w:szCs w:val="20"/>
                <w:lang w:eastAsia="ru-RU"/>
              </w:rPr>
              <w:t>п. Кировский, ул. Набережная, д. 83</w:t>
            </w:r>
          </w:p>
        </w:tc>
        <w:tc>
          <w:tcPr>
            <w:tcW w:w="3180" w:type="dxa"/>
            <w:tcBorders>
              <w:top w:val="nil"/>
              <w:left w:val="nil"/>
              <w:bottom w:val="single" w:sz="4" w:space="0" w:color="auto"/>
              <w:right w:val="single" w:sz="4" w:space="0" w:color="auto"/>
            </w:tcBorders>
            <w:shd w:val="clear" w:color="auto" w:fill="auto"/>
            <w:noWrap/>
            <w:vAlign w:val="center"/>
            <w:hideMark/>
          </w:tcPr>
          <w:p w:rsidR="00CB670E" w:rsidRPr="00AD50CF" w:rsidRDefault="00CB670E" w:rsidP="00A302C3">
            <w:pPr>
              <w:spacing w:after="0" w:line="240" w:lineRule="auto"/>
              <w:rPr>
                <w:rFonts w:ascii="Times New Roman" w:eastAsia="Times New Roman" w:hAnsi="Times New Roman"/>
                <w:color w:val="000000"/>
                <w:sz w:val="20"/>
                <w:szCs w:val="20"/>
                <w:lang w:eastAsia="ru-RU"/>
              </w:rPr>
            </w:pPr>
            <w:proofErr w:type="spellStart"/>
            <w:r w:rsidRPr="00AD50CF">
              <w:rPr>
                <w:rFonts w:ascii="Times New Roman" w:eastAsia="Times New Roman" w:hAnsi="Times New Roman"/>
                <w:color w:val="000000"/>
                <w:sz w:val="20"/>
                <w:szCs w:val="20"/>
                <w:lang w:eastAsia="ru-RU"/>
              </w:rPr>
              <w:t>б\н</w:t>
            </w:r>
            <w:proofErr w:type="spellEnd"/>
            <w:r w:rsidRPr="00AD50CF">
              <w:rPr>
                <w:rFonts w:ascii="Times New Roman" w:eastAsia="Times New Roman" w:hAnsi="Times New Roman"/>
                <w:color w:val="000000"/>
                <w:sz w:val="20"/>
                <w:szCs w:val="20"/>
                <w:lang w:eastAsia="ru-RU"/>
              </w:rPr>
              <w:t>, от 22 июля 2013г.</w:t>
            </w:r>
          </w:p>
        </w:tc>
      </w:tr>
      <w:tr w:rsidR="00CB670E" w:rsidRPr="00AD50CF" w:rsidTr="00A302C3">
        <w:trPr>
          <w:trHeight w:val="691"/>
        </w:trPr>
        <w:tc>
          <w:tcPr>
            <w:tcW w:w="640" w:type="dxa"/>
            <w:tcBorders>
              <w:top w:val="nil"/>
              <w:left w:val="single" w:sz="4" w:space="0" w:color="auto"/>
              <w:bottom w:val="single" w:sz="4" w:space="0" w:color="auto"/>
              <w:right w:val="single" w:sz="4" w:space="0" w:color="auto"/>
            </w:tcBorders>
            <w:shd w:val="clear" w:color="auto" w:fill="auto"/>
            <w:noWrap/>
            <w:hideMark/>
          </w:tcPr>
          <w:p w:rsidR="00CB670E" w:rsidRPr="00AD50CF" w:rsidRDefault="00CB670E" w:rsidP="00A302C3">
            <w:pPr>
              <w:spacing w:after="0" w:line="240" w:lineRule="auto"/>
              <w:jc w:val="center"/>
              <w:rPr>
                <w:rFonts w:ascii="Times New Roman" w:eastAsia="Times New Roman" w:hAnsi="Times New Roman"/>
                <w:color w:val="000000"/>
                <w:sz w:val="20"/>
                <w:szCs w:val="20"/>
                <w:lang w:eastAsia="ru-RU"/>
              </w:rPr>
            </w:pPr>
            <w:r w:rsidRPr="00AD50CF">
              <w:rPr>
                <w:rFonts w:ascii="Times New Roman" w:eastAsia="Times New Roman" w:hAnsi="Times New Roman"/>
                <w:color w:val="000000"/>
                <w:sz w:val="20"/>
                <w:szCs w:val="20"/>
                <w:lang w:eastAsia="ru-RU"/>
              </w:rPr>
              <w:t>9</w:t>
            </w:r>
          </w:p>
        </w:tc>
        <w:tc>
          <w:tcPr>
            <w:tcW w:w="2680" w:type="dxa"/>
            <w:tcBorders>
              <w:top w:val="nil"/>
              <w:left w:val="nil"/>
              <w:bottom w:val="single" w:sz="4" w:space="0" w:color="auto"/>
              <w:right w:val="single" w:sz="4" w:space="0" w:color="auto"/>
            </w:tcBorders>
            <w:shd w:val="clear" w:color="auto" w:fill="auto"/>
            <w:hideMark/>
          </w:tcPr>
          <w:p w:rsidR="00CB670E" w:rsidRPr="00AD50CF" w:rsidRDefault="00CB670E" w:rsidP="00A302C3">
            <w:pPr>
              <w:spacing w:after="0" w:line="240" w:lineRule="auto"/>
              <w:rPr>
                <w:rFonts w:ascii="Times New Roman" w:eastAsia="Times New Roman" w:hAnsi="Times New Roman"/>
                <w:color w:val="000000"/>
                <w:sz w:val="20"/>
                <w:szCs w:val="20"/>
                <w:lang w:eastAsia="ru-RU"/>
              </w:rPr>
            </w:pPr>
            <w:r w:rsidRPr="00AD50CF">
              <w:rPr>
                <w:rFonts w:ascii="Times New Roman" w:eastAsia="Times New Roman" w:hAnsi="Times New Roman"/>
                <w:color w:val="000000"/>
                <w:sz w:val="20"/>
                <w:szCs w:val="20"/>
                <w:lang w:eastAsia="ru-RU"/>
              </w:rPr>
              <w:t>КГУП "Примтеплоэнерго, 4х трубная, п. Кировский котельная №5</w:t>
            </w:r>
          </w:p>
        </w:tc>
        <w:tc>
          <w:tcPr>
            <w:tcW w:w="3300" w:type="dxa"/>
            <w:tcBorders>
              <w:top w:val="nil"/>
              <w:left w:val="nil"/>
              <w:bottom w:val="single" w:sz="4" w:space="0" w:color="auto"/>
              <w:right w:val="single" w:sz="4" w:space="0" w:color="auto"/>
            </w:tcBorders>
            <w:shd w:val="clear" w:color="auto" w:fill="auto"/>
            <w:noWrap/>
            <w:vAlign w:val="center"/>
            <w:hideMark/>
          </w:tcPr>
          <w:p w:rsidR="00CB670E" w:rsidRPr="00AD50CF" w:rsidRDefault="00CB670E" w:rsidP="00A302C3">
            <w:pPr>
              <w:spacing w:after="0" w:line="240" w:lineRule="auto"/>
              <w:rPr>
                <w:rFonts w:ascii="Times New Roman" w:eastAsia="Times New Roman" w:hAnsi="Times New Roman"/>
                <w:color w:val="000000"/>
                <w:sz w:val="20"/>
                <w:szCs w:val="20"/>
                <w:lang w:eastAsia="ru-RU"/>
              </w:rPr>
            </w:pPr>
            <w:r w:rsidRPr="00AD50CF">
              <w:rPr>
                <w:rFonts w:ascii="Times New Roman" w:eastAsia="Times New Roman" w:hAnsi="Times New Roman"/>
                <w:color w:val="000000"/>
                <w:sz w:val="20"/>
                <w:szCs w:val="20"/>
                <w:lang w:eastAsia="ru-RU"/>
              </w:rPr>
              <w:t>п. Кировский, ул. Набережная, д. 85</w:t>
            </w:r>
          </w:p>
        </w:tc>
        <w:tc>
          <w:tcPr>
            <w:tcW w:w="3180" w:type="dxa"/>
            <w:tcBorders>
              <w:top w:val="nil"/>
              <w:left w:val="nil"/>
              <w:bottom w:val="single" w:sz="4" w:space="0" w:color="auto"/>
              <w:right w:val="single" w:sz="4" w:space="0" w:color="auto"/>
            </w:tcBorders>
            <w:shd w:val="clear" w:color="auto" w:fill="auto"/>
            <w:noWrap/>
            <w:vAlign w:val="center"/>
            <w:hideMark/>
          </w:tcPr>
          <w:p w:rsidR="00CB670E" w:rsidRPr="00AD50CF" w:rsidRDefault="00CB670E" w:rsidP="00A302C3">
            <w:pPr>
              <w:spacing w:after="0" w:line="240" w:lineRule="auto"/>
              <w:rPr>
                <w:rFonts w:ascii="Times New Roman" w:eastAsia="Times New Roman" w:hAnsi="Times New Roman"/>
                <w:color w:val="000000"/>
                <w:sz w:val="20"/>
                <w:szCs w:val="20"/>
                <w:lang w:eastAsia="ru-RU"/>
              </w:rPr>
            </w:pPr>
            <w:proofErr w:type="spellStart"/>
            <w:r w:rsidRPr="00AD50CF">
              <w:rPr>
                <w:rFonts w:ascii="Times New Roman" w:eastAsia="Times New Roman" w:hAnsi="Times New Roman"/>
                <w:color w:val="000000"/>
                <w:sz w:val="20"/>
                <w:szCs w:val="20"/>
                <w:lang w:eastAsia="ru-RU"/>
              </w:rPr>
              <w:t>б\н</w:t>
            </w:r>
            <w:proofErr w:type="spellEnd"/>
            <w:r w:rsidRPr="00AD50CF">
              <w:rPr>
                <w:rFonts w:ascii="Times New Roman" w:eastAsia="Times New Roman" w:hAnsi="Times New Roman"/>
                <w:color w:val="000000"/>
                <w:sz w:val="20"/>
                <w:szCs w:val="20"/>
                <w:lang w:eastAsia="ru-RU"/>
              </w:rPr>
              <w:t>, от 22 июля 2013г.</w:t>
            </w:r>
          </w:p>
        </w:tc>
      </w:tr>
      <w:tr w:rsidR="00CB670E" w:rsidRPr="00AD50CF" w:rsidTr="00A302C3">
        <w:trPr>
          <w:trHeight w:val="715"/>
        </w:trPr>
        <w:tc>
          <w:tcPr>
            <w:tcW w:w="640" w:type="dxa"/>
            <w:tcBorders>
              <w:top w:val="nil"/>
              <w:left w:val="single" w:sz="4" w:space="0" w:color="auto"/>
              <w:bottom w:val="single" w:sz="4" w:space="0" w:color="auto"/>
              <w:right w:val="single" w:sz="4" w:space="0" w:color="auto"/>
            </w:tcBorders>
            <w:shd w:val="clear" w:color="auto" w:fill="auto"/>
            <w:noWrap/>
            <w:hideMark/>
          </w:tcPr>
          <w:p w:rsidR="00CB670E" w:rsidRPr="00AD50CF" w:rsidRDefault="00CB670E" w:rsidP="00A302C3">
            <w:pPr>
              <w:spacing w:after="0" w:line="240" w:lineRule="auto"/>
              <w:jc w:val="center"/>
              <w:rPr>
                <w:rFonts w:ascii="Times New Roman" w:eastAsia="Times New Roman" w:hAnsi="Times New Roman"/>
                <w:color w:val="000000"/>
                <w:sz w:val="20"/>
                <w:szCs w:val="20"/>
                <w:lang w:eastAsia="ru-RU"/>
              </w:rPr>
            </w:pPr>
            <w:r w:rsidRPr="00AD50CF">
              <w:rPr>
                <w:rFonts w:ascii="Times New Roman" w:eastAsia="Times New Roman" w:hAnsi="Times New Roman"/>
                <w:color w:val="000000"/>
                <w:sz w:val="20"/>
                <w:szCs w:val="20"/>
                <w:lang w:eastAsia="ru-RU"/>
              </w:rPr>
              <w:t>10</w:t>
            </w:r>
          </w:p>
        </w:tc>
        <w:tc>
          <w:tcPr>
            <w:tcW w:w="2680" w:type="dxa"/>
            <w:tcBorders>
              <w:top w:val="nil"/>
              <w:left w:val="nil"/>
              <w:bottom w:val="single" w:sz="4" w:space="0" w:color="auto"/>
              <w:right w:val="single" w:sz="4" w:space="0" w:color="auto"/>
            </w:tcBorders>
            <w:shd w:val="clear" w:color="auto" w:fill="auto"/>
            <w:hideMark/>
          </w:tcPr>
          <w:p w:rsidR="00CB670E" w:rsidRPr="00AD50CF" w:rsidRDefault="00CB670E" w:rsidP="00A302C3">
            <w:pPr>
              <w:spacing w:after="0" w:line="240" w:lineRule="auto"/>
              <w:rPr>
                <w:rFonts w:ascii="Times New Roman" w:eastAsia="Times New Roman" w:hAnsi="Times New Roman"/>
                <w:color w:val="000000"/>
                <w:sz w:val="20"/>
                <w:szCs w:val="20"/>
                <w:lang w:eastAsia="ru-RU"/>
              </w:rPr>
            </w:pPr>
            <w:r w:rsidRPr="00AD50CF">
              <w:rPr>
                <w:rFonts w:ascii="Times New Roman" w:eastAsia="Times New Roman" w:hAnsi="Times New Roman"/>
                <w:color w:val="000000"/>
                <w:sz w:val="20"/>
                <w:szCs w:val="20"/>
                <w:lang w:eastAsia="ru-RU"/>
              </w:rPr>
              <w:t>КГУП "Примтеплоэнерго, 4х трубная, п. Кировский котельная №5</w:t>
            </w:r>
          </w:p>
        </w:tc>
        <w:tc>
          <w:tcPr>
            <w:tcW w:w="3300" w:type="dxa"/>
            <w:tcBorders>
              <w:top w:val="nil"/>
              <w:left w:val="nil"/>
              <w:bottom w:val="single" w:sz="4" w:space="0" w:color="auto"/>
              <w:right w:val="single" w:sz="4" w:space="0" w:color="auto"/>
            </w:tcBorders>
            <w:shd w:val="clear" w:color="auto" w:fill="auto"/>
            <w:noWrap/>
            <w:vAlign w:val="center"/>
            <w:hideMark/>
          </w:tcPr>
          <w:p w:rsidR="00CB670E" w:rsidRPr="00AD50CF" w:rsidRDefault="00CB670E" w:rsidP="00A302C3">
            <w:pPr>
              <w:spacing w:after="0" w:line="240" w:lineRule="auto"/>
              <w:rPr>
                <w:rFonts w:ascii="Times New Roman" w:eastAsia="Times New Roman" w:hAnsi="Times New Roman"/>
                <w:color w:val="000000"/>
                <w:sz w:val="20"/>
                <w:szCs w:val="20"/>
                <w:lang w:eastAsia="ru-RU"/>
              </w:rPr>
            </w:pPr>
            <w:r w:rsidRPr="00AD50CF">
              <w:rPr>
                <w:rFonts w:ascii="Times New Roman" w:eastAsia="Times New Roman" w:hAnsi="Times New Roman"/>
                <w:color w:val="000000"/>
                <w:sz w:val="20"/>
                <w:szCs w:val="20"/>
                <w:lang w:eastAsia="ru-RU"/>
              </w:rPr>
              <w:t>п. Кировский, ул. Набережная, д. 91</w:t>
            </w:r>
          </w:p>
        </w:tc>
        <w:tc>
          <w:tcPr>
            <w:tcW w:w="3180" w:type="dxa"/>
            <w:tcBorders>
              <w:top w:val="nil"/>
              <w:left w:val="nil"/>
              <w:bottom w:val="single" w:sz="4" w:space="0" w:color="auto"/>
              <w:right w:val="single" w:sz="4" w:space="0" w:color="auto"/>
            </w:tcBorders>
            <w:shd w:val="clear" w:color="auto" w:fill="auto"/>
            <w:noWrap/>
            <w:vAlign w:val="center"/>
            <w:hideMark/>
          </w:tcPr>
          <w:p w:rsidR="00CB670E" w:rsidRPr="00AD50CF" w:rsidRDefault="00CB670E" w:rsidP="00A302C3">
            <w:pPr>
              <w:spacing w:after="0" w:line="240" w:lineRule="auto"/>
              <w:rPr>
                <w:rFonts w:ascii="Times New Roman" w:eastAsia="Times New Roman" w:hAnsi="Times New Roman"/>
                <w:color w:val="000000"/>
                <w:sz w:val="20"/>
                <w:szCs w:val="20"/>
                <w:lang w:eastAsia="ru-RU"/>
              </w:rPr>
            </w:pPr>
            <w:proofErr w:type="spellStart"/>
            <w:r w:rsidRPr="00AD50CF">
              <w:rPr>
                <w:rFonts w:ascii="Times New Roman" w:eastAsia="Times New Roman" w:hAnsi="Times New Roman"/>
                <w:color w:val="000000"/>
                <w:sz w:val="20"/>
                <w:szCs w:val="20"/>
                <w:lang w:eastAsia="ru-RU"/>
              </w:rPr>
              <w:t>б\н</w:t>
            </w:r>
            <w:proofErr w:type="spellEnd"/>
            <w:r w:rsidRPr="00AD50CF">
              <w:rPr>
                <w:rFonts w:ascii="Times New Roman" w:eastAsia="Times New Roman" w:hAnsi="Times New Roman"/>
                <w:color w:val="000000"/>
                <w:sz w:val="20"/>
                <w:szCs w:val="20"/>
                <w:lang w:eastAsia="ru-RU"/>
              </w:rPr>
              <w:t>, от 22 июля 2013г.</w:t>
            </w:r>
          </w:p>
        </w:tc>
      </w:tr>
      <w:tr w:rsidR="00CB670E" w:rsidRPr="00AD50CF" w:rsidTr="00A302C3">
        <w:trPr>
          <w:trHeight w:val="697"/>
        </w:trPr>
        <w:tc>
          <w:tcPr>
            <w:tcW w:w="640" w:type="dxa"/>
            <w:tcBorders>
              <w:top w:val="nil"/>
              <w:left w:val="single" w:sz="4" w:space="0" w:color="auto"/>
              <w:bottom w:val="single" w:sz="4" w:space="0" w:color="auto"/>
              <w:right w:val="single" w:sz="4" w:space="0" w:color="auto"/>
            </w:tcBorders>
            <w:shd w:val="clear" w:color="auto" w:fill="auto"/>
            <w:noWrap/>
            <w:hideMark/>
          </w:tcPr>
          <w:p w:rsidR="00CB670E" w:rsidRPr="00AD50CF" w:rsidRDefault="00CB670E" w:rsidP="00A302C3">
            <w:pPr>
              <w:spacing w:after="0" w:line="240" w:lineRule="auto"/>
              <w:jc w:val="center"/>
              <w:rPr>
                <w:rFonts w:ascii="Times New Roman" w:eastAsia="Times New Roman" w:hAnsi="Times New Roman"/>
                <w:color w:val="000000"/>
                <w:sz w:val="20"/>
                <w:szCs w:val="20"/>
                <w:lang w:eastAsia="ru-RU"/>
              </w:rPr>
            </w:pPr>
            <w:r w:rsidRPr="00AD50CF">
              <w:rPr>
                <w:rFonts w:ascii="Times New Roman" w:eastAsia="Times New Roman" w:hAnsi="Times New Roman"/>
                <w:color w:val="000000"/>
                <w:sz w:val="20"/>
                <w:szCs w:val="20"/>
                <w:lang w:eastAsia="ru-RU"/>
              </w:rPr>
              <w:t>11</w:t>
            </w:r>
          </w:p>
        </w:tc>
        <w:tc>
          <w:tcPr>
            <w:tcW w:w="2680" w:type="dxa"/>
            <w:tcBorders>
              <w:top w:val="nil"/>
              <w:left w:val="nil"/>
              <w:bottom w:val="single" w:sz="4" w:space="0" w:color="auto"/>
              <w:right w:val="single" w:sz="4" w:space="0" w:color="auto"/>
            </w:tcBorders>
            <w:shd w:val="clear" w:color="auto" w:fill="auto"/>
            <w:hideMark/>
          </w:tcPr>
          <w:p w:rsidR="00CB670E" w:rsidRPr="00AD50CF" w:rsidRDefault="00CB670E" w:rsidP="00A302C3">
            <w:pPr>
              <w:spacing w:after="0" w:line="240" w:lineRule="auto"/>
              <w:rPr>
                <w:rFonts w:ascii="Times New Roman" w:eastAsia="Times New Roman" w:hAnsi="Times New Roman"/>
                <w:color w:val="000000"/>
                <w:sz w:val="20"/>
                <w:szCs w:val="20"/>
                <w:lang w:eastAsia="ru-RU"/>
              </w:rPr>
            </w:pPr>
            <w:r w:rsidRPr="00AD50CF">
              <w:rPr>
                <w:rFonts w:ascii="Times New Roman" w:eastAsia="Times New Roman" w:hAnsi="Times New Roman"/>
                <w:color w:val="000000"/>
                <w:sz w:val="20"/>
                <w:szCs w:val="20"/>
                <w:lang w:eastAsia="ru-RU"/>
              </w:rPr>
              <w:t>КГУП "Примтеплоэнерго, 4х трубная, п. Кировский котельная №5</w:t>
            </w:r>
          </w:p>
        </w:tc>
        <w:tc>
          <w:tcPr>
            <w:tcW w:w="3300" w:type="dxa"/>
            <w:tcBorders>
              <w:top w:val="nil"/>
              <w:left w:val="nil"/>
              <w:bottom w:val="single" w:sz="4" w:space="0" w:color="auto"/>
              <w:right w:val="single" w:sz="4" w:space="0" w:color="auto"/>
            </w:tcBorders>
            <w:shd w:val="clear" w:color="auto" w:fill="auto"/>
            <w:noWrap/>
            <w:vAlign w:val="center"/>
            <w:hideMark/>
          </w:tcPr>
          <w:p w:rsidR="00CB670E" w:rsidRPr="00AD50CF" w:rsidRDefault="00CB670E" w:rsidP="00A302C3">
            <w:pPr>
              <w:spacing w:after="0" w:line="240" w:lineRule="auto"/>
              <w:rPr>
                <w:rFonts w:ascii="Times New Roman" w:eastAsia="Times New Roman" w:hAnsi="Times New Roman"/>
                <w:color w:val="000000"/>
                <w:sz w:val="20"/>
                <w:szCs w:val="20"/>
                <w:lang w:eastAsia="ru-RU"/>
              </w:rPr>
            </w:pPr>
            <w:r w:rsidRPr="00AD50CF">
              <w:rPr>
                <w:rFonts w:ascii="Times New Roman" w:eastAsia="Times New Roman" w:hAnsi="Times New Roman"/>
                <w:color w:val="000000"/>
                <w:sz w:val="20"/>
                <w:szCs w:val="20"/>
                <w:lang w:eastAsia="ru-RU"/>
              </w:rPr>
              <w:t>п. Кировский, ул. Советская, д. 63</w:t>
            </w:r>
          </w:p>
        </w:tc>
        <w:tc>
          <w:tcPr>
            <w:tcW w:w="3180" w:type="dxa"/>
            <w:tcBorders>
              <w:top w:val="nil"/>
              <w:left w:val="nil"/>
              <w:bottom w:val="single" w:sz="4" w:space="0" w:color="auto"/>
              <w:right w:val="single" w:sz="4" w:space="0" w:color="auto"/>
            </w:tcBorders>
            <w:shd w:val="clear" w:color="auto" w:fill="auto"/>
            <w:noWrap/>
            <w:vAlign w:val="center"/>
            <w:hideMark/>
          </w:tcPr>
          <w:p w:rsidR="00CB670E" w:rsidRPr="00AD50CF" w:rsidRDefault="00CB670E" w:rsidP="00A302C3">
            <w:pPr>
              <w:spacing w:after="0" w:line="240" w:lineRule="auto"/>
              <w:rPr>
                <w:rFonts w:ascii="Times New Roman" w:eastAsia="Times New Roman" w:hAnsi="Times New Roman"/>
                <w:color w:val="000000"/>
                <w:sz w:val="20"/>
                <w:szCs w:val="20"/>
                <w:lang w:eastAsia="ru-RU"/>
              </w:rPr>
            </w:pPr>
            <w:proofErr w:type="spellStart"/>
            <w:r w:rsidRPr="00AD50CF">
              <w:rPr>
                <w:rFonts w:ascii="Times New Roman" w:eastAsia="Times New Roman" w:hAnsi="Times New Roman"/>
                <w:color w:val="000000"/>
                <w:sz w:val="20"/>
                <w:szCs w:val="20"/>
                <w:lang w:eastAsia="ru-RU"/>
              </w:rPr>
              <w:t>б\н</w:t>
            </w:r>
            <w:proofErr w:type="spellEnd"/>
            <w:r w:rsidRPr="00AD50CF">
              <w:rPr>
                <w:rFonts w:ascii="Times New Roman" w:eastAsia="Times New Roman" w:hAnsi="Times New Roman"/>
                <w:color w:val="000000"/>
                <w:sz w:val="20"/>
                <w:szCs w:val="20"/>
                <w:lang w:eastAsia="ru-RU"/>
              </w:rPr>
              <w:t>, от 22 июля 2013г.</w:t>
            </w:r>
          </w:p>
        </w:tc>
      </w:tr>
      <w:tr w:rsidR="00CB670E" w:rsidRPr="00AD50CF" w:rsidTr="00A302C3">
        <w:trPr>
          <w:trHeight w:val="686"/>
        </w:trPr>
        <w:tc>
          <w:tcPr>
            <w:tcW w:w="640" w:type="dxa"/>
            <w:tcBorders>
              <w:top w:val="nil"/>
              <w:left w:val="single" w:sz="4" w:space="0" w:color="auto"/>
              <w:bottom w:val="single" w:sz="4" w:space="0" w:color="auto"/>
              <w:right w:val="single" w:sz="4" w:space="0" w:color="auto"/>
            </w:tcBorders>
            <w:shd w:val="clear" w:color="auto" w:fill="auto"/>
            <w:noWrap/>
            <w:hideMark/>
          </w:tcPr>
          <w:p w:rsidR="00CB670E" w:rsidRPr="00AD50CF" w:rsidRDefault="00CB670E" w:rsidP="00A302C3">
            <w:pPr>
              <w:spacing w:after="0" w:line="240" w:lineRule="auto"/>
              <w:jc w:val="center"/>
              <w:rPr>
                <w:rFonts w:ascii="Times New Roman" w:eastAsia="Times New Roman" w:hAnsi="Times New Roman"/>
                <w:color w:val="000000"/>
                <w:sz w:val="20"/>
                <w:szCs w:val="20"/>
                <w:lang w:eastAsia="ru-RU"/>
              </w:rPr>
            </w:pPr>
            <w:r w:rsidRPr="00AD50CF">
              <w:rPr>
                <w:rFonts w:ascii="Times New Roman" w:eastAsia="Times New Roman" w:hAnsi="Times New Roman"/>
                <w:color w:val="000000"/>
                <w:sz w:val="20"/>
                <w:szCs w:val="20"/>
                <w:lang w:eastAsia="ru-RU"/>
              </w:rPr>
              <w:t>12</w:t>
            </w:r>
          </w:p>
        </w:tc>
        <w:tc>
          <w:tcPr>
            <w:tcW w:w="2680" w:type="dxa"/>
            <w:tcBorders>
              <w:top w:val="nil"/>
              <w:left w:val="nil"/>
              <w:bottom w:val="single" w:sz="4" w:space="0" w:color="auto"/>
              <w:right w:val="single" w:sz="4" w:space="0" w:color="auto"/>
            </w:tcBorders>
            <w:shd w:val="clear" w:color="auto" w:fill="auto"/>
            <w:hideMark/>
          </w:tcPr>
          <w:p w:rsidR="00CB670E" w:rsidRPr="00AD50CF" w:rsidRDefault="00CB670E" w:rsidP="00A302C3">
            <w:pPr>
              <w:spacing w:after="0" w:line="240" w:lineRule="auto"/>
              <w:rPr>
                <w:rFonts w:ascii="Times New Roman" w:eastAsia="Times New Roman" w:hAnsi="Times New Roman"/>
                <w:color w:val="000000"/>
                <w:sz w:val="20"/>
                <w:szCs w:val="20"/>
                <w:lang w:eastAsia="ru-RU"/>
              </w:rPr>
            </w:pPr>
            <w:r w:rsidRPr="00AD50CF">
              <w:rPr>
                <w:rFonts w:ascii="Times New Roman" w:eastAsia="Times New Roman" w:hAnsi="Times New Roman"/>
                <w:color w:val="000000"/>
                <w:sz w:val="20"/>
                <w:szCs w:val="20"/>
                <w:lang w:eastAsia="ru-RU"/>
              </w:rPr>
              <w:t>КГУП "Примтеплоэнерго, 4х трубная, п. Кировский котельная №5</w:t>
            </w:r>
          </w:p>
        </w:tc>
        <w:tc>
          <w:tcPr>
            <w:tcW w:w="3300" w:type="dxa"/>
            <w:tcBorders>
              <w:top w:val="nil"/>
              <w:left w:val="nil"/>
              <w:bottom w:val="single" w:sz="4" w:space="0" w:color="auto"/>
              <w:right w:val="single" w:sz="4" w:space="0" w:color="auto"/>
            </w:tcBorders>
            <w:shd w:val="clear" w:color="auto" w:fill="auto"/>
            <w:noWrap/>
            <w:vAlign w:val="center"/>
            <w:hideMark/>
          </w:tcPr>
          <w:p w:rsidR="00CB670E" w:rsidRPr="00AD50CF" w:rsidRDefault="00CB670E" w:rsidP="00A302C3">
            <w:pPr>
              <w:spacing w:after="0" w:line="240" w:lineRule="auto"/>
              <w:rPr>
                <w:rFonts w:ascii="Times New Roman" w:eastAsia="Times New Roman" w:hAnsi="Times New Roman"/>
                <w:color w:val="000000"/>
                <w:sz w:val="20"/>
                <w:szCs w:val="20"/>
                <w:lang w:eastAsia="ru-RU"/>
              </w:rPr>
            </w:pPr>
            <w:r w:rsidRPr="00AD50CF">
              <w:rPr>
                <w:rFonts w:ascii="Times New Roman" w:eastAsia="Times New Roman" w:hAnsi="Times New Roman"/>
                <w:color w:val="000000"/>
                <w:sz w:val="20"/>
                <w:szCs w:val="20"/>
                <w:lang w:eastAsia="ru-RU"/>
              </w:rPr>
              <w:t>п. Кировский, ул. Советская, д. 78</w:t>
            </w:r>
          </w:p>
        </w:tc>
        <w:tc>
          <w:tcPr>
            <w:tcW w:w="3180" w:type="dxa"/>
            <w:tcBorders>
              <w:top w:val="nil"/>
              <w:left w:val="nil"/>
              <w:bottom w:val="single" w:sz="4" w:space="0" w:color="auto"/>
              <w:right w:val="single" w:sz="4" w:space="0" w:color="auto"/>
            </w:tcBorders>
            <w:shd w:val="clear" w:color="auto" w:fill="auto"/>
            <w:noWrap/>
            <w:vAlign w:val="center"/>
            <w:hideMark/>
          </w:tcPr>
          <w:p w:rsidR="00CB670E" w:rsidRPr="00AD50CF" w:rsidRDefault="00CB670E" w:rsidP="00A302C3">
            <w:pPr>
              <w:spacing w:after="0" w:line="240" w:lineRule="auto"/>
              <w:rPr>
                <w:rFonts w:ascii="Times New Roman" w:eastAsia="Times New Roman" w:hAnsi="Times New Roman"/>
                <w:color w:val="000000"/>
                <w:sz w:val="20"/>
                <w:szCs w:val="20"/>
                <w:lang w:eastAsia="ru-RU"/>
              </w:rPr>
            </w:pPr>
            <w:proofErr w:type="spellStart"/>
            <w:r w:rsidRPr="00AD50CF">
              <w:rPr>
                <w:rFonts w:ascii="Times New Roman" w:eastAsia="Times New Roman" w:hAnsi="Times New Roman"/>
                <w:color w:val="000000"/>
                <w:sz w:val="20"/>
                <w:szCs w:val="20"/>
                <w:lang w:eastAsia="ru-RU"/>
              </w:rPr>
              <w:t>б\н</w:t>
            </w:r>
            <w:proofErr w:type="spellEnd"/>
            <w:r w:rsidRPr="00AD50CF">
              <w:rPr>
                <w:rFonts w:ascii="Times New Roman" w:eastAsia="Times New Roman" w:hAnsi="Times New Roman"/>
                <w:color w:val="000000"/>
                <w:sz w:val="20"/>
                <w:szCs w:val="20"/>
                <w:lang w:eastAsia="ru-RU"/>
              </w:rPr>
              <w:t>, от 22 июля 2013г.</w:t>
            </w:r>
          </w:p>
        </w:tc>
      </w:tr>
      <w:tr w:rsidR="00CB670E" w:rsidRPr="00AD50CF" w:rsidTr="00A302C3">
        <w:trPr>
          <w:trHeight w:val="686"/>
        </w:trPr>
        <w:tc>
          <w:tcPr>
            <w:tcW w:w="640" w:type="dxa"/>
            <w:tcBorders>
              <w:top w:val="nil"/>
              <w:left w:val="single" w:sz="4" w:space="0" w:color="auto"/>
              <w:bottom w:val="single" w:sz="4" w:space="0" w:color="auto"/>
              <w:right w:val="single" w:sz="4" w:space="0" w:color="auto"/>
            </w:tcBorders>
            <w:shd w:val="clear" w:color="auto" w:fill="auto"/>
            <w:noWrap/>
            <w:hideMark/>
          </w:tcPr>
          <w:p w:rsidR="00CB670E" w:rsidRPr="00AD50CF" w:rsidRDefault="00CB670E" w:rsidP="00A302C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lastRenderedPageBreak/>
              <w:t>13</w:t>
            </w:r>
          </w:p>
        </w:tc>
        <w:tc>
          <w:tcPr>
            <w:tcW w:w="2680" w:type="dxa"/>
            <w:tcBorders>
              <w:top w:val="nil"/>
              <w:left w:val="nil"/>
              <w:bottom w:val="single" w:sz="4" w:space="0" w:color="auto"/>
              <w:right w:val="single" w:sz="4" w:space="0" w:color="auto"/>
            </w:tcBorders>
            <w:shd w:val="clear" w:color="auto" w:fill="auto"/>
            <w:hideMark/>
          </w:tcPr>
          <w:p w:rsidR="00CB670E" w:rsidRPr="00AD50CF" w:rsidRDefault="00CB670E" w:rsidP="00A302C3">
            <w:pPr>
              <w:spacing w:after="0" w:line="240" w:lineRule="auto"/>
              <w:rPr>
                <w:rFonts w:ascii="Times New Roman" w:eastAsia="Times New Roman" w:hAnsi="Times New Roman"/>
                <w:color w:val="000000"/>
                <w:sz w:val="20"/>
                <w:szCs w:val="20"/>
                <w:lang w:eastAsia="ru-RU"/>
              </w:rPr>
            </w:pPr>
            <w:r w:rsidRPr="00AD50CF">
              <w:rPr>
                <w:rFonts w:ascii="Times New Roman" w:eastAsia="Times New Roman" w:hAnsi="Times New Roman"/>
                <w:color w:val="000000"/>
                <w:sz w:val="20"/>
                <w:szCs w:val="20"/>
                <w:lang w:eastAsia="ru-RU"/>
              </w:rPr>
              <w:t>КГУП "Примтеплоэнерго, 4х трубная, п. Кировский котельная №5</w:t>
            </w:r>
          </w:p>
        </w:tc>
        <w:tc>
          <w:tcPr>
            <w:tcW w:w="3300" w:type="dxa"/>
            <w:tcBorders>
              <w:top w:val="nil"/>
              <w:left w:val="nil"/>
              <w:bottom w:val="single" w:sz="4" w:space="0" w:color="auto"/>
              <w:right w:val="single" w:sz="4" w:space="0" w:color="auto"/>
            </w:tcBorders>
            <w:shd w:val="clear" w:color="auto" w:fill="auto"/>
            <w:noWrap/>
            <w:vAlign w:val="center"/>
            <w:hideMark/>
          </w:tcPr>
          <w:p w:rsidR="00CB670E" w:rsidRPr="00AD50CF" w:rsidRDefault="00CB670E" w:rsidP="00A302C3">
            <w:pPr>
              <w:spacing w:after="0" w:line="240" w:lineRule="auto"/>
              <w:rPr>
                <w:rFonts w:ascii="Times New Roman" w:eastAsia="Times New Roman" w:hAnsi="Times New Roman"/>
                <w:color w:val="000000"/>
                <w:sz w:val="20"/>
                <w:szCs w:val="20"/>
                <w:lang w:eastAsia="ru-RU"/>
              </w:rPr>
            </w:pPr>
            <w:r w:rsidRPr="00AD50CF">
              <w:rPr>
                <w:rFonts w:ascii="Times New Roman" w:eastAsia="Times New Roman" w:hAnsi="Times New Roman"/>
                <w:color w:val="000000"/>
                <w:sz w:val="20"/>
                <w:szCs w:val="20"/>
                <w:lang w:eastAsia="ru-RU"/>
              </w:rPr>
              <w:t xml:space="preserve">п. Кировский, ул. </w:t>
            </w:r>
            <w:r>
              <w:rPr>
                <w:rFonts w:ascii="Times New Roman" w:eastAsia="Times New Roman" w:hAnsi="Times New Roman"/>
                <w:color w:val="000000"/>
                <w:sz w:val="20"/>
                <w:szCs w:val="20"/>
                <w:lang w:eastAsia="ru-RU"/>
              </w:rPr>
              <w:t>Партизанская</w:t>
            </w:r>
            <w:r w:rsidRPr="00AD50CF">
              <w:rPr>
                <w:rFonts w:ascii="Times New Roman" w:eastAsia="Times New Roman" w:hAnsi="Times New Roman"/>
                <w:color w:val="000000"/>
                <w:sz w:val="20"/>
                <w:szCs w:val="20"/>
                <w:lang w:eastAsia="ru-RU"/>
              </w:rPr>
              <w:t xml:space="preserve">, д. </w:t>
            </w:r>
            <w:r>
              <w:rPr>
                <w:rFonts w:ascii="Times New Roman" w:eastAsia="Times New Roman" w:hAnsi="Times New Roman"/>
                <w:color w:val="000000"/>
                <w:sz w:val="20"/>
                <w:szCs w:val="20"/>
                <w:lang w:eastAsia="ru-RU"/>
              </w:rPr>
              <w:t>96</w:t>
            </w:r>
          </w:p>
        </w:tc>
        <w:tc>
          <w:tcPr>
            <w:tcW w:w="3180" w:type="dxa"/>
            <w:tcBorders>
              <w:top w:val="nil"/>
              <w:left w:val="nil"/>
              <w:bottom w:val="single" w:sz="4" w:space="0" w:color="auto"/>
              <w:right w:val="single" w:sz="4" w:space="0" w:color="auto"/>
            </w:tcBorders>
            <w:shd w:val="clear" w:color="auto" w:fill="auto"/>
            <w:noWrap/>
            <w:vAlign w:val="center"/>
            <w:hideMark/>
          </w:tcPr>
          <w:p w:rsidR="00CB670E" w:rsidRPr="00AD50CF" w:rsidRDefault="00CB670E" w:rsidP="00A302C3">
            <w:pPr>
              <w:spacing w:after="0" w:line="240" w:lineRule="auto"/>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Данные не представлены</w:t>
            </w:r>
          </w:p>
        </w:tc>
      </w:tr>
      <w:tr w:rsidR="00CB670E" w:rsidRPr="00AD50CF" w:rsidTr="00A302C3">
        <w:trPr>
          <w:trHeight w:val="724"/>
        </w:trPr>
        <w:tc>
          <w:tcPr>
            <w:tcW w:w="640" w:type="dxa"/>
            <w:tcBorders>
              <w:top w:val="nil"/>
              <w:left w:val="single" w:sz="4" w:space="0" w:color="auto"/>
              <w:bottom w:val="single" w:sz="4" w:space="0" w:color="auto"/>
              <w:right w:val="single" w:sz="4" w:space="0" w:color="auto"/>
            </w:tcBorders>
            <w:shd w:val="clear" w:color="auto" w:fill="auto"/>
            <w:noWrap/>
            <w:hideMark/>
          </w:tcPr>
          <w:p w:rsidR="00CB670E" w:rsidRPr="00AD50CF" w:rsidRDefault="00CB670E" w:rsidP="00A302C3">
            <w:pPr>
              <w:spacing w:after="0" w:line="240" w:lineRule="auto"/>
              <w:jc w:val="center"/>
              <w:rPr>
                <w:rFonts w:ascii="Times New Roman" w:eastAsia="Times New Roman" w:hAnsi="Times New Roman"/>
                <w:color w:val="000000"/>
                <w:sz w:val="20"/>
                <w:szCs w:val="20"/>
                <w:lang w:eastAsia="ru-RU"/>
              </w:rPr>
            </w:pPr>
            <w:r w:rsidRPr="00AD50CF">
              <w:rPr>
                <w:rFonts w:ascii="Times New Roman" w:eastAsia="Times New Roman" w:hAnsi="Times New Roman"/>
                <w:color w:val="000000"/>
                <w:sz w:val="20"/>
                <w:szCs w:val="20"/>
                <w:lang w:eastAsia="ru-RU"/>
              </w:rPr>
              <w:t>1</w:t>
            </w:r>
            <w:r>
              <w:rPr>
                <w:rFonts w:ascii="Times New Roman" w:eastAsia="Times New Roman" w:hAnsi="Times New Roman"/>
                <w:color w:val="000000"/>
                <w:sz w:val="20"/>
                <w:szCs w:val="20"/>
                <w:lang w:eastAsia="ru-RU"/>
              </w:rPr>
              <w:t>4</w:t>
            </w:r>
          </w:p>
        </w:tc>
        <w:tc>
          <w:tcPr>
            <w:tcW w:w="2680" w:type="dxa"/>
            <w:tcBorders>
              <w:top w:val="nil"/>
              <w:left w:val="nil"/>
              <w:bottom w:val="single" w:sz="4" w:space="0" w:color="auto"/>
              <w:right w:val="single" w:sz="4" w:space="0" w:color="auto"/>
            </w:tcBorders>
            <w:shd w:val="clear" w:color="auto" w:fill="auto"/>
            <w:hideMark/>
          </w:tcPr>
          <w:p w:rsidR="00CB670E" w:rsidRPr="00AD50CF" w:rsidRDefault="00CB670E" w:rsidP="00A302C3">
            <w:pPr>
              <w:spacing w:after="0" w:line="240" w:lineRule="auto"/>
              <w:rPr>
                <w:rFonts w:ascii="Times New Roman" w:eastAsia="Times New Roman" w:hAnsi="Times New Roman"/>
                <w:color w:val="000000"/>
                <w:sz w:val="20"/>
                <w:szCs w:val="20"/>
                <w:lang w:eastAsia="ru-RU"/>
              </w:rPr>
            </w:pPr>
            <w:r w:rsidRPr="00AD50CF">
              <w:rPr>
                <w:rFonts w:ascii="Times New Roman" w:eastAsia="Times New Roman" w:hAnsi="Times New Roman"/>
                <w:color w:val="000000"/>
                <w:sz w:val="20"/>
                <w:szCs w:val="20"/>
                <w:lang w:eastAsia="ru-RU"/>
              </w:rPr>
              <w:t>КГУП "Примтеплоэнерго, 2х трубная, п. Кировский котельная №8</w:t>
            </w:r>
          </w:p>
        </w:tc>
        <w:tc>
          <w:tcPr>
            <w:tcW w:w="3300" w:type="dxa"/>
            <w:tcBorders>
              <w:top w:val="nil"/>
              <w:left w:val="nil"/>
              <w:bottom w:val="single" w:sz="4" w:space="0" w:color="auto"/>
              <w:right w:val="single" w:sz="4" w:space="0" w:color="auto"/>
            </w:tcBorders>
            <w:shd w:val="clear" w:color="auto" w:fill="auto"/>
            <w:noWrap/>
            <w:vAlign w:val="center"/>
            <w:hideMark/>
          </w:tcPr>
          <w:p w:rsidR="00CB670E" w:rsidRPr="00AD50CF" w:rsidRDefault="00CB670E" w:rsidP="00A302C3">
            <w:pPr>
              <w:spacing w:after="0" w:line="240" w:lineRule="auto"/>
              <w:rPr>
                <w:rFonts w:ascii="Times New Roman" w:eastAsia="Times New Roman" w:hAnsi="Times New Roman"/>
                <w:color w:val="000000"/>
                <w:sz w:val="20"/>
                <w:szCs w:val="20"/>
                <w:lang w:eastAsia="ru-RU"/>
              </w:rPr>
            </w:pPr>
            <w:r w:rsidRPr="00AD50CF">
              <w:rPr>
                <w:rFonts w:ascii="Times New Roman" w:eastAsia="Times New Roman" w:hAnsi="Times New Roman"/>
                <w:color w:val="000000"/>
                <w:sz w:val="20"/>
                <w:szCs w:val="20"/>
                <w:lang w:eastAsia="ru-RU"/>
              </w:rPr>
              <w:t xml:space="preserve">п. Кировский, ул. </w:t>
            </w:r>
            <w:r>
              <w:rPr>
                <w:rFonts w:ascii="Times New Roman" w:eastAsia="Times New Roman" w:hAnsi="Times New Roman"/>
                <w:color w:val="000000"/>
                <w:sz w:val="20"/>
                <w:szCs w:val="20"/>
                <w:lang w:eastAsia="ru-RU"/>
              </w:rPr>
              <w:t>Колхозная</w:t>
            </w:r>
            <w:r w:rsidRPr="00AD50CF">
              <w:rPr>
                <w:rFonts w:ascii="Times New Roman" w:eastAsia="Times New Roman" w:hAnsi="Times New Roman"/>
                <w:color w:val="000000"/>
                <w:sz w:val="20"/>
                <w:szCs w:val="20"/>
                <w:lang w:eastAsia="ru-RU"/>
              </w:rPr>
              <w:t>, д. 80</w:t>
            </w:r>
          </w:p>
        </w:tc>
        <w:tc>
          <w:tcPr>
            <w:tcW w:w="3180" w:type="dxa"/>
            <w:tcBorders>
              <w:top w:val="nil"/>
              <w:left w:val="nil"/>
              <w:bottom w:val="single" w:sz="4" w:space="0" w:color="auto"/>
              <w:right w:val="single" w:sz="4" w:space="0" w:color="auto"/>
            </w:tcBorders>
            <w:shd w:val="clear" w:color="auto" w:fill="auto"/>
            <w:noWrap/>
            <w:vAlign w:val="center"/>
            <w:hideMark/>
          </w:tcPr>
          <w:p w:rsidR="00CB670E" w:rsidRPr="00AD50CF" w:rsidRDefault="00CB670E" w:rsidP="00A302C3">
            <w:pPr>
              <w:spacing w:after="0" w:line="240" w:lineRule="auto"/>
              <w:rPr>
                <w:rFonts w:ascii="Times New Roman" w:eastAsia="Times New Roman" w:hAnsi="Times New Roman"/>
                <w:color w:val="000000"/>
                <w:sz w:val="20"/>
                <w:szCs w:val="20"/>
                <w:lang w:eastAsia="ru-RU"/>
              </w:rPr>
            </w:pPr>
            <w:proofErr w:type="spellStart"/>
            <w:r w:rsidRPr="00AD50CF">
              <w:rPr>
                <w:rFonts w:ascii="Times New Roman" w:eastAsia="Times New Roman" w:hAnsi="Times New Roman"/>
                <w:color w:val="000000"/>
                <w:sz w:val="20"/>
                <w:szCs w:val="20"/>
                <w:lang w:eastAsia="ru-RU"/>
              </w:rPr>
              <w:t>б\н</w:t>
            </w:r>
            <w:proofErr w:type="spellEnd"/>
            <w:r w:rsidRPr="00AD50CF">
              <w:rPr>
                <w:rFonts w:ascii="Times New Roman" w:eastAsia="Times New Roman" w:hAnsi="Times New Roman"/>
                <w:color w:val="000000"/>
                <w:sz w:val="20"/>
                <w:szCs w:val="20"/>
                <w:lang w:eastAsia="ru-RU"/>
              </w:rPr>
              <w:t>, от 22 июля 2013г.</w:t>
            </w:r>
          </w:p>
        </w:tc>
      </w:tr>
    </w:tbl>
    <w:p w:rsidR="00CB670E" w:rsidRDefault="00CB670E" w:rsidP="008427A8">
      <w:pPr>
        <w:spacing w:before="120" w:after="120"/>
        <w:ind w:firstLine="709"/>
        <w:jc w:val="both"/>
        <w:rPr>
          <w:rFonts w:ascii="Times New Roman" w:hAnsi="Times New Roman"/>
          <w:sz w:val="24"/>
          <w:szCs w:val="24"/>
        </w:rPr>
      </w:pPr>
      <w:r>
        <w:rPr>
          <w:rFonts w:ascii="Times New Roman" w:hAnsi="Times New Roman"/>
          <w:sz w:val="24"/>
          <w:szCs w:val="24"/>
        </w:rPr>
        <w:t>У</w:t>
      </w:r>
      <w:r w:rsidRPr="00241CCF">
        <w:rPr>
          <w:rFonts w:ascii="Times New Roman" w:hAnsi="Times New Roman"/>
          <w:sz w:val="24"/>
          <w:szCs w:val="24"/>
        </w:rPr>
        <w:t>твержденны</w:t>
      </w:r>
      <w:r>
        <w:rPr>
          <w:rFonts w:ascii="Times New Roman" w:hAnsi="Times New Roman"/>
          <w:sz w:val="24"/>
          <w:szCs w:val="24"/>
        </w:rPr>
        <w:t>е</w:t>
      </w:r>
      <w:r w:rsidRPr="00241CCF">
        <w:rPr>
          <w:rFonts w:ascii="Times New Roman" w:hAnsi="Times New Roman"/>
          <w:sz w:val="24"/>
          <w:szCs w:val="24"/>
        </w:rPr>
        <w:t xml:space="preserve"> норматив</w:t>
      </w:r>
      <w:r>
        <w:rPr>
          <w:rFonts w:ascii="Times New Roman" w:hAnsi="Times New Roman"/>
          <w:sz w:val="24"/>
          <w:szCs w:val="24"/>
        </w:rPr>
        <w:t>ы</w:t>
      </w:r>
      <w:r w:rsidRPr="00241CCF">
        <w:rPr>
          <w:rFonts w:ascii="Times New Roman" w:hAnsi="Times New Roman"/>
          <w:sz w:val="24"/>
          <w:szCs w:val="24"/>
        </w:rPr>
        <w:t xml:space="preserve"> потребления тепловой энергии для населения на отопление и горячее водоснабжение по группам домов</w:t>
      </w:r>
      <w:r>
        <w:rPr>
          <w:rFonts w:ascii="Times New Roman" w:hAnsi="Times New Roman"/>
          <w:sz w:val="24"/>
          <w:szCs w:val="24"/>
        </w:rPr>
        <w:t xml:space="preserve"> приведены в таблице 3</w:t>
      </w:r>
      <w:r w:rsidR="00366E29">
        <w:rPr>
          <w:rFonts w:ascii="Times New Roman" w:hAnsi="Times New Roman"/>
          <w:sz w:val="24"/>
          <w:szCs w:val="24"/>
        </w:rPr>
        <w:t>.4.</w:t>
      </w:r>
      <w:r w:rsidR="003D7FEB">
        <w:rPr>
          <w:rFonts w:ascii="Times New Roman" w:hAnsi="Times New Roman"/>
          <w:sz w:val="24"/>
          <w:szCs w:val="24"/>
        </w:rPr>
        <w:t>7</w:t>
      </w:r>
      <w:r w:rsidR="00366E29">
        <w:rPr>
          <w:rFonts w:ascii="Times New Roman" w:hAnsi="Times New Roman"/>
          <w:sz w:val="24"/>
          <w:szCs w:val="24"/>
        </w:rPr>
        <w:t>.</w:t>
      </w:r>
    </w:p>
    <w:tbl>
      <w:tblPr>
        <w:tblW w:w="9800" w:type="dxa"/>
        <w:tblInd w:w="89" w:type="dxa"/>
        <w:tblLayout w:type="fixed"/>
        <w:tblLook w:val="04A0"/>
      </w:tblPr>
      <w:tblGrid>
        <w:gridCol w:w="486"/>
        <w:gridCol w:w="2085"/>
        <w:gridCol w:w="2572"/>
        <w:gridCol w:w="2328"/>
        <w:gridCol w:w="2329"/>
      </w:tblGrid>
      <w:tr w:rsidR="00CB670E" w:rsidRPr="008662A9" w:rsidTr="00A302C3">
        <w:trPr>
          <w:trHeight w:val="1365"/>
        </w:trPr>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670E" w:rsidRPr="008662A9" w:rsidRDefault="00CB670E" w:rsidP="00A302C3">
            <w:pPr>
              <w:spacing w:after="0" w:line="240" w:lineRule="auto"/>
              <w:jc w:val="center"/>
              <w:rPr>
                <w:rFonts w:ascii="Times New Roman" w:eastAsia="Times New Roman" w:hAnsi="Times New Roman"/>
                <w:sz w:val="20"/>
                <w:szCs w:val="20"/>
                <w:lang w:eastAsia="ru-RU"/>
              </w:rPr>
            </w:pPr>
            <w:r w:rsidRPr="008662A9">
              <w:rPr>
                <w:rFonts w:ascii="Times New Roman" w:eastAsia="Times New Roman" w:hAnsi="Times New Roman"/>
                <w:sz w:val="20"/>
                <w:szCs w:val="20"/>
                <w:lang w:eastAsia="ru-RU"/>
              </w:rPr>
              <w:t>№</w:t>
            </w:r>
            <w:proofErr w:type="spellStart"/>
            <w:r w:rsidRPr="008662A9">
              <w:rPr>
                <w:rFonts w:ascii="Times New Roman" w:eastAsia="Times New Roman" w:hAnsi="Times New Roman"/>
                <w:sz w:val="20"/>
                <w:szCs w:val="20"/>
                <w:lang w:eastAsia="ru-RU"/>
              </w:rPr>
              <w:t>п</w:t>
            </w:r>
            <w:proofErr w:type="spellEnd"/>
            <w:r w:rsidRPr="008662A9">
              <w:rPr>
                <w:rFonts w:ascii="Times New Roman" w:eastAsia="Times New Roman" w:hAnsi="Times New Roman"/>
                <w:sz w:val="20"/>
                <w:szCs w:val="20"/>
                <w:lang w:eastAsia="ru-RU"/>
              </w:rPr>
              <w:t>/</w:t>
            </w:r>
            <w:proofErr w:type="spellStart"/>
            <w:r w:rsidRPr="008662A9">
              <w:rPr>
                <w:rFonts w:ascii="Times New Roman" w:eastAsia="Times New Roman" w:hAnsi="Times New Roman"/>
                <w:sz w:val="20"/>
                <w:szCs w:val="20"/>
                <w:lang w:eastAsia="ru-RU"/>
              </w:rPr>
              <w:t>п</w:t>
            </w:r>
            <w:proofErr w:type="spellEnd"/>
          </w:p>
        </w:tc>
        <w:tc>
          <w:tcPr>
            <w:tcW w:w="2085" w:type="dxa"/>
            <w:tcBorders>
              <w:top w:val="single" w:sz="4" w:space="0" w:color="auto"/>
              <w:left w:val="nil"/>
              <w:bottom w:val="single" w:sz="4" w:space="0" w:color="auto"/>
              <w:right w:val="single" w:sz="4" w:space="0" w:color="auto"/>
            </w:tcBorders>
            <w:shd w:val="clear" w:color="auto" w:fill="auto"/>
            <w:vAlign w:val="center"/>
            <w:hideMark/>
          </w:tcPr>
          <w:p w:rsidR="00CB670E" w:rsidRPr="008662A9" w:rsidRDefault="00CB670E" w:rsidP="00A302C3">
            <w:pPr>
              <w:spacing w:after="0" w:line="240" w:lineRule="auto"/>
              <w:jc w:val="center"/>
              <w:rPr>
                <w:rFonts w:ascii="Times New Roman" w:eastAsia="Times New Roman" w:hAnsi="Times New Roman"/>
                <w:sz w:val="20"/>
                <w:szCs w:val="20"/>
                <w:lang w:eastAsia="ru-RU"/>
              </w:rPr>
            </w:pPr>
            <w:r w:rsidRPr="008662A9">
              <w:rPr>
                <w:rFonts w:ascii="Times New Roman" w:eastAsia="Times New Roman" w:hAnsi="Times New Roman"/>
                <w:sz w:val="20"/>
                <w:szCs w:val="20"/>
                <w:lang w:eastAsia="ru-RU"/>
              </w:rPr>
              <w:t>Группы жилых домов</w:t>
            </w:r>
          </w:p>
        </w:tc>
        <w:tc>
          <w:tcPr>
            <w:tcW w:w="2572" w:type="dxa"/>
            <w:tcBorders>
              <w:top w:val="single" w:sz="4" w:space="0" w:color="auto"/>
              <w:left w:val="nil"/>
              <w:bottom w:val="single" w:sz="4" w:space="0" w:color="auto"/>
              <w:right w:val="single" w:sz="4" w:space="0" w:color="auto"/>
            </w:tcBorders>
            <w:shd w:val="clear" w:color="auto" w:fill="auto"/>
            <w:vAlign w:val="center"/>
            <w:hideMark/>
          </w:tcPr>
          <w:p w:rsidR="00CB670E" w:rsidRPr="008662A9" w:rsidRDefault="00CB670E" w:rsidP="00A302C3">
            <w:pPr>
              <w:spacing w:after="0" w:line="240" w:lineRule="auto"/>
              <w:jc w:val="center"/>
              <w:rPr>
                <w:rFonts w:ascii="Times New Roman" w:eastAsia="Times New Roman" w:hAnsi="Times New Roman"/>
                <w:sz w:val="20"/>
                <w:szCs w:val="20"/>
                <w:lang w:eastAsia="ru-RU"/>
              </w:rPr>
            </w:pPr>
            <w:r w:rsidRPr="008662A9">
              <w:rPr>
                <w:rFonts w:ascii="Times New Roman" w:eastAsia="Times New Roman" w:hAnsi="Times New Roman"/>
                <w:sz w:val="20"/>
                <w:szCs w:val="20"/>
                <w:lang w:eastAsia="ru-RU"/>
              </w:rPr>
              <w:t>Утвержденные нормативы на отопление</w:t>
            </w:r>
          </w:p>
        </w:tc>
        <w:tc>
          <w:tcPr>
            <w:tcW w:w="2328" w:type="dxa"/>
            <w:tcBorders>
              <w:top w:val="single" w:sz="4" w:space="0" w:color="auto"/>
              <w:left w:val="nil"/>
              <w:bottom w:val="single" w:sz="4" w:space="0" w:color="auto"/>
              <w:right w:val="single" w:sz="4" w:space="0" w:color="auto"/>
            </w:tcBorders>
            <w:shd w:val="clear" w:color="auto" w:fill="auto"/>
            <w:vAlign w:val="center"/>
            <w:hideMark/>
          </w:tcPr>
          <w:p w:rsidR="00CB670E" w:rsidRPr="008662A9" w:rsidRDefault="00CB670E" w:rsidP="00A302C3">
            <w:pPr>
              <w:spacing w:after="0" w:line="240" w:lineRule="auto"/>
              <w:jc w:val="center"/>
              <w:rPr>
                <w:rFonts w:ascii="Times New Roman" w:eastAsia="Times New Roman" w:hAnsi="Times New Roman"/>
                <w:sz w:val="20"/>
                <w:szCs w:val="20"/>
                <w:lang w:eastAsia="ru-RU"/>
              </w:rPr>
            </w:pPr>
            <w:r w:rsidRPr="008662A9">
              <w:rPr>
                <w:rFonts w:ascii="Times New Roman" w:eastAsia="Times New Roman" w:hAnsi="Times New Roman"/>
                <w:sz w:val="20"/>
                <w:szCs w:val="20"/>
                <w:lang w:eastAsia="ru-RU"/>
              </w:rPr>
              <w:t>Утвержденные нормативы на горячее водоснабжение</w:t>
            </w:r>
          </w:p>
        </w:tc>
        <w:tc>
          <w:tcPr>
            <w:tcW w:w="2329" w:type="dxa"/>
            <w:tcBorders>
              <w:top w:val="single" w:sz="4" w:space="0" w:color="auto"/>
              <w:left w:val="nil"/>
              <w:bottom w:val="single" w:sz="4" w:space="0" w:color="auto"/>
              <w:right w:val="single" w:sz="4" w:space="0" w:color="auto"/>
            </w:tcBorders>
            <w:shd w:val="clear" w:color="auto" w:fill="auto"/>
            <w:vAlign w:val="center"/>
            <w:hideMark/>
          </w:tcPr>
          <w:p w:rsidR="00CB670E" w:rsidRPr="008662A9" w:rsidRDefault="00CB670E" w:rsidP="00A302C3">
            <w:pPr>
              <w:spacing w:after="0" w:line="240" w:lineRule="auto"/>
              <w:jc w:val="center"/>
              <w:rPr>
                <w:rFonts w:ascii="Times New Roman" w:eastAsia="Times New Roman" w:hAnsi="Times New Roman"/>
                <w:sz w:val="20"/>
                <w:szCs w:val="20"/>
                <w:lang w:eastAsia="ru-RU"/>
              </w:rPr>
            </w:pPr>
            <w:r w:rsidRPr="008662A9">
              <w:rPr>
                <w:rFonts w:ascii="Times New Roman" w:eastAsia="Times New Roman" w:hAnsi="Times New Roman"/>
                <w:sz w:val="20"/>
                <w:szCs w:val="20"/>
                <w:lang w:eastAsia="ru-RU"/>
              </w:rPr>
              <w:t xml:space="preserve">Дата, номер нормативного документа </w:t>
            </w:r>
          </w:p>
        </w:tc>
      </w:tr>
      <w:tr w:rsidR="00CB670E" w:rsidRPr="008662A9" w:rsidTr="00A302C3">
        <w:trPr>
          <w:trHeight w:val="1230"/>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CB670E" w:rsidRPr="008662A9" w:rsidRDefault="00CB670E" w:rsidP="00A302C3">
            <w:pPr>
              <w:spacing w:after="0" w:line="240" w:lineRule="auto"/>
              <w:jc w:val="center"/>
              <w:rPr>
                <w:rFonts w:ascii="Times New Roman" w:eastAsia="Times New Roman" w:hAnsi="Times New Roman"/>
                <w:color w:val="000000"/>
                <w:sz w:val="20"/>
                <w:szCs w:val="20"/>
                <w:lang w:eastAsia="ru-RU"/>
              </w:rPr>
            </w:pPr>
            <w:r w:rsidRPr="008662A9">
              <w:rPr>
                <w:rFonts w:ascii="Times New Roman" w:eastAsia="Times New Roman" w:hAnsi="Times New Roman"/>
                <w:color w:val="000000"/>
                <w:sz w:val="20"/>
                <w:szCs w:val="20"/>
                <w:lang w:eastAsia="ru-RU"/>
              </w:rPr>
              <w:t>1</w:t>
            </w:r>
          </w:p>
        </w:tc>
        <w:tc>
          <w:tcPr>
            <w:tcW w:w="2085" w:type="dxa"/>
            <w:tcBorders>
              <w:top w:val="nil"/>
              <w:left w:val="nil"/>
              <w:bottom w:val="single" w:sz="4" w:space="0" w:color="auto"/>
              <w:right w:val="single" w:sz="4" w:space="0" w:color="auto"/>
            </w:tcBorders>
            <w:shd w:val="clear" w:color="auto" w:fill="auto"/>
            <w:vAlign w:val="center"/>
            <w:hideMark/>
          </w:tcPr>
          <w:p w:rsidR="00CB670E" w:rsidRPr="008662A9" w:rsidRDefault="00CB670E" w:rsidP="00A302C3">
            <w:pPr>
              <w:spacing w:after="0" w:line="240" w:lineRule="auto"/>
              <w:jc w:val="center"/>
              <w:rPr>
                <w:rFonts w:ascii="Times New Roman" w:eastAsia="Times New Roman" w:hAnsi="Times New Roman"/>
                <w:sz w:val="20"/>
                <w:szCs w:val="20"/>
                <w:lang w:eastAsia="ru-RU"/>
              </w:rPr>
            </w:pPr>
            <w:r w:rsidRPr="008662A9">
              <w:rPr>
                <w:rFonts w:ascii="Times New Roman" w:eastAsia="Times New Roman" w:hAnsi="Times New Roman"/>
                <w:sz w:val="20"/>
                <w:szCs w:val="20"/>
                <w:lang w:eastAsia="ru-RU"/>
              </w:rPr>
              <w:t>котельная №3  п.Кировский, ул.Советская, 55б</w:t>
            </w:r>
          </w:p>
        </w:tc>
        <w:tc>
          <w:tcPr>
            <w:tcW w:w="2572" w:type="dxa"/>
            <w:tcBorders>
              <w:top w:val="nil"/>
              <w:left w:val="nil"/>
              <w:bottom w:val="single" w:sz="4" w:space="0" w:color="auto"/>
              <w:right w:val="single" w:sz="4" w:space="0" w:color="auto"/>
            </w:tcBorders>
            <w:shd w:val="clear" w:color="auto" w:fill="auto"/>
            <w:vAlign w:val="center"/>
            <w:hideMark/>
          </w:tcPr>
          <w:p w:rsidR="00CB670E" w:rsidRPr="008662A9" w:rsidRDefault="00CB670E" w:rsidP="00A302C3">
            <w:pPr>
              <w:spacing w:after="0" w:line="240" w:lineRule="auto"/>
              <w:ind w:left="-68" w:right="-87"/>
              <w:jc w:val="center"/>
              <w:rPr>
                <w:rFonts w:ascii="Times New Roman" w:eastAsia="Times New Roman" w:hAnsi="Times New Roman"/>
                <w:color w:val="000000"/>
                <w:sz w:val="18"/>
                <w:szCs w:val="18"/>
                <w:lang w:eastAsia="ru-RU"/>
              </w:rPr>
            </w:pPr>
            <w:r w:rsidRPr="008662A9">
              <w:rPr>
                <w:rFonts w:ascii="Times New Roman" w:eastAsia="Times New Roman" w:hAnsi="Times New Roman"/>
                <w:color w:val="000000"/>
                <w:sz w:val="18"/>
                <w:szCs w:val="18"/>
                <w:lang w:eastAsia="ru-RU"/>
              </w:rPr>
              <w:t xml:space="preserve">с 01.05.13 - 0,0042714 Гкал/м²                                    с 01.10.13 - 0,0242046 Гкал/м²                                     с 01.05.13 - 0,0042714 Гкал/м²  </w:t>
            </w:r>
          </w:p>
        </w:tc>
        <w:tc>
          <w:tcPr>
            <w:tcW w:w="2328" w:type="dxa"/>
            <w:tcBorders>
              <w:top w:val="nil"/>
              <w:left w:val="nil"/>
              <w:bottom w:val="single" w:sz="4" w:space="0" w:color="auto"/>
              <w:right w:val="single" w:sz="4" w:space="0" w:color="auto"/>
            </w:tcBorders>
            <w:shd w:val="clear" w:color="auto" w:fill="auto"/>
            <w:noWrap/>
            <w:vAlign w:val="center"/>
            <w:hideMark/>
          </w:tcPr>
          <w:p w:rsidR="00CB670E" w:rsidRPr="008662A9" w:rsidRDefault="00CB670E" w:rsidP="00A302C3">
            <w:pPr>
              <w:spacing w:after="0" w:line="240" w:lineRule="auto"/>
              <w:ind w:left="-129" w:right="-27"/>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w:t>
            </w:r>
          </w:p>
        </w:tc>
        <w:tc>
          <w:tcPr>
            <w:tcW w:w="2329" w:type="dxa"/>
            <w:tcBorders>
              <w:top w:val="nil"/>
              <w:left w:val="nil"/>
              <w:bottom w:val="single" w:sz="4" w:space="0" w:color="auto"/>
              <w:right w:val="single" w:sz="4" w:space="0" w:color="auto"/>
            </w:tcBorders>
            <w:shd w:val="clear" w:color="auto" w:fill="auto"/>
            <w:vAlign w:val="center"/>
            <w:hideMark/>
          </w:tcPr>
          <w:p w:rsidR="00CB670E" w:rsidRPr="008662A9" w:rsidRDefault="00CB670E" w:rsidP="00A302C3">
            <w:pPr>
              <w:spacing w:after="0" w:line="240" w:lineRule="auto"/>
              <w:rPr>
                <w:rFonts w:ascii="Times New Roman" w:eastAsia="Times New Roman" w:hAnsi="Times New Roman"/>
                <w:color w:val="000000"/>
                <w:sz w:val="20"/>
                <w:szCs w:val="20"/>
                <w:lang w:eastAsia="ru-RU"/>
              </w:rPr>
            </w:pPr>
            <w:r w:rsidRPr="008662A9">
              <w:rPr>
                <w:rFonts w:ascii="Times New Roman" w:eastAsia="Times New Roman" w:hAnsi="Times New Roman"/>
                <w:color w:val="000000"/>
                <w:sz w:val="20"/>
                <w:szCs w:val="20"/>
                <w:lang w:eastAsia="ru-RU"/>
              </w:rPr>
              <w:t>Решение Кировского муниципального района №439 от 09.12.08</w:t>
            </w:r>
          </w:p>
        </w:tc>
      </w:tr>
      <w:tr w:rsidR="00CB670E" w:rsidRPr="008662A9" w:rsidTr="00A302C3">
        <w:trPr>
          <w:trHeight w:val="3330"/>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CB670E" w:rsidRPr="008662A9" w:rsidRDefault="00CB670E" w:rsidP="00A302C3">
            <w:pPr>
              <w:spacing w:after="0" w:line="240" w:lineRule="auto"/>
              <w:jc w:val="center"/>
              <w:rPr>
                <w:rFonts w:ascii="Times New Roman" w:eastAsia="Times New Roman" w:hAnsi="Times New Roman"/>
                <w:color w:val="000000"/>
                <w:sz w:val="20"/>
                <w:szCs w:val="20"/>
                <w:lang w:eastAsia="ru-RU"/>
              </w:rPr>
            </w:pPr>
            <w:r w:rsidRPr="008662A9">
              <w:rPr>
                <w:rFonts w:ascii="Times New Roman" w:eastAsia="Times New Roman" w:hAnsi="Times New Roman"/>
                <w:color w:val="000000"/>
                <w:sz w:val="20"/>
                <w:szCs w:val="20"/>
                <w:lang w:eastAsia="ru-RU"/>
              </w:rPr>
              <w:t>2</w:t>
            </w:r>
          </w:p>
        </w:tc>
        <w:tc>
          <w:tcPr>
            <w:tcW w:w="2085" w:type="dxa"/>
            <w:tcBorders>
              <w:top w:val="nil"/>
              <w:left w:val="nil"/>
              <w:bottom w:val="single" w:sz="4" w:space="0" w:color="auto"/>
              <w:right w:val="single" w:sz="4" w:space="0" w:color="auto"/>
            </w:tcBorders>
            <w:shd w:val="clear" w:color="auto" w:fill="auto"/>
            <w:vAlign w:val="center"/>
            <w:hideMark/>
          </w:tcPr>
          <w:p w:rsidR="00CB670E" w:rsidRPr="008662A9" w:rsidRDefault="00CB670E" w:rsidP="00A302C3">
            <w:pPr>
              <w:spacing w:after="0" w:line="240" w:lineRule="auto"/>
              <w:jc w:val="center"/>
              <w:rPr>
                <w:rFonts w:ascii="Times New Roman" w:eastAsia="Times New Roman" w:hAnsi="Times New Roman"/>
                <w:sz w:val="20"/>
                <w:szCs w:val="20"/>
                <w:lang w:eastAsia="ru-RU"/>
              </w:rPr>
            </w:pPr>
            <w:r w:rsidRPr="008662A9">
              <w:rPr>
                <w:rFonts w:ascii="Times New Roman" w:eastAsia="Times New Roman" w:hAnsi="Times New Roman"/>
                <w:sz w:val="20"/>
                <w:szCs w:val="20"/>
                <w:lang w:eastAsia="ru-RU"/>
              </w:rPr>
              <w:t>котельная №4  п.Кировский, ул.Колхозная, 29а</w:t>
            </w:r>
          </w:p>
        </w:tc>
        <w:tc>
          <w:tcPr>
            <w:tcW w:w="2572" w:type="dxa"/>
            <w:tcBorders>
              <w:top w:val="nil"/>
              <w:left w:val="nil"/>
              <w:bottom w:val="single" w:sz="4" w:space="0" w:color="auto"/>
              <w:right w:val="single" w:sz="4" w:space="0" w:color="auto"/>
            </w:tcBorders>
            <w:shd w:val="clear" w:color="auto" w:fill="auto"/>
            <w:vAlign w:val="center"/>
            <w:hideMark/>
          </w:tcPr>
          <w:p w:rsidR="00CB670E" w:rsidRPr="008662A9" w:rsidRDefault="00CB670E" w:rsidP="00A302C3">
            <w:pPr>
              <w:spacing w:after="0" w:line="240" w:lineRule="auto"/>
              <w:ind w:left="-68" w:right="-87"/>
              <w:jc w:val="center"/>
              <w:rPr>
                <w:rFonts w:ascii="Times New Roman" w:eastAsia="Times New Roman" w:hAnsi="Times New Roman"/>
                <w:color w:val="000000"/>
                <w:sz w:val="18"/>
                <w:szCs w:val="18"/>
                <w:lang w:eastAsia="ru-RU"/>
              </w:rPr>
            </w:pPr>
            <w:r w:rsidRPr="008662A9">
              <w:rPr>
                <w:rFonts w:ascii="Times New Roman" w:eastAsia="Times New Roman" w:hAnsi="Times New Roman"/>
                <w:color w:val="000000"/>
                <w:sz w:val="18"/>
                <w:szCs w:val="18"/>
                <w:lang w:eastAsia="ru-RU"/>
              </w:rPr>
              <w:t xml:space="preserve">с 01.05.13 - 0,0042714 Гкал/м²               с 01.10.13 - 0,0242046 Гкал/м²              с 01.05.13 - 0,0042714 Гкал/м²  </w:t>
            </w:r>
          </w:p>
        </w:tc>
        <w:tc>
          <w:tcPr>
            <w:tcW w:w="2328" w:type="dxa"/>
            <w:tcBorders>
              <w:top w:val="nil"/>
              <w:left w:val="nil"/>
              <w:bottom w:val="single" w:sz="4" w:space="0" w:color="auto"/>
              <w:right w:val="single" w:sz="4" w:space="0" w:color="auto"/>
            </w:tcBorders>
            <w:shd w:val="clear" w:color="auto" w:fill="auto"/>
            <w:vAlign w:val="center"/>
            <w:hideMark/>
          </w:tcPr>
          <w:p w:rsidR="00CB670E" w:rsidRPr="008662A9" w:rsidRDefault="00CB670E" w:rsidP="00A302C3">
            <w:pPr>
              <w:spacing w:after="0" w:line="240" w:lineRule="auto"/>
              <w:ind w:right="-27"/>
              <w:rPr>
                <w:rFonts w:ascii="Times New Roman" w:eastAsia="Times New Roman" w:hAnsi="Times New Roman"/>
                <w:color w:val="000000"/>
                <w:sz w:val="18"/>
                <w:szCs w:val="18"/>
                <w:lang w:eastAsia="ru-RU"/>
              </w:rPr>
            </w:pPr>
            <w:r w:rsidRPr="008662A9">
              <w:rPr>
                <w:rFonts w:ascii="Times New Roman" w:eastAsia="Times New Roman" w:hAnsi="Times New Roman"/>
                <w:color w:val="000000"/>
                <w:sz w:val="18"/>
                <w:szCs w:val="18"/>
                <w:lang w:eastAsia="ru-RU"/>
              </w:rPr>
              <w:t>с 01.12.12 - 0,0531136 Гкал/чел                            с 15.10.13 - 0,05470016 Гкал/чел                    с ваннами длиной от 1500 до 1700 мм- 0,1396493 Гкал/чел,                                     с общими душевыми-0,0724229 Гкал/чел</w:t>
            </w:r>
          </w:p>
        </w:tc>
        <w:tc>
          <w:tcPr>
            <w:tcW w:w="2329" w:type="dxa"/>
            <w:tcBorders>
              <w:top w:val="nil"/>
              <w:left w:val="nil"/>
              <w:bottom w:val="single" w:sz="4" w:space="0" w:color="auto"/>
              <w:right w:val="single" w:sz="4" w:space="0" w:color="auto"/>
            </w:tcBorders>
            <w:shd w:val="clear" w:color="auto" w:fill="auto"/>
            <w:hideMark/>
          </w:tcPr>
          <w:p w:rsidR="00CB670E" w:rsidRPr="008662A9" w:rsidRDefault="00CB670E" w:rsidP="00A302C3">
            <w:pPr>
              <w:spacing w:after="0" w:line="240" w:lineRule="auto"/>
              <w:rPr>
                <w:rFonts w:ascii="Times New Roman" w:eastAsia="Times New Roman" w:hAnsi="Times New Roman"/>
                <w:color w:val="000000"/>
                <w:sz w:val="20"/>
                <w:szCs w:val="20"/>
                <w:lang w:eastAsia="ru-RU"/>
              </w:rPr>
            </w:pPr>
            <w:r w:rsidRPr="008662A9">
              <w:rPr>
                <w:rFonts w:ascii="Times New Roman" w:eastAsia="Times New Roman" w:hAnsi="Times New Roman"/>
                <w:color w:val="000000"/>
                <w:sz w:val="20"/>
                <w:szCs w:val="20"/>
                <w:lang w:eastAsia="ru-RU"/>
              </w:rPr>
              <w:t>Решение Кировского муниципального района №439 от 09.12.10                              Постановление Департамента по тарифам №45/6 от 16.08.12                  Постановление Департамента по тарифам №59/2 от 10.10.13            Постановление Департамента по тарифам №40/15 от 03.07.13</w:t>
            </w:r>
          </w:p>
        </w:tc>
      </w:tr>
      <w:tr w:rsidR="00CB670E" w:rsidRPr="008662A9" w:rsidTr="00A302C3">
        <w:trPr>
          <w:trHeight w:val="1530"/>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CB670E" w:rsidRPr="008662A9" w:rsidRDefault="00CB670E" w:rsidP="00A302C3">
            <w:pPr>
              <w:spacing w:after="0" w:line="240" w:lineRule="auto"/>
              <w:jc w:val="center"/>
              <w:rPr>
                <w:rFonts w:ascii="Times New Roman" w:eastAsia="Times New Roman" w:hAnsi="Times New Roman"/>
                <w:color w:val="000000"/>
                <w:sz w:val="20"/>
                <w:szCs w:val="20"/>
                <w:lang w:eastAsia="ru-RU"/>
              </w:rPr>
            </w:pPr>
            <w:r w:rsidRPr="008662A9">
              <w:rPr>
                <w:rFonts w:ascii="Times New Roman" w:eastAsia="Times New Roman" w:hAnsi="Times New Roman"/>
                <w:color w:val="000000"/>
                <w:sz w:val="20"/>
                <w:szCs w:val="20"/>
                <w:lang w:eastAsia="ru-RU"/>
              </w:rPr>
              <w:t>3</w:t>
            </w:r>
          </w:p>
        </w:tc>
        <w:tc>
          <w:tcPr>
            <w:tcW w:w="2085" w:type="dxa"/>
            <w:tcBorders>
              <w:top w:val="nil"/>
              <w:left w:val="nil"/>
              <w:bottom w:val="single" w:sz="4" w:space="0" w:color="auto"/>
              <w:right w:val="single" w:sz="4" w:space="0" w:color="auto"/>
            </w:tcBorders>
            <w:shd w:val="clear" w:color="auto" w:fill="auto"/>
            <w:vAlign w:val="center"/>
            <w:hideMark/>
          </w:tcPr>
          <w:p w:rsidR="00CB670E" w:rsidRPr="008662A9" w:rsidRDefault="00CB670E" w:rsidP="00A302C3">
            <w:pPr>
              <w:spacing w:after="0" w:line="240" w:lineRule="auto"/>
              <w:jc w:val="center"/>
              <w:rPr>
                <w:rFonts w:ascii="Times New Roman" w:eastAsia="Times New Roman" w:hAnsi="Times New Roman"/>
                <w:sz w:val="20"/>
                <w:szCs w:val="20"/>
                <w:lang w:eastAsia="ru-RU"/>
              </w:rPr>
            </w:pPr>
            <w:r w:rsidRPr="008662A9">
              <w:rPr>
                <w:rFonts w:ascii="Times New Roman" w:eastAsia="Times New Roman" w:hAnsi="Times New Roman"/>
                <w:sz w:val="20"/>
                <w:szCs w:val="20"/>
                <w:lang w:eastAsia="ru-RU"/>
              </w:rPr>
              <w:t>котельная №5  п.Кировский, ул.Набережная, 62а</w:t>
            </w:r>
          </w:p>
        </w:tc>
        <w:tc>
          <w:tcPr>
            <w:tcW w:w="2572" w:type="dxa"/>
            <w:tcBorders>
              <w:top w:val="nil"/>
              <w:left w:val="nil"/>
              <w:bottom w:val="single" w:sz="4" w:space="0" w:color="auto"/>
              <w:right w:val="single" w:sz="4" w:space="0" w:color="auto"/>
            </w:tcBorders>
            <w:shd w:val="clear" w:color="auto" w:fill="auto"/>
            <w:vAlign w:val="center"/>
            <w:hideMark/>
          </w:tcPr>
          <w:p w:rsidR="00CB670E" w:rsidRPr="008662A9" w:rsidRDefault="00CB670E" w:rsidP="00A302C3">
            <w:pPr>
              <w:spacing w:after="0" w:line="240" w:lineRule="auto"/>
              <w:ind w:left="-68" w:right="-87"/>
              <w:jc w:val="center"/>
              <w:rPr>
                <w:rFonts w:ascii="Times New Roman" w:eastAsia="Times New Roman" w:hAnsi="Times New Roman"/>
                <w:color w:val="000000"/>
                <w:sz w:val="18"/>
                <w:szCs w:val="18"/>
                <w:lang w:eastAsia="ru-RU"/>
              </w:rPr>
            </w:pPr>
            <w:r w:rsidRPr="008662A9">
              <w:rPr>
                <w:rFonts w:ascii="Times New Roman" w:eastAsia="Times New Roman" w:hAnsi="Times New Roman"/>
                <w:color w:val="000000"/>
                <w:sz w:val="18"/>
                <w:szCs w:val="18"/>
                <w:lang w:eastAsia="ru-RU"/>
              </w:rPr>
              <w:t xml:space="preserve">с 01.05.13 - 0,0042714 Гкал/м²               с 01.10.13 - 0,0242046 Гкал/м²              с 01.05.13 - 0,0042714 Гкал/м²  </w:t>
            </w:r>
          </w:p>
        </w:tc>
        <w:tc>
          <w:tcPr>
            <w:tcW w:w="2328" w:type="dxa"/>
            <w:tcBorders>
              <w:top w:val="nil"/>
              <w:left w:val="nil"/>
              <w:bottom w:val="single" w:sz="4" w:space="0" w:color="auto"/>
              <w:right w:val="single" w:sz="4" w:space="0" w:color="auto"/>
            </w:tcBorders>
            <w:shd w:val="clear" w:color="auto" w:fill="auto"/>
            <w:vAlign w:val="center"/>
            <w:hideMark/>
          </w:tcPr>
          <w:p w:rsidR="00CB670E" w:rsidRPr="008662A9" w:rsidRDefault="00CB670E" w:rsidP="00A302C3">
            <w:pPr>
              <w:spacing w:after="0" w:line="240" w:lineRule="auto"/>
              <w:ind w:right="-27"/>
              <w:rPr>
                <w:rFonts w:ascii="Times New Roman" w:eastAsia="Times New Roman" w:hAnsi="Times New Roman"/>
                <w:color w:val="000000"/>
                <w:sz w:val="18"/>
                <w:szCs w:val="18"/>
                <w:lang w:eastAsia="ru-RU"/>
              </w:rPr>
            </w:pPr>
            <w:r w:rsidRPr="008662A9">
              <w:rPr>
                <w:rFonts w:ascii="Times New Roman" w:eastAsia="Times New Roman" w:hAnsi="Times New Roman"/>
                <w:color w:val="000000"/>
                <w:sz w:val="18"/>
                <w:szCs w:val="18"/>
                <w:lang w:eastAsia="ru-RU"/>
              </w:rPr>
              <w:t>с 01.12.12 - 0,0531136 Гкал/чел                            с 15.10.13 - 0,05470016 Гкал/чел                    с ваннами длиной от 1500 до 1700 мм- 0,1396493 Гкал/чел,                                     с общими душевыми-0,0724229 Гкал/чел</w:t>
            </w:r>
          </w:p>
        </w:tc>
        <w:tc>
          <w:tcPr>
            <w:tcW w:w="2329" w:type="dxa"/>
            <w:tcBorders>
              <w:top w:val="nil"/>
              <w:left w:val="nil"/>
              <w:bottom w:val="single" w:sz="4" w:space="0" w:color="auto"/>
              <w:right w:val="single" w:sz="4" w:space="0" w:color="auto"/>
            </w:tcBorders>
            <w:shd w:val="clear" w:color="auto" w:fill="auto"/>
            <w:hideMark/>
          </w:tcPr>
          <w:p w:rsidR="00CB670E" w:rsidRPr="008662A9" w:rsidRDefault="00CB670E" w:rsidP="00A302C3">
            <w:pPr>
              <w:spacing w:after="0" w:line="240" w:lineRule="auto"/>
              <w:rPr>
                <w:rFonts w:ascii="Times New Roman" w:eastAsia="Times New Roman" w:hAnsi="Times New Roman"/>
                <w:color w:val="000000"/>
                <w:sz w:val="20"/>
                <w:szCs w:val="20"/>
                <w:lang w:eastAsia="ru-RU"/>
              </w:rPr>
            </w:pPr>
            <w:r w:rsidRPr="008662A9">
              <w:rPr>
                <w:rFonts w:ascii="Times New Roman" w:eastAsia="Times New Roman" w:hAnsi="Times New Roman"/>
                <w:color w:val="000000"/>
                <w:sz w:val="20"/>
                <w:szCs w:val="20"/>
                <w:lang w:eastAsia="ru-RU"/>
              </w:rPr>
              <w:t>Решение Кировского муниципального района №439 от 09.12.10                              Постановление Департамента по тарифам №45/6 от 16.08.12                  Постановление Департамента по тарифам №59/2 от 10.10.13            Постановление Департамента по тарифам №40/15 от 03.07.13</w:t>
            </w:r>
          </w:p>
        </w:tc>
      </w:tr>
      <w:tr w:rsidR="00CB670E" w:rsidRPr="008662A9" w:rsidTr="00A302C3">
        <w:trPr>
          <w:trHeight w:val="765"/>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CB670E" w:rsidRPr="008662A9" w:rsidRDefault="00CB670E" w:rsidP="00A302C3">
            <w:pPr>
              <w:spacing w:after="0" w:line="240" w:lineRule="auto"/>
              <w:jc w:val="center"/>
              <w:rPr>
                <w:rFonts w:ascii="Times New Roman" w:eastAsia="Times New Roman" w:hAnsi="Times New Roman"/>
                <w:color w:val="000000"/>
                <w:sz w:val="20"/>
                <w:szCs w:val="20"/>
                <w:lang w:eastAsia="ru-RU"/>
              </w:rPr>
            </w:pPr>
            <w:r w:rsidRPr="008662A9">
              <w:rPr>
                <w:rFonts w:ascii="Times New Roman" w:eastAsia="Times New Roman" w:hAnsi="Times New Roman"/>
                <w:color w:val="000000"/>
                <w:sz w:val="20"/>
                <w:szCs w:val="20"/>
                <w:lang w:eastAsia="ru-RU"/>
              </w:rPr>
              <w:t>4</w:t>
            </w:r>
          </w:p>
        </w:tc>
        <w:tc>
          <w:tcPr>
            <w:tcW w:w="2085" w:type="dxa"/>
            <w:tcBorders>
              <w:top w:val="nil"/>
              <w:left w:val="nil"/>
              <w:bottom w:val="single" w:sz="4" w:space="0" w:color="auto"/>
              <w:right w:val="single" w:sz="4" w:space="0" w:color="auto"/>
            </w:tcBorders>
            <w:shd w:val="clear" w:color="auto" w:fill="auto"/>
            <w:vAlign w:val="center"/>
            <w:hideMark/>
          </w:tcPr>
          <w:p w:rsidR="00CB670E" w:rsidRPr="008662A9" w:rsidRDefault="00CB670E" w:rsidP="00A302C3">
            <w:pPr>
              <w:spacing w:after="0" w:line="240" w:lineRule="auto"/>
              <w:jc w:val="center"/>
              <w:rPr>
                <w:rFonts w:ascii="Times New Roman" w:eastAsia="Times New Roman" w:hAnsi="Times New Roman"/>
                <w:sz w:val="20"/>
                <w:szCs w:val="20"/>
                <w:lang w:eastAsia="ru-RU"/>
              </w:rPr>
            </w:pPr>
            <w:r w:rsidRPr="008662A9">
              <w:rPr>
                <w:rFonts w:ascii="Times New Roman" w:eastAsia="Times New Roman" w:hAnsi="Times New Roman"/>
                <w:sz w:val="20"/>
                <w:szCs w:val="20"/>
                <w:lang w:eastAsia="ru-RU"/>
              </w:rPr>
              <w:t xml:space="preserve">котельная №7  п.Кировский, </w:t>
            </w:r>
            <w:proofErr w:type="spellStart"/>
            <w:r w:rsidRPr="008662A9">
              <w:rPr>
                <w:rFonts w:ascii="Times New Roman" w:eastAsia="Times New Roman" w:hAnsi="Times New Roman"/>
                <w:sz w:val="20"/>
                <w:szCs w:val="20"/>
                <w:lang w:eastAsia="ru-RU"/>
              </w:rPr>
              <w:t>ул.Уткинская</w:t>
            </w:r>
            <w:proofErr w:type="spellEnd"/>
            <w:r w:rsidRPr="008662A9">
              <w:rPr>
                <w:rFonts w:ascii="Times New Roman" w:eastAsia="Times New Roman" w:hAnsi="Times New Roman"/>
                <w:sz w:val="20"/>
                <w:szCs w:val="20"/>
                <w:lang w:eastAsia="ru-RU"/>
              </w:rPr>
              <w:t>, 53</w:t>
            </w:r>
          </w:p>
        </w:tc>
        <w:tc>
          <w:tcPr>
            <w:tcW w:w="2572" w:type="dxa"/>
            <w:tcBorders>
              <w:top w:val="nil"/>
              <w:left w:val="nil"/>
              <w:bottom w:val="single" w:sz="4" w:space="0" w:color="auto"/>
              <w:right w:val="single" w:sz="4" w:space="0" w:color="auto"/>
            </w:tcBorders>
            <w:shd w:val="clear" w:color="auto" w:fill="auto"/>
            <w:vAlign w:val="center"/>
            <w:hideMark/>
          </w:tcPr>
          <w:p w:rsidR="00CB670E" w:rsidRPr="008662A9" w:rsidRDefault="00CB670E" w:rsidP="00A302C3">
            <w:pPr>
              <w:spacing w:after="0" w:line="240" w:lineRule="auto"/>
              <w:ind w:left="-68" w:right="-87"/>
              <w:jc w:val="center"/>
              <w:rPr>
                <w:rFonts w:ascii="Times New Roman" w:eastAsia="Times New Roman" w:hAnsi="Times New Roman"/>
                <w:color w:val="000000"/>
                <w:sz w:val="18"/>
                <w:szCs w:val="18"/>
                <w:lang w:eastAsia="ru-RU"/>
              </w:rPr>
            </w:pPr>
            <w:r w:rsidRPr="008662A9">
              <w:rPr>
                <w:rFonts w:ascii="Times New Roman" w:eastAsia="Times New Roman" w:hAnsi="Times New Roman"/>
                <w:color w:val="000000"/>
                <w:sz w:val="18"/>
                <w:szCs w:val="18"/>
                <w:lang w:eastAsia="ru-RU"/>
              </w:rPr>
              <w:t xml:space="preserve">с 01.05.13 - 0,0042714 Гкал/м²               с 01.10.13 - 0,0242046 Гкал/м²              с 01.05.13 - 0,0042714 Гкал/м²  </w:t>
            </w:r>
          </w:p>
        </w:tc>
        <w:tc>
          <w:tcPr>
            <w:tcW w:w="2328" w:type="dxa"/>
            <w:tcBorders>
              <w:top w:val="nil"/>
              <w:left w:val="nil"/>
              <w:bottom w:val="single" w:sz="4" w:space="0" w:color="auto"/>
              <w:right w:val="single" w:sz="4" w:space="0" w:color="auto"/>
            </w:tcBorders>
            <w:shd w:val="clear" w:color="auto" w:fill="auto"/>
            <w:noWrap/>
            <w:vAlign w:val="center"/>
            <w:hideMark/>
          </w:tcPr>
          <w:p w:rsidR="00CB670E" w:rsidRPr="008662A9" w:rsidRDefault="00CB670E" w:rsidP="00A302C3">
            <w:pPr>
              <w:spacing w:after="0" w:line="240" w:lineRule="auto"/>
              <w:ind w:left="-129" w:right="-27"/>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w:t>
            </w:r>
          </w:p>
        </w:tc>
        <w:tc>
          <w:tcPr>
            <w:tcW w:w="2329" w:type="dxa"/>
            <w:tcBorders>
              <w:top w:val="nil"/>
              <w:left w:val="nil"/>
              <w:bottom w:val="single" w:sz="4" w:space="0" w:color="auto"/>
              <w:right w:val="single" w:sz="4" w:space="0" w:color="auto"/>
            </w:tcBorders>
            <w:shd w:val="clear" w:color="auto" w:fill="auto"/>
            <w:vAlign w:val="center"/>
            <w:hideMark/>
          </w:tcPr>
          <w:p w:rsidR="00CB670E" w:rsidRPr="008662A9" w:rsidRDefault="00CB670E" w:rsidP="00A302C3">
            <w:pPr>
              <w:spacing w:after="0" w:line="240" w:lineRule="auto"/>
              <w:rPr>
                <w:rFonts w:ascii="Times New Roman" w:eastAsia="Times New Roman" w:hAnsi="Times New Roman"/>
                <w:color w:val="000000"/>
                <w:sz w:val="20"/>
                <w:szCs w:val="20"/>
                <w:lang w:eastAsia="ru-RU"/>
              </w:rPr>
            </w:pPr>
            <w:r w:rsidRPr="008662A9">
              <w:rPr>
                <w:rFonts w:ascii="Times New Roman" w:eastAsia="Times New Roman" w:hAnsi="Times New Roman"/>
                <w:color w:val="000000"/>
                <w:sz w:val="20"/>
                <w:szCs w:val="20"/>
                <w:lang w:eastAsia="ru-RU"/>
              </w:rPr>
              <w:t>Решение Кировского муниципального района №439 от 09.12.11</w:t>
            </w:r>
          </w:p>
        </w:tc>
      </w:tr>
      <w:tr w:rsidR="00CB670E" w:rsidRPr="008662A9" w:rsidTr="00A302C3">
        <w:trPr>
          <w:trHeight w:val="765"/>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CB670E" w:rsidRPr="008662A9" w:rsidRDefault="00CB670E" w:rsidP="00A302C3">
            <w:pPr>
              <w:spacing w:after="0" w:line="240" w:lineRule="auto"/>
              <w:jc w:val="center"/>
              <w:rPr>
                <w:rFonts w:ascii="Times New Roman" w:eastAsia="Times New Roman" w:hAnsi="Times New Roman"/>
                <w:color w:val="000000"/>
                <w:sz w:val="20"/>
                <w:szCs w:val="20"/>
                <w:lang w:eastAsia="ru-RU"/>
              </w:rPr>
            </w:pPr>
            <w:r w:rsidRPr="008662A9">
              <w:rPr>
                <w:rFonts w:ascii="Times New Roman" w:eastAsia="Times New Roman" w:hAnsi="Times New Roman"/>
                <w:color w:val="000000"/>
                <w:sz w:val="20"/>
                <w:szCs w:val="20"/>
                <w:lang w:eastAsia="ru-RU"/>
              </w:rPr>
              <w:t>5</w:t>
            </w:r>
          </w:p>
        </w:tc>
        <w:tc>
          <w:tcPr>
            <w:tcW w:w="2085" w:type="dxa"/>
            <w:tcBorders>
              <w:top w:val="nil"/>
              <w:left w:val="nil"/>
              <w:bottom w:val="single" w:sz="4" w:space="0" w:color="auto"/>
              <w:right w:val="single" w:sz="4" w:space="0" w:color="auto"/>
            </w:tcBorders>
            <w:shd w:val="clear" w:color="auto" w:fill="auto"/>
            <w:vAlign w:val="center"/>
            <w:hideMark/>
          </w:tcPr>
          <w:p w:rsidR="00CB670E" w:rsidRPr="008662A9" w:rsidRDefault="00CB670E" w:rsidP="00A302C3">
            <w:pPr>
              <w:spacing w:after="0" w:line="240" w:lineRule="auto"/>
              <w:jc w:val="center"/>
              <w:rPr>
                <w:rFonts w:ascii="Times New Roman" w:eastAsia="Times New Roman" w:hAnsi="Times New Roman"/>
                <w:sz w:val="20"/>
                <w:szCs w:val="20"/>
                <w:lang w:eastAsia="ru-RU"/>
              </w:rPr>
            </w:pPr>
            <w:r w:rsidRPr="008662A9">
              <w:rPr>
                <w:rFonts w:ascii="Times New Roman" w:eastAsia="Times New Roman" w:hAnsi="Times New Roman"/>
                <w:sz w:val="20"/>
                <w:szCs w:val="20"/>
                <w:lang w:eastAsia="ru-RU"/>
              </w:rPr>
              <w:t>котельная №8  п.Кировский, ул. Луговая,10</w:t>
            </w:r>
          </w:p>
        </w:tc>
        <w:tc>
          <w:tcPr>
            <w:tcW w:w="2572" w:type="dxa"/>
            <w:tcBorders>
              <w:top w:val="nil"/>
              <w:left w:val="nil"/>
              <w:bottom w:val="single" w:sz="4" w:space="0" w:color="auto"/>
              <w:right w:val="single" w:sz="4" w:space="0" w:color="auto"/>
            </w:tcBorders>
            <w:shd w:val="clear" w:color="auto" w:fill="auto"/>
            <w:vAlign w:val="center"/>
            <w:hideMark/>
          </w:tcPr>
          <w:p w:rsidR="00CB670E" w:rsidRPr="008662A9" w:rsidRDefault="00CB670E" w:rsidP="00A302C3">
            <w:pPr>
              <w:spacing w:after="0" w:line="240" w:lineRule="auto"/>
              <w:ind w:left="-68" w:right="-87"/>
              <w:jc w:val="center"/>
              <w:rPr>
                <w:rFonts w:ascii="Times New Roman" w:eastAsia="Times New Roman" w:hAnsi="Times New Roman"/>
                <w:color w:val="000000"/>
                <w:sz w:val="18"/>
                <w:szCs w:val="18"/>
                <w:lang w:eastAsia="ru-RU"/>
              </w:rPr>
            </w:pPr>
            <w:r w:rsidRPr="008662A9">
              <w:rPr>
                <w:rFonts w:ascii="Times New Roman" w:eastAsia="Times New Roman" w:hAnsi="Times New Roman"/>
                <w:color w:val="000000"/>
                <w:sz w:val="18"/>
                <w:szCs w:val="18"/>
                <w:lang w:eastAsia="ru-RU"/>
              </w:rPr>
              <w:t xml:space="preserve">с 01.05.13 - 0,0042714 Гкал/м²               с 01.10.13 - 0,0242046 Гкал/м²              с 01.05.13 - 0,0042714 Гкал/м²  </w:t>
            </w:r>
          </w:p>
        </w:tc>
        <w:tc>
          <w:tcPr>
            <w:tcW w:w="2328" w:type="dxa"/>
            <w:tcBorders>
              <w:top w:val="nil"/>
              <w:left w:val="nil"/>
              <w:bottom w:val="single" w:sz="4" w:space="0" w:color="auto"/>
              <w:right w:val="single" w:sz="4" w:space="0" w:color="auto"/>
            </w:tcBorders>
            <w:shd w:val="clear" w:color="auto" w:fill="auto"/>
            <w:noWrap/>
            <w:vAlign w:val="center"/>
            <w:hideMark/>
          </w:tcPr>
          <w:p w:rsidR="00CB670E" w:rsidRPr="008662A9" w:rsidRDefault="00CB670E" w:rsidP="00A302C3">
            <w:pPr>
              <w:spacing w:after="0" w:line="240" w:lineRule="auto"/>
              <w:ind w:left="-129" w:right="-27"/>
              <w:jc w:val="center"/>
              <w:rPr>
                <w:rFonts w:ascii="Times New Roman" w:eastAsia="Times New Roman" w:hAnsi="Times New Roman"/>
                <w:color w:val="000000"/>
                <w:sz w:val="20"/>
                <w:szCs w:val="20"/>
                <w:lang w:eastAsia="ru-RU"/>
              </w:rPr>
            </w:pPr>
          </w:p>
        </w:tc>
        <w:tc>
          <w:tcPr>
            <w:tcW w:w="2329" w:type="dxa"/>
            <w:tcBorders>
              <w:top w:val="nil"/>
              <w:left w:val="nil"/>
              <w:bottom w:val="single" w:sz="4" w:space="0" w:color="auto"/>
              <w:right w:val="single" w:sz="4" w:space="0" w:color="auto"/>
            </w:tcBorders>
            <w:shd w:val="clear" w:color="auto" w:fill="auto"/>
            <w:vAlign w:val="center"/>
            <w:hideMark/>
          </w:tcPr>
          <w:p w:rsidR="00CB670E" w:rsidRPr="008662A9" w:rsidRDefault="00CB670E" w:rsidP="00A302C3">
            <w:pPr>
              <w:spacing w:after="0" w:line="240" w:lineRule="auto"/>
              <w:rPr>
                <w:rFonts w:ascii="Times New Roman" w:eastAsia="Times New Roman" w:hAnsi="Times New Roman"/>
                <w:color w:val="000000"/>
                <w:sz w:val="20"/>
                <w:szCs w:val="20"/>
                <w:lang w:eastAsia="ru-RU"/>
              </w:rPr>
            </w:pPr>
            <w:r w:rsidRPr="008662A9">
              <w:rPr>
                <w:rFonts w:ascii="Times New Roman" w:eastAsia="Times New Roman" w:hAnsi="Times New Roman"/>
                <w:color w:val="000000"/>
                <w:sz w:val="20"/>
                <w:szCs w:val="20"/>
                <w:lang w:eastAsia="ru-RU"/>
              </w:rPr>
              <w:t>Решение Кировского муниципального района №439 от 09.12.12</w:t>
            </w:r>
          </w:p>
        </w:tc>
      </w:tr>
      <w:tr w:rsidR="00CB670E" w:rsidRPr="008662A9" w:rsidTr="00A302C3">
        <w:trPr>
          <w:trHeight w:val="765"/>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CB670E" w:rsidRPr="008662A9" w:rsidRDefault="00CB670E" w:rsidP="00A302C3">
            <w:pPr>
              <w:spacing w:after="0" w:line="240" w:lineRule="auto"/>
              <w:jc w:val="center"/>
              <w:rPr>
                <w:rFonts w:ascii="Times New Roman" w:eastAsia="Times New Roman" w:hAnsi="Times New Roman"/>
                <w:color w:val="000000"/>
                <w:sz w:val="20"/>
                <w:szCs w:val="20"/>
                <w:lang w:eastAsia="ru-RU"/>
              </w:rPr>
            </w:pPr>
            <w:r w:rsidRPr="008662A9">
              <w:rPr>
                <w:rFonts w:ascii="Times New Roman" w:eastAsia="Times New Roman" w:hAnsi="Times New Roman"/>
                <w:color w:val="000000"/>
                <w:sz w:val="20"/>
                <w:szCs w:val="20"/>
                <w:lang w:eastAsia="ru-RU"/>
              </w:rPr>
              <w:lastRenderedPageBreak/>
              <w:t>6</w:t>
            </w:r>
          </w:p>
        </w:tc>
        <w:tc>
          <w:tcPr>
            <w:tcW w:w="2085" w:type="dxa"/>
            <w:tcBorders>
              <w:top w:val="nil"/>
              <w:left w:val="nil"/>
              <w:bottom w:val="single" w:sz="4" w:space="0" w:color="auto"/>
              <w:right w:val="single" w:sz="4" w:space="0" w:color="auto"/>
            </w:tcBorders>
            <w:shd w:val="clear" w:color="auto" w:fill="auto"/>
            <w:vAlign w:val="center"/>
            <w:hideMark/>
          </w:tcPr>
          <w:p w:rsidR="00CB670E" w:rsidRPr="008662A9" w:rsidRDefault="00CB670E" w:rsidP="00A302C3">
            <w:pPr>
              <w:spacing w:after="0" w:line="240" w:lineRule="auto"/>
              <w:jc w:val="center"/>
              <w:rPr>
                <w:rFonts w:ascii="Times New Roman" w:eastAsia="Times New Roman" w:hAnsi="Times New Roman"/>
                <w:sz w:val="20"/>
                <w:szCs w:val="20"/>
                <w:lang w:eastAsia="ru-RU"/>
              </w:rPr>
            </w:pPr>
            <w:r w:rsidRPr="008662A9">
              <w:rPr>
                <w:rFonts w:ascii="Times New Roman" w:eastAsia="Times New Roman" w:hAnsi="Times New Roman"/>
                <w:sz w:val="20"/>
                <w:szCs w:val="20"/>
                <w:lang w:eastAsia="ru-RU"/>
              </w:rPr>
              <w:t>котельная №9  п.Кировский, ул. Юбилейная, 9а</w:t>
            </w:r>
          </w:p>
        </w:tc>
        <w:tc>
          <w:tcPr>
            <w:tcW w:w="2572" w:type="dxa"/>
            <w:tcBorders>
              <w:top w:val="nil"/>
              <w:left w:val="nil"/>
              <w:bottom w:val="single" w:sz="4" w:space="0" w:color="auto"/>
              <w:right w:val="single" w:sz="4" w:space="0" w:color="auto"/>
            </w:tcBorders>
            <w:shd w:val="clear" w:color="auto" w:fill="auto"/>
            <w:vAlign w:val="center"/>
            <w:hideMark/>
          </w:tcPr>
          <w:p w:rsidR="00CB670E" w:rsidRPr="008662A9" w:rsidRDefault="00CB670E" w:rsidP="00A302C3">
            <w:pPr>
              <w:spacing w:after="0" w:line="240" w:lineRule="auto"/>
              <w:ind w:left="-68" w:right="-87"/>
              <w:jc w:val="center"/>
              <w:rPr>
                <w:rFonts w:ascii="Times New Roman" w:eastAsia="Times New Roman" w:hAnsi="Times New Roman"/>
                <w:color w:val="000000"/>
                <w:sz w:val="18"/>
                <w:szCs w:val="18"/>
                <w:lang w:eastAsia="ru-RU"/>
              </w:rPr>
            </w:pPr>
            <w:r w:rsidRPr="008662A9">
              <w:rPr>
                <w:rFonts w:ascii="Times New Roman" w:eastAsia="Times New Roman" w:hAnsi="Times New Roman"/>
                <w:color w:val="000000"/>
                <w:sz w:val="18"/>
                <w:szCs w:val="18"/>
                <w:lang w:eastAsia="ru-RU"/>
              </w:rPr>
              <w:t xml:space="preserve">с 01.05.13 - 0,0042714 Гкал/м²               с 01.10.13 - 0,0242046 Гкал/м²              с 01.05.13 - 0,0042714 Гкал/м²  </w:t>
            </w:r>
          </w:p>
        </w:tc>
        <w:tc>
          <w:tcPr>
            <w:tcW w:w="2328" w:type="dxa"/>
            <w:tcBorders>
              <w:top w:val="nil"/>
              <w:left w:val="nil"/>
              <w:bottom w:val="single" w:sz="4" w:space="0" w:color="auto"/>
              <w:right w:val="single" w:sz="4" w:space="0" w:color="auto"/>
            </w:tcBorders>
            <w:shd w:val="clear" w:color="auto" w:fill="auto"/>
            <w:noWrap/>
            <w:vAlign w:val="center"/>
            <w:hideMark/>
          </w:tcPr>
          <w:p w:rsidR="00CB670E" w:rsidRPr="008662A9" w:rsidRDefault="00CB670E" w:rsidP="00A302C3">
            <w:pPr>
              <w:spacing w:after="0" w:line="240" w:lineRule="auto"/>
              <w:ind w:left="-129" w:right="-27"/>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w:t>
            </w:r>
          </w:p>
        </w:tc>
        <w:tc>
          <w:tcPr>
            <w:tcW w:w="2329" w:type="dxa"/>
            <w:tcBorders>
              <w:top w:val="nil"/>
              <w:left w:val="nil"/>
              <w:bottom w:val="single" w:sz="4" w:space="0" w:color="auto"/>
              <w:right w:val="single" w:sz="4" w:space="0" w:color="auto"/>
            </w:tcBorders>
            <w:shd w:val="clear" w:color="auto" w:fill="auto"/>
            <w:vAlign w:val="center"/>
            <w:hideMark/>
          </w:tcPr>
          <w:p w:rsidR="00CB670E" w:rsidRPr="008662A9" w:rsidRDefault="00CB670E" w:rsidP="00A302C3">
            <w:pPr>
              <w:spacing w:after="0" w:line="240" w:lineRule="auto"/>
              <w:rPr>
                <w:rFonts w:ascii="Times New Roman" w:eastAsia="Times New Roman" w:hAnsi="Times New Roman"/>
                <w:color w:val="000000"/>
                <w:sz w:val="20"/>
                <w:szCs w:val="20"/>
                <w:lang w:eastAsia="ru-RU"/>
              </w:rPr>
            </w:pPr>
            <w:r w:rsidRPr="008662A9">
              <w:rPr>
                <w:rFonts w:ascii="Times New Roman" w:eastAsia="Times New Roman" w:hAnsi="Times New Roman"/>
                <w:color w:val="000000"/>
                <w:sz w:val="20"/>
                <w:szCs w:val="20"/>
                <w:lang w:eastAsia="ru-RU"/>
              </w:rPr>
              <w:t>Решение Кировского муниципального района №439 от 09.12.13</w:t>
            </w:r>
          </w:p>
        </w:tc>
      </w:tr>
      <w:tr w:rsidR="00CB670E" w:rsidRPr="008662A9" w:rsidTr="00A302C3">
        <w:trPr>
          <w:trHeight w:val="765"/>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CB670E" w:rsidRPr="008662A9" w:rsidRDefault="00CB670E" w:rsidP="00A302C3">
            <w:pPr>
              <w:spacing w:after="0" w:line="240" w:lineRule="auto"/>
              <w:jc w:val="center"/>
              <w:rPr>
                <w:rFonts w:ascii="Times New Roman" w:eastAsia="Times New Roman" w:hAnsi="Times New Roman"/>
                <w:color w:val="000000"/>
                <w:sz w:val="20"/>
                <w:szCs w:val="20"/>
                <w:lang w:eastAsia="ru-RU"/>
              </w:rPr>
            </w:pPr>
            <w:r w:rsidRPr="008662A9">
              <w:rPr>
                <w:rFonts w:ascii="Times New Roman" w:eastAsia="Times New Roman" w:hAnsi="Times New Roman"/>
                <w:color w:val="000000"/>
                <w:sz w:val="20"/>
                <w:szCs w:val="20"/>
                <w:lang w:eastAsia="ru-RU"/>
              </w:rPr>
              <w:t>7</w:t>
            </w:r>
          </w:p>
        </w:tc>
        <w:tc>
          <w:tcPr>
            <w:tcW w:w="2085" w:type="dxa"/>
            <w:tcBorders>
              <w:top w:val="nil"/>
              <w:left w:val="nil"/>
              <w:bottom w:val="single" w:sz="4" w:space="0" w:color="auto"/>
              <w:right w:val="single" w:sz="4" w:space="0" w:color="auto"/>
            </w:tcBorders>
            <w:shd w:val="clear" w:color="auto" w:fill="auto"/>
            <w:vAlign w:val="center"/>
            <w:hideMark/>
          </w:tcPr>
          <w:p w:rsidR="00CB670E" w:rsidRPr="008662A9" w:rsidRDefault="00CB670E" w:rsidP="00A302C3">
            <w:pPr>
              <w:spacing w:after="0" w:line="240" w:lineRule="auto"/>
              <w:jc w:val="center"/>
              <w:rPr>
                <w:rFonts w:ascii="Times New Roman" w:eastAsia="Times New Roman" w:hAnsi="Times New Roman"/>
                <w:sz w:val="20"/>
                <w:szCs w:val="20"/>
                <w:lang w:eastAsia="ru-RU"/>
              </w:rPr>
            </w:pPr>
            <w:r w:rsidRPr="008662A9">
              <w:rPr>
                <w:rFonts w:ascii="Times New Roman" w:eastAsia="Times New Roman" w:hAnsi="Times New Roman"/>
                <w:sz w:val="20"/>
                <w:szCs w:val="20"/>
                <w:lang w:eastAsia="ru-RU"/>
              </w:rPr>
              <w:t xml:space="preserve">котельная №20 с. Преображенка, ул. Таежная, 17 </w:t>
            </w:r>
          </w:p>
        </w:tc>
        <w:tc>
          <w:tcPr>
            <w:tcW w:w="2572" w:type="dxa"/>
            <w:tcBorders>
              <w:top w:val="nil"/>
              <w:left w:val="nil"/>
              <w:bottom w:val="single" w:sz="4" w:space="0" w:color="auto"/>
              <w:right w:val="single" w:sz="4" w:space="0" w:color="auto"/>
            </w:tcBorders>
            <w:shd w:val="clear" w:color="auto" w:fill="auto"/>
            <w:vAlign w:val="center"/>
            <w:hideMark/>
          </w:tcPr>
          <w:p w:rsidR="00CB670E" w:rsidRPr="008662A9" w:rsidRDefault="00CB670E" w:rsidP="00A302C3">
            <w:pPr>
              <w:spacing w:after="0" w:line="240" w:lineRule="auto"/>
              <w:ind w:left="-68" w:right="-87"/>
              <w:jc w:val="center"/>
              <w:rPr>
                <w:rFonts w:ascii="Times New Roman" w:eastAsia="Times New Roman" w:hAnsi="Times New Roman"/>
                <w:color w:val="000000"/>
                <w:sz w:val="18"/>
                <w:szCs w:val="18"/>
                <w:lang w:eastAsia="ru-RU"/>
              </w:rPr>
            </w:pPr>
            <w:r w:rsidRPr="008662A9">
              <w:rPr>
                <w:rFonts w:ascii="Times New Roman" w:eastAsia="Times New Roman" w:hAnsi="Times New Roman"/>
                <w:color w:val="000000"/>
                <w:sz w:val="18"/>
                <w:szCs w:val="18"/>
                <w:lang w:eastAsia="ru-RU"/>
              </w:rPr>
              <w:t xml:space="preserve">с 01.05.13 - 0,0042714 Гкал/м²               с 01.10.13 - 0,0242046 Гкал/м²              с 01.05.13 - 0,0042714 Гкал/м²  </w:t>
            </w:r>
          </w:p>
        </w:tc>
        <w:tc>
          <w:tcPr>
            <w:tcW w:w="2328" w:type="dxa"/>
            <w:tcBorders>
              <w:top w:val="nil"/>
              <w:left w:val="nil"/>
              <w:bottom w:val="single" w:sz="4" w:space="0" w:color="auto"/>
              <w:right w:val="single" w:sz="4" w:space="0" w:color="auto"/>
            </w:tcBorders>
            <w:shd w:val="clear" w:color="auto" w:fill="auto"/>
            <w:noWrap/>
            <w:vAlign w:val="center"/>
            <w:hideMark/>
          </w:tcPr>
          <w:p w:rsidR="00CB670E" w:rsidRPr="008662A9" w:rsidRDefault="00CB670E" w:rsidP="00A302C3">
            <w:pPr>
              <w:spacing w:after="0" w:line="240" w:lineRule="auto"/>
              <w:ind w:left="-129" w:right="-27"/>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w:t>
            </w:r>
          </w:p>
        </w:tc>
        <w:tc>
          <w:tcPr>
            <w:tcW w:w="2329" w:type="dxa"/>
            <w:tcBorders>
              <w:top w:val="nil"/>
              <w:left w:val="nil"/>
              <w:bottom w:val="single" w:sz="4" w:space="0" w:color="auto"/>
              <w:right w:val="single" w:sz="4" w:space="0" w:color="auto"/>
            </w:tcBorders>
            <w:shd w:val="clear" w:color="auto" w:fill="auto"/>
            <w:vAlign w:val="center"/>
            <w:hideMark/>
          </w:tcPr>
          <w:p w:rsidR="00CB670E" w:rsidRPr="008662A9" w:rsidRDefault="00CB670E" w:rsidP="00A302C3">
            <w:pPr>
              <w:spacing w:after="0" w:line="240" w:lineRule="auto"/>
              <w:rPr>
                <w:rFonts w:ascii="Times New Roman" w:eastAsia="Times New Roman" w:hAnsi="Times New Roman"/>
                <w:color w:val="000000"/>
                <w:sz w:val="20"/>
                <w:szCs w:val="20"/>
                <w:lang w:eastAsia="ru-RU"/>
              </w:rPr>
            </w:pPr>
            <w:r w:rsidRPr="008662A9">
              <w:rPr>
                <w:rFonts w:ascii="Times New Roman" w:eastAsia="Times New Roman" w:hAnsi="Times New Roman"/>
                <w:color w:val="000000"/>
                <w:sz w:val="20"/>
                <w:szCs w:val="20"/>
                <w:lang w:eastAsia="ru-RU"/>
              </w:rPr>
              <w:t>Решение Кировского муниципального района №439 от 09.12.14</w:t>
            </w:r>
          </w:p>
        </w:tc>
      </w:tr>
      <w:tr w:rsidR="00CB670E" w:rsidRPr="008662A9" w:rsidTr="00A302C3">
        <w:trPr>
          <w:trHeight w:val="765"/>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CB670E" w:rsidRPr="008662A9" w:rsidRDefault="00CB670E" w:rsidP="00A302C3">
            <w:pPr>
              <w:spacing w:after="0" w:line="240" w:lineRule="auto"/>
              <w:jc w:val="center"/>
              <w:rPr>
                <w:rFonts w:ascii="Times New Roman" w:eastAsia="Times New Roman" w:hAnsi="Times New Roman"/>
                <w:color w:val="000000"/>
                <w:sz w:val="20"/>
                <w:szCs w:val="20"/>
                <w:lang w:eastAsia="ru-RU"/>
              </w:rPr>
            </w:pPr>
            <w:r w:rsidRPr="008662A9">
              <w:rPr>
                <w:rFonts w:ascii="Times New Roman" w:eastAsia="Times New Roman" w:hAnsi="Times New Roman"/>
                <w:color w:val="000000"/>
                <w:sz w:val="20"/>
                <w:szCs w:val="20"/>
                <w:lang w:eastAsia="ru-RU"/>
              </w:rPr>
              <w:t>8</w:t>
            </w:r>
          </w:p>
        </w:tc>
        <w:tc>
          <w:tcPr>
            <w:tcW w:w="2085" w:type="dxa"/>
            <w:tcBorders>
              <w:top w:val="nil"/>
              <w:left w:val="nil"/>
              <w:bottom w:val="single" w:sz="4" w:space="0" w:color="auto"/>
              <w:right w:val="single" w:sz="4" w:space="0" w:color="auto"/>
            </w:tcBorders>
            <w:shd w:val="clear" w:color="auto" w:fill="auto"/>
            <w:vAlign w:val="center"/>
            <w:hideMark/>
          </w:tcPr>
          <w:p w:rsidR="00CB670E" w:rsidRPr="008662A9" w:rsidRDefault="00CB670E" w:rsidP="00A302C3">
            <w:pPr>
              <w:spacing w:after="0" w:line="240" w:lineRule="auto"/>
              <w:jc w:val="center"/>
              <w:rPr>
                <w:rFonts w:ascii="Times New Roman" w:eastAsia="Times New Roman" w:hAnsi="Times New Roman"/>
                <w:sz w:val="20"/>
                <w:szCs w:val="20"/>
                <w:lang w:eastAsia="ru-RU"/>
              </w:rPr>
            </w:pPr>
            <w:r w:rsidRPr="008662A9">
              <w:rPr>
                <w:rFonts w:ascii="Times New Roman" w:eastAsia="Times New Roman" w:hAnsi="Times New Roman"/>
                <w:sz w:val="20"/>
                <w:szCs w:val="20"/>
                <w:lang w:eastAsia="ru-RU"/>
              </w:rPr>
              <w:t>котельная №23 с. Павлофедоровка, пер. Школьный, 1в</w:t>
            </w:r>
          </w:p>
        </w:tc>
        <w:tc>
          <w:tcPr>
            <w:tcW w:w="2572" w:type="dxa"/>
            <w:tcBorders>
              <w:top w:val="nil"/>
              <w:left w:val="nil"/>
              <w:bottom w:val="single" w:sz="4" w:space="0" w:color="auto"/>
              <w:right w:val="single" w:sz="4" w:space="0" w:color="auto"/>
            </w:tcBorders>
            <w:shd w:val="clear" w:color="auto" w:fill="auto"/>
            <w:vAlign w:val="center"/>
            <w:hideMark/>
          </w:tcPr>
          <w:p w:rsidR="00CB670E" w:rsidRPr="008662A9" w:rsidRDefault="00CB670E" w:rsidP="00A302C3">
            <w:pPr>
              <w:spacing w:after="0" w:line="240" w:lineRule="auto"/>
              <w:ind w:left="-68" w:right="-87"/>
              <w:jc w:val="center"/>
              <w:rPr>
                <w:rFonts w:ascii="Times New Roman" w:eastAsia="Times New Roman" w:hAnsi="Times New Roman"/>
                <w:color w:val="000000"/>
                <w:sz w:val="18"/>
                <w:szCs w:val="18"/>
                <w:lang w:eastAsia="ru-RU"/>
              </w:rPr>
            </w:pPr>
            <w:r w:rsidRPr="008662A9">
              <w:rPr>
                <w:rFonts w:ascii="Times New Roman" w:eastAsia="Times New Roman" w:hAnsi="Times New Roman"/>
                <w:color w:val="000000"/>
                <w:sz w:val="18"/>
                <w:szCs w:val="18"/>
                <w:lang w:eastAsia="ru-RU"/>
              </w:rPr>
              <w:t xml:space="preserve">с 01.05.13 - 0,0042714 Гкал/м²               с 01.10.13 - 0,0242046 Гкал/м²              с 01.05.13 - 0,0042714 Гкал/м²  </w:t>
            </w:r>
          </w:p>
        </w:tc>
        <w:tc>
          <w:tcPr>
            <w:tcW w:w="2328" w:type="dxa"/>
            <w:tcBorders>
              <w:top w:val="nil"/>
              <w:left w:val="nil"/>
              <w:bottom w:val="single" w:sz="4" w:space="0" w:color="auto"/>
              <w:right w:val="single" w:sz="4" w:space="0" w:color="auto"/>
            </w:tcBorders>
            <w:shd w:val="clear" w:color="auto" w:fill="auto"/>
            <w:noWrap/>
            <w:vAlign w:val="center"/>
            <w:hideMark/>
          </w:tcPr>
          <w:p w:rsidR="00CB670E" w:rsidRPr="008662A9" w:rsidRDefault="00CB670E" w:rsidP="00A302C3">
            <w:pPr>
              <w:spacing w:after="0" w:line="240" w:lineRule="auto"/>
              <w:ind w:left="-129" w:right="-27"/>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w:t>
            </w:r>
          </w:p>
        </w:tc>
        <w:tc>
          <w:tcPr>
            <w:tcW w:w="2329" w:type="dxa"/>
            <w:tcBorders>
              <w:top w:val="nil"/>
              <w:left w:val="nil"/>
              <w:bottom w:val="single" w:sz="4" w:space="0" w:color="auto"/>
              <w:right w:val="single" w:sz="4" w:space="0" w:color="auto"/>
            </w:tcBorders>
            <w:shd w:val="clear" w:color="auto" w:fill="auto"/>
            <w:vAlign w:val="center"/>
            <w:hideMark/>
          </w:tcPr>
          <w:p w:rsidR="00CB670E" w:rsidRPr="008662A9" w:rsidRDefault="00CB670E" w:rsidP="00A302C3">
            <w:pPr>
              <w:spacing w:after="0" w:line="240" w:lineRule="auto"/>
              <w:rPr>
                <w:rFonts w:ascii="Times New Roman" w:eastAsia="Times New Roman" w:hAnsi="Times New Roman"/>
                <w:color w:val="000000"/>
                <w:sz w:val="20"/>
                <w:szCs w:val="20"/>
                <w:lang w:eastAsia="ru-RU"/>
              </w:rPr>
            </w:pPr>
            <w:r w:rsidRPr="008662A9">
              <w:rPr>
                <w:rFonts w:ascii="Times New Roman" w:eastAsia="Times New Roman" w:hAnsi="Times New Roman"/>
                <w:color w:val="000000"/>
                <w:sz w:val="20"/>
                <w:szCs w:val="20"/>
                <w:lang w:eastAsia="ru-RU"/>
              </w:rPr>
              <w:t>Решение Кировского муниципального района №439 от 09.12.15</w:t>
            </w:r>
          </w:p>
        </w:tc>
      </w:tr>
      <w:tr w:rsidR="00CB670E" w:rsidRPr="008662A9" w:rsidTr="00A302C3">
        <w:trPr>
          <w:trHeight w:val="765"/>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CB670E" w:rsidRPr="008662A9" w:rsidRDefault="00CB670E" w:rsidP="00A302C3">
            <w:pPr>
              <w:spacing w:after="0" w:line="240" w:lineRule="auto"/>
              <w:jc w:val="center"/>
              <w:rPr>
                <w:rFonts w:ascii="Times New Roman" w:eastAsia="Times New Roman" w:hAnsi="Times New Roman"/>
                <w:color w:val="000000"/>
                <w:sz w:val="20"/>
                <w:szCs w:val="20"/>
                <w:lang w:eastAsia="ru-RU"/>
              </w:rPr>
            </w:pPr>
            <w:r w:rsidRPr="008662A9">
              <w:rPr>
                <w:rFonts w:ascii="Times New Roman" w:eastAsia="Times New Roman" w:hAnsi="Times New Roman"/>
                <w:color w:val="000000"/>
                <w:sz w:val="20"/>
                <w:szCs w:val="20"/>
                <w:lang w:eastAsia="ru-RU"/>
              </w:rPr>
              <w:t>9</w:t>
            </w:r>
          </w:p>
        </w:tc>
        <w:tc>
          <w:tcPr>
            <w:tcW w:w="2085" w:type="dxa"/>
            <w:tcBorders>
              <w:top w:val="nil"/>
              <w:left w:val="nil"/>
              <w:bottom w:val="single" w:sz="4" w:space="0" w:color="auto"/>
              <w:right w:val="single" w:sz="4" w:space="0" w:color="auto"/>
            </w:tcBorders>
            <w:shd w:val="clear" w:color="auto" w:fill="auto"/>
            <w:vAlign w:val="center"/>
            <w:hideMark/>
          </w:tcPr>
          <w:p w:rsidR="00CB670E" w:rsidRPr="008662A9" w:rsidRDefault="00CB670E" w:rsidP="00A302C3">
            <w:pPr>
              <w:spacing w:after="0" w:line="240" w:lineRule="auto"/>
              <w:jc w:val="center"/>
              <w:rPr>
                <w:rFonts w:ascii="Times New Roman" w:eastAsia="Times New Roman" w:hAnsi="Times New Roman"/>
                <w:sz w:val="20"/>
                <w:szCs w:val="20"/>
                <w:lang w:eastAsia="ru-RU"/>
              </w:rPr>
            </w:pPr>
            <w:r w:rsidRPr="008662A9">
              <w:rPr>
                <w:rFonts w:ascii="Times New Roman" w:eastAsia="Times New Roman" w:hAnsi="Times New Roman"/>
                <w:sz w:val="20"/>
                <w:szCs w:val="20"/>
                <w:lang w:eastAsia="ru-RU"/>
              </w:rPr>
              <w:t>котельная №26 с. Увальное, ул. Полевая,33</w:t>
            </w:r>
          </w:p>
        </w:tc>
        <w:tc>
          <w:tcPr>
            <w:tcW w:w="2572" w:type="dxa"/>
            <w:tcBorders>
              <w:top w:val="nil"/>
              <w:left w:val="nil"/>
              <w:bottom w:val="single" w:sz="4" w:space="0" w:color="auto"/>
              <w:right w:val="single" w:sz="4" w:space="0" w:color="auto"/>
            </w:tcBorders>
            <w:shd w:val="clear" w:color="auto" w:fill="auto"/>
            <w:vAlign w:val="center"/>
            <w:hideMark/>
          </w:tcPr>
          <w:p w:rsidR="00CB670E" w:rsidRPr="008662A9" w:rsidRDefault="00CB670E" w:rsidP="00A302C3">
            <w:pPr>
              <w:spacing w:after="0" w:line="240" w:lineRule="auto"/>
              <w:ind w:left="-68" w:right="-87"/>
              <w:jc w:val="center"/>
              <w:rPr>
                <w:rFonts w:ascii="Times New Roman" w:eastAsia="Times New Roman" w:hAnsi="Times New Roman"/>
                <w:color w:val="000000"/>
                <w:sz w:val="18"/>
                <w:szCs w:val="18"/>
                <w:lang w:eastAsia="ru-RU"/>
              </w:rPr>
            </w:pPr>
            <w:r w:rsidRPr="008662A9">
              <w:rPr>
                <w:rFonts w:ascii="Times New Roman" w:eastAsia="Times New Roman" w:hAnsi="Times New Roman"/>
                <w:color w:val="000000"/>
                <w:sz w:val="18"/>
                <w:szCs w:val="18"/>
                <w:lang w:eastAsia="ru-RU"/>
              </w:rPr>
              <w:t xml:space="preserve">с 01.05.13 - 0,0042714 Гкал/м²               с 01.10.13 - 0,0242046 Гкал/м²              с 01.05.13 - 0,0042714 Гкал/м²  </w:t>
            </w:r>
          </w:p>
        </w:tc>
        <w:tc>
          <w:tcPr>
            <w:tcW w:w="2328" w:type="dxa"/>
            <w:tcBorders>
              <w:top w:val="nil"/>
              <w:left w:val="nil"/>
              <w:bottom w:val="single" w:sz="4" w:space="0" w:color="auto"/>
              <w:right w:val="single" w:sz="4" w:space="0" w:color="auto"/>
            </w:tcBorders>
            <w:shd w:val="clear" w:color="auto" w:fill="auto"/>
            <w:noWrap/>
            <w:vAlign w:val="center"/>
            <w:hideMark/>
          </w:tcPr>
          <w:p w:rsidR="00CB670E" w:rsidRPr="008662A9" w:rsidRDefault="00CB670E" w:rsidP="00A302C3">
            <w:pPr>
              <w:spacing w:after="0" w:line="240" w:lineRule="auto"/>
              <w:ind w:left="-129" w:right="-27"/>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w:t>
            </w:r>
          </w:p>
        </w:tc>
        <w:tc>
          <w:tcPr>
            <w:tcW w:w="2329" w:type="dxa"/>
            <w:tcBorders>
              <w:top w:val="nil"/>
              <w:left w:val="nil"/>
              <w:bottom w:val="single" w:sz="4" w:space="0" w:color="auto"/>
              <w:right w:val="single" w:sz="4" w:space="0" w:color="auto"/>
            </w:tcBorders>
            <w:shd w:val="clear" w:color="auto" w:fill="auto"/>
            <w:vAlign w:val="center"/>
            <w:hideMark/>
          </w:tcPr>
          <w:p w:rsidR="00CB670E" w:rsidRPr="008662A9" w:rsidRDefault="00CB670E" w:rsidP="00A302C3">
            <w:pPr>
              <w:spacing w:after="0" w:line="240" w:lineRule="auto"/>
              <w:rPr>
                <w:rFonts w:ascii="Times New Roman" w:eastAsia="Times New Roman" w:hAnsi="Times New Roman"/>
                <w:color w:val="000000"/>
                <w:sz w:val="20"/>
                <w:szCs w:val="20"/>
                <w:lang w:eastAsia="ru-RU"/>
              </w:rPr>
            </w:pPr>
            <w:r w:rsidRPr="008662A9">
              <w:rPr>
                <w:rFonts w:ascii="Times New Roman" w:eastAsia="Times New Roman" w:hAnsi="Times New Roman"/>
                <w:color w:val="000000"/>
                <w:sz w:val="20"/>
                <w:szCs w:val="20"/>
                <w:lang w:eastAsia="ru-RU"/>
              </w:rPr>
              <w:t>Решение Кировского муниципального района №439 от 09.12.16</w:t>
            </w:r>
          </w:p>
        </w:tc>
      </w:tr>
      <w:tr w:rsidR="00CB670E" w:rsidRPr="008662A9" w:rsidTr="00A302C3">
        <w:trPr>
          <w:trHeight w:val="765"/>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CB670E" w:rsidRPr="008662A9" w:rsidRDefault="00CB670E" w:rsidP="00A302C3">
            <w:pPr>
              <w:spacing w:after="0" w:line="240" w:lineRule="auto"/>
              <w:jc w:val="center"/>
              <w:rPr>
                <w:rFonts w:ascii="Times New Roman" w:eastAsia="Times New Roman" w:hAnsi="Times New Roman"/>
                <w:color w:val="000000"/>
                <w:sz w:val="20"/>
                <w:szCs w:val="20"/>
                <w:lang w:eastAsia="ru-RU"/>
              </w:rPr>
            </w:pPr>
            <w:r w:rsidRPr="008662A9">
              <w:rPr>
                <w:rFonts w:ascii="Times New Roman" w:eastAsia="Times New Roman" w:hAnsi="Times New Roman"/>
                <w:color w:val="000000"/>
                <w:sz w:val="20"/>
                <w:szCs w:val="20"/>
                <w:lang w:eastAsia="ru-RU"/>
              </w:rPr>
              <w:t>10</w:t>
            </w:r>
          </w:p>
        </w:tc>
        <w:tc>
          <w:tcPr>
            <w:tcW w:w="2085" w:type="dxa"/>
            <w:tcBorders>
              <w:top w:val="nil"/>
              <w:left w:val="nil"/>
              <w:bottom w:val="single" w:sz="4" w:space="0" w:color="auto"/>
              <w:right w:val="single" w:sz="4" w:space="0" w:color="auto"/>
            </w:tcBorders>
            <w:shd w:val="clear" w:color="auto" w:fill="auto"/>
            <w:vAlign w:val="center"/>
            <w:hideMark/>
          </w:tcPr>
          <w:p w:rsidR="00CB670E" w:rsidRPr="008662A9" w:rsidRDefault="00CB670E" w:rsidP="00A302C3">
            <w:pPr>
              <w:spacing w:after="0" w:line="240" w:lineRule="auto"/>
              <w:jc w:val="center"/>
              <w:rPr>
                <w:rFonts w:ascii="Times New Roman" w:eastAsia="Times New Roman" w:hAnsi="Times New Roman"/>
                <w:sz w:val="20"/>
                <w:szCs w:val="20"/>
                <w:lang w:eastAsia="ru-RU"/>
              </w:rPr>
            </w:pPr>
            <w:r w:rsidRPr="008662A9">
              <w:rPr>
                <w:rFonts w:ascii="Times New Roman" w:eastAsia="Times New Roman" w:hAnsi="Times New Roman"/>
                <w:sz w:val="20"/>
                <w:szCs w:val="20"/>
                <w:lang w:eastAsia="ru-RU"/>
              </w:rPr>
              <w:t>котельная №27 с. Павлофедоровка, ул. Мира, 2а</w:t>
            </w:r>
          </w:p>
        </w:tc>
        <w:tc>
          <w:tcPr>
            <w:tcW w:w="2572" w:type="dxa"/>
            <w:tcBorders>
              <w:top w:val="nil"/>
              <w:left w:val="nil"/>
              <w:bottom w:val="single" w:sz="4" w:space="0" w:color="auto"/>
              <w:right w:val="single" w:sz="4" w:space="0" w:color="auto"/>
            </w:tcBorders>
            <w:shd w:val="clear" w:color="auto" w:fill="auto"/>
            <w:vAlign w:val="center"/>
            <w:hideMark/>
          </w:tcPr>
          <w:p w:rsidR="00CB670E" w:rsidRPr="008662A9" w:rsidRDefault="00CB670E" w:rsidP="00A302C3">
            <w:pPr>
              <w:spacing w:after="0" w:line="240" w:lineRule="auto"/>
              <w:ind w:left="-68" w:right="-87"/>
              <w:jc w:val="center"/>
              <w:rPr>
                <w:rFonts w:ascii="Times New Roman" w:eastAsia="Times New Roman" w:hAnsi="Times New Roman"/>
                <w:color w:val="000000"/>
                <w:sz w:val="18"/>
                <w:szCs w:val="18"/>
                <w:lang w:eastAsia="ru-RU"/>
              </w:rPr>
            </w:pPr>
            <w:r w:rsidRPr="008662A9">
              <w:rPr>
                <w:rFonts w:ascii="Times New Roman" w:eastAsia="Times New Roman" w:hAnsi="Times New Roman"/>
                <w:color w:val="000000"/>
                <w:sz w:val="18"/>
                <w:szCs w:val="18"/>
                <w:lang w:eastAsia="ru-RU"/>
              </w:rPr>
              <w:t xml:space="preserve">с 01.05.13 - 0,0042714 Гкал/м²               с 01.10.13 - 0,0242046 Гкал/м²              с 01.05.13 - 0,0042714 Гкал/м²  </w:t>
            </w:r>
          </w:p>
        </w:tc>
        <w:tc>
          <w:tcPr>
            <w:tcW w:w="2328" w:type="dxa"/>
            <w:tcBorders>
              <w:top w:val="nil"/>
              <w:left w:val="nil"/>
              <w:bottom w:val="single" w:sz="4" w:space="0" w:color="auto"/>
              <w:right w:val="single" w:sz="4" w:space="0" w:color="auto"/>
            </w:tcBorders>
            <w:shd w:val="clear" w:color="auto" w:fill="auto"/>
            <w:noWrap/>
            <w:vAlign w:val="center"/>
            <w:hideMark/>
          </w:tcPr>
          <w:p w:rsidR="00CB670E" w:rsidRPr="008662A9" w:rsidRDefault="00CB670E" w:rsidP="00A302C3">
            <w:pPr>
              <w:spacing w:after="0" w:line="240" w:lineRule="auto"/>
              <w:ind w:left="-129" w:right="-27"/>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w:t>
            </w:r>
          </w:p>
        </w:tc>
        <w:tc>
          <w:tcPr>
            <w:tcW w:w="2329" w:type="dxa"/>
            <w:tcBorders>
              <w:top w:val="nil"/>
              <w:left w:val="nil"/>
              <w:bottom w:val="single" w:sz="4" w:space="0" w:color="auto"/>
              <w:right w:val="single" w:sz="4" w:space="0" w:color="auto"/>
            </w:tcBorders>
            <w:shd w:val="clear" w:color="auto" w:fill="auto"/>
            <w:vAlign w:val="center"/>
            <w:hideMark/>
          </w:tcPr>
          <w:p w:rsidR="00CB670E" w:rsidRPr="008662A9" w:rsidRDefault="00CB670E" w:rsidP="00A302C3">
            <w:pPr>
              <w:spacing w:after="0" w:line="240" w:lineRule="auto"/>
              <w:rPr>
                <w:rFonts w:ascii="Times New Roman" w:eastAsia="Times New Roman" w:hAnsi="Times New Roman"/>
                <w:color w:val="000000"/>
                <w:sz w:val="20"/>
                <w:szCs w:val="20"/>
                <w:lang w:eastAsia="ru-RU"/>
              </w:rPr>
            </w:pPr>
            <w:r w:rsidRPr="008662A9">
              <w:rPr>
                <w:rFonts w:ascii="Times New Roman" w:eastAsia="Times New Roman" w:hAnsi="Times New Roman"/>
                <w:color w:val="000000"/>
                <w:sz w:val="20"/>
                <w:szCs w:val="20"/>
                <w:lang w:eastAsia="ru-RU"/>
              </w:rPr>
              <w:t>Решение Кировского муниципального района №439 от 09.12.17</w:t>
            </w:r>
          </w:p>
        </w:tc>
      </w:tr>
    </w:tbl>
    <w:p w:rsidR="00CB670E" w:rsidRDefault="00CB670E" w:rsidP="008427A8">
      <w:pPr>
        <w:spacing w:before="120"/>
        <w:ind w:firstLine="709"/>
        <w:jc w:val="both"/>
        <w:rPr>
          <w:rFonts w:ascii="Times New Roman" w:hAnsi="Times New Roman"/>
          <w:sz w:val="24"/>
          <w:szCs w:val="24"/>
        </w:rPr>
      </w:pPr>
      <w:r w:rsidRPr="00FC2776">
        <w:rPr>
          <w:rFonts w:ascii="Times New Roman" w:hAnsi="Times New Roman"/>
          <w:sz w:val="24"/>
          <w:szCs w:val="24"/>
        </w:rPr>
        <w:t xml:space="preserve">В настоящее время на </w:t>
      </w:r>
      <w:r w:rsidRPr="00366E29">
        <w:rPr>
          <w:rFonts w:ascii="Times New Roman" w:hAnsi="Times New Roman"/>
          <w:sz w:val="24"/>
          <w:szCs w:val="24"/>
        </w:rPr>
        <w:t xml:space="preserve">территории Кировского городского поселения Кировского муниципального района Приморского </w:t>
      </w:r>
      <w:proofErr w:type="spellStart"/>
      <w:r w:rsidRPr="00366E29">
        <w:rPr>
          <w:rFonts w:ascii="Times New Roman" w:hAnsi="Times New Roman"/>
          <w:sz w:val="24"/>
          <w:szCs w:val="24"/>
        </w:rPr>
        <w:t>края</w:t>
      </w:r>
      <w:r w:rsidRPr="00FC2776">
        <w:rPr>
          <w:rFonts w:ascii="Times New Roman" w:hAnsi="Times New Roman"/>
          <w:sz w:val="24"/>
          <w:szCs w:val="24"/>
        </w:rPr>
        <w:t>бесхозяйных</w:t>
      </w:r>
      <w:proofErr w:type="spellEnd"/>
      <w:r w:rsidRPr="00FC2776">
        <w:rPr>
          <w:rFonts w:ascii="Times New Roman" w:hAnsi="Times New Roman"/>
          <w:sz w:val="24"/>
          <w:szCs w:val="24"/>
        </w:rPr>
        <w:t xml:space="preserve"> тепловых сетей не выявлено.</w:t>
      </w:r>
      <w:bookmarkStart w:id="14" w:name="_Toc343247309"/>
      <w:bookmarkStart w:id="15" w:name="_Toc343877023"/>
    </w:p>
    <w:p w:rsidR="00CB670E" w:rsidRPr="000B0A66" w:rsidRDefault="00CB670E" w:rsidP="00CB670E">
      <w:pPr>
        <w:pStyle w:val="ad"/>
        <w:jc w:val="both"/>
        <w:rPr>
          <w:rFonts w:ascii="Times New Roman" w:hAnsi="Times New Roman"/>
          <w:sz w:val="24"/>
          <w:szCs w:val="24"/>
        </w:rPr>
      </w:pPr>
      <w:r w:rsidRPr="000B0A66">
        <w:rPr>
          <w:rFonts w:ascii="Times New Roman" w:hAnsi="Times New Roman"/>
          <w:sz w:val="24"/>
          <w:szCs w:val="24"/>
        </w:rPr>
        <w:t>Часть 4  Зоны действия источников тепловой энергии</w:t>
      </w:r>
      <w:bookmarkEnd w:id="14"/>
      <w:bookmarkEnd w:id="15"/>
    </w:p>
    <w:p w:rsidR="00CB670E" w:rsidRDefault="00CB670E" w:rsidP="00CB670E">
      <w:pPr>
        <w:spacing w:after="0"/>
        <w:ind w:firstLine="567"/>
        <w:jc w:val="both"/>
        <w:rPr>
          <w:rFonts w:ascii="Times New Roman" w:hAnsi="Times New Roman"/>
          <w:sz w:val="24"/>
          <w:szCs w:val="24"/>
        </w:rPr>
      </w:pPr>
      <w:bookmarkStart w:id="16" w:name="_Toc343247310"/>
      <w:bookmarkStart w:id="17" w:name="_Toc343877024"/>
      <w:r>
        <w:rPr>
          <w:rFonts w:ascii="Times New Roman" w:hAnsi="Times New Roman"/>
          <w:sz w:val="24"/>
          <w:szCs w:val="24"/>
        </w:rPr>
        <w:t>В состав Кировского городского поселения Кировского муниципального района Приморского края  входят следующие населённые пункты:</w:t>
      </w:r>
    </w:p>
    <w:p w:rsidR="00CB670E" w:rsidRDefault="00CB670E" w:rsidP="00CB670E">
      <w:pPr>
        <w:spacing w:after="0"/>
        <w:ind w:firstLine="567"/>
        <w:jc w:val="both"/>
        <w:rPr>
          <w:rFonts w:ascii="Times New Roman" w:hAnsi="Times New Roman"/>
          <w:sz w:val="24"/>
          <w:szCs w:val="24"/>
        </w:rPr>
      </w:pPr>
      <w:r>
        <w:rPr>
          <w:rFonts w:ascii="Times New Roman" w:hAnsi="Times New Roman"/>
          <w:sz w:val="24"/>
          <w:szCs w:val="24"/>
        </w:rPr>
        <w:t>- посёлок городского типа Кировский;</w:t>
      </w:r>
    </w:p>
    <w:p w:rsidR="00CB670E" w:rsidRPr="002F62B7" w:rsidRDefault="00CB670E" w:rsidP="00CB670E">
      <w:pPr>
        <w:spacing w:after="0"/>
        <w:ind w:firstLine="567"/>
        <w:jc w:val="both"/>
        <w:rPr>
          <w:rFonts w:ascii="Times New Roman" w:hAnsi="Times New Roman"/>
          <w:sz w:val="24"/>
          <w:szCs w:val="24"/>
        </w:rPr>
      </w:pPr>
      <w:r>
        <w:rPr>
          <w:rFonts w:ascii="Times New Roman" w:hAnsi="Times New Roman"/>
          <w:sz w:val="24"/>
          <w:szCs w:val="24"/>
        </w:rPr>
        <w:t xml:space="preserve">- село Авдеевка; </w:t>
      </w:r>
      <w:r w:rsidRPr="002F62B7">
        <w:rPr>
          <w:rFonts w:ascii="Times New Roman" w:hAnsi="Times New Roman"/>
          <w:sz w:val="24"/>
          <w:szCs w:val="24"/>
        </w:rPr>
        <w:t>краевая собственность</w:t>
      </w:r>
    </w:p>
    <w:p w:rsidR="00CB670E" w:rsidRPr="002F62B7" w:rsidRDefault="00CB670E" w:rsidP="00CB670E">
      <w:pPr>
        <w:spacing w:after="0"/>
        <w:ind w:firstLine="567"/>
        <w:jc w:val="both"/>
        <w:rPr>
          <w:rFonts w:ascii="Times New Roman" w:hAnsi="Times New Roman"/>
          <w:sz w:val="24"/>
          <w:szCs w:val="24"/>
        </w:rPr>
      </w:pPr>
      <w:r w:rsidRPr="002F62B7">
        <w:rPr>
          <w:rFonts w:ascii="Times New Roman" w:hAnsi="Times New Roman"/>
          <w:sz w:val="24"/>
          <w:szCs w:val="24"/>
        </w:rPr>
        <w:t>- село Архангеловка; нет котельной</w:t>
      </w:r>
    </w:p>
    <w:p w:rsidR="00CB670E" w:rsidRPr="002F62B7" w:rsidRDefault="00CB670E" w:rsidP="00CB670E">
      <w:pPr>
        <w:spacing w:after="0"/>
        <w:ind w:firstLine="567"/>
        <w:jc w:val="both"/>
        <w:rPr>
          <w:rFonts w:ascii="Times New Roman" w:hAnsi="Times New Roman"/>
          <w:sz w:val="24"/>
          <w:szCs w:val="24"/>
        </w:rPr>
      </w:pPr>
      <w:r w:rsidRPr="002F62B7">
        <w:rPr>
          <w:rFonts w:ascii="Times New Roman" w:hAnsi="Times New Roman"/>
          <w:sz w:val="24"/>
          <w:szCs w:val="24"/>
        </w:rPr>
        <w:t>-  село Еленовка; нет котельной</w:t>
      </w:r>
    </w:p>
    <w:p w:rsidR="00CB670E" w:rsidRPr="002F62B7" w:rsidRDefault="00CB670E" w:rsidP="00CB670E">
      <w:pPr>
        <w:spacing w:after="0"/>
        <w:ind w:firstLine="567"/>
        <w:jc w:val="both"/>
        <w:rPr>
          <w:rFonts w:ascii="Times New Roman" w:hAnsi="Times New Roman"/>
          <w:sz w:val="24"/>
          <w:szCs w:val="24"/>
        </w:rPr>
      </w:pPr>
      <w:r w:rsidRPr="002F62B7">
        <w:rPr>
          <w:rFonts w:ascii="Times New Roman" w:hAnsi="Times New Roman"/>
          <w:sz w:val="24"/>
          <w:szCs w:val="24"/>
        </w:rPr>
        <w:t>- село Луговое; нет котельной</w:t>
      </w:r>
    </w:p>
    <w:p w:rsidR="00CB670E" w:rsidRPr="002F62B7" w:rsidRDefault="00CB670E" w:rsidP="00CB670E">
      <w:pPr>
        <w:spacing w:after="0"/>
        <w:ind w:firstLine="567"/>
        <w:jc w:val="both"/>
        <w:rPr>
          <w:rFonts w:ascii="Times New Roman" w:hAnsi="Times New Roman"/>
          <w:sz w:val="24"/>
          <w:szCs w:val="24"/>
        </w:rPr>
      </w:pPr>
      <w:r w:rsidRPr="002F62B7">
        <w:rPr>
          <w:rFonts w:ascii="Times New Roman" w:hAnsi="Times New Roman"/>
          <w:sz w:val="24"/>
          <w:szCs w:val="24"/>
        </w:rPr>
        <w:t>- село Ольховка; относится к муниципальному району</w:t>
      </w:r>
    </w:p>
    <w:p w:rsidR="00CB670E" w:rsidRPr="002F62B7" w:rsidRDefault="00CB670E" w:rsidP="00CB670E">
      <w:pPr>
        <w:spacing w:after="0"/>
        <w:ind w:firstLine="567"/>
        <w:jc w:val="both"/>
        <w:rPr>
          <w:rFonts w:ascii="Times New Roman" w:hAnsi="Times New Roman"/>
          <w:sz w:val="24"/>
          <w:szCs w:val="24"/>
        </w:rPr>
      </w:pPr>
      <w:r w:rsidRPr="002F62B7">
        <w:rPr>
          <w:rFonts w:ascii="Times New Roman" w:hAnsi="Times New Roman"/>
          <w:sz w:val="24"/>
          <w:szCs w:val="24"/>
        </w:rPr>
        <w:t>- село Павло-Фёдоровка;</w:t>
      </w:r>
    </w:p>
    <w:p w:rsidR="00CB670E" w:rsidRPr="002F62B7" w:rsidRDefault="00CB670E" w:rsidP="00CB670E">
      <w:pPr>
        <w:spacing w:after="0"/>
        <w:ind w:firstLine="567"/>
        <w:jc w:val="both"/>
        <w:rPr>
          <w:rFonts w:ascii="Times New Roman" w:hAnsi="Times New Roman"/>
          <w:sz w:val="24"/>
          <w:szCs w:val="24"/>
        </w:rPr>
      </w:pPr>
      <w:r w:rsidRPr="002F62B7">
        <w:rPr>
          <w:rFonts w:ascii="Times New Roman" w:hAnsi="Times New Roman"/>
          <w:sz w:val="24"/>
          <w:szCs w:val="24"/>
        </w:rPr>
        <w:t>-  село Подгорное; нет котельной</w:t>
      </w:r>
    </w:p>
    <w:p w:rsidR="00CB670E" w:rsidRPr="002F62B7" w:rsidRDefault="00CB670E" w:rsidP="00CB670E">
      <w:pPr>
        <w:spacing w:after="0"/>
        <w:ind w:firstLine="567"/>
        <w:jc w:val="both"/>
        <w:rPr>
          <w:rFonts w:ascii="Times New Roman" w:hAnsi="Times New Roman"/>
          <w:sz w:val="24"/>
          <w:szCs w:val="24"/>
        </w:rPr>
      </w:pPr>
      <w:r w:rsidRPr="002F62B7">
        <w:rPr>
          <w:rFonts w:ascii="Times New Roman" w:hAnsi="Times New Roman"/>
          <w:sz w:val="24"/>
          <w:szCs w:val="24"/>
        </w:rPr>
        <w:t>- село Преображенка;</w:t>
      </w:r>
    </w:p>
    <w:p w:rsidR="00CB670E" w:rsidRPr="002F62B7" w:rsidRDefault="00CB670E" w:rsidP="00CB670E">
      <w:pPr>
        <w:spacing w:after="0"/>
        <w:ind w:firstLine="567"/>
        <w:jc w:val="both"/>
        <w:rPr>
          <w:rFonts w:ascii="Times New Roman" w:hAnsi="Times New Roman"/>
          <w:sz w:val="24"/>
          <w:szCs w:val="24"/>
        </w:rPr>
      </w:pPr>
      <w:r w:rsidRPr="002F62B7">
        <w:rPr>
          <w:rFonts w:ascii="Times New Roman" w:hAnsi="Times New Roman"/>
          <w:sz w:val="24"/>
          <w:szCs w:val="24"/>
        </w:rPr>
        <w:t>- село Родниковое; относится к муниципальному району</w:t>
      </w:r>
    </w:p>
    <w:p w:rsidR="00CB670E" w:rsidRPr="002F62B7" w:rsidRDefault="00CB670E" w:rsidP="00CB670E">
      <w:pPr>
        <w:spacing w:after="0"/>
        <w:ind w:firstLine="567"/>
        <w:jc w:val="both"/>
        <w:rPr>
          <w:rFonts w:ascii="Times New Roman" w:hAnsi="Times New Roman"/>
          <w:sz w:val="24"/>
          <w:szCs w:val="24"/>
        </w:rPr>
      </w:pPr>
      <w:r w:rsidRPr="002F62B7">
        <w:rPr>
          <w:rFonts w:ascii="Times New Roman" w:hAnsi="Times New Roman"/>
          <w:sz w:val="24"/>
          <w:szCs w:val="24"/>
        </w:rPr>
        <w:t>- село Увальное;</w:t>
      </w:r>
    </w:p>
    <w:p w:rsidR="00CB670E" w:rsidRPr="002F62B7" w:rsidRDefault="00CB670E" w:rsidP="00CB670E">
      <w:pPr>
        <w:spacing w:after="0"/>
        <w:ind w:firstLine="567"/>
        <w:jc w:val="both"/>
        <w:rPr>
          <w:rFonts w:ascii="Times New Roman" w:hAnsi="Times New Roman"/>
          <w:sz w:val="24"/>
          <w:szCs w:val="24"/>
        </w:rPr>
      </w:pPr>
      <w:r w:rsidRPr="002F62B7">
        <w:rPr>
          <w:rFonts w:ascii="Times New Roman" w:hAnsi="Times New Roman"/>
          <w:sz w:val="24"/>
          <w:szCs w:val="24"/>
        </w:rPr>
        <w:t>- село Шмаковка относится к муниципальному району</w:t>
      </w:r>
    </w:p>
    <w:p w:rsidR="00CB670E" w:rsidRDefault="00CB670E" w:rsidP="00CB670E">
      <w:pPr>
        <w:spacing w:after="0"/>
        <w:ind w:firstLine="567"/>
        <w:jc w:val="both"/>
        <w:rPr>
          <w:rFonts w:ascii="Times New Roman" w:hAnsi="Times New Roman"/>
          <w:sz w:val="24"/>
          <w:szCs w:val="24"/>
        </w:rPr>
      </w:pPr>
      <w:r w:rsidRPr="002F62B7">
        <w:rPr>
          <w:rFonts w:ascii="Times New Roman" w:hAnsi="Times New Roman"/>
          <w:sz w:val="24"/>
          <w:szCs w:val="24"/>
        </w:rPr>
        <w:t>В Кировском городском  поселении Кировского муниципального района Приморского края функционируют изолированные котельные, работающие на мазуте и/или твердом топливе (буром угле). В п.г.т. Кировский эксплуатируется котельные №</w:t>
      </w:r>
      <w:r>
        <w:rPr>
          <w:rFonts w:ascii="Times New Roman" w:hAnsi="Times New Roman"/>
          <w:sz w:val="24"/>
          <w:szCs w:val="24"/>
        </w:rPr>
        <w:t>3, №4, №5, №7, №8, №9, которые</w:t>
      </w:r>
      <w:r w:rsidRPr="00A408C7">
        <w:rPr>
          <w:rFonts w:ascii="Times New Roman" w:hAnsi="Times New Roman"/>
          <w:sz w:val="24"/>
          <w:szCs w:val="24"/>
        </w:rPr>
        <w:t xml:space="preserve"> обеспечивают подачу тепла населению, объектам соцкультбыта на нужды отопления</w:t>
      </w:r>
      <w:r>
        <w:rPr>
          <w:rFonts w:ascii="Times New Roman" w:hAnsi="Times New Roman"/>
          <w:sz w:val="24"/>
          <w:szCs w:val="24"/>
        </w:rPr>
        <w:t xml:space="preserve"> и ГВС</w:t>
      </w:r>
      <w:r w:rsidRPr="00A408C7">
        <w:rPr>
          <w:rFonts w:ascii="Times New Roman" w:hAnsi="Times New Roman"/>
          <w:sz w:val="24"/>
          <w:szCs w:val="24"/>
        </w:rPr>
        <w:t xml:space="preserve">. Котельная </w:t>
      </w:r>
      <w:r>
        <w:rPr>
          <w:rFonts w:ascii="Times New Roman" w:hAnsi="Times New Roman"/>
          <w:sz w:val="24"/>
          <w:szCs w:val="24"/>
        </w:rPr>
        <w:t>№6 в селе Авдеевка</w:t>
      </w:r>
      <w:r w:rsidRPr="00A408C7">
        <w:rPr>
          <w:rFonts w:ascii="Times New Roman" w:hAnsi="Times New Roman"/>
          <w:sz w:val="24"/>
          <w:szCs w:val="24"/>
        </w:rPr>
        <w:t xml:space="preserve"> обслуживает </w:t>
      </w:r>
      <w:r>
        <w:rPr>
          <w:rFonts w:ascii="Times New Roman" w:hAnsi="Times New Roman"/>
          <w:sz w:val="24"/>
          <w:szCs w:val="24"/>
        </w:rPr>
        <w:t>общественно-административные здания</w:t>
      </w:r>
      <w:r w:rsidRPr="00A408C7">
        <w:rPr>
          <w:rFonts w:ascii="Times New Roman" w:hAnsi="Times New Roman"/>
          <w:sz w:val="24"/>
          <w:szCs w:val="24"/>
        </w:rPr>
        <w:t>.</w:t>
      </w:r>
      <w:r>
        <w:rPr>
          <w:rFonts w:ascii="Times New Roman" w:hAnsi="Times New Roman"/>
          <w:sz w:val="24"/>
          <w:szCs w:val="24"/>
        </w:rPr>
        <w:t xml:space="preserve"> Котельная № 20в селе Преображенка обеспечивает подачу тепла населению и объектам соцкультбыта. В селе </w:t>
      </w:r>
      <w:r w:rsidRPr="00A121B5">
        <w:rPr>
          <w:rFonts w:ascii="Times New Roman" w:hAnsi="Times New Roman"/>
          <w:sz w:val="24"/>
          <w:szCs w:val="24"/>
        </w:rPr>
        <w:t>Павло-Ф</w:t>
      </w:r>
      <w:r>
        <w:rPr>
          <w:rFonts w:ascii="Times New Roman" w:hAnsi="Times New Roman"/>
          <w:sz w:val="24"/>
          <w:szCs w:val="24"/>
        </w:rPr>
        <w:t>ё</w:t>
      </w:r>
      <w:r w:rsidRPr="00A121B5">
        <w:rPr>
          <w:rFonts w:ascii="Times New Roman" w:hAnsi="Times New Roman"/>
          <w:sz w:val="24"/>
          <w:szCs w:val="24"/>
        </w:rPr>
        <w:t>доровка</w:t>
      </w:r>
      <w:r>
        <w:rPr>
          <w:rFonts w:ascii="Times New Roman" w:hAnsi="Times New Roman"/>
          <w:sz w:val="24"/>
          <w:szCs w:val="24"/>
        </w:rPr>
        <w:t xml:space="preserve"> котельная № 23 обеспечивает тепловой </w:t>
      </w:r>
      <w:proofErr w:type="spellStart"/>
      <w:r>
        <w:rPr>
          <w:rFonts w:ascii="Times New Roman" w:hAnsi="Times New Roman"/>
          <w:sz w:val="24"/>
          <w:szCs w:val="24"/>
        </w:rPr>
        <w:t>энергиейобщественно-административные</w:t>
      </w:r>
      <w:proofErr w:type="spellEnd"/>
      <w:r>
        <w:rPr>
          <w:rFonts w:ascii="Times New Roman" w:hAnsi="Times New Roman"/>
          <w:sz w:val="24"/>
          <w:szCs w:val="24"/>
        </w:rPr>
        <w:t xml:space="preserve"> здания, а котельная № 27 население. Котельная № 26 в селе Увальное обеспечивает теплоснабжение жилого </w:t>
      </w:r>
      <w:proofErr w:type="spellStart"/>
      <w:r>
        <w:rPr>
          <w:rFonts w:ascii="Times New Roman" w:hAnsi="Times New Roman"/>
          <w:sz w:val="24"/>
          <w:szCs w:val="24"/>
        </w:rPr>
        <w:t>сектора.</w:t>
      </w:r>
      <w:r w:rsidRPr="00785E26">
        <w:rPr>
          <w:rFonts w:ascii="Times New Roman" w:hAnsi="Times New Roman"/>
          <w:sz w:val="24"/>
          <w:szCs w:val="24"/>
        </w:rPr>
        <w:t>Теплоснабжением</w:t>
      </w:r>
      <w:proofErr w:type="spellEnd"/>
      <w:r w:rsidRPr="00785E26">
        <w:rPr>
          <w:rFonts w:ascii="Times New Roman" w:hAnsi="Times New Roman"/>
          <w:sz w:val="24"/>
          <w:szCs w:val="24"/>
        </w:rPr>
        <w:t xml:space="preserve"> не охвачены</w:t>
      </w:r>
      <w:r>
        <w:rPr>
          <w:rFonts w:ascii="Times New Roman" w:hAnsi="Times New Roman"/>
          <w:sz w:val="24"/>
          <w:szCs w:val="24"/>
        </w:rPr>
        <w:t xml:space="preserve"> села </w:t>
      </w:r>
      <w:proofErr w:type="spellStart"/>
      <w:r w:rsidRPr="00A121B5">
        <w:rPr>
          <w:rFonts w:ascii="Times New Roman" w:hAnsi="Times New Roman"/>
          <w:sz w:val="24"/>
          <w:szCs w:val="24"/>
        </w:rPr>
        <w:t>Архангеловка</w:t>
      </w:r>
      <w:r>
        <w:rPr>
          <w:rFonts w:ascii="Times New Roman" w:hAnsi="Times New Roman"/>
          <w:sz w:val="24"/>
          <w:szCs w:val="24"/>
        </w:rPr>
        <w:t>,</w:t>
      </w:r>
      <w:r w:rsidRPr="00A121B5">
        <w:rPr>
          <w:rFonts w:ascii="Times New Roman" w:hAnsi="Times New Roman"/>
          <w:sz w:val="24"/>
          <w:szCs w:val="24"/>
        </w:rPr>
        <w:t>Еленовка</w:t>
      </w:r>
      <w:proofErr w:type="spellEnd"/>
      <w:r>
        <w:rPr>
          <w:rFonts w:ascii="Times New Roman" w:hAnsi="Times New Roman"/>
          <w:sz w:val="24"/>
          <w:szCs w:val="24"/>
        </w:rPr>
        <w:t xml:space="preserve">, Луговое, Подгорное, Родниковое и Шмаковка, </w:t>
      </w:r>
      <w:r w:rsidRPr="00785E26">
        <w:rPr>
          <w:rFonts w:ascii="Times New Roman" w:hAnsi="Times New Roman"/>
          <w:sz w:val="24"/>
          <w:szCs w:val="24"/>
        </w:rPr>
        <w:t xml:space="preserve"> районы частной усадебной застройки</w:t>
      </w:r>
      <w:r>
        <w:rPr>
          <w:rFonts w:ascii="Times New Roman" w:hAnsi="Times New Roman"/>
          <w:sz w:val="24"/>
          <w:szCs w:val="24"/>
        </w:rPr>
        <w:t xml:space="preserve"> п.г.т. Кировский, сёл Авдеевка, Павло-Фёдоровка, Увальное</w:t>
      </w:r>
      <w:r w:rsidRPr="00785E26">
        <w:rPr>
          <w:rFonts w:ascii="Times New Roman" w:hAnsi="Times New Roman"/>
          <w:sz w:val="24"/>
          <w:szCs w:val="24"/>
        </w:rPr>
        <w:t>, их теплоснабжение осуществляется при пом</w:t>
      </w:r>
      <w:r>
        <w:rPr>
          <w:rFonts w:ascii="Times New Roman" w:hAnsi="Times New Roman"/>
          <w:sz w:val="24"/>
          <w:szCs w:val="24"/>
        </w:rPr>
        <w:t xml:space="preserve">ощи </w:t>
      </w:r>
      <w:r>
        <w:rPr>
          <w:rFonts w:ascii="Times New Roman" w:hAnsi="Times New Roman"/>
          <w:sz w:val="24"/>
          <w:szCs w:val="24"/>
        </w:rPr>
        <w:lastRenderedPageBreak/>
        <w:t>индивидуальных отопительных печей</w:t>
      </w:r>
      <w:r w:rsidRPr="00785E26">
        <w:rPr>
          <w:rFonts w:ascii="Times New Roman" w:hAnsi="Times New Roman"/>
          <w:sz w:val="24"/>
          <w:szCs w:val="24"/>
        </w:rPr>
        <w:t>, отопительных теплогенераторов, работающих на различных видах топлива.</w:t>
      </w:r>
    </w:p>
    <w:p w:rsidR="00CB670E" w:rsidRPr="002F62B7" w:rsidRDefault="00CB670E" w:rsidP="00CB670E">
      <w:pPr>
        <w:spacing w:after="0"/>
        <w:ind w:firstLine="567"/>
        <w:jc w:val="both"/>
        <w:rPr>
          <w:rFonts w:ascii="Times New Roman" w:hAnsi="Times New Roman"/>
          <w:sz w:val="24"/>
          <w:szCs w:val="24"/>
        </w:rPr>
      </w:pPr>
      <w:r>
        <w:rPr>
          <w:rFonts w:ascii="Times New Roman" w:hAnsi="Times New Roman"/>
          <w:sz w:val="24"/>
          <w:szCs w:val="24"/>
        </w:rPr>
        <w:t xml:space="preserve">Существующая зона действия котельных закреплена непосредственно в зданиях и вдоль всех теплотрасс, проходящих по территории населенного пункта. </w:t>
      </w:r>
    </w:p>
    <w:p w:rsidR="00CB670E" w:rsidRPr="00077F13" w:rsidRDefault="00CB670E" w:rsidP="008427A8">
      <w:pPr>
        <w:pStyle w:val="af3"/>
        <w:spacing w:before="240" w:after="240"/>
        <w:ind w:right="-23"/>
      </w:pPr>
      <w:r>
        <w:t>Часть 5 Тепловые нагрузки потребителей тепловой энергии, групп потребителей тепловой энергии в зонах действия источников тепловой энергии</w:t>
      </w:r>
      <w:bookmarkEnd w:id="16"/>
      <w:bookmarkEnd w:id="17"/>
    </w:p>
    <w:p w:rsidR="00CB670E" w:rsidRPr="0098377D" w:rsidRDefault="00CB670E" w:rsidP="00CB670E">
      <w:pPr>
        <w:pStyle w:val="af9"/>
        <w:ind w:firstLine="567"/>
      </w:pPr>
      <w:r>
        <w:t xml:space="preserve">В таблицах 5.1-5.11 приведены тепловые нагрузки потребителей тепловой энергии и групп потребителей тепловой энергии в зоне действия котельных на </w:t>
      </w:r>
      <w:r w:rsidRPr="0098377D">
        <w:t>территории Кировского городского  поселения Кировского муниципального района Приморского края.</w:t>
      </w:r>
    </w:p>
    <w:p w:rsidR="00CB670E" w:rsidRDefault="00CB670E" w:rsidP="0098377D">
      <w:pPr>
        <w:pStyle w:val="af9"/>
        <w:spacing w:after="0"/>
        <w:ind w:firstLine="0"/>
      </w:pPr>
      <w:r w:rsidRPr="008570B5">
        <w:t xml:space="preserve">Таблица </w:t>
      </w:r>
      <w:r>
        <w:t>5</w:t>
      </w:r>
      <w:r w:rsidRPr="008570B5">
        <w:t>.</w:t>
      </w:r>
      <w:r>
        <w:t>1.</w:t>
      </w:r>
      <w:r w:rsidRPr="008570B5">
        <w:t xml:space="preserve"> Сводная информа</w:t>
      </w:r>
      <w:r>
        <w:t>ция тепловых нагрузок котельной №3 п.г.т. Кировский</w:t>
      </w:r>
    </w:p>
    <w:tbl>
      <w:tblPr>
        <w:tblW w:w="8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35"/>
        <w:gridCol w:w="1346"/>
        <w:gridCol w:w="1559"/>
        <w:gridCol w:w="1589"/>
        <w:gridCol w:w="1560"/>
      </w:tblGrid>
      <w:tr w:rsidR="00CB670E" w:rsidRPr="00D506F5" w:rsidTr="00A302C3">
        <w:trPr>
          <w:trHeight w:val="355"/>
        </w:trPr>
        <w:tc>
          <w:tcPr>
            <w:tcW w:w="2835" w:type="dxa"/>
            <w:shd w:val="clear" w:color="auto" w:fill="auto"/>
            <w:vAlign w:val="center"/>
            <w:hideMark/>
          </w:tcPr>
          <w:p w:rsidR="00CB670E" w:rsidRPr="00D506F5" w:rsidRDefault="00CB670E" w:rsidP="0098377D">
            <w:pPr>
              <w:spacing w:after="0" w:line="240" w:lineRule="auto"/>
              <w:jc w:val="center"/>
              <w:rPr>
                <w:rFonts w:ascii="Times New Roman" w:eastAsia="Times New Roman" w:hAnsi="Times New Roman"/>
                <w:sz w:val="20"/>
                <w:szCs w:val="20"/>
                <w:lang w:eastAsia="ru-RU"/>
              </w:rPr>
            </w:pPr>
            <w:r w:rsidRPr="00D506F5">
              <w:rPr>
                <w:rFonts w:ascii="Times New Roman" w:eastAsia="Times New Roman" w:hAnsi="Times New Roman"/>
                <w:sz w:val="20"/>
                <w:szCs w:val="20"/>
                <w:lang w:eastAsia="ru-RU"/>
              </w:rPr>
              <w:t>Наименование объекта (улица, номер дома)</w:t>
            </w:r>
          </w:p>
        </w:tc>
        <w:tc>
          <w:tcPr>
            <w:tcW w:w="1346" w:type="dxa"/>
            <w:shd w:val="clear" w:color="auto" w:fill="auto"/>
            <w:vAlign w:val="center"/>
            <w:hideMark/>
          </w:tcPr>
          <w:p w:rsidR="00CB670E" w:rsidRDefault="00CB670E" w:rsidP="0098377D">
            <w:pPr>
              <w:spacing w:after="0" w:line="240" w:lineRule="auto"/>
              <w:ind w:left="-109" w:right="-108"/>
              <w:jc w:val="center"/>
              <w:rPr>
                <w:rFonts w:ascii="Times New Roman" w:eastAsia="Times New Roman" w:hAnsi="Times New Roman"/>
                <w:sz w:val="20"/>
                <w:szCs w:val="20"/>
                <w:lang w:eastAsia="ru-RU"/>
              </w:rPr>
            </w:pPr>
            <w:r w:rsidRPr="00CC004F">
              <w:rPr>
                <w:rFonts w:ascii="Times New Roman" w:eastAsia="Times New Roman" w:hAnsi="Times New Roman"/>
                <w:sz w:val="20"/>
                <w:szCs w:val="20"/>
                <w:lang w:eastAsia="ru-RU"/>
              </w:rPr>
              <w:t xml:space="preserve">Отапливаемая площадь, </w:t>
            </w:r>
          </w:p>
          <w:p w:rsidR="00CB670E" w:rsidRPr="00D506F5" w:rsidRDefault="00CB670E" w:rsidP="0098377D">
            <w:pPr>
              <w:spacing w:after="0" w:line="240" w:lineRule="auto"/>
              <w:ind w:left="-109" w:right="-108"/>
              <w:jc w:val="center"/>
              <w:rPr>
                <w:rFonts w:ascii="Times New Roman" w:eastAsia="Times New Roman" w:hAnsi="Times New Roman"/>
                <w:sz w:val="20"/>
                <w:szCs w:val="20"/>
                <w:lang w:eastAsia="ru-RU"/>
              </w:rPr>
            </w:pPr>
            <w:r w:rsidRPr="00CC004F">
              <w:rPr>
                <w:rFonts w:ascii="Times New Roman" w:eastAsia="Times New Roman" w:hAnsi="Times New Roman"/>
                <w:sz w:val="20"/>
                <w:szCs w:val="20"/>
                <w:lang w:eastAsia="ru-RU"/>
              </w:rPr>
              <w:t>м²</w:t>
            </w:r>
          </w:p>
        </w:tc>
        <w:tc>
          <w:tcPr>
            <w:tcW w:w="1559" w:type="dxa"/>
            <w:shd w:val="clear" w:color="auto" w:fill="auto"/>
            <w:vAlign w:val="center"/>
            <w:hideMark/>
          </w:tcPr>
          <w:p w:rsidR="00CB670E" w:rsidRPr="00D506F5" w:rsidRDefault="00CB670E" w:rsidP="0098377D">
            <w:pPr>
              <w:spacing w:after="0" w:line="240" w:lineRule="auto"/>
              <w:jc w:val="center"/>
              <w:rPr>
                <w:rFonts w:ascii="Times New Roman" w:eastAsia="Times New Roman" w:hAnsi="Times New Roman"/>
                <w:bCs/>
                <w:color w:val="000000"/>
                <w:sz w:val="20"/>
                <w:szCs w:val="20"/>
                <w:lang w:eastAsia="ru-RU"/>
              </w:rPr>
            </w:pPr>
            <w:r w:rsidRPr="00D506F5">
              <w:rPr>
                <w:rFonts w:ascii="Times New Roman" w:eastAsia="Times New Roman" w:hAnsi="Times New Roman"/>
                <w:bCs/>
                <w:color w:val="000000"/>
                <w:sz w:val="20"/>
                <w:szCs w:val="20"/>
                <w:lang w:eastAsia="ru-RU"/>
              </w:rPr>
              <w:t xml:space="preserve">Макс. </w:t>
            </w:r>
            <w:proofErr w:type="spellStart"/>
            <w:r w:rsidRPr="00D506F5">
              <w:rPr>
                <w:rFonts w:ascii="Times New Roman" w:eastAsia="Times New Roman" w:hAnsi="Times New Roman"/>
                <w:bCs/>
                <w:color w:val="000000"/>
                <w:sz w:val="20"/>
                <w:szCs w:val="20"/>
                <w:lang w:eastAsia="ru-RU"/>
              </w:rPr>
              <w:t>подкл</w:t>
            </w:r>
            <w:proofErr w:type="spellEnd"/>
            <w:r w:rsidRPr="00D506F5">
              <w:rPr>
                <w:rFonts w:ascii="Times New Roman" w:eastAsia="Times New Roman" w:hAnsi="Times New Roman"/>
                <w:bCs/>
                <w:color w:val="000000"/>
                <w:sz w:val="20"/>
                <w:szCs w:val="20"/>
                <w:lang w:eastAsia="ru-RU"/>
              </w:rPr>
              <w:t>. нагрузка по отоплению, Гкал/час</w:t>
            </w:r>
          </w:p>
        </w:tc>
        <w:tc>
          <w:tcPr>
            <w:tcW w:w="1589" w:type="dxa"/>
            <w:shd w:val="clear" w:color="auto" w:fill="auto"/>
            <w:vAlign w:val="center"/>
            <w:hideMark/>
          </w:tcPr>
          <w:p w:rsidR="00CB670E" w:rsidRDefault="00CB670E" w:rsidP="0098377D">
            <w:pPr>
              <w:spacing w:after="0" w:line="240" w:lineRule="auto"/>
              <w:jc w:val="center"/>
              <w:rPr>
                <w:rFonts w:ascii="Times New Roman" w:eastAsia="Times New Roman" w:hAnsi="Times New Roman"/>
                <w:bCs/>
                <w:color w:val="000000"/>
                <w:sz w:val="20"/>
                <w:szCs w:val="20"/>
                <w:lang w:eastAsia="ru-RU"/>
              </w:rPr>
            </w:pPr>
            <w:proofErr w:type="spellStart"/>
            <w:r w:rsidRPr="00D506F5">
              <w:rPr>
                <w:rFonts w:ascii="Times New Roman" w:eastAsia="Times New Roman" w:hAnsi="Times New Roman"/>
                <w:bCs/>
                <w:color w:val="000000"/>
                <w:sz w:val="20"/>
                <w:szCs w:val="20"/>
                <w:lang w:eastAsia="ru-RU"/>
              </w:rPr>
              <w:t>Макс.подкл</w:t>
            </w:r>
            <w:proofErr w:type="spellEnd"/>
            <w:r w:rsidRPr="00D506F5">
              <w:rPr>
                <w:rFonts w:ascii="Times New Roman" w:eastAsia="Times New Roman" w:hAnsi="Times New Roman"/>
                <w:bCs/>
                <w:color w:val="000000"/>
                <w:sz w:val="20"/>
                <w:szCs w:val="20"/>
                <w:lang w:eastAsia="ru-RU"/>
              </w:rPr>
              <w:t>.</w:t>
            </w:r>
          </w:p>
          <w:p w:rsidR="00CB670E" w:rsidRDefault="00CB670E" w:rsidP="0098377D">
            <w:pPr>
              <w:spacing w:after="0" w:line="240" w:lineRule="auto"/>
              <w:jc w:val="center"/>
              <w:rPr>
                <w:rFonts w:ascii="Times New Roman" w:eastAsia="Times New Roman" w:hAnsi="Times New Roman"/>
                <w:bCs/>
                <w:color w:val="000000"/>
                <w:sz w:val="20"/>
                <w:szCs w:val="20"/>
                <w:lang w:eastAsia="ru-RU"/>
              </w:rPr>
            </w:pPr>
            <w:r>
              <w:rPr>
                <w:rFonts w:ascii="Times New Roman" w:eastAsia="Times New Roman" w:hAnsi="Times New Roman"/>
                <w:bCs/>
                <w:color w:val="000000"/>
                <w:sz w:val="20"/>
                <w:szCs w:val="20"/>
                <w:lang w:eastAsia="ru-RU"/>
              </w:rPr>
              <w:t>наг</w:t>
            </w:r>
            <w:r w:rsidRPr="00D506F5">
              <w:rPr>
                <w:rFonts w:ascii="Times New Roman" w:eastAsia="Times New Roman" w:hAnsi="Times New Roman"/>
                <w:bCs/>
                <w:color w:val="000000"/>
                <w:sz w:val="20"/>
                <w:szCs w:val="20"/>
                <w:lang w:eastAsia="ru-RU"/>
              </w:rPr>
              <w:t xml:space="preserve">рузка на ГВС, </w:t>
            </w:r>
          </w:p>
          <w:p w:rsidR="00CB670E" w:rsidRPr="00D506F5" w:rsidRDefault="00CB670E" w:rsidP="0098377D">
            <w:pPr>
              <w:spacing w:after="0" w:line="240" w:lineRule="auto"/>
              <w:jc w:val="center"/>
              <w:rPr>
                <w:rFonts w:ascii="Times New Roman" w:eastAsia="Times New Roman" w:hAnsi="Times New Roman"/>
                <w:bCs/>
                <w:color w:val="000000"/>
                <w:sz w:val="20"/>
                <w:szCs w:val="20"/>
                <w:lang w:eastAsia="ru-RU"/>
              </w:rPr>
            </w:pPr>
            <w:r w:rsidRPr="00D506F5">
              <w:rPr>
                <w:rFonts w:ascii="Times New Roman" w:eastAsia="Times New Roman" w:hAnsi="Times New Roman"/>
                <w:bCs/>
                <w:color w:val="000000"/>
                <w:sz w:val="20"/>
                <w:szCs w:val="20"/>
                <w:lang w:eastAsia="ru-RU"/>
              </w:rPr>
              <w:t>Гкал/час</w:t>
            </w:r>
          </w:p>
        </w:tc>
        <w:tc>
          <w:tcPr>
            <w:tcW w:w="1560" w:type="dxa"/>
            <w:shd w:val="clear" w:color="auto" w:fill="auto"/>
            <w:vAlign w:val="center"/>
            <w:hideMark/>
          </w:tcPr>
          <w:p w:rsidR="00CB670E" w:rsidRPr="00D506F5" w:rsidRDefault="00CB670E" w:rsidP="0098377D">
            <w:pPr>
              <w:spacing w:after="0" w:line="240" w:lineRule="auto"/>
              <w:jc w:val="center"/>
              <w:rPr>
                <w:rFonts w:ascii="Times New Roman" w:eastAsia="Times New Roman" w:hAnsi="Times New Roman"/>
                <w:bCs/>
                <w:color w:val="000000"/>
                <w:sz w:val="20"/>
                <w:szCs w:val="20"/>
                <w:lang w:eastAsia="ru-RU"/>
              </w:rPr>
            </w:pPr>
            <w:r w:rsidRPr="00D506F5">
              <w:rPr>
                <w:rFonts w:ascii="Times New Roman" w:eastAsia="Times New Roman" w:hAnsi="Times New Roman"/>
                <w:bCs/>
                <w:color w:val="000000"/>
                <w:sz w:val="20"/>
                <w:szCs w:val="20"/>
                <w:lang w:eastAsia="ru-RU"/>
              </w:rPr>
              <w:t>Всего максимальная нагрузка, Гкал/час</w:t>
            </w:r>
          </w:p>
        </w:tc>
      </w:tr>
      <w:tr w:rsidR="00CB670E" w:rsidRPr="00D506F5" w:rsidTr="00A302C3">
        <w:trPr>
          <w:trHeight w:val="355"/>
        </w:trPr>
        <w:tc>
          <w:tcPr>
            <w:tcW w:w="8889" w:type="dxa"/>
            <w:gridSpan w:val="5"/>
            <w:shd w:val="clear" w:color="auto" w:fill="auto"/>
            <w:vAlign w:val="center"/>
            <w:hideMark/>
          </w:tcPr>
          <w:p w:rsidR="00CB670E" w:rsidRPr="00BD009F" w:rsidRDefault="00CB670E" w:rsidP="00A302C3">
            <w:pPr>
              <w:spacing w:after="0" w:line="240" w:lineRule="auto"/>
              <w:jc w:val="center"/>
              <w:rPr>
                <w:rFonts w:ascii="Times New Roman" w:hAnsi="Times New Roman"/>
                <w:sz w:val="20"/>
                <w:szCs w:val="20"/>
              </w:rPr>
            </w:pPr>
            <w:r>
              <w:rPr>
                <w:rFonts w:ascii="Times New Roman" w:hAnsi="Times New Roman"/>
                <w:sz w:val="20"/>
                <w:szCs w:val="20"/>
              </w:rPr>
              <w:t>Жилые здания</w:t>
            </w:r>
          </w:p>
        </w:tc>
      </w:tr>
      <w:tr w:rsidR="00CB670E" w:rsidRPr="00D506F5" w:rsidTr="00A302C3">
        <w:trPr>
          <w:trHeight w:val="355"/>
        </w:trPr>
        <w:tc>
          <w:tcPr>
            <w:tcW w:w="2835" w:type="dxa"/>
            <w:shd w:val="clear" w:color="auto" w:fill="auto"/>
            <w:vAlign w:val="center"/>
            <w:hideMark/>
          </w:tcPr>
          <w:p w:rsidR="00CB670E" w:rsidRPr="008A4ABC" w:rsidRDefault="00CB670E" w:rsidP="00A302C3">
            <w:pPr>
              <w:spacing w:after="0" w:line="240" w:lineRule="auto"/>
              <w:rPr>
                <w:rFonts w:ascii="Times New Roman" w:hAnsi="Times New Roman"/>
                <w:color w:val="000000"/>
                <w:sz w:val="20"/>
                <w:szCs w:val="20"/>
              </w:rPr>
            </w:pPr>
            <w:r w:rsidRPr="008A4ABC">
              <w:rPr>
                <w:rFonts w:ascii="Times New Roman" w:hAnsi="Times New Roman"/>
                <w:color w:val="000000"/>
                <w:sz w:val="20"/>
                <w:szCs w:val="20"/>
              </w:rPr>
              <w:t>ул.Партизанская, 63</w:t>
            </w:r>
          </w:p>
        </w:tc>
        <w:tc>
          <w:tcPr>
            <w:tcW w:w="1346" w:type="dxa"/>
            <w:shd w:val="clear" w:color="auto" w:fill="auto"/>
            <w:noWrap/>
            <w:vAlign w:val="center"/>
            <w:hideMark/>
          </w:tcPr>
          <w:p w:rsidR="00CB670E" w:rsidRPr="008A4ABC" w:rsidRDefault="00CB670E" w:rsidP="00A302C3">
            <w:pPr>
              <w:spacing w:after="0" w:line="240" w:lineRule="auto"/>
              <w:jc w:val="center"/>
              <w:rPr>
                <w:rFonts w:ascii="Times New Roman" w:hAnsi="Times New Roman"/>
                <w:color w:val="000000"/>
                <w:sz w:val="20"/>
                <w:szCs w:val="20"/>
              </w:rPr>
            </w:pPr>
            <w:r w:rsidRPr="008A4ABC">
              <w:rPr>
                <w:rFonts w:ascii="Times New Roman" w:hAnsi="Times New Roman"/>
                <w:color w:val="000000"/>
                <w:sz w:val="20"/>
                <w:szCs w:val="20"/>
              </w:rPr>
              <w:t>152,6</w:t>
            </w:r>
          </w:p>
        </w:tc>
        <w:tc>
          <w:tcPr>
            <w:tcW w:w="1559" w:type="dxa"/>
            <w:shd w:val="clear" w:color="auto" w:fill="auto"/>
            <w:noWrap/>
            <w:vAlign w:val="center"/>
            <w:hideMark/>
          </w:tcPr>
          <w:p w:rsidR="00CB670E" w:rsidRPr="008A4ABC" w:rsidRDefault="00CB670E" w:rsidP="00A302C3">
            <w:pPr>
              <w:spacing w:after="0" w:line="240" w:lineRule="auto"/>
              <w:jc w:val="center"/>
              <w:rPr>
                <w:rFonts w:ascii="Times New Roman" w:hAnsi="Times New Roman"/>
                <w:color w:val="000000"/>
                <w:sz w:val="20"/>
                <w:szCs w:val="20"/>
              </w:rPr>
            </w:pPr>
            <w:r w:rsidRPr="008A4ABC">
              <w:rPr>
                <w:rFonts w:ascii="Times New Roman" w:hAnsi="Times New Roman"/>
                <w:color w:val="000000"/>
                <w:sz w:val="20"/>
                <w:szCs w:val="20"/>
              </w:rPr>
              <w:t>0,0119</w:t>
            </w:r>
          </w:p>
        </w:tc>
        <w:tc>
          <w:tcPr>
            <w:tcW w:w="1589" w:type="dxa"/>
            <w:shd w:val="clear" w:color="auto" w:fill="auto"/>
            <w:noWrap/>
            <w:vAlign w:val="center"/>
            <w:hideMark/>
          </w:tcPr>
          <w:p w:rsidR="00CB670E" w:rsidRPr="00CC004F" w:rsidRDefault="00CB670E" w:rsidP="00A302C3">
            <w:pPr>
              <w:spacing w:after="0" w:line="240" w:lineRule="auto"/>
              <w:jc w:val="center"/>
              <w:rPr>
                <w:rFonts w:ascii="Times New Roman" w:hAnsi="Times New Roman"/>
                <w:sz w:val="20"/>
                <w:szCs w:val="20"/>
              </w:rPr>
            </w:pPr>
            <w:r w:rsidRPr="00CC004F">
              <w:rPr>
                <w:rFonts w:ascii="Times New Roman" w:hAnsi="Times New Roman"/>
                <w:sz w:val="20"/>
                <w:szCs w:val="20"/>
              </w:rPr>
              <w:t>-</w:t>
            </w:r>
          </w:p>
        </w:tc>
        <w:tc>
          <w:tcPr>
            <w:tcW w:w="1560" w:type="dxa"/>
            <w:shd w:val="clear" w:color="auto" w:fill="auto"/>
            <w:noWrap/>
            <w:vAlign w:val="center"/>
            <w:hideMark/>
          </w:tcPr>
          <w:p w:rsidR="00CB670E" w:rsidRPr="008A4ABC" w:rsidRDefault="00CB670E" w:rsidP="00A302C3">
            <w:pPr>
              <w:spacing w:after="0" w:line="240" w:lineRule="auto"/>
              <w:jc w:val="center"/>
              <w:rPr>
                <w:rFonts w:ascii="Times New Roman" w:hAnsi="Times New Roman"/>
                <w:color w:val="000000"/>
                <w:sz w:val="20"/>
                <w:szCs w:val="20"/>
              </w:rPr>
            </w:pPr>
            <w:r w:rsidRPr="008A4ABC">
              <w:rPr>
                <w:rFonts w:ascii="Times New Roman" w:hAnsi="Times New Roman"/>
                <w:color w:val="000000"/>
                <w:sz w:val="20"/>
                <w:szCs w:val="20"/>
              </w:rPr>
              <w:t>0,0119</w:t>
            </w:r>
          </w:p>
        </w:tc>
      </w:tr>
      <w:tr w:rsidR="00CB670E" w:rsidRPr="00D506F5" w:rsidTr="00A302C3">
        <w:trPr>
          <w:trHeight w:val="355"/>
        </w:trPr>
        <w:tc>
          <w:tcPr>
            <w:tcW w:w="2835" w:type="dxa"/>
            <w:shd w:val="clear" w:color="auto" w:fill="auto"/>
            <w:vAlign w:val="center"/>
            <w:hideMark/>
          </w:tcPr>
          <w:p w:rsidR="00CB670E" w:rsidRPr="008A4ABC" w:rsidRDefault="00CB670E" w:rsidP="00A302C3">
            <w:pPr>
              <w:spacing w:after="0" w:line="240" w:lineRule="auto"/>
              <w:rPr>
                <w:rFonts w:ascii="Times New Roman" w:hAnsi="Times New Roman"/>
                <w:color w:val="000000"/>
                <w:sz w:val="20"/>
                <w:szCs w:val="20"/>
              </w:rPr>
            </w:pPr>
            <w:r w:rsidRPr="008A4ABC">
              <w:rPr>
                <w:rFonts w:ascii="Times New Roman" w:hAnsi="Times New Roman"/>
                <w:color w:val="000000"/>
                <w:sz w:val="20"/>
                <w:szCs w:val="20"/>
              </w:rPr>
              <w:t>ул.Партизанская, 67</w:t>
            </w:r>
          </w:p>
        </w:tc>
        <w:tc>
          <w:tcPr>
            <w:tcW w:w="1346" w:type="dxa"/>
            <w:shd w:val="clear" w:color="auto" w:fill="auto"/>
            <w:noWrap/>
            <w:vAlign w:val="center"/>
            <w:hideMark/>
          </w:tcPr>
          <w:p w:rsidR="00CB670E" w:rsidRPr="008A4ABC" w:rsidRDefault="00CB670E" w:rsidP="00A302C3">
            <w:pPr>
              <w:spacing w:after="0" w:line="240" w:lineRule="auto"/>
              <w:jc w:val="center"/>
              <w:rPr>
                <w:rFonts w:ascii="Times New Roman" w:hAnsi="Times New Roman"/>
                <w:color w:val="000000"/>
                <w:sz w:val="20"/>
                <w:szCs w:val="20"/>
              </w:rPr>
            </w:pPr>
            <w:r w:rsidRPr="008A4ABC">
              <w:rPr>
                <w:rFonts w:ascii="Times New Roman" w:hAnsi="Times New Roman"/>
                <w:color w:val="000000"/>
                <w:sz w:val="20"/>
                <w:szCs w:val="20"/>
              </w:rPr>
              <w:t>844,2</w:t>
            </w:r>
          </w:p>
        </w:tc>
        <w:tc>
          <w:tcPr>
            <w:tcW w:w="1559" w:type="dxa"/>
            <w:shd w:val="clear" w:color="auto" w:fill="auto"/>
            <w:noWrap/>
            <w:vAlign w:val="center"/>
            <w:hideMark/>
          </w:tcPr>
          <w:p w:rsidR="00CB670E" w:rsidRPr="008A4ABC" w:rsidRDefault="00CB670E" w:rsidP="00A302C3">
            <w:pPr>
              <w:spacing w:after="0" w:line="240" w:lineRule="auto"/>
              <w:jc w:val="center"/>
              <w:rPr>
                <w:rFonts w:ascii="Times New Roman" w:hAnsi="Times New Roman"/>
                <w:color w:val="000000"/>
                <w:sz w:val="20"/>
                <w:szCs w:val="20"/>
              </w:rPr>
            </w:pPr>
            <w:r w:rsidRPr="008A4ABC">
              <w:rPr>
                <w:rFonts w:ascii="Times New Roman" w:hAnsi="Times New Roman"/>
                <w:color w:val="000000"/>
                <w:sz w:val="20"/>
                <w:szCs w:val="20"/>
              </w:rPr>
              <w:t>0,0975</w:t>
            </w:r>
          </w:p>
        </w:tc>
        <w:tc>
          <w:tcPr>
            <w:tcW w:w="1589" w:type="dxa"/>
            <w:shd w:val="clear" w:color="auto" w:fill="auto"/>
            <w:noWrap/>
            <w:vAlign w:val="center"/>
            <w:hideMark/>
          </w:tcPr>
          <w:p w:rsidR="00CB670E" w:rsidRPr="00CC004F" w:rsidRDefault="00CB670E" w:rsidP="00A302C3">
            <w:pPr>
              <w:spacing w:after="0" w:line="240" w:lineRule="auto"/>
              <w:jc w:val="center"/>
              <w:rPr>
                <w:rFonts w:ascii="Times New Roman" w:hAnsi="Times New Roman"/>
                <w:sz w:val="20"/>
                <w:szCs w:val="20"/>
              </w:rPr>
            </w:pPr>
            <w:r w:rsidRPr="00CC004F">
              <w:rPr>
                <w:rFonts w:ascii="Times New Roman" w:hAnsi="Times New Roman"/>
                <w:sz w:val="20"/>
                <w:szCs w:val="20"/>
              </w:rPr>
              <w:t>-</w:t>
            </w:r>
          </w:p>
        </w:tc>
        <w:tc>
          <w:tcPr>
            <w:tcW w:w="1560" w:type="dxa"/>
            <w:shd w:val="clear" w:color="auto" w:fill="auto"/>
            <w:noWrap/>
            <w:vAlign w:val="center"/>
            <w:hideMark/>
          </w:tcPr>
          <w:p w:rsidR="00CB670E" w:rsidRPr="008A4ABC" w:rsidRDefault="00CB670E" w:rsidP="00A302C3">
            <w:pPr>
              <w:spacing w:after="0" w:line="240" w:lineRule="auto"/>
              <w:jc w:val="center"/>
              <w:rPr>
                <w:rFonts w:ascii="Times New Roman" w:hAnsi="Times New Roman"/>
                <w:color w:val="000000"/>
                <w:sz w:val="20"/>
                <w:szCs w:val="20"/>
              </w:rPr>
            </w:pPr>
            <w:r w:rsidRPr="008A4ABC">
              <w:rPr>
                <w:rFonts w:ascii="Times New Roman" w:hAnsi="Times New Roman"/>
                <w:color w:val="000000"/>
                <w:sz w:val="20"/>
                <w:szCs w:val="20"/>
              </w:rPr>
              <w:t>0,0975</w:t>
            </w:r>
          </w:p>
        </w:tc>
      </w:tr>
      <w:tr w:rsidR="00CB670E" w:rsidRPr="00D506F5" w:rsidTr="00A302C3">
        <w:trPr>
          <w:trHeight w:val="355"/>
        </w:trPr>
        <w:tc>
          <w:tcPr>
            <w:tcW w:w="2835" w:type="dxa"/>
            <w:shd w:val="clear" w:color="auto" w:fill="auto"/>
            <w:vAlign w:val="center"/>
            <w:hideMark/>
          </w:tcPr>
          <w:p w:rsidR="00CB670E" w:rsidRPr="008A4ABC" w:rsidRDefault="00CB670E" w:rsidP="00A302C3">
            <w:pPr>
              <w:spacing w:after="0" w:line="240" w:lineRule="auto"/>
              <w:rPr>
                <w:rFonts w:ascii="Times New Roman" w:hAnsi="Times New Roman"/>
                <w:color w:val="000000"/>
                <w:sz w:val="20"/>
                <w:szCs w:val="20"/>
              </w:rPr>
            </w:pPr>
            <w:r w:rsidRPr="008A4ABC">
              <w:rPr>
                <w:rFonts w:ascii="Times New Roman" w:hAnsi="Times New Roman"/>
                <w:color w:val="000000"/>
                <w:sz w:val="20"/>
                <w:szCs w:val="20"/>
              </w:rPr>
              <w:t>ул.Партизанская, 69</w:t>
            </w:r>
          </w:p>
        </w:tc>
        <w:tc>
          <w:tcPr>
            <w:tcW w:w="1346" w:type="dxa"/>
            <w:shd w:val="clear" w:color="auto" w:fill="auto"/>
            <w:noWrap/>
            <w:vAlign w:val="center"/>
            <w:hideMark/>
          </w:tcPr>
          <w:p w:rsidR="00CB670E" w:rsidRPr="008A4ABC" w:rsidRDefault="00CB670E" w:rsidP="00A302C3">
            <w:pPr>
              <w:spacing w:after="0" w:line="240" w:lineRule="auto"/>
              <w:jc w:val="center"/>
              <w:rPr>
                <w:rFonts w:ascii="Times New Roman" w:hAnsi="Times New Roman"/>
                <w:color w:val="000000"/>
                <w:sz w:val="20"/>
                <w:szCs w:val="20"/>
              </w:rPr>
            </w:pPr>
            <w:r w:rsidRPr="008A4ABC">
              <w:rPr>
                <w:rFonts w:ascii="Times New Roman" w:hAnsi="Times New Roman"/>
                <w:color w:val="000000"/>
                <w:sz w:val="20"/>
                <w:szCs w:val="20"/>
              </w:rPr>
              <w:t>853,5</w:t>
            </w:r>
          </w:p>
        </w:tc>
        <w:tc>
          <w:tcPr>
            <w:tcW w:w="1559" w:type="dxa"/>
            <w:shd w:val="clear" w:color="auto" w:fill="auto"/>
            <w:noWrap/>
            <w:vAlign w:val="center"/>
            <w:hideMark/>
          </w:tcPr>
          <w:p w:rsidR="00CB670E" w:rsidRPr="008A4ABC" w:rsidRDefault="00CB670E" w:rsidP="00A302C3">
            <w:pPr>
              <w:spacing w:after="0" w:line="240" w:lineRule="auto"/>
              <w:jc w:val="center"/>
              <w:rPr>
                <w:rFonts w:ascii="Times New Roman" w:hAnsi="Times New Roman"/>
                <w:color w:val="000000"/>
                <w:sz w:val="20"/>
                <w:szCs w:val="20"/>
              </w:rPr>
            </w:pPr>
            <w:r w:rsidRPr="008A4ABC">
              <w:rPr>
                <w:rFonts w:ascii="Times New Roman" w:hAnsi="Times New Roman"/>
                <w:color w:val="000000"/>
                <w:sz w:val="20"/>
                <w:szCs w:val="20"/>
              </w:rPr>
              <w:t>0,0994</w:t>
            </w:r>
          </w:p>
        </w:tc>
        <w:tc>
          <w:tcPr>
            <w:tcW w:w="1589" w:type="dxa"/>
            <w:shd w:val="clear" w:color="auto" w:fill="auto"/>
            <w:noWrap/>
            <w:vAlign w:val="center"/>
            <w:hideMark/>
          </w:tcPr>
          <w:p w:rsidR="00CB670E" w:rsidRPr="00CC004F" w:rsidRDefault="00CB670E" w:rsidP="00A302C3">
            <w:pPr>
              <w:spacing w:after="0" w:line="240" w:lineRule="auto"/>
              <w:jc w:val="center"/>
              <w:rPr>
                <w:rFonts w:ascii="Times New Roman" w:hAnsi="Times New Roman"/>
                <w:sz w:val="20"/>
                <w:szCs w:val="20"/>
              </w:rPr>
            </w:pPr>
            <w:r w:rsidRPr="00CC004F">
              <w:rPr>
                <w:rFonts w:ascii="Times New Roman" w:hAnsi="Times New Roman"/>
                <w:sz w:val="20"/>
                <w:szCs w:val="20"/>
              </w:rPr>
              <w:t>-</w:t>
            </w:r>
          </w:p>
        </w:tc>
        <w:tc>
          <w:tcPr>
            <w:tcW w:w="1560" w:type="dxa"/>
            <w:shd w:val="clear" w:color="auto" w:fill="auto"/>
            <w:noWrap/>
            <w:vAlign w:val="center"/>
            <w:hideMark/>
          </w:tcPr>
          <w:p w:rsidR="00CB670E" w:rsidRPr="008A4ABC" w:rsidRDefault="00CB670E" w:rsidP="00A302C3">
            <w:pPr>
              <w:spacing w:after="0" w:line="240" w:lineRule="auto"/>
              <w:jc w:val="center"/>
              <w:rPr>
                <w:rFonts w:ascii="Times New Roman" w:hAnsi="Times New Roman"/>
                <w:color w:val="000000"/>
                <w:sz w:val="20"/>
                <w:szCs w:val="20"/>
              </w:rPr>
            </w:pPr>
            <w:r w:rsidRPr="008A4ABC">
              <w:rPr>
                <w:rFonts w:ascii="Times New Roman" w:hAnsi="Times New Roman"/>
                <w:color w:val="000000"/>
                <w:sz w:val="20"/>
                <w:szCs w:val="20"/>
              </w:rPr>
              <w:t>0,0994</w:t>
            </w:r>
          </w:p>
        </w:tc>
      </w:tr>
      <w:tr w:rsidR="00CB670E" w:rsidRPr="00D506F5" w:rsidTr="00A302C3">
        <w:trPr>
          <w:trHeight w:val="355"/>
        </w:trPr>
        <w:tc>
          <w:tcPr>
            <w:tcW w:w="2835" w:type="dxa"/>
            <w:shd w:val="clear" w:color="auto" w:fill="auto"/>
            <w:vAlign w:val="center"/>
            <w:hideMark/>
          </w:tcPr>
          <w:p w:rsidR="00CB670E" w:rsidRPr="008A4ABC" w:rsidRDefault="00CB670E" w:rsidP="00A302C3">
            <w:pPr>
              <w:spacing w:after="0" w:line="240" w:lineRule="auto"/>
              <w:rPr>
                <w:rFonts w:ascii="Times New Roman" w:hAnsi="Times New Roman"/>
                <w:color w:val="000000"/>
                <w:sz w:val="20"/>
                <w:szCs w:val="20"/>
              </w:rPr>
            </w:pPr>
            <w:r w:rsidRPr="008A4ABC">
              <w:rPr>
                <w:rFonts w:ascii="Times New Roman" w:hAnsi="Times New Roman"/>
                <w:color w:val="000000"/>
                <w:sz w:val="20"/>
                <w:szCs w:val="20"/>
              </w:rPr>
              <w:t>ул.Комсомольская, 9а</w:t>
            </w:r>
          </w:p>
        </w:tc>
        <w:tc>
          <w:tcPr>
            <w:tcW w:w="1346" w:type="dxa"/>
            <w:shd w:val="clear" w:color="auto" w:fill="auto"/>
            <w:noWrap/>
            <w:vAlign w:val="center"/>
            <w:hideMark/>
          </w:tcPr>
          <w:p w:rsidR="00CB670E" w:rsidRPr="008A4ABC" w:rsidRDefault="00CB670E" w:rsidP="00A302C3">
            <w:pPr>
              <w:spacing w:after="0" w:line="240" w:lineRule="auto"/>
              <w:jc w:val="center"/>
              <w:rPr>
                <w:rFonts w:ascii="Times New Roman" w:hAnsi="Times New Roman"/>
                <w:color w:val="000000"/>
                <w:sz w:val="20"/>
                <w:szCs w:val="20"/>
              </w:rPr>
            </w:pPr>
            <w:r w:rsidRPr="008A4ABC">
              <w:rPr>
                <w:rFonts w:ascii="Times New Roman" w:hAnsi="Times New Roman"/>
                <w:color w:val="000000"/>
                <w:sz w:val="20"/>
                <w:szCs w:val="20"/>
              </w:rPr>
              <w:t>68,4</w:t>
            </w:r>
          </w:p>
        </w:tc>
        <w:tc>
          <w:tcPr>
            <w:tcW w:w="1559" w:type="dxa"/>
            <w:shd w:val="clear" w:color="auto" w:fill="auto"/>
            <w:noWrap/>
            <w:vAlign w:val="center"/>
            <w:hideMark/>
          </w:tcPr>
          <w:p w:rsidR="00CB670E" w:rsidRPr="008A4ABC" w:rsidRDefault="00CB670E" w:rsidP="00A302C3">
            <w:pPr>
              <w:spacing w:after="0" w:line="240" w:lineRule="auto"/>
              <w:jc w:val="center"/>
              <w:rPr>
                <w:rFonts w:ascii="Times New Roman" w:hAnsi="Times New Roman"/>
                <w:color w:val="000000"/>
                <w:sz w:val="20"/>
                <w:szCs w:val="20"/>
              </w:rPr>
            </w:pPr>
            <w:r w:rsidRPr="008A4ABC">
              <w:rPr>
                <w:rFonts w:ascii="Times New Roman" w:hAnsi="Times New Roman"/>
                <w:color w:val="000000"/>
                <w:sz w:val="20"/>
                <w:szCs w:val="20"/>
              </w:rPr>
              <w:t>0,0091</w:t>
            </w:r>
          </w:p>
        </w:tc>
        <w:tc>
          <w:tcPr>
            <w:tcW w:w="1589" w:type="dxa"/>
            <w:shd w:val="clear" w:color="auto" w:fill="auto"/>
            <w:noWrap/>
            <w:vAlign w:val="center"/>
            <w:hideMark/>
          </w:tcPr>
          <w:p w:rsidR="00CB670E" w:rsidRPr="00CC004F" w:rsidRDefault="00CB670E" w:rsidP="00A302C3">
            <w:pPr>
              <w:spacing w:after="0" w:line="240" w:lineRule="auto"/>
              <w:jc w:val="center"/>
              <w:rPr>
                <w:rFonts w:ascii="Times New Roman" w:hAnsi="Times New Roman"/>
                <w:sz w:val="20"/>
                <w:szCs w:val="20"/>
              </w:rPr>
            </w:pPr>
            <w:r w:rsidRPr="00CC004F">
              <w:rPr>
                <w:rFonts w:ascii="Times New Roman" w:hAnsi="Times New Roman"/>
                <w:sz w:val="20"/>
                <w:szCs w:val="20"/>
              </w:rPr>
              <w:t>-</w:t>
            </w:r>
          </w:p>
        </w:tc>
        <w:tc>
          <w:tcPr>
            <w:tcW w:w="1560" w:type="dxa"/>
            <w:shd w:val="clear" w:color="auto" w:fill="auto"/>
            <w:noWrap/>
            <w:vAlign w:val="center"/>
            <w:hideMark/>
          </w:tcPr>
          <w:p w:rsidR="00CB670E" w:rsidRPr="008A4ABC" w:rsidRDefault="00CB670E" w:rsidP="00A302C3">
            <w:pPr>
              <w:spacing w:after="0" w:line="240" w:lineRule="auto"/>
              <w:jc w:val="center"/>
              <w:rPr>
                <w:rFonts w:ascii="Times New Roman" w:hAnsi="Times New Roman"/>
                <w:color w:val="000000"/>
                <w:sz w:val="20"/>
                <w:szCs w:val="20"/>
              </w:rPr>
            </w:pPr>
            <w:r w:rsidRPr="008A4ABC">
              <w:rPr>
                <w:rFonts w:ascii="Times New Roman" w:hAnsi="Times New Roman"/>
                <w:color w:val="000000"/>
                <w:sz w:val="20"/>
                <w:szCs w:val="20"/>
              </w:rPr>
              <w:t>0,0091</w:t>
            </w:r>
          </w:p>
        </w:tc>
      </w:tr>
      <w:tr w:rsidR="00CB670E" w:rsidRPr="00D506F5" w:rsidTr="00A302C3">
        <w:trPr>
          <w:trHeight w:val="355"/>
        </w:trPr>
        <w:tc>
          <w:tcPr>
            <w:tcW w:w="2835" w:type="dxa"/>
            <w:shd w:val="clear" w:color="auto" w:fill="auto"/>
            <w:vAlign w:val="center"/>
            <w:hideMark/>
          </w:tcPr>
          <w:p w:rsidR="00CB670E" w:rsidRPr="008A4ABC" w:rsidRDefault="00CB670E" w:rsidP="00A302C3">
            <w:pPr>
              <w:spacing w:after="0" w:line="240" w:lineRule="auto"/>
              <w:jc w:val="center"/>
              <w:rPr>
                <w:rFonts w:ascii="Times New Roman" w:hAnsi="Times New Roman"/>
                <w:sz w:val="20"/>
                <w:szCs w:val="20"/>
              </w:rPr>
            </w:pPr>
            <w:r w:rsidRPr="008A4ABC">
              <w:rPr>
                <w:rFonts w:ascii="Times New Roman" w:hAnsi="Times New Roman"/>
                <w:sz w:val="20"/>
                <w:szCs w:val="20"/>
              </w:rPr>
              <w:t>Итого</w:t>
            </w:r>
          </w:p>
        </w:tc>
        <w:tc>
          <w:tcPr>
            <w:tcW w:w="1346" w:type="dxa"/>
            <w:shd w:val="clear" w:color="auto" w:fill="auto"/>
            <w:noWrap/>
            <w:vAlign w:val="center"/>
            <w:hideMark/>
          </w:tcPr>
          <w:p w:rsidR="00CB670E" w:rsidRPr="008A4ABC" w:rsidRDefault="00CB670E" w:rsidP="00A302C3">
            <w:pPr>
              <w:spacing w:after="0" w:line="240" w:lineRule="auto"/>
              <w:jc w:val="center"/>
              <w:rPr>
                <w:rFonts w:ascii="Times New Roman" w:hAnsi="Times New Roman"/>
                <w:color w:val="000000"/>
                <w:sz w:val="20"/>
                <w:szCs w:val="20"/>
              </w:rPr>
            </w:pPr>
            <w:r w:rsidRPr="008A4ABC">
              <w:rPr>
                <w:rFonts w:ascii="Times New Roman" w:hAnsi="Times New Roman"/>
                <w:color w:val="000000"/>
                <w:sz w:val="20"/>
                <w:szCs w:val="20"/>
              </w:rPr>
              <w:t>1918,7</w:t>
            </w:r>
          </w:p>
        </w:tc>
        <w:tc>
          <w:tcPr>
            <w:tcW w:w="1559" w:type="dxa"/>
            <w:shd w:val="clear" w:color="auto" w:fill="auto"/>
            <w:noWrap/>
            <w:vAlign w:val="center"/>
            <w:hideMark/>
          </w:tcPr>
          <w:p w:rsidR="00CB670E" w:rsidRPr="008A4ABC" w:rsidRDefault="00CB670E" w:rsidP="00A302C3">
            <w:pPr>
              <w:spacing w:after="0" w:line="240" w:lineRule="auto"/>
              <w:jc w:val="center"/>
              <w:rPr>
                <w:rFonts w:ascii="Times New Roman" w:hAnsi="Times New Roman"/>
                <w:color w:val="000000"/>
                <w:sz w:val="20"/>
                <w:szCs w:val="20"/>
              </w:rPr>
            </w:pPr>
            <w:r w:rsidRPr="008A4ABC">
              <w:rPr>
                <w:rFonts w:ascii="Times New Roman" w:hAnsi="Times New Roman"/>
                <w:color w:val="000000"/>
                <w:sz w:val="20"/>
                <w:szCs w:val="20"/>
              </w:rPr>
              <w:t>0,2179</w:t>
            </w:r>
          </w:p>
        </w:tc>
        <w:tc>
          <w:tcPr>
            <w:tcW w:w="1589" w:type="dxa"/>
            <w:shd w:val="clear" w:color="auto" w:fill="auto"/>
            <w:noWrap/>
            <w:vAlign w:val="center"/>
            <w:hideMark/>
          </w:tcPr>
          <w:p w:rsidR="00CB670E" w:rsidRPr="00CC004F" w:rsidRDefault="00CB670E" w:rsidP="00A302C3">
            <w:pPr>
              <w:spacing w:after="0" w:line="240" w:lineRule="auto"/>
              <w:jc w:val="center"/>
              <w:rPr>
                <w:rFonts w:ascii="Times New Roman" w:hAnsi="Times New Roman"/>
                <w:sz w:val="20"/>
                <w:szCs w:val="20"/>
              </w:rPr>
            </w:pPr>
            <w:r>
              <w:rPr>
                <w:rFonts w:ascii="Times New Roman" w:hAnsi="Times New Roman"/>
                <w:sz w:val="20"/>
                <w:szCs w:val="20"/>
              </w:rPr>
              <w:t>-</w:t>
            </w:r>
          </w:p>
        </w:tc>
        <w:tc>
          <w:tcPr>
            <w:tcW w:w="1560" w:type="dxa"/>
            <w:shd w:val="clear" w:color="auto" w:fill="auto"/>
            <w:noWrap/>
            <w:vAlign w:val="center"/>
            <w:hideMark/>
          </w:tcPr>
          <w:p w:rsidR="00CB670E" w:rsidRPr="008A4ABC" w:rsidRDefault="00CB670E" w:rsidP="00A302C3">
            <w:pPr>
              <w:spacing w:after="0" w:line="240" w:lineRule="auto"/>
              <w:jc w:val="center"/>
              <w:rPr>
                <w:rFonts w:ascii="Times New Roman" w:hAnsi="Times New Roman"/>
                <w:color w:val="000000"/>
                <w:sz w:val="20"/>
                <w:szCs w:val="20"/>
              </w:rPr>
            </w:pPr>
            <w:r w:rsidRPr="008A4ABC">
              <w:rPr>
                <w:rFonts w:ascii="Times New Roman" w:hAnsi="Times New Roman"/>
                <w:color w:val="000000"/>
                <w:sz w:val="20"/>
                <w:szCs w:val="20"/>
              </w:rPr>
              <w:t>0,2179</w:t>
            </w:r>
          </w:p>
        </w:tc>
      </w:tr>
      <w:tr w:rsidR="00CB670E" w:rsidRPr="00D506F5" w:rsidTr="00A302C3">
        <w:trPr>
          <w:trHeight w:val="355"/>
        </w:trPr>
        <w:tc>
          <w:tcPr>
            <w:tcW w:w="8889" w:type="dxa"/>
            <w:gridSpan w:val="5"/>
            <w:shd w:val="clear" w:color="auto" w:fill="auto"/>
            <w:vAlign w:val="center"/>
            <w:hideMark/>
          </w:tcPr>
          <w:p w:rsidR="00CB670E" w:rsidRPr="00BD009F" w:rsidRDefault="00CB670E" w:rsidP="00A302C3">
            <w:pPr>
              <w:spacing w:after="0" w:line="240" w:lineRule="auto"/>
              <w:jc w:val="center"/>
              <w:rPr>
                <w:rFonts w:ascii="Times New Roman" w:hAnsi="Times New Roman"/>
                <w:sz w:val="20"/>
                <w:szCs w:val="20"/>
              </w:rPr>
            </w:pPr>
            <w:r>
              <w:rPr>
                <w:rFonts w:ascii="Times New Roman" w:hAnsi="Times New Roman"/>
                <w:sz w:val="20"/>
                <w:szCs w:val="20"/>
              </w:rPr>
              <w:t>Общественно-деловые здания</w:t>
            </w:r>
          </w:p>
        </w:tc>
      </w:tr>
      <w:tr w:rsidR="00CB670E" w:rsidRPr="00D506F5" w:rsidTr="00A302C3">
        <w:trPr>
          <w:trHeight w:val="355"/>
        </w:trPr>
        <w:tc>
          <w:tcPr>
            <w:tcW w:w="2835" w:type="dxa"/>
            <w:shd w:val="clear" w:color="auto" w:fill="auto"/>
            <w:vAlign w:val="center"/>
            <w:hideMark/>
          </w:tcPr>
          <w:p w:rsidR="00CB670E" w:rsidRPr="00BB1FF3" w:rsidRDefault="00CB670E" w:rsidP="00A302C3">
            <w:pPr>
              <w:spacing w:after="0" w:line="240" w:lineRule="auto"/>
              <w:rPr>
                <w:rFonts w:ascii="Times New Roman" w:hAnsi="Times New Roman"/>
                <w:color w:val="000000"/>
                <w:sz w:val="20"/>
                <w:szCs w:val="20"/>
              </w:rPr>
            </w:pPr>
            <w:r w:rsidRPr="00BB1FF3">
              <w:rPr>
                <w:rFonts w:ascii="Times New Roman" w:hAnsi="Times New Roman"/>
                <w:color w:val="000000"/>
                <w:sz w:val="20"/>
                <w:szCs w:val="20"/>
              </w:rPr>
              <w:t>РДК, ул.Советская, 55А,</w:t>
            </w:r>
          </w:p>
        </w:tc>
        <w:tc>
          <w:tcPr>
            <w:tcW w:w="1346" w:type="dxa"/>
            <w:shd w:val="clear" w:color="auto" w:fill="auto"/>
            <w:noWrap/>
            <w:vAlign w:val="center"/>
            <w:hideMark/>
          </w:tcPr>
          <w:p w:rsidR="00CB670E" w:rsidRPr="00BB1FF3" w:rsidRDefault="00CB670E" w:rsidP="00A302C3">
            <w:pPr>
              <w:spacing w:after="0" w:line="240" w:lineRule="auto"/>
              <w:jc w:val="center"/>
              <w:rPr>
                <w:rFonts w:ascii="Times New Roman" w:hAnsi="Times New Roman"/>
                <w:color w:val="000000"/>
                <w:sz w:val="20"/>
                <w:szCs w:val="20"/>
              </w:rPr>
            </w:pPr>
            <w:r w:rsidRPr="00BB1FF3">
              <w:rPr>
                <w:rFonts w:ascii="Times New Roman" w:hAnsi="Times New Roman"/>
                <w:color w:val="000000"/>
                <w:sz w:val="20"/>
                <w:szCs w:val="20"/>
              </w:rPr>
              <w:t>3347</w:t>
            </w:r>
          </w:p>
        </w:tc>
        <w:tc>
          <w:tcPr>
            <w:tcW w:w="1559" w:type="dxa"/>
            <w:shd w:val="clear" w:color="auto" w:fill="auto"/>
            <w:noWrap/>
            <w:vAlign w:val="center"/>
            <w:hideMark/>
          </w:tcPr>
          <w:p w:rsidR="00CB670E" w:rsidRPr="00BB1FF3" w:rsidRDefault="00CB670E" w:rsidP="00063FD8">
            <w:pPr>
              <w:spacing w:after="0" w:line="240" w:lineRule="auto"/>
              <w:jc w:val="center"/>
              <w:rPr>
                <w:rFonts w:ascii="Times New Roman" w:hAnsi="Times New Roman"/>
                <w:color w:val="000000"/>
                <w:sz w:val="20"/>
                <w:szCs w:val="20"/>
              </w:rPr>
            </w:pPr>
            <w:r w:rsidRPr="00BB1FF3">
              <w:rPr>
                <w:rFonts w:ascii="Times New Roman" w:hAnsi="Times New Roman"/>
                <w:color w:val="000000"/>
                <w:sz w:val="20"/>
                <w:szCs w:val="20"/>
              </w:rPr>
              <w:t>0,</w:t>
            </w:r>
            <w:r w:rsidR="00063FD8">
              <w:rPr>
                <w:rFonts w:ascii="Times New Roman" w:hAnsi="Times New Roman"/>
                <w:color w:val="000000"/>
                <w:sz w:val="20"/>
                <w:szCs w:val="20"/>
              </w:rPr>
              <w:t>3867</w:t>
            </w:r>
          </w:p>
        </w:tc>
        <w:tc>
          <w:tcPr>
            <w:tcW w:w="1589" w:type="dxa"/>
            <w:shd w:val="clear" w:color="auto" w:fill="auto"/>
            <w:noWrap/>
            <w:vAlign w:val="center"/>
            <w:hideMark/>
          </w:tcPr>
          <w:p w:rsidR="00CB670E" w:rsidRPr="00BB1FF3" w:rsidRDefault="00CB670E" w:rsidP="00A302C3">
            <w:pPr>
              <w:spacing w:after="0" w:line="240" w:lineRule="auto"/>
              <w:jc w:val="center"/>
              <w:rPr>
                <w:rFonts w:ascii="Times New Roman" w:hAnsi="Times New Roman"/>
                <w:sz w:val="20"/>
                <w:szCs w:val="20"/>
              </w:rPr>
            </w:pPr>
            <w:r w:rsidRPr="00BB1FF3">
              <w:rPr>
                <w:rFonts w:ascii="Times New Roman" w:hAnsi="Times New Roman"/>
                <w:sz w:val="20"/>
                <w:szCs w:val="20"/>
              </w:rPr>
              <w:t>-</w:t>
            </w:r>
          </w:p>
        </w:tc>
        <w:tc>
          <w:tcPr>
            <w:tcW w:w="1560" w:type="dxa"/>
            <w:shd w:val="clear" w:color="auto" w:fill="auto"/>
            <w:noWrap/>
            <w:vAlign w:val="center"/>
            <w:hideMark/>
          </w:tcPr>
          <w:p w:rsidR="00CB670E" w:rsidRPr="00BB1FF3" w:rsidRDefault="00CB670E" w:rsidP="00063FD8">
            <w:pPr>
              <w:spacing w:after="0" w:line="240" w:lineRule="auto"/>
              <w:jc w:val="center"/>
              <w:rPr>
                <w:rFonts w:ascii="Times New Roman" w:hAnsi="Times New Roman"/>
                <w:color w:val="000000"/>
                <w:sz w:val="20"/>
                <w:szCs w:val="20"/>
              </w:rPr>
            </w:pPr>
            <w:r w:rsidRPr="00BB1FF3">
              <w:rPr>
                <w:rFonts w:ascii="Times New Roman" w:hAnsi="Times New Roman"/>
                <w:color w:val="000000"/>
                <w:sz w:val="20"/>
                <w:szCs w:val="20"/>
              </w:rPr>
              <w:t>0,</w:t>
            </w:r>
            <w:r w:rsidR="00063FD8">
              <w:rPr>
                <w:rFonts w:ascii="Times New Roman" w:hAnsi="Times New Roman"/>
                <w:color w:val="000000"/>
                <w:sz w:val="20"/>
                <w:szCs w:val="20"/>
              </w:rPr>
              <w:t>3867</w:t>
            </w:r>
          </w:p>
        </w:tc>
      </w:tr>
      <w:tr w:rsidR="00CB670E" w:rsidRPr="00D506F5" w:rsidTr="00A302C3">
        <w:trPr>
          <w:trHeight w:val="355"/>
        </w:trPr>
        <w:tc>
          <w:tcPr>
            <w:tcW w:w="2835" w:type="dxa"/>
            <w:shd w:val="clear" w:color="auto" w:fill="auto"/>
            <w:vAlign w:val="center"/>
            <w:hideMark/>
          </w:tcPr>
          <w:p w:rsidR="00CB670E" w:rsidRPr="00BB1FF3" w:rsidRDefault="00CB670E" w:rsidP="00A302C3">
            <w:pPr>
              <w:spacing w:after="0" w:line="240" w:lineRule="auto"/>
              <w:rPr>
                <w:rFonts w:ascii="Times New Roman" w:hAnsi="Times New Roman"/>
                <w:color w:val="000000"/>
                <w:sz w:val="20"/>
                <w:szCs w:val="20"/>
              </w:rPr>
            </w:pPr>
            <w:r w:rsidRPr="00BB1FF3">
              <w:rPr>
                <w:rFonts w:ascii="Times New Roman" w:hAnsi="Times New Roman"/>
                <w:color w:val="000000"/>
                <w:sz w:val="20"/>
                <w:szCs w:val="20"/>
              </w:rPr>
              <w:t>Административное здание, ул. Советская, 57</w:t>
            </w:r>
          </w:p>
        </w:tc>
        <w:tc>
          <w:tcPr>
            <w:tcW w:w="1346" w:type="dxa"/>
            <w:shd w:val="clear" w:color="auto" w:fill="auto"/>
            <w:noWrap/>
            <w:vAlign w:val="center"/>
            <w:hideMark/>
          </w:tcPr>
          <w:p w:rsidR="00CB670E" w:rsidRPr="00BB1FF3" w:rsidRDefault="00CB670E" w:rsidP="00A302C3">
            <w:pPr>
              <w:spacing w:after="0" w:line="240" w:lineRule="auto"/>
              <w:jc w:val="center"/>
              <w:rPr>
                <w:rFonts w:ascii="Times New Roman" w:hAnsi="Times New Roman"/>
                <w:color w:val="000000"/>
                <w:sz w:val="20"/>
                <w:szCs w:val="20"/>
              </w:rPr>
            </w:pPr>
            <w:r w:rsidRPr="00BB1FF3">
              <w:rPr>
                <w:rFonts w:ascii="Times New Roman" w:hAnsi="Times New Roman"/>
                <w:color w:val="000000"/>
                <w:sz w:val="20"/>
                <w:szCs w:val="20"/>
              </w:rPr>
              <w:t>1609</w:t>
            </w:r>
          </w:p>
        </w:tc>
        <w:tc>
          <w:tcPr>
            <w:tcW w:w="1559" w:type="dxa"/>
            <w:shd w:val="clear" w:color="auto" w:fill="auto"/>
            <w:noWrap/>
            <w:vAlign w:val="center"/>
            <w:hideMark/>
          </w:tcPr>
          <w:p w:rsidR="00CB670E" w:rsidRPr="00BB1FF3" w:rsidRDefault="00CB670E" w:rsidP="00A302C3">
            <w:pPr>
              <w:spacing w:after="0" w:line="240" w:lineRule="auto"/>
              <w:jc w:val="center"/>
              <w:rPr>
                <w:rFonts w:ascii="Times New Roman" w:hAnsi="Times New Roman"/>
                <w:color w:val="000000"/>
                <w:sz w:val="20"/>
                <w:szCs w:val="20"/>
              </w:rPr>
            </w:pPr>
            <w:r w:rsidRPr="00BB1FF3">
              <w:rPr>
                <w:rFonts w:ascii="Times New Roman" w:hAnsi="Times New Roman"/>
                <w:color w:val="000000"/>
                <w:sz w:val="20"/>
                <w:szCs w:val="20"/>
              </w:rPr>
              <w:t>0,1464</w:t>
            </w:r>
          </w:p>
        </w:tc>
        <w:tc>
          <w:tcPr>
            <w:tcW w:w="1589" w:type="dxa"/>
            <w:shd w:val="clear" w:color="auto" w:fill="auto"/>
            <w:noWrap/>
            <w:vAlign w:val="center"/>
            <w:hideMark/>
          </w:tcPr>
          <w:p w:rsidR="00CB670E" w:rsidRPr="00BB1FF3" w:rsidRDefault="00CB670E" w:rsidP="00A302C3">
            <w:pPr>
              <w:spacing w:after="0" w:line="240" w:lineRule="auto"/>
              <w:jc w:val="center"/>
              <w:rPr>
                <w:rFonts w:ascii="Times New Roman" w:hAnsi="Times New Roman"/>
                <w:sz w:val="20"/>
                <w:szCs w:val="20"/>
              </w:rPr>
            </w:pPr>
            <w:r w:rsidRPr="00BB1FF3">
              <w:rPr>
                <w:rFonts w:ascii="Times New Roman" w:hAnsi="Times New Roman"/>
                <w:sz w:val="20"/>
                <w:szCs w:val="20"/>
              </w:rPr>
              <w:t>-</w:t>
            </w:r>
          </w:p>
        </w:tc>
        <w:tc>
          <w:tcPr>
            <w:tcW w:w="1560" w:type="dxa"/>
            <w:shd w:val="clear" w:color="auto" w:fill="auto"/>
            <w:noWrap/>
            <w:vAlign w:val="center"/>
            <w:hideMark/>
          </w:tcPr>
          <w:p w:rsidR="00CB670E" w:rsidRPr="00BB1FF3" w:rsidRDefault="00CB670E" w:rsidP="00A302C3">
            <w:pPr>
              <w:spacing w:after="0" w:line="240" w:lineRule="auto"/>
              <w:jc w:val="center"/>
              <w:rPr>
                <w:rFonts w:ascii="Times New Roman" w:hAnsi="Times New Roman"/>
                <w:color w:val="000000"/>
                <w:sz w:val="20"/>
                <w:szCs w:val="20"/>
              </w:rPr>
            </w:pPr>
            <w:r w:rsidRPr="00BB1FF3">
              <w:rPr>
                <w:rFonts w:ascii="Times New Roman" w:hAnsi="Times New Roman"/>
                <w:color w:val="000000"/>
                <w:sz w:val="20"/>
                <w:szCs w:val="20"/>
              </w:rPr>
              <w:t>0,1464</w:t>
            </w:r>
          </w:p>
        </w:tc>
      </w:tr>
      <w:tr w:rsidR="00CB670E" w:rsidRPr="00D506F5" w:rsidTr="00A302C3">
        <w:trPr>
          <w:trHeight w:val="355"/>
        </w:trPr>
        <w:tc>
          <w:tcPr>
            <w:tcW w:w="2835" w:type="dxa"/>
            <w:shd w:val="clear" w:color="auto" w:fill="auto"/>
            <w:vAlign w:val="center"/>
            <w:hideMark/>
          </w:tcPr>
          <w:p w:rsidR="00CB670E" w:rsidRPr="00BB1FF3" w:rsidRDefault="00CB670E" w:rsidP="00A302C3">
            <w:pPr>
              <w:spacing w:after="0" w:line="240" w:lineRule="auto"/>
              <w:rPr>
                <w:rFonts w:ascii="Times New Roman" w:hAnsi="Times New Roman"/>
                <w:color w:val="000000"/>
                <w:sz w:val="20"/>
                <w:szCs w:val="20"/>
              </w:rPr>
            </w:pPr>
            <w:r w:rsidRPr="00BB1FF3">
              <w:rPr>
                <w:rFonts w:ascii="Times New Roman" w:hAnsi="Times New Roman"/>
                <w:color w:val="000000"/>
                <w:sz w:val="20"/>
                <w:szCs w:val="20"/>
              </w:rPr>
              <w:t>Гараж администрации, ул. Советская, 57Б,</w:t>
            </w:r>
          </w:p>
        </w:tc>
        <w:tc>
          <w:tcPr>
            <w:tcW w:w="1346" w:type="dxa"/>
            <w:shd w:val="clear" w:color="auto" w:fill="auto"/>
            <w:noWrap/>
            <w:vAlign w:val="center"/>
            <w:hideMark/>
          </w:tcPr>
          <w:p w:rsidR="00CB670E" w:rsidRPr="00BB1FF3" w:rsidRDefault="00CB670E" w:rsidP="00A302C3">
            <w:pPr>
              <w:spacing w:after="0" w:line="240" w:lineRule="auto"/>
              <w:jc w:val="center"/>
              <w:rPr>
                <w:rFonts w:ascii="Times New Roman" w:hAnsi="Times New Roman"/>
                <w:color w:val="000000"/>
                <w:sz w:val="20"/>
                <w:szCs w:val="20"/>
              </w:rPr>
            </w:pPr>
            <w:r w:rsidRPr="00BB1FF3">
              <w:rPr>
                <w:rFonts w:ascii="Times New Roman" w:hAnsi="Times New Roman"/>
                <w:color w:val="000000"/>
                <w:sz w:val="20"/>
                <w:szCs w:val="20"/>
              </w:rPr>
              <w:t>398</w:t>
            </w:r>
          </w:p>
        </w:tc>
        <w:tc>
          <w:tcPr>
            <w:tcW w:w="1559" w:type="dxa"/>
            <w:shd w:val="clear" w:color="auto" w:fill="auto"/>
            <w:noWrap/>
            <w:vAlign w:val="center"/>
            <w:hideMark/>
          </w:tcPr>
          <w:p w:rsidR="00CB670E" w:rsidRPr="00BB1FF3" w:rsidRDefault="00CB670E" w:rsidP="00A302C3">
            <w:pPr>
              <w:spacing w:after="0" w:line="240" w:lineRule="auto"/>
              <w:jc w:val="center"/>
              <w:rPr>
                <w:rFonts w:ascii="Times New Roman" w:hAnsi="Times New Roman"/>
                <w:color w:val="000000"/>
                <w:sz w:val="20"/>
                <w:szCs w:val="20"/>
              </w:rPr>
            </w:pPr>
            <w:r w:rsidRPr="00BB1FF3">
              <w:rPr>
                <w:rFonts w:ascii="Times New Roman" w:hAnsi="Times New Roman"/>
                <w:color w:val="000000"/>
                <w:sz w:val="20"/>
                <w:szCs w:val="20"/>
              </w:rPr>
              <w:t>0,0394</w:t>
            </w:r>
          </w:p>
        </w:tc>
        <w:tc>
          <w:tcPr>
            <w:tcW w:w="1589" w:type="dxa"/>
            <w:shd w:val="clear" w:color="auto" w:fill="auto"/>
            <w:noWrap/>
            <w:vAlign w:val="center"/>
            <w:hideMark/>
          </w:tcPr>
          <w:p w:rsidR="00CB670E" w:rsidRPr="00BB1FF3" w:rsidRDefault="00CB670E" w:rsidP="00A302C3">
            <w:pPr>
              <w:spacing w:after="0" w:line="240" w:lineRule="auto"/>
              <w:jc w:val="center"/>
              <w:rPr>
                <w:rFonts w:ascii="Times New Roman" w:hAnsi="Times New Roman"/>
                <w:sz w:val="20"/>
                <w:szCs w:val="20"/>
              </w:rPr>
            </w:pPr>
            <w:r w:rsidRPr="00BB1FF3">
              <w:rPr>
                <w:rFonts w:ascii="Times New Roman" w:hAnsi="Times New Roman"/>
                <w:sz w:val="20"/>
                <w:szCs w:val="20"/>
              </w:rPr>
              <w:t>-</w:t>
            </w:r>
          </w:p>
        </w:tc>
        <w:tc>
          <w:tcPr>
            <w:tcW w:w="1560" w:type="dxa"/>
            <w:shd w:val="clear" w:color="auto" w:fill="auto"/>
            <w:noWrap/>
            <w:vAlign w:val="center"/>
            <w:hideMark/>
          </w:tcPr>
          <w:p w:rsidR="00CB670E" w:rsidRPr="00BB1FF3" w:rsidRDefault="00CB670E" w:rsidP="00A302C3">
            <w:pPr>
              <w:spacing w:after="0" w:line="240" w:lineRule="auto"/>
              <w:jc w:val="center"/>
              <w:rPr>
                <w:rFonts w:ascii="Times New Roman" w:hAnsi="Times New Roman"/>
                <w:color w:val="000000"/>
                <w:sz w:val="20"/>
                <w:szCs w:val="20"/>
              </w:rPr>
            </w:pPr>
            <w:r w:rsidRPr="00BB1FF3">
              <w:rPr>
                <w:rFonts w:ascii="Times New Roman" w:hAnsi="Times New Roman"/>
                <w:color w:val="000000"/>
                <w:sz w:val="20"/>
                <w:szCs w:val="20"/>
              </w:rPr>
              <w:t>0,0394</w:t>
            </w:r>
          </w:p>
        </w:tc>
      </w:tr>
      <w:tr w:rsidR="00CB670E" w:rsidRPr="00D506F5" w:rsidTr="00A302C3">
        <w:trPr>
          <w:trHeight w:val="355"/>
        </w:trPr>
        <w:tc>
          <w:tcPr>
            <w:tcW w:w="2835" w:type="dxa"/>
            <w:shd w:val="clear" w:color="auto" w:fill="auto"/>
            <w:vAlign w:val="center"/>
            <w:hideMark/>
          </w:tcPr>
          <w:p w:rsidR="00CB670E" w:rsidRPr="00BB1FF3" w:rsidRDefault="00CB670E" w:rsidP="00A302C3">
            <w:pPr>
              <w:spacing w:after="0" w:line="240" w:lineRule="auto"/>
              <w:rPr>
                <w:rFonts w:ascii="Times New Roman" w:hAnsi="Times New Roman"/>
                <w:color w:val="000000"/>
                <w:sz w:val="20"/>
                <w:szCs w:val="20"/>
              </w:rPr>
            </w:pPr>
            <w:r w:rsidRPr="00BB1FF3">
              <w:rPr>
                <w:rFonts w:ascii="Times New Roman" w:hAnsi="Times New Roman"/>
                <w:color w:val="000000"/>
                <w:sz w:val="20"/>
                <w:szCs w:val="20"/>
              </w:rPr>
              <w:t>Школа,  ул.Партизанская, 76</w:t>
            </w:r>
          </w:p>
        </w:tc>
        <w:tc>
          <w:tcPr>
            <w:tcW w:w="1346" w:type="dxa"/>
            <w:shd w:val="clear" w:color="auto" w:fill="auto"/>
            <w:noWrap/>
            <w:vAlign w:val="center"/>
            <w:hideMark/>
          </w:tcPr>
          <w:p w:rsidR="00CB670E" w:rsidRPr="00BB1FF3" w:rsidRDefault="00CB670E" w:rsidP="00A302C3">
            <w:pPr>
              <w:spacing w:after="0" w:line="240" w:lineRule="auto"/>
              <w:jc w:val="center"/>
              <w:rPr>
                <w:rFonts w:ascii="Times New Roman" w:hAnsi="Times New Roman"/>
                <w:color w:val="000000"/>
                <w:sz w:val="20"/>
                <w:szCs w:val="20"/>
              </w:rPr>
            </w:pPr>
            <w:r w:rsidRPr="00BB1FF3">
              <w:rPr>
                <w:rFonts w:ascii="Times New Roman" w:hAnsi="Times New Roman"/>
                <w:color w:val="000000"/>
                <w:sz w:val="20"/>
                <w:szCs w:val="20"/>
              </w:rPr>
              <w:t>5462</w:t>
            </w:r>
          </w:p>
        </w:tc>
        <w:tc>
          <w:tcPr>
            <w:tcW w:w="1559" w:type="dxa"/>
            <w:shd w:val="clear" w:color="auto" w:fill="auto"/>
            <w:noWrap/>
            <w:vAlign w:val="center"/>
            <w:hideMark/>
          </w:tcPr>
          <w:p w:rsidR="00CB670E" w:rsidRPr="00BB1FF3" w:rsidRDefault="00CB670E" w:rsidP="00A302C3">
            <w:pPr>
              <w:spacing w:after="0" w:line="240" w:lineRule="auto"/>
              <w:jc w:val="center"/>
              <w:rPr>
                <w:rFonts w:ascii="Times New Roman" w:hAnsi="Times New Roman"/>
                <w:color w:val="000000"/>
                <w:sz w:val="20"/>
                <w:szCs w:val="20"/>
              </w:rPr>
            </w:pPr>
            <w:r w:rsidRPr="00BB1FF3">
              <w:rPr>
                <w:rFonts w:ascii="Times New Roman" w:hAnsi="Times New Roman"/>
                <w:color w:val="000000"/>
                <w:sz w:val="20"/>
                <w:szCs w:val="20"/>
              </w:rPr>
              <w:t>0,4591</w:t>
            </w:r>
          </w:p>
        </w:tc>
        <w:tc>
          <w:tcPr>
            <w:tcW w:w="1589" w:type="dxa"/>
            <w:shd w:val="clear" w:color="auto" w:fill="auto"/>
            <w:noWrap/>
            <w:vAlign w:val="center"/>
            <w:hideMark/>
          </w:tcPr>
          <w:p w:rsidR="00CB670E" w:rsidRPr="00BB1FF3" w:rsidRDefault="00CB670E" w:rsidP="00A302C3">
            <w:pPr>
              <w:spacing w:after="0" w:line="240" w:lineRule="auto"/>
              <w:jc w:val="center"/>
              <w:rPr>
                <w:rFonts w:ascii="Times New Roman" w:hAnsi="Times New Roman"/>
                <w:sz w:val="20"/>
                <w:szCs w:val="20"/>
              </w:rPr>
            </w:pPr>
            <w:r w:rsidRPr="00BB1FF3">
              <w:rPr>
                <w:rFonts w:ascii="Times New Roman" w:hAnsi="Times New Roman"/>
                <w:sz w:val="20"/>
                <w:szCs w:val="20"/>
              </w:rPr>
              <w:t>-</w:t>
            </w:r>
          </w:p>
        </w:tc>
        <w:tc>
          <w:tcPr>
            <w:tcW w:w="1560" w:type="dxa"/>
            <w:shd w:val="clear" w:color="auto" w:fill="auto"/>
            <w:noWrap/>
            <w:vAlign w:val="center"/>
            <w:hideMark/>
          </w:tcPr>
          <w:p w:rsidR="00CB670E" w:rsidRPr="00BB1FF3" w:rsidRDefault="00CB670E" w:rsidP="00A302C3">
            <w:pPr>
              <w:spacing w:after="0" w:line="240" w:lineRule="auto"/>
              <w:jc w:val="center"/>
              <w:rPr>
                <w:rFonts w:ascii="Times New Roman" w:hAnsi="Times New Roman"/>
                <w:color w:val="000000"/>
                <w:sz w:val="20"/>
                <w:szCs w:val="20"/>
              </w:rPr>
            </w:pPr>
            <w:r w:rsidRPr="00BB1FF3">
              <w:rPr>
                <w:rFonts w:ascii="Times New Roman" w:hAnsi="Times New Roman"/>
                <w:color w:val="000000"/>
                <w:sz w:val="20"/>
                <w:szCs w:val="20"/>
              </w:rPr>
              <w:t>0,4591</w:t>
            </w:r>
          </w:p>
        </w:tc>
      </w:tr>
      <w:tr w:rsidR="00CB670E" w:rsidRPr="00D506F5" w:rsidTr="00A302C3">
        <w:trPr>
          <w:trHeight w:val="355"/>
        </w:trPr>
        <w:tc>
          <w:tcPr>
            <w:tcW w:w="2835" w:type="dxa"/>
            <w:shd w:val="clear" w:color="auto" w:fill="auto"/>
            <w:vAlign w:val="center"/>
            <w:hideMark/>
          </w:tcPr>
          <w:p w:rsidR="00CB670E" w:rsidRPr="00BB1FF3" w:rsidRDefault="00CB670E" w:rsidP="00A302C3">
            <w:pPr>
              <w:spacing w:after="0" w:line="240" w:lineRule="auto"/>
              <w:rPr>
                <w:rFonts w:ascii="Times New Roman" w:hAnsi="Times New Roman"/>
                <w:color w:val="000000"/>
                <w:sz w:val="20"/>
                <w:szCs w:val="20"/>
              </w:rPr>
            </w:pPr>
            <w:r w:rsidRPr="00BB1FF3">
              <w:rPr>
                <w:rFonts w:ascii="Times New Roman" w:hAnsi="Times New Roman"/>
                <w:color w:val="000000"/>
                <w:sz w:val="20"/>
                <w:szCs w:val="20"/>
              </w:rPr>
              <w:t>Интернат                         ул. Партизанская, 63 а,</w:t>
            </w:r>
          </w:p>
        </w:tc>
        <w:tc>
          <w:tcPr>
            <w:tcW w:w="1346" w:type="dxa"/>
            <w:shd w:val="clear" w:color="auto" w:fill="auto"/>
            <w:noWrap/>
            <w:vAlign w:val="center"/>
            <w:hideMark/>
          </w:tcPr>
          <w:p w:rsidR="00CB670E" w:rsidRPr="00BB1FF3" w:rsidRDefault="00CB670E" w:rsidP="00A302C3">
            <w:pPr>
              <w:spacing w:after="0" w:line="240" w:lineRule="auto"/>
              <w:jc w:val="center"/>
              <w:rPr>
                <w:rFonts w:ascii="Times New Roman" w:hAnsi="Times New Roman"/>
                <w:color w:val="000000"/>
                <w:sz w:val="20"/>
                <w:szCs w:val="20"/>
              </w:rPr>
            </w:pPr>
            <w:r w:rsidRPr="00BB1FF3">
              <w:rPr>
                <w:rFonts w:ascii="Times New Roman" w:hAnsi="Times New Roman"/>
                <w:color w:val="000000"/>
                <w:sz w:val="20"/>
                <w:szCs w:val="20"/>
              </w:rPr>
              <w:t>1080</w:t>
            </w:r>
          </w:p>
        </w:tc>
        <w:tc>
          <w:tcPr>
            <w:tcW w:w="1559" w:type="dxa"/>
            <w:shd w:val="clear" w:color="auto" w:fill="auto"/>
            <w:noWrap/>
            <w:vAlign w:val="center"/>
            <w:hideMark/>
          </w:tcPr>
          <w:p w:rsidR="00CB670E" w:rsidRPr="00BB1FF3" w:rsidRDefault="00CB670E" w:rsidP="00A302C3">
            <w:pPr>
              <w:spacing w:after="0" w:line="240" w:lineRule="auto"/>
              <w:jc w:val="center"/>
              <w:rPr>
                <w:rFonts w:ascii="Times New Roman" w:hAnsi="Times New Roman"/>
                <w:color w:val="000000"/>
                <w:sz w:val="20"/>
                <w:szCs w:val="20"/>
              </w:rPr>
            </w:pPr>
            <w:r w:rsidRPr="00BB1FF3">
              <w:rPr>
                <w:rFonts w:ascii="Times New Roman" w:hAnsi="Times New Roman"/>
                <w:color w:val="000000"/>
                <w:sz w:val="20"/>
                <w:szCs w:val="20"/>
              </w:rPr>
              <w:t>0,0914</w:t>
            </w:r>
          </w:p>
        </w:tc>
        <w:tc>
          <w:tcPr>
            <w:tcW w:w="1589" w:type="dxa"/>
            <w:shd w:val="clear" w:color="auto" w:fill="auto"/>
            <w:noWrap/>
            <w:vAlign w:val="center"/>
            <w:hideMark/>
          </w:tcPr>
          <w:p w:rsidR="00CB670E" w:rsidRPr="00BB1FF3" w:rsidRDefault="00CB670E" w:rsidP="00A302C3">
            <w:pPr>
              <w:spacing w:after="0" w:line="240" w:lineRule="auto"/>
              <w:jc w:val="center"/>
              <w:rPr>
                <w:rFonts w:ascii="Times New Roman" w:hAnsi="Times New Roman"/>
                <w:sz w:val="20"/>
                <w:szCs w:val="20"/>
              </w:rPr>
            </w:pPr>
            <w:r w:rsidRPr="00BB1FF3">
              <w:rPr>
                <w:rFonts w:ascii="Times New Roman" w:hAnsi="Times New Roman"/>
                <w:sz w:val="20"/>
                <w:szCs w:val="20"/>
              </w:rPr>
              <w:t>-</w:t>
            </w:r>
          </w:p>
        </w:tc>
        <w:tc>
          <w:tcPr>
            <w:tcW w:w="1560" w:type="dxa"/>
            <w:shd w:val="clear" w:color="auto" w:fill="auto"/>
            <w:noWrap/>
            <w:vAlign w:val="center"/>
            <w:hideMark/>
          </w:tcPr>
          <w:p w:rsidR="00CB670E" w:rsidRPr="00BB1FF3" w:rsidRDefault="00CB670E" w:rsidP="00A302C3">
            <w:pPr>
              <w:spacing w:after="0" w:line="240" w:lineRule="auto"/>
              <w:jc w:val="center"/>
              <w:rPr>
                <w:rFonts w:ascii="Times New Roman" w:hAnsi="Times New Roman"/>
                <w:color w:val="000000"/>
                <w:sz w:val="20"/>
                <w:szCs w:val="20"/>
              </w:rPr>
            </w:pPr>
            <w:r w:rsidRPr="00BB1FF3">
              <w:rPr>
                <w:rFonts w:ascii="Times New Roman" w:hAnsi="Times New Roman"/>
                <w:color w:val="000000"/>
                <w:sz w:val="20"/>
                <w:szCs w:val="20"/>
              </w:rPr>
              <w:t>0,0914</w:t>
            </w:r>
          </w:p>
        </w:tc>
      </w:tr>
      <w:tr w:rsidR="00CB670E" w:rsidRPr="00D506F5" w:rsidTr="00A302C3">
        <w:trPr>
          <w:trHeight w:val="355"/>
        </w:trPr>
        <w:tc>
          <w:tcPr>
            <w:tcW w:w="2835" w:type="dxa"/>
            <w:shd w:val="clear" w:color="auto" w:fill="auto"/>
            <w:vAlign w:val="center"/>
            <w:hideMark/>
          </w:tcPr>
          <w:p w:rsidR="00CB670E" w:rsidRPr="00BB1FF3" w:rsidRDefault="00CB670E" w:rsidP="00A302C3">
            <w:pPr>
              <w:spacing w:after="0" w:line="240" w:lineRule="auto"/>
              <w:rPr>
                <w:rFonts w:ascii="Times New Roman" w:hAnsi="Times New Roman"/>
                <w:color w:val="000000"/>
                <w:sz w:val="20"/>
                <w:szCs w:val="20"/>
              </w:rPr>
            </w:pPr>
            <w:r w:rsidRPr="00BB1FF3">
              <w:rPr>
                <w:rFonts w:ascii="Times New Roman" w:hAnsi="Times New Roman"/>
                <w:color w:val="000000"/>
                <w:sz w:val="20"/>
                <w:szCs w:val="20"/>
              </w:rPr>
              <w:t>Школа искусств ,            ул. Советская, 55,</w:t>
            </w:r>
          </w:p>
        </w:tc>
        <w:tc>
          <w:tcPr>
            <w:tcW w:w="1346" w:type="dxa"/>
            <w:shd w:val="clear" w:color="auto" w:fill="auto"/>
            <w:noWrap/>
            <w:vAlign w:val="center"/>
            <w:hideMark/>
          </w:tcPr>
          <w:p w:rsidR="00CB670E" w:rsidRPr="00BB1FF3" w:rsidRDefault="00CB670E" w:rsidP="00A302C3">
            <w:pPr>
              <w:spacing w:after="0" w:line="240" w:lineRule="auto"/>
              <w:jc w:val="center"/>
              <w:rPr>
                <w:rFonts w:ascii="Times New Roman" w:hAnsi="Times New Roman"/>
                <w:color w:val="000000"/>
                <w:sz w:val="20"/>
                <w:szCs w:val="20"/>
              </w:rPr>
            </w:pPr>
            <w:r w:rsidRPr="00BB1FF3">
              <w:rPr>
                <w:rFonts w:ascii="Times New Roman" w:hAnsi="Times New Roman"/>
                <w:color w:val="000000"/>
                <w:sz w:val="20"/>
                <w:szCs w:val="20"/>
              </w:rPr>
              <w:t>171</w:t>
            </w:r>
          </w:p>
        </w:tc>
        <w:tc>
          <w:tcPr>
            <w:tcW w:w="1559" w:type="dxa"/>
            <w:shd w:val="clear" w:color="auto" w:fill="auto"/>
            <w:noWrap/>
            <w:vAlign w:val="center"/>
            <w:hideMark/>
          </w:tcPr>
          <w:p w:rsidR="00CB670E" w:rsidRPr="00BB1FF3" w:rsidRDefault="00CB670E" w:rsidP="00A302C3">
            <w:pPr>
              <w:spacing w:after="0" w:line="240" w:lineRule="auto"/>
              <w:jc w:val="center"/>
              <w:rPr>
                <w:rFonts w:ascii="Times New Roman" w:hAnsi="Times New Roman"/>
                <w:color w:val="000000"/>
                <w:sz w:val="20"/>
                <w:szCs w:val="20"/>
              </w:rPr>
            </w:pPr>
            <w:r w:rsidRPr="00BB1FF3">
              <w:rPr>
                <w:rFonts w:ascii="Times New Roman" w:hAnsi="Times New Roman"/>
                <w:color w:val="000000"/>
                <w:sz w:val="20"/>
                <w:szCs w:val="20"/>
              </w:rPr>
              <w:t>0,0220</w:t>
            </w:r>
          </w:p>
        </w:tc>
        <w:tc>
          <w:tcPr>
            <w:tcW w:w="1589" w:type="dxa"/>
            <w:shd w:val="clear" w:color="auto" w:fill="auto"/>
            <w:noWrap/>
            <w:vAlign w:val="center"/>
            <w:hideMark/>
          </w:tcPr>
          <w:p w:rsidR="00CB670E" w:rsidRPr="00BB1FF3" w:rsidRDefault="00CB670E" w:rsidP="00A302C3">
            <w:pPr>
              <w:spacing w:after="0" w:line="240" w:lineRule="auto"/>
              <w:jc w:val="center"/>
              <w:rPr>
                <w:rFonts w:ascii="Times New Roman" w:hAnsi="Times New Roman"/>
                <w:sz w:val="20"/>
                <w:szCs w:val="20"/>
              </w:rPr>
            </w:pPr>
            <w:r w:rsidRPr="00BB1FF3">
              <w:rPr>
                <w:rFonts w:ascii="Times New Roman" w:hAnsi="Times New Roman"/>
                <w:sz w:val="20"/>
                <w:szCs w:val="20"/>
              </w:rPr>
              <w:t>-</w:t>
            </w:r>
          </w:p>
        </w:tc>
        <w:tc>
          <w:tcPr>
            <w:tcW w:w="1560" w:type="dxa"/>
            <w:shd w:val="clear" w:color="auto" w:fill="auto"/>
            <w:noWrap/>
            <w:vAlign w:val="center"/>
            <w:hideMark/>
          </w:tcPr>
          <w:p w:rsidR="00CB670E" w:rsidRPr="00BB1FF3" w:rsidRDefault="00CB670E" w:rsidP="00A302C3">
            <w:pPr>
              <w:spacing w:after="0" w:line="240" w:lineRule="auto"/>
              <w:jc w:val="center"/>
              <w:rPr>
                <w:rFonts w:ascii="Times New Roman" w:hAnsi="Times New Roman"/>
                <w:color w:val="000000"/>
                <w:sz w:val="20"/>
                <w:szCs w:val="20"/>
              </w:rPr>
            </w:pPr>
            <w:r w:rsidRPr="00BB1FF3">
              <w:rPr>
                <w:rFonts w:ascii="Times New Roman" w:hAnsi="Times New Roman"/>
                <w:color w:val="000000"/>
                <w:sz w:val="20"/>
                <w:szCs w:val="20"/>
              </w:rPr>
              <w:t>0,0220</w:t>
            </w:r>
          </w:p>
        </w:tc>
      </w:tr>
      <w:tr w:rsidR="00CB670E" w:rsidRPr="00D506F5" w:rsidTr="00A302C3">
        <w:trPr>
          <w:trHeight w:val="355"/>
        </w:trPr>
        <w:tc>
          <w:tcPr>
            <w:tcW w:w="2835" w:type="dxa"/>
            <w:shd w:val="clear" w:color="auto" w:fill="auto"/>
            <w:vAlign w:val="center"/>
            <w:hideMark/>
          </w:tcPr>
          <w:p w:rsidR="00CB670E" w:rsidRPr="00BB1FF3" w:rsidRDefault="00CB670E" w:rsidP="00A302C3">
            <w:pPr>
              <w:spacing w:after="0" w:line="240" w:lineRule="auto"/>
              <w:rPr>
                <w:rFonts w:ascii="Times New Roman" w:hAnsi="Times New Roman"/>
                <w:color w:val="000000"/>
                <w:sz w:val="20"/>
                <w:szCs w:val="20"/>
              </w:rPr>
            </w:pPr>
            <w:r w:rsidRPr="00BB1FF3">
              <w:rPr>
                <w:rFonts w:ascii="Times New Roman" w:hAnsi="Times New Roman"/>
                <w:color w:val="000000"/>
                <w:sz w:val="20"/>
                <w:szCs w:val="20"/>
              </w:rPr>
              <w:t>Музей,             ул.Советская, 59А</w:t>
            </w:r>
          </w:p>
        </w:tc>
        <w:tc>
          <w:tcPr>
            <w:tcW w:w="1346" w:type="dxa"/>
            <w:shd w:val="clear" w:color="auto" w:fill="auto"/>
            <w:noWrap/>
            <w:vAlign w:val="center"/>
            <w:hideMark/>
          </w:tcPr>
          <w:p w:rsidR="00CB670E" w:rsidRPr="00BB1FF3" w:rsidRDefault="00CB670E" w:rsidP="00A302C3">
            <w:pPr>
              <w:spacing w:after="0" w:line="240" w:lineRule="auto"/>
              <w:jc w:val="center"/>
              <w:rPr>
                <w:rFonts w:ascii="Times New Roman" w:hAnsi="Times New Roman"/>
                <w:color w:val="000000"/>
                <w:sz w:val="20"/>
                <w:szCs w:val="20"/>
              </w:rPr>
            </w:pPr>
            <w:r w:rsidRPr="00BB1FF3">
              <w:rPr>
                <w:rFonts w:ascii="Times New Roman" w:hAnsi="Times New Roman"/>
                <w:color w:val="000000"/>
                <w:sz w:val="20"/>
                <w:szCs w:val="20"/>
              </w:rPr>
              <w:t>170</w:t>
            </w:r>
          </w:p>
        </w:tc>
        <w:tc>
          <w:tcPr>
            <w:tcW w:w="1559" w:type="dxa"/>
            <w:shd w:val="clear" w:color="auto" w:fill="auto"/>
            <w:noWrap/>
            <w:vAlign w:val="center"/>
            <w:hideMark/>
          </w:tcPr>
          <w:p w:rsidR="00CB670E" w:rsidRPr="00BB1FF3" w:rsidRDefault="00CB670E" w:rsidP="00A302C3">
            <w:pPr>
              <w:spacing w:after="0" w:line="240" w:lineRule="auto"/>
              <w:jc w:val="center"/>
              <w:rPr>
                <w:rFonts w:ascii="Times New Roman" w:hAnsi="Times New Roman"/>
                <w:color w:val="000000"/>
                <w:sz w:val="20"/>
                <w:szCs w:val="20"/>
              </w:rPr>
            </w:pPr>
            <w:r w:rsidRPr="00BB1FF3">
              <w:rPr>
                <w:rFonts w:ascii="Times New Roman" w:hAnsi="Times New Roman"/>
                <w:color w:val="000000"/>
                <w:sz w:val="20"/>
                <w:szCs w:val="20"/>
              </w:rPr>
              <w:t>0,0168</w:t>
            </w:r>
          </w:p>
        </w:tc>
        <w:tc>
          <w:tcPr>
            <w:tcW w:w="1589" w:type="dxa"/>
            <w:shd w:val="clear" w:color="auto" w:fill="auto"/>
            <w:noWrap/>
            <w:vAlign w:val="center"/>
            <w:hideMark/>
          </w:tcPr>
          <w:p w:rsidR="00CB670E" w:rsidRPr="00BB1FF3" w:rsidRDefault="00CB670E" w:rsidP="00A302C3">
            <w:pPr>
              <w:spacing w:after="0" w:line="240" w:lineRule="auto"/>
              <w:jc w:val="center"/>
              <w:rPr>
                <w:rFonts w:ascii="Times New Roman" w:hAnsi="Times New Roman"/>
                <w:sz w:val="20"/>
                <w:szCs w:val="20"/>
              </w:rPr>
            </w:pPr>
            <w:r w:rsidRPr="00BB1FF3">
              <w:rPr>
                <w:rFonts w:ascii="Times New Roman" w:hAnsi="Times New Roman"/>
                <w:sz w:val="20"/>
                <w:szCs w:val="20"/>
              </w:rPr>
              <w:t>-</w:t>
            </w:r>
          </w:p>
        </w:tc>
        <w:tc>
          <w:tcPr>
            <w:tcW w:w="1560" w:type="dxa"/>
            <w:shd w:val="clear" w:color="auto" w:fill="auto"/>
            <w:noWrap/>
            <w:vAlign w:val="center"/>
            <w:hideMark/>
          </w:tcPr>
          <w:p w:rsidR="00CB670E" w:rsidRPr="00BB1FF3" w:rsidRDefault="00CB670E" w:rsidP="00A302C3">
            <w:pPr>
              <w:spacing w:after="0" w:line="240" w:lineRule="auto"/>
              <w:jc w:val="center"/>
              <w:rPr>
                <w:rFonts w:ascii="Times New Roman" w:hAnsi="Times New Roman"/>
                <w:color w:val="000000"/>
                <w:sz w:val="20"/>
                <w:szCs w:val="20"/>
              </w:rPr>
            </w:pPr>
            <w:r w:rsidRPr="00BB1FF3">
              <w:rPr>
                <w:rFonts w:ascii="Times New Roman" w:hAnsi="Times New Roman"/>
                <w:color w:val="000000"/>
                <w:sz w:val="20"/>
                <w:szCs w:val="20"/>
              </w:rPr>
              <w:t>0,0168</w:t>
            </w:r>
          </w:p>
        </w:tc>
      </w:tr>
      <w:tr w:rsidR="00CB670E" w:rsidRPr="00D506F5" w:rsidTr="00A302C3">
        <w:trPr>
          <w:trHeight w:val="355"/>
        </w:trPr>
        <w:tc>
          <w:tcPr>
            <w:tcW w:w="2835" w:type="dxa"/>
            <w:shd w:val="clear" w:color="auto" w:fill="auto"/>
            <w:vAlign w:val="center"/>
            <w:hideMark/>
          </w:tcPr>
          <w:p w:rsidR="00CB670E" w:rsidRPr="00BB1FF3" w:rsidRDefault="00CB670E" w:rsidP="00A302C3">
            <w:pPr>
              <w:spacing w:after="0" w:line="240" w:lineRule="auto"/>
              <w:rPr>
                <w:rFonts w:ascii="Times New Roman" w:hAnsi="Times New Roman"/>
                <w:color w:val="000000"/>
                <w:sz w:val="20"/>
                <w:szCs w:val="20"/>
              </w:rPr>
            </w:pPr>
            <w:r w:rsidRPr="00BB1FF3">
              <w:rPr>
                <w:rFonts w:ascii="Times New Roman" w:hAnsi="Times New Roman"/>
                <w:color w:val="000000"/>
                <w:sz w:val="20"/>
                <w:szCs w:val="20"/>
              </w:rPr>
              <w:t>Казначейство ,ул.Ленинская, 26А,</w:t>
            </w:r>
          </w:p>
        </w:tc>
        <w:tc>
          <w:tcPr>
            <w:tcW w:w="1346" w:type="dxa"/>
            <w:shd w:val="clear" w:color="auto" w:fill="auto"/>
            <w:noWrap/>
            <w:vAlign w:val="center"/>
            <w:hideMark/>
          </w:tcPr>
          <w:p w:rsidR="00CB670E" w:rsidRPr="00BB1FF3" w:rsidRDefault="00CB670E" w:rsidP="00A302C3">
            <w:pPr>
              <w:spacing w:after="0" w:line="240" w:lineRule="auto"/>
              <w:jc w:val="center"/>
              <w:rPr>
                <w:rFonts w:ascii="Times New Roman" w:hAnsi="Times New Roman"/>
                <w:color w:val="000000"/>
                <w:sz w:val="20"/>
                <w:szCs w:val="20"/>
              </w:rPr>
            </w:pPr>
            <w:r w:rsidRPr="00BB1FF3">
              <w:rPr>
                <w:rFonts w:ascii="Times New Roman" w:hAnsi="Times New Roman"/>
                <w:color w:val="000000"/>
                <w:sz w:val="20"/>
                <w:szCs w:val="20"/>
              </w:rPr>
              <w:t>383</w:t>
            </w:r>
          </w:p>
        </w:tc>
        <w:tc>
          <w:tcPr>
            <w:tcW w:w="1559" w:type="dxa"/>
            <w:shd w:val="clear" w:color="auto" w:fill="auto"/>
            <w:noWrap/>
            <w:vAlign w:val="center"/>
            <w:hideMark/>
          </w:tcPr>
          <w:p w:rsidR="00CB670E" w:rsidRPr="00BB1FF3" w:rsidRDefault="00CB670E" w:rsidP="00A302C3">
            <w:pPr>
              <w:spacing w:after="0" w:line="240" w:lineRule="auto"/>
              <w:jc w:val="center"/>
              <w:rPr>
                <w:rFonts w:ascii="Times New Roman" w:hAnsi="Times New Roman"/>
                <w:color w:val="000000"/>
                <w:sz w:val="20"/>
                <w:szCs w:val="20"/>
              </w:rPr>
            </w:pPr>
            <w:r w:rsidRPr="00BB1FF3">
              <w:rPr>
                <w:rFonts w:ascii="Times New Roman" w:hAnsi="Times New Roman"/>
                <w:color w:val="000000"/>
                <w:sz w:val="20"/>
                <w:szCs w:val="20"/>
              </w:rPr>
              <w:t>0,0512</w:t>
            </w:r>
          </w:p>
        </w:tc>
        <w:tc>
          <w:tcPr>
            <w:tcW w:w="1589" w:type="dxa"/>
            <w:shd w:val="clear" w:color="auto" w:fill="auto"/>
            <w:noWrap/>
            <w:vAlign w:val="center"/>
            <w:hideMark/>
          </w:tcPr>
          <w:p w:rsidR="00CB670E" w:rsidRPr="00BB1FF3" w:rsidRDefault="00CB670E" w:rsidP="00A302C3">
            <w:pPr>
              <w:spacing w:after="0" w:line="240" w:lineRule="auto"/>
              <w:jc w:val="center"/>
              <w:rPr>
                <w:rFonts w:ascii="Times New Roman" w:hAnsi="Times New Roman"/>
                <w:sz w:val="20"/>
                <w:szCs w:val="20"/>
              </w:rPr>
            </w:pPr>
            <w:r w:rsidRPr="00BB1FF3">
              <w:rPr>
                <w:rFonts w:ascii="Times New Roman" w:hAnsi="Times New Roman"/>
                <w:sz w:val="20"/>
                <w:szCs w:val="20"/>
              </w:rPr>
              <w:t>-</w:t>
            </w:r>
          </w:p>
        </w:tc>
        <w:tc>
          <w:tcPr>
            <w:tcW w:w="1560" w:type="dxa"/>
            <w:shd w:val="clear" w:color="auto" w:fill="auto"/>
            <w:noWrap/>
            <w:vAlign w:val="center"/>
            <w:hideMark/>
          </w:tcPr>
          <w:p w:rsidR="00CB670E" w:rsidRPr="00BB1FF3" w:rsidRDefault="00CB670E" w:rsidP="00A302C3">
            <w:pPr>
              <w:spacing w:after="0" w:line="240" w:lineRule="auto"/>
              <w:jc w:val="center"/>
              <w:rPr>
                <w:rFonts w:ascii="Times New Roman" w:hAnsi="Times New Roman"/>
                <w:color w:val="000000"/>
                <w:sz w:val="20"/>
                <w:szCs w:val="20"/>
              </w:rPr>
            </w:pPr>
            <w:r w:rsidRPr="00BB1FF3">
              <w:rPr>
                <w:rFonts w:ascii="Times New Roman" w:hAnsi="Times New Roman"/>
                <w:color w:val="000000"/>
                <w:sz w:val="20"/>
                <w:szCs w:val="20"/>
              </w:rPr>
              <w:t>0,0512</w:t>
            </w:r>
          </w:p>
        </w:tc>
      </w:tr>
      <w:tr w:rsidR="00CB670E" w:rsidRPr="00D506F5" w:rsidTr="00A302C3">
        <w:trPr>
          <w:trHeight w:val="355"/>
        </w:trPr>
        <w:tc>
          <w:tcPr>
            <w:tcW w:w="2835" w:type="dxa"/>
            <w:shd w:val="clear" w:color="auto" w:fill="auto"/>
            <w:vAlign w:val="center"/>
            <w:hideMark/>
          </w:tcPr>
          <w:p w:rsidR="00CB670E" w:rsidRPr="00BB1FF3" w:rsidRDefault="00CB670E" w:rsidP="00A302C3">
            <w:pPr>
              <w:spacing w:after="0" w:line="240" w:lineRule="auto"/>
              <w:jc w:val="center"/>
              <w:rPr>
                <w:rFonts w:ascii="Times New Roman" w:hAnsi="Times New Roman"/>
                <w:sz w:val="20"/>
                <w:szCs w:val="20"/>
              </w:rPr>
            </w:pPr>
            <w:r w:rsidRPr="00BB1FF3">
              <w:rPr>
                <w:rFonts w:ascii="Times New Roman" w:hAnsi="Times New Roman"/>
                <w:sz w:val="20"/>
                <w:szCs w:val="20"/>
              </w:rPr>
              <w:t>Итого</w:t>
            </w:r>
          </w:p>
        </w:tc>
        <w:tc>
          <w:tcPr>
            <w:tcW w:w="1346" w:type="dxa"/>
            <w:shd w:val="clear" w:color="auto" w:fill="auto"/>
            <w:noWrap/>
            <w:vAlign w:val="center"/>
            <w:hideMark/>
          </w:tcPr>
          <w:p w:rsidR="00CB670E" w:rsidRPr="00BB1FF3" w:rsidRDefault="00CB670E" w:rsidP="00A302C3">
            <w:pPr>
              <w:spacing w:after="0" w:line="240" w:lineRule="auto"/>
              <w:jc w:val="center"/>
              <w:rPr>
                <w:rFonts w:ascii="Times New Roman" w:hAnsi="Times New Roman"/>
                <w:color w:val="000000"/>
                <w:sz w:val="20"/>
                <w:szCs w:val="20"/>
              </w:rPr>
            </w:pPr>
            <w:r w:rsidRPr="00BB1FF3">
              <w:rPr>
                <w:rFonts w:ascii="Times New Roman" w:hAnsi="Times New Roman"/>
                <w:color w:val="000000"/>
                <w:sz w:val="20"/>
                <w:szCs w:val="20"/>
              </w:rPr>
              <w:t>12620</w:t>
            </w:r>
          </w:p>
        </w:tc>
        <w:tc>
          <w:tcPr>
            <w:tcW w:w="1559" w:type="dxa"/>
            <w:shd w:val="clear" w:color="auto" w:fill="auto"/>
            <w:noWrap/>
            <w:vAlign w:val="center"/>
            <w:hideMark/>
          </w:tcPr>
          <w:p w:rsidR="00CB670E" w:rsidRPr="00BB1FF3" w:rsidRDefault="00CB670E" w:rsidP="00A302C3">
            <w:pPr>
              <w:spacing w:after="0" w:line="240" w:lineRule="auto"/>
              <w:jc w:val="center"/>
              <w:rPr>
                <w:rFonts w:ascii="Times New Roman" w:hAnsi="Times New Roman"/>
                <w:color w:val="000000"/>
                <w:sz w:val="20"/>
                <w:szCs w:val="20"/>
              </w:rPr>
            </w:pPr>
            <w:r w:rsidRPr="00BB1FF3">
              <w:rPr>
                <w:rFonts w:ascii="Times New Roman" w:hAnsi="Times New Roman"/>
                <w:color w:val="000000"/>
                <w:sz w:val="20"/>
                <w:szCs w:val="20"/>
              </w:rPr>
              <w:t>1,4270</w:t>
            </w:r>
          </w:p>
        </w:tc>
        <w:tc>
          <w:tcPr>
            <w:tcW w:w="1589" w:type="dxa"/>
            <w:shd w:val="clear" w:color="auto" w:fill="auto"/>
            <w:noWrap/>
            <w:vAlign w:val="center"/>
            <w:hideMark/>
          </w:tcPr>
          <w:p w:rsidR="00CB670E" w:rsidRPr="00BB1FF3" w:rsidRDefault="00CB670E" w:rsidP="00A302C3">
            <w:pPr>
              <w:spacing w:after="0" w:line="240" w:lineRule="auto"/>
              <w:jc w:val="center"/>
              <w:rPr>
                <w:rFonts w:ascii="Times New Roman" w:hAnsi="Times New Roman"/>
                <w:sz w:val="20"/>
                <w:szCs w:val="20"/>
              </w:rPr>
            </w:pPr>
            <w:r w:rsidRPr="00BB1FF3">
              <w:rPr>
                <w:rFonts w:ascii="Times New Roman" w:hAnsi="Times New Roman"/>
                <w:sz w:val="20"/>
                <w:szCs w:val="20"/>
              </w:rPr>
              <w:t>-</w:t>
            </w:r>
          </w:p>
        </w:tc>
        <w:tc>
          <w:tcPr>
            <w:tcW w:w="1560" w:type="dxa"/>
            <w:shd w:val="clear" w:color="auto" w:fill="auto"/>
            <w:noWrap/>
            <w:vAlign w:val="center"/>
            <w:hideMark/>
          </w:tcPr>
          <w:p w:rsidR="00CB670E" w:rsidRPr="00BB1FF3" w:rsidRDefault="00CB670E" w:rsidP="00A302C3">
            <w:pPr>
              <w:spacing w:after="0" w:line="240" w:lineRule="auto"/>
              <w:jc w:val="center"/>
              <w:rPr>
                <w:rFonts w:ascii="Times New Roman" w:hAnsi="Times New Roman"/>
                <w:sz w:val="20"/>
                <w:szCs w:val="20"/>
              </w:rPr>
            </w:pPr>
            <w:r w:rsidRPr="00BB1FF3">
              <w:rPr>
                <w:rFonts w:ascii="Times New Roman" w:hAnsi="Times New Roman"/>
                <w:color w:val="000000"/>
                <w:sz w:val="20"/>
                <w:szCs w:val="20"/>
              </w:rPr>
              <w:t>1,4270</w:t>
            </w:r>
          </w:p>
        </w:tc>
      </w:tr>
      <w:tr w:rsidR="00CB670E" w:rsidRPr="00D506F5" w:rsidTr="00A302C3">
        <w:trPr>
          <w:trHeight w:val="355"/>
        </w:trPr>
        <w:tc>
          <w:tcPr>
            <w:tcW w:w="2835" w:type="dxa"/>
            <w:shd w:val="clear" w:color="auto" w:fill="auto"/>
            <w:noWrap/>
            <w:vAlign w:val="center"/>
          </w:tcPr>
          <w:p w:rsidR="00CB670E" w:rsidRPr="00BB1FF3" w:rsidRDefault="00CB670E" w:rsidP="00A302C3">
            <w:pPr>
              <w:spacing w:after="0" w:line="240" w:lineRule="auto"/>
              <w:jc w:val="center"/>
              <w:rPr>
                <w:rFonts w:ascii="Times New Roman" w:eastAsia="Times New Roman" w:hAnsi="Times New Roman"/>
                <w:b/>
                <w:i/>
                <w:sz w:val="20"/>
                <w:szCs w:val="20"/>
                <w:lang w:eastAsia="ru-RU"/>
              </w:rPr>
            </w:pPr>
            <w:r w:rsidRPr="00BB1FF3">
              <w:rPr>
                <w:rFonts w:ascii="Times New Roman" w:eastAsia="Times New Roman" w:hAnsi="Times New Roman"/>
                <w:b/>
                <w:i/>
                <w:sz w:val="20"/>
                <w:szCs w:val="20"/>
                <w:lang w:eastAsia="ru-RU"/>
              </w:rPr>
              <w:t>ИТОГО по котельной</w:t>
            </w:r>
          </w:p>
        </w:tc>
        <w:tc>
          <w:tcPr>
            <w:tcW w:w="1346" w:type="dxa"/>
            <w:shd w:val="clear" w:color="auto" w:fill="auto"/>
            <w:noWrap/>
            <w:vAlign w:val="center"/>
          </w:tcPr>
          <w:p w:rsidR="00CB670E" w:rsidRPr="00BB1FF3" w:rsidRDefault="00CB670E" w:rsidP="00A302C3">
            <w:pPr>
              <w:spacing w:after="0" w:line="240" w:lineRule="auto"/>
              <w:jc w:val="center"/>
              <w:rPr>
                <w:rFonts w:ascii="Times New Roman" w:hAnsi="Times New Roman"/>
                <w:b/>
                <w:bCs/>
                <w:i/>
                <w:color w:val="000000"/>
                <w:sz w:val="20"/>
                <w:szCs w:val="20"/>
              </w:rPr>
            </w:pPr>
            <w:r w:rsidRPr="00BB1FF3">
              <w:rPr>
                <w:rFonts w:ascii="Times New Roman" w:hAnsi="Times New Roman"/>
                <w:b/>
                <w:bCs/>
                <w:i/>
                <w:color w:val="000000"/>
                <w:sz w:val="20"/>
                <w:szCs w:val="20"/>
              </w:rPr>
              <w:t>14538,7</w:t>
            </w:r>
          </w:p>
        </w:tc>
        <w:tc>
          <w:tcPr>
            <w:tcW w:w="1559" w:type="dxa"/>
            <w:shd w:val="clear" w:color="auto" w:fill="auto"/>
            <w:vAlign w:val="center"/>
          </w:tcPr>
          <w:p w:rsidR="00CB670E" w:rsidRPr="00BB1FF3" w:rsidRDefault="00CB670E" w:rsidP="00063FD8">
            <w:pPr>
              <w:spacing w:after="0" w:line="240" w:lineRule="auto"/>
              <w:jc w:val="center"/>
              <w:rPr>
                <w:rFonts w:ascii="Times New Roman" w:hAnsi="Times New Roman"/>
                <w:b/>
                <w:bCs/>
                <w:i/>
                <w:color w:val="000000"/>
                <w:sz w:val="20"/>
                <w:szCs w:val="20"/>
              </w:rPr>
            </w:pPr>
            <w:r w:rsidRPr="00BB1FF3">
              <w:rPr>
                <w:rFonts w:ascii="Times New Roman" w:hAnsi="Times New Roman"/>
                <w:b/>
                <w:bCs/>
                <w:i/>
                <w:color w:val="000000"/>
                <w:sz w:val="20"/>
                <w:szCs w:val="20"/>
              </w:rPr>
              <w:t>1,</w:t>
            </w:r>
            <w:r w:rsidR="00063FD8">
              <w:rPr>
                <w:rFonts w:ascii="Times New Roman" w:hAnsi="Times New Roman"/>
                <w:b/>
                <w:bCs/>
                <w:i/>
                <w:color w:val="000000"/>
                <w:sz w:val="20"/>
                <w:szCs w:val="20"/>
              </w:rPr>
              <w:t>431</w:t>
            </w:r>
          </w:p>
        </w:tc>
        <w:tc>
          <w:tcPr>
            <w:tcW w:w="1589" w:type="dxa"/>
            <w:shd w:val="clear" w:color="auto" w:fill="auto"/>
            <w:vAlign w:val="center"/>
          </w:tcPr>
          <w:p w:rsidR="00CB670E" w:rsidRPr="00BB1FF3" w:rsidRDefault="00CB670E" w:rsidP="00A302C3">
            <w:pPr>
              <w:spacing w:after="0" w:line="240" w:lineRule="auto"/>
              <w:jc w:val="center"/>
              <w:rPr>
                <w:rFonts w:ascii="Times New Roman" w:eastAsia="Times New Roman" w:hAnsi="Times New Roman"/>
                <w:b/>
                <w:i/>
                <w:sz w:val="20"/>
                <w:szCs w:val="20"/>
                <w:lang w:eastAsia="ru-RU"/>
              </w:rPr>
            </w:pPr>
            <w:r w:rsidRPr="00BB1FF3">
              <w:rPr>
                <w:rFonts w:ascii="Times New Roman" w:eastAsia="Times New Roman" w:hAnsi="Times New Roman"/>
                <w:b/>
                <w:i/>
                <w:sz w:val="20"/>
                <w:szCs w:val="20"/>
                <w:lang w:eastAsia="ru-RU"/>
              </w:rPr>
              <w:t>-</w:t>
            </w:r>
          </w:p>
        </w:tc>
        <w:tc>
          <w:tcPr>
            <w:tcW w:w="1560" w:type="dxa"/>
            <w:shd w:val="clear" w:color="auto" w:fill="auto"/>
            <w:noWrap/>
            <w:vAlign w:val="center"/>
          </w:tcPr>
          <w:p w:rsidR="00CB670E" w:rsidRPr="00BB1FF3" w:rsidRDefault="00CB670E" w:rsidP="00063FD8">
            <w:pPr>
              <w:spacing w:after="0" w:line="240" w:lineRule="auto"/>
              <w:jc w:val="center"/>
              <w:rPr>
                <w:rFonts w:ascii="Times New Roman" w:eastAsia="Times New Roman" w:hAnsi="Times New Roman"/>
                <w:b/>
                <w:i/>
                <w:sz w:val="20"/>
                <w:szCs w:val="20"/>
                <w:lang w:eastAsia="ru-RU"/>
              </w:rPr>
            </w:pPr>
            <w:r w:rsidRPr="00BB1FF3">
              <w:rPr>
                <w:rFonts w:ascii="Times New Roman" w:hAnsi="Times New Roman"/>
                <w:b/>
                <w:bCs/>
                <w:i/>
                <w:color w:val="000000"/>
                <w:sz w:val="20"/>
                <w:szCs w:val="20"/>
              </w:rPr>
              <w:t>1,</w:t>
            </w:r>
            <w:r w:rsidR="00063FD8">
              <w:rPr>
                <w:rFonts w:ascii="Times New Roman" w:hAnsi="Times New Roman"/>
                <w:b/>
                <w:bCs/>
                <w:i/>
                <w:color w:val="000000"/>
                <w:sz w:val="20"/>
                <w:szCs w:val="20"/>
              </w:rPr>
              <w:t>431</w:t>
            </w:r>
          </w:p>
        </w:tc>
      </w:tr>
    </w:tbl>
    <w:p w:rsidR="008427A8" w:rsidRDefault="008427A8" w:rsidP="0098377D">
      <w:pPr>
        <w:pStyle w:val="af9"/>
        <w:spacing w:after="0"/>
        <w:ind w:firstLine="0"/>
      </w:pPr>
      <w:bookmarkStart w:id="18" w:name="_Toc343247311"/>
      <w:bookmarkStart w:id="19" w:name="_Toc343877025"/>
    </w:p>
    <w:p w:rsidR="008427A8" w:rsidRDefault="008427A8" w:rsidP="0098377D">
      <w:pPr>
        <w:pStyle w:val="af9"/>
        <w:spacing w:after="0"/>
        <w:ind w:firstLine="0"/>
      </w:pPr>
    </w:p>
    <w:p w:rsidR="008427A8" w:rsidRDefault="008427A8" w:rsidP="0098377D">
      <w:pPr>
        <w:pStyle w:val="af9"/>
        <w:spacing w:after="0"/>
        <w:ind w:firstLine="0"/>
      </w:pPr>
    </w:p>
    <w:p w:rsidR="008427A8" w:rsidRDefault="008427A8" w:rsidP="0098377D">
      <w:pPr>
        <w:pStyle w:val="af9"/>
        <w:spacing w:after="0"/>
        <w:ind w:firstLine="0"/>
      </w:pPr>
    </w:p>
    <w:p w:rsidR="008427A8" w:rsidRDefault="008427A8" w:rsidP="0098377D">
      <w:pPr>
        <w:pStyle w:val="af9"/>
        <w:spacing w:after="0"/>
        <w:ind w:firstLine="0"/>
      </w:pPr>
    </w:p>
    <w:p w:rsidR="008427A8" w:rsidRDefault="008427A8" w:rsidP="0098377D">
      <w:pPr>
        <w:pStyle w:val="af9"/>
        <w:spacing w:after="0"/>
        <w:ind w:firstLine="0"/>
      </w:pPr>
    </w:p>
    <w:p w:rsidR="00CB670E" w:rsidRDefault="00CB670E" w:rsidP="0098377D">
      <w:pPr>
        <w:pStyle w:val="af9"/>
        <w:spacing w:after="0"/>
        <w:ind w:firstLine="0"/>
      </w:pPr>
      <w:r w:rsidRPr="008570B5">
        <w:t xml:space="preserve">Таблица </w:t>
      </w:r>
      <w:r>
        <w:t>5</w:t>
      </w:r>
      <w:r w:rsidRPr="008570B5">
        <w:t>.</w:t>
      </w:r>
      <w:r>
        <w:t>2.</w:t>
      </w:r>
      <w:r w:rsidRPr="008570B5">
        <w:t xml:space="preserve"> Сводная информа</w:t>
      </w:r>
      <w:r>
        <w:t>ция тепловых нагрузок котельной №4 п.г.т. Кировский</w:t>
      </w:r>
    </w:p>
    <w:tbl>
      <w:tblPr>
        <w:tblW w:w="8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35"/>
        <w:gridCol w:w="1346"/>
        <w:gridCol w:w="1559"/>
        <w:gridCol w:w="1589"/>
        <w:gridCol w:w="1560"/>
      </w:tblGrid>
      <w:tr w:rsidR="00CB670E" w:rsidRPr="00D506F5" w:rsidTr="00A302C3">
        <w:trPr>
          <w:trHeight w:val="355"/>
        </w:trPr>
        <w:tc>
          <w:tcPr>
            <w:tcW w:w="2835" w:type="dxa"/>
            <w:shd w:val="clear" w:color="auto" w:fill="auto"/>
            <w:vAlign w:val="center"/>
            <w:hideMark/>
          </w:tcPr>
          <w:p w:rsidR="00CB670E" w:rsidRPr="00D506F5" w:rsidRDefault="00CB670E" w:rsidP="0098377D">
            <w:pPr>
              <w:spacing w:after="0" w:line="240" w:lineRule="auto"/>
              <w:jc w:val="center"/>
              <w:rPr>
                <w:rFonts w:ascii="Times New Roman" w:eastAsia="Times New Roman" w:hAnsi="Times New Roman"/>
                <w:sz w:val="20"/>
                <w:szCs w:val="20"/>
                <w:lang w:eastAsia="ru-RU"/>
              </w:rPr>
            </w:pPr>
            <w:r w:rsidRPr="00D506F5">
              <w:rPr>
                <w:rFonts w:ascii="Times New Roman" w:eastAsia="Times New Roman" w:hAnsi="Times New Roman"/>
                <w:sz w:val="20"/>
                <w:szCs w:val="20"/>
                <w:lang w:eastAsia="ru-RU"/>
              </w:rPr>
              <w:lastRenderedPageBreak/>
              <w:t>Наименование объекта (улица, номер дома)</w:t>
            </w:r>
          </w:p>
        </w:tc>
        <w:tc>
          <w:tcPr>
            <w:tcW w:w="1346" w:type="dxa"/>
            <w:shd w:val="clear" w:color="auto" w:fill="auto"/>
            <w:vAlign w:val="center"/>
            <w:hideMark/>
          </w:tcPr>
          <w:p w:rsidR="00CB670E" w:rsidRDefault="00CB670E" w:rsidP="0098377D">
            <w:pPr>
              <w:spacing w:after="0" w:line="240" w:lineRule="auto"/>
              <w:ind w:left="-109" w:right="-108"/>
              <w:jc w:val="center"/>
              <w:rPr>
                <w:rFonts w:ascii="Times New Roman" w:eastAsia="Times New Roman" w:hAnsi="Times New Roman"/>
                <w:sz w:val="20"/>
                <w:szCs w:val="20"/>
                <w:lang w:eastAsia="ru-RU"/>
              </w:rPr>
            </w:pPr>
            <w:r w:rsidRPr="00CC004F">
              <w:rPr>
                <w:rFonts w:ascii="Times New Roman" w:eastAsia="Times New Roman" w:hAnsi="Times New Roman"/>
                <w:sz w:val="20"/>
                <w:szCs w:val="20"/>
                <w:lang w:eastAsia="ru-RU"/>
              </w:rPr>
              <w:t xml:space="preserve">Отапливаемая площадь, </w:t>
            </w:r>
          </w:p>
          <w:p w:rsidR="00CB670E" w:rsidRPr="00D506F5" w:rsidRDefault="00CB670E" w:rsidP="0098377D">
            <w:pPr>
              <w:spacing w:after="0" w:line="240" w:lineRule="auto"/>
              <w:ind w:left="-109" w:right="-108"/>
              <w:jc w:val="center"/>
              <w:rPr>
                <w:rFonts w:ascii="Times New Roman" w:eastAsia="Times New Roman" w:hAnsi="Times New Roman"/>
                <w:sz w:val="20"/>
                <w:szCs w:val="20"/>
                <w:lang w:eastAsia="ru-RU"/>
              </w:rPr>
            </w:pPr>
            <w:r w:rsidRPr="00CC004F">
              <w:rPr>
                <w:rFonts w:ascii="Times New Roman" w:eastAsia="Times New Roman" w:hAnsi="Times New Roman"/>
                <w:sz w:val="20"/>
                <w:szCs w:val="20"/>
                <w:lang w:eastAsia="ru-RU"/>
              </w:rPr>
              <w:t>м²</w:t>
            </w:r>
          </w:p>
        </w:tc>
        <w:tc>
          <w:tcPr>
            <w:tcW w:w="1559" w:type="dxa"/>
            <w:shd w:val="clear" w:color="auto" w:fill="auto"/>
            <w:vAlign w:val="center"/>
            <w:hideMark/>
          </w:tcPr>
          <w:p w:rsidR="00CB670E" w:rsidRPr="00D506F5" w:rsidRDefault="00CB670E" w:rsidP="0098377D">
            <w:pPr>
              <w:spacing w:after="0" w:line="240" w:lineRule="auto"/>
              <w:jc w:val="center"/>
              <w:rPr>
                <w:rFonts w:ascii="Times New Roman" w:eastAsia="Times New Roman" w:hAnsi="Times New Roman"/>
                <w:bCs/>
                <w:color w:val="000000"/>
                <w:sz w:val="20"/>
                <w:szCs w:val="20"/>
                <w:lang w:eastAsia="ru-RU"/>
              </w:rPr>
            </w:pPr>
            <w:r w:rsidRPr="00D506F5">
              <w:rPr>
                <w:rFonts w:ascii="Times New Roman" w:eastAsia="Times New Roman" w:hAnsi="Times New Roman"/>
                <w:bCs/>
                <w:color w:val="000000"/>
                <w:sz w:val="20"/>
                <w:szCs w:val="20"/>
                <w:lang w:eastAsia="ru-RU"/>
              </w:rPr>
              <w:t xml:space="preserve">Макс. </w:t>
            </w:r>
            <w:proofErr w:type="spellStart"/>
            <w:r w:rsidRPr="00D506F5">
              <w:rPr>
                <w:rFonts w:ascii="Times New Roman" w:eastAsia="Times New Roman" w:hAnsi="Times New Roman"/>
                <w:bCs/>
                <w:color w:val="000000"/>
                <w:sz w:val="20"/>
                <w:szCs w:val="20"/>
                <w:lang w:eastAsia="ru-RU"/>
              </w:rPr>
              <w:t>подкл</w:t>
            </w:r>
            <w:proofErr w:type="spellEnd"/>
            <w:r w:rsidRPr="00D506F5">
              <w:rPr>
                <w:rFonts w:ascii="Times New Roman" w:eastAsia="Times New Roman" w:hAnsi="Times New Roman"/>
                <w:bCs/>
                <w:color w:val="000000"/>
                <w:sz w:val="20"/>
                <w:szCs w:val="20"/>
                <w:lang w:eastAsia="ru-RU"/>
              </w:rPr>
              <w:t>. нагрузка по отоплению, Гкал/час</w:t>
            </w:r>
          </w:p>
        </w:tc>
        <w:tc>
          <w:tcPr>
            <w:tcW w:w="1589" w:type="dxa"/>
            <w:shd w:val="clear" w:color="auto" w:fill="auto"/>
            <w:vAlign w:val="center"/>
            <w:hideMark/>
          </w:tcPr>
          <w:p w:rsidR="00CB670E" w:rsidRDefault="00CB670E" w:rsidP="0098377D">
            <w:pPr>
              <w:spacing w:after="0" w:line="240" w:lineRule="auto"/>
              <w:jc w:val="center"/>
              <w:rPr>
                <w:rFonts w:ascii="Times New Roman" w:eastAsia="Times New Roman" w:hAnsi="Times New Roman"/>
                <w:bCs/>
                <w:color w:val="000000"/>
                <w:sz w:val="20"/>
                <w:szCs w:val="20"/>
                <w:lang w:eastAsia="ru-RU"/>
              </w:rPr>
            </w:pPr>
            <w:proofErr w:type="spellStart"/>
            <w:r w:rsidRPr="00D506F5">
              <w:rPr>
                <w:rFonts w:ascii="Times New Roman" w:eastAsia="Times New Roman" w:hAnsi="Times New Roman"/>
                <w:bCs/>
                <w:color w:val="000000"/>
                <w:sz w:val="20"/>
                <w:szCs w:val="20"/>
                <w:lang w:eastAsia="ru-RU"/>
              </w:rPr>
              <w:t>Макс.подкл</w:t>
            </w:r>
            <w:proofErr w:type="spellEnd"/>
            <w:r w:rsidRPr="00D506F5">
              <w:rPr>
                <w:rFonts w:ascii="Times New Roman" w:eastAsia="Times New Roman" w:hAnsi="Times New Roman"/>
                <w:bCs/>
                <w:color w:val="000000"/>
                <w:sz w:val="20"/>
                <w:szCs w:val="20"/>
                <w:lang w:eastAsia="ru-RU"/>
              </w:rPr>
              <w:t>.</w:t>
            </w:r>
          </w:p>
          <w:p w:rsidR="00CB670E" w:rsidRDefault="00CB670E" w:rsidP="0098377D">
            <w:pPr>
              <w:spacing w:after="0" w:line="240" w:lineRule="auto"/>
              <w:jc w:val="center"/>
              <w:rPr>
                <w:rFonts w:ascii="Times New Roman" w:eastAsia="Times New Roman" w:hAnsi="Times New Roman"/>
                <w:bCs/>
                <w:color w:val="000000"/>
                <w:sz w:val="20"/>
                <w:szCs w:val="20"/>
                <w:lang w:eastAsia="ru-RU"/>
              </w:rPr>
            </w:pPr>
            <w:r>
              <w:rPr>
                <w:rFonts w:ascii="Times New Roman" w:eastAsia="Times New Roman" w:hAnsi="Times New Roman"/>
                <w:bCs/>
                <w:color w:val="000000"/>
                <w:sz w:val="20"/>
                <w:szCs w:val="20"/>
                <w:lang w:eastAsia="ru-RU"/>
              </w:rPr>
              <w:t>наг</w:t>
            </w:r>
            <w:r w:rsidRPr="00D506F5">
              <w:rPr>
                <w:rFonts w:ascii="Times New Roman" w:eastAsia="Times New Roman" w:hAnsi="Times New Roman"/>
                <w:bCs/>
                <w:color w:val="000000"/>
                <w:sz w:val="20"/>
                <w:szCs w:val="20"/>
                <w:lang w:eastAsia="ru-RU"/>
              </w:rPr>
              <w:t xml:space="preserve">рузка на ГВС, </w:t>
            </w:r>
          </w:p>
          <w:p w:rsidR="00CB670E" w:rsidRPr="00D506F5" w:rsidRDefault="00CB670E" w:rsidP="0098377D">
            <w:pPr>
              <w:spacing w:after="0" w:line="240" w:lineRule="auto"/>
              <w:jc w:val="center"/>
              <w:rPr>
                <w:rFonts w:ascii="Times New Roman" w:eastAsia="Times New Roman" w:hAnsi="Times New Roman"/>
                <w:bCs/>
                <w:color w:val="000000"/>
                <w:sz w:val="20"/>
                <w:szCs w:val="20"/>
                <w:lang w:eastAsia="ru-RU"/>
              </w:rPr>
            </w:pPr>
            <w:r w:rsidRPr="00D506F5">
              <w:rPr>
                <w:rFonts w:ascii="Times New Roman" w:eastAsia="Times New Roman" w:hAnsi="Times New Roman"/>
                <w:bCs/>
                <w:color w:val="000000"/>
                <w:sz w:val="20"/>
                <w:szCs w:val="20"/>
                <w:lang w:eastAsia="ru-RU"/>
              </w:rPr>
              <w:t>Гкал/час</w:t>
            </w:r>
          </w:p>
        </w:tc>
        <w:tc>
          <w:tcPr>
            <w:tcW w:w="1560" w:type="dxa"/>
            <w:shd w:val="clear" w:color="auto" w:fill="auto"/>
            <w:vAlign w:val="center"/>
            <w:hideMark/>
          </w:tcPr>
          <w:p w:rsidR="00CB670E" w:rsidRPr="00D506F5" w:rsidRDefault="00CB670E" w:rsidP="0098377D">
            <w:pPr>
              <w:spacing w:after="0" w:line="240" w:lineRule="auto"/>
              <w:jc w:val="center"/>
              <w:rPr>
                <w:rFonts w:ascii="Times New Roman" w:eastAsia="Times New Roman" w:hAnsi="Times New Roman"/>
                <w:bCs/>
                <w:color w:val="000000"/>
                <w:sz w:val="20"/>
                <w:szCs w:val="20"/>
                <w:lang w:eastAsia="ru-RU"/>
              </w:rPr>
            </w:pPr>
            <w:r w:rsidRPr="00D506F5">
              <w:rPr>
                <w:rFonts w:ascii="Times New Roman" w:eastAsia="Times New Roman" w:hAnsi="Times New Roman"/>
                <w:bCs/>
                <w:color w:val="000000"/>
                <w:sz w:val="20"/>
                <w:szCs w:val="20"/>
                <w:lang w:eastAsia="ru-RU"/>
              </w:rPr>
              <w:t>Всего максимальная нагрузка, Гкал/час</w:t>
            </w:r>
          </w:p>
        </w:tc>
      </w:tr>
      <w:tr w:rsidR="00CB670E" w:rsidRPr="00D506F5" w:rsidTr="00A302C3">
        <w:trPr>
          <w:trHeight w:val="355"/>
        </w:trPr>
        <w:tc>
          <w:tcPr>
            <w:tcW w:w="8889" w:type="dxa"/>
            <w:gridSpan w:val="5"/>
            <w:shd w:val="clear" w:color="auto" w:fill="auto"/>
            <w:vAlign w:val="center"/>
            <w:hideMark/>
          </w:tcPr>
          <w:p w:rsidR="00CB670E" w:rsidRPr="00BD009F" w:rsidRDefault="00CB670E" w:rsidP="00A302C3">
            <w:pPr>
              <w:spacing w:after="0" w:line="240" w:lineRule="auto"/>
              <w:jc w:val="center"/>
              <w:rPr>
                <w:rFonts w:ascii="Times New Roman" w:hAnsi="Times New Roman"/>
                <w:sz w:val="20"/>
                <w:szCs w:val="20"/>
              </w:rPr>
            </w:pPr>
            <w:r>
              <w:rPr>
                <w:rFonts w:ascii="Times New Roman" w:hAnsi="Times New Roman"/>
                <w:sz w:val="20"/>
                <w:szCs w:val="20"/>
              </w:rPr>
              <w:t>Жилые здания</w:t>
            </w:r>
          </w:p>
        </w:tc>
      </w:tr>
      <w:tr w:rsidR="00CB670E" w:rsidRPr="00D506F5" w:rsidTr="00A302C3">
        <w:trPr>
          <w:trHeight w:val="355"/>
        </w:trPr>
        <w:tc>
          <w:tcPr>
            <w:tcW w:w="2835" w:type="dxa"/>
            <w:shd w:val="clear" w:color="auto" w:fill="auto"/>
            <w:vAlign w:val="center"/>
            <w:hideMark/>
          </w:tcPr>
          <w:p w:rsidR="00CB670E" w:rsidRPr="003B2317" w:rsidRDefault="00CB670E" w:rsidP="00A302C3">
            <w:pPr>
              <w:spacing w:after="0" w:line="240" w:lineRule="auto"/>
              <w:rPr>
                <w:rFonts w:ascii="Times New Roman" w:hAnsi="Times New Roman"/>
                <w:color w:val="000000"/>
                <w:sz w:val="20"/>
                <w:szCs w:val="20"/>
              </w:rPr>
            </w:pPr>
            <w:r w:rsidRPr="003B2317">
              <w:rPr>
                <w:rFonts w:ascii="Times New Roman" w:hAnsi="Times New Roman"/>
                <w:color w:val="000000"/>
                <w:sz w:val="20"/>
                <w:szCs w:val="20"/>
              </w:rPr>
              <w:t>ул.Колхозная, 14</w:t>
            </w:r>
          </w:p>
        </w:tc>
        <w:tc>
          <w:tcPr>
            <w:tcW w:w="1346" w:type="dxa"/>
            <w:shd w:val="clear" w:color="auto" w:fill="auto"/>
            <w:noWrap/>
            <w:vAlign w:val="center"/>
            <w:hideMark/>
          </w:tcPr>
          <w:p w:rsidR="00CB670E" w:rsidRPr="003B2317" w:rsidRDefault="00CB670E" w:rsidP="00A302C3">
            <w:pPr>
              <w:spacing w:after="0" w:line="240" w:lineRule="auto"/>
              <w:jc w:val="center"/>
              <w:rPr>
                <w:rFonts w:ascii="Times New Roman" w:hAnsi="Times New Roman"/>
                <w:color w:val="000000"/>
                <w:sz w:val="20"/>
                <w:szCs w:val="20"/>
              </w:rPr>
            </w:pPr>
            <w:r w:rsidRPr="003B2317">
              <w:rPr>
                <w:rFonts w:ascii="Times New Roman" w:hAnsi="Times New Roman"/>
                <w:color w:val="000000"/>
                <w:sz w:val="20"/>
                <w:szCs w:val="20"/>
              </w:rPr>
              <w:t>0,03023</w:t>
            </w:r>
          </w:p>
        </w:tc>
        <w:tc>
          <w:tcPr>
            <w:tcW w:w="1559" w:type="dxa"/>
            <w:shd w:val="clear" w:color="auto" w:fill="auto"/>
            <w:noWrap/>
            <w:vAlign w:val="center"/>
            <w:hideMark/>
          </w:tcPr>
          <w:p w:rsidR="00CB670E" w:rsidRPr="003B2317" w:rsidRDefault="00CB670E" w:rsidP="00A302C3">
            <w:pPr>
              <w:spacing w:after="0" w:line="240" w:lineRule="auto"/>
              <w:jc w:val="center"/>
              <w:rPr>
                <w:rFonts w:ascii="Times New Roman" w:hAnsi="Times New Roman"/>
                <w:color w:val="000000"/>
                <w:sz w:val="20"/>
                <w:szCs w:val="20"/>
              </w:rPr>
            </w:pPr>
            <w:r w:rsidRPr="003B2317">
              <w:rPr>
                <w:rFonts w:ascii="Times New Roman" w:hAnsi="Times New Roman"/>
                <w:color w:val="000000"/>
                <w:sz w:val="20"/>
                <w:szCs w:val="20"/>
              </w:rPr>
              <w:t>0,03023</w:t>
            </w:r>
          </w:p>
        </w:tc>
        <w:tc>
          <w:tcPr>
            <w:tcW w:w="1589" w:type="dxa"/>
            <w:shd w:val="clear" w:color="auto" w:fill="auto"/>
            <w:noWrap/>
            <w:vAlign w:val="center"/>
            <w:hideMark/>
          </w:tcPr>
          <w:p w:rsidR="00CB670E" w:rsidRPr="003B2317" w:rsidRDefault="00CB670E" w:rsidP="00A302C3">
            <w:pPr>
              <w:spacing w:after="0" w:line="240" w:lineRule="auto"/>
              <w:jc w:val="center"/>
              <w:rPr>
                <w:rFonts w:ascii="Times New Roman" w:hAnsi="Times New Roman"/>
                <w:color w:val="000000"/>
                <w:sz w:val="20"/>
                <w:szCs w:val="20"/>
              </w:rPr>
            </w:pPr>
            <w:r w:rsidRPr="003B2317">
              <w:rPr>
                <w:rFonts w:ascii="Times New Roman" w:hAnsi="Times New Roman"/>
                <w:color w:val="000000"/>
                <w:sz w:val="20"/>
                <w:szCs w:val="20"/>
              </w:rPr>
              <w:t>0,115213</w:t>
            </w:r>
          </w:p>
        </w:tc>
        <w:tc>
          <w:tcPr>
            <w:tcW w:w="1560" w:type="dxa"/>
            <w:shd w:val="clear" w:color="auto" w:fill="auto"/>
            <w:noWrap/>
            <w:vAlign w:val="center"/>
            <w:hideMark/>
          </w:tcPr>
          <w:p w:rsidR="00CB670E" w:rsidRPr="003B2317" w:rsidRDefault="00CB670E" w:rsidP="00A302C3">
            <w:pPr>
              <w:spacing w:after="0" w:line="240" w:lineRule="auto"/>
              <w:jc w:val="center"/>
              <w:rPr>
                <w:rFonts w:ascii="Times New Roman" w:hAnsi="Times New Roman"/>
                <w:color w:val="000000"/>
                <w:sz w:val="20"/>
                <w:szCs w:val="20"/>
              </w:rPr>
            </w:pPr>
            <w:r w:rsidRPr="003B2317">
              <w:rPr>
                <w:rFonts w:ascii="Times New Roman" w:hAnsi="Times New Roman"/>
                <w:color w:val="000000"/>
                <w:sz w:val="20"/>
                <w:szCs w:val="20"/>
              </w:rPr>
              <w:t>0,145444</w:t>
            </w:r>
          </w:p>
        </w:tc>
      </w:tr>
      <w:tr w:rsidR="00CB670E" w:rsidRPr="00D506F5" w:rsidTr="00A302C3">
        <w:trPr>
          <w:trHeight w:val="355"/>
        </w:trPr>
        <w:tc>
          <w:tcPr>
            <w:tcW w:w="2835" w:type="dxa"/>
            <w:shd w:val="clear" w:color="auto" w:fill="auto"/>
            <w:vAlign w:val="center"/>
            <w:hideMark/>
          </w:tcPr>
          <w:p w:rsidR="00CB670E" w:rsidRPr="003B2317" w:rsidRDefault="00CB670E" w:rsidP="00A302C3">
            <w:pPr>
              <w:spacing w:after="0" w:line="240" w:lineRule="auto"/>
              <w:rPr>
                <w:rFonts w:ascii="Times New Roman" w:hAnsi="Times New Roman"/>
                <w:color w:val="000000"/>
                <w:sz w:val="20"/>
                <w:szCs w:val="20"/>
              </w:rPr>
            </w:pPr>
            <w:r w:rsidRPr="003B2317">
              <w:rPr>
                <w:rFonts w:ascii="Times New Roman" w:hAnsi="Times New Roman"/>
                <w:color w:val="000000"/>
                <w:sz w:val="20"/>
                <w:szCs w:val="20"/>
              </w:rPr>
              <w:t>ул.Колхозная, 33а</w:t>
            </w:r>
          </w:p>
        </w:tc>
        <w:tc>
          <w:tcPr>
            <w:tcW w:w="1346" w:type="dxa"/>
            <w:shd w:val="clear" w:color="auto" w:fill="auto"/>
            <w:noWrap/>
            <w:vAlign w:val="center"/>
            <w:hideMark/>
          </w:tcPr>
          <w:p w:rsidR="00CB670E" w:rsidRPr="003B2317" w:rsidRDefault="00CB670E" w:rsidP="00A302C3">
            <w:pPr>
              <w:spacing w:after="0" w:line="240" w:lineRule="auto"/>
              <w:jc w:val="center"/>
              <w:rPr>
                <w:rFonts w:ascii="Times New Roman" w:hAnsi="Times New Roman"/>
                <w:color w:val="000000"/>
                <w:sz w:val="20"/>
                <w:szCs w:val="20"/>
              </w:rPr>
            </w:pPr>
            <w:r w:rsidRPr="003B2317">
              <w:rPr>
                <w:rFonts w:ascii="Times New Roman" w:hAnsi="Times New Roman"/>
                <w:color w:val="000000"/>
                <w:sz w:val="20"/>
                <w:szCs w:val="20"/>
              </w:rPr>
              <w:t>0,02695</w:t>
            </w:r>
          </w:p>
        </w:tc>
        <w:tc>
          <w:tcPr>
            <w:tcW w:w="1559" w:type="dxa"/>
            <w:shd w:val="clear" w:color="auto" w:fill="auto"/>
            <w:noWrap/>
            <w:vAlign w:val="center"/>
            <w:hideMark/>
          </w:tcPr>
          <w:p w:rsidR="00CB670E" w:rsidRPr="003B2317" w:rsidRDefault="00CB670E" w:rsidP="00A302C3">
            <w:pPr>
              <w:spacing w:after="0" w:line="240" w:lineRule="auto"/>
              <w:jc w:val="center"/>
              <w:rPr>
                <w:rFonts w:ascii="Times New Roman" w:hAnsi="Times New Roman"/>
                <w:color w:val="000000"/>
                <w:sz w:val="20"/>
                <w:szCs w:val="20"/>
              </w:rPr>
            </w:pPr>
            <w:r w:rsidRPr="003B2317">
              <w:rPr>
                <w:rFonts w:ascii="Times New Roman" w:hAnsi="Times New Roman"/>
                <w:color w:val="000000"/>
                <w:sz w:val="20"/>
                <w:szCs w:val="20"/>
              </w:rPr>
              <w:t>0,02695</w:t>
            </w:r>
          </w:p>
        </w:tc>
        <w:tc>
          <w:tcPr>
            <w:tcW w:w="1589" w:type="dxa"/>
            <w:shd w:val="clear" w:color="auto" w:fill="auto"/>
            <w:noWrap/>
            <w:vAlign w:val="center"/>
            <w:hideMark/>
          </w:tcPr>
          <w:p w:rsidR="00CB670E" w:rsidRPr="003B2317"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w:t>
            </w:r>
          </w:p>
        </w:tc>
        <w:tc>
          <w:tcPr>
            <w:tcW w:w="1560" w:type="dxa"/>
            <w:shd w:val="clear" w:color="auto" w:fill="auto"/>
            <w:noWrap/>
            <w:vAlign w:val="center"/>
            <w:hideMark/>
          </w:tcPr>
          <w:p w:rsidR="00CB670E" w:rsidRPr="003B2317" w:rsidRDefault="00CB670E" w:rsidP="00A302C3">
            <w:pPr>
              <w:spacing w:after="0" w:line="240" w:lineRule="auto"/>
              <w:jc w:val="center"/>
              <w:rPr>
                <w:rFonts w:ascii="Times New Roman" w:hAnsi="Times New Roman"/>
                <w:color w:val="000000"/>
                <w:sz w:val="20"/>
                <w:szCs w:val="20"/>
              </w:rPr>
            </w:pPr>
            <w:r w:rsidRPr="003B2317">
              <w:rPr>
                <w:rFonts w:ascii="Times New Roman" w:hAnsi="Times New Roman"/>
                <w:color w:val="000000"/>
                <w:sz w:val="20"/>
                <w:szCs w:val="20"/>
              </w:rPr>
              <w:t>0,026948</w:t>
            </w:r>
          </w:p>
        </w:tc>
      </w:tr>
      <w:tr w:rsidR="00CB670E" w:rsidRPr="00D506F5" w:rsidTr="00A302C3">
        <w:trPr>
          <w:trHeight w:val="355"/>
        </w:trPr>
        <w:tc>
          <w:tcPr>
            <w:tcW w:w="2835" w:type="dxa"/>
            <w:shd w:val="clear" w:color="auto" w:fill="auto"/>
            <w:vAlign w:val="center"/>
            <w:hideMark/>
          </w:tcPr>
          <w:p w:rsidR="00CB670E" w:rsidRPr="003B2317" w:rsidRDefault="00CB670E" w:rsidP="00A302C3">
            <w:pPr>
              <w:spacing w:after="0" w:line="240" w:lineRule="auto"/>
              <w:rPr>
                <w:rFonts w:ascii="Times New Roman" w:hAnsi="Times New Roman"/>
                <w:color w:val="000000"/>
                <w:sz w:val="20"/>
                <w:szCs w:val="20"/>
              </w:rPr>
            </w:pPr>
            <w:r w:rsidRPr="003B2317">
              <w:rPr>
                <w:rFonts w:ascii="Times New Roman" w:hAnsi="Times New Roman"/>
                <w:color w:val="000000"/>
                <w:sz w:val="20"/>
                <w:szCs w:val="20"/>
              </w:rPr>
              <w:t>ул.Гоголя, 1</w:t>
            </w:r>
          </w:p>
        </w:tc>
        <w:tc>
          <w:tcPr>
            <w:tcW w:w="1346" w:type="dxa"/>
            <w:shd w:val="clear" w:color="auto" w:fill="auto"/>
            <w:noWrap/>
            <w:vAlign w:val="center"/>
            <w:hideMark/>
          </w:tcPr>
          <w:p w:rsidR="00CB670E" w:rsidRPr="003B2317" w:rsidRDefault="00CB670E" w:rsidP="00A302C3">
            <w:pPr>
              <w:spacing w:after="0" w:line="240" w:lineRule="auto"/>
              <w:jc w:val="center"/>
              <w:rPr>
                <w:rFonts w:ascii="Times New Roman" w:hAnsi="Times New Roman"/>
                <w:color w:val="000000"/>
                <w:sz w:val="20"/>
                <w:szCs w:val="20"/>
              </w:rPr>
            </w:pPr>
            <w:r w:rsidRPr="003B2317">
              <w:rPr>
                <w:rFonts w:ascii="Times New Roman" w:hAnsi="Times New Roman"/>
                <w:color w:val="000000"/>
                <w:sz w:val="20"/>
                <w:szCs w:val="20"/>
              </w:rPr>
              <w:t>0,01088</w:t>
            </w:r>
          </w:p>
        </w:tc>
        <w:tc>
          <w:tcPr>
            <w:tcW w:w="1559" w:type="dxa"/>
            <w:shd w:val="clear" w:color="auto" w:fill="auto"/>
            <w:noWrap/>
            <w:vAlign w:val="center"/>
            <w:hideMark/>
          </w:tcPr>
          <w:p w:rsidR="00CB670E" w:rsidRPr="003B2317" w:rsidRDefault="00CB670E" w:rsidP="00A302C3">
            <w:pPr>
              <w:spacing w:after="0" w:line="240" w:lineRule="auto"/>
              <w:jc w:val="center"/>
              <w:rPr>
                <w:rFonts w:ascii="Times New Roman" w:hAnsi="Times New Roman"/>
                <w:color w:val="000000"/>
                <w:sz w:val="20"/>
                <w:szCs w:val="20"/>
              </w:rPr>
            </w:pPr>
            <w:r w:rsidRPr="003B2317">
              <w:rPr>
                <w:rFonts w:ascii="Times New Roman" w:hAnsi="Times New Roman"/>
                <w:color w:val="000000"/>
                <w:sz w:val="20"/>
                <w:szCs w:val="20"/>
              </w:rPr>
              <w:t>0,01088</w:t>
            </w:r>
          </w:p>
        </w:tc>
        <w:tc>
          <w:tcPr>
            <w:tcW w:w="1589" w:type="dxa"/>
            <w:shd w:val="clear" w:color="auto" w:fill="auto"/>
            <w:noWrap/>
            <w:vAlign w:val="center"/>
            <w:hideMark/>
          </w:tcPr>
          <w:p w:rsidR="00CB670E" w:rsidRPr="003B2317"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w:t>
            </w:r>
          </w:p>
        </w:tc>
        <w:tc>
          <w:tcPr>
            <w:tcW w:w="1560" w:type="dxa"/>
            <w:shd w:val="clear" w:color="auto" w:fill="auto"/>
            <w:noWrap/>
            <w:vAlign w:val="center"/>
            <w:hideMark/>
          </w:tcPr>
          <w:p w:rsidR="00CB670E" w:rsidRPr="003B2317" w:rsidRDefault="00CB670E" w:rsidP="00A302C3">
            <w:pPr>
              <w:spacing w:after="0" w:line="240" w:lineRule="auto"/>
              <w:jc w:val="center"/>
              <w:rPr>
                <w:rFonts w:ascii="Times New Roman" w:hAnsi="Times New Roman"/>
                <w:color w:val="000000"/>
                <w:sz w:val="20"/>
                <w:szCs w:val="20"/>
              </w:rPr>
            </w:pPr>
            <w:r w:rsidRPr="003B2317">
              <w:rPr>
                <w:rFonts w:ascii="Times New Roman" w:hAnsi="Times New Roman"/>
                <w:color w:val="000000"/>
                <w:sz w:val="20"/>
                <w:szCs w:val="20"/>
              </w:rPr>
              <w:t>0,010883</w:t>
            </w:r>
          </w:p>
        </w:tc>
      </w:tr>
      <w:tr w:rsidR="00CB670E" w:rsidRPr="00D506F5" w:rsidTr="00A302C3">
        <w:trPr>
          <w:trHeight w:val="355"/>
        </w:trPr>
        <w:tc>
          <w:tcPr>
            <w:tcW w:w="2835" w:type="dxa"/>
            <w:shd w:val="clear" w:color="auto" w:fill="auto"/>
            <w:vAlign w:val="center"/>
            <w:hideMark/>
          </w:tcPr>
          <w:p w:rsidR="00CB670E" w:rsidRPr="003B2317" w:rsidRDefault="00CB670E" w:rsidP="00A302C3">
            <w:pPr>
              <w:spacing w:after="0" w:line="240" w:lineRule="auto"/>
              <w:rPr>
                <w:rFonts w:ascii="Times New Roman" w:hAnsi="Times New Roman"/>
                <w:color w:val="000000"/>
                <w:sz w:val="20"/>
                <w:szCs w:val="20"/>
              </w:rPr>
            </w:pPr>
            <w:r w:rsidRPr="003B2317">
              <w:rPr>
                <w:rFonts w:ascii="Times New Roman" w:hAnsi="Times New Roman"/>
                <w:color w:val="000000"/>
                <w:sz w:val="20"/>
                <w:szCs w:val="20"/>
              </w:rPr>
              <w:t>ул.Гоголя, 3</w:t>
            </w:r>
          </w:p>
        </w:tc>
        <w:tc>
          <w:tcPr>
            <w:tcW w:w="1346" w:type="dxa"/>
            <w:shd w:val="clear" w:color="auto" w:fill="auto"/>
            <w:noWrap/>
            <w:vAlign w:val="center"/>
            <w:hideMark/>
          </w:tcPr>
          <w:p w:rsidR="00CB670E" w:rsidRPr="003B2317" w:rsidRDefault="00CB670E" w:rsidP="00A302C3">
            <w:pPr>
              <w:spacing w:after="0" w:line="240" w:lineRule="auto"/>
              <w:jc w:val="center"/>
              <w:rPr>
                <w:rFonts w:ascii="Times New Roman" w:hAnsi="Times New Roman"/>
                <w:color w:val="000000"/>
                <w:sz w:val="20"/>
                <w:szCs w:val="20"/>
              </w:rPr>
            </w:pPr>
            <w:r w:rsidRPr="003B2317">
              <w:rPr>
                <w:rFonts w:ascii="Times New Roman" w:hAnsi="Times New Roman"/>
                <w:color w:val="000000"/>
                <w:sz w:val="20"/>
                <w:szCs w:val="20"/>
              </w:rPr>
              <w:t>0,01227</w:t>
            </w:r>
          </w:p>
        </w:tc>
        <w:tc>
          <w:tcPr>
            <w:tcW w:w="1559" w:type="dxa"/>
            <w:shd w:val="clear" w:color="auto" w:fill="auto"/>
            <w:noWrap/>
            <w:vAlign w:val="center"/>
            <w:hideMark/>
          </w:tcPr>
          <w:p w:rsidR="00CB670E" w:rsidRPr="003B2317" w:rsidRDefault="00CB670E" w:rsidP="00A302C3">
            <w:pPr>
              <w:spacing w:after="0" w:line="240" w:lineRule="auto"/>
              <w:jc w:val="center"/>
              <w:rPr>
                <w:rFonts w:ascii="Times New Roman" w:hAnsi="Times New Roman"/>
                <w:color w:val="000000"/>
                <w:sz w:val="20"/>
                <w:szCs w:val="20"/>
              </w:rPr>
            </w:pPr>
            <w:r w:rsidRPr="003B2317">
              <w:rPr>
                <w:rFonts w:ascii="Times New Roman" w:hAnsi="Times New Roman"/>
                <w:color w:val="000000"/>
                <w:sz w:val="20"/>
                <w:szCs w:val="20"/>
              </w:rPr>
              <w:t>0,01227</w:t>
            </w:r>
          </w:p>
        </w:tc>
        <w:tc>
          <w:tcPr>
            <w:tcW w:w="1589" w:type="dxa"/>
            <w:shd w:val="clear" w:color="auto" w:fill="auto"/>
            <w:noWrap/>
            <w:vAlign w:val="center"/>
            <w:hideMark/>
          </w:tcPr>
          <w:p w:rsidR="00CB670E" w:rsidRPr="003B2317"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w:t>
            </w:r>
          </w:p>
        </w:tc>
        <w:tc>
          <w:tcPr>
            <w:tcW w:w="1560" w:type="dxa"/>
            <w:shd w:val="clear" w:color="auto" w:fill="auto"/>
            <w:noWrap/>
            <w:vAlign w:val="center"/>
            <w:hideMark/>
          </w:tcPr>
          <w:p w:rsidR="00CB670E" w:rsidRPr="003B2317" w:rsidRDefault="00CB670E" w:rsidP="00A302C3">
            <w:pPr>
              <w:spacing w:after="0" w:line="240" w:lineRule="auto"/>
              <w:jc w:val="center"/>
              <w:rPr>
                <w:rFonts w:ascii="Times New Roman" w:hAnsi="Times New Roman"/>
                <w:color w:val="000000"/>
                <w:sz w:val="20"/>
                <w:szCs w:val="20"/>
              </w:rPr>
            </w:pPr>
            <w:r w:rsidRPr="003B2317">
              <w:rPr>
                <w:rFonts w:ascii="Times New Roman" w:hAnsi="Times New Roman"/>
                <w:color w:val="000000"/>
                <w:sz w:val="20"/>
                <w:szCs w:val="20"/>
              </w:rPr>
              <w:t>0,012274</w:t>
            </w:r>
          </w:p>
        </w:tc>
      </w:tr>
      <w:tr w:rsidR="00CB670E" w:rsidRPr="00D506F5" w:rsidTr="00A302C3">
        <w:trPr>
          <w:trHeight w:val="355"/>
        </w:trPr>
        <w:tc>
          <w:tcPr>
            <w:tcW w:w="2835" w:type="dxa"/>
            <w:shd w:val="clear" w:color="auto" w:fill="auto"/>
            <w:vAlign w:val="center"/>
            <w:hideMark/>
          </w:tcPr>
          <w:p w:rsidR="00CB670E" w:rsidRPr="003B2317" w:rsidRDefault="00CB670E" w:rsidP="00A302C3">
            <w:pPr>
              <w:spacing w:after="0" w:line="240" w:lineRule="auto"/>
              <w:rPr>
                <w:rFonts w:ascii="Times New Roman" w:hAnsi="Times New Roman"/>
                <w:color w:val="000000"/>
                <w:sz w:val="20"/>
                <w:szCs w:val="20"/>
              </w:rPr>
            </w:pPr>
            <w:r w:rsidRPr="003B2317">
              <w:rPr>
                <w:rFonts w:ascii="Times New Roman" w:hAnsi="Times New Roman"/>
                <w:color w:val="000000"/>
                <w:sz w:val="20"/>
                <w:szCs w:val="20"/>
              </w:rPr>
              <w:t>ул.Гоголя, 2</w:t>
            </w:r>
          </w:p>
        </w:tc>
        <w:tc>
          <w:tcPr>
            <w:tcW w:w="1346" w:type="dxa"/>
            <w:shd w:val="clear" w:color="auto" w:fill="auto"/>
            <w:noWrap/>
            <w:vAlign w:val="center"/>
            <w:hideMark/>
          </w:tcPr>
          <w:p w:rsidR="00CB670E" w:rsidRPr="003B2317" w:rsidRDefault="00CB670E" w:rsidP="00A302C3">
            <w:pPr>
              <w:spacing w:after="0" w:line="240" w:lineRule="auto"/>
              <w:jc w:val="center"/>
              <w:rPr>
                <w:rFonts w:ascii="Times New Roman" w:hAnsi="Times New Roman"/>
                <w:color w:val="000000"/>
                <w:sz w:val="20"/>
                <w:szCs w:val="20"/>
              </w:rPr>
            </w:pPr>
            <w:r w:rsidRPr="003B2317">
              <w:rPr>
                <w:rFonts w:ascii="Times New Roman" w:hAnsi="Times New Roman"/>
                <w:color w:val="000000"/>
                <w:sz w:val="20"/>
                <w:szCs w:val="20"/>
              </w:rPr>
              <w:t>0,01325</w:t>
            </w:r>
          </w:p>
        </w:tc>
        <w:tc>
          <w:tcPr>
            <w:tcW w:w="1559" w:type="dxa"/>
            <w:shd w:val="clear" w:color="auto" w:fill="auto"/>
            <w:noWrap/>
            <w:vAlign w:val="center"/>
            <w:hideMark/>
          </w:tcPr>
          <w:p w:rsidR="00CB670E" w:rsidRPr="003B2317" w:rsidRDefault="00CB670E" w:rsidP="00A302C3">
            <w:pPr>
              <w:spacing w:after="0" w:line="240" w:lineRule="auto"/>
              <w:jc w:val="center"/>
              <w:rPr>
                <w:rFonts w:ascii="Times New Roman" w:hAnsi="Times New Roman"/>
                <w:color w:val="000000"/>
                <w:sz w:val="20"/>
                <w:szCs w:val="20"/>
              </w:rPr>
            </w:pPr>
            <w:r w:rsidRPr="003B2317">
              <w:rPr>
                <w:rFonts w:ascii="Times New Roman" w:hAnsi="Times New Roman"/>
                <w:color w:val="000000"/>
                <w:sz w:val="20"/>
                <w:szCs w:val="20"/>
              </w:rPr>
              <w:t>0,01325</w:t>
            </w:r>
          </w:p>
        </w:tc>
        <w:tc>
          <w:tcPr>
            <w:tcW w:w="1589" w:type="dxa"/>
            <w:shd w:val="clear" w:color="auto" w:fill="auto"/>
            <w:noWrap/>
            <w:vAlign w:val="center"/>
            <w:hideMark/>
          </w:tcPr>
          <w:p w:rsidR="00CB670E" w:rsidRPr="003B2317" w:rsidRDefault="00CB670E" w:rsidP="00A302C3">
            <w:pPr>
              <w:spacing w:after="0" w:line="240" w:lineRule="auto"/>
              <w:jc w:val="center"/>
              <w:rPr>
                <w:rFonts w:ascii="Times New Roman" w:hAnsi="Times New Roman"/>
                <w:color w:val="000000"/>
                <w:sz w:val="20"/>
                <w:szCs w:val="20"/>
              </w:rPr>
            </w:pPr>
            <w:r w:rsidRPr="003B2317">
              <w:rPr>
                <w:rFonts w:ascii="Times New Roman" w:hAnsi="Times New Roman"/>
                <w:color w:val="000000"/>
                <w:sz w:val="20"/>
                <w:szCs w:val="20"/>
              </w:rPr>
              <w:t>0,03456</w:t>
            </w:r>
          </w:p>
        </w:tc>
        <w:tc>
          <w:tcPr>
            <w:tcW w:w="1560" w:type="dxa"/>
            <w:shd w:val="clear" w:color="auto" w:fill="auto"/>
            <w:noWrap/>
            <w:vAlign w:val="center"/>
            <w:hideMark/>
          </w:tcPr>
          <w:p w:rsidR="00CB670E" w:rsidRPr="003B2317" w:rsidRDefault="00CB670E" w:rsidP="00A302C3">
            <w:pPr>
              <w:spacing w:after="0" w:line="240" w:lineRule="auto"/>
              <w:jc w:val="center"/>
              <w:rPr>
                <w:rFonts w:ascii="Times New Roman" w:hAnsi="Times New Roman"/>
                <w:color w:val="000000"/>
                <w:sz w:val="20"/>
                <w:szCs w:val="20"/>
              </w:rPr>
            </w:pPr>
            <w:r w:rsidRPr="003B2317">
              <w:rPr>
                <w:rFonts w:ascii="Times New Roman" w:hAnsi="Times New Roman"/>
                <w:color w:val="000000"/>
                <w:sz w:val="20"/>
                <w:szCs w:val="20"/>
              </w:rPr>
              <w:t>0,047812</w:t>
            </w:r>
          </w:p>
        </w:tc>
      </w:tr>
      <w:tr w:rsidR="00CB670E" w:rsidRPr="00D506F5" w:rsidTr="00A302C3">
        <w:trPr>
          <w:trHeight w:val="355"/>
        </w:trPr>
        <w:tc>
          <w:tcPr>
            <w:tcW w:w="2835" w:type="dxa"/>
            <w:shd w:val="clear" w:color="auto" w:fill="auto"/>
            <w:vAlign w:val="center"/>
            <w:hideMark/>
          </w:tcPr>
          <w:p w:rsidR="00CB670E" w:rsidRPr="003B2317" w:rsidRDefault="00CB670E" w:rsidP="00A302C3">
            <w:pPr>
              <w:spacing w:after="0" w:line="240" w:lineRule="auto"/>
              <w:jc w:val="center"/>
              <w:rPr>
                <w:rFonts w:ascii="Times New Roman" w:hAnsi="Times New Roman"/>
                <w:sz w:val="20"/>
                <w:szCs w:val="20"/>
              </w:rPr>
            </w:pPr>
            <w:r w:rsidRPr="003B2317">
              <w:rPr>
                <w:rFonts w:ascii="Times New Roman" w:hAnsi="Times New Roman"/>
                <w:sz w:val="20"/>
                <w:szCs w:val="20"/>
              </w:rPr>
              <w:t>Итого</w:t>
            </w:r>
          </w:p>
        </w:tc>
        <w:tc>
          <w:tcPr>
            <w:tcW w:w="1346" w:type="dxa"/>
            <w:shd w:val="clear" w:color="auto" w:fill="auto"/>
            <w:noWrap/>
            <w:vAlign w:val="center"/>
            <w:hideMark/>
          </w:tcPr>
          <w:p w:rsidR="00CB670E" w:rsidRPr="003B2317" w:rsidRDefault="00CB670E" w:rsidP="00A302C3">
            <w:pPr>
              <w:spacing w:after="0" w:line="240" w:lineRule="auto"/>
              <w:jc w:val="center"/>
              <w:rPr>
                <w:rFonts w:ascii="Times New Roman" w:hAnsi="Times New Roman"/>
                <w:color w:val="000000"/>
                <w:sz w:val="20"/>
                <w:szCs w:val="20"/>
              </w:rPr>
            </w:pPr>
            <w:r w:rsidRPr="003B2317">
              <w:rPr>
                <w:rFonts w:ascii="Times New Roman" w:hAnsi="Times New Roman"/>
                <w:color w:val="000000"/>
                <w:sz w:val="20"/>
                <w:szCs w:val="20"/>
              </w:rPr>
              <w:t>896,5</w:t>
            </w:r>
          </w:p>
        </w:tc>
        <w:tc>
          <w:tcPr>
            <w:tcW w:w="1559" w:type="dxa"/>
            <w:shd w:val="clear" w:color="auto" w:fill="auto"/>
            <w:noWrap/>
            <w:vAlign w:val="center"/>
            <w:hideMark/>
          </w:tcPr>
          <w:p w:rsidR="00CB670E" w:rsidRPr="003B2317" w:rsidRDefault="00CB670E" w:rsidP="00A302C3">
            <w:pPr>
              <w:spacing w:after="0" w:line="240" w:lineRule="auto"/>
              <w:jc w:val="center"/>
              <w:rPr>
                <w:rFonts w:ascii="Times New Roman" w:hAnsi="Times New Roman"/>
                <w:color w:val="000000"/>
                <w:sz w:val="20"/>
                <w:szCs w:val="20"/>
              </w:rPr>
            </w:pPr>
            <w:r w:rsidRPr="003B2317">
              <w:rPr>
                <w:rFonts w:ascii="Times New Roman" w:hAnsi="Times New Roman"/>
                <w:color w:val="000000"/>
                <w:sz w:val="20"/>
                <w:szCs w:val="20"/>
              </w:rPr>
              <w:t>0,09359</w:t>
            </w:r>
          </w:p>
        </w:tc>
        <w:tc>
          <w:tcPr>
            <w:tcW w:w="1589" w:type="dxa"/>
            <w:shd w:val="clear" w:color="auto" w:fill="auto"/>
            <w:noWrap/>
            <w:vAlign w:val="center"/>
            <w:hideMark/>
          </w:tcPr>
          <w:p w:rsidR="00CB670E" w:rsidRPr="003B2317" w:rsidRDefault="00CB670E" w:rsidP="00A302C3">
            <w:pPr>
              <w:spacing w:after="0" w:line="240" w:lineRule="auto"/>
              <w:jc w:val="center"/>
              <w:rPr>
                <w:rFonts w:ascii="Times New Roman" w:hAnsi="Times New Roman"/>
                <w:sz w:val="20"/>
                <w:szCs w:val="20"/>
              </w:rPr>
            </w:pPr>
            <w:r w:rsidRPr="003B2317">
              <w:rPr>
                <w:rFonts w:ascii="Times New Roman" w:hAnsi="Times New Roman"/>
                <w:color w:val="000000"/>
                <w:sz w:val="20"/>
                <w:szCs w:val="20"/>
              </w:rPr>
              <w:t>0,14977</w:t>
            </w:r>
          </w:p>
        </w:tc>
        <w:tc>
          <w:tcPr>
            <w:tcW w:w="1560" w:type="dxa"/>
            <w:shd w:val="clear" w:color="auto" w:fill="auto"/>
            <w:noWrap/>
            <w:vAlign w:val="center"/>
            <w:hideMark/>
          </w:tcPr>
          <w:p w:rsidR="00CB670E" w:rsidRPr="003B2317" w:rsidRDefault="00CB670E" w:rsidP="00A302C3">
            <w:pPr>
              <w:spacing w:after="0" w:line="240" w:lineRule="auto"/>
              <w:jc w:val="center"/>
              <w:rPr>
                <w:rFonts w:ascii="Times New Roman" w:hAnsi="Times New Roman"/>
                <w:sz w:val="20"/>
                <w:szCs w:val="20"/>
              </w:rPr>
            </w:pPr>
            <w:r w:rsidRPr="003B2317">
              <w:rPr>
                <w:rFonts w:ascii="Times New Roman" w:hAnsi="Times New Roman"/>
                <w:color w:val="000000"/>
                <w:sz w:val="20"/>
                <w:szCs w:val="20"/>
              </w:rPr>
              <w:t>0,24336</w:t>
            </w:r>
          </w:p>
        </w:tc>
      </w:tr>
      <w:tr w:rsidR="00CB670E" w:rsidRPr="00D506F5" w:rsidTr="00A302C3">
        <w:trPr>
          <w:trHeight w:val="355"/>
        </w:trPr>
        <w:tc>
          <w:tcPr>
            <w:tcW w:w="8889" w:type="dxa"/>
            <w:gridSpan w:val="5"/>
            <w:shd w:val="clear" w:color="auto" w:fill="auto"/>
            <w:vAlign w:val="center"/>
            <w:hideMark/>
          </w:tcPr>
          <w:p w:rsidR="00CB670E" w:rsidRPr="00BD009F" w:rsidRDefault="00CB670E" w:rsidP="00A302C3">
            <w:pPr>
              <w:spacing w:after="0" w:line="240" w:lineRule="auto"/>
              <w:jc w:val="center"/>
              <w:rPr>
                <w:rFonts w:ascii="Times New Roman" w:hAnsi="Times New Roman"/>
                <w:sz w:val="20"/>
                <w:szCs w:val="20"/>
              </w:rPr>
            </w:pPr>
            <w:r>
              <w:rPr>
                <w:rFonts w:ascii="Times New Roman" w:hAnsi="Times New Roman"/>
                <w:sz w:val="20"/>
                <w:szCs w:val="20"/>
              </w:rPr>
              <w:t>Общественно-деловые здания</w:t>
            </w:r>
          </w:p>
        </w:tc>
      </w:tr>
      <w:tr w:rsidR="00CB670E" w:rsidRPr="00D506F5" w:rsidTr="00A302C3">
        <w:trPr>
          <w:trHeight w:val="355"/>
        </w:trPr>
        <w:tc>
          <w:tcPr>
            <w:tcW w:w="2835" w:type="dxa"/>
            <w:shd w:val="clear" w:color="auto" w:fill="auto"/>
            <w:vAlign w:val="center"/>
            <w:hideMark/>
          </w:tcPr>
          <w:p w:rsidR="00CB670E" w:rsidRPr="0085386D" w:rsidRDefault="00CB670E" w:rsidP="00A302C3">
            <w:pPr>
              <w:spacing w:after="0" w:line="240" w:lineRule="auto"/>
              <w:rPr>
                <w:rFonts w:ascii="Times New Roman" w:hAnsi="Times New Roman"/>
                <w:color w:val="000000"/>
                <w:sz w:val="20"/>
                <w:szCs w:val="20"/>
              </w:rPr>
            </w:pPr>
            <w:r w:rsidRPr="0085386D">
              <w:rPr>
                <w:rFonts w:ascii="Times New Roman" w:hAnsi="Times New Roman"/>
                <w:color w:val="000000"/>
                <w:sz w:val="20"/>
                <w:szCs w:val="20"/>
              </w:rPr>
              <w:t>Главный корпус больницы, ул. Колхозная, 29</w:t>
            </w:r>
          </w:p>
        </w:tc>
        <w:tc>
          <w:tcPr>
            <w:tcW w:w="1346" w:type="dxa"/>
            <w:shd w:val="clear" w:color="auto" w:fill="auto"/>
            <w:noWrap/>
            <w:vAlign w:val="center"/>
            <w:hideMark/>
          </w:tcPr>
          <w:p w:rsidR="00CB670E" w:rsidRPr="0085386D" w:rsidRDefault="00CB670E" w:rsidP="00A302C3">
            <w:pPr>
              <w:spacing w:after="0" w:line="240" w:lineRule="auto"/>
              <w:jc w:val="center"/>
              <w:rPr>
                <w:rFonts w:ascii="Times New Roman" w:hAnsi="Times New Roman"/>
                <w:color w:val="000000"/>
                <w:sz w:val="20"/>
                <w:szCs w:val="20"/>
              </w:rPr>
            </w:pPr>
            <w:r w:rsidRPr="0085386D">
              <w:rPr>
                <w:rFonts w:ascii="Times New Roman" w:hAnsi="Times New Roman"/>
                <w:color w:val="000000"/>
                <w:sz w:val="20"/>
                <w:szCs w:val="20"/>
              </w:rPr>
              <w:t>6599,2</w:t>
            </w:r>
          </w:p>
        </w:tc>
        <w:tc>
          <w:tcPr>
            <w:tcW w:w="1559" w:type="dxa"/>
            <w:shd w:val="clear" w:color="auto" w:fill="auto"/>
            <w:noWrap/>
            <w:vAlign w:val="center"/>
            <w:hideMark/>
          </w:tcPr>
          <w:p w:rsidR="00CB670E" w:rsidRPr="0085386D" w:rsidRDefault="00CB670E" w:rsidP="00A302C3">
            <w:pPr>
              <w:spacing w:after="0" w:line="240" w:lineRule="auto"/>
              <w:jc w:val="center"/>
              <w:rPr>
                <w:rFonts w:ascii="Times New Roman" w:hAnsi="Times New Roman"/>
                <w:color w:val="000000"/>
                <w:sz w:val="20"/>
                <w:szCs w:val="20"/>
              </w:rPr>
            </w:pPr>
            <w:r w:rsidRPr="0085386D">
              <w:rPr>
                <w:rFonts w:ascii="Times New Roman" w:hAnsi="Times New Roman"/>
                <w:color w:val="000000"/>
                <w:sz w:val="20"/>
                <w:szCs w:val="20"/>
              </w:rPr>
              <w:t>0,52340</w:t>
            </w:r>
          </w:p>
        </w:tc>
        <w:tc>
          <w:tcPr>
            <w:tcW w:w="1589" w:type="dxa"/>
            <w:shd w:val="clear" w:color="auto" w:fill="auto"/>
            <w:noWrap/>
            <w:vAlign w:val="center"/>
            <w:hideMark/>
          </w:tcPr>
          <w:p w:rsidR="00CB670E" w:rsidRPr="0085386D" w:rsidRDefault="00CB670E" w:rsidP="00A302C3">
            <w:pPr>
              <w:spacing w:after="0" w:line="240" w:lineRule="auto"/>
              <w:jc w:val="center"/>
              <w:rPr>
                <w:rFonts w:ascii="Times New Roman" w:hAnsi="Times New Roman"/>
                <w:color w:val="000000"/>
                <w:sz w:val="20"/>
                <w:szCs w:val="20"/>
              </w:rPr>
            </w:pPr>
            <w:r w:rsidRPr="0085386D">
              <w:rPr>
                <w:rFonts w:ascii="Times New Roman" w:hAnsi="Times New Roman"/>
                <w:color w:val="000000"/>
                <w:sz w:val="20"/>
                <w:szCs w:val="20"/>
              </w:rPr>
              <w:t>0,14241</w:t>
            </w:r>
          </w:p>
        </w:tc>
        <w:tc>
          <w:tcPr>
            <w:tcW w:w="1560" w:type="dxa"/>
            <w:shd w:val="clear" w:color="auto" w:fill="auto"/>
            <w:noWrap/>
            <w:vAlign w:val="center"/>
            <w:hideMark/>
          </w:tcPr>
          <w:p w:rsidR="00CB670E" w:rsidRPr="0085386D" w:rsidRDefault="00CB670E" w:rsidP="00A302C3">
            <w:pPr>
              <w:spacing w:after="0" w:line="240" w:lineRule="auto"/>
              <w:jc w:val="center"/>
              <w:rPr>
                <w:rFonts w:ascii="Times New Roman" w:hAnsi="Times New Roman"/>
                <w:color w:val="000000"/>
                <w:sz w:val="20"/>
                <w:szCs w:val="20"/>
              </w:rPr>
            </w:pPr>
            <w:r w:rsidRPr="0085386D">
              <w:rPr>
                <w:rFonts w:ascii="Times New Roman" w:hAnsi="Times New Roman"/>
                <w:color w:val="000000"/>
                <w:sz w:val="20"/>
                <w:szCs w:val="20"/>
              </w:rPr>
              <w:t>0,66581</w:t>
            </w:r>
          </w:p>
        </w:tc>
      </w:tr>
      <w:tr w:rsidR="00CB670E" w:rsidRPr="00D506F5" w:rsidTr="00A302C3">
        <w:trPr>
          <w:trHeight w:val="355"/>
        </w:trPr>
        <w:tc>
          <w:tcPr>
            <w:tcW w:w="2835" w:type="dxa"/>
            <w:shd w:val="clear" w:color="auto" w:fill="auto"/>
            <w:vAlign w:val="center"/>
            <w:hideMark/>
          </w:tcPr>
          <w:p w:rsidR="00CB670E" w:rsidRPr="0085386D" w:rsidRDefault="00CB670E" w:rsidP="00A302C3">
            <w:pPr>
              <w:spacing w:after="0" w:line="240" w:lineRule="auto"/>
              <w:rPr>
                <w:rFonts w:ascii="Times New Roman" w:hAnsi="Times New Roman"/>
                <w:color w:val="000000"/>
                <w:sz w:val="20"/>
                <w:szCs w:val="20"/>
              </w:rPr>
            </w:pPr>
            <w:r w:rsidRPr="0085386D">
              <w:rPr>
                <w:rFonts w:ascii="Times New Roman" w:hAnsi="Times New Roman"/>
                <w:color w:val="000000"/>
                <w:sz w:val="20"/>
                <w:szCs w:val="20"/>
              </w:rPr>
              <w:t xml:space="preserve">Инфекционный корпус </w:t>
            </w:r>
            <w:proofErr w:type="spellStart"/>
            <w:r w:rsidRPr="0085386D">
              <w:rPr>
                <w:rFonts w:ascii="Times New Roman" w:hAnsi="Times New Roman"/>
                <w:color w:val="000000"/>
                <w:sz w:val="20"/>
                <w:szCs w:val="20"/>
              </w:rPr>
              <w:t>корпус</w:t>
            </w:r>
            <w:proofErr w:type="spellEnd"/>
            <w:r w:rsidRPr="0085386D">
              <w:rPr>
                <w:rFonts w:ascii="Times New Roman" w:hAnsi="Times New Roman"/>
                <w:color w:val="000000"/>
                <w:sz w:val="20"/>
                <w:szCs w:val="20"/>
              </w:rPr>
              <w:t>, ул. Колхозная, 29</w:t>
            </w:r>
          </w:p>
        </w:tc>
        <w:tc>
          <w:tcPr>
            <w:tcW w:w="1346" w:type="dxa"/>
            <w:shd w:val="clear" w:color="auto" w:fill="auto"/>
            <w:noWrap/>
            <w:vAlign w:val="center"/>
            <w:hideMark/>
          </w:tcPr>
          <w:p w:rsidR="00CB670E" w:rsidRPr="0085386D" w:rsidRDefault="00CB670E" w:rsidP="00A302C3">
            <w:pPr>
              <w:spacing w:after="0" w:line="240" w:lineRule="auto"/>
              <w:jc w:val="center"/>
              <w:rPr>
                <w:rFonts w:ascii="Times New Roman" w:hAnsi="Times New Roman"/>
                <w:color w:val="000000"/>
                <w:sz w:val="20"/>
                <w:szCs w:val="20"/>
              </w:rPr>
            </w:pPr>
            <w:r w:rsidRPr="0085386D">
              <w:rPr>
                <w:rFonts w:ascii="Times New Roman" w:hAnsi="Times New Roman"/>
                <w:color w:val="000000"/>
                <w:sz w:val="20"/>
                <w:szCs w:val="20"/>
              </w:rPr>
              <w:t>2089,9</w:t>
            </w:r>
          </w:p>
        </w:tc>
        <w:tc>
          <w:tcPr>
            <w:tcW w:w="1559" w:type="dxa"/>
            <w:shd w:val="clear" w:color="auto" w:fill="auto"/>
            <w:noWrap/>
            <w:vAlign w:val="center"/>
            <w:hideMark/>
          </w:tcPr>
          <w:p w:rsidR="00CB670E" w:rsidRPr="0085386D" w:rsidRDefault="00CB670E" w:rsidP="00A302C3">
            <w:pPr>
              <w:spacing w:after="0" w:line="240" w:lineRule="auto"/>
              <w:jc w:val="center"/>
              <w:rPr>
                <w:rFonts w:ascii="Times New Roman" w:hAnsi="Times New Roman"/>
                <w:color w:val="000000"/>
                <w:sz w:val="20"/>
                <w:szCs w:val="20"/>
              </w:rPr>
            </w:pPr>
            <w:r w:rsidRPr="0085386D">
              <w:rPr>
                <w:rFonts w:ascii="Times New Roman" w:hAnsi="Times New Roman"/>
                <w:color w:val="000000"/>
                <w:sz w:val="20"/>
                <w:szCs w:val="20"/>
              </w:rPr>
              <w:t>0,11293</w:t>
            </w:r>
          </w:p>
        </w:tc>
        <w:tc>
          <w:tcPr>
            <w:tcW w:w="1589" w:type="dxa"/>
            <w:shd w:val="clear" w:color="auto" w:fill="auto"/>
            <w:noWrap/>
            <w:vAlign w:val="center"/>
            <w:hideMark/>
          </w:tcPr>
          <w:p w:rsidR="00CB670E" w:rsidRPr="0085386D"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w:t>
            </w:r>
          </w:p>
        </w:tc>
        <w:tc>
          <w:tcPr>
            <w:tcW w:w="1560" w:type="dxa"/>
            <w:shd w:val="clear" w:color="auto" w:fill="auto"/>
            <w:noWrap/>
            <w:vAlign w:val="center"/>
            <w:hideMark/>
          </w:tcPr>
          <w:p w:rsidR="00CB670E" w:rsidRPr="0085386D" w:rsidRDefault="00CB670E" w:rsidP="00A302C3">
            <w:pPr>
              <w:spacing w:after="0" w:line="240" w:lineRule="auto"/>
              <w:jc w:val="center"/>
              <w:rPr>
                <w:rFonts w:ascii="Times New Roman" w:hAnsi="Times New Roman"/>
                <w:color w:val="000000"/>
                <w:sz w:val="20"/>
                <w:szCs w:val="20"/>
              </w:rPr>
            </w:pPr>
            <w:r w:rsidRPr="0085386D">
              <w:rPr>
                <w:rFonts w:ascii="Times New Roman" w:hAnsi="Times New Roman"/>
                <w:color w:val="000000"/>
                <w:sz w:val="20"/>
                <w:szCs w:val="20"/>
              </w:rPr>
              <w:t>0,11293</w:t>
            </w:r>
          </w:p>
        </w:tc>
      </w:tr>
      <w:tr w:rsidR="00CB670E" w:rsidRPr="00D506F5" w:rsidTr="00A302C3">
        <w:trPr>
          <w:trHeight w:val="355"/>
        </w:trPr>
        <w:tc>
          <w:tcPr>
            <w:tcW w:w="2835" w:type="dxa"/>
            <w:shd w:val="clear" w:color="auto" w:fill="auto"/>
            <w:vAlign w:val="center"/>
            <w:hideMark/>
          </w:tcPr>
          <w:p w:rsidR="00CB670E" w:rsidRPr="0085386D" w:rsidRDefault="00CB670E" w:rsidP="00A302C3">
            <w:pPr>
              <w:spacing w:after="0" w:line="240" w:lineRule="auto"/>
              <w:rPr>
                <w:rFonts w:ascii="Times New Roman" w:hAnsi="Times New Roman"/>
                <w:color w:val="000000"/>
                <w:sz w:val="20"/>
                <w:szCs w:val="20"/>
              </w:rPr>
            </w:pPr>
            <w:r w:rsidRPr="0085386D">
              <w:rPr>
                <w:rFonts w:ascii="Times New Roman" w:hAnsi="Times New Roman"/>
                <w:color w:val="000000"/>
                <w:sz w:val="20"/>
                <w:szCs w:val="20"/>
              </w:rPr>
              <w:t>Пищеблок больницы, ул. Колхозная, 29</w:t>
            </w:r>
          </w:p>
        </w:tc>
        <w:tc>
          <w:tcPr>
            <w:tcW w:w="1346" w:type="dxa"/>
            <w:shd w:val="clear" w:color="auto" w:fill="auto"/>
            <w:noWrap/>
            <w:vAlign w:val="center"/>
            <w:hideMark/>
          </w:tcPr>
          <w:p w:rsidR="00CB670E" w:rsidRPr="0085386D" w:rsidRDefault="00CB670E" w:rsidP="00A302C3">
            <w:pPr>
              <w:spacing w:after="0" w:line="240" w:lineRule="auto"/>
              <w:jc w:val="center"/>
              <w:rPr>
                <w:rFonts w:ascii="Times New Roman" w:hAnsi="Times New Roman"/>
                <w:color w:val="000000"/>
                <w:sz w:val="20"/>
                <w:szCs w:val="20"/>
              </w:rPr>
            </w:pPr>
            <w:r w:rsidRPr="0085386D">
              <w:rPr>
                <w:rFonts w:ascii="Times New Roman" w:hAnsi="Times New Roman"/>
                <w:color w:val="000000"/>
                <w:sz w:val="20"/>
                <w:szCs w:val="20"/>
              </w:rPr>
              <w:t>441,2</w:t>
            </w:r>
          </w:p>
        </w:tc>
        <w:tc>
          <w:tcPr>
            <w:tcW w:w="1559" w:type="dxa"/>
            <w:shd w:val="clear" w:color="auto" w:fill="auto"/>
            <w:noWrap/>
            <w:vAlign w:val="center"/>
            <w:hideMark/>
          </w:tcPr>
          <w:p w:rsidR="00CB670E" w:rsidRPr="0085386D" w:rsidRDefault="00CB670E" w:rsidP="00A302C3">
            <w:pPr>
              <w:spacing w:after="0" w:line="240" w:lineRule="auto"/>
              <w:jc w:val="center"/>
              <w:rPr>
                <w:rFonts w:ascii="Times New Roman" w:hAnsi="Times New Roman"/>
                <w:color w:val="000000"/>
                <w:sz w:val="20"/>
                <w:szCs w:val="20"/>
              </w:rPr>
            </w:pPr>
            <w:r w:rsidRPr="0085386D">
              <w:rPr>
                <w:rFonts w:ascii="Times New Roman" w:hAnsi="Times New Roman"/>
                <w:color w:val="000000"/>
                <w:sz w:val="20"/>
                <w:szCs w:val="20"/>
              </w:rPr>
              <w:t>0,03023</w:t>
            </w:r>
          </w:p>
        </w:tc>
        <w:tc>
          <w:tcPr>
            <w:tcW w:w="1589" w:type="dxa"/>
            <w:shd w:val="clear" w:color="auto" w:fill="auto"/>
            <w:noWrap/>
            <w:vAlign w:val="center"/>
            <w:hideMark/>
          </w:tcPr>
          <w:p w:rsidR="00CB670E" w:rsidRPr="0085386D"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w:t>
            </w:r>
          </w:p>
        </w:tc>
        <w:tc>
          <w:tcPr>
            <w:tcW w:w="1560" w:type="dxa"/>
            <w:shd w:val="clear" w:color="auto" w:fill="auto"/>
            <w:noWrap/>
            <w:vAlign w:val="center"/>
            <w:hideMark/>
          </w:tcPr>
          <w:p w:rsidR="00CB670E" w:rsidRPr="0085386D" w:rsidRDefault="00CB670E" w:rsidP="00A302C3">
            <w:pPr>
              <w:spacing w:after="0" w:line="240" w:lineRule="auto"/>
              <w:jc w:val="center"/>
              <w:rPr>
                <w:rFonts w:ascii="Times New Roman" w:hAnsi="Times New Roman"/>
                <w:color w:val="000000"/>
                <w:sz w:val="20"/>
                <w:szCs w:val="20"/>
              </w:rPr>
            </w:pPr>
            <w:r w:rsidRPr="0085386D">
              <w:rPr>
                <w:rFonts w:ascii="Times New Roman" w:hAnsi="Times New Roman"/>
                <w:color w:val="000000"/>
                <w:sz w:val="20"/>
                <w:szCs w:val="20"/>
              </w:rPr>
              <w:t>0,03023</w:t>
            </w:r>
          </w:p>
        </w:tc>
      </w:tr>
      <w:tr w:rsidR="00CB670E" w:rsidRPr="00D506F5" w:rsidTr="00A302C3">
        <w:trPr>
          <w:trHeight w:val="355"/>
        </w:trPr>
        <w:tc>
          <w:tcPr>
            <w:tcW w:w="2835" w:type="dxa"/>
            <w:shd w:val="clear" w:color="auto" w:fill="auto"/>
            <w:vAlign w:val="center"/>
            <w:hideMark/>
          </w:tcPr>
          <w:p w:rsidR="00CB670E" w:rsidRPr="0085386D" w:rsidRDefault="00CB670E" w:rsidP="00A302C3">
            <w:pPr>
              <w:spacing w:after="0" w:line="240" w:lineRule="auto"/>
              <w:rPr>
                <w:rFonts w:ascii="Times New Roman" w:hAnsi="Times New Roman"/>
                <w:color w:val="000000"/>
                <w:sz w:val="20"/>
                <w:szCs w:val="20"/>
              </w:rPr>
            </w:pPr>
            <w:proofErr w:type="spellStart"/>
            <w:r w:rsidRPr="0085386D">
              <w:rPr>
                <w:rFonts w:ascii="Times New Roman" w:hAnsi="Times New Roman"/>
                <w:color w:val="000000"/>
                <w:sz w:val="20"/>
                <w:szCs w:val="20"/>
              </w:rPr>
              <w:t>Хозкорпус</w:t>
            </w:r>
            <w:proofErr w:type="spellEnd"/>
            <w:r w:rsidRPr="0085386D">
              <w:rPr>
                <w:rFonts w:ascii="Times New Roman" w:hAnsi="Times New Roman"/>
                <w:color w:val="000000"/>
                <w:sz w:val="20"/>
                <w:szCs w:val="20"/>
              </w:rPr>
              <w:t xml:space="preserve"> больницы, ул. Колхозная, 29</w:t>
            </w:r>
          </w:p>
        </w:tc>
        <w:tc>
          <w:tcPr>
            <w:tcW w:w="1346" w:type="dxa"/>
            <w:shd w:val="clear" w:color="auto" w:fill="auto"/>
            <w:noWrap/>
            <w:vAlign w:val="center"/>
            <w:hideMark/>
          </w:tcPr>
          <w:p w:rsidR="00CB670E" w:rsidRPr="0085386D" w:rsidRDefault="00CB670E" w:rsidP="00A302C3">
            <w:pPr>
              <w:spacing w:after="0" w:line="240" w:lineRule="auto"/>
              <w:jc w:val="center"/>
              <w:rPr>
                <w:rFonts w:ascii="Times New Roman" w:hAnsi="Times New Roman"/>
                <w:color w:val="000000"/>
                <w:sz w:val="20"/>
                <w:szCs w:val="20"/>
              </w:rPr>
            </w:pPr>
            <w:r w:rsidRPr="0085386D">
              <w:rPr>
                <w:rFonts w:ascii="Times New Roman" w:hAnsi="Times New Roman"/>
                <w:color w:val="000000"/>
                <w:sz w:val="20"/>
                <w:szCs w:val="20"/>
              </w:rPr>
              <w:t>400,4</w:t>
            </w:r>
          </w:p>
        </w:tc>
        <w:tc>
          <w:tcPr>
            <w:tcW w:w="1559" w:type="dxa"/>
            <w:shd w:val="clear" w:color="auto" w:fill="auto"/>
            <w:noWrap/>
            <w:vAlign w:val="center"/>
            <w:hideMark/>
          </w:tcPr>
          <w:p w:rsidR="00CB670E" w:rsidRPr="0085386D" w:rsidRDefault="00CB670E" w:rsidP="00A302C3">
            <w:pPr>
              <w:spacing w:after="0" w:line="240" w:lineRule="auto"/>
              <w:jc w:val="center"/>
              <w:rPr>
                <w:rFonts w:ascii="Times New Roman" w:hAnsi="Times New Roman"/>
                <w:color w:val="000000"/>
                <w:sz w:val="20"/>
                <w:szCs w:val="20"/>
              </w:rPr>
            </w:pPr>
            <w:r w:rsidRPr="0085386D">
              <w:rPr>
                <w:rFonts w:ascii="Times New Roman" w:hAnsi="Times New Roman"/>
                <w:color w:val="000000"/>
                <w:sz w:val="20"/>
                <w:szCs w:val="20"/>
              </w:rPr>
              <w:t>0,11536</w:t>
            </w:r>
          </w:p>
        </w:tc>
        <w:tc>
          <w:tcPr>
            <w:tcW w:w="1589" w:type="dxa"/>
            <w:shd w:val="clear" w:color="auto" w:fill="auto"/>
            <w:noWrap/>
            <w:vAlign w:val="center"/>
            <w:hideMark/>
          </w:tcPr>
          <w:p w:rsidR="00CB670E" w:rsidRPr="0085386D" w:rsidRDefault="00CB670E" w:rsidP="00A302C3">
            <w:pPr>
              <w:spacing w:after="0" w:line="240" w:lineRule="auto"/>
              <w:jc w:val="center"/>
              <w:rPr>
                <w:rFonts w:ascii="Times New Roman" w:hAnsi="Times New Roman"/>
                <w:color w:val="000000"/>
                <w:sz w:val="20"/>
                <w:szCs w:val="20"/>
              </w:rPr>
            </w:pPr>
            <w:r w:rsidRPr="0085386D">
              <w:rPr>
                <w:rFonts w:ascii="Times New Roman" w:hAnsi="Times New Roman"/>
                <w:color w:val="000000"/>
                <w:sz w:val="20"/>
                <w:szCs w:val="20"/>
              </w:rPr>
              <w:t>0,00052</w:t>
            </w:r>
          </w:p>
        </w:tc>
        <w:tc>
          <w:tcPr>
            <w:tcW w:w="1560" w:type="dxa"/>
            <w:shd w:val="clear" w:color="auto" w:fill="auto"/>
            <w:noWrap/>
            <w:vAlign w:val="center"/>
            <w:hideMark/>
          </w:tcPr>
          <w:p w:rsidR="00CB670E" w:rsidRPr="0085386D" w:rsidRDefault="00CB670E" w:rsidP="00A302C3">
            <w:pPr>
              <w:spacing w:after="0" w:line="240" w:lineRule="auto"/>
              <w:jc w:val="center"/>
              <w:rPr>
                <w:rFonts w:ascii="Times New Roman" w:hAnsi="Times New Roman"/>
                <w:color w:val="000000"/>
                <w:sz w:val="20"/>
                <w:szCs w:val="20"/>
              </w:rPr>
            </w:pPr>
            <w:r w:rsidRPr="0085386D">
              <w:rPr>
                <w:rFonts w:ascii="Times New Roman" w:hAnsi="Times New Roman"/>
                <w:color w:val="000000"/>
                <w:sz w:val="20"/>
                <w:szCs w:val="20"/>
              </w:rPr>
              <w:t>0,15442</w:t>
            </w:r>
          </w:p>
        </w:tc>
      </w:tr>
      <w:tr w:rsidR="00CB670E" w:rsidRPr="00D506F5" w:rsidTr="00A302C3">
        <w:trPr>
          <w:trHeight w:val="355"/>
        </w:trPr>
        <w:tc>
          <w:tcPr>
            <w:tcW w:w="2835" w:type="dxa"/>
            <w:shd w:val="clear" w:color="auto" w:fill="auto"/>
            <w:vAlign w:val="center"/>
            <w:hideMark/>
          </w:tcPr>
          <w:p w:rsidR="00CB670E" w:rsidRPr="0085386D" w:rsidRDefault="00CB670E" w:rsidP="00A302C3">
            <w:pPr>
              <w:spacing w:after="0" w:line="240" w:lineRule="auto"/>
              <w:rPr>
                <w:rFonts w:ascii="Times New Roman" w:hAnsi="Times New Roman"/>
                <w:color w:val="000000"/>
                <w:sz w:val="20"/>
                <w:szCs w:val="20"/>
              </w:rPr>
            </w:pPr>
            <w:r w:rsidRPr="0085386D">
              <w:rPr>
                <w:rFonts w:ascii="Times New Roman" w:hAnsi="Times New Roman"/>
                <w:color w:val="000000"/>
                <w:sz w:val="20"/>
                <w:szCs w:val="20"/>
              </w:rPr>
              <w:t>ПАК больницы, ул. Колхозная, 29</w:t>
            </w:r>
          </w:p>
        </w:tc>
        <w:tc>
          <w:tcPr>
            <w:tcW w:w="1346" w:type="dxa"/>
            <w:shd w:val="clear" w:color="auto" w:fill="auto"/>
            <w:noWrap/>
            <w:vAlign w:val="center"/>
            <w:hideMark/>
          </w:tcPr>
          <w:p w:rsidR="00CB670E" w:rsidRPr="0085386D" w:rsidRDefault="00CB670E" w:rsidP="00A302C3">
            <w:pPr>
              <w:spacing w:after="0" w:line="240" w:lineRule="auto"/>
              <w:jc w:val="center"/>
              <w:rPr>
                <w:rFonts w:ascii="Times New Roman" w:hAnsi="Times New Roman"/>
                <w:color w:val="000000"/>
                <w:sz w:val="20"/>
                <w:szCs w:val="20"/>
              </w:rPr>
            </w:pPr>
            <w:r w:rsidRPr="0085386D">
              <w:rPr>
                <w:rFonts w:ascii="Times New Roman" w:hAnsi="Times New Roman"/>
                <w:color w:val="000000"/>
                <w:sz w:val="20"/>
                <w:szCs w:val="20"/>
              </w:rPr>
              <w:t>270,6</w:t>
            </w:r>
          </w:p>
        </w:tc>
        <w:tc>
          <w:tcPr>
            <w:tcW w:w="1559" w:type="dxa"/>
            <w:shd w:val="clear" w:color="auto" w:fill="auto"/>
            <w:noWrap/>
            <w:vAlign w:val="center"/>
            <w:hideMark/>
          </w:tcPr>
          <w:p w:rsidR="00CB670E" w:rsidRPr="0085386D" w:rsidRDefault="00CB670E" w:rsidP="00A302C3">
            <w:pPr>
              <w:spacing w:after="0" w:line="240" w:lineRule="auto"/>
              <w:jc w:val="center"/>
              <w:rPr>
                <w:rFonts w:ascii="Times New Roman" w:hAnsi="Times New Roman"/>
                <w:color w:val="000000"/>
                <w:sz w:val="20"/>
                <w:szCs w:val="20"/>
              </w:rPr>
            </w:pPr>
            <w:r w:rsidRPr="0085386D">
              <w:rPr>
                <w:rFonts w:ascii="Times New Roman" w:hAnsi="Times New Roman"/>
                <w:color w:val="000000"/>
                <w:sz w:val="20"/>
                <w:szCs w:val="20"/>
              </w:rPr>
              <w:t>0,01995</w:t>
            </w:r>
          </w:p>
        </w:tc>
        <w:tc>
          <w:tcPr>
            <w:tcW w:w="1589" w:type="dxa"/>
            <w:shd w:val="clear" w:color="auto" w:fill="auto"/>
            <w:noWrap/>
            <w:vAlign w:val="center"/>
            <w:hideMark/>
          </w:tcPr>
          <w:p w:rsidR="00CB670E" w:rsidRPr="0085386D"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w:t>
            </w:r>
          </w:p>
        </w:tc>
        <w:tc>
          <w:tcPr>
            <w:tcW w:w="1560" w:type="dxa"/>
            <w:shd w:val="clear" w:color="auto" w:fill="auto"/>
            <w:noWrap/>
            <w:vAlign w:val="center"/>
            <w:hideMark/>
          </w:tcPr>
          <w:p w:rsidR="00CB670E" w:rsidRPr="0085386D" w:rsidRDefault="00CB670E" w:rsidP="00A302C3">
            <w:pPr>
              <w:spacing w:after="0" w:line="240" w:lineRule="auto"/>
              <w:jc w:val="center"/>
              <w:rPr>
                <w:rFonts w:ascii="Times New Roman" w:hAnsi="Times New Roman"/>
                <w:color w:val="000000"/>
                <w:sz w:val="20"/>
                <w:szCs w:val="20"/>
              </w:rPr>
            </w:pPr>
            <w:r w:rsidRPr="0085386D">
              <w:rPr>
                <w:rFonts w:ascii="Times New Roman" w:hAnsi="Times New Roman"/>
                <w:color w:val="000000"/>
                <w:sz w:val="20"/>
                <w:szCs w:val="20"/>
              </w:rPr>
              <w:t>0,01995</w:t>
            </w:r>
          </w:p>
        </w:tc>
      </w:tr>
      <w:tr w:rsidR="00CB670E" w:rsidRPr="00D506F5" w:rsidTr="00A302C3">
        <w:trPr>
          <w:trHeight w:val="355"/>
        </w:trPr>
        <w:tc>
          <w:tcPr>
            <w:tcW w:w="2835" w:type="dxa"/>
            <w:shd w:val="clear" w:color="auto" w:fill="auto"/>
            <w:vAlign w:val="center"/>
            <w:hideMark/>
          </w:tcPr>
          <w:p w:rsidR="00CB670E" w:rsidRPr="0085386D" w:rsidRDefault="00CB670E" w:rsidP="00A302C3">
            <w:pPr>
              <w:spacing w:after="0" w:line="240" w:lineRule="auto"/>
              <w:jc w:val="center"/>
              <w:rPr>
                <w:rFonts w:ascii="Times New Roman" w:hAnsi="Times New Roman"/>
                <w:sz w:val="20"/>
                <w:szCs w:val="20"/>
              </w:rPr>
            </w:pPr>
            <w:r w:rsidRPr="0085386D">
              <w:rPr>
                <w:rFonts w:ascii="Times New Roman" w:hAnsi="Times New Roman"/>
                <w:sz w:val="20"/>
                <w:szCs w:val="20"/>
              </w:rPr>
              <w:t>Итого</w:t>
            </w:r>
          </w:p>
        </w:tc>
        <w:tc>
          <w:tcPr>
            <w:tcW w:w="1346" w:type="dxa"/>
            <w:shd w:val="clear" w:color="auto" w:fill="auto"/>
            <w:noWrap/>
            <w:vAlign w:val="center"/>
            <w:hideMark/>
          </w:tcPr>
          <w:p w:rsidR="00CB670E" w:rsidRPr="0085386D" w:rsidRDefault="00CB670E" w:rsidP="00A302C3">
            <w:pPr>
              <w:spacing w:after="0" w:line="240" w:lineRule="auto"/>
              <w:jc w:val="center"/>
              <w:rPr>
                <w:rFonts w:ascii="Times New Roman" w:hAnsi="Times New Roman"/>
                <w:color w:val="000000"/>
                <w:sz w:val="20"/>
                <w:szCs w:val="20"/>
              </w:rPr>
            </w:pPr>
            <w:r w:rsidRPr="0085386D">
              <w:rPr>
                <w:rFonts w:ascii="Times New Roman" w:hAnsi="Times New Roman"/>
                <w:color w:val="000000"/>
                <w:sz w:val="20"/>
                <w:szCs w:val="20"/>
              </w:rPr>
              <w:t>9801,3</w:t>
            </w:r>
          </w:p>
        </w:tc>
        <w:tc>
          <w:tcPr>
            <w:tcW w:w="1559" w:type="dxa"/>
            <w:shd w:val="clear" w:color="auto" w:fill="auto"/>
            <w:noWrap/>
            <w:vAlign w:val="center"/>
            <w:hideMark/>
          </w:tcPr>
          <w:p w:rsidR="00CB670E" w:rsidRPr="0085386D" w:rsidRDefault="00CB670E" w:rsidP="00A302C3">
            <w:pPr>
              <w:spacing w:after="0" w:line="240" w:lineRule="auto"/>
              <w:jc w:val="center"/>
              <w:rPr>
                <w:rFonts w:ascii="Times New Roman" w:hAnsi="Times New Roman"/>
                <w:color w:val="000000"/>
                <w:sz w:val="20"/>
                <w:szCs w:val="20"/>
              </w:rPr>
            </w:pPr>
            <w:r w:rsidRPr="0085386D">
              <w:rPr>
                <w:rFonts w:ascii="Times New Roman" w:hAnsi="Times New Roman"/>
                <w:color w:val="000000"/>
                <w:sz w:val="20"/>
                <w:szCs w:val="20"/>
              </w:rPr>
              <w:t>0,80187</w:t>
            </w:r>
          </w:p>
        </w:tc>
        <w:tc>
          <w:tcPr>
            <w:tcW w:w="1589" w:type="dxa"/>
            <w:shd w:val="clear" w:color="auto" w:fill="auto"/>
            <w:noWrap/>
            <w:vAlign w:val="center"/>
            <w:hideMark/>
          </w:tcPr>
          <w:p w:rsidR="00CB670E" w:rsidRPr="0085386D" w:rsidRDefault="00CB670E" w:rsidP="00A302C3">
            <w:pPr>
              <w:spacing w:after="0" w:line="240" w:lineRule="auto"/>
              <w:jc w:val="center"/>
              <w:rPr>
                <w:rFonts w:ascii="Times New Roman" w:hAnsi="Times New Roman"/>
                <w:color w:val="000000"/>
                <w:sz w:val="20"/>
                <w:szCs w:val="20"/>
              </w:rPr>
            </w:pPr>
            <w:r w:rsidRPr="0085386D">
              <w:rPr>
                <w:rFonts w:ascii="Times New Roman" w:hAnsi="Times New Roman"/>
                <w:color w:val="000000"/>
                <w:sz w:val="20"/>
                <w:szCs w:val="20"/>
              </w:rPr>
              <w:t>0,14293</w:t>
            </w:r>
          </w:p>
        </w:tc>
        <w:tc>
          <w:tcPr>
            <w:tcW w:w="1560" w:type="dxa"/>
            <w:shd w:val="clear" w:color="auto" w:fill="auto"/>
            <w:noWrap/>
            <w:vAlign w:val="center"/>
            <w:hideMark/>
          </w:tcPr>
          <w:p w:rsidR="00CB670E" w:rsidRPr="0085386D" w:rsidRDefault="00CB670E" w:rsidP="00A302C3">
            <w:pPr>
              <w:spacing w:after="0" w:line="240" w:lineRule="auto"/>
              <w:jc w:val="center"/>
              <w:rPr>
                <w:rFonts w:ascii="Times New Roman" w:hAnsi="Times New Roman"/>
                <w:color w:val="000000"/>
                <w:sz w:val="20"/>
                <w:szCs w:val="20"/>
              </w:rPr>
            </w:pPr>
            <w:r w:rsidRPr="0085386D">
              <w:rPr>
                <w:rFonts w:ascii="Times New Roman" w:hAnsi="Times New Roman"/>
                <w:color w:val="000000"/>
                <w:sz w:val="20"/>
                <w:szCs w:val="20"/>
              </w:rPr>
              <w:t>0,9</w:t>
            </w:r>
            <w:r>
              <w:rPr>
                <w:rFonts w:ascii="Times New Roman" w:hAnsi="Times New Roman"/>
                <w:color w:val="000000"/>
                <w:sz w:val="20"/>
                <w:szCs w:val="20"/>
              </w:rPr>
              <w:t>44</w:t>
            </w:r>
            <w:r w:rsidRPr="0085386D">
              <w:rPr>
                <w:rFonts w:ascii="Times New Roman" w:hAnsi="Times New Roman"/>
                <w:color w:val="000000"/>
                <w:sz w:val="20"/>
                <w:szCs w:val="20"/>
              </w:rPr>
              <w:t>8</w:t>
            </w:r>
          </w:p>
        </w:tc>
      </w:tr>
      <w:tr w:rsidR="00CB670E" w:rsidRPr="00D506F5" w:rsidTr="00A302C3">
        <w:trPr>
          <w:trHeight w:val="355"/>
        </w:trPr>
        <w:tc>
          <w:tcPr>
            <w:tcW w:w="2835" w:type="dxa"/>
            <w:shd w:val="clear" w:color="auto" w:fill="auto"/>
            <w:noWrap/>
            <w:vAlign w:val="center"/>
          </w:tcPr>
          <w:p w:rsidR="00CB670E" w:rsidRPr="0085386D" w:rsidRDefault="00CB670E" w:rsidP="00A302C3">
            <w:pPr>
              <w:spacing w:after="0" w:line="240" w:lineRule="auto"/>
              <w:jc w:val="center"/>
              <w:rPr>
                <w:rFonts w:ascii="Times New Roman" w:eastAsia="Times New Roman" w:hAnsi="Times New Roman"/>
                <w:b/>
                <w:i/>
                <w:sz w:val="20"/>
                <w:szCs w:val="20"/>
                <w:lang w:eastAsia="ru-RU"/>
              </w:rPr>
            </w:pPr>
            <w:r w:rsidRPr="0085386D">
              <w:rPr>
                <w:rFonts w:ascii="Times New Roman" w:eastAsia="Times New Roman" w:hAnsi="Times New Roman"/>
                <w:b/>
                <w:i/>
                <w:sz w:val="20"/>
                <w:szCs w:val="20"/>
                <w:lang w:eastAsia="ru-RU"/>
              </w:rPr>
              <w:t>ИТОГО по котельной</w:t>
            </w:r>
          </w:p>
        </w:tc>
        <w:tc>
          <w:tcPr>
            <w:tcW w:w="1346" w:type="dxa"/>
            <w:shd w:val="clear" w:color="auto" w:fill="auto"/>
            <w:noWrap/>
            <w:vAlign w:val="center"/>
          </w:tcPr>
          <w:p w:rsidR="00CB670E" w:rsidRPr="0085386D" w:rsidRDefault="00CB670E" w:rsidP="00A302C3">
            <w:pPr>
              <w:spacing w:after="0" w:line="240" w:lineRule="auto"/>
              <w:jc w:val="center"/>
              <w:rPr>
                <w:rFonts w:ascii="Times New Roman" w:hAnsi="Times New Roman"/>
                <w:b/>
                <w:bCs/>
                <w:i/>
                <w:color w:val="000000"/>
                <w:sz w:val="20"/>
                <w:szCs w:val="20"/>
              </w:rPr>
            </w:pPr>
            <w:r w:rsidRPr="0085386D">
              <w:rPr>
                <w:rFonts w:ascii="Times New Roman" w:hAnsi="Times New Roman"/>
                <w:b/>
                <w:bCs/>
                <w:i/>
                <w:color w:val="000000"/>
                <w:sz w:val="20"/>
                <w:szCs w:val="20"/>
              </w:rPr>
              <w:t>10697,8</w:t>
            </w:r>
          </w:p>
        </w:tc>
        <w:tc>
          <w:tcPr>
            <w:tcW w:w="1559" w:type="dxa"/>
            <w:shd w:val="clear" w:color="auto" w:fill="auto"/>
            <w:vAlign w:val="center"/>
          </w:tcPr>
          <w:p w:rsidR="00CB670E" w:rsidRPr="0085386D" w:rsidRDefault="00CB670E" w:rsidP="00A302C3">
            <w:pPr>
              <w:spacing w:after="0" w:line="240" w:lineRule="auto"/>
              <w:jc w:val="center"/>
              <w:rPr>
                <w:rFonts w:ascii="Times New Roman" w:hAnsi="Times New Roman"/>
                <w:b/>
                <w:bCs/>
                <w:i/>
                <w:color w:val="000000"/>
                <w:sz w:val="20"/>
                <w:szCs w:val="20"/>
              </w:rPr>
            </w:pPr>
            <w:r w:rsidRPr="0085386D">
              <w:rPr>
                <w:rFonts w:ascii="Times New Roman" w:hAnsi="Times New Roman"/>
                <w:b/>
                <w:bCs/>
                <w:i/>
                <w:color w:val="000000"/>
                <w:sz w:val="20"/>
                <w:szCs w:val="20"/>
              </w:rPr>
              <w:t>0,89546</w:t>
            </w:r>
          </w:p>
        </w:tc>
        <w:tc>
          <w:tcPr>
            <w:tcW w:w="1589" w:type="dxa"/>
            <w:shd w:val="clear" w:color="auto" w:fill="auto"/>
            <w:vAlign w:val="center"/>
          </w:tcPr>
          <w:p w:rsidR="00CB670E" w:rsidRPr="0085386D" w:rsidRDefault="00CB670E" w:rsidP="00A302C3">
            <w:pPr>
              <w:spacing w:after="0" w:line="240" w:lineRule="auto"/>
              <w:jc w:val="center"/>
              <w:rPr>
                <w:rFonts w:ascii="Times New Roman" w:eastAsia="Times New Roman" w:hAnsi="Times New Roman"/>
                <w:b/>
                <w:i/>
                <w:sz w:val="20"/>
                <w:szCs w:val="20"/>
                <w:lang w:eastAsia="ru-RU"/>
              </w:rPr>
            </w:pPr>
            <w:r w:rsidRPr="0085386D">
              <w:rPr>
                <w:rFonts w:ascii="Times New Roman" w:hAnsi="Times New Roman"/>
                <w:b/>
                <w:bCs/>
                <w:i/>
                <w:color w:val="000000"/>
                <w:sz w:val="20"/>
                <w:szCs w:val="20"/>
              </w:rPr>
              <w:t>0,29270</w:t>
            </w:r>
          </w:p>
        </w:tc>
        <w:tc>
          <w:tcPr>
            <w:tcW w:w="1560" w:type="dxa"/>
            <w:shd w:val="clear" w:color="auto" w:fill="auto"/>
            <w:noWrap/>
            <w:vAlign w:val="center"/>
          </w:tcPr>
          <w:p w:rsidR="00CB670E" w:rsidRPr="0085386D" w:rsidRDefault="00CB670E" w:rsidP="00A302C3">
            <w:pPr>
              <w:spacing w:after="0" w:line="240" w:lineRule="auto"/>
              <w:jc w:val="center"/>
              <w:rPr>
                <w:rFonts w:ascii="Times New Roman" w:eastAsia="Times New Roman" w:hAnsi="Times New Roman"/>
                <w:b/>
                <w:i/>
                <w:sz w:val="20"/>
                <w:szCs w:val="20"/>
                <w:lang w:eastAsia="ru-RU"/>
              </w:rPr>
            </w:pPr>
            <w:r w:rsidRPr="0085386D">
              <w:rPr>
                <w:rFonts w:ascii="Times New Roman" w:hAnsi="Times New Roman"/>
                <w:b/>
                <w:bCs/>
                <w:i/>
                <w:color w:val="000000"/>
                <w:sz w:val="20"/>
                <w:szCs w:val="20"/>
              </w:rPr>
              <w:t>1,</w:t>
            </w:r>
            <w:r>
              <w:rPr>
                <w:rFonts w:ascii="Times New Roman" w:hAnsi="Times New Roman"/>
                <w:b/>
                <w:bCs/>
                <w:i/>
                <w:color w:val="000000"/>
                <w:sz w:val="20"/>
                <w:szCs w:val="20"/>
              </w:rPr>
              <w:t>1882</w:t>
            </w:r>
          </w:p>
        </w:tc>
      </w:tr>
    </w:tbl>
    <w:p w:rsidR="008427A8" w:rsidRDefault="008427A8" w:rsidP="0098377D">
      <w:pPr>
        <w:pStyle w:val="af9"/>
        <w:spacing w:after="0"/>
        <w:ind w:firstLine="0"/>
      </w:pPr>
    </w:p>
    <w:p w:rsidR="00CB670E" w:rsidRDefault="00CB670E" w:rsidP="0098377D">
      <w:pPr>
        <w:pStyle w:val="af9"/>
        <w:spacing w:after="0"/>
        <w:ind w:firstLine="0"/>
      </w:pPr>
      <w:r w:rsidRPr="008570B5">
        <w:t xml:space="preserve">Таблица </w:t>
      </w:r>
      <w:r>
        <w:t>5</w:t>
      </w:r>
      <w:r w:rsidRPr="008570B5">
        <w:t>.</w:t>
      </w:r>
      <w:r>
        <w:t>3</w:t>
      </w:r>
      <w:r w:rsidRPr="008570B5">
        <w:t xml:space="preserve"> Сводная информа</w:t>
      </w:r>
      <w:r>
        <w:t>ция тепловых нагрузок котельной №5 п.г.т. Кировский</w:t>
      </w:r>
    </w:p>
    <w:tbl>
      <w:tblPr>
        <w:tblW w:w="8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35"/>
        <w:gridCol w:w="1346"/>
        <w:gridCol w:w="1559"/>
        <w:gridCol w:w="1589"/>
        <w:gridCol w:w="1560"/>
      </w:tblGrid>
      <w:tr w:rsidR="00CB670E" w:rsidRPr="00D506F5" w:rsidTr="00A302C3">
        <w:trPr>
          <w:trHeight w:val="355"/>
        </w:trPr>
        <w:tc>
          <w:tcPr>
            <w:tcW w:w="2835" w:type="dxa"/>
            <w:shd w:val="clear" w:color="auto" w:fill="auto"/>
            <w:vAlign w:val="center"/>
            <w:hideMark/>
          </w:tcPr>
          <w:p w:rsidR="00CB670E" w:rsidRPr="00D506F5" w:rsidRDefault="00CB670E" w:rsidP="0098377D">
            <w:pPr>
              <w:spacing w:after="0" w:line="240" w:lineRule="auto"/>
              <w:jc w:val="center"/>
              <w:rPr>
                <w:rFonts w:ascii="Times New Roman" w:eastAsia="Times New Roman" w:hAnsi="Times New Roman"/>
                <w:sz w:val="20"/>
                <w:szCs w:val="20"/>
                <w:lang w:eastAsia="ru-RU"/>
              </w:rPr>
            </w:pPr>
            <w:r w:rsidRPr="00D506F5">
              <w:rPr>
                <w:rFonts w:ascii="Times New Roman" w:eastAsia="Times New Roman" w:hAnsi="Times New Roman"/>
                <w:sz w:val="20"/>
                <w:szCs w:val="20"/>
                <w:lang w:eastAsia="ru-RU"/>
              </w:rPr>
              <w:t>Наименование объекта (улица, номер дома)</w:t>
            </w:r>
          </w:p>
        </w:tc>
        <w:tc>
          <w:tcPr>
            <w:tcW w:w="1346" w:type="dxa"/>
            <w:shd w:val="clear" w:color="auto" w:fill="auto"/>
            <w:vAlign w:val="center"/>
            <w:hideMark/>
          </w:tcPr>
          <w:p w:rsidR="00CB670E" w:rsidRDefault="00CB670E" w:rsidP="0098377D">
            <w:pPr>
              <w:spacing w:after="0" w:line="240" w:lineRule="auto"/>
              <w:ind w:left="-109" w:right="-108"/>
              <w:jc w:val="center"/>
              <w:rPr>
                <w:rFonts w:ascii="Times New Roman" w:eastAsia="Times New Roman" w:hAnsi="Times New Roman"/>
                <w:sz w:val="20"/>
                <w:szCs w:val="20"/>
                <w:lang w:eastAsia="ru-RU"/>
              </w:rPr>
            </w:pPr>
            <w:r w:rsidRPr="00CC004F">
              <w:rPr>
                <w:rFonts w:ascii="Times New Roman" w:eastAsia="Times New Roman" w:hAnsi="Times New Roman"/>
                <w:sz w:val="20"/>
                <w:szCs w:val="20"/>
                <w:lang w:eastAsia="ru-RU"/>
              </w:rPr>
              <w:t xml:space="preserve">Отапливаемая площадь, </w:t>
            </w:r>
          </w:p>
          <w:p w:rsidR="00CB670E" w:rsidRPr="00D506F5" w:rsidRDefault="00CB670E" w:rsidP="0098377D">
            <w:pPr>
              <w:spacing w:after="0" w:line="240" w:lineRule="auto"/>
              <w:ind w:left="-109" w:right="-108"/>
              <w:jc w:val="center"/>
              <w:rPr>
                <w:rFonts w:ascii="Times New Roman" w:eastAsia="Times New Roman" w:hAnsi="Times New Roman"/>
                <w:sz w:val="20"/>
                <w:szCs w:val="20"/>
                <w:lang w:eastAsia="ru-RU"/>
              </w:rPr>
            </w:pPr>
            <w:r w:rsidRPr="00CC004F">
              <w:rPr>
                <w:rFonts w:ascii="Times New Roman" w:eastAsia="Times New Roman" w:hAnsi="Times New Roman"/>
                <w:sz w:val="20"/>
                <w:szCs w:val="20"/>
                <w:lang w:eastAsia="ru-RU"/>
              </w:rPr>
              <w:t>м²</w:t>
            </w:r>
          </w:p>
        </w:tc>
        <w:tc>
          <w:tcPr>
            <w:tcW w:w="1559" w:type="dxa"/>
            <w:shd w:val="clear" w:color="auto" w:fill="auto"/>
            <w:vAlign w:val="center"/>
            <w:hideMark/>
          </w:tcPr>
          <w:p w:rsidR="00CB670E" w:rsidRPr="00D506F5" w:rsidRDefault="00CB670E" w:rsidP="0098377D">
            <w:pPr>
              <w:spacing w:after="0" w:line="240" w:lineRule="auto"/>
              <w:jc w:val="center"/>
              <w:rPr>
                <w:rFonts w:ascii="Times New Roman" w:eastAsia="Times New Roman" w:hAnsi="Times New Roman"/>
                <w:bCs/>
                <w:color w:val="000000"/>
                <w:sz w:val="20"/>
                <w:szCs w:val="20"/>
                <w:lang w:eastAsia="ru-RU"/>
              </w:rPr>
            </w:pPr>
            <w:r w:rsidRPr="00D506F5">
              <w:rPr>
                <w:rFonts w:ascii="Times New Roman" w:eastAsia="Times New Roman" w:hAnsi="Times New Roman"/>
                <w:bCs/>
                <w:color w:val="000000"/>
                <w:sz w:val="20"/>
                <w:szCs w:val="20"/>
                <w:lang w:eastAsia="ru-RU"/>
              </w:rPr>
              <w:t xml:space="preserve">Макс. </w:t>
            </w:r>
            <w:proofErr w:type="spellStart"/>
            <w:r w:rsidRPr="00D506F5">
              <w:rPr>
                <w:rFonts w:ascii="Times New Roman" w:eastAsia="Times New Roman" w:hAnsi="Times New Roman"/>
                <w:bCs/>
                <w:color w:val="000000"/>
                <w:sz w:val="20"/>
                <w:szCs w:val="20"/>
                <w:lang w:eastAsia="ru-RU"/>
              </w:rPr>
              <w:t>подкл</w:t>
            </w:r>
            <w:proofErr w:type="spellEnd"/>
            <w:r w:rsidRPr="00D506F5">
              <w:rPr>
                <w:rFonts w:ascii="Times New Roman" w:eastAsia="Times New Roman" w:hAnsi="Times New Roman"/>
                <w:bCs/>
                <w:color w:val="000000"/>
                <w:sz w:val="20"/>
                <w:szCs w:val="20"/>
                <w:lang w:eastAsia="ru-RU"/>
              </w:rPr>
              <w:t>. нагрузка по отоплению, Гкал/час</w:t>
            </w:r>
          </w:p>
        </w:tc>
        <w:tc>
          <w:tcPr>
            <w:tcW w:w="1589" w:type="dxa"/>
            <w:shd w:val="clear" w:color="auto" w:fill="auto"/>
            <w:vAlign w:val="center"/>
            <w:hideMark/>
          </w:tcPr>
          <w:p w:rsidR="00CB670E" w:rsidRDefault="00CB670E" w:rsidP="0098377D">
            <w:pPr>
              <w:spacing w:after="0" w:line="240" w:lineRule="auto"/>
              <w:jc w:val="center"/>
              <w:rPr>
                <w:rFonts w:ascii="Times New Roman" w:eastAsia="Times New Roman" w:hAnsi="Times New Roman"/>
                <w:bCs/>
                <w:color w:val="000000"/>
                <w:sz w:val="20"/>
                <w:szCs w:val="20"/>
                <w:lang w:eastAsia="ru-RU"/>
              </w:rPr>
            </w:pPr>
            <w:proofErr w:type="spellStart"/>
            <w:r w:rsidRPr="00D506F5">
              <w:rPr>
                <w:rFonts w:ascii="Times New Roman" w:eastAsia="Times New Roman" w:hAnsi="Times New Roman"/>
                <w:bCs/>
                <w:color w:val="000000"/>
                <w:sz w:val="20"/>
                <w:szCs w:val="20"/>
                <w:lang w:eastAsia="ru-RU"/>
              </w:rPr>
              <w:t>Макс.подкл</w:t>
            </w:r>
            <w:proofErr w:type="spellEnd"/>
            <w:r w:rsidRPr="00D506F5">
              <w:rPr>
                <w:rFonts w:ascii="Times New Roman" w:eastAsia="Times New Roman" w:hAnsi="Times New Roman"/>
                <w:bCs/>
                <w:color w:val="000000"/>
                <w:sz w:val="20"/>
                <w:szCs w:val="20"/>
                <w:lang w:eastAsia="ru-RU"/>
              </w:rPr>
              <w:t>.</w:t>
            </w:r>
          </w:p>
          <w:p w:rsidR="00CB670E" w:rsidRDefault="00CB670E" w:rsidP="0098377D">
            <w:pPr>
              <w:spacing w:after="0" w:line="240" w:lineRule="auto"/>
              <w:jc w:val="center"/>
              <w:rPr>
                <w:rFonts w:ascii="Times New Roman" w:eastAsia="Times New Roman" w:hAnsi="Times New Roman"/>
                <w:bCs/>
                <w:color w:val="000000"/>
                <w:sz w:val="20"/>
                <w:szCs w:val="20"/>
                <w:lang w:eastAsia="ru-RU"/>
              </w:rPr>
            </w:pPr>
            <w:r>
              <w:rPr>
                <w:rFonts w:ascii="Times New Roman" w:eastAsia="Times New Roman" w:hAnsi="Times New Roman"/>
                <w:bCs/>
                <w:color w:val="000000"/>
                <w:sz w:val="20"/>
                <w:szCs w:val="20"/>
                <w:lang w:eastAsia="ru-RU"/>
              </w:rPr>
              <w:t>наг</w:t>
            </w:r>
            <w:r w:rsidRPr="00D506F5">
              <w:rPr>
                <w:rFonts w:ascii="Times New Roman" w:eastAsia="Times New Roman" w:hAnsi="Times New Roman"/>
                <w:bCs/>
                <w:color w:val="000000"/>
                <w:sz w:val="20"/>
                <w:szCs w:val="20"/>
                <w:lang w:eastAsia="ru-RU"/>
              </w:rPr>
              <w:t xml:space="preserve">рузка на ГВС, </w:t>
            </w:r>
          </w:p>
          <w:p w:rsidR="00CB670E" w:rsidRPr="00D506F5" w:rsidRDefault="00CB670E" w:rsidP="0098377D">
            <w:pPr>
              <w:spacing w:after="0" w:line="240" w:lineRule="auto"/>
              <w:jc w:val="center"/>
              <w:rPr>
                <w:rFonts w:ascii="Times New Roman" w:eastAsia="Times New Roman" w:hAnsi="Times New Roman"/>
                <w:bCs/>
                <w:color w:val="000000"/>
                <w:sz w:val="20"/>
                <w:szCs w:val="20"/>
                <w:lang w:eastAsia="ru-RU"/>
              </w:rPr>
            </w:pPr>
            <w:r w:rsidRPr="00D506F5">
              <w:rPr>
                <w:rFonts w:ascii="Times New Roman" w:eastAsia="Times New Roman" w:hAnsi="Times New Roman"/>
                <w:bCs/>
                <w:color w:val="000000"/>
                <w:sz w:val="20"/>
                <w:szCs w:val="20"/>
                <w:lang w:eastAsia="ru-RU"/>
              </w:rPr>
              <w:t>Гкал/час</w:t>
            </w:r>
          </w:p>
        </w:tc>
        <w:tc>
          <w:tcPr>
            <w:tcW w:w="1560" w:type="dxa"/>
            <w:shd w:val="clear" w:color="auto" w:fill="auto"/>
            <w:vAlign w:val="center"/>
            <w:hideMark/>
          </w:tcPr>
          <w:p w:rsidR="00CB670E" w:rsidRPr="00D506F5" w:rsidRDefault="00CB670E" w:rsidP="0098377D">
            <w:pPr>
              <w:spacing w:after="0" w:line="240" w:lineRule="auto"/>
              <w:jc w:val="center"/>
              <w:rPr>
                <w:rFonts w:ascii="Times New Roman" w:eastAsia="Times New Roman" w:hAnsi="Times New Roman"/>
                <w:bCs/>
                <w:color w:val="000000"/>
                <w:sz w:val="20"/>
                <w:szCs w:val="20"/>
                <w:lang w:eastAsia="ru-RU"/>
              </w:rPr>
            </w:pPr>
            <w:r w:rsidRPr="00D506F5">
              <w:rPr>
                <w:rFonts w:ascii="Times New Roman" w:eastAsia="Times New Roman" w:hAnsi="Times New Roman"/>
                <w:bCs/>
                <w:color w:val="000000"/>
                <w:sz w:val="20"/>
                <w:szCs w:val="20"/>
                <w:lang w:eastAsia="ru-RU"/>
              </w:rPr>
              <w:t>Всего максимальная нагрузка, Гкал/час</w:t>
            </w:r>
          </w:p>
        </w:tc>
      </w:tr>
      <w:tr w:rsidR="00CB670E" w:rsidRPr="00D506F5" w:rsidTr="00A302C3">
        <w:trPr>
          <w:trHeight w:val="355"/>
        </w:trPr>
        <w:tc>
          <w:tcPr>
            <w:tcW w:w="8889" w:type="dxa"/>
            <w:gridSpan w:val="5"/>
            <w:shd w:val="clear" w:color="auto" w:fill="auto"/>
            <w:vAlign w:val="center"/>
            <w:hideMark/>
          </w:tcPr>
          <w:p w:rsidR="00CB670E" w:rsidRPr="00BD009F" w:rsidRDefault="00CB670E" w:rsidP="00A302C3">
            <w:pPr>
              <w:spacing w:after="0" w:line="240" w:lineRule="auto"/>
              <w:jc w:val="center"/>
              <w:rPr>
                <w:rFonts w:ascii="Times New Roman" w:hAnsi="Times New Roman"/>
                <w:sz w:val="20"/>
                <w:szCs w:val="20"/>
              </w:rPr>
            </w:pPr>
            <w:r>
              <w:rPr>
                <w:rFonts w:ascii="Times New Roman" w:hAnsi="Times New Roman"/>
                <w:sz w:val="20"/>
                <w:szCs w:val="20"/>
              </w:rPr>
              <w:t>Жилые здания</w:t>
            </w:r>
          </w:p>
        </w:tc>
      </w:tr>
      <w:tr w:rsidR="00CB670E" w:rsidRPr="00D506F5" w:rsidTr="00A302C3">
        <w:trPr>
          <w:trHeight w:val="355"/>
        </w:trPr>
        <w:tc>
          <w:tcPr>
            <w:tcW w:w="2835" w:type="dxa"/>
            <w:shd w:val="clear" w:color="auto" w:fill="auto"/>
            <w:vAlign w:val="center"/>
            <w:hideMark/>
          </w:tcPr>
          <w:p w:rsidR="00CB670E" w:rsidRPr="00B11F18" w:rsidRDefault="00CB670E" w:rsidP="00A302C3">
            <w:pPr>
              <w:spacing w:after="0" w:line="240" w:lineRule="auto"/>
              <w:rPr>
                <w:rFonts w:ascii="Times New Roman" w:hAnsi="Times New Roman"/>
                <w:color w:val="000000"/>
                <w:sz w:val="20"/>
                <w:szCs w:val="20"/>
              </w:rPr>
            </w:pPr>
            <w:r w:rsidRPr="00B11F18">
              <w:rPr>
                <w:rFonts w:ascii="Times New Roman" w:hAnsi="Times New Roman"/>
                <w:color w:val="000000"/>
                <w:sz w:val="20"/>
                <w:szCs w:val="20"/>
              </w:rPr>
              <w:t>ул.Набережная, 50</w:t>
            </w:r>
          </w:p>
        </w:tc>
        <w:tc>
          <w:tcPr>
            <w:tcW w:w="1346" w:type="dxa"/>
            <w:shd w:val="clear" w:color="auto" w:fill="auto"/>
            <w:noWrap/>
            <w:vAlign w:val="center"/>
            <w:hideMark/>
          </w:tcPr>
          <w:p w:rsidR="00CB670E" w:rsidRPr="00B11F18" w:rsidRDefault="00CB670E" w:rsidP="00A302C3">
            <w:pPr>
              <w:spacing w:after="0" w:line="240" w:lineRule="auto"/>
              <w:jc w:val="center"/>
              <w:rPr>
                <w:rFonts w:ascii="Times New Roman" w:hAnsi="Times New Roman"/>
                <w:color w:val="000000"/>
                <w:sz w:val="20"/>
                <w:szCs w:val="20"/>
              </w:rPr>
            </w:pPr>
            <w:r w:rsidRPr="00B11F18">
              <w:rPr>
                <w:rFonts w:ascii="Times New Roman" w:hAnsi="Times New Roman"/>
                <w:color w:val="000000"/>
                <w:sz w:val="20"/>
                <w:szCs w:val="20"/>
              </w:rPr>
              <w:t>2762,2</w:t>
            </w:r>
          </w:p>
        </w:tc>
        <w:tc>
          <w:tcPr>
            <w:tcW w:w="1559" w:type="dxa"/>
            <w:shd w:val="clear" w:color="auto" w:fill="auto"/>
            <w:noWrap/>
            <w:vAlign w:val="center"/>
            <w:hideMark/>
          </w:tcPr>
          <w:p w:rsidR="00CB670E" w:rsidRPr="00D3416E" w:rsidRDefault="00CB670E" w:rsidP="00A302C3">
            <w:pPr>
              <w:spacing w:after="0" w:line="240" w:lineRule="auto"/>
              <w:jc w:val="center"/>
              <w:rPr>
                <w:rFonts w:ascii="Times New Roman" w:hAnsi="Times New Roman"/>
                <w:color w:val="000000"/>
                <w:sz w:val="20"/>
                <w:szCs w:val="20"/>
              </w:rPr>
            </w:pPr>
            <w:r w:rsidRPr="00D3416E">
              <w:rPr>
                <w:rFonts w:ascii="Times New Roman" w:hAnsi="Times New Roman"/>
                <w:color w:val="000000"/>
                <w:sz w:val="20"/>
                <w:szCs w:val="20"/>
              </w:rPr>
              <w:t>0,24444</w:t>
            </w:r>
          </w:p>
        </w:tc>
        <w:tc>
          <w:tcPr>
            <w:tcW w:w="1589" w:type="dxa"/>
            <w:shd w:val="clear" w:color="auto" w:fill="auto"/>
            <w:noWrap/>
            <w:vAlign w:val="center"/>
            <w:hideMark/>
          </w:tcPr>
          <w:p w:rsidR="00CB670E" w:rsidRPr="003157ED" w:rsidRDefault="00CB670E" w:rsidP="00A302C3">
            <w:pPr>
              <w:spacing w:after="0" w:line="240" w:lineRule="auto"/>
              <w:jc w:val="center"/>
              <w:rPr>
                <w:rFonts w:ascii="Times New Roman" w:hAnsi="Times New Roman"/>
                <w:color w:val="000000"/>
                <w:sz w:val="20"/>
                <w:szCs w:val="20"/>
              </w:rPr>
            </w:pPr>
            <w:r w:rsidRPr="003157ED">
              <w:rPr>
                <w:rFonts w:ascii="Times New Roman" w:hAnsi="Times New Roman"/>
                <w:color w:val="000000"/>
                <w:sz w:val="20"/>
                <w:szCs w:val="20"/>
              </w:rPr>
              <w:t>0,1490</w:t>
            </w:r>
          </w:p>
        </w:tc>
        <w:tc>
          <w:tcPr>
            <w:tcW w:w="1560" w:type="dxa"/>
            <w:shd w:val="clear" w:color="auto" w:fill="auto"/>
            <w:noWrap/>
            <w:vAlign w:val="center"/>
            <w:hideMark/>
          </w:tcPr>
          <w:p w:rsidR="00CB670E" w:rsidRPr="00B97DF8" w:rsidRDefault="00CB670E" w:rsidP="00A302C3">
            <w:pPr>
              <w:spacing w:after="0" w:line="240" w:lineRule="auto"/>
              <w:jc w:val="center"/>
              <w:rPr>
                <w:rFonts w:ascii="Times New Roman" w:hAnsi="Times New Roman"/>
                <w:color w:val="000000"/>
                <w:sz w:val="20"/>
                <w:szCs w:val="20"/>
              </w:rPr>
            </w:pPr>
            <w:r w:rsidRPr="00B97DF8">
              <w:rPr>
                <w:rFonts w:ascii="Times New Roman" w:hAnsi="Times New Roman"/>
                <w:color w:val="000000"/>
                <w:sz w:val="20"/>
                <w:szCs w:val="20"/>
              </w:rPr>
              <w:t>0,39344</w:t>
            </w:r>
          </w:p>
        </w:tc>
      </w:tr>
      <w:tr w:rsidR="00CB670E" w:rsidRPr="00D506F5" w:rsidTr="00A302C3">
        <w:trPr>
          <w:trHeight w:val="355"/>
        </w:trPr>
        <w:tc>
          <w:tcPr>
            <w:tcW w:w="2835" w:type="dxa"/>
            <w:shd w:val="clear" w:color="auto" w:fill="auto"/>
            <w:vAlign w:val="center"/>
            <w:hideMark/>
          </w:tcPr>
          <w:p w:rsidR="00CB670E" w:rsidRPr="00B11F18" w:rsidRDefault="00CB670E" w:rsidP="00A302C3">
            <w:pPr>
              <w:spacing w:after="0" w:line="240" w:lineRule="auto"/>
              <w:rPr>
                <w:rFonts w:ascii="Times New Roman" w:hAnsi="Times New Roman"/>
                <w:color w:val="000000"/>
                <w:sz w:val="20"/>
                <w:szCs w:val="20"/>
              </w:rPr>
            </w:pPr>
            <w:r w:rsidRPr="00B11F18">
              <w:rPr>
                <w:rFonts w:ascii="Times New Roman" w:hAnsi="Times New Roman"/>
                <w:color w:val="000000"/>
                <w:sz w:val="20"/>
                <w:szCs w:val="20"/>
              </w:rPr>
              <w:t>ул.Набережная, 56</w:t>
            </w:r>
          </w:p>
        </w:tc>
        <w:tc>
          <w:tcPr>
            <w:tcW w:w="1346" w:type="dxa"/>
            <w:shd w:val="clear" w:color="auto" w:fill="auto"/>
            <w:noWrap/>
            <w:vAlign w:val="center"/>
            <w:hideMark/>
          </w:tcPr>
          <w:p w:rsidR="00CB670E" w:rsidRPr="00B11F18" w:rsidRDefault="00CB670E" w:rsidP="00A302C3">
            <w:pPr>
              <w:spacing w:after="0" w:line="240" w:lineRule="auto"/>
              <w:jc w:val="center"/>
              <w:rPr>
                <w:rFonts w:ascii="Times New Roman" w:hAnsi="Times New Roman"/>
                <w:color w:val="000000"/>
                <w:sz w:val="20"/>
                <w:szCs w:val="20"/>
              </w:rPr>
            </w:pPr>
            <w:r w:rsidRPr="00B11F18">
              <w:rPr>
                <w:rFonts w:ascii="Times New Roman" w:hAnsi="Times New Roman"/>
                <w:color w:val="000000"/>
                <w:sz w:val="20"/>
                <w:szCs w:val="20"/>
              </w:rPr>
              <w:t>2731,25</w:t>
            </w:r>
          </w:p>
        </w:tc>
        <w:tc>
          <w:tcPr>
            <w:tcW w:w="1559" w:type="dxa"/>
            <w:shd w:val="clear" w:color="auto" w:fill="auto"/>
            <w:noWrap/>
            <w:vAlign w:val="center"/>
            <w:hideMark/>
          </w:tcPr>
          <w:p w:rsidR="00CB670E" w:rsidRPr="00D3416E" w:rsidRDefault="00CB670E" w:rsidP="00A302C3">
            <w:pPr>
              <w:spacing w:after="0" w:line="240" w:lineRule="auto"/>
              <w:jc w:val="center"/>
              <w:rPr>
                <w:rFonts w:ascii="Times New Roman" w:hAnsi="Times New Roman"/>
                <w:color w:val="000000"/>
                <w:sz w:val="20"/>
                <w:szCs w:val="20"/>
              </w:rPr>
            </w:pPr>
            <w:r w:rsidRPr="00D3416E">
              <w:rPr>
                <w:rFonts w:ascii="Times New Roman" w:hAnsi="Times New Roman"/>
                <w:color w:val="000000"/>
                <w:sz w:val="20"/>
                <w:szCs w:val="20"/>
              </w:rPr>
              <w:t>0,24444</w:t>
            </w:r>
          </w:p>
        </w:tc>
        <w:tc>
          <w:tcPr>
            <w:tcW w:w="1589" w:type="dxa"/>
            <w:shd w:val="clear" w:color="auto" w:fill="auto"/>
            <w:noWrap/>
            <w:vAlign w:val="center"/>
            <w:hideMark/>
          </w:tcPr>
          <w:p w:rsidR="00CB670E" w:rsidRPr="003157ED" w:rsidRDefault="00CB670E" w:rsidP="00A302C3">
            <w:pPr>
              <w:spacing w:after="0" w:line="240" w:lineRule="auto"/>
              <w:jc w:val="center"/>
              <w:rPr>
                <w:rFonts w:ascii="Times New Roman" w:hAnsi="Times New Roman"/>
                <w:color w:val="000000"/>
                <w:sz w:val="20"/>
                <w:szCs w:val="20"/>
              </w:rPr>
            </w:pPr>
            <w:r w:rsidRPr="003157ED">
              <w:rPr>
                <w:rFonts w:ascii="Times New Roman" w:hAnsi="Times New Roman"/>
                <w:color w:val="000000"/>
                <w:sz w:val="20"/>
                <w:szCs w:val="20"/>
              </w:rPr>
              <w:t>0,1600</w:t>
            </w:r>
          </w:p>
        </w:tc>
        <w:tc>
          <w:tcPr>
            <w:tcW w:w="1560" w:type="dxa"/>
            <w:shd w:val="clear" w:color="auto" w:fill="auto"/>
            <w:noWrap/>
            <w:vAlign w:val="center"/>
            <w:hideMark/>
          </w:tcPr>
          <w:p w:rsidR="00CB670E" w:rsidRPr="00B97DF8" w:rsidRDefault="00CB670E" w:rsidP="00A302C3">
            <w:pPr>
              <w:spacing w:after="0" w:line="240" w:lineRule="auto"/>
              <w:jc w:val="center"/>
              <w:rPr>
                <w:rFonts w:ascii="Times New Roman" w:hAnsi="Times New Roman"/>
                <w:color w:val="000000"/>
                <w:sz w:val="20"/>
                <w:szCs w:val="20"/>
              </w:rPr>
            </w:pPr>
            <w:r w:rsidRPr="00B97DF8">
              <w:rPr>
                <w:rFonts w:ascii="Times New Roman" w:hAnsi="Times New Roman"/>
                <w:color w:val="000000"/>
                <w:sz w:val="20"/>
                <w:szCs w:val="20"/>
              </w:rPr>
              <w:t>0,40444</w:t>
            </w:r>
          </w:p>
        </w:tc>
      </w:tr>
      <w:tr w:rsidR="00CB670E" w:rsidRPr="00D506F5" w:rsidTr="00A302C3">
        <w:trPr>
          <w:trHeight w:val="355"/>
        </w:trPr>
        <w:tc>
          <w:tcPr>
            <w:tcW w:w="2835" w:type="dxa"/>
            <w:shd w:val="clear" w:color="auto" w:fill="auto"/>
            <w:vAlign w:val="center"/>
            <w:hideMark/>
          </w:tcPr>
          <w:p w:rsidR="00CB670E" w:rsidRPr="00B11F18" w:rsidRDefault="00CB670E" w:rsidP="00A302C3">
            <w:pPr>
              <w:spacing w:after="0" w:line="240" w:lineRule="auto"/>
              <w:rPr>
                <w:rFonts w:ascii="Times New Roman" w:hAnsi="Times New Roman"/>
                <w:color w:val="000000"/>
                <w:sz w:val="20"/>
                <w:szCs w:val="20"/>
              </w:rPr>
            </w:pPr>
            <w:r w:rsidRPr="00B11F18">
              <w:rPr>
                <w:rFonts w:ascii="Times New Roman" w:hAnsi="Times New Roman"/>
                <w:color w:val="000000"/>
                <w:sz w:val="20"/>
                <w:szCs w:val="20"/>
              </w:rPr>
              <w:t>ул.Набережная, 58</w:t>
            </w:r>
          </w:p>
        </w:tc>
        <w:tc>
          <w:tcPr>
            <w:tcW w:w="1346" w:type="dxa"/>
            <w:shd w:val="clear" w:color="auto" w:fill="auto"/>
            <w:noWrap/>
            <w:vAlign w:val="center"/>
            <w:hideMark/>
          </w:tcPr>
          <w:p w:rsidR="00CB670E" w:rsidRPr="00B11F18" w:rsidRDefault="00CB670E" w:rsidP="00A302C3">
            <w:pPr>
              <w:spacing w:after="0" w:line="240" w:lineRule="auto"/>
              <w:jc w:val="center"/>
              <w:rPr>
                <w:rFonts w:ascii="Times New Roman" w:hAnsi="Times New Roman"/>
                <w:color w:val="000000"/>
                <w:sz w:val="20"/>
                <w:szCs w:val="20"/>
              </w:rPr>
            </w:pPr>
            <w:r w:rsidRPr="00B11F18">
              <w:rPr>
                <w:rFonts w:ascii="Times New Roman" w:hAnsi="Times New Roman"/>
                <w:color w:val="000000"/>
                <w:sz w:val="20"/>
                <w:szCs w:val="20"/>
              </w:rPr>
              <w:t>905,6</w:t>
            </w:r>
          </w:p>
        </w:tc>
        <w:tc>
          <w:tcPr>
            <w:tcW w:w="1559" w:type="dxa"/>
            <w:shd w:val="clear" w:color="auto" w:fill="auto"/>
            <w:noWrap/>
            <w:vAlign w:val="center"/>
            <w:hideMark/>
          </w:tcPr>
          <w:p w:rsidR="00CB670E" w:rsidRPr="00D3416E" w:rsidRDefault="00CB670E" w:rsidP="00A302C3">
            <w:pPr>
              <w:spacing w:after="0" w:line="240" w:lineRule="auto"/>
              <w:jc w:val="center"/>
              <w:rPr>
                <w:rFonts w:ascii="Times New Roman" w:hAnsi="Times New Roman"/>
                <w:color w:val="000000"/>
                <w:sz w:val="20"/>
                <w:szCs w:val="20"/>
              </w:rPr>
            </w:pPr>
            <w:r w:rsidRPr="00D3416E">
              <w:rPr>
                <w:rFonts w:ascii="Times New Roman" w:hAnsi="Times New Roman"/>
                <w:color w:val="000000"/>
                <w:sz w:val="20"/>
                <w:szCs w:val="20"/>
              </w:rPr>
              <w:t>0,10633</w:t>
            </w:r>
          </w:p>
        </w:tc>
        <w:tc>
          <w:tcPr>
            <w:tcW w:w="1589" w:type="dxa"/>
            <w:shd w:val="clear" w:color="auto" w:fill="auto"/>
            <w:noWrap/>
            <w:vAlign w:val="center"/>
            <w:hideMark/>
          </w:tcPr>
          <w:p w:rsidR="00CB670E" w:rsidRPr="003157ED" w:rsidRDefault="00CB670E" w:rsidP="00A302C3">
            <w:pPr>
              <w:spacing w:after="0" w:line="240" w:lineRule="auto"/>
              <w:jc w:val="center"/>
              <w:rPr>
                <w:rFonts w:ascii="Times New Roman" w:hAnsi="Times New Roman"/>
                <w:color w:val="000000"/>
                <w:sz w:val="20"/>
                <w:szCs w:val="20"/>
              </w:rPr>
            </w:pPr>
            <w:r w:rsidRPr="003157ED">
              <w:rPr>
                <w:rFonts w:ascii="Times New Roman" w:hAnsi="Times New Roman"/>
                <w:color w:val="000000"/>
                <w:sz w:val="20"/>
                <w:szCs w:val="20"/>
              </w:rPr>
              <w:t>0,0780</w:t>
            </w:r>
          </w:p>
        </w:tc>
        <w:tc>
          <w:tcPr>
            <w:tcW w:w="1560" w:type="dxa"/>
            <w:shd w:val="clear" w:color="auto" w:fill="auto"/>
            <w:noWrap/>
            <w:vAlign w:val="center"/>
            <w:hideMark/>
          </w:tcPr>
          <w:p w:rsidR="00CB670E" w:rsidRPr="00B97DF8" w:rsidRDefault="00CB670E" w:rsidP="00A302C3">
            <w:pPr>
              <w:spacing w:after="0" w:line="240" w:lineRule="auto"/>
              <w:jc w:val="center"/>
              <w:rPr>
                <w:rFonts w:ascii="Times New Roman" w:hAnsi="Times New Roman"/>
                <w:color w:val="000000"/>
                <w:sz w:val="20"/>
                <w:szCs w:val="20"/>
              </w:rPr>
            </w:pPr>
            <w:r w:rsidRPr="00B97DF8">
              <w:rPr>
                <w:rFonts w:ascii="Times New Roman" w:hAnsi="Times New Roman"/>
                <w:color w:val="000000"/>
                <w:sz w:val="20"/>
                <w:szCs w:val="20"/>
              </w:rPr>
              <w:t>0,18433</w:t>
            </w:r>
          </w:p>
        </w:tc>
      </w:tr>
      <w:tr w:rsidR="00CB670E" w:rsidRPr="00D506F5" w:rsidTr="00A302C3">
        <w:trPr>
          <w:trHeight w:val="355"/>
        </w:trPr>
        <w:tc>
          <w:tcPr>
            <w:tcW w:w="2835" w:type="dxa"/>
            <w:shd w:val="clear" w:color="auto" w:fill="auto"/>
            <w:vAlign w:val="center"/>
            <w:hideMark/>
          </w:tcPr>
          <w:p w:rsidR="00CB670E" w:rsidRPr="00B11F18" w:rsidRDefault="00CB670E" w:rsidP="00A302C3">
            <w:pPr>
              <w:spacing w:after="0" w:line="240" w:lineRule="auto"/>
              <w:rPr>
                <w:rFonts w:ascii="Times New Roman" w:hAnsi="Times New Roman"/>
                <w:color w:val="000000"/>
                <w:sz w:val="20"/>
                <w:szCs w:val="20"/>
              </w:rPr>
            </w:pPr>
            <w:r w:rsidRPr="00B11F18">
              <w:rPr>
                <w:rFonts w:ascii="Times New Roman" w:hAnsi="Times New Roman"/>
                <w:color w:val="000000"/>
                <w:sz w:val="20"/>
                <w:szCs w:val="20"/>
              </w:rPr>
              <w:t>ул.Набережная, 77</w:t>
            </w:r>
          </w:p>
        </w:tc>
        <w:tc>
          <w:tcPr>
            <w:tcW w:w="1346" w:type="dxa"/>
            <w:shd w:val="clear" w:color="auto" w:fill="auto"/>
            <w:noWrap/>
            <w:vAlign w:val="center"/>
            <w:hideMark/>
          </w:tcPr>
          <w:p w:rsidR="00CB670E" w:rsidRPr="00B11F18" w:rsidRDefault="00CB670E" w:rsidP="00A302C3">
            <w:pPr>
              <w:spacing w:after="0" w:line="240" w:lineRule="auto"/>
              <w:jc w:val="center"/>
              <w:rPr>
                <w:rFonts w:ascii="Times New Roman" w:hAnsi="Times New Roman"/>
                <w:color w:val="000000"/>
                <w:sz w:val="20"/>
                <w:szCs w:val="20"/>
              </w:rPr>
            </w:pPr>
            <w:r w:rsidRPr="00B11F18">
              <w:rPr>
                <w:rFonts w:ascii="Times New Roman" w:hAnsi="Times New Roman"/>
                <w:color w:val="000000"/>
                <w:sz w:val="20"/>
                <w:szCs w:val="20"/>
              </w:rPr>
              <w:t>1381,4</w:t>
            </w:r>
          </w:p>
        </w:tc>
        <w:tc>
          <w:tcPr>
            <w:tcW w:w="1559" w:type="dxa"/>
            <w:shd w:val="clear" w:color="auto" w:fill="auto"/>
            <w:noWrap/>
            <w:vAlign w:val="center"/>
            <w:hideMark/>
          </w:tcPr>
          <w:p w:rsidR="00CB670E" w:rsidRPr="00D3416E" w:rsidRDefault="00CB670E" w:rsidP="00A302C3">
            <w:pPr>
              <w:spacing w:after="0" w:line="240" w:lineRule="auto"/>
              <w:jc w:val="center"/>
              <w:rPr>
                <w:rFonts w:ascii="Times New Roman" w:hAnsi="Times New Roman"/>
                <w:color w:val="000000"/>
                <w:sz w:val="20"/>
                <w:szCs w:val="20"/>
              </w:rPr>
            </w:pPr>
            <w:r w:rsidRPr="00D3416E">
              <w:rPr>
                <w:rFonts w:ascii="Times New Roman" w:hAnsi="Times New Roman"/>
                <w:color w:val="000000"/>
                <w:sz w:val="20"/>
                <w:szCs w:val="20"/>
              </w:rPr>
              <w:t>0,14670</w:t>
            </w:r>
          </w:p>
        </w:tc>
        <w:tc>
          <w:tcPr>
            <w:tcW w:w="1589" w:type="dxa"/>
            <w:shd w:val="clear" w:color="auto" w:fill="auto"/>
            <w:noWrap/>
            <w:vAlign w:val="center"/>
            <w:hideMark/>
          </w:tcPr>
          <w:p w:rsidR="00CB670E" w:rsidRPr="003157ED" w:rsidRDefault="00CB670E" w:rsidP="00A302C3">
            <w:pPr>
              <w:spacing w:after="0" w:line="240" w:lineRule="auto"/>
              <w:jc w:val="center"/>
              <w:rPr>
                <w:rFonts w:ascii="Times New Roman" w:hAnsi="Times New Roman"/>
                <w:color w:val="000000"/>
                <w:sz w:val="20"/>
                <w:szCs w:val="20"/>
              </w:rPr>
            </w:pPr>
            <w:r w:rsidRPr="003157ED">
              <w:rPr>
                <w:rFonts w:ascii="Times New Roman" w:hAnsi="Times New Roman"/>
                <w:color w:val="000000"/>
                <w:sz w:val="20"/>
                <w:szCs w:val="20"/>
              </w:rPr>
              <w:t>0,0780</w:t>
            </w:r>
          </w:p>
        </w:tc>
        <w:tc>
          <w:tcPr>
            <w:tcW w:w="1560" w:type="dxa"/>
            <w:shd w:val="clear" w:color="auto" w:fill="auto"/>
            <w:noWrap/>
            <w:vAlign w:val="center"/>
            <w:hideMark/>
          </w:tcPr>
          <w:p w:rsidR="00CB670E" w:rsidRPr="00B97DF8" w:rsidRDefault="00CB670E" w:rsidP="00A302C3">
            <w:pPr>
              <w:spacing w:after="0" w:line="240" w:lineRule="auto"/>
              <w:jc w:val="center"/>
              <w:rPr>
                <w:rFonts w:ascii="Times New Roman" w:hAnsi="Times New Roman"/>
                <w:color w:val="000000"/>
                <w:sz w:val="20"/>
                <w:szCs w:val="20"/>
              </w:rPr>
            </w:pPr>
            <w:r w:rsidRPr="00B97DF8">
              <w:rPr>
                <w:rFonts w:ascii="Times New Roman" w:hAnsi="Times New Roman"/>
                <w:color w:val="000000"/>
                <w:sz w:val="20"/>
                <w:szCs w:val="20"/>
              </w:rPr>
              <w:t>0,22470</w:t>
            </w:r>
          </w:p>
        </w:tc>
      </w:tr>
      <w:tr w:rsidR="00CB670E" w:rsidRPr="00D506F5" w:rsidTr="00A302C3">
        <w:trPr>
          <w:trHeight w:val="355"/>
        </w:trPr>
        <w:tc>
          <w:tcPr>
            <w:tcW w:w="2835" w:type="dxa"/>
            <w:shd w:val="clear" w:color="auto" w:fill="auto"/>
            <w:vAlign w:val="center"/>
            <w:hideMark/>
          </w:tcPr>
          <w:p w:rsidR="00CB670E" w:rsidRPr="00B11F18" w:rsidRDefault="00CB670E" w:rsidP="00A302C3">
            <w:pPr>
              <w:spacing w:after="0" w:line="240" w:lineRule="auto"/>
              <w:rPr>
                <w:rFonts w:ascii="Times New Roman" w:hAnsi="Times New Roman"/>
                <w:color w:val="000000"/>
                <w:sz w:val="20"/>
                <w:szCs w:val="20"/>
              </w:rPr>
            </w:pPr>
            <w:r w:rsidRPr="00B11F18">
              <w:rPr>
                <w:rFonts w:ascii="Times New Roman" w:hAnsi="Times New Roman"/>
                <w:color w:val="000000"/>
                <w:sz w:val="20"/>
                <w:szCs w:val="20"/>
              </w:rPr>
              <w:t>ул.Набережная, 75</w:t>
            </w:r>
          </w:p>
        </w:tc>
        <w:tc>
          <w:tcPr>
            <w:tcW w:w="1346" w:type="dxa"/>
            <w:shd w:val="clear" w:color="auto" w:fill="auto"/>
            <w:noWrap/>
            <w:vAlign w:val="center"/>
            <w:hideMark/>
          </w:tcPr>
          <w:p w:rsidR="00CB670E" w:rsidRPr="00B11F18" w:rsidRDefault="00CB670E" w:rsidP="00A302C3">
            <w:pPr>
              <w:spacing w:after="0" w:line="240" w:lineRule="auto"/>
              <w:jc w:val="center"/>
              <w:rPr>
                <w:rFonts w:ascii="Times New Roman" w:hAnsi="Times New Roman"/>
                <w:color w:val="000000"/>
                <w:sz w:val="20"/>
                <w:szCs w:val="20"/>
              </w:rPr>
            </w:pPr>
            <w:r w:rsidRPr="00B11F18">
              <w:rPr>
                <w:rFonts w:ascii="Times New Roman" w:hAnsi="Times New Roman"/>
                <w:color w:val="000000"/>
                <w:sz w:val="20"/>
                <w:szCs w:val="20"/>
              </w:rPr>
              <w:t>1506,4</w:t>
            </w:r>
          </w:p>
        </w:tc>
        <w:tc>
          <w:tcPr>
            <w:tcW w:w="1559" w:type="dxa"/>
            <w:shd w:val="clear" w:color="auto" w:fill="auto"/>
            <w:noWrap/>
            <w:vAlign w:val="center"/>
            <w:hideMark/>
          </w:tcPr>
          <w:p w:rsidR="00CB670E" w:rsidRPr="00D3416E" w:rsidRDefault="00CB670E" w:rsidP="00A302C3">
            <w:pPr>
              <w:spacing w:after="0" w:line="240" w:lineRule="auto"/>
              <w:jc w:val="center"/>
              <w:rPr>
                <w:rFonts w:ascii="Times New Roman" w:hAnsi="Times New Roman"/>
                <w:color w:val="000000"/>
                <w:sz w:val="20"/>
                <w:szCs w:val="20"/>
              </w:rPr>
            </w:pPr>
            <w:r w:rsidRPr="00D3416E">
              <w:rPr>
                <w:rFonts w:ascii="Times New Roman" w:hAnsi="Times New Roman"/>
                <w:color w:val="000000"/>
                <w:sz w:val="20"/>
                <w:szCs w:val="20"/>
              </w:rPr>
              <w:t>0,13726</w:t>
            </w:r>
          </w:p>
        </w:tc>
        <w:tc>
          <w:tcPr>
            <w:tcW w:w="1589" w:type="dxa"/>
            <w:shd w:val="clear" w:color="auto" w:fill="auto"/>
            <w:noWrap/>
            <w:vAlign w:val="center"/>
            <w:hideMark/>
          </w:tcPr>
          <w:p w:rsidR="00CB670E" w:rsidRPr="003157ED" w:rsidRDefault="00CB670E" w:rsidP="00A302C3">
            <w:pPr>
              <w:spacing w:after="0" w:line="240" w:lineRule="auto"/>
              <w:jc w:val="center"/>
              <w:rPr>
                <w:rFonts w:ascii="Times New Roman" w:hAnsi="Times New Roman"/>
                <w:color w:val="000000"/>
                <w:sz w:val="20"/>
                <w:szCs w:val="20"/>
              </w:rPr>
            </w:pPr>
            <w:r w:rsidRPr="003157ED">
              <w:rPr>
                <w:rFonts w:ascii="Times New Roman" w:hAnsi="Times New Roman"/>
                <w:color w:val="000000"/>
                <w:sz w:val="20"/>
                <w:szCs w:val="20"/>
              </w:rPr>
              <w:t>0,0780</w:t>
            </w:r>
          </w:p>
        </w:tc>
        <w:tc>
          <w:tcPr>
            <w:tcW w:w="1560" w:type="dxa"/>
            <w:shd w:val="clear" w:color="auto" w:fill="auto"/>
            <w:noWrap/>
            <w:vAlign w:val="center"/>
            <w:hideMark/>
          </w:tcPr>
          <w:p w:rsidR="00CB670E" w:rsidRPr="00B97DF8" w:rsidRDefault="00CB670E" w:rsidP="00A302C3">
            <w:pPr>
              <w:spacing w:after="0" w:line="240" w:lineRule="auto"/>
              <w:jc w:val="center"/>
              <w:rPr>
                <w:rFonts w:ascii="Times New Roman" w:hAnsi="Times New Roman"/>
                <w:color w:val="000000"/>
                <w:sz w:val="20"/>
                <w:szCs w:val="20"/>
              </w:rPr>
            </w:pPr>
            <w:r w:rsidRPr="00B97DF8">
              <w:rPr>
                <w:rFonts w:ascii="Times New Roman" w:hAnsi="Times New Roman"/>
                <w:color w:val="000000"/>
                <w:sz w:val="20"/>
                <w:szCs w:val="20"/>
              </w:rPr>
              <w:t>0,21526</w:t>
            </w:r>
          </w:p>
        </w:tc>
      </w:tr>
      <w:tr w:rsidR="00CB670E" w:rsidRPr="00D506F5" w:rsidTr="00A302C3">
        <w:trPr>
          <w:trHeight w:val="355"/>
        </w:trPr>
        <w:tc>
          <w:tcPr>
            <w:tcW w:w="2835" w:type="dxa"/>
            <w:shd w:val="clear" w:color="auto" w:fill="auto"/>
            <w:vAlign w:val="center"/>
            <w:hideMark/>
          </w:tcPr>
          <w:p w:rsidR="00CB670E" w:rsidRPr="00B11F18" w:rsidRDefault="00CB670E" w:rsidP="00A302C3">
            <w:pPr>
              <w:spacing w:after="0" w:line="240" w:lineRule="auto"/>
              <w:rPr>
                <w:rFonts w:ascii="Times New Roman" w:hAnsi="Times New Roman"/>
                <w:color w:val="000000"/>
                <w:sz w:val="20"/>
                <w:szCs w:val="20"/>
              </w:rPr>
            </w:pPr>
            <w:r w:rsidRPr="00B11F18">
              <w:rPr>
                <w:rFonts w:ascii="Times New Roman" w:hAnsi="Times New Roman"/>
                <w:color w:val="000000"/>
                <w:sz w:val="20"/>
                <w:szCs w:val="20"/>
              </w:rPr>
              <w:t>ул.Набережная, 81</w:t>
            </w:r>
          </w:p>
        </w:tc>
        <w:tc>
          <w:tcPr>
            <w:tcW w:w="1346" w:type="dxa"/>
            <w:shd w:val="clear" w:color="auto" w:fill="auto"/>
            <w:noWrap/>
            <w:vAlign w:val="center"/>
            <w:hideMark/>
          </w:tcPr>
          <w:p w:rsidR="00CB670E" w:rsidRPr="00B11F18" w:rsidRDefault="00CB670E" w:rsidP="00A302C3">
            <w:pPr>
              <w:spacing w:after="0" w:line="240" w:lineRule="auto"/>
              <w:jc w:val="center"/>
              <w:rPr>
                <w:rFonts w:ascii="Times New Roman" w:hAnsi="Times New Roman"/>
                <w:color w:val="000000"/>
                <w:sz w:val="20"/>
                <w:szCs w:val="20"/>
              </w:rPr>
            </w:pPr>
            <w:r w:rsidRPr="00B11F18">
              <w:rPr>
                <w:rFonts w:ascii="Times New Roman" w:hAnsi="Times New Roman"/>
                <w:color w:val="000000"/>
                <w:sz w:val="20"/>
                <w:szCs w:val="20"/>
              </w:rPr>
              <w:t>1288,3</w:t>
            </w:r>
          </w:p>
        </w:tc>
        <w:tc>
          <w:tcPr>
            <w:tcW w:w="1559" w:type="dxa"/>
            <w:shd w:val="clear" w:color="auto" w:fill="auto"/>
            <w:noWrap/>
            <w:vAlign w:val="center"/>
            <w:hideMark/>
          </w:tcPr>
          <w:p w:rsidR="00CB670E" w:rsidRPr="00D3416E" w:rsidRDefault="00CB670E" w:rsidP="00A302C3">
            <w:pPr>
              <w:spacing w:after="0" w:line="240" w:lineRule="auto"/>
              <w:jc w:val="center"/>
              <w:rPr>
                <w:rFonts w:ascii="Times New Roman" w:hAnsi="Times New Roman"/>
                <w:color w:val="000000"/>
                <w:sz w:val="20"/>
                <w:szCs w:val="20"/>
              </w:rPr>
            </w:pPr>
            <w:r w:rsidRPr="00D3416E">
              <w:rPr>
                <w:rFonts w:ascii="Times New Roman" w:hAnsi="Times New Roman"/>
                <w:color w:val="000000"/>
                <w:sz w:val="20"/>
                <w:szCs w:val="20"/>
              </w:rPr>
              <w:t>0,12913</w:t>
            </w:r>
          </w:p>
        </w:tc>
        <w:tc>
          <w:tcPr>
            <w:tcW w:w="1589" w:type="dxa"/>
            <w:shd w:val="clear" w:color="auto" w:fill="auto"/>
            <w:noWrap/>
            <w:vAlign w:val="center"/>
            <w:hideMark/>
          </w:tcPr>
          <w:p w:rsidR="00CB670E" w:rsidRPr="003157ED" w:rsidRDefault="00CB670E" w:rsidP="00A302C3">
            <w:pPr>
              <w:spacing w:after="0" w:line="240" w:lineRule="auto"/>
              <w:jc w:val="center"/>
              <w:rPr>
                <w:rFonts w:ascii="Times New Roman" w:hAnsi="Times New Roman"/>
                <w:color w:val="000000"/>
                <w:sz w:val="20"/>
                <w:szCs w:val="20"/>
              </w:rPr>
            </w:pPr>
            <w:r w:rsidRPr="003157ED">
              <w:rPr>
                <w:rFonts w:ascii="Times New Roman" w:hAnsi="Times New Roman"/>
                <w:color w:val="000000"/>
                <w:sz w:val="20"/>
                <w:szCs w:val="20"/>
              </w:rPr>
              <w:t>0,0780</w:t>
            </w:r>
          </w:p>
        </w:tc>
        <w:tc>
          <w:tcPr>
            <w:tcW w:w="1560" w:type="dxa"/>
            <w:shd w:val="clear" w:color="auto" w:fill="auto"/>
            <w:noWrap/>
            <w:vAlign w:val="center"/>
            <w:hideMark/>
          </w:tcPr>
          <w:p w:rsidR="00CB670E" w:rsidRPr="00B97DF8" w:rsidRDefault="00CB670E" w:rsidP="00A302C3">
            <w:pPr>
              <w:spacing w:after="0" w:line="240" w:lineRule="auto"/>
              <w:jc w:val="center"/>
              <w:rPr>
                <w:rFonts w:ascii="Times New Roman" w:hAnsi="Times New Roman"/>
                <w:color w:val="000000"/>
                <w:sz w:val="20"/>
                <w:szCs w:val="20"/>
              </w:rPr>
            </w:pPr>
            <w:r w:rsidRPr="00B97DF8">
              <w:rPr>
                <w:rFonts w:ascii="Times New Roman" w:hAnsi="Times New Roman"/>
                <w:color w:val="000000"/>
                <w:sz w:val="20"/>
                <w:szCs w:val="20"/>
              </w:rPr>
              <w:t>0,20713</w:t>
            </w:r>
          </w:p>
        </w:tc>
      </w:tr>
      <w:tr w:rsidR="00CB670E" w:rsidRPr="00D506F5" w:rsidTr="00A302C3">
        <w:trPr>
          <w:trHeight w:val="355"/>
        </w:trPr>
        <w:tc>
          <w:tcPr>
            <w:tcW w:w="2835" w:type="dxa"/>
            <w:shd w:val="clear" w:color="auto" w:fill="auto"/>
            <w:vAlign w:val="center"/>
            <w:hideMark/>
          </w:tcPr>
          <w:p w:rsidR="00CB670E" w:rsidRPr="00B11F18" w:rsidRDefault="00CB670E" w:rsidP="00A302C3">
            <w:pPr>
              <w:spacing w:after="0" w:line="240" w:lineRule="auto"/>
              <w:rPr>
                <w:rFonts w:ascii="Times New Roman" w:hAnsi="Times New Roman"/>
                <w:color w:val="000000"/>
                <w:sz w:val="20"/>
                <w:szCs w:val="20"/>
              </w:rPr>
            </w:pPr>
            <w:r w:rsidRPr="00B11F18">
              <w:rPr>
                <w:rFonts w:ascii="Times New Roman" w:hAnsi="Times New Roman"/>
                <w:color w:val="000000"/>
                <w:sz w:val="20"/>
                <w:szCs w:val="20"/>
              </w:rPr>
              <w:t>ул.Набережная, 83</w:t>
            </w:r>
          </w:p>
        </w:tc>
        <w:tc>
          <w:tcPr>
            <w:tcW w:w="1346" w:type="dxa"/>
            <w:shd w:val="clear" w:color="auto" w:fill="auto"/>
            <w:noWrap/>
            <w:vAlign w:val="center"/>
            <w:hideMark/>
          </w:tcPr>
          <w:p w:rsidR="00CB670E" w:rsidRPr="00B11F18" w:rsidRDefault="00CB670E" w:rsidP="00A302C3">
            <w:pPr>
              <w:spacing w:after="0" w:line="240" w:lineRule="auto"/>
              <w:jc w:val="center"/>
              <w:rPr>
                <w:rFonts w:ascii="Times New Roman" w:hAnsi="Times New Roman"/>
                <w:color w:val="000000"/>
                <w:sz w:val="20"/>
                <w:szCs w:val="20"/>
              </w:rPr>
            </w:pPr>
            <w:r w:rsidRPr="00B11F18">
              <w:rPr>
                <w:rFonts w:ascii="Times New Roman" w:hAnsi="Times New Roman"/>
                <w:color w:val="000000"/>
                <w:sz w:val="20"/>
                <w:szCs w:val="20"/>
              </w:rPr>
              <w:t>1265,7</w:t>
            </w:r>
          </w:p>
        </w:tc>
        <w:tc>
          <w:tcPr>
            <w:tcW w:w="1559" w:type="dxa"/>
            <w:shd w:val="clear" w:color="auto" w:fill="auto"/>
            <w:noWrap/>
            <w:vAlign w:val="center"/>
            <w:hideMark/>
          </w:tcPr>
          <w:p w:rsidR="00CB670E" w:rsidRPr="00D3416E" w:rsidRDefault="00CB670E" w:rsidP="00A302C3">
            <w:pPr>
              <w:spacing w:after="0" w:line="240" w:lineRule="auto"/>
              <w:jc w:val="center"/>
              <w:rPr>
                <w:rFonts w:ascii="Times New Roman" w:hAnsi="Times New Roman"/>
                <w:color w:val="000000"/>
                <w:sz w:val="20"/>
                <w:szCs w:val="20"/>
              </w:rPr>
            </w:pPr>
            <w:r w:rsidRPr="00D3416E">
              <w:rPr>
                <w:rFonts w:ascii="Times New Roman" w:hAnsi="Times New Roman"/>
                <w:color w:val="000000"/>
                <w:sz w:val="20"/>
                <w:szCs w:val="20"/>
              </w:rPr>
              <w:t>0,12474</w:t>
            </w:r>
          </w:p>
        </w:tc>
        <w:tc>
          <w:tcPr>
            <w:tcW w:w="1589" w:type="dxa"/>
            <w:shd w:val="clear" w:color="auto" w:fill="auto"/>
            <w:noWrap/>
            <w:vAlign w:val="center"/>
            <w:hideMark/>
          </w:tcPr>
          <w:p w:rsidR="00CB670E" w:rsidRPr="003157ED" w:rsidRDefault="00CB670E" w:rsidP="00A302C3">
            <w:pPr>
              <w:spacing w:after="0" w:line="240" w:lineRule="auto"/>
              <w:jc w:val="center"/>
              <w:rPr>
                <w:rFonts w:ascii="Times New Roman" w:hAnsi="Times New Roman"/>
                <w:color w:val="000000"/>
                <w:sz w:val="20"/>
                <w:szCs w:val="20"/>
              </w:rPr>
            </w:pPr>
            <w:r w:rsidRPr="003157ED">
              <w:rPr>
                <w:rFonts w:ascii="Times New Roman" w:hAnsi="Times New Roman"/>
                <w:color w:val="000000"/>
                <w:sz w:val="20"/>
                <w:szCs w:val="20"/>
              </w:rPr>
              <w:t>0,5600</w:t>
            </w:r>
          </w:p>
        </w:tc>
        <w:tc>
          <w:tcPr>
            <w:tcW w:w="1560" w:type="dxa"/>
            <w:shd w:val="clear" w:color="auto" w:fill="auto"/>
            <w:noWrap/>
            <w:vAlign w:val="center"/>
            <w:hideMark/>
          </w:tcPr>
          <w:p w:rsidR="00CB670E" w:rsidRPr="00B97DF8" w:rsidRDefault="00CB670E" w:rsidP="00A302C3">
            <w:pPr>
              <w:spacing w:after="0" w:line="240" w:lineRule="auto"/>
              <w:jc w:val="center"/>
              <w:rPr>
                <w:rFonts w:ascii="Times New Roman" w:hAnsi="Times New Roman"/>
                <w:color w:val="000000"/>
                <w:sz w:val="20"/>
                <w:szCs w:val="20"/>
              </w:rPr>
            </w:pPr>
            <w:r w:rsidRPr="00B97DF8">
              <w:rPr>
                <w:rFonts w:ascii="Times New Roman" w:hAnsi="Times New Roman"/>
                <w:color w:val="000000"/>
                <w:sz w:val="20"/>
                <w:szCs w:val="20"/>
              </w:rPr>
              <w:t>0,68474</w:t>
            </w:r>
          </w:p>
        </w:tc>
      </w:tr>
      <w:tr w:rsidR="00CB670E" w:rsidRPr="00D506F5" w:rsidTr="00A302C3">
        <w:trPr>
          <w:trHeight w:val="355"/>
        </w:trPr>
        <w:tc>
          <w:tcPr>
            <w:tcW w:w="2835" w:type="dxa"/>
            <w:shd w:val="clear" w:color="auto" w:fill="auto"/>
            <w:vAlign w:val="center"/>
            <w:hideMark/>
          </w:tcPr>
          <w:p w:rsidR="00CB670E" w:rsidRPr="00B11F18" w:rsidRDefault="00CB670E" w:rsidP="00A302C3">
            <w:pPr>
              <w:spacing w:after="0" w:line="240" w:lineRule="auto"/>
              <w:rPr>
                <w:rFonts w:ascii="Times New Roman" w:hAnsi="Times New Roman"/>
                <w:color w:val="000000"/>
                <w:sz w:val="20"/>
                <w:szCs w:val="20"/>
              </w:rPr>
            </w:pPr>
            <w:r w:rsidRPr="00B11F18">
              <w:rPr>
                <w:rFonts w:ascii="Times New Roman" w:hAnsi="Times New Roman"/>
                <w:color w:val="000000"/>
                <w:sz w:val="20"/>
                <w:szCs w:val="20"/>
              </w:rPr>
              <w:t>ул.Набережная, 85</w:t>
            </w:r>
          </w:p>
        </w:tc>
        <w:tc>
          <w:tcPr>
            <w:tcW w:w="1346" w:type="dxa"/>
            <w:shd w:val="clear" w:color="auto" w:fill="auto"/>
            <w:noWrap/>
            <w:vAlign w:val="center"/>
            <w:hideMark/>
          </w:tcPr>
          <w:p w:rsidR="00CB670E" w:rsidRPr="00B11F18" w:rsidRDefault="00CB670E" w:rsidP="00A302C3">
            <w:pPr>
              <w:spacing w:after="0" w:line="240" w:lineRule="auto"/>
              <w:jc w:val="center"/>
              <w:rPr>
                <w:rFonts w:ascii="Times New Roman" w:hAnsi="Times New Roman"/>
                <w:color w:val="000000"/>
                <w:sz w:val="20"/>
                <w:szCs w:val="20"/>
              </w:rPr>
            </w:pPr>
            <w:r w:rsidRPr="00B11F18">
              <w:rPr>
                <w:rFonts w:ascii="Times New Roman" w:hAnsi="Times New Roman"/>
                <w:color w:val="000000"/>
                <w:sz w:val="20"/>
                <w:szCs w:val="20"/>
              </w:rPr>
              <w:t>1264,9</w:t>
            </w:r>
          </w:p>
        </w:tc>
        <w:tc>
          <w:tcPr>
            <w:tcW w:w="1559" w:type="dxa"/>
            <w:shd w:val="clear" w:color="auto" w:fill="auto"/>
            <w:noWrap/>
            <w:vAlign w:val="center"/>
            <w:hideMark/>
          </w:tcPr>
          <w:p w:rsidR="00CB670E" w:rsidRPr="00D3416E" w:rsidRDefault="00CB670E" w:rsidP="00A302C3">
            <w:pPr>
              <w:spacing w:after="0" w:line="240" w:lineRule="auto"/>
              <w:jc w:val="center"/>
              <w:rPr>
                <w:rFonts w:ascii="Times New Roman" w:hAnsi="Times New Roman"/>
                <w:color w:val="000000"/>
                <w:sz w:val="20"/>
                <w:szCs w:val="20"/>
              </w:rPr>
            </w:pPr>
            <w:r w:rsidRPr="00D3416E">
              <w:rPr>
                <w:rFonts w:ascii="Times New Roman" w:hAnsi="Times New Roman"/>
                <w:color w:val="000000"/>
                <w:sz w:val="20"/>
                <w:szCs w:val="20"/>
              </w:rPr>
              <w:t>0,12949</w:t>
            </w:r>
          </w:p>
        </w:tc>
        <w:tc>
          <w:tcPr>
            <w:tcW w:w="1589" w:type="dxa"/>
            <w:shd w:val="clear" w:color="auto" w:fill="auto"/>
            <w:noWrap/>
            <w:vAlign w:val="center"/>
            <w:hideMark/>
          </w:tcPr>
          <w:p w:rsidR="00CB670E" w:rsidRPr="003157ED" w:rsidRDefault="00CB670E" w:rsidP="00A302C3">
            <w:pPr>
              <w:spacing w:after="0" w:line="240" w:lineRule="auto"/>
              <w:jc w:val="center"/>
              <w:rPr>
                <w:rFonts w:ascii="Times New Roman" w:hAnsi="Times New Roman"/>
                <w:color w:val="000000"/>
                <w:sz w:val="20"/>
                <w:szCs w:val="20"/>
              </w:rPr>
            </w:pPr>
            <w:r w:rsidRPr="003157ED">
              <w:rPr>
                <w:rFonts w:ascii="Times New Roman" w:hAnsi="Times New Roman"/>
                <w:color w:val="000000"/>
                <w:sz w:val="20"/>
                <w:szCs w:val="20"/>
              </w:rPr>
              <w:t>0,5600</w:t>
            </w:r>
          </w:p>
        </w:tc>
        <w:tc>
          <w:tcPr>
            <w:tcW w:w="1560" w:type="dxa"/>
            <w:shd w:val="clear" w:color="auto" w:fill="auto"/>
            <w:noWrap/>
            <w:vAlign w:val="center"/>
            <w:hideMark/>
          </w:tcPr>
          <w:p w:rsidR="00CB670E" w:rsidRPr="00B97DF8" w:rsidRDefault="00CB670E" w:rsidP="00A302C3">
            <w:pPr>
              <w:spacing w:after="0" w:line="240" w:lineRule="auto"/>
              <w:jc w:val="center"/>
              <w:rPr>
                <w:rFonts w:ascii="Times New Roman" w:hAnsi="Times New Roman"/>
                <w:color w:val="000000"/>
                <w:sz w:val="20"/>
                <w:szCs w:val="20"/>
              </w:rPr>
            </w:pPr>
            <w:r w:rsidRPr="00B97DF8">
              <w:rPr>
                <w:rFonts w:ascii="Times New Roman" w:hAnsi="Times New Roman"/>
                <w:color w:val="000000"/>
                <w:sz w:val="20"/>
                <w:szCs w:val="20"/>
              </w:rPr>
              <w:t>0,68949</w:t>
            </w:r>
          </w:p>
        </w:tc>
      </w:tr>
      <w:tr w:rsidR="00CB670E" w:rsidRPr="00D506F5" w:rsidTr="00A302C3">
        <w:trPr>
          <w:trHeight w:val="355"/>
        </w:trPr>
        <w:tc>
          <w:tcPr>
            <w:tcW w:w="2835" w:type="dxa"/>
            <w:shd w:val="clear" w:color="auto" w:fill="auto"/>
            <w:vAlign w:val="center"/>
            <w:hideMark/>
          </w:tcPr>
          <w:p w:rsidR="00CB670E" w:rsidRPr="00B11F18" w:rsidRDefault="00CB670E" w:rsidP="00A302C3">
            <w:pPr>
              <w:spacing w:after="0" w:line="240" w:lineRule="auto"/>
              <w:rPr>
                <w:rFonts w:ascii="Times New Roman" w:hAnsi="Times New Roman"/>
                <w:color w:val="000000"/>
                <w:sz w:val="20"/>
                <w:szCs w:val="20"/>
              </w:rPr>
            </w:pPr>
            <w:r w:rsidRPr="00B11F18">
              <w:rPr>
                <w:rFonts w:ascii="Times New Roman" w:hAnsi="Times New Roman"/>
                <w:color w:val="000000"/>
                <w:sz w:val="20"/>
                <w:szCs w:val="20"/>
              </w:rPr>
              <w:t>ул.Набережная, 91</w:t>
            </w:r>
          </w:p>
        </w:tc>
        <w:tc>
          <w:tcPr>
            <w:tcW w:w="1346" w:type="dxa"/>
            <w:shd w:val="clear" w:color="auto" w:fill="auto"/>
            <w:noWrap/>
            <w:vAlign w:val="center"/>
            <w:hideMark/>
          </w:tcPr>
          <w:p w:rsidR="00CB670E" w:rsidRPr="00B11F18" w:rsidRDefault="00CB670E" w:rsidP="00A302C3">
            <w:pPr>
              <w:spacing w:after="0" w:line="240" w:lineRule="auto"/>
              <w:jc w:val="center"/>
              <w:rPr>
                <w:rFonts w:ascii="Times New Roman" w:hAnsi="Times New Roman"/>
                <w:color w:val="000000"/>
                <w:sz w:val="20"/>
                <w:szCs w:val="20"/>
              </w:rPr>
            </w:pPr>
            <w:r w:rsidRPr="00B11F18">
              <w:rPr>
                <w:rFonts w:ascii="Times New Roman" w:hAnsi="Times New Roman"/>
                <w:color w:val="000000"/>
                <w:sz w:val="20"/>
                <w:szCs w:val="20"/>
              </w:rPr>
              <w:t>1278,6</w:t>
            </w:r>
          </w:p>
        </w:tc>
        <w:tc>
          <w:tcPr>
            <w:tcW w:w="1559" w:type="dxa"/>
            <w:shd w:val="clear" w:color="auto" w:fill="auto"/>
            <w:noWrap/>
            <w:vAlign w:val="center"/>
            <w:hideMark/>
          </w:tcPr>
          <w:p w:rsidR="00CB670E" w:rsidRPr="00D3416E" w:rsidRDefault="00CB670E" w:rsidP="00A302C3">
            <w:pPr>
              <w:spacing w:after="0" w:line="240" w:lineRule="auto"/>
              <w:jc w:val="center"/>
              <w:rPr>
                <w:rFonts w:ascii="Times New Roman" w:hAnsi="Times New Roman"/>
                <w:color w:val="000000"/>
                <w:sz w:val="20"/>
                <w:szCs w:val="20"/>
              </w:rPr>
            </w:pPr>
            <w:r w:rsidRPr="00D3416E">
              <w:rPr>
                <w:rFonts w:ascii="Times New Roman" w:hAnsi="Times New Roman"/>
                <w:color w:val="000000"/>
                <w:sz w:val="20"/>
                <w:szCs w:val="20"/>
              </w:rPr>
              <w:t>0,12757</w:t>
            </w:r>
          </w:p>
        </w:tc>
        <w:tc>
          <w:tcPr>
            <w:tcW w:w="1589" w:type="dxa"/>
            <w:shd w:val="clear" w:color="auto" w:fill="auto"/>
            <w:noWrap/>
            <w:vAlign w:val="center"/>
            <w:hideMark/>
          </w:tcPr>
          <w:p w:rsidR="00CB670E" w:rsidRPr="003157ED" w:rsidRDefault="00CB670E" w:rsidP="00A302C3">
            <w:pPr>
              <w:spacing w:after="0" w:line="240" w:lineRule="auto"/>
              <w:jc w:val="center"/>
              <w:rPr>
                <w:rFonts w:ascii="Times New Roman" w:hAnsi="Times New Roman"/>
                <w:color w:val="000000"/>
                <w:sz w:val="20"/>
                <w:szCs w:val="20"/>
              </w:rPr>
            </w:pPr>
            <w:r w:rsidRPr="003157ED">
              <w:rPr>
                <w:rFonts w:ascii="Times New Roman" w:hAnsi="Times New Roman"/>
                <w:color w:val="000000"/>
                <w:sz w:val="20"/>
                <w:szCs w:val="20"/>
              </w:rPr>
              <w:t>0,5600</w:t>
            </w:r>
          </w:p>
        </w:tc>
        <w:tc>
          <w:tcPr>
            <w:tcW w:w="1560" w:type="dxa"/>
            <w:shd w:val="clear" w:color="auto" w:fill="auto"/>
            <w:noWrap/>
            <w:vAlign w:val="center"/>
            <w:hideMark/>
          </w:tcPr>
          <w:p w:rsidR="00CB670E" w:rsidRPr="00B97DF8" w:rsidRDefault="00CB670E" w:rsidP="00A302C3">
            <w:pPr>
              <w:spacing w:after="0" w:line="240" w:lineRule="auto"/>
              <w:jc w:val="center"/>
              <w:rPr>
                <w:rFonts w:ascii="Times New Roman" w:hAnsi="Times New Roman"/>
                <w:color w:val="000000"/>
                <w:sz w:val="20"/>
                <w:szCs w:val="20"/>
              </w:rPr>
            </w:pPr>
            <w:r w:rsidRPr="00B97DF8">
              <w:rPr>
                <w:rFonts w:ascii="Times New Roman" w:hAnsi="Times New Roman"/>
                <w:color w:val="000000"/>
                <w:sz w:val="20"/>
                <w:szCs w:val="20"/>
              </w:rPr>
              <w:t>0,68757</w:t>
            </w:r>
          </w:p>
        </w:tc>
      </w:tr>
      <w:tr w:rsidR="00CB670E" w:rsidRPr="00D506F5" w:rsidTr="00A302C3">
        <w:trPr>
          <w:trHeight w:val="355"/>
        </w:trPr>
        <w:tc>
          <w:tcPr>
            <w:tcW w:w="2835" w:type="dxa"/>
            <w:shd w:val="clear" w:color="auto" w:fill="auto"/>
            <w:vAlign w:val="bottom"/>
            <w:hideMark/>
          </w:tcPr>
          <w:p w:rsidR="00CB670E" w:rsidRPr="00B11F18" w:rsidRDefault="00CB670E" w:rsidP="00A302C3">
            <w:pPr>
              <w:spacing w:after="0" w:line="240" w:lineRule="auto"/>
              <w:rPr>
                <w:rFonts w:ascii="Times New Roman" w:hAnsi="Times New Roman"/>
                <w:color w:val="000000"/>
                <w:sz w:val="20"/>
                <w:szCs w:val="20"/>
              </w:rPr>
            </w:pPr>
            <w:r w:rsidRPr="00B11F18">
              <w:rPr>
                <w:rFonts w:ascii="Times New Roman" w:hAnsi="Times New Roman"/>
                <w:color w:val="000000"/>
                <w:sz w:val="20"/>
                <w:szCs w:val="20"/>
              </w:rPr>
              <w:t>ул.Советская, 63</w:t>
            </w:r>
          </w:p>
        </w:tc>
        <w:tc>
          <w:tcPr>
            <w:tcW w:w="1346" w:type="dxa"/>
            <w:shd w:val="clear" w:color="auto" w:fill="auto"/>
            <w:noWrap/>
            <w:vAlign w:val="center"/>
            <w:hideMark/>
          </w:tcPr>
          <w:p w:rsidR="00CB670E" w:rsidRPr="00B11F18" w:rsidRDefault="00CB670E" w:rsidP="00A302C3">
            <w:pPr>
              <w:spacing w:after="0" w:line="240" w:lineRule="auto"/>
              <w:jc w:val="center"/>
              <w:rPr>
                <w:rFonts w:ascii="Times New Roman" w:hAnsi="Times New Roman"/>
                <w:color w:val="000000"/>
                <w:sz w:val="20"/>
                <w:szCs w:val="20"/>
              </w:rPr>
            </w:pPr>
            <w:r w:rsidRPr="00B11F18">
              <w:rPr>
                <w:rFonts w:ascii="Times New Roman" w:hAnsi="Times New Roman"/>
                <w:color w:val="000000"/>
                <w:sz w:val="20"/>
                <w:szCs w:val="20"/>
              </w:rPr>
              <w:t>2771,8</w:t>
            </w:r>
          </w:p>
        </w:tc>
        <w:tc>
          <w:tcPr>
            <w:tcW w:w="1559" w:type="dxa"/>
            <w:shd w:val="clear" w:color="auto" w:fill="auto"/>
            <w:noWrap/>
            <w:vAlign w:val="center"/>
            <w:hideMark/>
          </w:tcPr>
          <w:p w:rsidR="00CB670E" w:rsidRPr="00D3416E" w:rsidRDefault="00CB670E" w:rsidP="00A302C3">
            <w:pPr>
              <w:spacing w:after="0" w:line="240" w:lineRule="auto"/>
              <w:jc w:val="center"/>
              <w:rPr>
                <w:rFonts w:ascii="Times New Roman" w:hAnsi="Times New Roman"/>
                <w:color w:val="000000"/>
                <w:sz w:val="20"/>
                <w:szCs w:val="20"/>
              </w:rPr>
            </w:pPr>
            <w:r w:rsidRPr="00D3416E">
              <w:rPr>
                <w:rFonts w:ascii="Times New Roman" w:hAnsi="Times New Roman"/>
                <w:color w:val="000000"/>
                <w:sz w:val="20"/>
                <w:szCs w:val="20"/>
              </w:rPr>
              <w:t>0,24444</w:t>
            </w:r>
          </w:p>
        </w:tc>
        <w:tc>
          <w:tcPr>
            <w:tcW w:w="1589" w:type="dxa"/>
            <w:shd w:val="clear" w:color="auto" w:fill="auto"/>
            <w:noWrap/>
            <w:vAlign w:val="center"/>
            <w:hideMark/>
          </w:tcPr>
          <w:p w:rsidR="00CB670E" w:rsidRPr="003157ED" w:rsidRDefault="00CB670E" w:rsidP="00A302C3">
            <w:pPr>
              <w:spacing w:after="0" w:line="240" w:lineRule="auto"/>
              <w:jc w:val="center"/>
              <w:rPr>
                <w:rFonts w:ascii="Times New Roman" w:hAnsi="Times New Roman"/>
                <w:color w:val="000000"/>
                <w:sz w:val="20"/>
                <w:szCs w:val="20"/>
              </w:rPr>
            </w:pPr>
            <w:r w:rsidRPr="003157ED">
              <w:rPr>
                <w:rFonts w:ascii="Times New Roman" w:hAnsi="Times New Roman"/>
                <w:color w:val="000000"/>
                <w:sz w:val="20"/>
                <w:szCs w:val="20"/>
              </w:rPr>
              <w:t>0,1360</w:t>
            </w:r>
          </w:p>
        </w:tc>
        <w:tc>
          <w:tcPr>
            <w:tcW w:w="1560" w:type="dxa"/>
            <w:shd w:val="clear" w:color="auto" w:fill="auto"/>
            <w:noWrap/>
            <w:vAlign w:val="center"/>
            <w:hideMark/>
          </w:tcPr>
          <w:p w:rsidR="00CB670E" w:rsidRPr="00B97DF8" w:rsidRDefault="00CB670E" w:rsidP="00A302C3">
            <w:pPr>
              <w:spacing w:after="0" w:line="240" w:lineRule="auto"/>
              <w:jc w:val="center"/>
              <w:rPr>
                <w:rFonts w:ascii="Times New Roman" w:hAnsi="Times New Roman"/>
                <w:color w:val="000000"/>
                <w:sz w:val="20"/>
                <w:szCs w:val="20"/>
              </w:rPr>
            </w:pPr>
            <w:r w:rsidRPr="00B97DF8">
              <w:rPr>
                <w:rFonts w:ascii="Times New Roman" w:hAnsi="Times New Roman"/>
                <w:color w:val="000000"/>
                <w:sz w:val="20"/>
                <w:szCs w:val="20"/>
              </w:rPr>
              <w:t>0,38044</w:t>
            </w:r>
          </w:p>
        </w:tc>
      </w:tr>
      <w:tr w:rsidR="00CB670E" w:rsidRPr="00D506F5" w:rsidTr="00A302C3">
        <w:trPr>
          <w:trHeight w:val="355"/>
        </w:trPr>
        <w:tc>
          <w:tcPr>
            <w:tcW w:w="2835" w:type="dxa"/>
            <w:shd w:val="clear" w:color="auto" w:fill="auto"/>
            <w:vAlign w:val="bottom"/>
            <w:hideMark/>
          </w:tcPr>
          <w:p w:rsidR="00CB670E" w:rsidRPr="00B11F18" w:rsidRDefault="00CB670E" w:rsidP="00A302C3">
            <w:pPr>
              <w:spacing w:after="0" w:line="240" w:lineRule="auto"/>
              <w:rPr>
                <w:rFonts w:ascii="Times New Roman" w:hAnsi="Times New Roman"/>
                <w:color w:val="000000"/>
                <w:sz w:val="20"/>
                <w:szCs w:val="20"/>
              </w:rPr>
            </w:pPr>
            <w:r w:rsidRPr="00B11F18">
              <w:rPr>
                <w:rFonts w:ascii="Times New Roman" w:hAnsi="Times New Roman"/>
                <w:color w:val="000000"/>
                <w:sz w:val="20"/>
                <w:szCs w:val="20"/>
              </w:rPr>
              <w:t>ул.Советская, 80</w:t>
            </w:r>
          </w:p>
        </w:tc>
        <w:tc>
          <w:tcPr>
            <w:tcW w:w="1346" w:type="dxa"/>
            <w:shd w:val="clear" w:color="auto" w:fill="auto"/>
            <w:noWrap/>
            <w:vAlign w:val="center"/>
            <w:hideMark/>
          </w:tcPr>
          <w:p w:rsidR="00CB670E" w:rsidRPr="00B11F18" w:rsidRDefault="00CB670E" w:rsidP="00A302C3">
            <w:pPr>
              <w:spacing w:after="0" w:line="240" w:lineRule="auto"/>
              <w:jc w:val="center"/>
              <w:rPr>
                <w:rFonts w:ascii="Times New Roman" w:hAnsi="Times New Roman"/>
                <w:color w:val="000000"/>
                <w:sz w:val="20"/>
                <w:szCs w:val="20"/>
              </w:rPr>
            </w:pPr>
            <w:r w:rsidRPr="00B11F18">
              <w:rPr>
                <w:rFonts w:ascii="Times New Roman" w:hAnsi="Times New Roman"/>
                <w:color w:val="000000"/>
                <w:sz w:val="20"/>
                <w:szCs w:val="20"/>
              </w:rPr>
              <w:t>1276,5</w:t>
            </w:r>
          </w:p>
        </w:tc>
        <w:tc>
          <w:tcPr>
            <w:tcW w:w="1559" w:type="dxa"/>
            <w:shd w:val="clear" w:color="auto" w:fill="auto"/>
            <w:noWrap/>
            <w:vAlign w:val="center"/>
            <w:hideMark/>
          </w:tcPr>
          <w:p w:rsidR="00CB670E" w:rsidRPr="00D3416E" w:rsidRDefault="00CB670E" w:rsidP="00A302C3">
            <w:pPr>
              <w:spacing w:after="0" w:line="240" w:lineRule="auto"/>
              <w:jc w:val="center"/>
              <w:rPr>
                <w:rFonts w:ascii="Times New Roman" w:hAnsi="Times New Roman"/>
                <w:color w:val="000000"/>
                <w:sz w:val="20"/>
                <w:szCs w:val="20"/>
              </w:rPr>
            </w:pPr>
            <w:r w:rsidRPr="00D3416E">
              <w:rPr>
                <w:rFonts w:ascii="Times New Roman" w:hAnsi="Times New Roman"/>
                <w:color w:val="000000"/>
                <w:sz w:val="20"/>
                <w:szCs w:val="20"/>
              </w:rPr>
              <w:t>0,12797</w:t>
            </w:r>
          </w:p>
        </w:tc>
        <w:tc>
          <w:tcPr>
            <w:tcW w:w="1589" w:type="dxa"/>
            <w:shd w:val="clear" w:color="auto" w:fill="auto"/>
            <w:noWrap/>
            <w:vAlign w:val="center"/>
            <w:hideMark/>
          </w:tcPr>
          <w:p w:rsidR="00CB670E" w:rsidRPr="003157ED" w:rsidRDefault="00CB670E" w:rsidP="00A302C3">
            <w:pPr>
              <w:spacing w:after="0" w:line="240" w:lineRule="auto"/>
              <w:jc w:val="center"/>
              <w:rPr>
                <w:rFonts w:ascii="Times New Roman" w:hAnsi="Times New Roman"/>
                <w:color w:val="000000"/>
                <w:sz w:val="20"/>
                <w:szCs w:val="20"/>
              </w:rPr>
            </w:pPr>
            <w:r w:rsidRPr="003157ED">
              <w:rPr>
                <w:rFonts w:ascii="Times New Roman" w:hAnsi="Times New Roman"/>
                <w:color w:val="000000"/>
                <w:sz w:val="20"/>
                <w:szCs w:val="20"/>
              </w:rPr>
              <w:t>0,0590</w:t>
            </w:r>
          </w:p>
        </w:tc>
        <w:tc>
          <w:tcPr>
            <w:tcW w:w="1560" w:type="dxa"/>
            <w:shd w:val="clear" w:color="auto" w:fill="auto"/>
            <w:noWrap/>
            <w:vAlign w:val="center"/>
            <w:hideMark/>
          </w:tcPr>
          <w:p w:rsidR="00CB670E" w:rsidRPr="00B97DF8" w:rsidRDefault="00CB670E" w:rsidP="00A302C3">
            <w:pPr>
              <w:spacing w:after="0" w:line="240" w:lineRule="auto"/>
              <w:jc w:val="center"/>
              <w:rPr>
                <w:rFonts w:ascii="Times New Roman" w:hAnsi="Times New Roman"/>
                <w:color w:val="000000"/>
                <w:sz w:val="20"/>
                <w:szCs w:val="20"/>
              </w:rPr>
            </w:pPr>
            <w:r w:rsidRPr="00B97DF8">
              <w:rPr>
                <w:rFonts w:ascii="Times New Roman" w:hAnsi="Times New Roman"/>
                <w:color w:val="000000"/>
                <w:sz w:val="20"/>
                <w:szCs w:val="20"/>
              </w:rPr>
              <w:t>0,18697</w:t>
            </w:r>
          </w:p>
        </w:tc>
      </w:tr>
      <w:tr w:rsidR="00CB670E" w:rsidRPr="00D506F5" w:rsidTr="00A302C3">
        <w:trPr>
          <w:trHeight w:val="355"/>
        </w:trPr>
        <w:tc>
          <w:tcPr>
            <w:tcW w:w="2835" w:type="dxa"/>
            <w:shd w:val="clear" w:color="auto" w:fill="auto"/>
            <w:vAlign w:val="bottom"/>
            <w:hideMark/>
          </w:tcPr>
          <w:p w:rsidR="00CB670E" w:rsidRPr="00B11F18" w:rsidRDefault="00CB670E" w:rsidP="00A302C3">
            <w:pPr>
              <w:spacing w:after="0" w:line="240" w:lineRule="auto"/>
              <w:rPr>
                <w:rFonts w:ascii="Times New Roman" w:hAnsi="Times New Roman"/>
                <w:color w:val="000000"/>
                <w:sz w:val="20"/>
                <w:szCs w:val="20"/>
              </w:rPr>
            </w:pPr>
            <w:r w:rsidRPr="00B11F18">
              <w:rPr>
                <w:rFonts w:ascii="Times New Roman" w:hAnsi="Times New Roman"/>
                <w:color w:val="000000"/>
                <w:sz w:val="20"/>
                <w:szCs w:val="20"/>
              </w:rPr>
              <w:t>ул.Советская, 78</w:t>
            </w:r>
          </w:p>
        </w:tc>
        <w:tc>
          <w:tcPr>
            <w:tcW w:w="1346" w:type="dxa"/>
            <w:shd w:val="clear" w:color="auto" w:fill="auto"/>
            <w:noWrap/>
            <w:vAlign w:val="center"/>
            <w:hideMark/>
          </w:tcPr>
          <w:p w:rsidR="00CB670E" w:rsidRPr="00B11F18" w:rsidRDefault="00CB670E" w:rsidP="00A302C3">
            <w:pPr>
              <w:spacing w:after="0" w:line="240" w:lineRule="auto"/>
              <w:jc w:val="center"/>
              <w:rPr>
                <w:rFonts w:ascii="Times New Roman" w:hAnsi="Times New Roman"/>
                <w:color w:val="000000"/>
                <w:sz w:val="20"/>
                <w:szCs w:val="20"/>
              </w:rPr>
            </w:pPr>
            <w:r w:rsidRPr="00B11F18">
              <w:rPr>
                <w:rFonts w:ascii="Times New Roman" w:hAnsi="Times New Roman"/>
                <w:color w:val="000000"/>
                <w:sz w:val="20"/>
                <w:szCs w:val="20"/>
              </w:rPr>
              <w:t>3309</w:t>
            </w:r>
          </w:p>
        </w:tc>
        <w:tc>
          <w:tcPr>
            <w:tcW w:w="1559" w:type="dxa"/>
            <w:shd w:val="clear" w:color="auto" w:fill="auto"/>
            <w:noWrap/>
            <w:vAlign w:val="center"/>
            <w:hideMark/>
          </w:tcPr>
          <w:p w:rsidR="00CB670E" w:rsidRPr="00D3416E" w:rsidRDefault="00CB670E" w:rsidP="00A302C3">
            <w:pPr>
              <w:spacing w:after="0" w:line="240" w:lineRule="auto"/>
              <w:jc w:val="center"/>
              <w:rPr>
                <w:rFonts w:ascii="Times New Roman" w:hAnsi="Times New Roman"/>
                <w:color w:val="000000"/>
                <w:sz w:val="20"/>
                <w:szCs w:val="20"/>
              </w:rPr>
            </w:pPr>
            <w:r w:rsidRPr="00D3416E">
              <w:rPr>
                <w:rFonts w:ascii="Times New Roman" w:hAnsi="Times New Roman"/>
                <w:color w:val="000000"/>
                <w:sz w:val="20"/>
                <w:szCs w:val="20"/>
              </w:rPr>
              <w:t>0,30997</w:t>
            </w:r>
          </w:p>
        </w:tc>
        <w:tc>
          <w:tcPr>
            <w:tcW w:w="1589" w:type="dxa"/>
            <w:shd w:val="clear" w:color="auto" w:fill="auto"/>
            <w:noWrap/>
            <w:vAlign w:val="center"/>
            <w:hideMark/>
          </w:tcPr>
          <w:p w:rsidR="00CB670E" w:rsidRPr="003157ED" w:rsidRDefault="00CB670E" w:rsidP="00A302C3">
            <w:pPr>
              <w:spacing w:after="0" w:line="240" w:lineRule="auto"/>
              <w:jc w:val="center"/>
              <w:rPr>
                <w:rFonts w:ascii="Times New Roman" w:hAnsi="Times New Roman"/>
                <w:color w:val="000000"/>
                <w:sz w:val="20"/>
                <w:szCs w:val="20"/>
              </w:rPr>
            </w:pPr>
            <w:r w:rsidRPr="003157ED">
              <w:rPr>
                <w:rFonts w:ascii="Times New Roman" w:hAnsi="Times New Roman"/>
                <w:color w:val="000000"/>
                <w:sz w:val="20"/>
                <w:szCs w:val="20"/>
              </w:rPr>
              <w:t>0,1650</w:t>
            </w:r>
          </w:p>
        </w:tc>
        <w:tc>
          <w:tcPr>
            <w:tcW w:w="1560" w:type="dxa"/>
            <w:shd w:val="clear" w:color="auto" w:fill="auto"/>
            <w:noWrap/>
            <w:vAlign w:val="center"/>
            <w:hideMark/>
          </w:tcPr>
          <w:p w:rsidR="00CB670E" w:rsidRPr="00B97DF8" w:rsidRDefault="00CB670E" w:rsidP="00A302C3">
            <w:pPr>
              <w:spacing w:after="0" w:line="240" w:lineRule="auto"/>
              <w:jc w:val="center"/>
              <w:rPr>
                <w:rFonts w:ascii="Times New Roman" w:hAnsi="Times New Roman"/>
                <w:color w:val="000000"/>
                <w:sz w:val="20"/>
                <w:szCs w:val="20"/>
              </w:rPr>
            </w:pPr>
            <w:r w:rsidRPr="00B97DF8">
              <w:rPr>
                <w:rFonts w:ascii="Times New Roman" w:hAnsi="Times New Roman"/>
                <w:color w:val="000000"/>
                <w:sz w:val="20"/>
                <w:szCs w:val="20"/>
              </w:rPr>
              <w:t>0,47497</w:t>
            </w:r>
          </w:p>
        </w:tc>
      </w:tr>
      <w:tr w:rsidR="00CB670E" w:rsidRPr="00D506F5" w:rsidTr="00A302C3">
        <w:trPr>
          <w:trHeight w:val="355"/>
        </w:trPr>
        <w:tc>
          <w:tcPr>
            <w:tcW w:w="2835" w:type="dxa"/>
            <w:shd w:val="clear" w:color="auto" w:fill="auto"/>
            <w:vAlign w:val="bottom"/>
            <w:hideMark/>
          </w:tcPr>
          <w:p w:rsidR="00CB670E" w:rsidRPr="00B11F18" w:rsidRDefault="00CB670E" w:rsidP="00A302C3">
            <w:pPr>
              <w:spacing w:after="0" w:line="240" w:lineRule="auto"/>
              <w:rPr>
                <w:rFonts w:ascii="Times New Roman" w:hAnsi="Times New Roman"/>
                <w:color w:val="000000"/>
                <w:sz w:val="20"/>
                <w:szCs w:val="20"/>
              </w:rPr>
            </w:pPr>
            <w:r w:rsidRPr="00B11F18">
              <w:rPr>
                <w:rFonts w:ascii="Times New Roman" w:hAnsi="Times New Roman"/>
                <w:color w:val="000000"/>
                <w:sz w:val="20"/>
                <w:szCs w:val="20"/>
              </w:rPr>
              <w:t>ул.Партизанская, 96</w:t>
            </w:r>
          </w:p>
        </w:tc>
        <w:tc>
          <w:tcPr>
            <w:tcW w:w="1346" w:type="dxa"/>
            <w:shd w:val="clear" w:color="auto" w:fill="auto"/>
            <w:noWrap/>
            <w:vAlign w:val="center"/>
            <w:hideMark/>
          </w:tcPr>
          <w:p w:rsidR="00CB670E" w:rsidRPr="00B11F18" w:rsidRDefault="00CB670E" w:rsidP="00A302C3">
            <w:pPr>
              <w:spacing w:after="0" w:line="240" w:lineRule="auto"/>
              <w:jc w:val="center"/>
              <w:rPr>
                <w:rFonts w:ascii="Times New Roman" w:hAnsi="Times New Roman"/>
                <w:color w:val="000000"/>
                <w:sz w:val="20"/>
                <w:szCs w:val="20"/>
              </w:rPr>
            </w:pPr>
            <w:r w:rsidRPr="00B11F18">
              <w:rPr>
                <w:rFonts w:ascii="Times New Roman" w:hAnsi="Times New Roman"/>
                <w:color w:val="000000"/>
                <w:sz w:val="20"/>
                <w:szCs w:val="20"/>
              </w:rPr>
              <w:t>4432,7</w:t>
            </w:r>
          </w:p>
        </w:tc>
        <w:tc>
          <w:tcPr>
            <w:tcW w:w="1559" w:type="dxa"/>
            <w:shd w:val="clear" w:color="auto" w:fill="auto"/>
            <w:noWrap/>
            <w:vAlign w:val="center"/>
            <w:hideMark/>
          </w:tcPr>
          <w:p w:rsidR="00CB670E" w:rsidRPr="00D3416E" w:rsidRDefault="00CB670E" w:rsidP="00A302C3">
            <w:pPr>
              <w:spacing w:after="0" w:line="240" w:lineRule="auto"/>
              <w:jc w:val="center"/>
              <w:rPr>
                <w:rFonts w:ascii="Times New Roman" w:hAnsi="Times New Roman"/>
                <w:color w:val="000000"/>
                <w:sz w:val="20"/>
                <w:szCs w:val="20"/>
              </w:rPr>
            </w:pPr>
            <w:r w:rsidRPr="00D3416E">
              <w:rPr>
                <w:rFonts w:ascii="Times New Roman" w:hAnsi="Times New Roman"/>
                <w:color w:val="000000"/>
                <w:sz w:val="20"/>
                <w:szCs w:val="20"/>
              </w:rPr>
              <w:t>0,32119</w:t>
            </w:r>
          </w:p>
        </w:tc>
        <w:tc>
          <w:tcPr>
            <w:tcW w:w="1589" w:type="dxa"/>
            <w:shd w:val="clear" w:color="auto" w:fill="auto"/>
            <w:noWrap/>
            <w:vAlign w:val="center"/>
            <w:hideMark/>
          </w:tcPr>
          <w:p w:rsidR="00CB670E" w:rsidRPr="003157ED" w:rsidRDefault="00CB670E" w:rsidP="00A302C3">
            <w:pPr>
              <w:spacing w:after="0" w:line="240" w:lineRule="auto"/>
              <w:jc w:val="center"/>
              <w:rPr>
                <w:rFonts w:ascii="Times New Roman" w:hAnsi="Times New Roman"/>
                <w:color w:val="000000"/>
                <w:sz w:val="20"/>
                <w:szCs w:val="20"/>
              </w:rPr>
            </w:pPr>
            <w:r w:rsidRPr="003157ED">
              <w:rPr>
                <w:rFonts w:ascii="Times New Roman" w:hAnsi="Times New Roman"/>
                <w:color w:val="000000"/>
                <w:sz w:val="20"/>
                <w:szCs w:val="20"/>
              </w:rPr>
              <w:t>0,2030</w:t>
            </w:r>
          </w:p>
        </w:tc>
        <w:tc>
          <w:tcPr>
            <w:tcW w:w="1560" w:type="dxa"/>
            <w:shd w:val="clear" w:color="auto" w:fill="auto"/>
            <w:noWrap/>
            <w:vAlign w:val="center"/>
            <w:hideMark/>
          </w:tcPr>
          <w:p w:rsidR="00CB670E" w:rsidRPr="00B97DF8" w:rsidRDefault="00CB670E" w:rsidP="00A302C3">
            <w:pPr>
              <w:spacing w:after="0" w:line="240" w:lineRule="auto"/>
              <w:jc w:val="center"/>
              <w:rPr>
                <w:rFonts w:ascii="Times New Roman" w:hAnsi="Times New Roman"/>
                <w:color w:val="000000"/>
                <w:sz w:val="20"/>
                <w:szCs w:val="20"/>
              </w:rPr>
            </w:pPr>
            <w:r w:rsidRPr="00B97DF8">
              <w:rPr>
                <w:rFonts w:ascii="Times New Roman" w:hAnsi="Times New Roman"/>
                <w:color w:val="000000"/>
                <w:sz w:val="20"/>
                <w:szCs w:val="20"/>
              </w:rPr>
              <w:t>0,52419</w:t>
            </w:r>
          </w:p>
        </w:tc>
      </w:tr>
      <w:tr w:rsidR="00CB670E" w:rsidRPr="00D506F5" w:rsidTr="00A302C3">
        <w:trPr>
          <w:trHeight w:val="355"/>
        </w:trPr>
        <w:tc>
          <w:tcPr>
            <w:tcW w:w="2835" w:type="dxa"/>
            <w:shd w:val="clear" w:color="auto" w:fill="auto"/>
            <w:vAlign w:val="bottom"/>
            <w:hideMark/>
          </w:tcPr>
          <w:p w:rsidR="00CB670E" w:rsidRPr="00B11F18" w:rsidRDefault="00CB670E" w:rsidP="00A302C3">
            <w:pPr>
              <w:spacing w:after="0" w:line="240" w:lineRule="auto"/>
              <w:rPr>
                <w:rFonts w:ascii="Times New Roman" w:hAnsi="Times New Roman"/>
                <w:color w:val="000000"/>
                <w:sz w:val="20"/>
                <w:szCs w:val="20"/>
              </w:rPr>
            </w:pPr>
            <w:r w:rsidRPr="00B11F18">
              <w:rPr>
                <w:rFonts w:ascii="Times New Roman" w:hAnsi="Times New Roman"/>
                <w:color w:val="000000"/>
                <w:sz w:val="20"/>
                <w:szCs w:val="20"/>
              </w:rPr>
              <w:t>ул.Комсомольская, 23</w:t>
            </w:r>
          </w:p>
        </w:tc>
        <w:tc>
          <w:tcPr>
            <w:tcW w:w="1346" w:type="dxa"/>
            <w:shd w:val="clear" w:color="auto" w:fill="auto"/>
            <w:noWrap/>
            <w:vAlign w:val="center"/>
            <w:hideMark/>
          </w:tcPr>
          <w:p w:rsidR="00CB670E" w:rsidRPr="00B11F18" w:rsidRDefault="00CB670E" w:rsidP="00A302C3">
            <w:pPr>
              <w:spacing w:after="0" w:line="240" w:lineRule="auto"/>
              <w:jc w:val="center"/>
              <w:rPr>
                <w:rFonts w:ascii="Times New Roman" w:hAnsi="Times New Roman"/>
                <w:color w:val="000000"/>
                <w:sz w:val="20"/>
                <w:szCs w:val="20"/>
              </w:rPr>
            </w:pPr>
            <w:r w:rsidRPr="00B11F18">
              <w:rPr>
                <w:rFonts w:ascii="Times New Roman" w:hAnsi="Times New Roman"/>
                <w:color w:val="000000"/>
                <w:sz w:val="20"/>
                <w:szCs w:val="20"/>
              </w:rPr>
              <w:t>2708,21</w:t>
            </w:r>
          </w:p>
        </w:tc>
        <w:tc>
          <w:tcPr>
            <w:tcW w:w="1559" w:type="dxa"/>
            <w:shd w:val="clear" w:color="auto" w:fill="auto"/>
            <w:noWrap/>
            <w:vAlign w:val="center"/>
            <w:hideMark/>
          </w:tcPr>
          <w:p w:rsidR="00CB670E" w:rsidRPr="00D3416E" w:rsidRDefault="00CB670E" w:rsidP="00A302C3">
            <w:pPr>
              <w:spacing w:after="0" w:line="240" w:lineRule="auto"/>
              <w:jc w:val="center"/>
              <w:rPr>
                <w:rFonts w:ascii="Times New Roman" w:hAnsi="Times New Roman"/>
                <w:color w:val="000000"/>
                <w:sz w:val="20"/>
                <w:szCs w:val="20"/>
              </w:rPr>
            </w:pPr>
            <w:r w:rsidRPr="00D3416E">
              <w:rPr>
                <w:rFonts w:ascii="Times New Roman" w:hAnsi="Times New Roman"/>
                <w:color w:val="000000"/>
                <w:sz w:val="20"/>
                <w:szCs w:val="20"/>
              </w:rPr>
              <w:t>0,21317</w:t>
            </w:r>
          </w:p>
        </w:tc>
        <w:tc>
          <w:tcPr>
            <w:tcW w:w="1589" w:type="dxa"/>
            <w:shd w:val="clear" w:color="auto" w:fill="auto"/>
            <w:noWrap/>
            <w:vAlign w:val="center"/>
            <w:hideMark/>
          </w:tcPr>
          <w:p w:rsidR="00CB670E" w:rsidRPr="003157ED" w:rsidRDefault="00CB670E" w:rsidP="00A302C3">
            <w:pPr>
              <w:spacing w:after="0" w:line="240" w:lineRule="auto"/>
              <w:jc w:val="center"/>
              <w:rPr>
                <w:rFonts w:ascii="Times New Roman" w:hAnsi="Times New Roman"/>
                <w:color w:val="000000"/>
                <w:sz w:val="20"/>
                <w:szCs w:val="20"/>
              </w:rPr>
            </w:pPr>
            <w:r w:rsidRPr="003157ED">
              <w:rPr>
                <w:rFonts w:ascii="Times New Roman" w:hAnsi="Times New Roman"/>
                <w:color w:val="000000"/>
                <w:sz w:val="20"/>
                <w:szCs w:val="20"/>
              </w:rPr>
              <w:t>0,1700</w:t>
            </w:r>
          </w:p>
        </w:tc>
        <w:tc>
          <w:tcPr>
            <w:tcW w:w="1560" w:type="dxa"/>
            <w:shd w:val="clear" w:color="auto" w:fill="auto"/>
            <w:noWrap/>
            <w:vAlign w:val="center"/>
            <w:hideMark/>
          </w:tcPr>
          <w:p w:rsidR="00CB670E" w:rsidRPr="00B97DF8" w:rsidRDefault="00CB670E" w:rsidP="00A302C3">
            <w:pPr>
              <w:spacing w:after="0" w:line="240" w:lineRule="auto"/>
              <w:jc w:val="center"/>
              <w:rPr>
                <w:rFonts w:ascii="Times New Roman" w:hAnsi="Times New Roman"/>
                <w:color w:val="000000"/>
                <w:sz w:val="20"/>
                <w:szCs w:val="20"/>
              </w:rPr>
            </w:pPr>
            <w:r w:rsidRPr="00B97DF8">
              <w:rPr>
                <w:rFonts w:ascii="Times New Roman" w:hAnsi="Times New Roman"/>
                <w:color w:val="000000"/>
                <w:sz w:val="20"/>
                <w:szCs w:val="20"/>
              </w:rPr>
              <w:t>0,38317</w:t>
            </w:r>
          </w:p>
        </w:tc>
      </w:tr>
      <w:tr w:rsidR="00CB670E" w:rsidRPr="00D506F5" w:rsidTr="00A302C3">
        <w:trPr>
          <w:trHeight w:val="355"/>
        </w:trPr>
        <w:tc>
          <w:tcPr>
            <w:tcW w:w="2835" w:type="dxa"/>
            <w:shd w:val="clear" w:color="auto" w:fill="auto"/>
            <w:vAlign w:val="bottom"/>
            <w:hideMark/>
          </w:tcPr>
          <w:p w:rsidR="00CB670E" w:rsidRPr="00B11F18" w:rsidRDefault="00CB670E" w:rsidP="00A302C3">
            <w:pPr>
              <w:spacing w:after="0" w:line="240" w:lineRule="auto"/>
              <w:rPr>
                <w:rFonts w:ascii="Times New Roman" w:hAnsi="Times New Roman"/>
                <w:color w:val="000000"/>
                <w:sz w:val="20"/>
                <w:szCs w:val="20"/>
              </w:rPr>
            </w:pPr>
            <w:r w:rsidRPr="00B11F18">
              <w:rPr>
                <w:rFonts w:ascii="Times New Roman" w:hAnsi="Times New Roman"/>
                <w:color w:val="000000"/>
                <w:sz w:val="20"/>
                <w:szCs w:val="20"/>
              </w:rPr>
              <w:lastRenderedPageBreak/>
              <w:t>ул.Свободы Площадь, 36а</w:t>
            </w:r>
          </w:p>
        </w:tc>
        <w:tc>
          <w:tcPr>
            <w:tcW w:w="1346" w:type="dxa"/>
            <w:shd w:val="clear" w:color="auto" w:fill="auto"/>
            <w:noWrap/>
            <w:vAlign w:val="center"/>
            <w:hideMark/>
          </w:tcPr>
          <w:p w:rsidR="00CB670E" w:rsidRPr="00B11F18" w:rsidRDefault="00CB670E" w:rsidP="00A302C3">
            <w:pPr>
              <w:spacing w:after="0" w:line="240" w:lineRule="auto"/>
              <w:jc w:val="center"/>
              <w:rPr>
                <w:rFonts w:ascii="Times New Roman" w:hAnsi="Times New Roman"/>
                <w:color w:val="000000"/>
                <w:sz w:val="20"/>
                <w:szCs w:val="20"/>
              </w:rPr>
            </w:pPr>
            <w:r w:rsidRPr="00B11F18">
              <w:rPr>
                <w:rFonts w:ascii="Times New Roman" w:hAnsi="Times New Roman"/>
                <w:color w:val="000000"/>
                <w:sz w:val="20"/>
                <w:szCs w:val="20"/>
              </w:rPr>
              <w:t>127,8</w:t>
            </w:r>
          </w:p>
        </w:tc>
        <w:tc>
          <w:tcPr>
            <w:tcW w:w="1559" w:type="dxa"/>
            <w:shd w:val="clear" w:color="auto" w:fill="auto"/>
            <w:noWrap/>
            <w:vAlign w:val="center"/>
            <w:hideMark/>
          </w:tcPr>
          <w:p w:rsidR="00CB670E" w:rsidRPr="00D3416E" w:rsidRDefault="00CB670E" w:rsidP="00A302C3">
            <w:pPr>
              <w:spacing w:after="0" w:line="240" w:lineRule="auto"/>
              <w:jc w:val="center"/>
              <w:rPr>
                <w:rFonts w:ascii="Times New Roman" w:hAnsi="Times New Roman"/>
                <w:color w:val="000000"/>
                <w:sz w:val="20"/>
                <w:szCs w:val="20"/>
              </w:rPr>
            </w:pPr>
            <w:r w:rsidRPr="00D3416E">
              <w:rPr>
                <w:rFonts w:ascii="Times New Roman" w:hAnsi="Times New Roman"/>
                <w:color w:val="000000"/>
                <w:sz w:val="20"/>
                <w:szCs w:val="20"/>
              </w:rPr>
              <w:t>0,02037</w:t>
            </w:r>
          </w:p>
        </w:tc>
        <w:tc>
          <w:tcPr>
            <w:tcW w:w="1589" w:type="dxa"/>
            <w:shd w:val="clear" w:color="auto" w:fill="auto"/>
            <w:noWrap/>
            <w:vAlign w:val="center"/>
            <w:hideMark/>
          </w:tcPr>
          <w:p w:rsidR="00CB670E" w:rsidRPr="003157ED" w:rsidRDefault="00CB670E" w:rsidP="00A302C3">
            <w:pPr>
              <w:spacing w:after="0" w:line="240" w:lineRule="auto"/>
              <w:jc w:val="center"/>
              <w:rPr>
                <w:rFonts w:ascii="Times New Roman" w:hAnsi="Times New Roman"/>
                <w:color w:val="000000"/>
                <w:sz w:val="20"/>
                <w:szCs w:val="20"/>
              </w:rPr>
            </w:pPr>
            <w:r w:rsidRPr="003157ED">
              <w:rPr>
                <w:rFonts w:ascii="Times New Roman" w:hAnsi="Times New Roman"/>
                <w:color w:val="000000"/>
                <w:sz w:val="20"/>
                <w:szCs w:val="20"/>
              </w:rPr>
              <w:t>0,0007</w:t>
            </w:r>
          </w:p>
        </w:tc>
        <w:tc>
          <w:tcPr>
            <w:tcW w:w="1560" w:type="dxa"/>
            <w:shd w:val="clear" w:color="auto" w:fill="auto"/>
            <w:noWrap/>
            <w:vAlign w:val="center"/>
            <w:hideMark/>
          </w:tcPr>
          <w:p w:rsidR="00CB670E" w:rsidRPr="00B97DF8" w:rsidRDefault="00CB670E" w:rsidP="00A302C3">
            <w:pPr>
              <w:spacing w:after="0" w:line="240" w:lineRule="auto"/>
              <w:jc w:val="center"/>
              <w:rPr>
                <w:rFonts w:ascii="Times New Roman" w:hAnsi="Times New Roman"/>
                <w:color w:val="000000"/>
                <w:sz w:val="20"/>
                <w:szCs w:val="20"/>
              </w:rPr>
            </w:pPr>
            <w:r w:rsidRPr="00B97DF8">
              <w:rPr>
                <w:rFonts w:ascii="Times New Roman" w:hAnsi="Times New Roman"/>
                <w:color w:val="000000"/>
                <w:sz w:val="20"/>
                <w:szCs w:val="20"/>
              </w:rPr>
              <w:t>0,02102</w:t>
            </w:r>
          </w:p>
        </w:tc>
      </w:tr>
      <w:tr w:rsidR="00CB670E" w:rsidRPr="00D506F5" w:rsidTr="00A302C3">
        <w:trPr>
          <w:trHeight w:val="355"/>
        </w:trPr>
        <w:tc>
          <w:tcPr>
            <w:tcW w:w="2835" w:type="dxa"/>
            <w:shd w:val="clear" w:color="auto" w:fill="auto"/>
            <w:vAlign w:val="center"/>
            <w:hideMark/>
          </w:tcPr>
          <w:p w:rsidR="00CB670E" w:rsidRPr="00B11F18" w:rsidRDefault="00CB670E" w:rsidP="00A302C3">
            <w:pPr>
              <w:spacing w:after="0" w:line="240" w:lineRule="auto"/>
              <w:rPr>
                <w:rFonts w:ascii="Times New Roman" w:hAnsi="Times New Roman"/>
                <w:color w:val="000000"/>
                <w:sz w:val="20"/>
                <w:szCs w:val="20"/>
              </w:rPr>
            </w:pPr>
            <w:r w:rsidRPr="00B11F18">
              <w:rPr>
                <w:rFonts w:ascii="Times New Roman" w:hAnsi="Times New Roman"/>
                <w:color w:val="000000"/>
                <w:sz w:val="20"/>
                <w:szCs w:val="20"/>
              </w:rPr>
              <w:t>ул.Набережная, 64</w:t>
            </w:r>
          </w:p>
        </w:tc>
        <w:tc>
          <w:tcPr>
            <w:tcW w:w="1346" w:type="dxa"/>
            <w:shd w:val="clear" w:color="auto" w:fill="auto"/>
            <w:noWrap/>
            <w:vAlign w:val="center"/>
            <w:hideMark/>
          </w:tcPr>
          <w:p w:rsidR="00CB670E" w:rsidRPr="00B11F18" w:rsidRDefault="00CB670E" w:rsidP="00A302C3">
            <w:pPr>
              <w:spacing w:after="0" w:line="240" w:lineRule="auto"/>
              <w:jc w:val="center"/>
              <w:rPr>
                <w:rFonts w:ascii="Times New Roman" w:hAnsi="Times New Roman"/>
                <w:color w:val="000000"/>
                <w:sz w:val="20"/>
                <w:szCs w:val="20"/>
              </w:rPr>
            </w:pPr>
            <w:r w:rsidRPr="00B11F18">
              <w:rPr>
                <w:rFonts w:ascii="Times New Roman" w:hAnsi="Times New Roman"/>
                <w:color w:val="000000"/>
                <w:sz w:val="20"/>
                <w:szCs w:val="20"/>
              </w:rPr>
              <w:t>726,3</w:t>
            </w:r>
          </w:p>
        </w:tc>
        <w:tc>
          <w:tcPr>
            <w:tcW w:w="1559" w:type="dxa"/>
            <w:shd w:val="clear" w:color="auto" w:fill="auto"/>
            <w:noWrap/>
            <w:vAlign w:val="center"/>
            <w:hideMark/>
          </w:tcPr>
          <w:p w:rsidR="00CB670E" w:rsidRPr="00D3416E" w:rsidRDefault="00CB670E" w:rsidP="00A302C3">
            <w:pPr>
              <w:spacing w:after="0" w:line="240" w:lineRule="auto"/>
              <w:jc w:val="center"/>
              <w:rPr>
                <w:rFonts w:ascii="Times New Roman" w:hAnsi="Times New Roman"/>
                <w:color w:val="000000"/>
                <w:sz w:val="20"/>
                <w:szCs w:val="20"/>
              </w:rPr>
            </w:pPr>
            <w:r w:rsidRPr="00D3416E">
              <w:rPr>
                <w:rFonts w:ascii="Times New Roman" w:hAnsi="Times New Roman"/>
                <w:color w:val="000000"/>
                <w:sz w:val="20"/>
                <w:szCs w:val="20"/>
              </w:rPr>
              <w:t>0,07057</w:t>
            </w:r>
          </w:p>
        </w:tc>
        <w:tc>
          <w:tcPr>
            <w:tcW w:w="1589" w:type="dxa"/>
            <w:shd w:val="clear" w:color="auto" w:fill="auto"/>
            <w:noWrap/>
            <w:vAlign w:val="center"/>
            <w:hideMark/>
          </w:tcPr>
          <w:p w:rsidR="00CB670E" w:rsidRPr="003157ED"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w:t>
            </w:r>
          </w:p>
        </w:tc>
        <w:tc>
          <w:tcPr>
            <w:tcW w:w="1560" w:type="dxa"/>
            <w:shd w:val="clear" w:color="auto" w:fill="auto"/>
            <w:noWrap/>
            <w:vAlign w:val="center"/>
            <w:hideMark/>
          </w:tcPr>
          <w:p w:rsidR="00CB670E" w:rsidRPr="00B97DF8" w:rsidRDefault="00CB670E" w:rsidP="00A302C3">
            <w:pPr>
              <w:spacing w:after="0" w:line="240" w:lineRule="auto"/>
              <w:jc w:val="center"/>
              <w:rPr>
                <w:rFonts w:ascii="Times New Roman" w:hAnsi="Times New Roman"/>
                <w:color w:val="000000"/>
                <w:sz w:val="20"/>
                <w:szCs w:val="20"/>
              </w:rPr>
            </w:pPr>
            <w:r w:rsidRPr="00B97DF8">
              <w:rPr>
                <w:rFonts w:ascii="Times New Roman" w:hAnsi="Times New Roman"/>
                <w:color w:val="000000"/>
                <w:sz w:val="20"/>
                <w:szCs w:val="20"/>
              </w:rPr>
              <w:t>0,07057</w:t>
            </w:r>
          </w:p>
        </w:tc>
      </w:tr>
      <w:tr w:rsidR="00CB670E" w:rsidRPr="00D506F5" w:rsidTr="00A302C3">
        <w:trPr>
          <w:trHeight w:val="355"/>
        </w:trPr>
        <w:tc>
          <w:tcPr>
            <w:tcW w:w="2835" w:type="dxa"/>
            <w:shd w:val="clear" w:color="auto" w:fill="auto"/>
            <w:vAlign w:val="center"/>
            <w:hideMark/>
          </w:tcPr>
          <w:p w:rsidR="00CB670E" w:rsidRPr="00B11F18" w:rsidRDefault="00CB670E" w:rsidP="00A302C3">
            <w:pPr>
              <w:spacing w:after="0" w:line="240" w:lineRule="auto"/>
              <w:rPr>
                <w:rFonts w:ascii="Times New Roman" w:hAnsi="Times New Roman"/>
                <w:color w:val="000000"/>
                <w:sz w:val="20"/>
                <w:szCs w:val="20"/>
              </w:rPr>
            </w:pPr>
            <w:r w:rsidRPr="00B11F18">
              <w:rPr>
                <w:rFonts w:ascii="Times New Roman" w:hAnsi="Times New Roman"/>
                <w:color w:val="000000"/>
                <w:sz w:val="20"/>
                <w:szCs w:val="20"/>
              </w:rPr>
              <w:t>ул.Набережная, 62</w:t>
            </w:r>
          </w:p>
        </w:tc>
        <w:tc>
          <w:tcPr>
            <w:tcW w:w="1346" w:type="dxa"/>
            <w:shd w:val="clear" w:color="auto" w:fill="auto"/>
            <w:noWrap/>
            <w:vAlign w:val="center"/>
            <w:hideMark/>
          </w:tcPr>
          <w:p w:rsidR="00CB670E" w:rsidRPr="00B11F18" w:rsidRDefault="00CB670E" w:rsidP="00A302C3">
            <w:pPr>
              <w:spacing w:after="0" w:line="240" w:lineRule="auto"/>
              <w:jc w:val="center"/>
              <w:rPr>
                <w:rFonts w:ascii="Times New Roman" w:hAnsi="Times New Roman"/>
                <w:color w:val="000000"/>
                <w:sz w:val="20"/>
                <w:szCs w:val="20"/>
              </w:rPr>
            </w:pPr>
            <w:r w:rsidRPr="00B11F18">
              <w:rPr>
                <w:rFonts w:ascii="Times New Roman" w:hAnsi="Times New Roman"/>
                <w:color w:val="000000"/>
                <w:sz w:val="20"/>
                <w:szCs w:val="20"/>
              </w:rPr>
              <w:t>629,1</w:t>
            </w:r>
          </w:p>
        </w:tc>
        <w:tc>
          <w:tcPr>
            <w:tcW w:w="1559" w:type="dxa"/>
            <w:shd w:val="clear" w:color="auto" w:fill="auto"/>
            <w:noWrap/>
            <w:vAlign w:val="center"/>
            <w:hideMark/>
          </w:tcPr>
          <w:p w:rsidR="00CB670E" w:rsidRPr="00D3416E" w:rsidRDefault="00CB670E" w:rsidP="00A302C3">
            <w:pPr>
              <w:spacing w:after="0" w:line="240" w:lineRule="auto"/>
              <w:jc w:val="center"/>
              <w:rPr>
                <w:rFonts w:ascii="Times New Roman" w:hAnsi="Times New Roman"/>
                <w:color w:val="000000"/>
                <w:sz w:val="20"/>
                <w:szCs w:val="20"/>
              </w:rPr>
            </w:pPr>
            <w:r w:rsidRPr="00D3416E">
              <w:rPr>
                <w:rFonts w:ascii="Times New Roman" w:hAnsi="Times New Roman"/>
                <w:color w:val="000000"/>
                <w:sz w:val="20"/>
                <w:szCs w:val="20"/>
              </w:rPr>
              <w:t>0,06511</w:t>
            </w:r>
          </w:p>
        </w:tc>
        <w:tc>
          <w:tcPr>
            <w:tcW w:w="1589" w:type="dxa"/>
            <w:shd w:val="clear" w:color="auto" w:fill="auto"/>
            <w:noWrap/>
            <w:vAlign w:val="center"/>
            <w:hideMark/>
          </w:tcPr>
          <w:p w:rsidR="00CB670E" w:rsidRPr="003157ED"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w:t>
            </w:r>
          </w:p>
        </w:tc>
        <w:tc>
          <w:tcPr>
            <w:tcW w:w="1560" w:type="dxa"/>
            <w:shd w:val="clear" w:color="auto" w:fill="auto"/>
            <w:noWrap/>
            <w:vAlign w:val="center"/>
            <w:hideMark/>
          </w:tcPr>
          <w:p w:rsidR="00CB670E" w:rsidRPr="00B97DF8" w:rsidRDefault="00CB670E" w:rsidP="00A302C3">
            <w:pPr>
              <w:spacing w:after="0" w:line="240" w:lineRule="auto"/>
              <w:jc w:val="center"/>
              <w:rPr>
                <w:rFonts w:ascii="Times New Roman" w:hAnsi="Times New Roman"/>
                <w:color w:val="000000"/>
                <w:sz w:val="20"/>
                <w:szCs w:val="20"/>
              </w:rPr>
            </w:pPr>
            <w:r w:rsidRPr="00B97DF8">
              <w:rPr>
                <w:rFonts w:ascii="Times New Roman" w:hAnsi="Times New Roman"/>
                <w:color w:val="000000"/>
                <w:sz w:val="20"/>
                <w:szCs w:val="20"/>
              </w:rPr>
              <w:t>0,06511</w:t>
            </w:r>
          </w:p>
        </w:tc>
      </w:tr>
      <w:tr w:rsidR="00CB670E" w:rsidRPr="00D506F5" w:rsidTr="00A302C3">
        <w:trPr>
          <w:trHeight w:val="355"/>
        </w:trPr>
        <w:tc>
          <w:tcPr>
            <w:tcW w:w="2835" w:type="dxa"/>
            <w:shd w:val="clear" w:color="auto" w:fill="auto"/>
            <w:vAlign w:val="bottom"/>
            <w:hideMark/>
          </w:tcPr>
          <w:p w:rsidR="00CB670E" w:rsidRPr="00B11F18" w:rsidRDefault="00CB670E" w:rsidP="00A302C3">
            <w:pPr>
              <w:spacing w:after="0" w:line="240" w:lineRule="auto"/>
              <w:rPr>
                <w:rFonts w:ascii="Times New Roman" w:hAnsi="Times New Roman"/>
                <w:color w:val="000000"/>
                <w:sz w:val="20"/>
                <w:szCs w:val="20"/>
              </w:rPr>
            </w:pPr>
            <w:r w:rsidRPr="00B11F18">
              <w:rPr>
                <w:rFonts w:ascii="Times New Roman" w:hAnsi="Times New Roman"/>
                <w:color w:val="000000"/>
                <w:sz w:val="20"/>
                <w:szCs w:val="20"/>
              </w:rPr>
              <w:t>ул.Свободы Площадь, 38</w:t>
            </w:r>
          </w:p>
        </w:tc>
        <w:tc>
          <w:tcPr>
            <w:tcW w:w="1346" w:type="dxa"/>
            <w:shd w:val="clear" w:color="auto" w:fill="auto"/>
            <w:noWrap/>
            <w:vAlign w:val="center"/>
            <w:hideMark/>
          </w:tcPr>
          <w:p w:rsidR="00CB670E" w:rsidRPr="00B11F18" w:rsidRDefault="00CB670E" w:rsidP="00A302C3">
            <w:pPr>
              <w:spacing w:after="0" w:line="240" w:lineRule="auto"/>
              <w:jc w:val="center"/>
              <w:rPr>
                <w:rFonts w:ascii="Times New Roman" w:hAnsi="Times New Roman"/>
                <w:color w:val="000000"/>
                <w:sz w:val="20"/>
                <w:szCs w:val="20"/>
              </w:rPr>
            </w:pPr>
            <w:r w:rsidRPr="00B11F18">
              <w:rPr>
                <w:rFonts w:ascii="Times New Roman" w:hAnsi="Times New Roman"/>
                <w:color w:val="000000"/>
                <w:sz w:val="20"/>
                <w:szCs w:val="20"/>
              </w:rPr>
              <w:t>129,7</w:t>
            </w:r>
          </w:p>
        </w:tc>
        <w:tc>
          <w:tcPr>
            <w:tcW w:w="1559" w:type="dxa"/>
            <w:shd w:val="clear" w:color="auto" w:fill="auto"/>
            <w:noWrap/>
            <w:vAlign w:val="center"/>
            <w:hideMark/>
          </w:tcPr>
          <w:p w:rsidR="00CB670E" w:rsidRPr="00D3416E" w:rsidRDefault="00CB670E" w:rsidP="00A302C3">
            <w:pPr>
              <w:spacing w:after="0" w:line="240" w:lineRule="auto"/>
              <w:jc w:val="center"/>
              <w:rPr>
                <w:rFonts w:ascii="Times New Roman" w:hAnsi="Times New Roman"/>
                <w:color w:val="000000"/>
                <w:sz w:val="20"/>
                <w:szCs w:val="20"/>
              </w:rPr>
            </w:pPr>
            <w:r w:rsidRPr="00D3416E">
              <w:rPr>
                <w:rFonts w:ascii="Times New Roman" w:hAnsi="Times New Roman"/>
                <w:color w:val="000000"/>
                <w:sz w:val="20"/>
                <w:szCs w:val="20"/>
              </w:rPr>
              <w:t>0,04141</w:t>
            </w:r>
          </w:p>
        </w:tc>
        <w:tc>
          <w:tcPr>
            <w:tcW w:w="1589" w:type="dxa"/>
            <w:shd w:val="clear" w:color="auto" w:fill="auto"/>
            <w:noWrap/>
            <w:vAlign w:val="center"/>
            <w:hideMark/>
          </w:tcPr>
          <w:p w:rsidR="00CB670E" w:rsidRPr="003157ED" w:rsidRDefault="00CB670E" w:rsidP="00A302C3">
            <w:pPr>
              <w:spacing w:after="0" w:line="240" w:lineRule="auto"/>
              <w:jc w:val="center"/>
              <w:rPr>
                <w:rFonts w:ascii="Times New Roman" w:hAnsi="Times New Roman"/>
                <w:color w:val="000000"/>
                <w:sz w:val="20"/>
                <w:szCs w:val="20"/>
              </w:rPr>
            </w:pPr>
            <w:r w:rsidRPr="003157ED">
              <w:rPr>
                <w:rFonts w:ascii="Times New Roman" w:hAnsi="Times New Roman"/>
                <w:color w:val="000000"/>
                <w:sz w:val="20"/>
                <w:szCs w:val="20"/>
              </w:rPr>
              <w:t>0,0004</w:t>
            </w:r>
          </w:p>
        </w:tc>
        <w:tc>
          <w:tcPr>
            <w:tcW w:w="1560" w:type="dxa"/>
            <w:shd w:val="clear" w:color="auto" w:fill="auto"/>
            <w:noWrap/>
            <w:vAlign w:val="center"/>
            <w:hideMark/>
          </w:tcPr>
          <w:p w:rsidR="00CB670E" w:rsidRPr="00B97DF8" w:rsidRDefault="00CB670E" w:rsidP="00A302C3">
            <w:pPr>
              <w:spacing w:after="0" w:line="240" w:lineRule="auto"/>
              <w:jc w:val="center"/>
              <w:rPr>
                <w:rFonts w:ascii="Times New Roman" w:hAnsi="Times New Roman"/>
                <w:color w:val="000000"/>
                <w:sz w:val="20"/>
                <w:szCs w:val="20"/>
              </w:rPr>
            </w:pPr>
            <w:r w:rsidRPr="00B97DF8">
              <w:rPr>
                <w:rFonts w:ascii="Times New Roman" w:hAnsi="Times New Roman"/>
                <w:color w:val="000000"/>
                <w:sz w:val="20"/>
                <w:szCs w:val="20"/>
              </w:rPr>
              <w:t>0,04180</w:t>
            </w:r>
          </w:p>
        </w:tc>
      </w:tr>
      <w:tr w:rsidR="00CB670E" w:rsidRPr="00D506F5" w:rsidTr="00A302C3">
        <w:trPr>
          <w:trHeight w:val="355"/>
        </w:trPr>
        <w:tc>
          <w:tcPr>
            <w:tcW w:w="2835" w:type="dxa"/>
            <w:shd w:val="clear" w:color="auto" w:fill="auto"/>
            <w:vAlign w:val="center"/>
            <w:hideMark/>
          </w:tcPr>
          <w:p w:rsidR="00CB670E" w:rsidRPr="00B11F18" w:rsidRDefault="00CB670E" w:rsidP="00A302C3">
            <w:pPr>
              <w:spacing w:after="0" w:line="240" w:lineRule="auto"/>
              <w:rPr>
                <w:rFonts w:ascii="Times New Roman" w:hAnsi="Times New Roman"/>
                <w:color w:val="000000"/>
                <w:sz w:val="20"/>
                <w:szCs w:val="20"/>
              </w:rPr>
            </w:pPr>
            <w:r w:rsidRPr="00B11F18">
              <w:rPr>
                <w:rFonts w:ascii="Times New Roman" w:hAnsi="Times New Roman"/>
                <w:color w:val="000000"/>
                <w:sz w:val="20"/>
                <w:szCs w:val="20"/>
              </w:rPr>
              <w:t>ул.Шевченко, 105</w:t>
            </w:r>
          </w:p>
        </w:tc>
        <w:tc>
          <w:tcPr>
            <w:tcW w:w="1346" w:type="dxa"/>
            <w:shd w:val="clear" w:color="auto" w:fill="auto"/>
            <w:noWrap/>
            <w:vAlign w:val="center"/>
            <w:hideMark/>
          </w:tcPr>
          <w:p w:rsidR="00CB670E" w:rsidRPr="00B11F18" w:rsidRDefault="00CB670E" w:rsidP="00A302C3">
            <w:pPr>
              <w:spacing w:after="0" w:line="240" w:lineRule="auto"/>
              <w:jc w:val="center"/>
              <w:rPr>
                <w:rFonts w:ascii="Times New Roman" w:hAnsi="Times New Roman"/>
                <w:color w:val="000000"/>
                <w:sz w:val="20"/>
                <w:szCs w:val="20"/>
              </w:rPr>
            </w:pPr>
            <w:r w:rsidRPr="00B11F18">
              <w:rPr>
                <w:rFonts w:ascii="Times New Roman" w:hAnsi="Times New Roman"/>
                <w:color w:val="000000"/>
                <w:sz w:val="20"/>
                <w:szCs w:val="20"/>
              </w:rPr>
              <w:t>712,3</w:t>
            </w:r>
          </w:p>
        </w:tc>
        <w:tc>
          <w:tcPr>
            <w:tcW w:w="1559" w:type="dxa"/>
            <w:shd w:val="clear" w:color="auto" w:fill="auto"/>
            <w:noWrap/>
            <w:vAlign w:val="center"/>
            <w:hideMark/>
          </w:tcPr>
          <w:p w:rsidR="00CB670E" w:rsidRPr="00D3416E" w:rsidRDefault="00CB670E" w:rsidP="00A302C3">
            <w:pPr>
              <w:spacing w:after="0" w:line="240" w:lineRule="auto"/>
              <w:jc w:val="center"/>
              <w:rPr>
                <w:rFonts w:ascii="Times New Roman" w:hAnsi="Times New Roman"/>
                <w:color w:val="000000"/>
                <w:sz w:val="20"/>
                <w:szCs w:val="20"/>
              </w:rPr>
            </w:pPr>
            <w:r w:rsidRPr="00D3416E">
              <w:rPr>
                <w:rFonts w:ascii="Times New Roman" w:hAnsi="Times New Roman"/>
                <w:color w:val="000000"/>
                <w:sz w:val="20"/>
                <w:szCs w:val="20"/>
              </w:rPr>
              <w:t>0,10427</w:t>
            </w:r>
          </w:p>
        </w:tc>
        <w:tc>
          <w:tcPr>
            <w:tcW w:w="1589" w:type="dxa"/>
            <w:shd w:val="clear" w:color="auto" w:fill="auto"/>
            <w:noWrap/>
            <w:vAlign w:val="center"/>
            <w:hideMark/>
          </w:tcPr>
          <w:p w:rsidR="00CB670E" w:rsidRPr="003157ED"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w:t>
            </w:r>
          </w:p>
        </w:tc>
        <w:tc>
          <w:tcPr>
            <w:tcW w:w="1560" w:type="dxa"/>
            <w:shd w:val="clear" w:color="auto" w:fill="auto"/>
            <w:noWrap/>
            <w:vAlign w:val="center"/>
            <w:hideMark/>
          </w:tcPr>
          <w:p w:rsidR="00CB670E" w:rsidRPr="00B97DF8" w:rsidRDefault="00CB670E" w:rsidP="00A302C3">
            <w:pPr>
              <w:spacing w:after="0" w:line="240" w:lineRule="auto"/>
              <w:jc w:val="center"/>
              <w:rPr>
                <w:rFonts w:ascii="Times New Roman" w:hAnsi="Times New Roman"/>
                <w:color w:val="000000"/>
                <w:sz w:val="20"/>
                <w:szCs w:val="20"/>
              </w:rPr>
            </w:pPr>
            <w:r w:rsidRPr="00B97DF8">
              <w:rPr>
                <w:rFonts w:ascii="Times New Roman" w:hAnsi="Times New Roman"/>
                <w:color w:val="000000"/>
                <w:sz w:val="20"/>
                <w:szCs w:val="20"/>
              </w:rPr>
              <w:t>0,10427</w:t>
            </w:r>
          </w:p>
        </w:tc>
      </w:tr>
      <w:tr w:rsidR="00CB670E" w:rsidRPr="00D506F5" w:rsidTr="00A302C3">
        <w:trPr>
          <w:trHeight w:val="355"/>
        </w:trPr>
        <w:tc>
          <w:tcPr>
            <w:tcW w:w="2835" w:type="dxa"/>
            <w:shd w:val="clear" w:color="auto" w:fill="auto"/>
            <w:vAlign w:val="center"/>
            <w:hideMark/>
          </w:tcPr>
          <w:p w:rsidR="00CB670E" w:rsidRPr="00B11F18" w:rsidRDefault="00CB670E" w:rsidP="00A302C3">
            <w:pPr>
              <w:spacing w:after="0" w:line="240" w:lineRule="auto"/>
              <w:rPr>
                <w:rFonts w:ascii="Times New Roman" w:hAnsi="Times New Roman"/>
                <w:color w:val="000000"/>
                <w:sz w:val="20"/>
                <w:szCs w:val="20"/>
              </w:rPr>
            </w:pPr>
            <w:r w:rsidRPr="00B11F18">
              <w:rPr>
                <w:rFonts w:ascii="Times New Roman" w:hAnsi="Times New Roman"/>
                <w:color w:val="000000"/>
                <w:sz w:val="20"/>
                <w:szCs w:val="20"/>
              </w:rPr>
              <w:t>ул.Шевченко, 107</w:t>
            </w:r>
          </w:p>
        </w:tc>
        <w:tc>
          <w:tcPr>
            <w:tcW w:w="1346" w:type="dxa"/>
            <w:shd w:val="clear" w:color="auto" w:fill="auto"/>
            <w:noWrap/>
            <w:vAlign w:val="center"/>
            <w:hideMark/>
          </w:tcPr>
          <w:p w:rsidR="00CB670E" w:rsidRPr="00B11F18" w:rsidRDefault="00CB670E" w:rsidP="00A302C3">
            <w:pPr>
              <w:spacing w:after="0" w:line="240" w:lineRule="auto"/>
              <w:jc w:val="center"/>
              <w:rPr>
                <w:rFonts w:ascii="Times New Roman" w:hAnsi="Times New Roman"/>
                <w:color w:val="000000"/>
                <w:sz w:val="20"/>
                <w:szCs w:val="20"/>
              </w:rPr>
            </w:pPr>
            <w:r w:rsidRPr="00B11F18">
              <w:rPr>
                <w:rFonts w:ascii="Times New Roman" w:hAnsi="Times New Roman"/>
                <w:color w:val="000000"/>
                <w:sz w:val="20"/>
                <w:szCs w:val="20"/>
              </w:rPr>
              <w:t>721,9</w:t>
            </w:r>
          </w:p>
        </w:tc>
        <w:tc>
          <w:tcPr>
            <w:tcW w:w="1559" w:type="dxa"/>
            <w:shd w:val="clear" w:color="auto" w:fill="auto"/>
            <w:noWrap/>
            <w:vAlign w:val="center"/>
            <w:hideMark/>
          </w:tcPr>
          <w:p w:rsidR="00CB670E" w:rsidRPr="00D3416E" w:rsidRDefault="00CB670E" w:rsidP="00A302C3">
            <w:pPr>
              <w:spacing w:after="0" w:line="240" w:lineRule="auto"/>
              <w:jc w:val="center"/>
              <w:rPr>
                <w:rFonts w:ascii="Times New Roman" w:hAnsi="Times New Roman"/>
                <w:color w:val="000000"/>
                <w:sz w:val="20"/>
                <w:szCs w:val="20"/>
              </w:rPr>
            </w:pPr>
            <w:r w:rsidRPr="00D3416E">
              <w:rPr>
                <w:rFonts w:ascii="Times New Roman" w:hAnsi="Times New Roman"/>
                <w:color w:val="000000"/>
                <w:sz w:val="20"/>
                <w:szCs w:val="20"/>
              </w:rPr>
              <w:t>0,08341</w:t>
            </w:r>
          </w:p>
        </w:tc>
        <w:tc>
          <w:tcPr>
            <w:tcW w:w="1589" w:type="dxa"/>
            <w:shd w:val="clear" w:color="auto" w:fill="auto"/>
            <w:noWrap/>
            <w:vAlign w:val="center"/>
            <w:hideMark/>
          </w:tcPr>
          <w:p w:rsidR="00CB670E" w:rsidRPr="003157ED"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w:t>
            </w:r>
          </w:p>
        </w:tc>
        <w:tc>
          <w:tcPr>
            <w:tcW w:w="1560" w:type="dxa"/>
            <w:shd w:val="clear" w:color="auto" w:fill="auto"/>
            <w:noWrap/>
            <w:vAlign w:val="center"/>
            <w:hideMark/>
          </w:tcPr>
          <w:p w:rsidR="00CB670E" w:rsidRPr="00B97DF8" w:rsidRDefault="00CB670E" w:rsidP="00A302C3">
            <w:pPr>
              <w:spacing w:after="0" w:line="240" w:lineRule="auto"/>
              <w:jc w:val="center"/>
              <w:rPr>
                <w:rFonts w:ascii="Times New Roman" w:hAnsi="Times New Roman"/>
                <w:color w:val="000000"/>
                <w:sz w:val="20"/>
                <w:szCs w:val="20"/>
              </w:rPr>
            </w:pPr>
            <w:r w:rsidRPr="00B97DF8">
              <w:rPr>
                <w:rFonts w:ascii="Times New Roman" w:hAnsi="Times New Roman"/>
                <w:color w:val="000000"/>
                <w:sz w:val="20"/>
                <w:szCs w:val="20"/>
              </w:rPr>
              <w:t>0,08341</w:t>
            </w:r>
          </w:p>
        </w:tc>
      </w:tr>
      <w:tr w:rsidR="00CB670E" w:rsidRPr="00D506F5" w:rsidTr="00A302C3">
        <w:trPr>
          <w:trHeight w:val="355"/>
        </w:trPr>
        <w:tc>
          <w:tcPr>
            <w:tcW w:w="2835" w:type="dxa"/>
            <w:shd w:val="clear" w:color="auto" w:fill="auto"/>
            <w:vAlign w:val="center"/>
            <w:hideMark/>
          </w:tcPr>
          <w:p w:rsidR="00CB670E" w:rsidRPr="00B11F18" w:rsidRDefault="00CB670E" w:rsidP="00A302C3">
            <w:pPr>
              <w:spacing w:after="0" w:line="240" w:lineRule="auto"/>
              <w:rPr>
                <w:rFonts w:ascii="Times New Roman" w:hAnsi="Times New Roman"/>
                <w:color w:val="000000"/>
                <w:sz w:val="20"/>
                <w:szCs w:val="20"/>
              </w:rPr>
            </w:pPr>
            <w:r w:rsidRPr="00B11F18">
              <w:rPr>
                <w:rFonts w:ascii="Times New Roman" w:hAnsi="Times New Roman"/>
                <w:color w:val="000000"/>
                <w:sz w:val="20"/>
                <w:szCs w:val="20"/>
              </w:rPr>
              <w:t>ул.Шевченко, 113</w:t>
            </w:r>
          </w:p>
        </w:tc>
        <w:tc>
          <w:tcPr>
            <w:tcW w:w="1346" w:type="dxa"/>
            <w:shd w:val="clear" w:color="auto" w:fill="auto"/>
            <w:noWrap/>
            <w:vAlign w:val="center"/>
            <w:hideMark/>
          </w:tcPr>
          <w:p w:rsidR="00CB670E" w:rsidRPr="00B11F18" w:rsidRDefault="00CB670E" w:rsidP="00A302C3">
            <w:pPr>
              <w:spacing w:after="0" w:line="240" w:lineRule="auto"/>
              <w:jc w:val="center"/>
              <w:rPr>
                <w:rFonts w:ascii="Times New Roman" w:hAnsi="Times New Roman"/>
                <w:color w:val="000000"/>
                <w:sz w:val="20"/>
                <w:szCs w:val="20"/>
              </w:rPr>
            </w:pPr>
            <w:r w:rsidRPr="00B11F18">
              <w:rPr>
                <w:rFonts w:ascii="Times New Roman" w:hAnsi="Times New Roman"/>
                <w:color w:val="000000"/>
                <w:sz w:val="20"/>
                <w:szCs w:val="20"/>
              </w:rPr>
              <w:t>633,2</w:t>
            </w:r>
          </w:p>
        </w:tc>
        <w:tc>
          <w:tcPr>
            <w:tcW w:w="1559" w:type="dxa"/>
            <w:shd w:val="clear" w:color="auto" w:fill="auto"/>
            <w:noWrap/>
            <w:vAlign w:val="center"/>
            <w:hideMark/>
          </w:tcPr>
          <w:p w:rsidR="00CB670E" w:rsidRPr="00D3416E" w:rsidRDefault="00CB670E" w:rsidP="00A302C3">
            <w:pPr>
              <w:spacing w:after="0" w:line="240" w:lineRule="auto"/>
              <w:jc w:val="center"/>
              <w:rPr>
                <w:rFonts w:ascii="Times New Roman" w:hAnsi="Times New Roman"/>
                <w:color w:val="000000"/>
                <w:sz w:val="20"/>
                <w:szCs w:val="20"/>
              </w:rPr>
            </w:pPr>
            <w:r w:rsidRPr="00D3416E">
              <w:rPr>
                <w:rFonts w:ascii="Times New Roman" w:hAnsi="Times New Roman"/>
                <w:color w:val="000000"/>
                <w:sz w:val="20"/>
                <w:szCs w:val="20"/>
              </w:rPr>
              <w:t>0,06886</w:t>
            </w:r>
          </w:p>
        </w:tc>
        <w:tc>
          <w:tcPr>
            <w:tcW w:w="1589" w:type="dxa"/>
            <w:shd w:val="clear" w:color="auto" w:fill="auto"/>
            <w:noWrap/>
            <w:vAlign w:val="center"/>
            <w:hideMark/>
          </w:tcPr>
          <w:p w:rsidR="00CB670E" w:rsidRPr="003157ED"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w:t>
            </w:r>
          </w:p>
        </w:tc>
        <w:tc>
          <w:tcPr>
            <w:tcW w:w="1560" w:type="dxa"/>
            <w:shd w:val="clear" w:color="auto" w:fill="auto"/>
            <w:noWrap/>
            <w:vAlign w:val="center"/>
            <w:hideMark/>
          </w:tcPr>
          <w:p w:rsidR="00CB670E" w:rsidRPr="00B97DF8" w:rsidRDefault="00CB670E" w:rsidP="00A302C3">
            <w:pPr>
              <w:spacing w:after="0" w:line="240" w:lineRule="auto"/>
              <w:jc w:val="center"/>
              <w:rPr>
                <w:rFonts w:ascii="Times New Roman" w:hAnsi="Times New Roman"/>
                <w:color w:val="000000"/>
                <w:sz w:val="20"/>
                <w:szCs w:val="20"/>
              </w:rPr>
            </w:pPr>
            <w:r w:rsidRPr="00B97DF8">
              <w:rPr>
                <w:rFonts w:ascii="Times New Roman" w:hAnsi="Times New Roman"/>
                <w:color w:val="000000"/>
                <w:sz w:val="20"/>
                <w:szCs w:val="20"/>
              </w:rPr>
              <w:t>0,06886</w:t>
            </w:r>
          </w:p>
        </w:tc>
      </w:tr>
      <w:tr w:rsidR="00CB670E" w:rsidRPr="00D506F5" w:rsidTr="00A302C3">
        <w:trPr>
          <w:trHeight w:val="355"/>
        </w:trPr>
        <w:tc>
          <w:tcPr>
            <w:tcW w:w="2835" w:type="dxa"/>
            <w:shd w:val="clear" w:color="auto" w:fill="auto"/>
            <w:vAlign w:val="center"/>
            <w:hideMark/>
          </w:tcPr>
          <w:p w:rsidR="00CB670E" w:rsidRPr="00B11F18" w:rsidRDefault="00CB670E" w:rsidP="00A302C3">
            <w:pPr>
              <w:spacing w:after="0" w:line="240" w:lineRule="auto"/>
              <w:rPr>
                <w:rFonts w:ascii="Times New Roman" w:hAnsi="Times New Roman"/>
                <w:color w:val="000000"/>
                <w:sz w:val="20"/>
                <w:szCs w:val="20"/>
              </w:rPr>
            </w:pPr>
            <w:r w:rsidRPr="00B11F18">
              <w:rPr>
                <w:rFonts w:ascii="Times New Roman" w:hAnsi="Times New Roman"/>
                <w:color w:val="000000"/>
                <w:sz w:val="20"/>
                <w:szCs w:val="20"/>
              </w:rPr>
              <w:t>ул.Шевченко, 115</w:t>
            </w:r>
          </w:p>
        </w:tc>
        <w:tc>
          <w:tcPr>
            <w:tcW w:w="1346" w:type="dxa"/>
            <w:shd w:val="clear" w:color="auto" w:fill="auto"/>
            <w:noWrap/>
            <w:vAlign w:val="center"/>
            <w:hideMark/>
          </w:tcPr>
          <w:p w:rsidR="00CB670E" w:rsidRPr="00B11F18" w:rsidRDefault="00CB670E" w:rsidP="00A302C3">
            <w:pPr>
              <w:spacing w:after="0" w:line="240" w:lineRule="auto"/>
              <w:jc w:val="center"/>
              <w:rPr>
                <w:rFonts w:ascii="Times New Roman" w:hAnsi="Times New Roman"/>
                <w:color w:val="000000"/>
                <w:sz w:val="20"/>
                <w:szCs w:val="20"/>
              </w:rPr>
            </w:pPr>
            <w:r w:rsidRPr="00B11F18">
              <w:rPr>
                <w:rFonts w:ascii="Times New Roman" w:hAnsi="Times New Roman"/>
                <w:color w:val="000000"/>
                <w:sz w:val="20"/>
                <w:szCs w:val="20"/>
              </w:rPr>
              <w:t>717</w:t>
            </w:r>
          </w:p>
        </w:tc>
        <w:tc>
          <w:tcPr>
            <w:tcW w:w="1559" w:type="dxa"/>
            <w:shd w:val="clear" w:color="auto" w:fill="auto"/>
            <w:noWrap/>
            <w:vAlign w:val="center"/>
            <w:hideMark/>
          </w:tcPr>
          <w:p w:rsidR="00CB670E" w:rsidRPr="00D3416E" w:rsidRDefault="00CB670E" w:rsidP="00A302C3">
            <w:pPr>
              <w:spacing w:after="0" w:line="240" w:lineRule="auto"/>
              <w:jc w:val="center"/>
              <w:rPr>
                <w:rFonts w:ascii="Times New Roman" w:hAnsi="Times New Roman"/>
                <w:color w:val="000000"/>
                <w:sz w:val="20"/>
                <w:szCs w:val="20"/>
              </w:rPr>
            </w:pPr>
            <w:r w:rsidRPr="00D3416E">
              <w:rPr>
                <w:rFonts w:ascii="Times New Roman" w:hAnsi="Times New Roman"/>
                <w:color w:val="000000"/>
                <w:sz w:val="20"/>
                <w:szCs w:val="20"/>
              </w:rPr>
              <w:t>0,07659</w:t>
            </w:r>
          </w:p>
        </w:tc>
        <w:tc>
          <w:tcPr>
            <w:tcW w:w="1589" w:type="dxa"/>
            <w:shd w:val="clear" w:color="auto" w:fill="auto"/>
            <w:noWrap/>
            <w:vAlign w:val="center"/>
            <w:hideMark/>
          </w:tcPr>
          <w:p w:rsidR="00CB670E" w:rsidRPr="003157ED"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w:t>
            </w:r>
          </w:p>
        </w:tc>
        <w:tc>
          <w:tcPr>
            <w:tcW w:w="1560" w:type="dxa"/>
            <w:shd w:val="clear" w:color="auto" w:fill="auto"/>
            <w:noWrap/>
            <w:vAlign w:val="center"/>
            <w:hideMark/>
          </w:tcPr>
          <w:p w:rsidR="00CB670E" w:rsidRPr="00B97DF8" w:rsidRDefault="00CB670E" w:rsidP="00A302C3">
            <w:pPr>
              <w:spacing w:after="0" w:line="240" w:lineRule="auto"/>
              <w:jc w:val="center"/>
              <w:rPr>
                <w:rFonts w:ascii="Times New Roman" w:hAnsi="Times New Roman"/>
                <w:color w:val="000000"/>
                <w:sz w:val="20"/>
                <w:szCs w:val="20"/>
              </w:rPr>
            </w:pPr>
            <w:r w:rsidRPr="00B97DF8">
              <w:rPr>
                <w:rFonts w:ascii="Times New Roman" w:hAnsi="Times New Roman"/>
                <w:color w:val="000000"/>
                <w:sz w:val="20"/>
                <w:szCs w:val="20"/>
              </w:rPr>
              <w:t>0,07659</w:t>
            </w:r>
          </w:p>
        </w:tc>
      </w:tr>
      <w:tr w:rsidR="00CB670E" w:rsidRPr="00D506F5" w:rsidTr="00A302C3">
        <w:trPr>
          <w:trHeight w:val="355"/>
        </w:trPr>
        <w:tc>
          <w:tcPr>
            <w:tcW w:w="2835" w:type="dxa"/>
            <w:shd w:val="clear" w:color="auto" w:fill="auto"/>
            <w:vAlign w:val="center"/>
            <w:hideMark/>
          </w:tcPr>
          <w:p w:rsidR="00CB670E" w:rsidRPr="00B11F18" w:rsidRDefault="00CB670E" w:rsidP="00A302C3">
            <w:pPr>
              <w:spacing w:after="0" w:line="240" w:lineRule="auto"/>
              <w:rPr>
                <w:rFonts w:ascii="Times New Roman" w:hAnsi="Times New Roman"/>
                <w:color w:val="000000"/>
                <w:sz w:val="20"/>
                <w:szCs w:val="20"/>
              </w:rPr>
            </w:pPr>
            <w:r w:rsidRPr="00B11F18">
              <w:rPr>
                <w:rFonts w:ascii="Times New Roman" w:hAnsi="Times New Roman"/>
                <w:color w:val="000000"/>
                <w:sz w:val="20"/>
                <w:szCs w:val="20"/>
              </w:rPr>
              <w:t>ул.Шевченко, 116</w:t>
            </w:r>
          </w:p>
        </w:tc>
        <w:tc>
          <w:tcPr>
            <w:tcW w:w="1346" w:type="dxa"/>
            <w:shd w:val="clear" w:color="auto" w:fill="auto"/>
            <w:noWrap/>
            <w:vAlign w:val="center"/>
            <w:hideMark/>
          </w:tcPr>
          <w:p w:rsidR="00CB670E" w:rsidRPr="00B11F18" w:rsidRDefault="00CB670E" w:rsidP="00A302C3">
            <w:pPr>
              <w:spacing w:after="0" w:line="240" w:lineRule="auto"/>
              <w:jc w:val="center"/>
              <w:rPr>
                <w:rFonts w:ascii="Times New Roman" w:hAnsi="Times New Roman"/>
                <w:color w:val="000000"/>
                <w:sz w:val="20"/>
                <w:szCs w:val="20"/>
              </w:rPr>
            </w:pPr>
            <w:r w:rsidRPr="00B11F18">
              <w:rPr>
                <w:rFonts w:ascii="Times New Roman" w:hAnsi="Times New Roman"/>
                <w:color w:val="000000"/>
                <w:sz w:val="20"/>
                <w:szCs w:val="20"/>
              </w:rPr>
              <w:t>726,6</w:t>
            </w:r>
          </w:p>
        </w:tc>
        <w:tc>
          <w:tcPr>
            <w:tcW w:w="1559" w:type="dxa"/>
            <w:shd w:val="clear" w:color="auto" w:fill="auto"/>
            <w:noWrap/>
            <w:vAlign w:val="center"/>
            <w:hideMark/>
          </w:tcPr>
          <w:p w:rsidR="00CB670E" w:rsidRPr="00D3416E" w:rsidRDefault="00CB670E" w:rsidP="00A302C3">
            <w:pPr>
              <w:spacing w:after="0" w:line="240" w:lineRule="auto"/>
              <w:jc w:val="center"/>
              <w:rPr>
                <w:rFonts w:ascii="Times New Roman" w:hAnsi="Times New Roman"/>
                <w:color w:val="000000"/>
                <w:sz w:val="20"/>
                <w:szCs w:val="20"/>
              </w:rPr>
            </w:pPr>
            <w:r w:rsidRPr="00D3416E">
              <w:rPr>
                <w:rFonts w:ascii="Times New Roman" w:hAnsi="Times New Roman"/>
                <w:color w:val="000000"/>
                <w:sz w:val="20"/>
                <w:szCs w:val="20"/>
              </w:rPr>
              <w:t>0,08870</w:t>
            </w:r>
          </w:p>
        </w:tc>
        <w:tc>
          <w:tcPr>
            <w:tcW w:w="1589" w:type="dxa"/>
            <w:shd w:val="clear" w:color="auto" w:fill="auto"/>
            <w:noWrap/>
            <w:vAlign w:val="center"/>
            <w:hideMark/>
          </w:tcPr>
          <w:p w:rsidR="00CB670E" w:rsidRPr="003157ED"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w:t>
            </w:r>
          </w:p>
        </w:tc>
        <w:tc>
          <w:tcPr>
            <w:tcW w:w="1560" w:type="dxa"/>
            <w:shd w:val="clear" w:color="auto" w:fill="auto"/>
            <w:noWrap/>
            <w:vAlign w:val="center"/>
            <w:hideMark/>
          </w:tcPr>
          <w:p w:rsidR="00CB670E" w:rsidRPr="00B97DF8" w:rsidRDefault="00CB670E" w:rsidP="00A302C3">
            <w:pPr>
              <w:spacing w:after="0" w:line="240" w:lineRule="auto"/>
              <w:jc w:val="center"/>
              <w:rPr>
                <w:rFonts w:ascii="Times New Roman" w:hAnsi="Times New Roman"/>
                <w:color w:val="000000"/>
                <w:sz w:val="20"/>
                <w:szCs w:val="20"/>
              </w:rPr>
            </w:pPr>
            <w:r w:rsidRPr="00B97DF8">
              <w:rPr>
                <w:rFonts w:ascii="Times New Roman" w:hAnsi="Times New Roman"/>
                <w:color w:val="000000"/>
                <w:sz w:val="20"/>
                <w:szCs w:val="20"/>
              </w:rPr>
              <w:t>0,08870</w:t>
            </w:r>
          </w:p>
        </w:tc>
      </w:tr>
      <w:tr w:rsidR="00CB670E" w:rsidRPr="00D506F5" w:rsidTr="00A302C3">
        <w:trPr>
          <w:trHeight w:val="355"/>
        </w:trPr>
        <w:tc>
          <w:tcPr>
            <w:tcW w:w="2835" w:type="dxa"/>
            <w:shd w:val="clear" w:color="auto" w:fill="auto"/>
            <w:vAlign w:val="center"/>
            <w:hideMark/>
          </w:tcPr>
          <w:p w:rsidR="00CB670E" w:rsidRPr="00B11F18" w:rsidRDefault="00CB670E" w:rsidP="00A302C3">
            <w:pPr>
              <w:spacing w:after="0" w:line="240" w:lineRule="auto"/>
              <w:rPr>
                <w:rFonts w:ascii="Times New Roman" w:hAnsi="Times New Roman"/>
                <w:color w:val="000000"/>
                <w:sz w:val="20"/>
                <w:szCs w:val="20"/>
              </w:rPr>
            </w:pPr>
            <w:r w:rsidRPr="00B11F18">
              <w:rPr>
                <w:rFonts w:ascii="Times New Roman" w:hAnsi="Times New Roman"/>
                <w:color w:val="000000"/>
                <w:sz w:val="20"/>
                <w:szCs w:val="20"/>
              </w:rPr>
              <w:t>ул.Шевченко, 117</w:t>
            </w:r>
          </w:p>
        </w:tc>
        <w:tc>
          <w:tcPr>
            <w:tcW w:w="1346" w:type="dxa"/>
            <w:shd w:val="clear" w:color="auto" w:fill="auto"/>
            <w:noWrap/>
            <w:vAlign w:val="center"/>
            <w:hideMark/>
          </w:tcPr>
          <w:p w:rsidR="00CB670E" w:rsidRPr="00B11F18" w:rsidRDefault="00CB670E" w:rsidP="00A302C3">
            <w:pPr>
              <w:spacing w:after="0" w:line="240" w:lineRule="auto"/>
              <w:jc w:val="center"/>
              <w:rPr>
                <w:rFonts w:ascii="Times New Roman" w:hAnsi="Times New Roman"/>
                <w:color w:val="000000"/>
                <w:sz w:val="20"/>
                <w:szCs w:val="20"/>
              </w:rPr>
            </w:pPr>
            <w:r w:rsidRPr="00B11F18">
              <w:rPr>
                <w:rFonts w:ascii="Times New Roman" w:hAnsi="Times New Roman"/>
                <w:color w:val="000000"/>
                <w:sz w:val="20"/>
                <w:szCs w:val="20"/>
              </w:rPr>
              <w:t>967,7</w:t>
            </w:r>
          </w:p>
        </w:tc>
        <w:tc>
          <w:tcPr>
            <w:tcW w:w="1559" w:type="dxa"/>
            <w:shd w:val="clear" w:color="auto" w:fill="auto"/>
            <w:noWrap/>
            <w:vAlign w:val="center"/>
            <w:hideMark/>
          </w:tcPr>
          <w:p w:rsidR="00CB670E" w:rsidRPr="00D3416E" w:rsidRDefault="00CB670E" w:rsidP="00A302C3">
            <w:pPr>
              <w:spacing w:after="0" w:line="240" w:lineRule="auto"/>
              <w:jc w:val="center"/>
              <w:rPr>
                <w:rFonts w:ascii="Times New Roman" w:hAnsi="Times New Roman"/>
                <w:color w:val="000000"/>
                <w:sz w:val="20"/>
                <w:szCs w:val="20"/>
              </w:rPr>
            </w:pPr>
            <w:r w:rsidRPr="00D3416E">
              <w:rPr>
                <w:rFonts w:ascii="Times New Roman" w:hAnsi="Times New Roman"/>
                <w:color w:val="000000"/>
                <w:sz w:val="20"/>
                <w:szCs w:val="20"/>
              </w:rPr>
              <w:t>0,09441</w:t>
            </w:r>
          </w:p>
        </w:tc>
        <w:tc>
          <w:tcPr>
            <w:tcW w:w="1589" w:type="dxa"/>
            <w:shd w:val="clear" w:color="auto" w:fill="auto"/>
            <w:noWrap/>
            <w:vAlign w:val="center"/>
            <w:hideMark/>
          </w:tcPr>
          <w:p w:rsidR="00CB670E" w:rsidRPr="003157ED"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w:t>
            </w:r>
          </w:p>
        </w:tc>
        <w:tc>
          <w:tcPr>
            <w:tcW w:w="1560" w:type="dxa"/>
            <w:shd w:val="clear" w:color="auto" w:fill="auto"/>
            <w:noWrap/>
            <w:vAlign w:val="center"/>
            <w:hideMark/>
          </w:tcPr>
          <w:p w:rsidR="00CB670E" w:rsidRPr="00B97DF8" w:rsidRDefault="00CB670E" w:rsidP="00A302C3">
            <w:pPr>
              <w:spacing w:after="0" w:line="240" w:lineRule="auto"/>
              <w:jc w:val="center"/>
              <w:rPr>
                <w:rFonts w:ascii="Times New Roman" w:hAnsi="Times New Roman"/>
                <w:color w:val="000000"/>
                <w:sz w:val="20"/>
                <w:szCs w:val="20"/>
              </w:rPr>
            </w:pPr>
            <w:r w:rsidRPr="00B97DF8">
              <w:rPr>
                <w:rFonts w:ascii="Times New Roman" w:hAnsi="Times New Roman"/>
                <w:color w:val="000000"/>
                <w:sz w:val="20"/>
                <w:szCs w:val="20"/>
              </w:rPr>
              <w:t>0,09441</w:t>
            </w:r>
          </w:p>
        </w:tc>
      </w:tr>
      <w:tr w:rsidR="00CB670E" w:rsidRPr="00D506F5" w:rsidTr="00A302C3">
        <w:trPr>
          <w:trHeight w:val="355"/>
        </w:trPr>
        <w:tc>
          <w:tcPr>
            <w:tcW w:w="2835" w:type="dxa"/>
            <w:shd w:val="clear" w:color="auto" w:fill="auto"/>
            <w:vAlign w:val="center"/>
            <w:hideMark/>
          </w:tcPr>
          <w:p w:rsidR="00CB670E" w:rsidRPr="00B11F18" w:rsidRDefault="00CB670E" w:rsidP="00A302C3">
            <w:pPr>
              <w:spacing w:after="0" w:line="240" w:lineRule="auto"/>
              <w:rPr>
                <w:rFonts w:ascii="Times New Roman" w:hAnsi="Times New Roman"/>
                <w:color w:val="000000"/>
                <w:sz w:val="20"/>
                <w:szCs w:val="20"/>
              </w:rPr>
            </w:pPr>
            <w:r w:rsidRPr="00B11F18">
              <w:rPr>
                <w:rFonts w:ascii="Times New Roman" w:hAnsi="Times New Roman"/>
                <w:color w:val="000000"/>
                <w:sz w:val="20"/>
                <w:szCs w:val="20"/>
              </w:rPr>
              <w:t>ул.Шевченко, 118</w:t>
            </w:r>
          </w:p>
        </w:tc>
        <w:tc>
          <w:tcPr>
            <w:tcW w:w="1346" w:type="dxa"/>
            <w:shd w:val="clear" w:color="auto" w:fill="auto"/>
            <w:noWrap/>
            <w:vAlign w:val="center"/>
            <w:hideMark/>
          </w:tcPr>
          <w:p w:rsidR="00CB670E" w:rsidRPr="00B11F18" w:rsidRDefault="00CB670E" w:rsidP="00A302C3">
            <w:pPr>
              <w:spacing w:after="0" w:line="240" w:lineRule="auto"/>
              <w:jc w:val="center"/>
              <w:rPr>
                <w:rFonts w:ascii="Times New Roman" w:hAnsi="Times New Roman"/>
                <w:color w:val="000000"/>
                <w:sz w:val="20"/>
                <w:szCs w:val="20"/>
              </w:rPr>
            </w:pPr>
            <w:r w:rsidRPr="00B11F18">
              <w:rPr>
                <w:rFonts w:ascii="Times New Roman" w:hAnsi="Times New Roman"/>
                <w:color w:val="000000"/>
                <w:sz w:val="20"/>
                <w:szCs w:val="20"/>
              </w:rPr>
              <w:t>728,1</w:t>
            </w:r>
          </w:p>
        </w:tc>
        <w:tc>
          <w:tcPr>
            <w:tcW w:w="1559" w:type="dxa"/>
            <w:shd w:val="clear" w:color="auto" w:fill="auto"/>
            <w:noWrap/>
            <w:vAlign w:val="center"/>
            <w:hideMark/>
          </w:tcPr>
          <w:p w:rsidR="00CB670E" w:rsidRPr="00D3416E" w:rsidRDefault="00CB670E" w:rsidP="00A302C3">
            <w:pPr>
              <w:spacing w:after="0" w:line="240" w:lineRule="auto"/>
              <w:jc w:val="center"/>
              <w:rPr>
                <w:rFonts w:ascii="Times New Roman" w:hAnsi="Times New Roman"/>
                <w:color w:val="000000"/>
                <w:sz w:val="20"/>
                <w:szCs w:val="20"/>
              </w:rPr>
            </w:pPr>
            <w:r w:rsidRPr="00D3416E">
              <w:rPr>
                <w:rFonts w:ascii="Times New Roman" w:hAnsi="Times New Roman"/>
                <w:color w:val="000000"/>
                <w:sz w:val="20"/>
                <w:szCs w:val="20"/>
              </w:rPr>
              <w:t>0,08659</w:t>
            </w:r>
          </w:p>
        </w:tc>
        <w:tc>
          <w:tcPr>
            <w:tcW w:w="1589" w:type="dxa"/>
            <w:shd w:val="clear" w:color="auto" w:fill="auto"/>
            <w:noWrap/>
            <w:vAlign w:val="center"/>
            <w:hideMark/>
          </w:tcPr>
          <w:p w:rsidR="00CB670E" w:rsidRPr="003157ED"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w:t>
            </w:r>
          </w:p>
        </w:tc>
        <w:tc>
          <w:tcPr>
            <w:tcW w:w="1560" w:type="dxa"/>
            <w:shd w:val="clear" w:color="auto" w:fill="auto"/>
            <w:noWrap/>
            <w:vAlign w:val="center"/>
            <w:hideMark/>
          </w:tcPr>
          <w:p w:rsidR="00CB670E" w:rsidRPr="00B97DF8" w:rsidRDefault="00CB670E" w:rsidP="00A302C3">
            <w:pPr>
              <w:spacing w:after="0" w:line="240" w:lineRule="auto"/>
              <w:jc w:val="center"/>
              <w:rPr>
                <w:rFonts w:ascii="Times New Roman" w:hAnsi="Times New Roman"/>
                <w:color w:val="000000"/>
                <w:sz w:val="20"/>
                <w:szCs w:val="20"/>
              </w:rPr>
            </w:pPr>
            <w:r w:rsidRPr="00B97DF8">
              <w:rPr>
                <w:rFonts w:ascii="Times New Roman" w:hAnsi="Times New Roman"/>
                <w:color w:val="000000"/>
                <w:sz w:val="20"/>
                <w:szCs w:val="20"/>
              </w:rPr>
              <w:t>0,08659</w:t>
            </w:r>
          </w:p>
        </w:tc>
      </w:tr>
      <w:tr w:rsidR="00CB670E" w:rsidRPr="00D506F5" w:rsidTr="00A302C3">
        <w:trPr>
          <w:trHeight w:val="355"/>
        </w:trPr>
        <w:tc>
          <w:tcPr>
            <w:tcW w:w="2835" w:type="dxa"/>
            <w:shd w:val="clear" w:color="auto" w:fill="auto"/>
            <w:vAlign w:val="center"/>
            <w:hideMark/>
          </w:tcPr>
          <w:p w:rsidR="00CB670E" w:rsidRPr="00B11F18" w:rsidRDefault="00CB670E" w:rsidP="00A302C3">
            <w:pPr>
              <w:spacing w:after="0" w:line="240" w:lineRule="auto"/>
              <w:rPr>
                <w:rFonts w:ascii="Times New Roman" w:hAnsi="Times New Roman"/>
                <w:color w:val="000000"/>
                <w:sz w:val="20"/>
                <w:szCs w:val="20"/>
              </w:rPr>
            </w:pPr>
            <w:r w:rsidRPr="00B11F18">
              <w:rPr>
                <w:rFonts w:ascii="Times New Roman" w:hAnsi="Times New Roman"/>
                <w:color w:val="000000"/>
                <w:sz w:val="20"/>
                <w:szCs w:val="20"/>
              </w:rPr>
              <w:t>ул.Шевченко, 119</w:t>
            </w:r>
          </w:p>
        </w:tc>
        <w:tc>
          <w:tcPr>
            <w:tcW w:w="1346" w:type="dxa"/>
            <w:shd w:val="clear" w:color="auto" w:fill="auto"/>
            <w:noWrap/>
            <w:vAlign w:val="center"/>
            <w:hideMark/>
          </w:tcPr>
          <w:p w:rsidR="00CB670E" w:rsidRPr="00B11F18" w:rsidRDefault="00CB670E" w:rsidP="00A302C3">
            <w:pPr>
              <w:spacing w:after="0" w:line="240" w:lineRule="auto"/>
              <w:jc w:val="center"/>
              <w:rPr>
                <w:rFonts w:ascii="Times New Roman" w:hAnsi="Times New Roman"/>
                <w:color w:val="000000"/>
                <w:sz w:val="20"/>
                <w:szCs w:val="20"/>
              </w:rPr>
            </w:pPr>
            <w:r w:rsidRPr="00B11F18">
              <w:rPr>
                <w:rFonts w:ascii="Times New Roman" w:hAnsi="Times New Roman"/>
                <w:color w:val="000000"/>
                <w:sz w:val="20"/>
                <w:szCs w:val="20"/>
              </w:rPr>
              <w:t>216,2</w:t>
            </w:r>
          </w:p>
        </w:tc>
        <w:tc>
          <w:tcPr>
            <w:tcW w:w="1559" w:type="dxa"/>
            <w:shd w:val="clear" w:color="auto" w:fill="auto"/>
            <w:noWrap/>
            <w:vAlign w:val="center"/>
            <w:hideMark/>
          </w:tcPr>
          <w:p w:rsidR="00CB670E" w:rsidRPr="00D3416E" w:rsidRDefault="00CB670E" w:rsidP="00A302C3">
            <w:pPr>
              <w:spacing w:after="0" w:line="240" w:lineRule="auto"/>
              <w:jc w:val="center"/>
              <w:rPr>
                <w:rFonts w:ascii="Times New Roman" w:hAnsi="Times New Roman"/>
                <w:color w:val="000000"/>
                <w:sz w:val="20"/>
                <w:szCs w:val="20"/>
              </w:rPr>
            </w:pPr>
            <w:r w:rsidRPr="00D3416E">
              <w:rPr>
                <w:rFonts w:ascii="Times New Roman" w:hAnsi="Times New Roman"/>
                <w:color w:val="000000"/>
                <w:sz w:val="20"/>
                <w:szCs w:val="20"/>
              </w:rPr>
              <w:t>0,01166</w:t>
            </w:r>
          </w:p>
        </w:tc>
        <w:tc>
          <w:tcPr>
            <w:tcW w:w="1589" w:type="dxa"/>
            <w:shd w:val="clear" w:color="auto" w:fill="auto"/>
            <w:noWrap/>
            <w:vAlign w:val="center"/>
            <w:hideMark/>
          </w:tcPr>
          <w:p w:rsidR="00CB670E" w:rsidRPr="003157ED"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w:t>
            </w:r>
          </w:p>
        </w:tc>
        <w:tc>
          <w:tcPr>
            <w:tcW w:w="1560" w:type="dxa"/>
            <w:shd w:val="clear" w:color="auto" w:fill="auto"/>
            <w:noWrap/>
            <w:vAlign w:val="center"/>
            <w:hideMark/>
          </w:tcPr>
          <w:p w:rsidR="00CB670E" w:rsidRPr="00B97DF8" w:rsidRDefault="00CB670E" w:rsidP="00A302C3">
            <w:pPr>
              <w:spacing w:after="0" w:line="240" w:lineRule="auto"/>
              <w:jc w:val="center"/>
              <w:rPr>
                <w:rFonts w:ascii="Times New Roman" w:hAnsi="Times New Roman"/>
                <w:color w:val="000000"/>
                <w:sz w:val="20"/>
                <w:szCs w:val="20"/>
              </w:rPr>
            </w:pPr>
            <w:r w:rsidRPr="00B97DF8">
              <w:rPr>
                <w:rFonts w:ascii="Times New Roman" w:hAnsi="Times New Roman"/>
                <w:color w:val="000000"/>
                <w:sz w:val="20"/>
                <w:szCs w:val="20"/>
              </w:rPr>
              <w:t>0,01166</w:t>
            </w:r>
          </w:p>
        </w:tc>
      </w:tr>
      <w:tr w:rsidR="00CB670E" w:rsidRPr="00D506F5" w:rsidTr="00A302C3">
        <w:trPr>
          <w:trHeight w:val="355"/>
        </w:trPr>
        <w:tc>
          <w:tcPr>
            <w:tcW w:w="2835" w:type="dxa"/>
            <w:shd w:val="clear" w:color="auto" w:fill="auto"/>
            <w:vAlign w:val="center"/>
            <w:hideMark/>
          </w:tcPr>
          <w:p w:rsidR="00CB670E" w:rsidRPr="00B11F18" w:rsidRDefault="00CB670E" w:rsidP="00A302C3">
            <w:pPr>
              <w:spacing w:after="0" w:line="240" w:lineRule="auto"/>
              <w:rPr>
                <w:rFonts w:ascii="Times New Roman" w:hAnsi="Times New Roman"/>
                <w:color w:val="000000"/>
                <w:sz w:val="20"/>
                <w:szCs w:val="20"/>
              </w:rPr>
            </w:pPr>
            <w:r w:rsidRPr="00B11F18">
              <w:rPr>
                <w:rFonts w:ascii="Times New Roman" w:hAnsi="Times New Roman"/>
                <w:color w:val="000000"/>
                <w:sz w:val="20"/>
                <w:szCs w:val="20"/>
              </w:rPr>
              <w:t>ул.Шевченко, 120</w:t>
            </w:r>
          </w:p>
        </w:tc>
        <w:tc>
          <w:tcPr>
            <w:tcW w:w="1346" w:type="dxa"/>
            <w:shd w:val="clear" w:color="auto" w:fill="auto"/>
            <w:noWrap/>
            <w:vAlign w:val="center"/>
            <w:hideMark/>
          </w:tcPr>
          <w:p w:rsidR="00CB670E" w:rsidRPr="00B11F18" w:rsidRDefault="00CB670E" w:rsidP="00A302C3">
            <w:pPr>
              <w:spacing w:after="0" w:line="240" w:lineRule="auto"/>
              <w:jc w:val="center"/>
              <w:rPr>
                <w:rFonts w:ascii="Times New Roman" w:hAnsi="Times New Roman"/>
                <w:color w:val="000000"/>
                <w:sz w:val="20"/>
                <w:szCs w:val="20"/>
              </w:rPr>
            </w:pPr>
            <w:r w:rsidRPr="00B11F18">
              <w:rPr>
                <w:rFonts w:ascii="Times New Roman" w:hAnsi="Times New Roman"/>
                <w:color w:val="000000"/>
                <w:sz w:val="20"/>
                <w:szCs w:val="20"/>
              </w:rPr>
              <w:t>741,2</w:t>
            </w:r>
          </w:p>
        </w:tc>
        <w:tc>
          <w:tcPr>
            <w:tcW w:w="1559" w:type="dxa"/>
            <w:shd w:val="clear" w:color="auto" w:fill="auto"/>
            <w:noWrap/>
            <w:vAlign w:val="center"/>
            <w:hideMark/>
          </w:tcPr>
          <w:p w:rsidR="00CB670E" w:rsidRPr="00D3416E" w:rsidRDefault="00CB670E" w:rsidP="00A302C3">
            <w:pPr>
              <w:spacing w:after="0" w:line="240" w:lineRule="auto"/>
              <w:jc w:val="center"/>
              <w:rPr>
                <w:rFonts w:ascii="Times New Roman" w:hAnsi="Times New Roman"/>
                <w:color w:val="000000"/>
                <w:sz w:val="20"/>
                <w:szCs w:val="20"/>
              </w:rPr>
            </w:pPr>
            <w:r w:rsidRPr="00D3416E">
              <w:rPr>
                <w:rFonts w:ascii="Times New Roman" w:hAnsi="Times New Roman"/>
                <w:color w:val="000000"/>
                <w:sz w:val="20"/>
                <w:szCs w:val="20"/>
              </w:rPr>
              <w:t>0,08661</w:t>
            </w:r>
          </w:p>
        </w:tc>
        <w:tc>
          <w:tcPr>
            <w:tcW w:w="1589" w:type="dxa"/>
            <w:shd w:val="clear" w:color="auto" w:fill="auto"/>
            <w:noWrap/>
            <w:vAlign w:val="center"/>
            <w:hideMark/>
          </w:tcPr>
          <w:p w:rsidR="00CB670E" w:rsidRPr="003157ED"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w:t>
            </w:r>
          </w:p>
        </w:tc>
        <w:tc>
          <w:tcPr>
            <w:tcW w:w="1560" w:type="dxa"/>
            <w:shd w:val="clear" w:color="auto" w:fill="auto"/>
            <w:noWrap/>
            <w:vAlign w:val="center"/>
            <w:hideMark/>
          </w:tcPr>
          <w:p w:rsidR="00CB670E" w:rsidRPr="00B97DF8" w:rsidRDefault="00CB670E" w:rsidP="00A302C3">
            <w:pPr>
              <w:spacing w:after="0" w:line="240" w:lineRule="auto"/>
              <w:jc w:val="center"/>
              <w:rPr>
                <w:rFonts w:ascii="Times New Roman" w:hAnsi="Times New Roman"/>
                <w:color w:val="000000"/>
                <w:sz w:val="20"/>
                <w:szCs w:val="20"/>
              </w:rPr>
            </w:pPr>
            <w:r w:rsidRPr="00B97DF8">
              <w:rPr>
                <w:rFonts w:ascii="Times New Roman" w:hAnsi="Times New Roman"/>
                <w:color w:val="000000"/>
                <w:sz w:val="20"/>
                <w:szCs w:val="20"/>
              </w:rPr>
              <w:t>0,08661</w:t>
            </w:r>
          </w:p>
        </w:tc>
      </w:tr>
      <w:tr w:rsidR="00CB670E" w:rsidRPr="00D506F5" w:rsidTr="00A302C3">
        <w:trPr>
          <w:trHeight w:val="355"/>
        </w:trPr>
        <w:tc>
          <w:tcPr>
            <w:tcW w:w="2835" w:type="dxa"/>
            <w:shd w:val="clear" w:color="auto" w:fill="auto"/>
            <w:vAlign w:val="center"/>
            <w:hideMark/>
          </w:tcPr>
          <w:p w:rsidR="00CB670E" w:rsidRPr="00B11F18" w:rsidRDefault="00CB670E" w:rsidP="00A302C3">
            <w:pPr>
              <w:spacing w:after="0" w:line="240" w:lineRule="auto"/>
              <w:rPr>
                <w:rFonts w:ascii="Times New Roman" w:hAnsi="Times New Roman"/>
                <w:color w:val="000000"/>
                <w:sz w:val="20"/>
                <w:szCs w:val="20"/>
              </w:rPr>
            </w:pPr>
            <w:r w:rsidRPr="00B11F18">
              <w:rPr>
                <w:rFonts w:ascii="Times New Roman" w:hAnsi="Times New Roman"/>
                <w:color w:val="000000"/>
                <w:sz w:val="20"/>
                <w:szCs w:val="20"/>
              </w:rPr>
              <w:t>ул.Шевченко, 120а</w:t>
            </w:r>
          </w:p>
        </w:tc>
        <w:tc>
          <w:tcPr>
            <w:tcW w:w="1346" w:type="dxa"/>
            <w:shd w:val="clear" w:color="auto" w:fill="auto"/>
            <w:noWrap/>
            <w:vAlign w:val="center"/>
            <w:hideMark/>
          </w:tcPr>
          <w:p w:rsidR="00CB670E" w:rsidRPr="00B11F18" w:rsidRDefault="00CB670E" w:rsidP="00A302C3">
            <w:pPr>
              <w:spacing w:after="0" w:line="240" w:lineRule="auto"/>
              <w:jc w:val="center"/>
              <w:rPr>
                <w:rFonts w:ascii="Times New Roman" w:hAnsi="Times New Roman"/>
                <w:color w:val="000000"/>
                <w:sz w:val="20"/>
                <w:szCs w:val="20"/>
              </w:rPr>
            </w:pPr>
            <w:r w:rsidRPr="00B11F18">
              <w:rPr>
                <w:rFonts w:ascii="Times New Roman" w:hAnsi="Times New Roman"/>
                <w:color w:val="000000"/>
                <w:sz w:val="20"/>
                <w:szCs w:val="20"/>
              </w:rPr>
              <w:t>127,1</w:t>
            </w:r>
          </w:p>
        </w:tc>
        <w:tc>
          <w:tcPr>
            <w:tcW w:w="1559" w:type="dxa"/>
            <w:shd w:val="clear" w:color="auto" w:fill="auto"/>
            <w:noWrap/>
            <w:vAlign w:val="center"/>
            <w:hideMark/>
          </w:tcPr>
          <w:p w:rsidR="00CB670E" w:rsidRPr="00D3416E" w:rsidRDefault="00CB670E" w:rsidP="00A302C3">
            <w:pPr>
              <w:spacing w:after="0" w:line="240" w:lineRule="auto"/>
              <w:jc w:val="center"/>
              <w:rPr>
                <w:rFonts w:ascii="Times New Roman" w:hAnsi="Times New Roman"/>
                <w:color w:val="000000"/>
                <w:sz w:val="20"/>
                <w:szCs w:val="20"/>
              </w:rPr>
            </w:pPr>
            <w:r w:rsidRPr="00D3416E">
              <w:rPr>
                <w:rFonts w:ascii="Times New Roman" w:hAnsi="Times New Roman"/>
                <w:color w:val="000000"/>
                <w:sz w:val="20"/>
                <w:szCs w:val="20"/>
              </w:rPr>
              <w:t>0,01890</w:t>
            </w:r>
          </w:p>
        </w:tc>
        <w:tc>
          <w:tcPr>
            <w:tcW w:w="1589" w:type="dxa"/>
            <w:shd w:val="clear" w:color="auto" w:fill="auto"/>
            <w:noWrap/>
            <w:vAlign w:val="center"/>
            <w:hideMark/>
          </w:tcPr>
          <w:p w:rsidR="00CB670E" w:rsidRPr="003157ED"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w:t>
            </w:r>
          </w:p>
        </w:tc>
        <w:tc>
          <w:tcPr>
            <w:tcW w:w="1560" w:type="dxa"/>
            <w:shd w:val="clear" w:color="auto" w:fill="auto"/>
            <w:noWrap/>
            <w:vAlign w:val="center"/>
            <w:hideMark/>
          </w:tcPr>
          <w:p w:rsidR="00CB670E" w:rsidRPr="00B97DF8" w:rsidRDefault="00CB670E" w:rsidP="00A302C3">
            <w:pPr>
              <w:spacing w:after="0" w:line="240" w:lineRule="auto"/>
              <w:jc w:val="center"/>
              <w:rPr>
                <w:rFonts w:ascii="Times New Roman" w:hAnsi="Times New Roman"/>
                <w:color w:val="000000"/>
                <w:sz w:val="20"/>
                <w:szCs w:val="20"/>
              </w:rPr>
            </w:pPr>
            <w:r w:rsidRPr="00B97DF8">
              <w:rPr>
                <w:rFonts w:ascii="Times New Roman" w:hAnsi="Times New Roman"/>
                <w:color w:val="000000"/>
                <w:sz w:val="20"/>
                <w:szCs w:val="20"/>
              </w:rPr>
              <w:t>0,01890</w:t>
            </w:r>
          </w:p>
        </w:tc>
      </w:tr>
      <w:tr w:rsidR="00CB670E" w:rsidRPr="00D506F5" w:rsidTr="00A302C3">
        <w:trPr>
          <w:trHeight w:val="355"/>
        </w:trPr>
        <w:tc>
          <w:tcPr>
            <w:tcW w:w="2835" w:type="dxa"/>
            <w:shd w:val="clear" w:color="auto" w:fill="auto"/>
            <w:vAlign w:val="center"/>
            <w:hideMark/>
          </w:tcPr>
          <w:p w:rsidR="00CB670E" w:rsidRPr="00B11F18" w:rsidRDefault="00CB670E" w:rsidP="00A302C3">
            <w:pPr>
              <w:spacing w:after="0" w:line="240" w:lineRule="auto"/>
              <w:rPr>
                <w:rFonts w:ascii="Times New Roman" w:hAnsi="Times New Roman"/>
                <w:color w:val="000000"/>
                <w:sz w:val="20"/>
                <w:szCs w:val="20"/>
              </w:rPr>
            </w:pPr>
            <w:r w:rsidRPr="00B11F18">
              <w:rPr>
                <w:rFonts w:ascii="Times New Roman" w:hAnsi="Times New Roman"/>
                <w:color w:val="000000"/>
                <w:sz w:val="20"/>
                <w:szCs w:val="20"/>
              </w:rPr>
              <w:t>ул.Шевченко, 122</w:t>
            </w:r>
          </w:p>
        </w:tc>
        <w:tc>
          <w:tcPr>
            <w:tcW w:w="1346" w:type="dxa"/>
            <w:shd w:val="clear" w:color="auto" w:fill="auto"/>
            <w:noWrap/>
            <w:vAlign w:val="center"/>
            <w:hideMark/>
          </w:tcPr>
          <w:p w:rsidR="00CB670E" w:rsidRPr="00B11F18" w:rsidRDefault="00CB670E" w:rsidP="00A302C3">
            <w:pPr>
              <w:spacing w:after="0" w:line="240" w:lineRule="auto"/>
              <w:jc w:val="center"/>
              <w:rPr>
                <w:rFonts w:ascii="Times New Roman" w:hAnsi="Times New Roman"/>
                <w:color w:val="000000"/>
                <w:sz w:val="20"/>
                <w:szCs w:val="20"/>
              </w:rPr>
            </w:pPr>
            <w:r w:rsidRPr="00B11F18">
              <w:rPr>
                <w:rFonts w:ascii="Times New Roman" w:hAnsi="Times New Roman"/>
                <w:color w:val="000000"/>
                <w:sz w:val="20"/>
                <w:szCs w:val="20"/>
              </w:rPr>
              <w:t>669,7</w:t>
            </w:r>
          </w:p>
        </w:tc>
        <w:tc>
          <w:tcPr>
            <w:tcW w:w="1559" w:type="dxa"/>
            <w:shd w:val="clear" w:color="auto" w:fill="auto"/>
            <w:noWrap/>
            <w:vAlign w:val="center"/>
            <w:hideMark/>
          </w:tcPr>
          <w:p w:rsidR="00CB670E" w:rsidRPr="00D3416E" w:rsidRDefault="00CB670E" w:rsidP="00A302C3">
            <w:pPr>
              <w:spacing w:after="0" w:line="240" w:lineRule="auto"/>
              <w:jc w:val="center"/>
              <w:rPr>
                <w:rFonts w:ascii="Times New Roman" w:hAnsi="Times New Roman"/>
                <w:color w:val="000000"/>
                <w:sz w:val="20"/>
                <w:szCs w:val="20"/>
              </w:rPr>
            </w:pPr>
            <w:r w:rsidRPr="00D3416E">
              <w:rPr>
                <w:rFonts w:ascii="Times New Roman" w:hAnsi="Times New Roman"/>
                <w:color w:val="000000"/>
                <w:sz w:val="20"/>
                <w:szCs w:val="20"/>
              </w:rPr>
              <w:t>0,10772</w:t>
            </w:r>
          </w:p>
        </w:tc>
        <w:tc>
          <w:tcPr>
            <w:tcW w:w="1589" w:type="dxa"/>
            <w:shd w:val="clear" w:color="auto" w:fill="auto"/>
            <w:noWrap/>
            <w:vAlign w:val="center"/>
            <w:hideMark/>
          </w:tcPr>
          <w:p w:rsidR="00CB670E" w:rsidRPr="003157ED"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w:t>
            </w:r>
          </w:p>
        </w:tc>
        <w:tc>
          <w:tcPr>
            <w:tcW w:w="1560" w:type="dxa"/>
            <w:shd w:val="clear" w:color="auto" w:fill="auto"/>
            <w:noWrap/>
            <w:vAlign w:val="center"/>
            <w:hideMark/>
          </w:tcPr>
          <w:p w:rsidR="00CB670E" w:rsidRPr="00B97DF8" w:rsidRDefault="00CB670E" w:rsidP="00A302C3">
            <w:pPr>
              <w:spacing w:after="0" w:line="240" w:lineRule="auto"/>
              <w:jc w:val="center"/>
              <w:rPr>
                <w:rFonts w:ascii="Times New Roman" w:hAnsi="Times New Roman"/>
                <w:color w:val="000000"/>
                <w:sz w:val="20"/>
                <w:szCs w:val="20"/>
              </w:rPr>
            </w:pPr>
            <w:r w:rsidRPr="00B97DF8">
              <w:rPr>
                <w:rFonts w:ascii="Times New Roman" w:hAnsi="Times New Roman"/>
                <w:color w:val="000000"/>
                <w:sz w:val="20"/>
                <w:szCs w:val="20"/>
              </w:rPr>
              <w:t>0,10772</w:t>
            </w:r>
          </w:p>
        </w:tc>
      </w:tr>
      <w:tr w:rsidR="00CB670E" w:rsidRPr="00D506F5" w:rsidTr="00A302C3">
        <w:trPr>
          <w:trHeight w:val="355"/>
        </w:trPr>
        <w:tc>
          <w:tcPr>
            <w:tcW w:w="2835" w:type="dxa"/>
            <w:shd w:val="clear" w:color="auto" w:fill="auto"/>
            <w:vAlign w:val="center"/>
            <w:hideMark/>
          </w:tcPr>
          <w:p w:rsidR="00CB670E" w:rsidRPr="00B11F18" w:rsidRDefault="00CB670E" w:rsidP="00A302C3">
            <w:pPr>
              <w:spacing w:after="0" w:line="240" w:lineRule="auto"/>
              <w:rPr>
                <w:rFonts w:ascii="Times New Roman" w:hAnsi="Times New Roman"/>
                <w:color w:val="000000"/>
                <w:sz w:val="20"/>
                <w:szCs w:val="20"/>
              </w:rPr>
            </w:pPr>
            <w:r w:rsidRPr="00B11F18">
              <w:rPr>
                <w:rFonts w:ascii="Times New Roman" w:hAnsi="Times New Roman"/>
                <w:color w:val="000000"/>
                <w:sz w:val="20"/>
                <w:szCs w:val="20"/>
              </w:rPr>
              <w:t>ул.Шевченко, 124</w:t>
            </w:r>
          </w:p>
        </w:tc>
        <w:tc>
          <w:tcPr>
            <w:tcW w:w="1346" w:type="dxa"/>
            <w:shd w:val="clear" w:color="auto" w:fill="auto"/>
            <w:noWrap/>
            <w:vAlign w:val="center"/>
            <w:hideMark/>
          </w:tcPr>
          <w:p w:rsidR="00CB670E" w:rsidRPr="00B11F18" w:rsidRDefault="00CB670E" w:rsidP="00A302C3">
            <w:pPr>
              <w:spacing w:after="0" w:line="240" w:lineRule="auto"/>
              <w:jc w:val="center"/>
              <w:rPr>
                <w:rFonts w:ascii="Times New Roman" w:hAnsi="Times New Roman"/>
                <w:color w:val="000000"/>
                <w:sz w:val="20"/>
                <w:szCs w:val="20"/>
              </w:rPr>
            </w:pPr>
            <w:r w:rsidRPr="00B11F18">
              <w:rPr>
                <w:rFonts w:ascii="Times New Roman" w:hAnsi="Times New Roman"/>
                <w:color w:val="000000"/>
                <w:sz w:val="20"/>
                <w:szCs w:val="20"/>
              </w:rPr>
              <w:t>716,5</w:t>
            </w:r>
          </w:p>
        </w:tc>
        <w:tc>
          <w:tcPr>
            <w:tcW w:w="1559" w:type="dxa"/>
            <w:shd w:val="clear" w:color="auto" w:fill="auto"/>
            <w:noWrap/>
            <w:vAlign w:val="center"/>
            <w:hideMark/>
          </w:tcPr>
          <w:p w:rsidR="00CB670E" w:rsidRPr="00D3416E" w:rsidRDefault="00CB670E" w:rsidP="00A302C3">
            <w:pPr>
              <w:spacing w:after="0" w:line="240" w:lineRule="auto"/>
              <w:jc w:val="center"/>
              <w:rPr>
                <w:rFonts w:ascii="Times New Roman" w:hAnsi="Times New Roman"/>
                <w:color w:val="000000"/>
                <w:sz w:val="20"/>
                <w:szCs w:val="20"/>
              </w:rPr>
            </w:pPr>
            <w:r w:rsidRPr="00D3416E">
              <w:rPr>
                <w:rFonts w:ascii="Times New Roman" w:hAnsi="Times New Roman"/>
                <w:color w:val="000000"/>
                <w:sz w:val="20"/>
                <w:szCs w:val="20"/>
              </w:rPr>
              <w:t>0,08444</w:t>
            </w:r>
          </w:p>
        </w:tc>
        <w:tc>
          <w:tcPr>
            <w:tcW w:w="1589" w:type="dxa"/>
            <w:shd w:val="clear" w:color="auto" w:fill="auto"/>
            <w:noWrap/>
            <w:vAlign w:val="center"/>
            <w:hideMark/>
          </w:tcPr>
          <w:p w:rsidR="00CB670E" w:rsidRPr="003157ED"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w:t>
            </w:r>
          </w:p>
        </w:tc>
        <w:tc>
          <w:tcPr>
            <w:tcW w:w="1560" w:type="dxa"/>
            <w:shd w:val="clear" w:color="auto" w:fill="auto"/>
            <w:noWrap/>
            <w:vAlign w:val="center"/>
            <w:hideMark/>
          </w:tcPr>
          <w:p w:rsidR="00CB670E" w:rsidRPr="00B97DF8" w:rsidRDefault="00CB670E" w:rsidP="00A302C3">
            <w:pPr>
              <w:spacing w:after="0" w:line="240" w:lineRule="auto"/>
              <w:jc w:val="center"/>
              <w:rPr>
                <w:rFonts w:ascii="Times New Roman" w:hAnsi="Times New Roman"/>
                <w:color w:val="000000"/>
                <w:sz w:val="20"/>
                <w:szCs w:val="20"/>
              </w:rPr>
            </w:pPr>
            <w:r w:rsidRPr="00B97DF8">
              <w:rPr>
                <w:rFonts w:ascii="Times New Roman" w:hAnsi="Times New Roman"/>
                <w:color w:val="000000"/>
                <w:sz w:val="20"/>
                <w:szCs w:val="20"/>
              </w:rPr>
              <w:t>0,08444</w:t>
            </w:r>
          </w:p>
        </w:tc>
      </w:tr>
      <w:tr w:rsidR="00CB670E" w:rsidRPr="00D506F5" w:rsidTr="00A302C3">
        <w:trPr>
          <w:trHeight w:val="355"/>
        </w:trPr>
        <w:tc>
          <w:tcPr>
            <w:tcW w:w="2835" w:type="dxa"/>
            <w:shd w:val="clear" w:color="auto" w:fill="auto"/>
            <w:vAlign w:val="center"/>
            <w:hideMark/>
          </w:tcPr>
          <w:p w:rsidR="00CB670E" w:rsidRPr="00B11F18" w:rsidRDefault="00CB670E" w:rsidP="00A302C3">
            <w:pPr>
              <w:spacing w:after="0" w:line="240" w:lineRule="auto"/>
              <w:rPr>
                <w:rFonts w:ascii="Times New Roman" w:hAnsi="Times New Roman"/>
                <w:color w:val="000000"/>
                <w:sz w:val="20"/>
                <w:szCs w:val="20"/>
              </w:rPr>
            </w:pPr>
            <w:r w:rsidRPr="00B11F18">
              <w:rPr>
                <w:rFonts w:ascii="Times New Roman" w:hAnsi="Times New Roman"/>
                <w:color w:val="000000"/>
                <w:sz w:val="20"/>
                <w:szCs w:val="20"/>
              </w:rPr>
              <w:t>ул.Ленинская, 36</w:t>
            </w:r>
          </w:p>
        </w:tc>
        <w:tc>
          <w:tcPr>
            <w:tcW w:w="1346" w:type="dxa"/>
            <w:shd w:val="clear" w:color="auto" w:fill="auto"/>
            <w:noWrap/>
            <w:vAlign w:val="center"/>
            <w:hideMark/>
          </w:tcPr>
          <w:p w:rsidR="00CB670E" w:rsidRPr="00B11F18" w:rsidRDefault="00CB670E" w:rsidP="00A302C3">
            <w:pPr>
              <w:spacing w:after="0" w:line="240" w:lineRule="auto"/>
              <w:jc w:val="center"/>
              <w:rPr>
                <w:rFonts w:ascii="Times New Roman" w:hAnsi="Times New Roman"/>
                <w:color w:val="000000"/>
                <w:sz w:val="20"/>
                <w:szCs w:val="20"/>
              </w:rPr>
            </w:pPr>
            <w:r w:rsidRPr="00B11F18">
              <w:rPr>
                <w:rFonts w:ascii="Times New Roman" w:hAnsi="Times New Roman"/>
                <w:color w:val="000000"/>
                <w:sz w:val="20"/>
                <w:szCs w:val="20"/>
              </w:rPr>
              <w:t>239,4</w:t>
            </w:r>
          </w:p>
        </w:tc>
        <w:tc>
          <w:tcPr>
            <w:tcW w:w="1559" w:type="dxa"/>
            <w:shd w:val="clear" w:color="auto" w:fill="auto"/>
            <w:noWrap/>
            <w:vAlign w:val="center"/>
            <w:hideMark/>
          </w:tcPr>
          <w:p w:rsidR="00CB670E" w:rsidRPr="00D3416E" w:rsidRDefault="00CB670E" w:rsidP="00A302C3">
            <w:pPr>
              <w:spacing w:after="0" w:line="240" w:lineRule="auto"/>
              <w:jc w:val="center"/>
              <w:rPr>
                <w:rFonts w:ascii="Times New Roman" w:hAnsi="Times New Roman"/>
                <w:color w:val="000000"/>
                <w:sz w:val="20"/>
                <w:szCs w:val="20"/>
              </w:rPr>
            </w:pPr>
            <w:r w:rsidRPr="00D3416E">
              <w:rPr>
                <w:rFonts w:ascii="Times New Roman" w:hAnsi="Times New Roman"/>
                <w:color w:val="000000"/>
                <w:sz w:val="20"/>
                <w:szCs w:val="20"/>
              </w:rPr>
              <w:t>0,03607</w:t>
            </w:r>
          </w:p>
        </w:tc>
        <w:tc>
          <w:tcPr>
            <w:tcW w:w="1589" w:type="dxa"/>
            <w:shd w:val="clear" w:color="auto" w:fill="auto"/>
            <w:noWrap/>
            <w:vAlign w:val="center"/>
            <w:hideMark/>
          </w:tcPr>
          <w:p w:rsidR="00CB670E" w:rsidRPr="003157ED"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w:t>
            </w:r>
          </w:p>
        </w:tc>
        <w:tc>
          <w:tcPr>
            <w:tcW w:w="1560" w:type="dxa"/>
            <w:shd w:val="clear" w:color="auto" w:fill="auto"/>
            <w:noWrap/>
            <w:vAlign w:val="center"/>
            <w:hideMark/>
          </w:tcPr>
          <w:p w:rsidR="00CB670E" w:rsidRPr="00B97DF8" w:rsidRDefault="00CB670E" w:rsidP="00A302C3">
            <w:pPr>
              <w:spacing w:after="0" w:line="240" w:lineRule="auto"/>
              <w:jc w:val="center"/>
              <w:rPr>
                <w:rFonts w:ascii="Times New Roman" w:hAnsi="Times New Roman"/>
                <w:color w:val="000000"/>
                <w:sz w:val="20"/>
                <w:szCs w:val="20"/>
              </w:rPr>
            </w:pPr>
            <w:r w:rsidRPr="00B97DF8">
              <w:rPr>
                <w:rFonts w:ascii="Times New Roman" w:hAnsi="Times New Roman"/>
                <w:color w:val="000000"/>
                <w:sz w:val="20"/>
                <w:szCs w:val="20"/>
              </w:rPr>
              <w:t>0,03607</w:t>
            </w:r>
          </w:p>
        </w:tc>
      </w:tr>
      <w:tr w:rsidR="00CB670E" w:rsidRPr="00D506F5" w:rsidTr="00A302C3">
        <w:trPr>
          <w:trHeight w:val="355"/>
        </w:trPr>
        <w:tc>
          <w:tcPr>
            <w:tcW w:w="2835" w:type="dxa"/>
            <w:shd w:val="clear" w:color="auto" w:fill="auto"/>
            <w:vAlign w:val="center"/>
            <w:hideMark/>
          </w:tcPr>
          <w:p w:rsidR="00CB670E" w:rsidRPr="00B11F18" w:rsidRDefault="00CB670E" w:rsidP="00A302C3">
            <w:pPr>
              <w:spacing w:after="0" w:line="240" w:lineRule="auto"/>
              <w:rPr>
                <w:rFonts w:ascii="Times New Roman" w:hAnsi="Times New Roman"/>
                <w:color w:val="000000"/>
                <w:sz w:val="20"/>
                <w:szCs w:val="20"/>
              </w:rPr>
            </w:pPr>
            <w:r w:rsidRPr="00B11F18">
              <w:rPr>
                <w:rFonts w:ascii="Times New Roman" w:hAnsi="Times New Roman"/>
                <w:color w:val="000000"/>
                <w:sz w:val="20"/>
                <w:szCs w:val="20"/>
              </w:rPr>
              <w:t>ул.Ленинская, 38</w:t>
            </w:r>
          </w:p>
        </w:tc>
        <w:tc>
          <w:tcPr>
            <w:tcW w:w="1346" w:type="dxa"/>
            <w:shd w:val="clear" w:color="auto" w:fill="auto"/>
            <w:noWrap/>
            <w:vAlign w:val="center"/>
            <w:hideMark/>
          </w:tcPr>
          <w:p w:rsidR="00CB670E" w:rsidRPr="00B11F18" w:rsidRDefault="00CB670E" w:rsidP="00A302C3">
            <w:pPr>
              <w:spacing w:after="0" w:line="240" w:lineRule="auto"/>
              <w:jc w:val="center"/>
              <w:rPr>
                <w:rFonts w:ascii="Times New Roman" w:hAnsi="Times New Roman"/>
                <w:color w:val="000000"/>
                <w:sz w:val="20"/>
                <w:szCs w:val="20"/>
              </w:rPr>
            </w:pPr>
            <w:r w:rsidRPr="00B11F18">
              <w:rPr>
                <w:rFonts w:ascii="Times New Roman" w:hAnsi="Times New Roman"/>
                <w:color w:val="000000"/>
                <w:sz w:val="20"/>
                <w:szCs w:val="20"/>
              </w:rPr>
              <w:t>245,2</w:t>
            </w:r>
          </w:p>
        </w:tc>
        <w:tc>
          <w:tcPr>
            <w:tcW w:w="1559" w:type="dxa"/>
            <w:shd w:val="clear" w:color="auto" w:fill="auto"/>
            <w:noWrap/>
            <w:vAlign w:val="center"/>
            <w:hideMark/>
          </w:tcPr>
          <w:p w:rsidR="00CB670E" w:rsidRPr="00D3416E" w:rsidRDefault="00CB670E" w:rsidP="00A302C3">
            <w:pPr>
              <w:spacing w:after="0" w:line="240" w:lineRule="auto"/>
              <w:jc w:val="center"/>
              <w:rPr>
                <w:rFonts w:ascii="Times New Roman" w:hAnsi="Times New Roman"/>
                <w:color w:val="000000"/>
                <w:sz w:val="20"/>
                <w:szCs w:val="20"/>
              </w:rPr>
            </w:pPr>
            <w:r w:rsidRPr="00D3416E">
              <w:rPr>
                <w:rFonts w:ascii="Times New Roman" w:hAnsi="Times New Roman"/>
                <w:color w:val="000000"/>
                <w:sz w:val="20"/>
                <w:szCs w:val="20"/>
              </w:rPr>
              <w:t>0,03727</w:t>
            </w:r>
          </w:p>
        </w:tc>
        <w:tc>
          <w:tcPr>
            <w:tcW w:w="1589" w:type="dxa"/>
            <w:shd w:val="clear" w:color="auto" w:fill="auto"/>
            <w:noWrap/>
            <w:vAlign w:val="center"/>
            <w:hideMark/>
          </w:tcPr>
          <w:p w:rsidR="00CB670E" w:rsidRPr="003157ED"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w:t>
            </w:r>
          </w:p>
        </w:tc>
        <w:tc>
          <w:tcPr>
            <w:tcW w:w="1560" w:type="dxa"/>
            <w:shd w:val="clear" w:color="auto" w:fill="auto"/>
            <w:noWrap/>
            <w:vAlign w:val="center"/>
            <w:hideMark/>
          </w:tcPr>
          <w:p w:rsidR="00CB670E" w:rsidRPr="00B97DF8" w:rsidRDefault="00CB670E" w:rsidP="00A302C3">
            <w:pPr>
              <w:spacing w:after="0" w:line="240" w:lineRule="auto"/>
              <w:jc w:val="center"/>
              <w:rPr>
                <w:rFonts w:ascii="Times New Roman" w:hAnsi="Times New Roman"/>
                <w:color w:val="000000"/>
                <w:sz w:val="20"/>
                <w:szCs w:val="20"/>
              </w:rPr>
            </w:pPr>
            <w:r w:rsidRPr="00B97DF8">
              <w:rPr>
                <w:rFonts w:ascii="Times New Roman" w:hAnsi="Times New Roman"/>
                <w:color w:val="000000"/>
                <w:sz w:val="20"/>
                <w:szCs w:val="20"/>
              </w:rPr>
              <w:t>0,03727</w:t>
            </w:r>
          </w:p>
        </w:tc>
      </w:tr>
      <w:tr w:rsidR="00CB670E" w:rsidRPr="00D506F5" w:rsidTr="00A302C3">
        <w:trPr>
          <w:trHeight w:val="355"/>
        </w:trPr>
        <w:tc>
          <w:tcPr>
            <w:tcW w:w="2835" w:type="dxa"/>
            <w:shd w:val="clear" w:color="auto" w:fill="auto"/>
            <w:vAlign w:val="center"/>
            <w:hideMark/>
          </w:tcPr>
          <w:p w:rsidR="00CB670E" w:rsidRPr="00B11F18" w:rsidRDefault="00CB670E" w:rsidP="00A302C3">
            <w:pPr>
              <w:spacing w:after="0" w:line="240" w:lineRule="auto"/>
              <w:rPr>
                <w:rFonts w:ascii="Times New Roman" w:hAnsi="Times New Roman"/>
                <w:color w:val="000000"/>
                <w:sz w:val="20"/>
                <w:szCs w:val="20"/>
              </w:rPr>
            </w:pPr>
            <w:r w:rsidRPr="00B11F18">
              <w:rPr>
                <w:rFonts w:ascii="Times New Roman" w:hAnsi="Times New Roman"/>
                <w:color w:val="000000"/>
                <w:sz w:val="20"/>
                <w:szCs w:val="20"/>
              </w:rPr>
              <w:t>ул.Шевченко, 105а</w:t>
            </w:r>
          </w:p>
        </w:tc>
        <w:tc>
          <w:tcPr>
            <w:tcW w:w="1346" w:type="dxa"/>
            <w:shd w:val="clear" w:color="auto" w:fill="auto"/>
            <w:noWrap/>
            <w:vAlign w:val="center"/>
            <w:hideMark/>
          </w:tcPr>
          <w:p w:rsidR="00CB670E" w:rsidRPr="00B11F18" w:rsidRDefault="00CB670E" w:rsidP="00A302C3">
            <w:pPr>
              <w:spacing w:after="0" w:line="240" w:lineRule="auto"/>
              <w:jc w:val="center"/>
              <w:rPr>
                <w:rFonts w:ascii="Times New Roman" w:hAnsi="Times New Roman"/>
                <w:color w:val="000000"/>
                <w:sz w:val="20"/>
                <w:szCs w:val="20"/>
              </w:rPr>
            </w:pPr>
            <w:r w:rsidRPr="00B11F18">
              <w:rPr>
                <w:rFonts w:ascii="Times New Roman" w:hAnsi="Times New Roman"/>
                <w:color w:val="000000"/>
                <w:sz w:val="20"/>
                <w:szCs w:val="20"/>
              </w:rPr>
              <w:t>110,3</w:t>
            </w:r>
          </w:p>
        </w:tc>
        <w:tc>
          <w:tcPr>
            <w:tcW w:w="1559" w:type="dxa"/>
            <w:shd w:val="clear" w:color="auto" w:fill="auto"/>
            <w:noWrap/>
            <w:vAlign w:val="center"/>
            <w:hideMark/>
          </w:tcPr>
          <w:p w:rsidR="00CB670E" w:rsidRPr="00D3416E" w:rsidRDefault="00CB670E" w:rsidP="00A302C3">
            <w:pPr>
              <w:spacing w:after="0" w:line="240" w:lineRule="auto"/>
              <w:jc w:val="center"/>
              <w:rPr>
                <w:rFonts w:ascii="Times New Roman" w:hAnsi="Times New Roman"/>
                <w:color w:val="000000"/>
                <w:sz w:val="20"/>
                <w:szCs w:val="20"/>
              </w:rPr>
            </w:pPr>
            <w:r w:rsidRPr="00D3416E">
              <w:rPr>
                <w:rFonts w:ascii="Times New Roman" w:hAnsi="Times New Roman"/>
                <w:color w:val="000000"/>
                <w:sz w:val="20"/>
                <w:szCs w:val="20"/>
              </w:rPr>
              <w:t>0,01578</w:t>
            </w:r>
          </w:p>
        </w:tc>
        <w:tc>
          <w:tcPr>
            <w:tcW w:w="1589" w:type="dxa"/>
            <w:shd w:val="clear" w:color="auto" w:fill="auto"/>
            <w:noWrap/>
            <w:vAlign w:val="center"/>
            <w:hideMark/>
          </w:tcPr>
          <w:p w:rsidR="00CB670E" w:rsidRPr="003157ED"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w:t>
            </w:r>
          </w:p>
        </w:tc>
        <w:tc>
          <w:tcPr>
            <w:tcW w:w="1560" w:type="dxa"/>
            <w:shd w:val="clear" w:color="auto" w:fill="auto"/>
            <w:noWrap/>
            <w:vAlign w:val="center"/>
            <w:hideMark/>
          </w:tcPr>
          <w:p w:rsidR="00CB670E" w:rsidRPr="00B97DF8" w:rsidRDefault="00CB670E" w:rsidP="00A302C3">
            <w:pPr>
              <w:spacing w:after="0" w:line="240" w:lineRule="auto"/>
              <w:jc w:val="center"/>
              <w:rPr>
                <w:rFonts w:ascii="Times New Roman" w:hAnsi="Times New Roman"/>
                <w:color w:val="000000"/>
                <w:sz w:val="20"/>
                <w:szCs w:val="20"/>
              </w:rPr>
            </w:pPr>
            <w:r w:rsidRPr="00B97DF8">
              <w:rPr>
                <w:rFonts w:ascii="Times New Roman" w:hAnsi="Times New Roman"/>
                <w:color w:val="000000"/>
                <w:sz w:val="20"/>
                <w:szCs w:val="20"/>
              </w:rPr>
              <w:t>0,01578</w:t>
            </w:r>
          </w:p>
        </w:tc>
      </w:tr>
      <w:tr w:rsidR="00CB670E" w:rsidRPr="00D506F5" w:rsidTr="00A302C3">
        <w:trPr>
          <w:trHeight w:val="355"/>
        </w:trPr>
        <w:tc>
          <w:tcPr>
            <w:tcW w:w="2835" w:type="dxa"/>
            <w:shd w:val="clear" w:color="auto" w:fill="auto"/>
            <w:vAlign w:val="center"/>
            <w:hideMark/>
          </w:tcPr>
          <w:p w:rsidR="00CB670E" w:rsidRPr="00B11F18" w:rsidRDefault="00CB670E" w:rsidP="00A302C3">
            <w:pPr>
              <w:spacing w:after="0" w:line="240" w:lineRule="auto"/>
              <w:rPr>
                <w:rFonts w:ascii="Times New Roman" w:hAnsi="Times New Roman"/>
                <w:color w:val="000000"/>
                <w:sz w:val="20"/>
                <w:szCs w:val="20"/>
              </w:rPr>
            </w:pPr>
            <w:r w:rsidRPr="00B11F18">
              <w:rPr>
                <w:rFonts w:ascii="Times New Roman" w:hAnsi="Times New Roman"/>
                <w:color w:val="000000"/>
                <w:sz w:val="20"/>
                <w:szCs w:val="20"/>
              </w:rPr>
              <w:t>ул.Шевченко, 105б</w:t>
            </w:r>
          </w:p>
        </w:tc>
        <w:tc>
          <w:tcPr>
            <w:tcW w:w="1346" w:type="dxa"/>
            <w:shd w:val="clear" w:color="auto" w:fill="auto"/>
            <w:noWrap/>
            <w:vAlign w:val="center"/>
            <w:hideMark/>
          </w:tcPr>
          <w:p w:rsidR="00CB670E" w:rsidRPr="00B11F18" w:rsidRDefault="00CB670E" w:rsidP="00A302C3">
            <w:pPr>
              <w:spacing w:after="0" w:line="240" w:lineRule="auto"/>
              <w:jc w:val="center"/>
              <w:rPr>
                <w:rFonts w:ascii="Times New Roman" w:hAnsi="Times New Roman"/>
                <w:color w:val="000000"/>
                <w:sz w:val="20"/>
                <w:szCs w:val="20"/>
              </w:rPr>
            </w:pPr>
            <w:r w:rsidRPr="00B11F18">
              <w:rPr>
                <w:rFonts w:ascii="Times New Roman" w:hAnsi="Times New Roman"/>
                <w:color w:val="000000"/>
                <w:sz w:val="20"/>
                <w:szCs w:val="20"/>
              </w:rPr>
              <w:t>188,7</w:t>
            </w:r>
          </w:p>
        </w:tc>
        <w:tc>
          <w:tcPr>
            <w:tcW w:w="1559" w:type="dxa"/>
            <w:shd w:val="clear" w:color="auto" w:fill="auto"/>
            <w:noWrap/>
            <w:vAlign w:val="center"/>
            <w:hideMark/>
          </w:tcPr>
          <w:p w:rsidR="00CB670E" w:rsidRPr="00D3416E" w:rsidRDefault="00CB670E" w:rsidP="00A302C3">
            <w:pPr>
              <w:spacing w:after="0" w:line="240" w:lineRule="auto"/>
              <w:jc w:val="center"/>
              <w:rPr>
                <w:rFonts w:ascii="Times New Roman" w:hAnsi="Times New Roman"/>
                <w:color w:val="000000"/>
                <w:sz w:val="20"/>
                <w:szCs w:val="20"/>
              </w:rPr>
            </w:pPr>
            <w:r w:rsidRPr="00D3416E">
              <w:rPr>
                <w:rFonts w:ascii="Times New Roman" w:hAnsi="Times New Roman"/>
                <w:color w:val="000000"/>
                <w:sz w:val="20"/>
                <w:szCs w:val="20"/>
              </w:rPr>
              <w:t>0,01578</w:t>
            </w:r>
          </w:p>
        </w:tc>
        <w:tc>
          <w:tcPr>
            <w:tcW w:w="1589" w:type="dxa"/>
            <w:shd w:val="clear" w:color="auto" w:fill="auto"/>
            <w:noWrap/>
            <w:vAlign w:val="center"/>
            <w:hideMark/>
          </w:tcPr>
          <w:p w:rsidR="00CB670E" w:rsidRPr="003157ED"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w:t>
            </w:r>
          </w:p>
        </w:tc>
        <w:tc>
          <w:tcPr>
            <w:tcW w:w="1560" w:type="dxa"/>
            <w:shd w:val="clear" w:color="auto" w:fill="auto"/>
            <w:noWrap/>
            <w:vAlign w:val="center"/>
            <w:hideMark/>
          </w:tcPr>
          <w:p w:rsidR="00CB670E" w:rsidRPr="00B97DF8" w:rsidRDefault="00CB670E" w:rsidP="00A302C3">
            <w:pPr>
              <w:spacing w:after="0" w:line="240" w:lineRule="auto"/>
              <w:jc w:val="center"/>
              <w:rPr>
                <w:rFonts w:ascii="Times New Roman" w:hAnsi="Times New Roman"/>
                <w:color w:val="000000"/>
                <w:sz w:val="20"/>
                <w:szCs w:val="20"/>
              </w:rPr>
            </w:pPr>
            <w:r w:rsidRPr="00B97DF8">
              <w:rPr>
                <w:rFonts w:ascii="Times New Roman" w:hAnsi="Times New Roman"/>
                <w:color w:val="000000"/>
                <w:sz w:val="20"/>
                <w:szCs w:val="20"/>
              </w:rPr>
              <w:t>0,01578</w:t>
            </w:r>
          </w:p>
        </w:tc>
      </w:tr>
      <w:tr w:rsidR="00CB670E" w:rsidRPr="00D506F5" w:rsidTr="00A302C3">
        <w:trPr>
          <w:trHeight w:val="355"/>
        </w:trPr>
        <w:tc>
          <w:tcPr>
            <w:tcW w:w="2835" w:type="dxa"/>
            <w:shd w:val="clear" w:color="auto" w:fill="auto"/>
            <w:vAlign w:val="center"/>
            <w:hideMark/>
          </w:tcPr>
          <w:p w:rsidR="00CB670E" w:rsidRPr="00B11F18" w:rsidRDefault="00CB670E" w:rsidP="00A302C3">
            <w:pPr>
              <w:spacing w:after="0" w:line="240" w:lineRule="auto"/>
              <w:rPr>
                <w:rFonts w:ascii="Times New Roman" w:hAnsi="Times New Roman"/>
                <w:color w:val="000000"/>
                <w:sz w:val="20"/>
                <w:szCs w:val="20"/>
              </w:rPr>
            </w:pPr>
            <w:r w:rsidRPr="00B11F18">
              <w:rPr>
                <w:rFonts w:ascii="Times New Roman" w:hAnsi="Times New Roman"/>
                <w:color w:val="000000"/>
                <w:sz w:val="20"/>
                <w:szCs w:val="20"/>
              </w:rPr>
              <w:t>ул.Набережная, 81б</w:t>
            </w:r>
          </w:p>
        </w:tc>
        <w:tc>
          <w:tcPr>
            <w:tcW w:w="1346" w:type="dxa"/>
            <w:shd w:val="clear" w:color="auto" w:fill="auto"/>
            <w:noWrap/>
            <w:vAlign w:val="center"/>
            <w:hideMark/>
          </w:tcPr>
          <w:p w:rsidR="00CB670E" w:rsidRPr="00B11F18" w:rsidRDefault="00CB670E" w:rsidP="00A302C3">
            <w:pPr>
              <w:spacing w:after="0" w:line="240" w:lineRule="auto"/>
              <w:jc w:val="center"/>
              <w:rPr>
                <w:rFonts w:ascii="Times New Roman" w:hAnsi="Times New Roman"/>
                <w:color w:val="000000"/>
                <w:sz w:val="20"/>
                <w:szCs w:val="20"/>
              </w:rPr>
            </w:pPr>
            <w:r w:rsidRPr="00B11F18">
              <w:rPr>
                <w:rFonts w:ascii="Times New Roman" w:hAnsi="Times New Roman"/>
                <w:color w:val="000000"/>
                <w:sz w:val="20"/>
                <w:szCs w:val="20"/>
              </w:rPr>
              <w:t>1273,9</w:t>
            </w:r>
          </w:p>
        </w:tc>
        <w:tc>
          <w:tcPr>
            <w:tcW w:w="1559" w:type="dxa"/>
            <w:shd w:val="clear" w:color="auto" w:fill="auto"/>
            <w:noWrap/>
            <w:vAlign w:val="center"/>
            <w:hideMark/>
          </w:tcPr>
          <w:p w:rsidR="00CB670E" w:rsidRPr="00D3416E" w:rsidRDefault="00CB670E" w:rsidP="00A302C3">
            <w:pPr>
              <w:spacing w:after="0" w:line="240" w:lineRule="auto"/>
              <w:jc w:val="center"/>
              <w:rPr>
                <w:rFonts w:ascii="Times New Roman" w:hAnsi="Times New Roman"/>
                <w:color w:val="000000"/>
                <w:sz w:val="20"/>
                <w:szCs w:val="20"/>
              </w:rPr>
            </w:pPr>
            <w:r w:rsidRPr="00D3416E">
              <w:rPr>
                <w:rFonts w:ascii="Times New Roman" w:hAnsi="Times New Roman"/>
                <w:color w:val="000000"/>
                <w:sz w:val="20"/>
                <w:szCs w:val="20"/>
              </w:rPr>
              <w:t>0,10964</w:t>
            </w:r>
          </w:p>
        </w:tc>
        <w:tc>
          <w:tcPr>
            <w:tcW w:w="1589" w:type="dxa"/>
            <w:shd w:val="clear" w:color="auto" w:fill="auto"/>
            <w:noWrap/>
            <w:vAlign w:val="center"/>
            <w:hideMark/>
          </w:tcPr>
          <w:p w:rsidR="00CB670E" w:rsidRPr="003157ED" w:rsidRDefault="00CB670E" w:rsidP="00A302C3">
            <w:pPr>
              <w:spacing w:after="0" w:line="240" w:lineRule="auto"/>
              <w:jc w:val="center"/>
              <w:rPr>
                <w:rFonts w:ascii="Times New Roman" w:hAnsi="Times New Roman"/>
                <w:color w:val="000000"/>
                <w:sz w:val="20"/>
                <w:szCs w:val="20"/>
              </w:rPr>
            </w:pPr>
            <w:r w:rsidRPr="003157ED">
              <w:rPr>
                <w:rFonts w:ascii="Times New Roman" w:hAnsi="Times New Roman"/>
                <w:color w:val="000000"/>
                <w:sz w:val="20"/>
                <w:szCs w:val="20"/>
              </w:rPr>
              <w:t>0,0780</w:t>
            </w:r>
          </w:p>
        </w:tc>
        <w:tc>
          <w:tcPr>
            <w:tcW w:w="1560" w:type="dxa"/>
            <w:shd w:val="clear" w:color="auto" w:fill="auto"/>
            <w:noWrap/>
            <w:vAlign w:val="center"/>
            <w:hideMark/>
          </w:tcPr>
          <w:p w:rsidR="00CB670E" w:rsidRPr="00B97DF8" w:rsidRDefault="00CB670E" w:rsidP="00A302C3">
            <w:pPr>
              <w:spacing w:after="0" w:line="240" w:lineRule="auto"/>
              <w:jc w:val="center"/>
              <w:rPr>
                <w:rFonts w:ascii="Times New Roman" w:hAnsi="Times New Roman"/>
                <w:color w:val="000000"/>
                <w:sz w:val="20"/>
                <w:szCs w:val="20"/>
              </w:rPr>
            </w:pPr>
            <w:r w:rsidRPr="00B97DF8">
              <w:rPr>
                <w:rFonts w:ascii="Times New Roman" w:hAnsi="Times New Roman"/>
                <w:color w:val="000000"/>
                <w:sz w:val="20"/>
                <w:szCs w:val="20"/>
              </w:rPr>
              <w:t>0,18764</w:t>
            </w:r>
          </w:p>
        </w:tc>
      </w:tr>
      <w:tr w:rsidR="00CB670E" w:rsidRPr="00D506F5" w:rsidTr="00A302C3">
        <w:trPr>
          <w:trHeight w:val="355"/>
        </w:trPr>
        <w:tc>
          <w:tcPr>
            <w:tcW w:w="2835" w:type="dxa"/>
            <w:shd w:val="clear" w:color="auto" w:fill="auto"/>
            <w:vAlign w:val="center"/>
            <w:hideMark/>
          </w:tcPr>
          <w:p w:rsidR="00CB670E" w:rsidRPr="00B11F18" w:rsidRDefault="00CB670E" w:rsidP="00A302C3">
            <w:pPr>
              <w:spacing w:after="0" w:line="240" w:lineRule="auto"/>
              <w:rPr>
                <w:rFonts w:ascii="Times New Roman" w:hAnsi="Times New Roman"/>
                <w:color w:val="000000"/>
                <w:sz w:val="20"/>
                <w:szCs w:val="20"/>
              </w:rPr>
            </w:pPr>
            <w:r w:rsidRPr="00B11F18">
              <w:rPr>
                <w:rFonts w:ascii="Times New Roman" w:hAnsi="Times New Roman"/>
                <w:color w:val="000000"/>
                <w:sz w:val="20"/>
                <w:szCs w:val="20"/>
              </w:rPr>
              <w:t>ул.Шевченко, 116а</w:t>
            </w:r>
          </w:p>
        </w:tc>
        <w:tc>
          <w:tcPr>
            <w:tcW w:w="1346" w:type="dxa"/>
            <w:shd w:val="clear" w:color="auto" w:fill="auto"/>
            <w:noWrap/>
            <w:vAlign w:val="center"/>
            <w:hideMark/>
          </w:tcPr>
          <w:p w:rsidR="00CB670E" w:rsidRPr="00B11F18" w:rsidRDefault="00CB670E" w:rsidP="00A302C3">
            <w:pPr>
              <w:spacing w:after="0" w:line="240" w:lineRule="auto"/>
              <w:jc w:val="center"/>
              <w:rPr>
                <w:rFonts w:ascii="Times New Roman" w:hAnsi="Times New Roman"/>
                <w:color w:val="000000"/>
                <w:sz w:val="20"/>
                <w:szCs w:val="20"/>
              </w:rPr>
            </w:pPr>
            <w:r w:rsidRPr="00B11F18">
              <w:rPr>
                <w:rFonts w:ascii="Times New Roman" w:hAnsi="Times New Roman"/>
                <w:color w:val="000000"/>
                <w:sz w:val="20"/>
                <w:szCs w:val="20"/>
              </w:rPr>
              <w:t>145,4</w:t>
            </w:r>
          </w:p>
        </w:tc>
        <w:tc>
          <w:tcPr>
            <w:tcW w:w="1559" w:type="dxa"/>
            <w:shd w:val="clear" w:color="auto" w:fill="auto"/>
            <w:noWrap/>
            <w:vAlign w:val="center"/>
            <w:hideMark/>
          </w:tcPr>
          <w:p w:rsidR="00CB670E" w:rsidRPr="00D3416E" w:rsidRDefault="00CB670E" w:rsidP="00A302C3">
            <w:pPr>
              <w:spacing w:after="0" w:line="240" w:lineRule="auto"/>
              <w:jc w:val="center"/>
              <w:rPr>
                <w:rFonts w:ascii="Times New Roman" w:hAnsi="Times New Roman"/>
                <w:color w:val="000000"/>
                <w:sz w:val="20"/>
                <w:szCs w:val="20"/>
              </w:rPr>
            </w:pPr>
            <w:r w:rsidRPr="00D3416E">
              <w:rPr>
                <w:rFonts w:ascii="Times New Roman" w:hAnsi="Times New Roman"/>
                <w:color w:val="000000"/>
                <w:sz w:val="20"/>
                <w:szCs w:val="20"/>
              </w:rPr>
              <w:t>0,01908</w:t>
            </w:r>
          </w:p>
        </w:tc>
        <w:tc>
          <w:tcPr>
            <w:tcW w:w="1589" w:type="dxa"/>
            <w:shd w:val="clear" w:color="auto" w:fill="auto"/>
            <w:noWrap/>
            <w:vAlign w:val="center"/>
            <w:hideMark/>
          </w:tcPr>
          <w:p w:rsidR="00CB670E" w:rsidRPr="003157ED"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w:t>
            </w:r>
          </w:p>
        </w:tc>
        <w:tc>
          <w:tcPr>
            <w:tcW w:w="1560" w:type="dxa"/>
            <w:shd w:val="clear" w:color="auto" w:fill="auto"/>
            <w:noWrap/>
            <w:vAlign w:val="center"/>
            <w:hideMark/>
          </w:tcPr>
          <w:p w:rsidR="00CB670E" w:rsidRPr="00B97DF8" w:rsidRDefault="00CB670E" w:rsidP="00A302C3">
            <w:pPr>
              <w:spacing w:after="0" w:line="240" w:lineRule="auto"/>
              <w:jc w:val="center"/>
              <w:rPr>
                <w:rFonts w:ascii="Times New Roman" w:hAnsi="Times New Roman"/>
                <w:color w:val="000000"/>
                <w:sz w:val="20"/>
                <w:szCs w:val="20"/>
              </w:rPr>
            </w:pPr>
            <w:r w:rsidRPr="00B97DF8">
              <w:rPr>
                <w:rFonts w:ascii="Times New Roman" w:hAnsi="Times New Roman"/>
                <w:color w:val="000000"/>
                <w:sz w:val="20"/>
                <w:szCs w:val="20"/>
              </w:rPr>
              <w:t>0,01908</w:t>
            </w:r>
          </w:p>
        </w:tc>
      </w:tr>
      <w:tr w:rsidR="00CB670E" w:rsidRPr="00D506F5" w:rsidTr="00A302C3">
        <w:trPr>
          <w:trHeight w:val="355"/>
        </w:trPr>
        <w:tc>
          <w:tcPr>
            <w:tcW w:w="2835" w:type="dxa"/>
            <w:shd w:val="clear" w:color="auto" w:fill="auto"/>
            <w:vAlign w:val="center"/>
            <w:hideMark/>
          </w:tcPr>
          <w:p w:rsidR="00CB670E" w:rsidRPr="00B11F18" w:rsidRDefault="00CB670E" w:rsidP="00A302C3">
            <w:pPr>
              <w:spacing w:after="0" w:line="240" w:lineRule="auto"/>
              <w:rPr>
                <w:rFonts w:ascii="Times New Roman" w:hAnsi="Times New Roman"/>
                <w:color w:val="000000"/>
                <w:sz w:val="20"/>
                <w:szCs w:val="20"/>
              </w:rPr>
            </w:pPr>
            <w:r w:rsidRPr="00B11F18">
              <w:rPr>
                <w:rFonts w:ascii="Times New Roman" w:hAnsi="Times New Roman"/>
                <w:color w:val="000000"/>
                <w:sz w:val="20"/>
                <w:szCs w:val="20"/>
              </w:rPr>
              <w:t>ул.Шевченко, 118а</w:t>
            </w:r>
          </w:p>
        </w:tc>
        <w:tc>
          <w:tcPr>
            <w:tcW w:w="1346" w:type="dxa"/>
            <w:shd w:val="clear" w:color="auto" w:fill="auto"/>
            <w:noWrap/>
            <w:vAlign w:val="center"/>
            <w:hideMark/>
          </w:tcPr>
          <w:p w:rsidR="00CB670E" w:rsidRPr="00B11F18" w:rsidRDefault="00CB670E" w:rsidP="00A302C3">
            <w:pPr>
              <w:spacing w:after="0" w:line="240" w:lineRule="auto"/>
              <w:jc w:val="center"/>
              <w:rPr>
                <w:rFonts w:ascii="Times New Roman" w:hAnsi="Times New Roman"/>
                <w:color w:val="000000"/>
                <w:sz w:val="20"/>
                <w:szCs w:val="20"/>
              </w:rPr>
            </w:pPr>
            <w:r w:rsidRPr="00B11F18">
              <w:rPr>
                <w:rFonts w:ascii="Times New Roman" w:hAnsi="Times New Roman"/>
                <w:color w:val="000000"/>
                <w:sz w:val="20"/>
                <w:szCs w:val="20"/>
              </w:rPr>
              <w:t>131,6</w:t>
            </w:r>
          </w:p>
        </w:tc>
        <w:tc>
          <w:tcPr>
            <w:tcW w:w="1559" w:type="dxa"/>
            <w:shd w:val="clear" w:color="auto" w:fill="auto"/>
            <w:noWrap/>
            <w:vAlign w:val="center"/>
            <w:hideMark/>
          </w:tcPr>
          <w:p w:rsidR="00CB670E" w:rsidRPr="00D3416E" w:rsidRDefault="00CB670E" w:rsidP="00A302C3">
            <w:pPr>
              <w:spacing w:after="0" w:line="240" w:lineRule="auto"/>
              <w:jc w:val="center"/>
              <w:rPr>
                <w:rFonts w:ascii="Times New Roman" w:hAnsi="Times New Roman"/>
                <w:color w:val="000000"/>
                <w:sz w:val="20"/>
                <w:szCs w:val="20"/>
              </w:rPr>
            </w:pPr>
            <w:r w:rsidRPr="00D3416E">
              <w:rPr>
                <w:rFonts w:ascii="Times New Roman" w:hAnsi="Times New Roman"/>
                <w:color w:val="000000"/>
                <w:sz w:val="20"/>
                <w:szCs w:val="20"/>
              </w:rPr>
              <w:t>0,01908</w:t>
            </w:r>
          </w:p>
        </w:tc>
        <w:tc>
          <w:tcPr>
            <w:tcW w:w="1589" w:type="dxa"/>
            <w:shd w:val="clear" w:color="auto" w:fill="auto"/>
            <w:noWrap/>
            <w:vAlign w:val="center"/>
            <w:hideMark/>
          </w:tcPr>
          <w:p w:rsidR="00CB670E" w:rsidRPr="003157ED"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w:t>
            </w:r>
          </w:p>
        </w:tc>
        <w:tc>
          <w:tcPr>
            <w:tcW w:w="1560" w:type="dxa"/>
            <w:shd w:val="clear" w:color="auto" w:fill="auto"/>
            <w:noWrap/>
            <w:vAlign w:val="center"/>
            <w:hideMark/>
          </w:tcPr>
          <w:p w:rsidR="00CB670E" w:rsidRPr="00B97DF8" w:rsidRDefault="00CB670E" w:rsidP="00A302C3">
            <w:pPr>
              <w:spacing w:after="0" w:line="240" w:lineRule="auto"/>
              <w:jc w:val="center"/>
              <w:rPr>
                <w:rFonts w:ascii="Times New Roman" w:hAnsi="Times New Roman"/>
                <w:color w:val="000000"/>
                <w:sz w:val="20"/>
                <w:szCs w:val="20"/>
              </w:rPr>
            </w:pPr>
            <w:r w:rsidRPr="00B97DF8">
              <w:rPr>
                <w:rFonts w:ascii="Times New Roman" w:hAnsi="Times New Roman"/>
                <w:color w:val="000000"/>
                <w:sz w:val="20"/>
                <w:szCs w:val="20"/>
              </w:rPr>
              <w:t>0,01908</w:t>
            </w:r>
          </w:p>
        </w:tc>
      </w:tr>
      <w:tr w:rsidR="00CB670E" w:rsidRPr="00D506F5" w:rsidTr="00A302C3">
        <w:trPr>
          <w:trHeight w:val="355"/>
        </w:trPr>
        <w:tc>
          <w:tcPr>
            <w:tcW w:w="2835" w:type="dxa"/>
            <w:shd w:val="clear" w:color="auto" w:fill="auto"/>
            <w:vAlign w:val="center"/>
            <w:hideMark/>
          </w:tcPr>
          <w:p w:rsidR="00CB670E" w:rsidRPr="00B11F18" w:rsidRDefault="00CB670E" w:rsidP="00A302C3">
            <w:pPr>
              <w:spacing w:after="0" w:line="240" w:lineRule="auto"/>
              <w:rPr>
                <w:rFonts w:ascii="Times New Roman" w:hAnsi="Times New Roman"/>
                <w:color w:val="000000"/>
                <w:sz w:val="20"/>
                <w:szCs w:val="20"/>
              </w:rPr>
            </w:pPr>
            <w:r w:rsidRPr="00B11F18">
              <w:rPr>
                <w:rFonts w:ascii="Times New Roman" w:hAnsi="Times New Roman"/>
                <w:color w:val="000000"/>
                <w:sz w:val="20"/>
                <w:szCs w:val="20"/>
              </w:rPr>
              <w:t>ул.Шевченко, 122а</w:t>
            </w:r>
          </w:p>
        </w:tc>
        <w:tc>
          <w:tcPr>
            <w:tcW w:w="1346" w:type="dxa"/>
            <w:shd w:val="clear" w:color="auto" w:fill="auto"/>
            <w:noWrap/>
            <w:vAlign w:val="center"/>
            <w:hideMark/>
          </w:tcPr>
          <w:p w:rsidR="00CB670E" w:rsidRPr="00B11F18" w:rsidRDefault="00CB670E" w:rsidP="00A302C3">
            <w:pPr>
              <w:spacing w:after="0" w:line="240" w:lineRule="auto"/>
              <w:jc w:val="center"/>
              <w:rPr>
                <w:rFonts w:ascii="Times New Roman" w:hAnsi="Times New Roman"/>
                <w:color w:val="000000"/>
                <w:sz w:val="20"/>
                <w:szCs w:val="20"/>
              </w:rPr>
            </w:pPr>
            <w:r w:rsidRPr="00B11F18">
              <w:rPr>
                <w:rFonts w:ascii="Times New Roman" w:hAnsi="Times New Roman"/>
                <w:color w:val="000000"/>
                <w:sz w:val="20"/>
                <w:szCs w:val="20"/>
              </w:rPr>
              <w:t>127,6</w:t>
            </w:r>
          </w:p>
        </w:tc>
        <w:tc>
          <w:tcPr>
            <w:tcW w:w="1559" w:type="dxa"/>
            <w:shd w:val="clear" w:color="auto" w:fill="auto"/>
            <w:noWrap/>
            <w:vAlign w:val="center"/>
            <w:hideMark/>
          </w:tcPr>
          <w:p w:rsidR="00CB670E" w:rsidRPr="00D3416E" w:rsidRDefault="00CB670E" w:rsidP="00A302C3">
            <w:pPr>
              <w:spacing w:after="0" w:line="240" w:lineRule="auto"/>
              <w:jc w:val="center"/>
              <w:rPr>
                <w:rFonts w:ascii="Times New Roman" w:hAnsi="Times New Roman"/>
                <w:color w:val="000000"/>
                <w:sz w:val="20"/>
                <w:szCs w:val="20"/>
              </w:rPr>
            </w:pPr>
            <w:r w:rsidRPr="00D3416E">
              <w:rPr>
                <w:rFonts w:ascii="Times New Roman" w:hAnsi="Times New Roman"/>
                <w:color w:val="000000"/>
                <w:sz w:val="20"/>
                <w:szCs w:val="20"/>
              </w:rPr>
              <w:t>0,02019</w:t>
            </w:r>
          </w:p>
        </w:tc>
        <w:tc>
          <w:tcPr>
            <w:tcW w:w="1589" w:type="dxa"/>
            <w:shd w:val="clear" w:color="auto" w:fill="auto"/>
            <w:noWrap/>
            <w:vAlign w:val="center"/>
            <w:hideMark/>
          </w:tcPr>
          <w:p w:rsidR="00CB670E" w:rsidRPr="003157ED"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w:t>
            </w:r>
          </w:p>
        </w:tc>
        <w:tc>
          <w:tcPr>
            <w:tcW w:w="1560" w:type="dxa"/>
            <w:shd w:val="clear" w:color="auto" w:fill="auto"/>
            <w:noWrap/>
            <w:vAlign w:val="center"/>
            <w:hideMark/>
          </w:tcPr>
          <w:p w:rsidR="00CB670E" w:rsidRPr="00B97DF8" w:rsidRDefault="00CB670E" w:rsidP="00A302C3">
            <w:pPr>
              <w:spacing w:after="0" w:line="240" w:lineRule="auto"/>
              <w:jc w:val="center"/>
              <w:rPr>
                <w:rFonts w:ascii="Times New Roman" w:hAnsi="Times New Roman"/>
                <w:color w:val="000000"/>
                <w:sz w:val="20"/>
                <w:szCs w:val="20"/>
              </w:rPr>
            </w:pPr>
            <w:r w:rsidRPr="00B97DF8">
              <w:rPr>
                <w:rFonts w:ascii="Times New Roman" w:hAnsi="Times New Roman"/>
                <w:color w:val="000000"/>
                <w:sz w:val="20"/>
                <w:szCs w:val="20"/>
              </w:rPr>
              <w:t>0,02019</w:t>
            </w:r>
          </w:p>
        </w:tc>
      </w:tr>
      <w:tr w:rsidR="00CB670E" w:rsidRPr="00D506F5" w:rsidTr="00A302C3">
        <w:trPr>
          <w:trHeight w:val="355"/>
        </w:trPr>
        <w:tc>
          <w:tcPr>
            <w:tcW w:w="2835" w:type="dxa"/>
            <w:shd w:val="clear" w:color="auto" w:fill="auto"/>
            <w:vAlign w:val="center"/>
            <w:hideMark/>
          </w:tcPr>
          <w:p w:rsidR="00CB670E" w:rsidRPr="00B11F18" w:rsidRDefault="00CB670E" w:rsidP="00A302C3">
            <w:pPr>
              <w:spacing w:after="0" w:line="240" w:lineRule="auto"/>
              <w:rPr>
                <w:rFonts w:ascii="Times New Roman" w:hAnsi="Times New Roman"/>
                <w:color w:val="000000"/>
                <w:sz w:val="20"/>
                <w:szCs w:val="20"/>
              </w:rPr>
            </w:pPr>
            <w:r w:rsidRPr="00B11F18">
              <w:rPr>
                <w:rFonts w:ascii="Times New Roman" w:hAnsi="Times New Roman"/>
                <w:color w:val="000000"/>
                <w:sz w:val="20"/>
                <w:szCs w:val="20"/>
              </w:rPr>
              <w:t>ул.Шевченко, 124а</w:t>
            </w:r>
          </w:p>
        </w:tc>
        <w:tc>
          <w:tcPr>
            <w:tcW w:w="1346" w:type="dxa"/>
            <w:shd w:val="clear" w:color="auto" w:fill="auto"/>
            <w:noWrap/>
            <w:vAlign w:val="center"/>
            <w:hideMark/>
          </w:tcPr>
          <w:p w:rsidR="00CB670E" w:rsidRPr="00B11F18" w:rsidRDefault="00CB670E" w:rsidP="00A302C3">
            <w:pPr>
              <w:spacing w:after="0" w:line="240" w:lineRule="auto"/>
              <w:jc w:val="center"/>
              <w:rPr>
                <w:rFonts w:ascii="Times New Roman" w:hAnsi="Times New Roman"/>
                <w:color w:val="000000"/>
                <w:sz w:val="20"/>
                <w:szCs w:val="20"/>
              </w:rPr>
            </w:pPr>
            <w:r w:rsidRPr="00B11F18">
              <w:rPr>
                <w:rFonts w:ascii="Times New Roman" w:hAnsi="Times New Roman"/>
                <w:color w:val="000000"/>
                <w:sz w:val="20"/>
                <w:szCs w:val="20"/>
              </w:rPr>
              <w:t>146,1</w:t>
            </w:r>
          </w:p>
        </w:tc>
        <w:tc>
          <w:tcPr>
            <w:tcW w:w="1559" w:type="dxa"/>
            <w:shd w:val="clear" w:color="auto" w:fill="auto"/>
            <w:noWrap/>
            <w:vAlign w:val="center"/>
            <w:hideMark/>
          </w:tcPr>
          <w:p w:rsidR="00CB670E" w:rsidRPr="00D3416E" w:rsidRDefault="00CB670E" w:rsidP="00A302C3">
            <w:pPr>
              <w:spacing w:after="0" w:line="240" w:lineRule="auto"/>
              <w:jc w:val="center"/>
              <w:rPr>
                <w:rFonts w:ascii="Times New Roman" w:hAnsi="Times New Roman"/>
                <w:color w:val="000000"/>
                <w:sz w:val="20"/>
                <w:szCs w:val="20"/>
              </w:rPr>
            </w:pPr>
            <w:r w:rsidRPr="00D3416E">
              <w:rPr>
                <w:rFonts w:ascii="Times New Roman" w:hAnsi="Times New Roman"/>
                <w:color w:val="000000"/>
                <w:sz w:val="20"/>
                <w:szCs w:val="20"/>
              </w:rPr>
              <w:t>0,02007</w:t>
            </w:r>
          </w:p>
        </w:tc>
        <w:tc>
          <w:tcPr>
            <w:tcW w:w="1589" w:type="dxa"/>
            <w:shd w:val="clear" w:color="auto" w:fill="auto"/>
            <w:noWrap/>
            <w:vAlign w:val="center"/>
            <w:hideMark/>
          </w:tcPr>
          <w:p w:rsidR="00CB670E" w:rsidRPr="003157ED" w:rsidRDefault="00CB670E" w:rsidP="00A302C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w:t>
            </w:r>
          </w:p>
        </w:tc>
        <w:tc>
          <w:tcPr>
            <w:tcW w:w="1560" w:type="dxa"/>
            <w:shd w:val="clear" w:color="auto" w:fill="auto"/>
            <w:noWrap/>
            <w:vAlign w:val="center"/>
            <w:hideMark/>
          </w:tcPr>
          <w:p w:rsidR="00CB670E" w:rsidRPr="00B97DF8" w:rsidRDefault="00CB670E" w:rsidP="00A302C3">
            <w:pPr>
              <w:spacing w:after="0" w:line="240" w:lineRule="auto"/>
              <w:jc w:val="center"/>
              <w:rPr>
                <w:rFonts w:ascii="Times New Roman" w:hAnsi="Times New Roman"/>
                <w:color w:val="000000"/>
                <w:sz w:val="20"/>
                <w:szCs w:val="20"/>
              </w:rPr>
            </w:pPr>
            <w:r w:rsidRPr="00B97DF8">
              <w:rPr>
                <w:rFonts w:ascii="Times New Roman" w:hAnsi="Times New Roman"/>
                <w:color w:val="000000"/>
                <w:sz w:val="20"/>
                <w:szCs w:val="20"/>
              </w:rPr>
              <w:t>0,02007</w:t>
            </w:r>
          </w:p>
        </w:tc>
      </w:tr>
      <w:tr w:rsidR="00CB670E" w:rsidRPr="00D506F5" w:rsidTr="00A302C3">
        <w:trPr>
          <w:trHeight w:val="355"/>
        </w:trPr>
        <w:tc>
          <w:tcPr>
            <w:tcW w:w="2835" w:type="dxa"/>
            <w:shd w:val="clear" w:color="auto" w:fill="auto"/>
            <w:vAlign w:val="center"/>
            <w:hideMark/>
          </w:tcPr>
          <w:p w:rsidR="00CB670E" w:rsidRPr="00B11F18" w:rsidRDefault="00CB670E" w:rsidP="00A302C3">
            <w:pPr>
              <w:spacing w:after="0" w:line="240" w:lineRule="auto"/>
              <w:rPr>
                <w:rFonts w:ascii="Times New Roman" w:hAnsi="Times New Roman"/>
                <w:color w:val="000000"/>
                <w:sz w:val="20"/>
                <w:szCs w:val="20"/>
              </w:rPr>
            </w:pPr>
            <w:r w:rsidRPr="00B11F18">
              <w:rPr>
                <w:rFonts w:ascii="Times New Roman" w:hAnsi="Times New Roman"/>
                <w:color w:val="000000"/>
                <w:sz w:val="20"/>
                <w:szCs w:val="20"/>
              </w:rPr>
              <w:t>ул.Набережная, 50а</w:t>
            </w:r>
          </w:p>
        </w:tc>
        <w:tc>
          <w:tcPr>
            <w:tcW w:w="1346" w:type="dxa"/>
            <w:shd w:val="clear" w:color="auto" w:fill="auto"/>
            <w:noWrap/>
            <w:vAlign w:val="center"/>
            <w:hideMark/>
          </w:tcPr>
          <w:p w:rsidR="00CB670E" w:rsidRPr="00B11F18" w:rsidRDefault="00CB670E" w:rsidP="00A302C3">
            <w:pPr>
              <w:spacing w:after="0" w:line="240" w:lineRule="auto"/>
              <w:jc w:val="center"/>
              <w:rPr>
                <w:rFonts w:ascii="Times New Roman" w:hAnsi="Times New Roman"/>
                <w:color w:val="000000"/>
                <w:sz w:val="20"/>
                <w:szCs w:val="20"/>
              </w:rPr>
            </w:pPr>
            <w:proofErr w:type="spellStart"/>
            <w:r>
              <w:rPr>
                <w:rFonts w:ascii="Times New Roman" w:hAnsi="Times New Roman"/>
                <w:color w:val="000000"/>
                <w:sz w:val="20"/>
                <w:szCs w:val="20"/>
              </w:rPr>
              <w:t>н</w:t>
            </w:r>
            <w:proofErr w:type="spellEnd"/>
            <w:r>
              <w:rPr>
                <w:rFonts w:ascii="Times New Roman" w:hAnsi="Times New Roman"/>
                <w:color w:val="000000"/>
                <w:sz w:val="20"/>
                <w:szCs w:val="20"/>
              </w:rPr>
              <w:t>/</w:t>
            </w:r>
            <w:proofErr w:type="spellStart"/>
            <w:r>
              <w:rPr>
                <w:rFonts w:ascii="Times New Roman" w:hAnsi="Times New Roman"/>
                <w:color w:val="000000"/>
                <w:sz w:val="20"/>
                <w:szCs w:val="20"/>
              </w:rPr>
              <w:t>д</w:t>
            </w:r>
            <w:proofErr w:type="spellEnd"/>
          </w:p>
        </w:tc>
        <w:tc>
          <w:tcPr>
            <w:tcW w:w="1559" w:type="dxa"/>
            <w:shd w:val="clear" w:color="auto" w:fill="auto"/>
            <w:noWrap/>
            <w:vAlign w:val="center"/>
            <w:hideMark/>
          </w:tcPr>
          <w:p w:rsidR="00CB670E" w:rsidRPr="00D3416E" w:rsidRDefault="00CB670E" w:rsidP="00A302C3">
            <w:pPr>
              <w:spacing w:after="0" w:line="240" w:lineRule="auto"/>
              <w:jc w:val="center"/>
              <w:rPr>
                <w:rFonts w:ascii="Times New Roman" w:hAnsi="Times New Roman"/>
                <w:color w:val="000000"/>
                <w:sz w:val="20"/>
                <w:szCs w:val="20"/>
              </w:rPr>
            </w:pPr>
            <w:proofErr w:type="spellStart"/>
            <w:r w:rsidRPr="00D3416E">
              <w:rPr>
                <w:rFonts w:ascii="Times New Roman" w:hAnsi="Times New Roman"/>
                <w:color w:val="000000"/>
                <w:sz w:val="20"/>
                <w:szCs w:val="20"/>
              </w:rPr>
              <w:t>н</w:t>
            </w:r>
            <w:proofErr w:type="spellEnd"/>
            <w:r w:rsidRPr="00D3416E">
              <w:rPr>
                <w:rFonts w:ascii="Times New Roman" w:hAnsi="Times New Roman"/>
                <w:color w:val="000000"/>
                <w:sz w:val="20"/>
                <w:szCs w:val="20"/>
              </w:rPr>
              <w:t>/</w:t>
            </w:r>
            <w:proofErr w:type="spellStart"/>
            <w:r w:rsidRPr="00D3416E">
              <w:rPr>
                <w:rFonts w:ascii="Times New Roman" w:hAnsi="Times New Roman"/>
                <w:color w:val="000000"/>
                <w:sz w:val="20"/>
                <w:szCs w:val="20"/>
              </w:rPr>
              <w:t>д</w:t>
            </w:r>
            <w:proofErr w:type="spellEnd"/>
          </w:p>
        </w:tc>
        <w:tc>
          <w:tcPr>
            <w:tcW w:w="1589" w:type="dxa"/>
            <w:shd w:val="clear" w:color="auto" w:fill="auto"/>
            <w:noWrap/>
            <w:vAlign w:val="center"/>
            <w:hideMark/>
          </w:tcPr>
          <w:p w:rsidR="00CB670E" w:rsidRPr="003157ED" w:rsidRDefault="00CB670E" w:rsidP="00A302C3">
            <w:pPr>
              <w:spacing w:after="0" w:line="240" w:lineRule="auto"/>
              <w:jc w:val="center"/>
              <w:rPr>
                <w:rFonts w:ascii="Times New Roman" w:hAnsi="Times New Roman"/>
                <w:color w:val="000000"/>
                <w:sz w:val="20"/>
                <w:szCs w:val="20"/>
              </w:rPr>
            </w:pPr>
            <w:r w:rsidRPr="003157ED">
              <w:rPr>
                <w:rFonts w:ascii="Times New Roman" w:hAnsi="Times New Roman"/>
                <w:color w:val="000000"/>
                <w:sz w:val="20"/>
                <w:szCs w:val="20"/>
              </w:rPr>
              <w:t>0,0010</w:t>
            </w:r>
          </w:p>
        </w:tc>
        <w:tc>
          <w:tcPr>
            <w:tcW w:w="1560" w:type="dxa"/>
            <w:shd w:val="clear" w:color="auto" w:fill="auto"/>
            <w:noWrap/>
            <w:vAlign w:val="center"/>
            <w:hideMark/>
          </w:tcPr>
          <w:p w:rsidR="00CB670E" w:rsidRPr="00B97DF8" w:rsidRDefault="00CB670E" w:rsidP="00A302C3">
            <w:pPr>
              <w:spacing w:after="0" w:line="240" w:lineRule="auto"/>
              <w:jc w:val="center"/>
              <w:rPr>
                <w:rFonts w:ascii="Times New Roman" w:hAnsi="Times New Roman"/>
                <w:color w:val="000000"/>
                <w:sz w:val="20"/>
                <w:szCs w:val="20"/>
              </w:rPr>
            </w:pPr>
            <w:r w:rsidRPr="00B97DF8">
              <w:rPr>
                <w:rFonts w:ascii="Times New Roman" w:hAnsi="Times New Roman"/>
                <w:color w:val="000000"/>
                <w:sz w:val="20"/>
                <w:szCs w:val="20"/>
              </w:rPr>
              <w:t>4,01038</w:t>
            </w:r>
          </w:p>
        </w:tc>
      </w:tr>
      <w:tr w:rsidR="00CB670E" w:rsidRPr="00D506F5" w:rsidTr="00A302C3">
        <w:trPr>
          <w:trHeight w:val="355"/>
        </w:trPr>
        <w:tc>
          <w:tcPr>
            <w:tcW w:w="2835" w:type="dxa"/>
            <w:shd w:val="clear" w:color="auto" w:fill="auto"/>
            <w:vAlign w:val="center"/>
            <w:hideMark/>
          </w:tcPr>
          <w:p w:rsidR="00CB670E" w:rsidRPr="003B2317" w:rsidRDefault="00CB670E" w:rsidP="00A302C3">
            <w:pPr>
              <w:spacing w:after="0" w:line="240" w:lineRule="auto"/>
              <w:jc w:val="center"/>
              <w:rPr>
                <w:rFonts w:ascii="Times New Roman" w:hAnsi="Times New Roman"/>
                <w:sz w:val="20"/>
                <w:szCs w:val="20"/>
              </w:rPr>
            </w:pPr>
            <w:r w:rsidRPr="003B2317">
              <w:rPr>
                <w:rFonts w:ascii="Times New Roman" w:hAnsi="Times New Roman"/>
                <w:sz w:val="20"/>
                <w:szCs w:val="20"/>
              </w:rPr>
              <w:t>Итого</w:t>
            </w:r>
          </w:p>
        </w:tc>
        <w:tc>
          <w:tcPr>
            <w:tcW w:w="1346" w:type="dxa"/>
            <w:shd w:val="clear" w:color="auto" w:fill="auto"/>
            <w:noWrap/>
            <w:vAlign w:val="center"/>
            <w:hideMark/>
          </w:tcPr>
          <w:p w:rsidR="00CB670E" w:rsidRPr="00FB505B" w:rsidRDefault="00CB670E" w:rsidP="00A302C3">
            <w:pPr>
              <w:spacing w:after="0" w:line="240" w:lineRule="auto"/>
              <w:jc w:val="center"/>
              <w:rPr>
                <w:rFonts w:ascii="Times New Roman" w:hAnsi="Times New Roman"/>
                <w:color w:val="000000"/>
                <w:sz w:val="20"/>
                <w:szCs w:val="20"/>
              </w:rPr>
            </w:pPr>
            <w:r w:rsidRPr="00FB505B">
              <w:rPr>
                <w:rFonts w:ascii="Times New Roman" w:hAnsi="Times New Roman"/>
                <w:color w:val="000000"/>
                <w:sz w:val="20"/>
                <w:szCs w:val="20"/>
              </w:rPr>
              <w:t>40781,2</w:t>
            </w:r>
          </w:p>
        </w:tc>
        <w:tc>
          <w:tcPr>
            <w:tcW w:w="1559" w:type="dxa"/>
            <w:shd w:val="clear" w:color="auto" w:fill="auto"/>
            <w:noWrap/>
            <w:vAlign w:val="center"/>
            <w:hideMark/>
          </w:tcPr>
          <w:p w:rsidR="00CB670E" w:rsidRPr="003157ED" w:rsidRDefault="00CB670E" w:rsidP="00A302C3">
            <w:pPr>
              <w:spacing w:after="0" w:line="240" w:lineRule="auto"/>
              <w:jc w:val="center"/>
              <w:rPr>
                <w:rFonts w:ascii="Times New Roman" w:hAnsi="Times New Roman"/>
                <w:color w:val="000000"/>
                <w:sz w:val="20"/>
                <w:szCs w:val="20"/>
              </w:rPr>
            </w:pPr>
            <w:r w:rsidRPr="003157ED">
              <w:rPr>
                <w:rFonts w:ascii="Times New Roman" w:hAnsi="Times New Roman"/>
                <w:color w:val="000000"/>
                <w:sz w:val="20"/>
                <w:szCs w:val="20"/>
              </w:rPr>
              <w:t>4,00942</w:t>
            </w:r>
          </w:p>
        </w:tc>
        <w:tc>
          <w:tcPr>
            <w:tcW w:w="1589" w:type="dxa"/>
            <w:shd w:val="clear" w:color="auto" w:fill="auto"/>
            <w:noWrap/>
            <w:vAlign w:val="center"/>
            <w:hideMark/>
          </w:tcPr>
          <w:p w:rsidR="00CB670E" w:rsidRPr="003157ED" w:rsidRDefault="00CB670E" w:rsidP="00A302C3">
            <w:pPr>
              <w:spacing w:after="0" w:line="240" w:lineRule="auto"/>
              <w:jc w:val="center"/>
              <w:rPr>
                <w:rFonts w:ascii="Times New Roman" w:hAnsi="Times New Roman"/>
                <w:sz w:val="20"/>
                <w:szCs w:val="20"/>
              </w:rPr>
            </w:pPr>
            <w:r w:rsidRPr="003157ED">
              <w:rPr>
                <w:rFonts w:ascii="Times New Roman" w:hAnsi="Times New Roman"/>
                <w:color w:val="000000"/>
                <w:sz w:val="20"/>
                <w:szCs w:val="20"/>
              </w:rPr>
              <w:t>3,1140</w:t>
            </w:r>
          </w:p>
        </w:tc>
        <w:tc>
          <w:tcPr>
            <w:tcW w:w="1560" w:type="dxa"/>
            <w:shd w:val="clear" w:color="auto" w:fill="auto"/>
            <w:noWrap/>
            <w:vAlign w:val="center"/>
            <w:hideMark/>
          </w:tcPr>
          <w:p w:rsidR="00CB670E" w:rsidRPr="00B97DF8" w:rsidRDefault="00CB670E" w:rsidP="00A302C3">
            <w:pPr>
              <w:spacing w:after="0" w:line="240" w:lineRule="auto"/>
              <w:jc w:val="center"/>
              <w:rPr>
                <w:rFonts w:ascii="Times New Roman" w:hAnsi="Times New Roman"/>
                <w:sz w:val="20"/>
                <w:szCs w:val="20"/>
              </w:rPr>
            </w:pPr>
            <w:r w:rsidRPr="00B97DF8">
              <w:rPr>
                <w:rFonts w:ascii="Times New Roman" w:hAnsi="Times New Roman"/>
                <w:color w:val="000000"/>
                <w:sz w:val="20"/>
                <w:szCs w:val="20"/>
              </w:rPr>
              <w:t>7,1234</w:t>
            </w:r>
          </w:p>
        </w:tc>
      </w:tr>
      <w:tr w:rsidR="00CB670E" w:rsidRPr="00D506F5" w:rsidTr="00A302C3">
        <w:trPr>
          <w:trHeight w:val="355"/>
        </w:trPr>
        <w:tc>
          <w:tcPr>
            <w:tcW w:w="8889" w:type="dxa"/>
            <w:gridSpan w:val="5"/>
            <w:shd w:val="clear" w:color="auto" w:fill="auto"/>
            <w:vAlign w:val="center"/>
            <w:hideMark/>
          </w:tcPr>
          <w:p w:rsidR="00CB670E" w:rsidRPr="00BD009F" w:rsidRDefault="00CB670E" w:rsidP="00A302C3">
            <w:pPr>
              <w:spacing w:after="0" w:line="240" w:lineRule="auto"/>
              <w:jc w:val="center"/>
              <w:rPr>
                <w:rFonts w:ascii="Times New Roman" w:hAnsi="Times New Roman"/>
                <w:sz w:val="20"/>
                <w:szCs w:val="20"/>
              </w:rPr>
            </w:pPr>
            <w:r>
              <w:rPr>
                <w:rFonts w:ascii="Times New Roman" w:hAnsi="Times New Roman"/>
                <w:sz w:val="20"/>
                <w:szCs w:val="20"/>
              </w:rPr>
              <w:t>Общественно-деловые здания</w:t>
            </w:r>
          </w:p>
        </w:tc>
      </w:tr>
      <w:tr w:rsidR="00CB670E" w:rsidRPr="00D506F5" w:rsidTr="00A302C3">
        <w:trPr>
          <w:trHeight w:val="355"/>
        </w:trPr>
        <w:tc>
          <w:tcPr>
            <w:tcW w:w="2835" w:type="dxa"/>
            <w:shd w:val="clear" w:color="auto" w:fill="auto"/>
            <w:vAlign w:val="center"/>
            <w:hideMark/>
          </w:tcPr>
          <w:p w:rsidR="00CB670E" w:rsidRPr="00047B28" w:rsidRDefault="00CB670E" w:rsidP="00A302C3">
            <w:pPr>
              <w:spacing w:after="0" w:line="240" w:lineRule="auto"/>
              <w:jc w:val="center"/>
              <w:rPr>
                <w:rFonts w:ascii="Times New Roman" w:hAnsi="Times New Roman"/>
                <w:color w:val="000000"/>
                <w:sz w:val="20"/>
                <w:szCs w:val="20"/>
              </w:rPr>
            </w:pPr>
            <w:r w:rsidRPr="00047B28">
              <w:rPr>
                <w:rFonts w:ascii="Times New Roman" w:hAnsi="Times New Roman"/>
                <w:color w:val="000000"/>
                <w:sz w:val="20"/>
                <w:szCs w:val="20"/>
              </w:rPr>
              <w:t>Административное здание, ул.Ленинская, 44</w:t>
            </w:r>
          </w:p>
        </w:tc>
        <w:tc>
          <w:tcPr>
            <w:tcW w:w="1346" w:type="dxa"/>
            <w:shd w:val="clear" w:color="auto" w:fill="auto"/>
            <w:noWrap/>
            <w:vAlign w:val="center"/>
            <w:hideMark/>
          </w:tcPr>
          <w:p w:rsidR="00CB670E" w:rsidRPr="002B1B9D" w:rsidRDefault="00CB670E" w:rsidP="00A302C3">
            <w:pPr>
              <w:spacing w:after="0" w:line="240" w:lineRule="auto"/>
              <w:jc w:val="center"/>
              <w:rPr>
                <w:rFonts w:ascii="Times New Roman" w:hAnsi="Times New Roman"/>
                <w:color w:val="000000"/>
                <w:sz w:val="20"/>
                <w:szCs w:val="20"/>
              </w:rPr>
            </w:pPr>
            <w:r w:rsidRPr="002B1B9D">
              <w:rPr>
                <w:rFonts w:ascii="Times New Roman" w:hAnsi="Times New Roman"/>
                <w:color w:val="000000"/>
                <w:sz w:val="20"/>
                <w:szCs w:val="20"/>
              </w:rPr>
              <w:t>219</w:t>
            </w:r>
          </w:p>
        </w:tc>
        <w:tc>
          <w:tcPr>
            <w:tcW w:w="1559" w:type="dxa"/>
            <w:shd w:val="clear" w:color="auto" w:fill="auto"/>
            <w:noWrap/>
            <w:vAlign w:val="center"/>
            <w:hideMark/>
          </w:tcPr>
          <w:p w:rsidR="00CB670E" w:rsidRPr="002B1B9D" w:rsidRDefault="00CB670E" w:rsidP="00A302C3">
            <w:pPr>
              <w:spacing w:after="0" w:line="240" w:lineRule="auto"/>
              <w:jc w:val="center"/>
              <w:rPr>
                <w:rFonts w:ascii="Times New Roman" w:hAnsi="Times New Roman"/>
                <w:color w:val="000000"/>
                <w:sz w:val="20"/>
                <w:szCs w:val="20"/>
              </w:rPr>
            </w:pPr>
            <w:r w:rsidRPr="002B1B9D">
              <w:rPr>
                <w:rFonts w:ascii="Times New Roman" w:hAnsi="Times New Roman"/>
                <w:color w:val="000000"/>
                <w:sz w:val="20"/>
                <w:szCs w:val="20"/>
              </w:rPr>
              <w:t>0,0195</w:t>
            </w:r>
          </w:p>
        </w:tc>
        <w:tc>
          <w:tcPr>
            <w:tcW w:w="1589" w:type="dxa"/>
            <w:shd w:val="clear" w:color="auto" w:fill="auto"/>
            <w:noWrap/>
            <w:vAlign w:val="center"/>
            <w:hideMark/>
          </w:tcPr>
          <w:p w:rsidR="00CB670E" w:rsidRPr="002B1B9D" w:rsidRDefault="00CB670E" w:rsidP="00A302C3">
            <w:pPr>
              <w:spacing w:after="0" w:line="240" w:lineRule="auto"/>
              <w:jc w:val="center"/>
              <w:rPr>
                <w:rFonts w:ascii="Times New Roman" w:hAnsi="Times New Roman"/>
                <w:color w:val="000000"/>
                <w:sz w:val="20"/>
                <w:szCs w:val="20"/>
              </w:rPr>
            </w:pPr>
            <w:r w:rsidRPr="002B1B9D">
              <w:rPr>
                <w:rFonts w:ascii="Times New Roman" w:hAnsi="Times New Roman"/>
                <w:color w:val="000000"/>
                <w:sz w:val="20"/>
                <w:szCs w:val="20"/>
              </w:rPr>
              <w:t>-</w:t>
            </w:r>
          </w:p>
        </w:tc>
        <w:tc>
          <w:tcPr>
            <w:tcW w:w="1560" w:type="dxa"/>
            <w:shd w:val="clear" w:color="auto" w:fill="auto"/>
            <w:noWrap/>
            <w:vAlign w:val="center"/>
            <w:hideMark/>
          </w:tcPr>
          <w:p w:rsidR="00CB670E" w:rsidRPr="002B1B9D" w:rsidRDefault="00CB670E" w:rsidP="00A302C3">
            <w:pPr>
              <w:spacing w:after="0" w:line="240" w:lineRule="auto"/>
              <w:jc w:val="center"/>
              <w:rPr>
                <w:rFonts w:ascii="Times New Roman" w:hAnsi="Times New Roman"/>
                <w:color w:val="000000"/>
                <w:sz w:val="20"/>
                <w:szCs w:val="20"/>
              </w:rPr>
            </w:pPr>
            <w:r w:rsidRPr="002B1B9D">
              <w:rPr>
                <w:rFonts w:ascii="Times New Roman" w:hAnsi="Times New Roman"/>
                <w:color w:val="000000"/>
                <w:sz w:val="20"/>
                <w:szCs w:val="20"/>
              </w:rPr>
              <w:t>0,0195</w:t>
            </w:r>
          </w:p>
        </w:tc>
      </w:tr>
      <w:tr w:rsidR="00CB670E" w:rsidRPr="00D506F5" w:rsidTr="00A302C3">
        <w:trPr>
          <w:trHeight w:val="355"/>
        </w:trPr>
        <w:tc>
          <w:tcPr>
            <w:tcW w:w="2835" w:type="dxa"/>
            <w:shd w:val="clear" w:color="auto" w:fill="auto"/>
            <w:vAlign w:val="center"/>
            <w:hideMark/>
          </w:tcPr>
          <w:p w:rsidR="00CB670E" w:rsidRPr="00047B28" w:rsidRDefault="00CB670E" w:rsidP="00A302C3">
            <w:pPr>
              <w:spacing w:after="0" w:line="240" w:lineRule="auto"/>
              <w:jc w:val="center"/>
              <w:rPr>
                <w:rFonts w:ascii="Times New Roman" w:hAnsi="Times New Roman"/>
                <w:color w:val="000000"/>
                <w:sz w:val="20"/>
                <w:szCs w:val="20"/>
              </w:rPr>
            </w:pPr>
            <w:r w:rsidRPr="00047B28">
              <w:rPr>
                <w:rFonts w:ascii="Times New Roman" w:hAnsi="Times New Roman"/>
                <w:color w:val="000000"/>
                <w:sz w:val="20"/>
                <w:szCs w:val="20"/>
              </w:rPr>
              <w:t>Школа , ул.Ленинская, 39,</w:t>
            </w:r>
          </w:p>
        </w:tc>
        <w:tc>
          <w:tcPr>
            <w:tcW w:w="1346" w:type="dxa"/>
            <w:shd w:val="clear" w:color="auto" w:fill="auto"/>
            <w:noWrap/>
            <w:vAlign w:val="center"/>
            <w:hideMark/>
          </w:tcPr>
          <w:p w:rsidR="00CB670E" w:rsidRPr="002B1B9D" w:rsidRDefault="00CB670E" w:rsidP="00A302C3">
            <w:pPr>
              <w:spacing w:after="0" w:line="240" w:lineRule="auto"/>
              <w:jc w:val="center"/>
              <w:rPr>
                <w:rFonts w:ascii="Times New Roman" w:hAnsi="Times New Roman"/>
                <w:color w:val="000000"/>
                <w:sz w:val="20"/>
                <w:szCs w:val="20"/>
              </w:rPr>
            </w:pPr>
            <w:r w:rsidRPr="002B1B9D">
              <w:rPr>
                <w:rFonts w:ascii="Times New Roman" w:hAnsi="Times New Roman"/>
                <w:color w:val="000000"/>
                <w:sz w:val="20"/>
                <w:szCs w:val="20"/>
              </w:rPr>
              <w:t>955</w:t>
            </w:r>
          </w:p>
        </w:tc>
        <w:tc>
          <w:tcPr>
            <w:tcW w:w="1559" w:type="dxa"/>
            <w:shd w:val="clear" w:color="auto" w:fill="auto"/>
            <w:noWrap/>
            <w:vAlign w:val="center"/>
            <w:hideMark/>
          </w:tcPr>
          <w:p w:rsidR="00CB670E" w:rsidRPr="002B1B9D" w:rsidRDefault="00CB670E" w:rsidP="00A302C3">
            <w:pPr>
              <w:spacing w:after="0" w:line="240" w:lineRule="auto"/>
              <w:jc w:val="center"/>
              <w:rPr>
                <w:rFonts w:ascii="Times New Roman" w:hAnsi="Times New Roman"/>
                <w:color w:val="000000"/>
                <w:sz w:val="20"/>
                <w:szCs w:val="20"/>
              </w:rPr>
            </w:pPr>
            <w:r w:rsidRPr="002B1B9D">
              <w:rPr>
                <w:rFonts w:ascii="Times New Roman" w:hAnsi="Times New Roman"/>
                <w:color w:val="000000"/>
                <w:sz w:val="20"/>
                <w:szCs w:val="20"/>
              </w:rPr>
              <w:t>0,2167</w:t>
            </w:r>
          </w:p>
        </w:tc>
        <w:tc>
          <w:tcPr>
            <w:tcW w:w="1589" w:type="dxa"/>
            <w:shd w:val="clear" w:color="auto" w:fill="auto"/>
            <w:noWrap/>
            <w:vAlign w:val="center"/>
            <w:hideMark/>
          </w:tcPr>
          <w:p w:rsidR="00CB670E" w:rsidRPr="002B1B9D" w:rsidRDefault="00CB670E" w:rsidP="00A302C3">
            <w:pPr>
              <w:spacing w:after="0" w:line="240" w:lineRule="auto"/>
              <w:jc w:val="center"/>
              <w:rPr>
                <w:rFonts w:ascii="Times New Roman" w:hAnsi="Times New Roman"/>
                <w:color w:val="000000"/>
                <w:sz w:val="20"/>
                <w:szCs w:val="20"/>
              </w:rPr>
            </w:pPr>
            <w:r w:rsidRPr="002B1B9D">
              <w:rPr>
                <w:rFonts w:ascii="Times New Roman" w:hAnsi="Times New Roman"/>
                <w:color w:val="000000"/>
                <w:sz w:val="20"/>
                <w:szCs w:val="20"/>
              </w:rPr>
              <w:t>-</w:t>
            </w:r>
          </w:p>
        </w:tc>
        <w:tc>
          <w:tcPr>
            <w:tcW w:w="1560" w:type="dxa"/>
            <w:shd w:val="clear" w:color="auto" w:fill="auto"/>
            <w:noWrap/>
            <w:vAlign w:val="center"/>
            <w:hideMark/>
          </w:tcPr>
          <w:p w:rsidR="00CB670E" w:rsidRPr="002B1B9D" w:rsidRDefault="00CB670E" w:rsidP="00A302C3">
            <w:pPr>
              <w:spacing w:after="0" w:line="240" w:lineRule="auto"/>
              <w:jc w:val="center"/>
              <w:rPr>
                <w:rFonts w:ascii="Times New Roman" w:hAnsi="Times New Roman"/>
                <w:color w:val="000000"/>
                <w:sz w:val="20"/>
                <w:szCs w:val="20"/>
              </w:rPr>
            </w:pPr>
            <w:r w:rsidRPr="002B1B9D">
              <w:rPr>
                <w:rFonts w:ascii="Times New Roman" w:hAnsi="Times New Roman"/>
                <w:color w:val="000000"/>
                <w:sz w:val="20"/>
                <w:szCs w:val="20"/>
              </w:rPr>
              <w:t>0,2167</w:t>
            </w:r>
          </w:p>
        </w:tc>
      </w:tr>
      <w:tr w:rsidR="00CB670E" w:rsidRPr="00D506F5" w:rsidTr="00A302C3">
        <w:trPr>
          <w:trHeight w:val="355"/>
        </w:trPr>
        <w:tc>
          <w:tcPr>
            <w:tcW w:w="2835" w:type="dxa"/>
            <w:shd w:val="clear" w:color="auto" w:fill="auto"/>
            <w:vAlign w:val="center"/>
            <w:hideMark/>
          </w:tcPr>
          <w:p w:rsidR="00CB670E" w:rsidRPr="00047B28" w:rsidRDefault="00CB670E" w:rsidP="00A302C3">
            <w:pPr>
              <w:spacing w:after="0" w:line="240" w:lineRule="auto"/>
              <w:jc w:val="center"/>
              <w:rPr>
                <w:rFonts w:ascii="Times New Roman" w:hAnsi="Times New Roman"/>
                <w:color w:val="000000"/>
                <w:sz w:val="20"/>
                <w:szCs w:val="20"/>
              </w:rPr>
            </w:pPr>
            <w:r w:rsidRPr="00047B28">
              <w:rPr>
                <w:rFonts w:ascii="Times New Roman" w:hAnsi="Times New Roman"/>
                <w:color w:val="000000"/>
                <w:sz w:val="20"/>
                <w:szCs w:val="20"/>
              </w:rPr>
              <w:t>Д/с №1, ул. Советская, 48</w:t>
            </w:r>
          </w:p>
        </w:tc>
        <w:tc>
          <w:tcPr>
            <w:tcW w:w="1346" w:type="dxa"/>
            <w:shd w:val="clear" w:color="auto" w:fill="auto"/>
            <w:noWrap/>
            <w:vAlign w:val="center"/>
            <w:hideMark/>
          </w:tcPr>
          <w:p w:rsidR="00CB670E" w:rsidRPr="002B1B9D" w:rsidRDefault="00CB670E" w:rsidP="00A302C3">
            <w:pPr>
              <w:spacing w:after="0" w:line="240" w:lineRule="auto"/>
              <w:jc w:val="center"/>
              <w:rPr>
                <w:rFonts w:ascii="Times New Roman" w:hAnsi="Times New Roman"/>
                <w:color w:val="000000"/>
                <w:sz w:val="20"/>
                <w:szCs w:val="20"/>
              </w:rPr>
            </w:pPr>
            <w:r w:rsidRPr="002B1B9D">
              <w:rPr>
                <w:rFonts w:ascii="Times New Roman" w:hAnsi="Times New Roman"/>
                <w:color w:val="000000"/>
                <w:sz w:val="20"/>
                <w:szCs w:val="20"/>
              </w:rPr>
              <w:t>2074</w:t>
            </w:r>
          </w:p>
        </w:tc>
        <w:tc>
          <w:tcPr>
            <w:tcW w:w="1559" w:type="dxa"/>
            <w:shd w:val="clear" w:color="auto" w:fill="auto"/>
            <w:noWrap/>
            <w:vAlign w:val="center"/>
            <w:hideMark/>
          </w:tcPr>
          <w:p w:rsidR="00CB670E" w:rsidRPr="002B1B9D" w:rsidRDefault="00CB670E" w:rsidP="00A302C3">
            <w:pPr>
              <w:spacing w:after="0" w:line="240" w:lineRule="auto"/>
              <w:jc w:val="center"/>
              <w:rPr>
                <w:rFonts w:ascii="Times New Roman" w:hAnsi="Times New Roman"/>
                <w:color w:val="000000"/>
                <w:sz w:val="20"/>
                <w:szCs w:val="20"/>
              </w:rPr>
            </w:pPr>
            <w:r w:rsidRPr="002B1B9D">
              <w:rPr>
                <w:rFonts w:ascii="Times New Roman" w:hAnsi="Times New Roman"/>
                <w:color w:val="000000"/>
                <w:sz w:val="20"/>
                <w:szCs w:val="20"/>
              </w:rPr>
              <w:t>0,2165</w:t>
            </w:r>
          </w:p>
        </w:tc>
        <w:tc>
          <w:tcPr>
            <w:tcW w:w="1589" w:type="dxa"/>
            <w:shd w:val="clear" w:color="auto" w:fill="auto"/>
            <w:noWrap/>
            <w:vAlign w:val="center"/>
            <w:hideMark/>
          </w:tcPr>
          <w:p w:rsidR="00CB670E" w:rsidRPr="002B1B9D" w:rsidRDefault="00CB670E" w:rsidP="00A302C3">
            <w:pPr>
              <w:spacing w:after="0" w:line="240" w:lineRule="auto"/>
              <w:jc w:val="center"/>
              <w:rPr>
                <w:rFonts w:ascii="Times New Roman" w:hAnsi="Times New Roman"/>
                <w:color w:val="000000"/>
                <w:sz w:val="20"/>
                <w:szCs w:val="20"/>
              </w:rPr>
            </w:pPr>
            <w:r w:rsidRPr="002B1B9D">
              <w:rPr>
                <w:rFonts w:ascii="Times New Roman" w:hAnsi="Times New Roman"/>
                <w:color w:val="000000"/>
                <w:sz w:val="20"/>
                <w:szCs w:val="20"/>
              </w:rPr>
              <w:t>0,0482</w:t>
            </w:r>
          </w:p>
        </w:tc>
        <w:tc>
          <w:tcPr>
            <w:tcW w:w="1560" w:type="dxa"/>
            <w:shd w:val="clear" w:color="auto" w:fill="auto"/>
            <w:noWrap/>
            <w:vAlign w:val="center"/>
            <w:hideMark/>
          </w:tcPr>
          <w:p w:rsidR="00CB670E" w:rsidRPr="002B1B9D" w:rsidRDefault="00CB670E" w:rsidP="00A302C3">
            <w:pPr>
              <w:spacing w:after="0" w:line="240" w:lineRule="auto"/>
              <w:jc w:val="center"/>
              <w:rPr>
                <w:rFonts w:ascii="Times New Roman" w:hAnsi="Times New Roman"/>
                <w:color w:val="000000"/>
                <w:sz w:val="20"/>
                <w:szCs w:val="20"/>
              </w:rPr>
            </w:pPr>
            <w:r w:rsidRPr="002B1B9D">
              <w:rPr>
                <w:rFonts w:ascii="Times New Roman" w:hAnsi="Times New Roman"/>
                <w:color w:val="000000"/>
                <w:sz w:val="20"/>
                <w:szCs w:val="20"/>
              </w:rPr>
              <w:t>0,2647</w:t>
            </w:r>
          </w:p>
        </w:tc>
      </w:tr>
      <w:tr w:rsidR="00CB670E" w:rsidRPr="00D506F5" w:rsidTr="00A302C3">
        <w:trPr>
          <w:trHeight w:val="355"/>
        </w:trPr>
        <w:tc>
          <w:tcPr>
            <w:tcW w:w="2835" w:type="dxa"/>
            <w:shd w:val="clear" w:color="auto" w:fill="auto"/>
            <w:vAlign w:val="center"/>
            <w:hideMark/>
          </w:tcPr>
          <w:p w:rsidR="00CB670E" w:rsidRPr="00047B28" w:rsidRDefault="00CB670E" w:rsidP="00A302C3">
            <w:pPr>
              <w:spacing w:after="0" w:line="240" w:lineRule="auto"/>
              <w:jc w:val="center"/>
              <w:rPr>
                <w:rFonts w:ascii="Times New Roman" w:hAnsi="Times New Roman"/>
                <w:color w:val="000000"/>
                <w:sz w:val="20"/>
                <w:szCs w:val="20"/>
              </w:rPr>
            </w:pPr>
            <w:r w:rsidRPr="00047B28">
              <w:rPr>
                <w:rFonts w:ascii="Times New Roman" w:hAnsi="Times New Roman"/>
                <w:color w:val="000000"/>
                <w:sz w:val="20"/>
                <w:szCs w:val="20"/>
              </w:rPr>
              <w:t>Д/с №2, ул. Ленинская, 35</w:t>
            </w:r>
          </w:p>
        </w:tc>
        <w:tc>
          <w:tcPr>
            <w:tcW w:w="1346" w:type="dxa"/>
            <w:shd w:val="clear" w:color="auto" w:fill="auto"/>
            <w:noWrap/>
            <w:vAlign w:val="center"/>
            <w:hideMark/>
          </w:tcPr>
          <w:p w:rsidR="00CB670E" w:rsidRPr="002B1B9D" w:rsidRDefault="00CB670E" w:rsidP="00A302C3">
            <w:pPr>
              <w:spacing w:after="0" w:line="240" w:lineRule="auto"/>
              <w:jc w:val="center"/>
              <w:rPr>
                <w:rFonts w:ascii="Times New Roman" w:hAnsi="Times New Roman"/>
                <w:color w:val="000000"/>
                <w:sz w:val="20"/>
                <w:szCs w:val="20"/>
              </w:rPr>
            </w:pPr>
            <w:r w:rsidRPr="002B1B9D">
              <w:rPr>
                <w:rFonts w:ascii="Times New Roman" w:hAnsi="Times New Roman"/>
                <w:color w:val="000000"/>
                <w:sz w:val="20"/>
                <w:szCs w:val="20"/>
              </w:rPr>
              <w:t>1027</w:t>
            </w:r>
          </w:p>
        </w:tc>
        <w:tc>
          <w:tcPr>
            <w:tcW w:w="1559" w:type="dxa"/>
            <w:shd w:val="clear" w:color="auto" w:fill="auto"/>
            <w:noWrap/>
            <w:vAlign w:val="center"/>
            <w:hideMark/>
          </w:tcPr>
          <w:p w:rsidR="00CB670E" w:rsidRPr="002B1B9D" w:rsidRDefault="00CB670E" w:rsidP="00A302C3">
            <w:pPr>
              <w:spacing w:after="0" w:line="240" w:lineRule="auto"/>
              <w:jc w:val="center"/>
              <w:rPr>
                <w:rFonts w:ascii="Times New Roman" w:hAnsi="Times New Roman"/>
                <w:color w:val="000000"/>
                <w:sz w:val="20"/>
                <w:szCs w:val="20"/>
              </w:rPr>
            </w:pPr>
            <w:r w:rsidRPr="002B1B9D">
              <w:rPr>
                <w:rFonts w:ascii="Times New Roman" w:hAnsi="Times New Roman"/>
                <w:color w:val="000000"/>
                <w:sz w:val="20"/>
                <w:szCs w:val="20"/>
              </w:rPr>
              <w:t>0,1147</w:t>
            </w:r>
          </w:p>
        </w:tc>
        <w:tc>
          <w:tcPr>
            <w:tcW w:w="1589" w:type="dxa"/>
            <w:shd w:val="clear" w:color="auto" w:fill="auto"/>
            <w:noWrap/>
            <w:vAlign w:val="center"/>
            <w:hideMark/>
          </w:tcPr>
          <w:p w:rsidR="00CB670E" w:rsidRPr="002B1B9D" w:rsidRDefault="00CB670E" w:rsidP="00A302C3">
            <w:pPr>
              <w:spacing w:after="0" w:line="240" w:lineRule="auto"/>
              <w:jc w:val="center"/>
              <w:rPr>
                <w:rFonts w:ascii="Times New Roman" w:hAnsi="Times New Roman"/>
                <w:color w:val="000000"/>
                <w:sz w:val="20"/>
                <w:szCs w:val="20"/>
              </w:rPr>
            </w:pPr>
            <w:r w:rsidRPr="002B1B9D">
              <w:rPr>
                <w:rFonts w:ascii="Times New Roman" w:hAnsi="Times New Roman"/>
                <w:color w:val="000000"/>
                <w:sz w:val="20"/>
                <w:szCs w:val="20"/>
              </w:rPr>
              <w:t>-</w:t>
            </w:r>
          </w:p>
        </w:tc>
        <w:tc>
          <w:tcPr>
            <w:tcW w:w="1560" w:type="dxa"/>
            <w:shd w:val="clear" w:color="auto" w:fill="auto"/>
            <w:noWrap/>
            <w:vAlign w:val="center"/>
            <w:hideMark/>
          </w:tcPr>
          <w:p w:rsidR="00CB670E" w:rsidRPr="002B1B9D" w:rsidRDefault="00CB670E" w:rsidP="00A302C3">
            <w:pPr>
              <w:spacing w:after="0" w:line="240" w:lineRule="auto"/>
              <w:jc w:val="center"/>
              <w:rPr>
                <w:rFonts w:ascii="Times New Roman" w:hAnsi="Times New Roman"/>
                <w:color w:val="000000"/>
                <w:sz w:val="20"/>
                <w:szCs w:val="20"/>
              </w:rPr>
            </w:pPr>
            <w:r w:rsidRPr="002B1B9D">
              <w:rPr>
                <w:rFonts w:ascii="Times New Roman" w:hAnsi="Times New Roman"/>
                <w:color w:val="000000"/>
                <w:sz w:val="20"/>
                <w:szCs w:val="20"/>
              </w:rPr>
              <w:t>0,1147</w:t>
            </w:r>
          </w:p>
        </w:tc>
      </w:tr>
      <w:tr w:rsidR="00CB670E" w:rsidRPr="00D506F5" w:rsidTr="00A302C3">
        <w:trPr>
          <w:trHeight w:val="355"/>
        </w:trPr>
        <w:tc>
          <w:tcPr>
            <w:tcW w:w="2835" w:type="dxa"/>
            <w:shd w:val="clear" w:color="auto" w:fill="auto"/>
            <w:vAlign w:val="center"/>
            <w:hideMark/>
          </w:tcPr>
          <w:p w:rsidR="00CB670E" w:rsidRPr="00047B28" w:rsidRDefault="00CB670E" w:rsidP="00A302C3">
            <w:pPr>
              <w:spacing w:after="0" w:line="240" w:lineRule="auto"/>
              <w:jc w:val="center"/>
              <w:rPr>
                <w:rFonts w:ascii="Times New Roman" w:hAnsi="Times New Roman"/>
                <w:color w:val="000000"/>
                <w:sz w:val="20"/>
                <w:szCs w:val="20"/>
              </w:rPr>
            </w:pPr>
            <w:r w:rsidRPr="00047B28">
              <w:rPr>
                <w:rFonts w:ascii="Times New Roman" w:hAnsi="Times New Roman"/>
                <w:color w:val="000000"/>
                <w:sz w:val="20"/>
                <w:szCs w:val="20"/>
              </w:rPr>
              <w:t>Здание спортклуба, пл.площадь Свободы, 36А</w:t>
            </w:r>
          </w:p>
        </w:tc>
        <w:tc>
          <w:tcPr>
            <w:tcW w:w="1346" w:type="dxa"/>
            <w:shd w:val="clear" w:color="auto" w:fill="auto"/>
            <w:noWrap/>
            <w:vAlign w:val="center"/>
            <w:hideMark/>
          </w:tcPr>
          <w:p w:rsidR="00CB670E" w:rsidRPr="002B1B9D" w:rsidRDefault="00CB670E" w:rsidP="00A302C3">
            <w:pPr>
              <w:spacing w:after="0" w:line="240" w:lineRule="auto"/>
              <w:jc w:val="center"/>
              <w:rPr>
                <w:rFonts w:ascii="Times New Roman" w:hAnsi="Times New Roman"/>
                <w:color w:val="000000"/>
                <w:sz w:val="20"/>
                <w:szCs w:val="20"/>
              </w:rPr>
            </w:pPr>
            <w:r w:rsidRPr="002B1B9D">
              <w:rPr>
                <w:rFonts w:ascii="Times New Roman" w:hAnsi="Times New Roman"/>
                <w:color w:val="000000"/>
                <w:sz w:val="20"/>
                <w:szCs w:val="20"/>
              </w:rPr>
              <w:t>612</w:t>
            </w:r>
          </w:p>
        </w:tc>
        <w:tc>
          <w:tcPr>
            <w:tcW w:w="1559" w:type="dxa"/>
            <w:shd w:val="clear" w:color="auto" w:fill="auto"/>
            <w:noWrap/>
            <w:vAlign w:val="center"/>
            <w:hideMark/>
          </w:tcPr>
          <w:p w:rsidR="00CB670E" w:rsidRPr="002B1B9D" w:rsidRDefault="00CB670E" w:rsidP="00A302C3">
            <w:pPr>
              <w:spacing w:after="0" w:line="240" w:lineRule="auto"/>
              <w:jc w:val="center"/>
              <w:rPr>
                <w:rFonts w:ascii="Times New Roman" w:hAnsi="Times New Roman"/>
                <w:color w:val="000000"/>
                <w:sz w:val="20"/>
                <w:szCs w:val="20"/>
              </w:rPr>
            </w:pPr>
            <w:r w:rsidRPr="002B1B9D">
              <w:rPr>
                <w:rFonts w:ascii="Times New Roman" w:hAnsi="Times New Roman"/>
                <w:color w:val="000000"/>
                <w:sz w:val="20"/>
                <w:szCs w:val="20"/>
              </w:rPr>
              <w:t>0,1094</w:t>
            </w:r>
          </w:p>
        </w:tc>
        <w:tc>
          <w:tcPr>
            <w:tcW w:w="1589" w:type="dxa"/>
            <w:shd w:val="clear" w:color="auto" w:fill="auto"/>
            <w:noWrap/>
            <w:vAlign w:val="center"/>
            <w:hideMark/>
          </w:tcPr>
          <w:p w:rsidR="00CB670E" w:rsidRPr="002B1B9D" w:rsidRDefault="00CB670E" w:rsidP="00A302C3">
            <w:pPr>
              <w:spacing w:after="0" w:line="240" w:lineRule="auto"/>
              <w:jc w:val="center"/>
              <w:rPr>
                <w:rFonts w:ascii="Times New Roman" w:hAnsi="Times New Roman"/>
                <w:color w:val="000000"/>
                <w:sz w:val="20"/>
                <w:szCs w:val="20"/>
              </w:rPr>
            </w:pPr>
            <w:r w:rsidRPr="002B1B9D">
              <w:rPr>
                <w:rFonts w:ascii="Times New Roman" w:hAnsi="Times New Roman"/>
                <w:color w:val="000000"/>
                <w:sz w:val="20"/>
                <w:szCs w:val="20"/>
              </w:rPr>
              <w:t>-</w:t>
            </w:r>
          </w:p>
        </w:tc>
        <w:tc>
          <w:tcPr>
            <w:tcW w:w="1560" w:type="dxa"/>
            <w:shd w:val="clear" w:color="auto" w:fill="auto"/>
            <w:noWrap/>
            <w:vAlign w:val="center"/>
            <w:hideMark/>
          </w:tcPr>
          <w:p w:rsidR="00CB670E" w:rsidRPr="002B1B9D" w:rsidRDefault="00CB670E" w:rsidP="00A302C3">
            <w:pPr>
              <w:spacing w:after="0" w:line="240" w:lineRule="auto"/>
              <w:jc w:val="center"/>
              <w:rPr>
                <w:rFonts w:ascii="Times New Roman" w:hAnsi="Times New Roman"/>
                <w:color w:val="000000"/>
                <w:sz w:val="20"/>
                <w:szCs w:val="20"/>
              </w:rPr>
            </w:pPr>
            <w:r w:rsidRPr="002B1B9D">
              <w:rPr>
                <w:rFonts w:ascii="Times New Roman" w:hAnsi="Times New Roman"/>
                <w:color w:val="000000"/>
                <w:sz w:val="20"/>
                <w:szCs w:val="20"/>
              </w:rPr>
              <w:t>0,1094</w:t>
            </w:r>
          </w:p>
        </w:tc>
      </w:tr>
      <w:tr w:rsidR="00CB670E" w:rsidRPr="00D506F5" w:rsidTr="00A302C3">
        <w:trPr>
          <w:trHeight w:val="355"/>
        </w:trPr>
        <w:tc>
          <w:tcPr>
            <w:tcW w:w="2835" w:type="dxa"/>
            <w:shd w:val="clear" w:color="auto" w:fill="auto"/>
            <w:vAlign w:val="center"/>
            <w:hideMark/>
          </w:tcPr>
          <w:p w:rsidR="00CB670E" w:rsidRPr="00047B28" w:rsidRDefault="00CB670E" w:rsidP="00A302C3">
            <w:pPr>
              <w:spacing w:after="0" w:line="240" w:lineRule="auto"/>
              <w:jc w:val="center"/>
              <w:rPr>
                <w:rFonts w:ascii="Times New Roman" w:hAnsi="Times New Roman"/>
                <w:sz w:val="20"/>
                <w:szCs w:val="20"/>
              </w:rPr>
            </w:pPr>
            <w:r w:rsidRPr="00047B28">
              <w:rPr>
                <w:rFonts w:ascii="Times New Roman" w:hAnsi="Times New Roman"/>
                <w:color w:val="000000"/>
                <w:sz w:val="20"/>
                <w:szCs w:val="20"/>
              </w:rPr>
              <w:t>Административное здание, ул.Ленинская, 40</w:t>
            </w:r>
          </w:p>
        </w:tc>
        <w:tc>
          <w:tcPr>
            <w:tcW w:w="1346" w:type="dxa"/>
            <w:shd w:val="clear" w:color="auto" w:fill="auto"/>
            <w:noWrap/>
            <w:vAlign w:val="center"/>
            <w:hideMark/>
          </w:tcPr>
          <w:p w:rsidR="00CB670E" w:rsidRPr="002B1B9D" w:rsidRDefault="00CB670E" w:rsidP="00A302C3">
            <w:pPr>
              <w:spacing w:after="0" w:line="240" w:lineRule="auto"/>
              <w:jc w:val="center"/>
              <w:rPr>
                <w:rFonts w:ascii="Times New Roman" w:hAnsi="Times New Roman"/>
                <w:color w:val="000000"/>
                <w:sz w:val="20"/>
                <w:szCs w:val="20"/>
              </w:rPr>
            </w:pPr>
            <w:r w:rsidRPr="002B1B9D">
              <w:rPr>
                <w:rFonts w:ascii="Times New Roman" w:hAnsi="Times New Roman"/>
                <w:color w:val="000000"/>
                <w:sz w:val="20"/>
                <w:szCs w:val="20"/>
              </w:rPr>
              <w:t>64</w:t>
            </w:r>
          </w:p>
        </w:tc>
        <w:tc>
          <w:tcPr>
            <w:tcW w:w="1559" w:type="dxa"/>
            <w:shd w:val="clear" w:color="auto" w:fill="auto"/>
            <w:noWrap/>
            <w:vAlign w:val="center"/>
            <w:hideMark/>
          </w:tcPr>
          <w:p w:rsidR="00CB670E" w:rsidRPr="002B1B9D" w:rsidRDefault="00CB670E" w:rsidP="00A302C3">
            <w:pPr>
              <w:spacing w:after="0" w:line="240" w:lineRule="auto"/>
              <w:jc w:val="center"/>
              <w:rPr>
                <w:rFonts w:ascii="Times New Roman" w:hAnsi="Times New Roman"/>
                <w:color w:val="000000"/>
                <w:sz w:val="20"/>
                <w:szCs w:val="20"/>
              </w:rPr>
            </w:pPr>
            <w:r w:rsidRPr="002B1B9D">
              <w:rPr>
                <w:rFonts w:ascii="Times New Roman" w:hAnsi="Times New Roman"/>
                <w:color w:val="000000"/>
                <w:sz w:val="20"/>
                <w:szCs w:val="20"/>
              </w:rPr>
              <w:t>0,0452</w:t>
            </w:r>
          </w:p>
        </w:tc>
        <w:tc>
          <w:tcPr>
            <w:tcW w:w="1589" w:type="dxa"/>
            <w:shd w:val="clear" w:color="auto" w:fill="auto"/>
            <w:noWrap/>
            <w:vAlign w:val="center"/>
            <w:hideMark/>
          </w:tcPr>
          <w:p w:rsidR="00CB670E" w:rsidRPr="002B1B9D" w:rsidRDefault="00CB670E" w:rsidP="00A302C3">
            <w:pPr>
              <w:spacing w:after="0" w:line="240" w:lineRule="auto"/>
              <w:jc w:val="center"/>
              <w:rPr>
                <w:rFonts w:ascii="Times New Roman" w:hAnsi="Times New Roman"/>
                <w:color w:val="000000"/>
                <w:sz w:val="20"/>
                <w:szCs w:val="20"/>
              </w:rPr>
            </w:pPr>
            <w:r w:rsidRPr="002B1B9D">
              <w:rPr>
                <w:rFonts w:ascii="Times New Roman" w:hAnsi="Times New Roman"/>
                <w:color w:val="000000"/>
                <w:sz w:val="20"/>
                <w:szCs w:val="20"/>
              </w:rPr>
              <w:t>-</w:t>
            </w:r>
          </w:p>
        </w:tc>
        <w:tc>
          <w:tcPr>
            <w:tcW w:w="1560" w:type="dxa"/>
            <w:shd w:val="clear" w:color="auto" w:fill="auto"/>
            <w:noWrap/>
            <w:vAlign w:val="center"/>
            <w:hideMark/>
          </w:tcPr>
          <w:p w:rsidR="00CB670E" w:rsidRPr="002B1B9D" w:rsidRDefault="00CB670E" w:rsidP="00A302C3">
            <w:pPr>
              <w:spacing w:after="0" w:line="240" w:lineRule="auto"/>
              <w:jc w:val="center"/>
              <w:rPr>
                <w:rFonts w:ascii="Times New Roman" w:hAnsi="Times New Roman"/>
                <w:color w:val="000000"/>
                <w:sz w:val="20"/>
                <w:szCs w:val="20"/>
              </w:rPr>
            </w:pPr>
            <w:r w:rsidRPr="002B1B9D">
              <w:rPr>
                <w:rFonts w:ascii="Times New Roman" w:hAnsi="Times New Roman"/>
                <w:color w:val="000000"/>
                <w:sz w:val="20"/>
                <w:szCs w:val="20"/>
              </w:rPr>
              <w:t>0,0452</w:t>
            </w:r>
          </w:p>
        </w:tc>
      </w:tr>
      <w:tr w:rsidR="00CB670E" w:rsidRPr="00D506F5" w:rsidTr="00A302C3">
        <w:trPr>
          <w:trHeight w:val="355"/>
        </w:trPr>
        <w:tc>
          <w:tcPr>
            <w:tcW w:w="2835" w:type="dxa"/>
            <w:shd w:val="clear" w:color="auto" w:fill="auto"/>
            <w:vAlign w:val="center"/>
            <w:hideMark/>
          </w:tcPr>
          <w:p w:rsidR="00CB670E" w:rsidRPr="00047B28" w:rsidRDefault="00CB670E" w:rsidP="00A302C3">
            <w:pPr>
              <w:spacing w:after="0" w:line="240" w:lineRule="auto"/>
              <w:jc w:val="center"/>
              <w:rPr>
                <w:rFonts w:ascii="Times New Roman" w:hAnsi="Times New Roman"/>
                <w:color w:val="000000"/>
                <w:sz w:val="20"/>
                <w:szCs w:val="20"/>
              </w:rPr>
            </w:pPr>
            <w:proofErr w:type="spellStart"/>
            <w:r w:rsidRPr="00047B28">
              <w:rPr>
                <w:rFonts w:ascii="Times New Roman" w:hAnsi="Times New Roman"/>
                <w:color w:val="000000"/>
                <w:sz w:val="20"/>
                <w:szCs w:val="20"/>
              </w:rPr>
              <w:t>Россельхозцентр</w:t>
            </w:r>
            <w:proofErr w:type="spellEnd"/>
            <w:r w:rsidRPr="00047B28">
              <w:rPr>
                <w:rFonts w:ascii="Times New Roman" w:hAnsi="Times New Roman"/>
                <w:color w:val="000000"/>
                <w:sz w:val="20"/>
                <w:szCs w:val="20"/>
              </w:rPr>
              <w:t xml:space="preserve"> ,                   ул. Шевченко, д.125</w:t>
            </w:r>
          </w:p>
        </w:tc>
        <w:tc>
          <w:tcPr>
            <w:tcW w:w="1346" w:type="dxa"/>
            <w:shd w:val="clear" w:color="auto" w:fill="auto"/>
            <w:noWrap/>
            <w:vAlign w:val="center"/>
            <w:hideMark/>
          </w:tcPr>
          <w:p w:rsidR="00CB670E" w:rsidRPr="002B1B9D" w:rsidRDefault="00CB670E" w:rsidP="00A302C3">
            <w:pPr>
              <w:spacing w:after="0" w:line="240" w:lineRule="auto"/>
              <w:jc w:val="center"/>
              <w:rPr>
                <w:rFonts w:ascii="Times New Roman" w:hAnsi="Times New Roman"/>
                <w:color w:val="000000"/>
                <w:sz w:val="20"/>
                <w:szCs w:val="20"/>
              </w:rPr>
            </w:pPr>
            <w:r w:rsidRPr="002B1B9D">
              <w:rPr>
                <w:rFonts w:ascii="Times New Roman" w:hAnsi="Times New Roman"/>
                <w:color w:val="000000"/>
                <w:sz w:val="20"/>
                <w:szCs w:val="20"/>
              </w:rPr>
              <w:t>60</w:t>
            </w:r>
          </w:p>
        </w:tc>
        <w:tc>
          <w:tcPr>
            <w:tcW w:w="1559" w:type="dxa"/>
            <w:shd w:val="clear" w:color="auto" w:fill="auto"/>
            <w:noWrap/>
            <w:vAlign w:val="center"/>
            <w:hideMark/>
          </w:tcPr>
          <w:p w:rsidR="00CB670E" w:rsidRPr="002B1B9D" w:rsidRDefault="00CB670E" w:rsidP="00A302C3">
            <w:pPr>
              <w:spacing w:after="0" w:line="240" w:lineRule="auto"/>
              <w:jc w:val="center"/>
              <w:rPr>
                <w:rFonts w:ascii="Times New Roman" w:hAnsi="Times New Roman"/>
                <w:color w:val="000000"/>
                <w:sz w:val="20"/>
                <w:szCs w:val="20"/>
              </w:rPr>
            </w:pPr>
            <w:r w:rsidRPr="002B1B9D">
              <w:rPr>
                <w:rFonts w:ascii="Times New Roman" w:hAnsi="Times New Roman"/>
                <w:color w:val="000000"/>
                <w:sz w:val="20"/>
                <w:szCs w:val="20"/>
              </w:rPr>
              <w:t>0,0112</w:t>
            </w:r>
          </w:p>
        </w:tc>
        <w:tc>
          <w:tcPr>
            <w:tcW w:w="1589" w:type="dxa"/>
            <w:shd w:val="clear" w:color="auto" w:fill="auto"/>
            <w:noWrap/>
            <w:vAlign w:val="center"/>
            <w:hideMark/>
          </w:tcPr>
          <w:p w:rsidR="00CB670E" w:rsidRPr="002B1B9D" w:rsidRDefault="00CB670E" w:rsidP="00A302C3">
            <w:pPr>
              <w:spacing w:after="0" w:line="240" w:lineRule="auto"/>
              <w:jc w:val="center"/>
              <w:rPr>
                <w:rFonts w:ascii="Times New Roman" w:hAnsi="Times New Roman"/>
                <w:color w:val="000000"/>
                <w:sz w:val="20"/>
                <w:szCs w:val="20"/>
              </w:rPr>
            </w:pPr>
            <w:r w:rsidRPr="002B1B9D">
              <w:rPr>
                <w:rFonts w:ascii="Times New Roman" w:hAnsi="Times New Roman"/>
                <w:color w:val="000000"/>
                <w:sz w:val="20"/>
                <w:szCs w:val="20"/>
              </w:rPr>
              <w:t>-</w:t>
            </w:r>
          </w:p>
        </w:tc>
        <w:tc>
          <w:tcPr>
            <w:tcW w:w="1560" w:type="dxa"/>
            <w:shd w:val="clear" w:color="auto" w:fill="auto"/>
            <w:noWrap/>
            <w:vAlign w:val="center"/>
            <w:hideMark/>
          </w:tcPr>
          <w:p w:rsidR="00CB670E" w:rsidRPr="002B1B9D" w:rsidRDefault="00CB670E" w:rsidP="00A302C3">
            <w:pPr>
              <w:spacing w:after="0" w:line="240" w:lineRule="auto"/>
              <w:jc w:val="center"/>
              <w:rPr>
                <w:rFonts w:ascii="Times New Roman" w:hAnsi="Times New Roman"/>
                <w:color w:val="000000"/>
                <w:sz w:val="20"/>
                <w:szCs w:val="20"/>
              </w:rPr>
            </w:pPr>
            <w:r w:rsidRPr="002B1B9D">
              <w:rPr>
                <w:rFonts w:ascii="Times New Roman" w:hAnsi="Times New Roman"/>
                <w:color w:val="000000"/>
                <w:sz w:val="20"/>
                <w:szCs w:val="20"/>
              </w:rPr>
              <w:t>0,0112</w:t>
            </w:r>
          </w:p>
        </w:tc>
      </w:tr>
      <w:tr w:rsidR="00CB670E" w:rsidRPr="00D506F5" w:rsidTr="00A302C3">
        <w:trPr>
          <w:trHeight w:val="355"/>
        </w:trPr>
        <w:tc>
          <w:tcPr>
            <w:tcW w:w="2835" w:type="dxa"/>
            <w:shd w:val="clear" w:color="auto" w:fill="auto"/>
            <w:vAlign w:val="center"/>
            <w:hideMark/>
          </w:tcPr>
          <w:p w:rsidR="00CB670E" w:rsidRPr="00047B28" w:rsidRDefault="00CB670E" w:rsidP="00A302C3">
            <w:pPr>
              <w:spacing w:after="0" w:line="240" w:lineRule="auto"/>
              <w:jc w:val="center"/>
              <w:rPr>
                <w:rFonts w:ascii="Times New Roman" w:hAnsi="Times New Roman"/>
                <w:sz w:val="20"/>
                <w:szCs w:val="20"/>
              </w:rPr>
            </w:pPr>
            <w:r w:rsidRPr="00047B28">
              <w:rPr>
                <w:rFonts w:ascii="Times New Roman" w:hAnsi="Times New Roman"/>
                <w:sz w:val="20"/>
                <w:szCs w:val="20"/>
              </w:rPr>
              <w:t>ДВФУ , пл.Свободы, 46</w:t>
            </w:r>
          </w:p>
        </w:tc>
        <w:tc>
          <w:tcPr>
            <w:tcW w:w="1346" w:type="dxa"/>
            <w:shd w:val="clear" w:color="auto" w:fill="auto"/>
            <w:noWrap/>
            <w:vAlign w:val="center"/>
            <w:hideMark/>
          </w:tcPr>
          <w:p w:rsidR="00CB670E" w:rsidRPr="002B1B9D" w:rsidRDefault="00CB670E" w:rsidP="00A302C3">
            <w:pPr>
              <w:spacing w:after="0" w:line="240" w:lineRule="auto"/>
              <w:jc w:val="center"/>
              <w:rPr>
                <w:rFonts w:ascii="Times New Roman" w:hAnsi="Times New Roman"/>
                <w:color w:val="000000"/>
                <w:sz w:val="20"/>
                <w:szCs w:val="20"/>
              </w:rPr>
            </w:pPr>
            <w:r w:rsidRPr="002B1B9D">
              <w:rPr>
                <w:rFonts w:ascii="Times New Roman" w:hAnsi="Times New Roman"/>
                <w:color w:val="000000"/>
                <w:sz w:val="20"/>
                <w:szCs w:val="20"/>
              </w:rPr>
              <w:t>620</w:t>
            </w:r>
          </w:p>
        </w:tc>
        <w:tc>
          <w:tcPr>
            <w:tcW w:w="1559" w:type="dxa"/>
            <w:shd w:val="clear" w:color="auto" w:fill="auto"/>
            <w:noWrap/>
            <w:vAlign w:val="center"/>
            <w:hideMark/>
          </w:tcPr>
          <w:p w:rsidR="00CB670E" w:rsidRPr="002B1B9D" w:rsidRDefault="00CB670E" w:rsidP="00A302C3">
            <w:pPr>
              <w:spacing w:after="0" w:line="240" w:lineRule="auto"/>
              <w:jc w:val="center"/>
              <w:rPr>
                <w:rFonts w:ascii="Times New Roman" w:hAnsi="Times New Roman"/>
                <w:color w:val="000000"/>
                <w:sz w:val="20"/>
                <w:szCs w:val="20"/>
              </w:rPr>
            </w:pPr>
            <w:r w:rsidRPr="002B1B9D">
              <w:rPr>
                <w:rFonts w:ascii="Times New Roman" w:hAnsi="Times New Roman"/>
                <w:color w:val="000000"/>
                <w:sz w:val="20"/>
                <w:szCs w:val="20"/>
              </w:rPr>
              <w:t>0,0701</w:t>
            </w:r>
          </w:p>
        </w:tc>
        <w:tc>
          <w:tcPr>
            <w:tcW w:w="1589" w:type="dxa"/>
            <w:shd w:val="clear" w:color="auto" w:fill="auto"/>
            <w:noWrap/>
            <w:vAlign w:val="center"/>
            <w:hideMark/>
          </w:tcPr>
          <w:p w:rsidR="00CB670E" w:rsidRPr="002B1B9D" w:rsidRDefault="00CB670E" w:rsidP="00A302C3">
            <w:pPr>
              <w:spacing w:after="0" w:line="240" w:lineRule="auto"/>
              <w:jc w:val="center"/>
              <w:rPr>
                <w:rFonts w:ascii="Times New Roman" w:hAnsi="Times New Roman"/>
                <w:color w:val="000000"/>
                <w:sz w:val="20"/>
                <w:szCs w:val="20"/>
              </w:rPr>
            </w:pPr>
            <w:r w:rsidRPr="002B1B9D">
              <w:rPr>
                <w:rFonts w:ascii="Times New Roman" w:hAnsi="Times New Roman"/>
                <w:color w:val="000000"/>
                <w:sz w:val="20"/>
                <w:szCs w:val="20"/>
              </w:rPr>
              <w:t>-</w:t>
            </w:r>
          </w:p>
        </w:tc>
        <w:tc>
          <w:tcPr>
            <w:tcW w:w="1560" w:type="dxa"/>
            <w:shd w:val="clear" w:color="auto" w:fill="auto"/>
            <w:noWrap/>
            <w:vAlign w:val="center"/>
            <w:hideMark/>
          </w:tcPr>
          <w:p w:rsidR="00CB670E" w:rsidRPr="002B1B9D" w:rsidRDefault="00CB670E" w:rsidP="00A302C3">
            <w:pPr>
              <w:spacing w:after="0" w:line="240" w:lineRule="auto"/>
              <w:jc w:val="center"/>
              <w:rPr>
                <w:rFonts w:ascii="Times New Roman" w:hAnsi="Times New Roman"/>
                <w:color w:val="000000"/>
                <w:sz w:val="20"/>
                <w:szCs w:val="20"/>
              </w:rPr>
            </w:pPr>
            <w:r w:rsidRPr="002B1B9D">
              <w:rPr>
                <w:rFonts w:ascii="Times New Roman" w:hAnsi="Times New Roman"/>
                <w:color w:val="000000"/>
                <w:sz w:val="20"/>
                <w:szCs w:val="20"/>
              </w:rPr>
              <w:t>0,0701</w:t>
            </w:r>
          </w:p>
        </w:tc>
      </w:tr>
      <w:tr w:rsidR="00CB670E" w:rsidRPr="00D506F5" w:rsidTr="00A302C3">
        <w:trPr>
          <w:trHeight w:val="355"/>
        </w:trPr>
        <w:tc>
          <w:tcPr>
            <w:tcW w:w="2835" w:type="dxa"/>
            <w:shd w:val="clear" w:color="auto" w:fill="auto"/>
            <w:vAlign w:val="center"/>
            <w:hideMark/>
          </w:tcPr>
          <w:p w:rsidR="00CB670E" w:rsidRPr="00047B28" w:rsidRDefault="00CB670E" w:rsidP="00A302C3">
            <w:pPr>
              <w:spacing w:after="0" w:line="240" w:lineRule="auto"/>
              <w:jc w:val="center"/>
              <w:rPr>
                <w:rFonts w:ascii="Times New Roman" w:hAnsi="Times New Roman"/>
                <w:sz w:val="20"/>
                <w:szCs w:val="20"/>
              </w:rPr>
            </w:pPr>
            <w:r w:rsidRPr="00047B28">
              <w:rPr>
                <w:rFonts w:ascii="Times New Roman" w:hAnsi="Times New Roman"/>
                <w:sz w:val="20"/>
                <w:szCs w:val="20"/>
              </w:rPr>
              <w:t xml:space="preserve">РКЦ, </w:t>
            </w:r>
            <w:proofErr w:type="spellStart"/>
            <w:r w:rsidRPr="00047B28">
              <w:rPr>
                <w:rFonts w:ascii="Times New Roman" w:hAnsi="Times New Roman"/>
                <w:sz w:val="20"/>
                <w:szCs w:val="20"/>
              </w:rPr>
              <w:t>админ,здание</w:t>
            </w:r>
            <w:proofErr w:type="spellEnd"/>
            <w:r w:rsidRPr="00047B28">
              <w:rPr>
                <w:rFonts w:ascii="Times New Roman" w:hAnsi="Times New Roman"/>
                <w:sz w:val="20"/>
                <w:szCs w:val="20"/>
              </w:rPr>
              <w:t xml:space="preserve"> , ул. Советская, 76,</w:t>
            </w:r>
          </w:p>
        </w:tc>
        <w:tc>
          <w:tcPr>
            <w:tcW w:w="1346" w:type="dxa"/>
            <w:shd w:val="clear" w:color="auto" w:fill="auto"/>
            <w:noWrap/>
            <w:vAlign w:val="center"/>
            <w:hideMark/>
          </w:tcPr>
          <w:p w:rsidR="00CB670E" w:rsidRPr="002B1B9D" w:rsidRDefault="00CB670E" w:rsidP="00A302C3">
            <w:pPr>
              <w:spacing w:after="0" w:line="240" w:lineRule="auto"/>
              <w:jc w:val="center"/>
              <w:rPr>
                <w:rFonts w:ascii="Times New Roman" w:hAnsi="Times New Roman"/>
                <w:color w:val="000000"/>
                <w:sz w:val="20"/>
                <w:szCs w:val="20"/>
              </w:rPr>
            </w:pPr>
            <w:r w:rsidRPr="002B1B9D">
              <w:rPr>
                <w:rFonts w:ascii="Times New Roman" w:hAnsi="Times New Roman"/>
                <w:color w:val="000000"/>
                <w:sz w:val="20"/>
                <w:szCs w:val="20"/>
              </w:rPr>
              <w:t>594,5</w:t>
            </w:r>
          </w:p>
        </w:tc>
        <w:tc>
          <w:tcPr>
            <w:tcW w:w="1559" w:type="dxa"/>
            <w:shd w:val="clear" w:color="auto" w:fill="auto"/>
            <w:noWrap/>
            <w:vAlign w:val="center"/>
            <w:hideMark/>
          </w:tcPr>
          <w:p w:rsidR="00CB670E" w:rsidRPr="002B1B9D" w:rsidRDefault="00CB670E" w:rsidP="00A302C3">
            <w:pPr>
              <w:spacing w:after="0" w:line="240" w:lineRule="auto"/>
              <w:jc w:val="center"/>
              <w:rPr>
                <w:rFonts w:ascii="Times New Roman" w:hAnsi="Times New Roman"/>
                <w:color w:val="000000"/>
                <w:sz w:val="20"/>
                <w:szCs w:val="20"/>
              </w:rPr>
            </w:pPr>
            <w:r w:rsidRPr="002B1B9D">
              <w:rPr>
                <w:rFonts w:ascii="Times New Roman" w:hAnsi="Times New Roman"/>
                <w:color w:val="000000"/>
                <w:sz w:val="20"/>
                <w:szCs w:val="20"/>
              </w:rPr>
              <w:t>0,0707</w:t>
            </w:r>
          </w:p>
        </w:tc>
        <w:tc>
          <w:tcPr>
            <w:tcW w:w="1589" w:type="dxa"/>
            <w:shd w:val="clear" w:color="auto" w:fill="auto"/>
            <w:noWrap/>
            <w:vAlign w:val="center"/>
            <w:hideMark/>
          </w:tcPr>
          <w:p w:rsidR="00CB670E" w:rsidRPr="002B1B9D" w:rsidRDefault="00CB670E" w:rsidP="00A302C3">
            <w:pPr>
              <w:spacing w:after="0" w:line="240" w:lineRule="auto"/>
              <w:jc w:val="center"/>
              <w:rPr>
                <w:rFonts w:ascii="Times New Roman" w:hAnsi="Times New Roman"/>
                <w:color w:val="000000"/>
                <w:sz w:val="20"/>
                <w:szCs w:val="20"/>
              </w:rPr>
            </w:pPr>
            <w:r w:rsidRPr="002B1B9D">
              <w:rPr>
                <w:rFonts w:ascii="Times New Roman" w:hAnsi="Times New Roman"/>
                <w:color w:val="000000"/>
                <w:sz w:val="20"/>
                <w:szCs w:val="20"/>
              </w:rPr>
              <w:t>-</w:t>
            </w:r>
          </w:p>
        </w:tc>
        <w:tc>
          <w:tcPr>
            <w:tcW w:w="1560" w:type="dxa"/>
            <w:shd w:val="clear" w:color="auto" w:fill="auto"/>
            <w:noWrap/>
            <w:vAlign w:val="center"/>
            <w:hideMark/>
          </w:tcPr>
          <w:p w:rsidR="00CB670E" w:rsidRPr="002B1B9D" w:rsidRDefault="00CB670E" w:rsidP="00A302C3">
            <w:pPr>
              <w:spacing w:after="0" w:line="240" w:lineRule="auto"/>
              <w:jc w:val="center"/>
              <w:rPr>
                <w:rFonts w:ascii="Times New Roman" w:hAnsi="Times New Roman"/>
                <w:color w:val="000000"/>
                <w:sz w:val="20"/>
                <w:szCs w:val="20"/>
              </w:rPr>
            </w:pPr>
            <w:r w:rsidRPr="002B1B9D">
              <w:rPr>
                <w:rFonts w:ascii="Times New Roman" w:hAnsi="Times New Roman"/>
                <w:color w:val="000000"/>
                <w:sz w:val="20"/>
                <w:szCs w:val="20"/>
              </w:rPr>
              <w:t>0,0707</w:t>
            </w:r>
          </w:p>
        </w:tc>
      </w:tr>
      <w:tr w:rsidR="00CB670E" w:rsidRPr="00D506F5" w:rsidTr="00A302C3">
        <w:trPr>
          <w:trHeight w:val="355"/>
        </w:trPr>
        <w:tc>
          <w:tcPr>
            <w:tcW w:w="2835" w:type="dxa"/>
            <w:shd w:val="clear" w:color="auto" w:fill="auto"/>
            <w:vAlign w:val="center"/>
            <w:hideMark/>
          </w:tcPr>
          <w:p w:rsidR="00CB670E" w:rsidRPr="00047B28" w:rsidRDefault="00CB670E" w:rsidP="00A302C3">
            <w:pPr>
              <w:spacing w:after="0" w:line="240" w:lineRule="auto"/>
              <w:jc w:val="center"/>
              <w:rPr>
                <w:rFonts w:ascii="Times New Roman" w:hAnsi="Times New Roman"/>
                <w:sz w:val="20"/>
                <w:szCs w:val="20"/>
              </w:rPr>
            </w:pPr>
            <w:r w:rsidRPr="00047B28">
              <w:rPr>
                <w:rFonts w:ascii="Times New Roman" w:hAnsi="Times New Roman"/>
                <w:sz w:val="20"/>
                <w:szCs w:val="20"/>
              </w:rPr>
              <w:lastRenderedPageBreak/>
              <w:t>Почтовое отделение,             ул. Ленинская, д. 51</w:t>
            </w:r>
          </w:p>
        </w:tc>
        <w:tc>
          <w:tcPr>
            <w:tcW w:w="1346" w:type="dxa"/>
            <w:shd w:val="clear" w:color="auto" w:fill="auto"/>
            <w:noWrap/>
            <w:vAlign w:val="center"/>
            <w:hideMark/>
          </w:tcPr>
          <w:p w:rsidR="00CB670E" w:rsidRPr="002B1B9D" w:rsidRDefault="00CB670E" w:rsidP="00A302C3">
            <w:pPr>
              <w:spacing w:after="0" w:line="240" w:lineRule="auto"/>
              <w:jc w:val="center"/>
              <w:rPr>
                <w:rFonts w:ascii="Times New Roman" w:hAnsi="Times New Roman"/>
                <w:color w:val="000000"/>
                <w:sz w:val="20"/>
                <w:szCs w:val="20"/>
              </w:rPr>
            </w:pPr>
            <w:r w:rsidRPr="002B1B9D">
              <w:rPr>
                <w:rFonts w:ascii="Times New Roman" w:hAnsi="Times New Roman"/>
                <w:color w:val="000000"/>
                <w:sz w:val="20"/>
                <w:szCs w:val="20"/>
              </w:rPr>
              <w:t>1335,6</w:t>
            </w:r>
          </w:p>
        </w:tc>
        <w:tc>
          <w:tcPr>
            <w:tcW w:w="1559" w:type="dxa"/>
            <w:shd w:val="clear" w:color="auto" w:fill="auto"/>
            <w:noWrap/>
            <w:vAlign w:val="center"/>
            <w:hideMark/>
          </w:tcPr>
          <w:p w:rsidR="00CB670E" w:rsidRPr="002B1B9D" w:rsidRDefault="00CB670E" w:rsidP="00A302C3">
            <w:pPr>
              <w:spacing w:after="0" w:line="240" w:lineRule="auto"/>
              <w:jc w:val="center"/>
              <w:rPr>
                <w:rFonts w:ascii="Times New Roman" w:hAnsi="Times New Roman"/>
                <w:color w:val="000000"/>
                <w:sz w:val="20"/>
                <w:szCs w:val="20"/>
              </w:rPr>
            </w:pPr>
            <w:r w:rsidRPr="002B1B9D">
              <w:rPr>
                <w:rFonts w:ascii="Times New Roman" w:hAnsi="Times New Roman"/>
                <w:color w:val="000000"/>
                <w:sz w:val="20"/>
                <w:szCs w:val="20"/>
              </w:rPr>
              <w:t>0,0961</w:t>
            </w:r>
          </w:p>
        </w:tc>
        <w:tc>
          <w:tcPr>
            <w:tcW w:w="1589" w:type="dxa"/>
            <w:shd w:val="clear" w:color="auto" w:fill="auto"/>
            <w:noWrap/>
            <w:vAlign w:val="center"/>
            <w:hideMark/>
          </w:tcPr>
          <w:p w:rsidR="00CB670E" w:rsidRPr="002B1B9D" w:rsidRDefault="00CB670E" w:rsidP="00A302C3">
            <w:pPr>
              <w:spacing w:after="0" w:line="240" w:lineRule="auto"/>
              <w:jc w:val="center"/>
              <w:rPr>
                <w:rFonts w:ascii="Times New Roman" w:hAnsi="Times New Roman"/>
                <w:color w:val="000000"/>
                <w:sz w:val="20"/>
                <w:szCs w:val="20"/>
              </w:rPr>
            </w:pPr>
            <w:r w:rsidRPr="002B1B9D">
              <w:rPr>
                <w:rFonts w:ascii="Times New Roman" w:hAnsi="Times New Roman"/>
                <w:color w:val="000000"/>
                <w:sz w:val="20"/>
                <w:szCs w:val="20"/>
              </w:rPr>
              <w:t>-</w:t>
            </w:r>
          </w:p>
        </w:tc>
        <w:tc>
          <w:tcPr>
            <w:tcW w:w="1560" w:type="dxa"/>
            <w:shd w:val="clear" w:color="auto" w:fill="auto"/>
            <w:noWrap/>
            <w:vAlign w:val="center"/>
            <w:hideMark/>
          </w:tcPr>
          <w:p w:rsidR="00CB670E" w:rsidRPr="002B1B9D" w:rsidRDefault="00CB670E" w:rsidP="00A302C3">
            <w:pPr>
              <w:spacing w:after="0" w:line="240" w:lineRule="auto"/>
              <w:jc w:val="center"/>
              <w:rPr>
                <w:rFonts w:ascii="Times New Roman" w:hAnsi="Times New Roman"/>
                <w:color w:val="000000"/>
                <w:sz w:val="20"/>
                <w:szCs w:val="20"/>
              </w:rPr>
            </w:pPr>
            <w:r w:rsidRPr="002B1B9D">
              <w:rPr>
                <w:rFonts w:ascii="Times New Roman" w:hAnsi="Times New Roman"/>
                <w:color w:val="000000"/>
                <w:sz w:val="20"/>
                <w:szCs w:val="20"/>
              </w:rPr>
              <w:t>0,0961</w:t>
            </w:r>
          </w:p>
        </w:tc>
      </w:tr>
      <w:tr w:rsidR="00CB670E" w:rsidRPr="00D506F5" w:rsidTr="00A302C3">
        <w:trPr>
          <w:trHeight w:val="355"/>
        </w:trPr>
        <w:tc>
          <w:tcPr>
            <w:tcW w:w="2835" w:type="dxa"/>
            <w:shd w:val="clear" w:color="auto" w:fill="auto"/>
            <w:vAlign w:val="center"/>
            <w:hideMark/>
          </w:tcPr>
          <w:p w:rsidR="00CB670E" w:rsidRPr="00047B28" w:rsidRDefault="00CB670E" w:rsidP="00A302C3">
            <w:pPr>
              <w:spacing w:after="0" w:line="240" w:lineRule="auto"/>
              <w:jc w:val="center"/>
              <w:rPr>
                <w:rFonts w:ascii="Times New Roman" w:hAnsi="Times New Roman"/>
                <w:sz w:val="20"/>
                <w:szCs w:val="20"/>
              </w:rPr>
            </w:pPr>
            <w:r w:rsidRPr="00047B28">
              <w:rPr>
                <w:rFonts w:ascii="Times New Roman" w:hAnsi="Times New Roman"/>
                <w:sz w:val="20"/>
                <w:szCs w:val="20"/>
              </w:rPr>
              <w:t>Центральная аптека №38, ул.Советская, 63</w:t>
            </w:r>
          </w:p>
        </w:tc>
        <w:tc>
          <w:tcPr>
            <w:tcW w:w="1346" w:type="dxa"/>
            <w:shd w:val="clear" w:color="auto" w:fill="auto"/>
            <w:noWrap/>
            <w:vAlign w:val="center"/>
            <w:hideMark/>
          </w:tcPr>
          <w:p w:rsidR="00CB670E" w:rsidRPr="002B1B9D" w:rsidRDefault="00CB670E" w:rsidP="00A302C3">
            <w:pPr>
              <w:spacing w:after="0" w:line="240" w:lineRule="auto"/>
              <w:jc w:val="center"/>
              <w:rPr>
                <w:rFonts w:ascii="Times New Roman" w:hAnsi="Times New Roman"/>
                <w:color w:val="000000"/>
                <w:sz w:val="20"/>
                <w:szCs w:val="20"/>
              </w:rPr>
            </w:pPr>
            <w:r w:rsidRPr="002B1B9D">
              <w:rPr>
                <w:rFonts w:ascii="Times New Roman" w:hAnsi="Times New Roman"/>
                <w:color w:val="000000"/>
                <w:sz w:val="20"/>
                <w:szCs w:val="20"/>
              </w:rPr>
              <w:t>817</w:t>
            </w:r>
          </w:p>
        </w:tc>
        <w:tc>
          <w:tcPr>
            <w:tcW w:w="1559" w:type="dxa"/>
            <w:shd w:val="clear" w:color="auto" w:fill="auto"/>
            <w:noWrap/>
            <w:vAlign w:val="center"/>
            <w:hideMark/>
          </w:tcPr>
          <w:p w:rsidR="00CB670E" w:rsidRPr="002B1B9D" w:rsidRDefault="00CB670E" w:rsidP="00A302C3">
            <w:pPr>
              <w:spacing w:after="0" w:line="240" w:lineRule="auto"/>
              <w:jc w:val="center"/>
              <w:rPr>
                <w:rFonts w:ascii="Times New Roman" w:hAnsi="Times New Roman"/>
                <w:color w:val="000000"/>
                <w:sz w:val="20"/>
                <w:szCs w:val="20"/>
              </w:rPr>
            </w:pPr>
            <w:r w:rsidRPr="002B1B9D">
              <w:rPr>
                <w:rFonts w:ascii="Times New Roman" w:hAnsi="Times New Roman"/>
                <w:color w:val="000000"/>
                <w:sz w:val="20"/>
                <w:szCs w:val="20"/>
              </w:rPr>
              <w:t>0,0584</w:t>
            </w:r>
          </w:p>
        </w:tc>
        <w:tc>
          <w:tcPr>
            <w:tcW w:w="1589" w:type="dxa"/>
            <w:shd w:val="clear" w:color="auto" w:fill="auto"/>
            <w:noWrap/>
            <w:vAlign w:val="center"/>
            <w:hideMark/>
          </w:tcPr>
          <w:p w:rsidR="00CB670E" w:rsidRPr="002B1B9D" w:rsidRDefault="00CB670E" w:rsidP="00A302C3">
            <w:pPr>
              <w:spacing w:after="0" w:line="240" w:lineRule="auto"/>
              <w:jc w:val="center"/>
              <w:rPr>
                <w:rFonts w:ascii="Times New Roman" w:hAnsi="Times New Roman"/>
                <w:color w:val="000000"/>
                <w:sz w:val="20"/>
                <w:szCs w:val="20"/>
              </w:rPr>
            </w:pPr>
            <w:r w:rsidRPr="002B1B9D">
              <w:rPr>
                <w:rFonts w:ascii="Times New Roman" w:hAnsi="Times New Roman"/>
                <w:color w:val="000000"/>
                <w:sz w:val="20"/>
                <w:szCs w:val="20"/>
              </w:rPr>
              <w:t>0,0020</w:t>
            </w:r>
          </w:p>
        </w:tc>
        <w:tc>
          <w:tcPr>
            <w:tcW w:w="1560" w:type="dxa"/>
            <w:shd w:val="clear" w:color="auto" w:fill="auto"/>
            <w:noWrap/>
            <w:vAlign w:val="center"/>
            <w:hideMark/>
          </w:tcPr>
          <w:p w:rsidR="00CB670E" w:rsidRPr="002B1B9D" w:rsidRDefault="00CB670E" w:rsidP="00A302C3">
            <w:pPr>
              <w:spacing w:after="0" w:line="240" w:lineRule="auto"/>
              <w:jc w:val="center"/>
              <w:rPr>
                <w:rFonts w:ascii="Times New Roman" w:hAnsi="Times New Roman"/>
                <w:color w:val="000000"/>
                <w:sz w:val="20"/>
                <w:szCs w:val="20"/>
              </w:rPr>
            </w:pPr>
            <w:r w:rsidRPr="002B1B9D">
              <w:rPr>
                <w:rFonts w:ascii="Times New Roman" w:hAnsi="Times New Roman"/>
                <w:color w:val="000000"/>
                <w:sz w:val="20"/>
                <w:szCs w:val="20"/>
              </w:rPr>
              <w:t>0,0604</w:t>
            </w:r>
          </w:p>
        </w:tc>
      </w:tr>
      <w:tr w:rsidR="00CB670E" w:rsidRPr="00D506F5" w:rsidTr="00A302C3">
        <w:trPr>
          <w:trHeight w:val="355"/>
        </w:trPr>
        <w:tc>
          <w:tcPr>
            <w:tcW w:w="2835" w:type="dxa"/>
            <w:shd w:val="clear" w:color="auto" w:fill="auto"/>
            <w:vAlign w:val="center"/>
            <w:hideMark/>
          </w:tcPr>
          <w:p w:rsidR="00CB670E" w:rsidRPr="00047B28" w:rsidRDefault="00CB670E" w:rsidP="00A302C3">
            <w:pPr>
              <w:spacing w:after="0" w:line="240" w:lineRule="auto"/>
              <w:jc w:val="center"/>
              <w:rPr>
                <w:rFonts w:ascii="Times New Roman" w:hAnsi="Times New Roman"/>
                <w:sz w:val="20"/>
                <w:szCs w:val="20"/>
              </w:rPr>
            </w:pPr>
            <w:r w:rsidRPr="00047B28">
              <w:rPr>
                <w:rFonts w:ascii="Times New Roman" w:hAnsi="Times New Roman"/>
                <w:sz w:val="20"/>
                <w:szCs w:val="20"/>
              </w:rPr>
              <w:t>Административное здание, ул. Ленинская,  49</w:t>
            </w:r>
          </w:p>
        </w:tc>
        <w:tc>
          <w:tcPr>
            <w:tcW w:w="1346" w:type="dxa"/>
            <w:shd w:val="clear" w:color="auto" w:fill="auto"/>
            <w:noWrap/>
            <w:vAlign w:val="center"/>
            <w:hideMark/>
          </w:tcPr>
          <w:p w:rsidR="00CB670E" w:rsidRPr="002B1B9D" w:rsidRDefault="00CB670E" w:rsidP="00A302C3">
            <w:pPr>
              <w:spacing w:after="0" w:line="240" w:lineRule="auto"/>
              <w:jc w:val="center"/>
              <w:rPr>
                <w:rFonts w:ascii="Times New Roman" w:hAnsi="Times New Roman"/>
                <w:color w:val="000000"/>
                <w:sz w:val="20"/>
                <w:szCs w:val="20"/>
              </w:rPr>
            </w:pPr>
            <w:r w:rsidRPr="002B1B9D">
              <w:rPr>
                <w:rFonts w:ascii="Times New Roman" w:hAnsi="Times New Roman"/>
                <w:color w:val="000000"/>
                <w:sz w:val="20"/>
                <w:szCs w:val="20"/>
              </w:rPr>
              <w:t>622</w:t>
            </w:r>
          </w:p>
        </w:tc>
        <w:tc>
          <w:tcPr>
            <w:tcW w:w="1559" w:type="dxa"/>
            <w:shd w:val="clear" w:color="auto" w:fill="auto"/>
            <w:noWrap/>
            <w:vAlign w:val="center"/>
            <w:hideMark/>
          </w:tcPr>
          <w:p w:rsidR="00CB670E" w:rsidRPr="002B1B9D" w:rsidRDefault="00CB670E" w:rsidP="00A302C3">
            <w:pPr>
              <w:spacing w:after="0" w:line="240" w:lineRule="auto"/>
              <w:jc w:val="center"/>
              <w:rPr>
                <w:rFonts w:ascii="Times New Roman" w:hAnsi="Times New Roman"/>
                <w:color w:val="000000"/>
                <w:sz w:val="20"/>
                <w:szCs w:val="20"/>
              </w:rPr>
            </w:pPr>
            <w:r w:rsidRPr="002B1B9D">
              <w:rPr>
                <w:rFonts w:ascii="Times New Roman" w:hAnsi="Times New Roman"/>
                <w:color w:val="000000"/>
                <w:sz w:val="20"/>
                <w:szCs w:val="20"/>
              </w:rPr>
              <w:t>0,0830</w:t>
            </w:r>
          </w:p>
        </w:tc>
        <w:tc>
          <w:tcPr>
            <w:tcW w:w="1589" w:type="dxa"/>
            <w:shd w:val="clear" w:color="auto" w:fill="auto"/>
            <w:noWrap/>
            <w:vAlign w:val="center"/>
            <w:hideMark/>
          </w:tcPr>
          <w:p w:rsidR="00CB670E" w:rsidRPr="002B1B9D" w:rsidRDefault="00CB670E" w:rsidP="00A302C3">
            <w:pPr>
              <w:spacing w:after="0" w:line="240" w:lineRule="auto"/>
              <w:jc w:val="center"/>
              <w:rPr>
                <w:rFonts w:ascii="Times New Roman" w:hAnsi="Times New Roman"/>
                <w:color w:val="000000"/>
                <w:sz w:val="20"/>
                <w:szCs w:val="20"/>
              </w:rPr>
            </w:pPr>
            <w:r w:rsidRPr="002B1B9D">
              <w:rPr>
                <w:rFonts w:ascii="Times New Roman" w:hAnsi="Times New Roman"/>
                <w:color w:val="000000"/>
                <w:sz w:val="20"/>
                <w:szCs w:val="20"/>
              </w:rPr>
              <w:t>-</w:t>
            </w:r>
          </w:p>
        </w:tc>
        <w:tc>
          <w:tcPr>
            <w:tcW w:w="1560" w:type="dxa"/>
            <w:shd w:val="clear" w:color="auto" w:fill="auto"/>
            <w:noWrap/>
            <w:vAlign w:val="center"/>
            <w:hideMark/>
          </w:tcPr>
          <w:p w:rsidR="00CB670E" w:rsidRPr="002B1B9D" w:rsidRDefault="00CB670E" w:rsidP="00A302C3">
            <w:pPr>
              <w:spacing w:after="0" w:line="240" w:lineRule="auto"/>
              <w:jc w:val="center"/>
              <w:rPr>
                <w:rFonts w:ascii="Times New Roman" w:hAnsi="Times New Roman"/>
                <w:color w:val="000000"/>
                <w:sz w:val="20"/>
                <w:szCs w:val="20"/>
              </w:rPr>
            </w:pPr>
            <w:r w:rsidRPr="002B1B9D">
              <w:rPr>
                <w:rFonts w:ascii="Times New Roman" w:hAnsi="Times New Roman"/>
                <w:color w:val="000000"/>
                <w:sz w:val="20"/>
                <w:szCs w:val="20"/>
              </w:rPr>
              <w:t>0,0830</w:t>
            </w:r>
          </w:p>
        </w:tc>
      </w:tr>
      <w:tr w:rsidR="00CB670E" w:rsidRPr="00D506F5" w:rsidTr="00A302C3">
        <w:trPr>
          <w:trHeight w:val="355"/>
        </w:trPr>
        <w:tc>
          <w:tcPr>
            <w:tcW w:w="2835" w:type="dxa"/>
            <w:shd w:val="clear" w:color="auto" w:fill="auto"/>
            <w:vAlign w:val="center"/>
            <w:hideMark/>
          </w:tcPr>
          <w:p w:rsidR="00CB670E" w:rsidRPr="00047B28" w:rsidRDefault="00CB670E" w:rsidP="00A302C3">
            <w:pPr>
              <w:spacing w:after="0" w:line="240" w:lineRule="auto"/>
              <w:jc w:val="center"/>
              <w:rPr>
                <w:rFonts w:ascii="Times New Roman" w:hAnsi="Times New Roman"/>
                <w:sz w:val="20"/>
                <w:szCs w:val="20"/>
              </w:rPr>
            </w:pPr>
            <w:r w:rsidRPr="00047B28">
              <w:rPr>
                <w:rFonts w:ascii="Times New Roman" w:hAnsi="Times New Roman"/>
                <w:sz w:val="20"/>
                <w:szCs w:val="20"/>
              </w:rPr>
              <w:t>Склад, ул. Ленинская,  51,</w:t>
            </w:r>
          </w:p>
        </w:tc>
        <w:tc>
          <w:tcPr>
            <w:tcW w:w="1346" w:type="dxa"/>
            <w:shd w:val="clear" w:color="auto" w:fill="auto"/>
            <w:noWrap/>
            <w:vAlign w:val="center"/>
            <w:hideMark/>
          </w:tcPr>
          <w:p w:rsidR="00CB670E" w:rsidRPr="002B1B9D" w:rsidRDefault="00CB670E" w:rsidP="00A302C3">
            <w:pPr>
              <w:spacing w:after="0" w:line="240" w:lineRule="auto"/>
              <w:jc w:val="center"/>
              <w:rPr>
                <w:rFonts w:ascii="Times New Roman" w:hAnsi="Times New Roman"/>
                <w:color w:val="000000"/>
                <w:sz w:val="20"/>
                <w:szCs w:val="20"/>
              </w:rPr>
            </w:pPr>
            <w:r w:rsidRPr="002B1B9D">
              <w:rPr>
                <w:rFonts w:ascii="Times New Roman" w:hAnsi="Times New Roman"/>
                <w:color w:val="000000"/>
                <w:sz w:val="20"/>
                <w:szCs w:val="20"/>
              </w:rPr>
              <w:t>180</w:t>
            </w:r>
          </w:p>
        </w:tc>
        <w:tc>
          <w:tcPr>
            <w:tcW w:w="1559" w:type="dxa"/>
            <w:shd w:val="clear" w:color="auto" w:fill="auto"/>
            <w:noWrap/>
            <w:vAlign w:val="center"/>
            <w:hideMark/>
          </w:tcPr>
          <w:p w:rsidR="00CB670E" w:rsidRPr="002B1B9D" w:rsidRDefault="00CB670E" w:rsidP="00A302C3">
            <w:pPr>
              <w:spacing w:after="0" w:line="240" w:lineRule="auto"/>
              <w:jc w:val="center"/>
              <w:rPr>
                <w:rFonts w:ascii="Times New Roman" w:hAnsi="Times New Roman"/>
                <w:color w:val="000000"/>
                <w:sz w:val="20"/>
                <w:szCs w:val="20"/>
              </w:rPr>
            </w:pPr>
            <w:r w:rsidRPr="002B1B9D">
              <w:rPr>
                <w:rFonts w:ascii="Times New Roman" w:hAnsi="Times New Roman"/>
                <w:color w:val="000000"/>
                <w:sz w:val="20"/>
                <w:szCs w:val="20"/>
              </w:rPr>
              <w:t>0,0179</w:t>
            </w:r>
          </w:p>
        </w:tc>
        <w:tc>
          <w:tcPr>
            <w:tcW w:w="1589" w:type="dxa"/>
            <w:shd w:val="clear" w:color="auto" w:fill="auto"/>
            <w:noWrap/>
            <w:vAlign w:val="center"/>
            <w:hideMark/>
          </w:tcPr>
          <w:p w:rsidR="00CB670E" w:rsidRPr="002B1B9D" w:rsidRDefault="00CB670E" w:rsidP="00A302C3">
            <w:pPr>
              <w:spacing w:after="0" w:line="240" w:lineRule="auto"/>
              <w:jc w:val="center"/>
              <w:rPr>
                <w:rFonts w:ascii="Times New Roman" w:hAnsi="Times New Roman"/>
                <w:color w:val="000000"/>
                <w:sz w:val="20"/>
                <w:szCs w:val="20"/>
              </w:rPr>
            </w:pPr>
            <w:r w:rsidRPr="002B1B9D">
              <w:rPr>
                <w:rFonts w:ascii="Times New Roman" w:hAnsi="Times New Roman"/>
                <w:color w:val="000000"/>
                <w:sz w:val="20"/>
                <w:szCs w:val="20"/>
              </w:rPr>
              <w:t>-</w:t>
            </w:r>
          </w:p>
        </w:tc>
        <w:tc>
          <w:tcPr>
            <w:tcW w:w="1560" w:type="dxa"/>
            <w:shd w:val="clear" w:color="auto" w:fill="auto"/>
            <w:noWrap/>
            <w:vAlign w:val="center"/>
            <w:hideMark/>
          </w:tcPr>
          <w:p w:rsidR="00CB670E" w:rsidRPr="002B1B9D" w:rsidRDefault="00CB670E" w:rsidP="00A302C3">
            <w:pPr>
              <w:spacing w:after="0" w:line="240" w:lineRule="auto"/>
              <w:jc w:val="center"/>
              <w:rPr>
                <w:rFonts w:ascii="Times New Roman" w:hAnsi="Times New Roman"/>
                <w:color w:val="000000"/>
                <w:sz w:val="20"/>
                <w:szCs w:val="20"/>
              </w:rPr>
            </w:pPr>
            <w:r w:rsidRPr="002B1B9D">
              <w:rPr>
                <w:rFonts w:ascii="Times New Roman" w:hAnsi="Times New Roman"/>
                <w:color w:val="000000"/>
                <w:sz w:val="20"/>
                <w:szCs w:val="20"/>
              </w:rPr>
              <w:t>0,0179</w:t>
            </w:r>
          </w:p>
        </w:tc>
      </w:tr>
      <w:tr w:rsidR="00CB670E" w:rsidRPr="00D506F5" w:rsidTr="00A302C3">
        <w:trPr>
          <w:trHeight w:val="355"/>
        </w:trPr>
        <w:tc>
          <w:tcPr>
            <w:tcW w:w="2835" w:type="dxa"/>
            <w:shd w:val="clear" w:color="auto" w:fill="auto"/>
            <w:vAlign w:val="center"/>
            <w:hideMark/>
          </w:tcPr>
          <w:p w:rsidR="00CB670E" w:rsidRPr="00047B28" w:rsidRDefault="00CB670E" w:rsidP="00A302C3">
            <w:pPr>
              <w:spacing w:after="0" w:line="240" w:lineRule="auto"/>
              <w:jc w:val="center"/>
              <w:rPr>
                <w:rFonts w:ascii="Times New Roman" w:hAnsi="Times New Roman"/>
                <w:sz w:val="20"/>
                <w:szCs w:val="20"/>
              </w:rPr>
            </w:pPr>
            <w:r w:rsidRPr="00047B28">
              <w:rPr>
                <w:rFonts w:ascii="Times New Roman" w:hAnsi="Times New Roman"/>
                <w:sz w:val="20"/>
                <w:szCs w:val="20"/>
              </w:rPr>
              <w:t>ООО"</w:t>
            </w:r>
            <w:proofErr w:type="spellStart"/>
            <w:r w:rsidRPr="00047B28">
              <w:rPr>
                <w:rFonts w:ascii="Times New Roman" w:hAnsi="Times New Roman"/>
                <w:sz w:val="20"/>
                <w:szCs w:val="20"/>
              </w:rPr>
              <w:t>Росгосстрах</w:t>
            </w:r>
            <w:proofErr w:type="spellEnd"/>
            <w:r w:rsidRPr="00047B28">
              <w:rPr>
                <w:rFonts w:ascii="Times New Roman" w:hAnsi="Times New Roman"/>
                <w:sz w:val="20"/>
                <w:szCs w:val="20"/>
              </w:rPr>
              <w:t>", ул.Советская, 57</w:t>
            </w:r>
          </w:p>
        </w:tc>
        <w:tc>
          <w:tcPr>
            <w:tcW w:w="1346" w:type="dxa"/>
            <w:shd w:val="clear" w:color="auto" w:fill="auto"/>
            <w:noWrap/>
            <w:vAlign w:val="center"/>
            <w:hideMark/>
          </w:tcPr>
          <w:p w:rsidR="00CB670E" w:rsidRPr="002B1B9D" w:rsidRDefault="00CB670E" w:rsidP="00A302C3">
            <w:pPr>
              <w:spacing w:after="0" w:line="240" w:lineRule="auto"/>
              <w:jc w:val="center"/>
              <w:rPr>
                <w:rFonts w:ascii="Times New Roman" w:hAnsi="Times New Roman"/>
                <w:color w:val="000000"/>
                <w:sz w:val="20"/>
                <w:szCs w:val="20"/>
              </w:rPr>
            </w:pPr>
            <w:r w:rsidRPr="002B1B9D">
              <w:rPr>
                <w:rFonts w:ascii="Times New Roman" w:hAnsi="Times New Roman"/>
                <w:color w:val="000000"/>
                <w:sz w:val="20"/>
                <w:szCs w:val="20"/>
              </w:rPr>
              <w:t>242,7</w:t>
            </w:r>
          </w:p>
        </w:tc>
        <w:tc>
          <w:tcPr>
            <w:tcW w:w="1559" w:type="dxa"/>
            <w:shd w:val="clear" w:color="auto" w:fill="auto"/>
            <w:noWrap/>
            <w:vAlign w:val="center"/>
            <w:hideMark/>
          </w:tcPr>
          <w:p w:rsidR="00CB670E" w:rsidRPr="002B1B9D" w:rsidRDefault="00CB670E" w:rsidP="00A302C3">
            <w:pPr>
              <w:spacing w:after="0" w:line="240" w:lineRule="auto"/>
              <w:jc w:val="center"/>
              <w:rPr>
                <w:rFonts w:ascii="Times New Roman" w:hAnsi="Times New Roman"/>
                <w:color w:val="000000"/>
                <w:sz w:val="20"/>
                <w:szCs w:val="20"/>
              </w:rPr>
            </w:pPr>
            <w:r w:rsidRPr="002B1B9D">
              <w:rPr>
                <w:rFonts w:ascii="Times New Roman" w:hAnsi="Times New Roman"/>
                <w:color w:val="000000"/>
                <w:sz w:val="20"/>
                <w:szCs w:val="20"/>
              </w:rPr>
              <w:t>0,0338</w:t>
            </w:r>
          </w:p>
        </w:tc>
        <w:tc>
          <w:tcPr>
            <w:tcW w:w="1589" w:type="dxa"/>
            <w:shd w:val="clear" w:color="auto" w:fill="auto"/>
            <w:noWrap/>
            <w:vAlign w:val="center"/>
            <w:hideMark/>
          </w:tcPr>
          <w:p w:rsidR="00CB670E" w:rsidRPr="002B1B9D" w:rsidRDefault="00CB670E" w:rsidP="00A302C3">
            <w:pPr>
              <w:spacing w:after="0" w:line="240" w:lineRule="auto"/>
              <w:jc w:val="center"/>
              <w:rPr>
                <w:rFonts w:ascii="Times New Roman" w:hAnsi="Times New Roman"/>
                <w:color w:val="000000"/>
                <w:sz w:val="20"/>
                <w:szCs w:val="20"/>
              </w:rPr>
            </w:pPr>
            <w:r w:rsidRPr="002B1B9D">
              <w:rPr>
                <w:rFonts w:ascii="Times New Roman" w:hAnsi="Times New Roman"/>
                <w:color w:val="000000"/>
                <w:sz w:val="20"/>
                <w:szCs w:val="20"/>
              </w:rPr>
              <w:t>-</w:t>
            </w:r>
          </w:p>
        </w:tc>
        <w:tc>
          <w:tcPr>
            <w:tcW w:w="1560" w:type="dxa"/>
            <w:shd w:val="clear" w:color="auto" w:fill="auto"/>
            <w:noWrap/>
            <w:vAlign w:val="center"/>
            <w:hideMark/>
          </w:tcPr>
          <w:p w:rsidR="00CB670E" w:rsidRPr="002B1B9D" w:rsidRDefault="00CB670E" w:rsidP="00A302C3">
            <w:pPr>
              <w:spacing w:after="0" w:line="240" w:lineRule="auto"/>
              <w:jc w:val="center"/>
              <w:rPr>
                <w:rFonts w:ascii="Times New Roman" w:hAnsi="Times New Roman"/>
                <w:color w:val="000000"/>
                <w:sz w:val="20"/>
                <w:szCs w:val="20"/>
              </w:rPr>
            </w:pPr>
            <w:r w:rsidRPr="002B1B9D">
              <w:rPr>
                <w:rFonts w:ascii="Times New Roman" w:hAnsi="Times New Roman"/>
                <w:color w:val="000000"/>
                <w:sz w:val="20"/>
                <w:szCs w:val="20"/>
              </w:rPr>
              <w:t>0,0338</w:t>
            </w:r>
          </w:p>
        </w:tc>
      </w:tr>
      <w:tr w:rsidR="00CB670E" w:rsidRPr="00D506F5" w:rsidTr="00A302C3">
        <w:trPr>
          <w:trHeight w:val="355"/>
        </w:trPr>
        <w:tc>
          <w:tcPr>
            <w:tcW w:w="2835" w:type="dxa"/>
            <w:shd w:val="clear" w:color="auto" w:fill="auto"/>
            <w:vAlign w:val="center"/>
            <w:hideMark/>
          </w:tcPr>
          <w:p w:rsidR="00CB670E" w:rsidRPr="0085386D" w:rsidRDefault="00CB670E" w:rsidP="00A302C3">
            <w:pPr>
              <w:spacing w:after="0" w:line="240" w:lineRule="auto"/>
              <w:jc w:val="center"/>
              <w:rPr>
                <w:rFonts w:ascii="Times New Roman" w:hAnsi="Times New Roman"/>
                <w:sz w:val="20"/>
                <w:szCs w:val="20"/>
              </w:rPr>
            </w:pPr>
            <w:r w:rsidRPr="0085386D">
              <w:rPr>
                <w:rFonts w:ascii="Times New Roman" w:hAnsi="Times New Roman"/>
                <w:sz w:val="20"/>
                <w:szCs w:val="20"/>
              </w:rPr>
              <w:t>Итого</w:t>
            </w:r>
          </w:p>
        </w:tc>
        <w:tc>
          <w:tcPr>
            <w:tcW w:w="1346" w:type="dxa"/>
            <w:shd w:val="clear" w:color="auto" w:fill="auto"/>
            <w:noWrap/>
            <w:vAlign w:val="center"/>
            <w:hideMark/>
          </w:tcPr>
          <w:p w:rsidR="00CB670E" w:rsidRPr="002B1B9D" w:rsidRDefault="00CB670E" w:rsidP="00A302C3">
            <w:pPr>
              <w:spacing w:after="0" w:line="240" w:lineRule="auto"/>
              <w:jc w:val="center"/>
              <w:rPr>
                <w:rFonts w:ascii="Times New Roman" w:hAnsi="Times New Roman"/>
                <w:color w:val="000000"/>
                <w:sz w:val="20"/>
                <w:szCs w:val="20"/>
              </w:rPr>
            </w:pPr>
            <w:r w:rsidRPr="002B1B9D">
              <w:rPr>
                <w:rFonts w:ascii="Times New Roman" w:hAnsi="Times New Roman"/>
                <w:color w:val="000000"/>
                <w:sz w:val="20"/>
                <w:szCs w:val="20"/>
              </w:rPr>
              <w:t>9422,8</w:t>
            </w:r>
          </w:p>
        </w:tc>
        <w:tc>
          <w:tcPr>
            <w:tcW w:w="1559" w:type="dxa"/>
            <w:shd w:val="clear" w:color="auto" w:fill="auto"/>
            <w:noWrap/>
            <w:vAlign w:val="center"/>
            <w:hideMark/>
          </w:tcPr>
          <w:p w:rsidR="00CB670E" w:rsidRPr="002B1B9D" w:rsidRDefault="00CB670E" w:rsidP="00A302C3">
            <w:pPr>
              <w:spacing w:after="0" w:line="240" w:lineRule="auto"/>
              <w:jc w:val="center"/>
              <w:rPr>
                <w:rFonts w:ascii="Times New Roman" w:hAnsi="Times New Roman"/>
                <w:color w:val="000000"/>
                <w:sz w:val="20"/>
                <w:szCs w:val="20"/>
              </w:rPr>
            </w:pPr>
            <w:r w:rsidRPr="002B1B9D">
              <w:rPr>
                <w:rFonts w:ascii="Times New Roman" w:hAnsi="Times New Roman"/>
                <w:color w:val="000000"/>
                <w:sz w:val="20"/>
                <w:szCs w:val="20"/>
              </w:rPr>
              <w:t>1,1631</w:t>
            </w:r>
          </w:p>
        </w:tc>
        <w:tc>
          <w:tcPr>
            <w:tcW w:w="1589" w:type="dxa"/>
            <w:shd w:val="clear" w:color="auto" w:fill="auto"/>
            <w:noWrap/>
            <w:vAlign w:val="center"/>
            <w:hideMark/>
          </w:tcPr>
          <w:p w:rsidR="00CB670E" w:rsidRPr="002B1B9D" w:rsidRDefault="00CB670E" w:rsidP="00A302C3">
            <w:pPr>
              <w:spacing w:after="0" w:line="240" w:lineRule="auto"/>
              <w:jc w:val="center"/>
              <w:rPr>
                <w:rFonts w:ascii="Times New Roman" w:hAnsi="Times New Roman"/>
                <w:color w:val="000000"/>
                <w:sz w:val="20"/>
                <w:szCs w:val="20"/>
              </w:rPr>
            </w:pPr>
            <w:r w:rsidRPr="002B1B9D">
              <w:rPr>
                <w:rFonts w:ascii="Times New Roman" w:hAnsi="Times New Roman"/>
                <w:color w:val="000000"/>
                <w:sz w:val="20"/>
                <w:szCs w:val="20"/>
              </w:rPr>
              <w:t>0,0502</w:t>
            </w:r>
          </w:p>
        </w:tc>
        <w:tc>
          <w:tcPr>
            <w:tcW w:w="1560" w:type="dxa"/>
            <w:shd w:val="clear" w:color="auto" w:fill="auto"/>
            <w:noWrap/>
            <w:vAlign w:val="center"/>
            <w:hideMark/>
          </w:tcPr>
          <w:p w:rsidR="00CB670E" w:rsidRPr="002B1B9D" w:rsidRDefault="00CB670E" w:rsidP="00A302C3">
            <w:pPr>
              <w:spacing w:after="0" w:line="240" w:lineRule="auto"/>
              <w:jc w:val="center"/>
              <w:rPr>
                <w:rFonts w:ascii="Times New Roman" w:hAnsi="Times New Roman"/>
                <w:color w:val="000000"/>
                <w:sz w:val="20"/>
                <w:szCs w:val="20"/>
              </w:rPr>
            </w:pPr>
            <w:r w:rsidRPr="002B1B9D">
              <w:rPr>
                <w:rFonts w:ascii="Times New Roman" w:hAnsi="Times New Roman"/>
                <w:color w:val="000000"/>
                <w:sz w:val="20"/>
                <w:szCs w:val="20"/>
              </w:rPr>
              <w:t>1,2133</w:t>
            </w:r>
          </w:p>
        </w:tc>
      </w:tr>
      <w:tr w:rsidR="00CB670E" w:rsidRPr="00D506F5" w:rsidTr="00A302C3">
        <w:trPr>
          <w:trHeight w:val="355"/>
        </w:trPr>
        <w:tc>
          <w:tcPr>
            <w:tcW w:w="2835" w:type="dxa"/>
            <w:shd w:val="clear" w:color="auto" w:fill="auto"/>
            <w:noWrap/>
            <w:vAlign w:val="center"/>
          </w:tcPr>
          <w:p w:rsidR="00CB670E" w:rsidRPr="0085386D" w:rsidRDefault="00CB670E" w:rsidP="00A302C3">
            <w:pPr>
              <w:spacing w:after="0" w:line="240" w:lineRule="auto"/>
              <w:jc w:val="center"/>
              <w:rPr>
                <w:rFonts w:ascii="Times New Roman" w:eastAsia="Times New Roman" w:hAnsi="Times New Roman"/>
                <w:b/>
                <w:i/>
                <w:sz w:val="20"/>
                <w:szCs w:val="20"/>
                <w:lang w:eastAsia="ru-RU"/>
              </w:rPr>
            </w:pPr>
            <w:r w:rsidRPr="0085386D">
              <w:rPr>
                <w:rFonts w:ascii="Times New Roman" w:eastAsia="Times New Roman" w:hAnsi="Times New Roman"/>
                <w:b/>
                <w:i/>
                <w:sz w:val="20"/>
                <w:szCs w:val="20"/>
                <w:lang w:eastAsia="ru-RU"/>
              </w:rPr>
              <w:t>ИТОГО по котельной</w:t>
            </w:r>
          </w:p>
        </w:tc>
        <w:tc>
          <w:tcPr>
            <w:tcW w:w="1346" w:type="dxa"/>
            <w:shd w:val="clear" w:color="auto" w:fill="auto"/>
            <w:noWrap/>
            <w:vAlign w:val="center"/>
          </w:tcPr>
          <w:p w:rsidR="00CB670E" w:rsidRPr="002B1B9D" w:rsidRDefault="00CB670E" w:rsidP="00A302C3">
            <w:pPr>
              <w:spacing w:after="0" w:line="240" w:lineRule="auto"/>
              <w:jc w:val="center"/>
              <w:rPr>
                <w:rFonts w:ascii="Times New Roman" w:hAnsi="Times New Roman"/>
                <w:b/>
                <w:bCs/>
                <w:i/>
                <w:color w:val="000000"/>
                <w:sz w:val="20"/>
                <w:szCs w:val="20"/>
              </w:rPr>
            </w:pPr>
            <w:r w:rsidRPr="002B1B9D">
              <w:rPr>
                <w:rFonts w:ascii="Times New Roman" w:hAnsi="Times New Roman"/>
                <w:b/>
                <w:bCs/>
                <w:i/>
                <w:color w:val="000000"/>
                <w:sz w:val="20"/>
                <w:szCs w:val="20"/>
              </w:rPr>
              <w:t>50204,0</w:t>
            </w:r>
          </w:p>
        </w:tc>
        <w:tc>
          <w:tcPr>
            <w:tcW w:w="1559" w:type="dxa"/>
            <w:shd w:val="clear" w:color="auto" w:fill="auto"/>
            <w:vAlign w:val="center"/>
          </w:tcPr>
          <w:p w:rsidR="00CB670E" w:rsidRPr="002B1B9D" w:rsidRDefault="00CB670E" w:rsidP="00A302C3">
            <w:pPr>
              <w:spacing w:after="0" w:line="240" w:lineRule="auto"/>
              <w:jc w:val="center"/>
              <w:rPr>
                <w:rFonts w:ascii="Times New Roman" w:hAnsi="Times New Roman"/>
                <w:b/>
                <w:bCs/>
                <w:i/>
                <w:color w:val="000000"/>
                <w:sz w:val="20"/>
                <w:szCs w:val="20"/>
              </w:rPr>
            </w:pPr>
            <w:r w:rsidRPr="002B1B9D">
              <w:rPr>
                <w:rFonts w:ascii="Times New Roman" w:hAnsi="Times New Roman"/>
                <w:b/>
                <w:bCs/>
                <w:i/>
                <w:color w:val="000000"/>
                <w:sz w:val="20"/>
                <w:szCs w:val="20"/>
              </w:rPr>
              <w:t>5,1725</w:t>
            </w:r>
          </w:p>
        </w:tc>
        <w:tc>
          <w:tcPr>
            <w:tcW w:w="1589" w:type="dxa"/>
            <w:shd w:val="clear" w:color="auto" w:fill="auto"/>
            <w:vAlign w:val="center"/>
          </w:tcPr>
          <w:p w:rsidR="00CB670E" w:rsidRPr="002B1B9D" w:rsidRDefault="00CB670E" w:rsidP="00A302C3">
            <w:pPr>
              <w:spacing w:after="0" w:line="240" w:lineRule="auto"/>
              <w:jc w:val="center"/>
              <w:rPr>
                <w:rFonts w:ascii="Times New Roman" w:hAnsi="Times New Roman"/>
                <w:i/>
                <w:color w:val="000000"/>
                <w:sz w:val="20"/>
                <w:szCs w:val="20"/>
              </w:rPr>
            </w:pPr>
            <w:r w:rsidRPr="002B1B9D">
              <w:rPr>
                <w:rFonts w:ascii="Times New Roman" w:hAnsi="Times New Roman"/>
                <w:b/>
                <w:bCs/>
                <w:i/>
                <w:color w:val="000000"/>
                <w:sz w:val="20"/>
                <w:szCs w:val="20"/>
              </w:rPr>
              <w:t>3,1642</w:t>
            </w:r>
          </w:p>
        </w:tc>
        <w:tc>
          <w:tcPr>
            <w:tcW w:w="1560" w:type="dxa"/>
            <w:shd w:val="clear" w:color="auto" w:fill="auto"/>
            <w:noWrap/>
            <w:vAlign w:val="center"/>
          </w:tcPr>
          <w:p w:rsidR="00CB670E" w:rsidRPr="002B1B9D" w:rsidRDefault="00CB670E" w:rsidP="00A302C3">
            <w:pPr>
              <w:spacing w:after="0" w:line="240" w:lineRule="auto"/>
              <w:jc w:val="center"/>
              <w:rPr>
                <w:rFonts w:ascii="Times New Roman" w:eastAsia="Times New Roman" w:hAnsi="Times New Roman"/>
                <w:b/>
                <w:i/>
                <w:sz w:val="20"/>
                <w:szCs w:val="20"/>
                <w:lang w:eastAsia="ru-RU"/>
              </w:rPr>
            </w:pPr>
            <w:r w:rsidRPr="002B1B9D">
              <w:rPr>
                <w:rFonts w:ascii="Times New Roman" w:hAnsi="Times New Roman"/>
                <w:b/>
                <w:bCs/>
                <w:i/>
                <w:color w:val="000000"/>
                <w:sz w:val="20"/>
                <w:szCs w:val="20"/>
              </w:rPr>
              <w:t>8,3367</w:t>
            </w:r>
          </w:p>
        </w:tc>
      </w:tr>
    </w:tbl>
    <w:p w:rsidR="008427A8" w:rsidRDefault="008427A8" w:rsidP="0098377D">
      <w:pPr>
        <w:pStyle w:val="af9"/>
        <w:spacing w:after="0"/>
        <w:ind w:firstLine="0"/>
      </w:pPr>
    </w:p>
    <w:p w:rsidR="00CB670E" w:rsidRDefault="00CB670E" w:rsidP="0098377D">
      <w:pPr>
        <w:pStyle w:val="af9"/>
        <w:spacing w:after="0"/>
        <w:ind w:firstLine="0"/>
      </w:pPr>
      <w:r w:rsidRPr="008570B5">
        <w:t xml:space="preserve">Таблица </w:t>
      </w:r>
      <w:r>
        <w:t>5</w:t>
      </w:r>
      <w:r w:rsidRPr="008570B5">
        <w:t>.</w:t>
      </w:r>
      <w:r>
        <w:t>4</w:t>
      </w:r>
      <w:r w:rsidRPr="008570B5">
        <w:t xml:space="preserve"> Сводная информа</w:t>
      </w:r>
      <w:r>
        <w:t>ция тепловых нагрузок котельной №7 п.г.т. Кировский</w:t>
      </w:r>
    </w:p>
    <w:tbl>
      <w:tblPr>
        <w:tblW w:w="8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35"/>
        <w:gridCol w:w="1346"/>
        <w:gridCol w:w="1559"/>
        <w:gridCol w:w="1589"/>
        <w:gridCol w:w="1560"/>
      </w:tblGrid>
      <w:tr w:rsidR="00CB670E" w:rsidRPr="00D506F5" w:rsidTr="00A302C3">
        <w:trPr>
          <w:trHeight w:val="355"/>
        </w:trPr>
        <w:tc>
          <w:tcPr>
            <w:tcW w:w="2835" w:type="dxa"/>
            <w:shd w:val="clear" w:color="auto" w:fill="auto"/>
            <w:vAlign w:val="center"/>
            <w:hideMark/>
          </w:tcPr>
          <w:p w:rsidR="00CB670E" w:rsidRPr="00D506F5" w:rsidRDefault="00CB670E" w:rsidP="0098377D">
            <w:pPr>
              <w:spacing w:after="0" w:line="240" w:lineRule="auto"/>
              <w:jc w:val="center"/>
              <w:rPr>
                <w:rFonts w:ascii="Times New Roman" w:eastAsia="Times New Roman" w:hAnsi="Times New Roman"/>
                <w:sz w:val="20"/>
                <w:szCs w:val="20"/>
                <w:lang w:eastAsia="ru-RU"/>
              </w:rPr>
            </w:pPr>
            <w:r w:rsidRPr="00D506F5">
              <w:rPr>
                <w:rFonts w:ascii="Times New Roman" w:eastAsia="Times New Roman" w:hAnsi="Times New Roman"/>
                <w:sz w:val="20"/>
                <w:szCs w:val="20"/>
                <w:lang w:eastAsia="ru-RU"/>
              </w:rPr>
              <w:t>Наименование объекта (улица, номер дома)</w:t>
            </w:r>
          </w:p>
        </w:tc>
        <w:tc>
          <w:tcPr>
            <w:tcW w:w="1346" w:type="dxa"/>
            <w:shd w:val="clear" w:color="auto" w:fill="auto"/>
            <w:vAlign w:val="center"/>
            <w:hideMark/>
          </w:tcPr>
          <w:p w:rsidR="00CB670E" w:rsidRDefault="00CB670E" w:rsidP="0098377D">
            <w:pPr>
              <w:spacing w:after="0" w:line="240" w:lineRule="auto"/>
              <w:ind w:left="-109" w:right="-108"/>
              <w:jc w:val="center"/>
              <w:rPr>
                <w:rFonts w:ascii="Times New Roman" w:eastAsia="Times New Roman" w:hAnsi="Times New Roman"/>
                <w:sz w:val="20"/>
                <w:szCs w:val="20"/>
                <w:lang w:eastAsia="ru-RU"/>
              </w:rPr>
            </w:pPr>
            <w:r w:rsidRPr="00CC004F">
              <w:rPr>
                <w:rFonts w:ascii="Times New Roman" w:eastAsia="Times New Roman" w:hAnsi="Times New Roman"/>
                <w:sz w:val="20"/>
                <w:szCs w:val="20"/>
                <w:lang w:eastAsia="ru-RU"/>
              </w:rPr>
              <w:t xml:space="preserve">Отапливаемая площадь, </w:t>
            </w:r>
          </w:p>
          <w:p w:rsidR="00CB670E" w:rsidRPr="00D506F5" w:rsidRDefault="00CB670E" w:rsidP="0098377D">
            <w:pPr>
              <w:spacing w:after="0" w:line="240" w:lineRule="auto"/>
              <w:ind w:left="-109" w:right="-108"/>
              <w:jc w:val="center"/>
              <w:rPr>
                <w:rFonts w:ascii="Times New Roman" w:eastAsia="Times New Roman" w:hAnsi="Times New Roman"/>
                <w:sz w:val="20"/>
                <w:szCs w:val="20"/>
                <w:lang w:eastAsia="ru-RU"/>
              </w:rPr>
            </w:pPr>
            <w:r w:rsidRPr="00CC004F">
              <w:rPr>
                <w:rFonts w:ascii="Times New Roman" w:eastAsia="Times New Roman" w:hAnsi="Times New Roman"/>
                <w:sz w:val="20"/>
                <w:szCs w:val="20"/>
                <w:lang w:eastAsia="ru-RU"/>
              </w:rPr>
              <w:t>м²</w:t>
            </w:r>
          </w:p>
        </w:tc>
        <w:tc>
          <w:tcPr>
            <w:tcW w:w="1559" w:type="dxa"/>
            <w:shd w:val="clear" w:color="auto" w:fill="auto"/>
            <w:vAlign w:val="center"/>
            <w:hideMark/>
          </w:tcPr>
          <w:p w:rsidR="00CB670E" w:rsidRPr="00D506F5" w:rsidRDefault="00CB670E" w:rsidP="0098377D">
            <w:pPr>
              <w:spacing w:after="0" w:line="240" w:lineRule="auto"/>
              <w:jc w:val="center"/>
              <w:rPr>
                <w:rFonts w:ascii="Times New Roman" w:eastAsia="Times New Roman" w:hAnsi="Times New Roman"/>
                <w:bCs/>
                <w:color w:val="000000"/>
                <w:sz w:val="20"/>
                <w:szCs w:val="20"/>
                <w:lang w:eastAsia="ru-RU"/>
              </w:rPr>
            </w:pPr>
            <w:r w:rsidRPr="00D506F5">
              <w:rPr>
                <w:rFonts w:ascii="Times New Roman" w:eastAsia="Times New Roman" w:hAnsi="Times New Roman"/>
                <w:bCs/>
                <w:color w:val="000000"/>
                <w:sz w:val="20"/>
                <w:szCs w:val="20"/>
                <w:lang w:eastAsia="ru-RU"/>
              </w:rPr>
              <w:t xml:space="preserve">Макс. </w:t>
            </w:r>
            <w:proofErr w:type="spellStart"/>
            <w:r w:rsidRPr="00D506F5">
              <w:rPr>
                <w:rFonts w:ascii="Times New Roman" w:eastAsia="Times New Roman" w:hAnsi="Times New Roman"/>
                <w:bCs/>
                <w:color w:val="000000"/>
                <w:sz w:val="20"/>
                <w:szCs w:val="20"/>
                <w:lang w:eastAsia="ru-RU"/>
              </w:rPr>
              <w:t>подкл</w:t>
            </w:r>
            <w:proofErr w:type="spellEnd"/>
            <w:r w:rsidRPr="00D506F5">
              <w:rPr>
                <w:rFonts w:ascii="Times New Roman" w:eastAsia="Times New Roman" w:hAnsi="Times New Roman"/>
                <w:bCs/>
                <w:color w:val="000000"/>
                <w:sz w:val="20"/>
                <w:szCs w:val="20"/>
                <w:lang w:eastAsia="ru-RU"/>
              </w:rPr>
              <w:t>. нагрузка по отоплению, Гкал/час</w:t>
            </w:r>
          </w:p>
        </w:tc>
        <w:tc>
          <w:tcPr>
            <w:tcW w:w="1589" w:type="dxa"/>
            <w:shd w:val="clear" w:color="auto" w:fill="auto"/>
            <w:vAlign w:val="center"/>
            <w:hideMark/>
          </w:tcPr>
          <w:p w:rsidR="00CB670E" w:rsidRDefault="00CB670E" w:rsidP="0098377D">
            <w:pPr>
              <w:spacing w:after="0" w:line="240" w:lineRule="auto"/>
              <w:jc w:val="center"/>
              <w:rPr>
                <w:rFonts w:ascii="Times New Roman" w:eastAsia="Times New Roman" w:hAnsi="Times New Roman"/>
                <w:bCs/>
                <w:color w:val="000000"/>
                <w:sz w:val="20"/>
                <w:szCs w:val="20"/>
                <w:lang w:eastAsia="ru-RU"/>
              </w:rPr>
            </w:pPr>
            <w:proofErr w:type="spellStart"/>
            <w:r w:rsidRPr="00D506F5">
              <w:rPr>
                <w:rFonts w:ascii="Times New Roman" w:eastAsia="Times New Roman" w:hAnsi="Times New Roman"/>
                <w:bCs/>
                <w:color w:val="000000"/>
                <w:sz w:val="20"/>
                <w:szCs w:val="20"/>
                <w:lang w:eastAsia="ru-RU"/>
              </w:rPr>
              <w:t>Макс.подкл</w:t>
            </w:r>
            <w:proofErr w:type="spellEnd"/>
            <w:r w:rsidRPr="00D506F5">
              <w:rPr>
                <w:rFonts w:ascii="Times New Roman" w:eastAsia="Times New Roman" w:hAnsi="Times New Roman"/>
                <w:bCs/>
                <w:color w:val="000000"/>
                <w:sz w:val="20"/>
                <w:szCs w:val="20"/>
                <w:lang w:eastAsia="ru-RU"/>
              </w:rPr>
              <w:t>.</w:t>
            </w:r>
          </w:p>
          <w:p w:rsidR="00CB670E" w:rsidRDefault="00CB670E" w:rsidP="0098377D">
            <w:pPr>
              <w:spacing w:after="0" w:line="240" w:lineRule="auto"/>
              <w:jc w:val="center"/>
              <w:rPr>
                <w:rFonts w:ascii="Times New Roman" w:eastAsia="Times New Roman" w:hAnsi="Times New Roman"/>
                <w:bCs/>
                <w:color w:val="000000"/>
                <w:sz w:val="20"/>
                <w:szCs w:val="20"/>
                <w:lang w:eastAsia="ru-RU"/>
              </w:rPr>
            </w:pPr>
            <w:r>
              <w:rPr>
                <w:rFonts w:ascii="Times New Roman" w:eastAsia="Times New Roman" w:hAnsi="Times New Roman"/>
                <w:bCs/>
                <w:color w:val="000000"/>
                <w:sz w:val="20"/>
                <w:szCs w:val="20"/>
                <w:lang w:eastAsia="ru-RU"/>
              </w:rPr>
              <w:t>наг</w:t>
            </w:r>
            <w:r w:rsidRPr="00D506F5">
              <w:rPr>
                <w:rFonts w:ascii="Times New Roman" w:eastAsia="Times New Roman" w:hAnsi="Times New Roman"/>
                <w:bCs/>
                <w:color w:val="000000"/>
                <w:sz w:val="20"/>
                <w:szCs w:val="20"/>
                <w:lang w:eastAsia="ru-RU"/>
              </w:rPr>
              <w:t xml:space="preserve">рузка на ГВС, </w:t>
            </w:r>
          </w:p>
          <w:p w:rsidR="00CB670E" w:rsidRPr="00D506F5" w:rsidRDefault="00CB670E" w:rsidP="0098377D">
            <w:pPr>
              <w:spacing w:after="0" w:line="240" w:lineRule="auto"/>
              <w:jc w:val="center"/>
              <w:rPr>
                <w:rFonts w:ascii="Times New Roman" w:eastAsia="Times New Roman" w:hAnsi="Times New Roman"/>
                <w:bCs/>
                <w:color w:val="000000"/>
                <w:sz w:val="20"/>
                <w:szCs w:val="20"/>
                <w:lang w:eastAsia="ru-RU"/>
              </w:rPr>
            </w:pPr>
            <w:r w:rsidRPr="00D506F5">
              <w:rPr>
                <w:rFonts w:ascii="Times New Roman" w:eastAsia="Times New Roman" w:hAnsi="Times New Roman"/>
                <w:bCs/>
                <w:color w:val="000000"/>
                <w:sz w:val="20"/>
                <w:szCs w:val="20"/>
                <w:lang w:eastAsia="ru-RU"/>
              </w:rPr>
              <w:t>Гкал/час</w:t>
            </w:r>
          </w:p>
        </w:tc>
        <w:tc>
          <w:tcPr>
            <w:tcW w:w="1560" w:type="dxa"/>
            <w:shd w:val="clear" w:color="auto" w:fill="auto"/>
            <w:vAlign w:val="center"/>
            <w:hideMark/>
          </w:tcPr>
          <w:p w:rsidR="00CB670E" w:rsidRPr="00D506F5" w:rsidRDefault="00CB670E" w:rsidP="0098377D">
            <w:pPr>
              <w:spacing w:after="0" w:line="240" w:lineRule="auto"/>
              <w:jc w:val="center"/>
              <w:rPr>
                <w:rFonts w:ascii="Times New Roman" w:eastAsia="Times New Roman" w:hAnsi="Times New Roman"/>
                <w:bCs/>
                <w:color w:val="000000"/>
                <w:sz w:val="20"/>
                <w:szCs w:val="20"/>
                <w:lang w:eastAsia="ru-RU"/>
              </w:rPr>
            </w:pPr>
            <w:r w:rsidRPr="00D506F5">
              <w:rPr>
                <w:rFonts w:ascii="Times New Roman" w:eastAsia="Times New Roman" w:hAnsi="Times New Roman"/>
                <w:bCs/>
                <w:color w:val="000000"/>
                <w:sz w:val="20"/>
                <w:szCs w:val="20"/>
                <w:lang w:eastAsia="ru-RU"/>
              </w:rPr>
              <w:t>Всего максимальная нагрузка, Гкал/час</w:t>
            </w:r>
          </w:p>
        </w:tc>
      </w:tr>
      <w:tr w:rsidR="00CB670E" w:rsidRPr="00D506F5" w:rsidTr="00A302C3">
        <w:trPr>
          <w:trHeight w:val="355"/>
        </w:trPr>
        <w:tc>
          <w:tcPr>
            <w:tcW w:w="8889" w:type="dxa"/>
            <w:gridSpan w:val="5"/>
            <w:shd w:val="clear" w:color="auto" w:fill="auto"/>
            <w:vAlign w:val="center"/>
            <w:hideMark/>
          </w:tcPr>
          <w:p w:rsidR="00CB670E" w:rsidRPr="00BD009F" w:rsidRDefault="00CB670E" w:rsidP="00A302C3">
            <w:pPr>
              <w:spacing w:after="0" w:line="240" w:lineRule="auto"/>
              <w:jc w:val="center"/>
              <w:rPr>
                <w:rFonts w:ascii="Times New Roman" w:hAnsi="Times New Roman"/>
                <w:sz w:val="20"/>
                <w:szCs w:val="20"/>
              </w:rPr>
            </w:pPr>
            <w:r>
              <w:rPr>
                <w:rFonts w:ascii="Times New Roman" w:hAnsi="Times New Roman"/>
                <w:sz w:val="20"/>
                <w:szCs w:val="20"/>
              </w:rPr>
              <w:t>Жилые здания</w:t>
            </w:r>
          </w:p>
        </w:tc>
      </w:tr>
      <w:tr w:rsidR="00CB670E" w:rsidRPr="00D506F5" w:rsidTr="00A302C3">
        <w:trPr>
          <w:trHeight w:val="355"/>
        </w:trPr>
        <w:tc>
          <w:tcPr>
            <w:tcW w:w="2835" w:type="dxa"/>
            <w:shd w:val="clear" w:color="auto" w:fill="auto"/>
            <w:vAlign w:val="center"/>
            <w:hideMark/>
          </w:tcPr>
          <w:p w:rsidR="00CB670E" w:rsidRPr="0092071D" w:rsidRDefault="00CB670E" w:rsidP="00A302C3">
            <w:pPr>
              <w:spacing w:after="0" w:line="240" w:lineRule="auto"/>
              <w:rPr>
                <w:rFonts w:ascii="Times New Roman" w:hAnsi="Times New Roman"/>
                <w:color w:val="000000"/>
                <w:sz w:val="20"/>
                <w:szCs w:val="20"/>
              </w:rPr>
            </w:pPr>
            <w:r w:rsidRPr="0092071D">
              <w:rPr>
                <w:rFonts w:ascii="Times New Roman" w:hAnsi="Times New Roman"/>
                <w:color w:val="000000"/>
                <w:sz w:val="20"/>
                <w:szCs w:val="20"/>
              </w:rPr>
              <w:t>ул.Пер.Спортивный, 1</w:t>
            </w:r>
          </w:p>
        </w:tc>
        <w:tc>
          <w:tcPr>
            <w:tcW w:w="1346" w:type="dxa"/>
            <w:shd w:val="clear" w:color="auto" w:fill="auto"/>
            <w:noWrap/>
            <w:vAlign w:val="center"/>
            <w:hideMark/>
          </w:tcPr>
          <w:p w:rsidR="00CB670E" w:rsidRPr="0092071D" w:rsidRDefault="00CB670E" w:rsidP="00A302C3">
            <w:pPr>
              <w:spacing w:after="0" w:line="240" w:lineRule="auto"/>
              <w:jc w:val="center"/>
              <w:rPr>
                <w:rFonts w:ascii="Times New Roman" w:hAnsi="Times New Roman"/>
                <w:color w:val="000000"/>
                <w:sz w:val="20"/>
                <w:szCs w:val="20"/>
              </w:rPr>
            </w:pPr>
            <w:r w:rsidRPr="0092071D">
              <w:rPr>
                <w:rFonts w:ascii="Times New Roman" w:hAnsi="Times New Roman"/>
                <w:color w:val="000000"/>
                <w:sz w:val="20"/>
                <w:szCs w:val="20"/>
              </w:rPr>
              <w:t>115,8</w:t>
            </w:r>
          </w:p>
        </w:tc>
        <w:tc>
          <w:tcPr>
            <w:tcW w:w="1559" w:type="dxa"/>
            <w:shd w:val="clear" w:color="auto" w:fill="auto"/>
            <w:noWrap/>
            <w:vAlign w:val="center"/>
            <w:hideMark/>
          </w:tcPr>
          <w:p w:rsidR="00CB670E" w:rsidRPr="0092071D" w:rsidRDefault="00CB670E" w:rsidP="00A302C3">
            <w:pPr>
              <w:spacing w:after="0" w:line="240" w:lineRule="auto"/>
              <w:jc w:val="center"/>
              <w:rPr>
                <w:rFonts w:ascii="Times New Roman" w:hAnsi="Times New Roman"/>
                <w:color w:val="000000"/>
                <w:sz w:val="20"/>
                <w:szCs w:val="20"/>
              </w:rPr>
            </w:pPr>
            <w:r w:rsidRPr="0092071D">
              <w:rPr>
                <w:rFonts w:ascii="Times New Roman" w:hAnsi="Times New Roman"/>
                <w:color w:val="000000"/>
                <w:sz w:val="20"/>
                <w:szCs w:val="20"/>
              </w:rPr>
              <w:t>0,0153</w:t>
            </w:r>
          </w:p>
        </w:tc>
        <w:tc>
          <w:tcPr>
            <w:tcW w:w="1589" w:type="dxa"/>
            <w:shd w:val="clear" w:color="auto" w:fill="auto"/>
            <w:noWrap/>
            <w:vAlign w:val="center"/>
            <w:hideMark/>
          </w:tcPr>
          <w:p w:rsidR="00CB670E" w:rsidRPr="0092071D" w:rsidRDefault="00CB670E" w:rsidP="00A302C3">
            <w:pPr>
              <w:spacing w:after="0" w:line="240" w:lineRule="auto"/>
              <w:jc w:val="center"/>
              <w:rPr>
                <w:rFonts w:ascii="Times New Roman" w:hAnsi="Times New Roman"/>
                <w:color w:val="000000"/>
                <w:sz w:val="20"/>
                <w:szCs w:val="20"/>
              </w:rPr>
            </w:pPr>
            <w:r w:rsidRPr="0092071D">
              <w:rPr>
                <w:rFonts w:ascii="Times New Roman" w:hAnsi="Times New Roman"/>
                <w:color w:val="000000"/>
                <w:sz w:val="20"/>
                <w:szCs w:val="20"/>
              </w:rPr>
              <w:t>-</w:t>
            </w:r>
          </w:p>
        </w:tc>
        <w:tc>
          <w:tcPr>
            <w:tcW w:w="1560" w:type="dxa"/>
            <w:shd w:val="clear" w:color="auto" w:fill="auto"/>
            <w:noWrap/>
            <w:vAlign w:val="center"/>
            <w:hideMark/>
          </w:tcPr>
          <w:p w:rsidR="00CB670E" w:rsidRPr="0092071D" w:rsidRDefault="00CB670E" w:rsidP="00A302C3">
            <w:pPr>
              <w:spacing w:after="0" w:line="240" w:lineRule="auto"/>
              <w:jc w:val="center"/>
              <w:rPr>
                <w:rFonts w:ascii="Times New Roman" w:hAnsi="Times New Roman"/>
                <w:color w:val="000000"/>
                <w:sz w:val="20"/>
                <w:szCs w:val="20"/>
              </w:rPr>
            </w:pPr>
            <w:r w:rsidRPr="0092071D">
              <w:rPr>
                <w:rFonts w:ascii="Times New Roman" w:hAnsi="Times New Roman"/>
                <w:color w:val="000000"/>
                <w:sz w:val="20"/>
                <w:szCs w:val="20"/>
              </w:rPr>
              <w:t>0,0153</w:t>
            </w:r>
          </w:p>
        </w:tc>
      </w:tr>
      <w:tr w:rsidR="00CB670E" w:rsidRPr="00D506F5" w:rsidTr="00A302C3">
        <w:trPr>
          <w:trHeight w:val="355"/>
        </w:trPr>
        <w:tc>
          <w:tcPr>
            <w:tcW w:w="2835" w:type="dxa"/>
            <w:shd w:val="clear" w:color="auto" w:fill="auto"/>
            <w:vAlign w:val="center"/>
            <w:hideMark/>
          </w:tcPr>
          <w:p w:rsidR="00CB670E" w:rsidRPr="0092071D" w:rsidRDefault="00CB670E" w:rsidP="00A302C3">
            <w:pPr>
              <w:spacing w:after="0" w:line="240" w:lineRule="auto"/>
              <w:rPr>
                <w:rFonts w:ascii="Times New Roman" w:hAnsi="Times New Roman"/>
                <w:color w:val="000000"/>
                <w:sz w:val="20"/>
                <w:szCs w:val="20"/>
              </w:rPr>
            </w:pPr>
            <w:r w:rsidRPr="0092071D">
              <w:rPr>
                <w:rFonts w:ascii="Times New Roman" w:hAnsi="Times New Roman"/>
                <w:color w:val="000000"/>
                <w:sz w:val="20"/>
                <w:szCs w:val="20"/>
              </w:rPr>
              <w:t>ул.Пер.Спортивный, 2</w:t>
            </w:r>
          </w:p>
        </w:tc>
        <w:tc>
          <w:tcPr>
            <w:tcW w:w="1346" w:type="dxa"/>
            <w:shd w:val="clear" w:color="auto" w:fill="auto"/>
            <w:noWrap/>
            <w:vAlign w:val="center"/>
            <w:hideMark/>
          </w:tcPr>
          <w:p w:rsidR="00CB670E" w:rsidRPr="0092071D" w:rsidRDefault="00CB670E" w:rsidP="00A302C3">
            <w:pPr>
              <w:spacing w:after="0" w:line="240" w:lineRule="auto"/>
              <w:jc w:val="center"/>
              <w:rPr>
                <w:rFonts w:ascii="Times New Roman" w:hAnsi="Times New Roman"/>
                <w:color w:val="000000"/>
                <w:sz w:val="20"/>
                <w:szCs w:val="20"/>
              </w:rPr>
            </w:pPr>
            <w:r w:rsidRPr="0092071D">
              <w:rPr>
                <w:rFonts w:ascii="Times New Roman" w:hAnsi="Times New Roman"/>
                <w:color w:val="000000"/>
                <w:sz w:val="20"/>
                <w:szCs w:val="20"/>
              </w:rPr>
              <w:t>123,8</w:t>
            </w:r>
          </w:p>
        </w:tc>
        <w:tc>
          <w:tcPr>
            <w:tcW w:w="1559" w:type="dxa"/>
            <w:shd w:val="clear" w:color="auto" w:fill="auto"/>
            <w:noWrap/>
            <w:vAlign w:val="center"/>
            <w:hideMark/>
          </w:tcPr>
          <w:p w:rsidR="00CB670E" w:rsidRPr="0092071D" w:rsidRDefault="00CB670E" w:rsidP="00A302C3">
            <w:pPr>
              <w:spacing w:after="0" w:line="240" w:lineRule="auto"/>
              <w:jc w:val="center"/>
              <w:rPr>
                <w:rFonts w:ascii="Times New Roman" w:hAnsi="Times New Roman"/>
                <w:color w:val="000000"/>
                <w:sz w:val="20"/>
                <w:szCs w:val="20"/>
              </w:rPr>
            </w:pPr>
            <w:r w:rsidRPr="0092071D">
              <w:rPr>
                <w:rFonts w:ascii="Times New Roman" w:hAnsi="Times New Roman"/>
                <w:color w:val="000000"/>
                <w:sz w:val="20"/>
                <w:szCs w:val="20"/>
              </w:rPr>
              <w:t>0,0235</w:t>
            </w:r>
          </w:p>
        </w:tc>
        <w:tc>
          <w:tcPr>
            <w:tcW w:w="1589" w:type="dxa"/>
            <w:shd w:val="clear" w:color="auto" w:fill="auto"/>
            <w:noWrap/>
            <w:vAlign w:val="center"/>
            <w:hideMark/>
          </w:tcPr>
          <w:p w:rsidR="00CB670E" w:rsidRPr="0092071D" w:rsidRDefault="00CB670E" w:rsidP="00A302C3">
            <w:pPr>
              <w:spacing w:after="0" w:line="240" w:lineRule="auto"/>
              <w:jc w:val="center"/>
              <w:rPr>
                <w:rFonts w:ascii="Times New Roman" w:hAnsi="Times New Roman"/>
                <w:color w:val="000000"/>
                <w:sz w:val="20"/>
                <w:szCs w:val="20"/>
              </w:rPr>
            </w:pPr>
            <w:r w:rsidRPr="0092071D">
              <w:rPr>
                <w:rFonts w:ascii="Times New Roman" w:hAnsi="Times New Roman"/>
                <w:color w:val="000000"/>
                <w:sz w:val="20"/>
                <w:szCs w:val="20"/>
              </w:rPr>
              <w:t>-</w:t>
            </w:r>
          </w:p>
        </w:tc>
        <w:tc>
          <w:tcPr>
            <w:tcW w:w="1560" w:type="dxa"/>
            <w:shd w:val="clear" w:color="auto" w:fill="auto"/>
            <w:noWrap/>
            <w:vAlign w:val="center"/>
            <w:hideMark/>
          </w:tcPr>
          <w:p w:rsidR="00CB670E" w:rsidRPr="0092071D" w:rsidRDefault="00CB670E" w:rsidP="00A302C3">
            <w:pPr>
              <w:spacing w:after="0" w:line="240" w:lineRule="auto"/>
              <w:jc w:val="center"/>
              <w:rPr>
                <w:rFonts w:ascii="Times New Roman" w:hAnsi="Times New Roman"/>
                <w:color w:val="000000"/>
                <w:sz w:val="20"/>
                <w:szCs w:val="20"/>
              </w:rPr>
            </w:pPr>
            <w:r w:rsidRPr="0092071D">
              <w:rPr>
                <w:rFonts w:ascii="Times New Roman" w:hAnsi="Times New Roman"/>
                <w:color w:val="000000"/>
                <w:sz w:val="20"/>
                <w:szCs w:val="20"/>
              </w:rPr>
              <w:t>0,0235</w:t>
            </w:r>
          </w:p>
        </w:tc>
      </w:tr>
      <w:tr w:rsidR="00CB670E" w:rsidRPr="00D506F5" w:rsidTr="00A302C3">
        <w:trPr>
          <w:trHeight w:val="355"/>
        </w:trPr>
        <w:tc>
          <w:tcPr>
            <w:tcW w:w="2835" w:type="dxa"/>
            <w:shd w:val="clear" w:color="auto" w:fill="auto"/>
            <w:vAlign w:val="center"/>
            <w:hideMark/>
          </w:tcPr>
          <w:p w:rsidR="00CB670E" w:rsidRPr="0092071D" w:rsidRDefault="00CB670E" w:rsidP="00A302C3">
            <w:pPr>
              <w:spacing w:after="0" w:line="240" w:lineRule="auto"/>
              <w:rPr>
                <w:rFonts w:ascii="Times New Roman" w:hAnsi="Times New Roman"/>
                <w:color w:val="000000"/>
                <w:sz w:val="20"/>
                <w:szCs w:val="20"/>
              </w:rPr>
            </w:pPr>
            <w:r w:rsidRPr="0092071D">
              <w:rPr>
                <w:rFonts w:ascii="Times New Roman" w:hAnsi="Times New Roman"/>
                <w:color w:val="000000"/>
                <w:sz w:val="20"/>
                <w:szCs w:val="20"/>
              </w:rPr>
              <w:t>ул.Пер.Спортивный, 3</w:t>
            </w:r>
          </w:p>
        </w:tc>
        <w:tc>
          <w:tcPr>
            <w:tcW w:w="1346" w:type="dxa"/>
            <w:shd w:val="clear" w:color="auto" w:fill="auto"/>
            <w:noWrap/>
            <w:vAlign w:val="center"/>
            <w:hideMark/>
          </w:tcPr>
          <w:p w:rsidR="00CB670E" w:rsidRPr="0092071D" w:rsidRDefault="00CB670E" w:rsidP="00A302C3">
            <w:pPr>
              <w:spacing w:after="0" w:line="240" w:lineRule="auto"/>
              <w:jc w:val="center"/>
              <w:rPr>
                <w:rFonts w:ascii="Times New Roman" w:hAnsi="Times New Roman"/>
                <w:color w:val="000000"/>
                <w:sz w:val="20"/>
                <w:szCs w:val="20"/>
              </w:rPr>
            </w:pPr>
            <w:r w:rsidRPr="0092071D">
              <w:rPr>
                <w:rFonts w:ascii="Times New Roman" w:hAnsi="Times New Roman"/>
                <w:color w:val="000000"/>
                <w:sz w:val="20"/>
                <w:szCs w:val="20"/>
              </w:rPr>
              <w:t>132,3</w:t>
            </w:r>
          </w:p>
        </w:tc>
        <w:tc>
          <w:tcPr>
            <w:tcW w:w="1559" w:type="dxa"/>
            <w:shd w:val="clear" w:color="auto" w:fill="auto"/>
            <w:noWrap/>
            <w:vAlign w:val="center"/>
            <w:hideMark/>
          </w:tcPr>
          <w:p w:rsidR="00CB670E" w:rsidRPr="0092071D" w:rsidRDefault="00CB670E" w:rsidP="00A302C3">
            <w:pPr>
              <w:spacing w:after="0" w:line="240" w:lineRule="auto"/>
              <w:jc w:val="center"/>
              <w:rPr>
                <w:rFonts w:ascii="Times New Roman" w:hAnsi="Times New Roman"/>
                <w:color w:val="000000"/>
                <w:sz w:val="20"/>
                <w:szCs w:val="20"/>
              </w:rPr>
            </w:pPr>
            <w:r w:rsidRPr="0092071D">
              <w:rPr>
                <w:rFonts w:ascii="Times New Roman" w:hAnsi="Times New Roman"/>
                <w:color w:val="000000"/>
                <w:sz w:val="20"/>
                <w:szCs w:val="20"/>
              </w:rPr>
              <w:t>0,0182</w:t>
            </w:r>
          </w:p>
        </w:tc>
        <w:tc>
          <w:tcPr>
            <w:tcW w:w="1589" w:type="dxa"/>
            <w:shd w:val="clear" w:color="auto" w:fill="auto"/>
            <w:noWrap/>
            <w:vAlign w:val="center"/>
            <w:hideMark/>
          </w:tcPr>
          <w:p w:rsidR="00CB670E" w:rsidRPr="0092071D" w:rsidRDefault="00CB670E" w:rsidP="00A302C3">
            <w:pPr>
              <w:spacing w:after="0" w:line="240" w:lineRule="auto"/>
              <w:jc w:val="center"/>
              <w:rPr>
                <w:rFonts w:ascii="Times New Roman" w:hAnsi="Times New Roman"/>
                <w:color w:val="000000"/>
                <w:sz w:val="20"/>
                <w:szCs w:val="20"/>
              </w:rPr>
            </w:pPr>
            <w:r w:rsidRPr="0092071D">
              <w:rPr>
                <w:rFonts w:ascii="Times New Roman" w:hAnsi="Times New Roman"/>
                <w:color w:val="000000"/>
                <w:sz w:val="20"/>
                <w:szCs w:val="20"/>
              </w:rPr>
              <w:t>-</w:t>
            </w:r>
          </w:p>
        </w:tc>
        <w:tc>
          <w:tcPr>
            <w:tcW w:w="1560" w:type="dxa"/>
            <w:shd w:val="clear" w:color="auto" w:fill="auto"/>
            <w:noWrap/>
            <w:vAlign w:val="center"/>
            <w:hideMark/>
          </w:tcPr>
          <w:p w:rsidR="00CB670E" w:rsidRPr="0092071D" w:rsidRDefault="00CB670E" w:rsidP="00A302C3">
            <w:pPr>
              <w:spacing w:after="0" w:line="240" w:lineRule="auto"/>
              <w:jc w:val="center"/>
              <w:rPr>
                <w:rFonts w:ascii="Times New Roman" w:hAnsi="Times New Roman"/>
                <w:color w:val="000000"/>
                <w:sz w:val="20"/>
                <w:szCs w:val="20"/>
              </w:rPr>
            </w:pPr>
            <w:r w:rsidRPr="0092071D">
              <w:rPr>
                <w:rFonts w:ascii="Times New Roman" w:hAnsi="Times New Roman"/>
                <w:color w:val="000000"/>
                <w:sz w:val="20"/>
                <w:szCs w:val="20"/>
              </w:rPr>
              <w:t>0,0182</w:t>
            </w:r>
          </w:p>
        </w:tc>
      </w:tr>
      <w:tr w:rsidR="00CB670E" w:rsidRPr="00D506F5" w:rsidTr="00A302C3">
        <w:trPr>
          <w:trHeight w:val="355"/>
        </w:trPr>
        <w:tc>
          <w:tcPr>
            <w:tcW w:w="2835" w:type="dxa"/>
            <w:shd w:val="clear" w:color="auto" w:fill="auto"/>
            <w:vAlign w:val="center"/>
            <w:hideMark/>
          </w:tcPr>
          <w:p w:rsidR="00CB670E" w:rsidRPr="0092071D" w:rsidRDefault="00CB670E" w:rsidP="00A302C3">
            <w:pPr>
              <w:spacing w:after="0" w:line="240" w:lineRule="auto"/>
              <w:rPr>
                <w:rFonts w:ascii="Times New Roman" w:hAnsi="Times New Roman"/>
                <w:color w:val="000000"/>
                <w:sz w:val="20"/>
                <w:szCs w:val="20"/>
              </w:rPr>
            </w:pPr>
            <w:r w:rsidRPr="0092071D">
              <w:rPr>
                <w:rFonts w:ascii="Times New Roman" w:hAnsi="Times New Roman"/>
                <w:color w:val="000000"/>
                <w:sz w:val="20"/>
                <w:szCs w:val="20"/>
              </w:rPr>
              <w:t>ул.Пер.Спортивный, 4</w:t>
            </w:r>
          </w:p>
        </w:tc>
        <w:tc>
          <w:tcPr>
            <w:tcW w:w="1346" w:type="dxa"/>
            <w:shd w:val="clear" w:color="auto" w:fill="auto"/>
            <w:noWrap/>
            <w:vAlign w:val="center"/>
            <w:hideMark/>
          </w:tcPr>
          <w:p w:rsidR="00CB670E" w:rsidRPr="0092071D" w:rsidRDefault="00CB670E" w:rsidP="00A302C3">
            <w:pPr>
              <w:spacing w:after="0" w:line="240" w:lineRule="auto"/>
              <w:jc w:val="center"/>
              <w:rPr>
                <w:rFonts w:ascii="Times New Roman" w:hAnsi="Times New Roman"/>
                <w:color w:val="000000"/>
                <w:sz w:val="20"/>
                <w:szCs w:val="20"/>
              </w:rPr>
            </w:pPr>
            <w:r w:rsidRPr="0092071D">
              <w:rPr>
                <w:rFonts w:ascii="Times New Roman" w:hAnsi="Times New Roman"/>
                <w:color w:val="000000"/>
                <w:sz w:val="20"/>
                <w:szCs w:val="20"/>
              </w:rPr>
              <w:t>118,2</w:t>
            </w:r>
          </w:p>
        </w:tc>
        <w:tc>
          <w:tcPr>
            <w:tcW w:w="1559" w:type="dxa"/>
            <w:shd w:val="clear" w:color="auto" w:fill="auto"/>
            <w:noWrap/>
            <w:vAlign w:val="center"/>
            <w:hideMark/>
          </w:tcPr>
          <w:p w:rsidR="00CB670E" w:rsidRPr="0092071D" w:rsidRDefault="00CB670E" w:rsidP="00A302C3">
            <w:pPr>
              <w:spacing w:after="0" w:line="240" w:lineRule="auto"/>
              <w:jc w:val="center"/>
              <w:rPr>
                <w:rFonts w:ascii="Times New Roman" w:hAnsi="Times New Roman"/>
                <w:color w:val="000000"/>
                <w:sz w:val="20"/>
                <w:szCs w:val="20"/>
              </w:rPr>
            </w:pPr>
            <w:r w:rsidRPr="0092071D">
              <w:rPr>
                <w:rFonts w:ascii="Times New Roman" w:hAnsi="Times New Roman"/>
                <w:color w:val="000000"/>
                <w:sz w:val="20"/>
                <w:szCs w:val="20"/>
              </w:rPr>
              <w:t>0,0244</w:t>
            </w:r>
          </w:p>
        </w:tc>
        <w:tc>
          <w:tcPr>
            <w:tcW w:w="1589" w:type="dxa"/>
            <w:shd w:val="clear" w:color="auto" w:fill="auto"/>
            <w:noWrap/>
            <w:vAlign w:val="center"/>
            <w:hideMark/>
          </w:tcPr>
          <w:p w:rsidR="00CB670E" w:rsidRPr="0092071D" w:rsidRDefault="00CB670E" w:rsidP="00A302C3">
            <w:pPr>
              <w:spacing w:after="0" w:line="240" w:lineRule="auto"/>
              <w:jc w:val="center"/>
              <w:rPr>
                <w:rFonts w:ascii="Times New Roman" w:hAnsi="Times New Roman"/>
                <w:color w:val="000000"/>
                <w:sz w:val="20"/>
                <w:szCs w:val="20"/>
              </w:rPr>
            </w:pPr>
            <w:r w:rsidRPr="0092071D">
              <w:rPr>
                <w:rFonts w:ascii="Times New Roman" w:hAnsi="Times New Roman"/>
                <w:color w:val="000000"/>
                <w:sz w:val="20"/>
                <w:szCs w:val="20"/>
              </w:rPr>
              <w:t>-</w:t>
            </w:r>
          </w:p>
        </w:tc>
        <w:tc>
          <w:tcPr>
            <w:tcW w:w="1560" w:type="dxa"/>
            <w:shd w:val="clear" w:color="auto" w:fill="auto"/>
            <w:noWrap/>
            <w:vAlign w:val="center"/>
            <w:hideMark/>
          </w:tcPr>
          <w:p w:rsidR="00CB670E" w:rsidRPr="0092071D" w:rsidRDefault="00CB670E" w:rsidP="00A302C3">
            <w:pPr>
              <w:spacing w:after="0" w:line="240" w:lineRule="auto"/>
              <w:jc w:val="center"/>
              <w:rPr>
                <w:rFonts w:ascii="Times New Roman" w:hAnsi="Times New Roman"/>
                <w:color w:val="000000"/>
                <w:sz w:val="20"/>
                <w:szCs w:val="20"/>
              </w:rPr>
            </w:pPr>
            <w:r w:rsidRPr="0092071D">
              <w:rPr>
                <w:rFonts w:ascii="Times New Roman" w:hAnsi="Times New Roman"/>
                <w:color w:val="000000"/>
                <w:sz w:val="20"/>
                <w:szCs w:val="20"/>
              </w:rPr>
              <w:t>0,0244</w:t>
            </w:r>
          </w:p>
        </w:tc>
      </w:tr>
      <w:tr w:rsidR="00CB670E" w:rsidRPr="00D506F5" w:rsidTr="00A302C3">
        <w:trPr>
          <w:trHeight w:val="355"/>
        </w:trPr>
        <w:tc>
          <w:tcPr>
            <w:tcW w:w="2835" w:type="dxa"/>
            <w:shd w:val="clear" w:color="auto" w:fill="auto"/>
            <w:vAlign w:val="center"/>
            <w:hideMark/>
          </w:tcPr>
          <w:p w:rsidR="00CB670E" w:rsidRPr="0092071D" w:rsidRDefault="00CB670E" w:rsidP="00A302C3">
            <w:pPr>
              <w:spacing w:after="0" w:line="240" w:lineRule="auto"/>
              <w:rPr>
                <w:rFonts w:ascii="Times New Roman" w:hAnsi="Times New Roman"/>
                <w:color w:val="000000"/>
                <w:sz w:val="20"/>
                <w:szCs w:val="20"/>
              </w:rPr>
            </w:pPr>
            <w:r w:rsidRPr="0092071D">
              <w:rPr>
                <w:rFonts w:ascii="Times New Roman" w:hAnsi="Times New Roman"/>
                <w:color w:val="000000"/>
                <w:sz w:val="20"/>
                <w:szCs w:val="20"/>
              </w:rPr>
              <w:t>ул.Пер.Спортивный, 5</w:t>
            </w:r>
          </w:p>
        </w:tc>
        <w:tc>
          <w:tcPr>
            <w:tcW w:w="1346" w:type="dxa"/>
            <w:shd w:val="clear" w:color="auto" w:fill="auto"/>
            <w:noWrap/>
            <w:vAlign w:val="center"/>
            <w:hideMark/>
          </w:tcPr>
          <w:p w:rsidR="00CB670E" w:rsidRPr="0092071D" w:rsidRDefault="00CB670E" w:rsidP="00A302C3">
            <w:pPr>
              <w:spacing w:after="0" w:line="240" w:lineRule="auto"/>
              <w:jc w:val="center"/>
              <w:rPr>
                <w:rFonts w:ascii="Times New Roman" w:hAnsi="Times New Roman"/>
                <w:color w:val="000000"/>
                <w:sz w:val="20"/>
                <w:szCs w:val="20"/>
              </w:rPr>
            </w:pPr>
            <w:r w:rsidRPr="0092071D">
              <w:rPr>
                <w:rFonts w:ascii="Times New Roman" w:hAnsi="Times New Roman"/>
                <w:color w:val="000000"/>
                <w:sz w:val="20"/>
                <w:szCs w:val="20"/>
              </w:rPr>
              <w:t>115,2</w:t>
            </w:r>
          </w:p>
        </w:tc>
        <w:tc>
          <w:tcPr>
            <w:tcW w:w="1559" w:type="dxa"/>
            <w:shd w:val="clear" w:color="auto" w:fill="auto"/>
            <w:noWrap/>
            <w:vAlign w:val="center"/>
            <w:hideMark/>
          </w:tcPr>
          <w:p w:rsidR="00CB670E" w:rsidRPr="0092071D" w:rsidRDefault="00CB670E" w:rsidP="00A302C3">
            <w:pPr>
              <w:spacing w:after="0" w:line="240" w:lineRule="auto"/>
              <w:jc w:val="center"/>
              <w:rPr>
                <w:rFonts w:ascii="Times New Roman" w:hAnsi="Times New Roman"/>
                <w:color w:val="000000"/>
                <w:sz w:val="20"/>
                <w:szCs w:val="20"/>
              </w:rPr>
            </w:pPr>
            <w:r w:rsidRPr="0092071D">
              <w:rPr>
                <w:rFonts w:ascii="Times New Roman" w:hAnsi="Times New Roman"/>
                <w:color w:val="000000"/>
                <w:sz w:val="20"/>
                <w:szCs w:val="20"/>
              </w:rPr>
              <w:t>0,0172</w:t>
            </w:r>
          </w:p>
        </w:tc>
        <w:tc>
          <w:tcPr>
            <w:tcW w:w="1589" w:type="dxa"/>
            <w:shd w:val="clear" w:color="auto" w:fill="auto"/>
            <w:noWrap/>
            <w:vAlign w:val="center"/>
            <w:hideMark/>
          </w:tcPr>
          <w:p w:rsidR="00CB670E" w:rsidRPr="0092071D" w:rsidRDefault="00CB670E" w:rsidP="00A302C3">
            <w:pPr>
              <w:spacing w:after="0" w:line="240" w:lineRule="auto"/>
              <w:jc w:val="center"/>
              <w:rPr>
                <w:rFonts w:ascii="Times New Roman" w:hAnsi="Times New Roman"/>
                <w:color w:val="000000"/>
                <w:sz w:val="20"/>
                <w:szCs w:val="20"/>
              </w:rPr>
            </w:pPr>
            <w:r w:rsidRPr="0092071D">
              <w:rPr>
                <w:rFonts w:ascii="Times New Roman" w:hAnsi="Times New Roman"/>
                <w:color w:val="000000"/>
                <w:sz w:val="20"/>
                <w:szCs w:val="20"/>
              </w:rPr>
              <w:t>-</w:t>
            </w:r>
          </w:p>
        </w:tc>
        <w:tc>
          <w:tcPr>
            <w:tcW w:w="1560" w:type="dxa"/>
            <w:shd w:val="clear" w:color="auto" w:fill="auto"/>
            <w:noWrap/>
            <w:vAlign w:val="center"/>
            <w:hideMark/>
          </w:tcPr>
          <w:p w:rsidR="00CB670E" w:rsidRPr="0092071D" w:rsidRDefault="00CB670E" w:rsidP="00A302C3">
            <w:pPr>
              <w:spacing w:after="0" w:line="240" w:lineRule="auto"/>
              <w:jc w:val="center"/>
              <w:rPr>
                <w:rFonts w:ascii="Times New Roman" w:hAnsi="Times New Roman"/>
                <w:color w:val="000000"/>
                <w:sz w:val="20"/>
                <w:szCs w:val="20"/>
              </w:rPr>
            </w:pPr>
            <w:r w:rsidRPr="0092071D">
              <w:rPr>
                <w:rFonts w:ascii="Times New Roman" w:hAnsi="Times New Roman"/>
                <w:color w:val="000000"/>
                <w:sz w:val="20"/>
                <w:szCs w:val="20"/>
              </w:rPr>
              <w:t>0,0172</w:t>
            </w:r>
          </w:p>
        </w:tc>
      </w:tr>
      <w:tr w:rsidR="00CB670E" w:rsidRPr="00D506F5" w:rsidTr="00A302C3">
        <w:trPr>
          <w:trHeight w:val="355"/>
        </w:trPr>
        <w:tc>
          <w:tcPr>
            <w:tcW w:w="2835" w:type="dxa"/>
            <w:shd w:val="clear" w:color="auto" w:fill="auto"/>
            <w:vAlign w:val="center"/>
            <w:hideMark/>
          </w:tcPr>
          <w:p w:rsidR="00CB670E" w:rsidRPr="0092071D" w:rsidRDefault="00CB670E" w:rsidP="00A302C3">
            <w:pPr>
              <w:spacing w:after="0" w:line="240" w:lineRule="auto"/>
              <w:rPr>
                <w:rFonts w:ascii="Times New Roman" w:hAnsi="Times New Roman"/>
                <w:color w:val="000000"/>
                <w:sz w:val="20"/>
                <w:szCs w:val="20"/>
              </w:rPr>
            </w:pPr>
            <w:r w:rsidRPr="0092071D">
              <w:rPr>
                <w:rFonts w:ascii="Times New Roman" w:hAnsi="Times New Roman"/>
                <w:color w:val="000000"/>
                <w:sz w:val="20"/>
                <w:szCs w:val="20"/>
              </w:rPr>
              <w:t>ул.Пер.Спортивный, 6</w:t>
            </w:r>
          </w:p>
        </w:tc>
        <w:tc>
          <w:tcPr>
            <w:tcW w:w="1346" w:type="dxa"/>
            <w:shd w:val="clear" w:color="auto" w:fill="auto"/>
            <w:noWrap/>
            <w:vAlign w:val="center"/>
            <w:hideMark/>
          </w:tcPr>
          <w:p w:rsidR="00CB670E" w:rsidRPr="0092071D" w:rsidRDefault="00CB670E" w:rsidP="00A302C3">
            <w:pPr>
              <w:spacing w:after="0" w:line="240" w:lineRule="auto"/>
              <w:jc w:val="center"/>
              <w:rPr>
                <w:rFonts w:ascii="Times New Roman" w:hAnsi="Times New Roman"/>
                <w:color w:val="000000"/>
                <w:sz w:val="20"/>
                <w:szCs w:val="20"/>
              </w:rPr>
            </w:pPr>
            <w:r w:rsidRPr="0092071D">
              <w:rPr>
                <w:rFonts w:ascii="Times New Roman" w:hAnsi="Times New Roman"/>
                <w:color w:val="000000"/>
                <w:sz w:val="20"/>
                <w:szCs w:val="20"/>
              </w:rPr>
              <w:t>144,7</w:t>
            </w:r>
          </w:p>
        </w:tc>
        <w:tc>
          <w:tcPr>
            <w:tcW w:w="1559" w:type="dxa"/>
            <w:shd w:val="clear" w:color="auto" w:fill="auto"/>
            <w:noWrap/>
            <w:vAlign w:val="center"/>
            <w:hideMark/>
          </w:tcPr>
          <w:p w:rsidR="00CB670E" w:rsidRPr="0092071D" w:rsidRDefault="00CB670E" w:rsidP="00A302C3">
            <w:pPr>
              <w:spacing w:after="0" w:line="240" w:lineRule="auto"/>
              <w:jc w:val="center"/>
              <w:rPr>
                <w:rFonts w:ascii="Times New Roman" w:hAnsi="Times New Roman"/>
                <w:color w:val="000000"/>
                <w:sz w:val="20"/>
                <w:szCs w:val="20"/>
              </w:rPr>
            </w:pPr>
            <w:r w:rsidRPr="0092071D">
              <w:rPr>
                <w:rFonts w:ascii="Times New Roman" w:hAnsi="Times New Roman"/>
                <w:color w:val="000000"/>
                <w:sz w:val="20"/>
                <w:szCs w:val="20"/>
              </w:rPr>
              <w:t>0,0175</w:t>
            </w:r>
          </w:p>
        </w:tc>
        <w:tc>
          <w:tcPr>
            <w:tcW w:w="1589" w:type="dxa"/>
            <w:shd w:val="clear" w:color="auto" w:fill="auto"/>
            <w:noWrap/>
            <w:vAlign w:val="center"/>
            <w:hideMark/>
          </w:tcPr>
          <w:p w:rsidR="00CB670E" w:rsidRPr="0092071D" w:rsidRDefault="00CB670E" w:rsidP="00A302C3">
            <w:pPr>
              <w:spacing w:after="0" w:line="240" w:lineRule="auto"/>
              <w:jc w:val="center"/>
              <w:rPr>
                <w:rFonts w:ascii="Times New Roman" w:hAnsi="Times New Roman"/>
                <w:color w:val="000000"/>
                <w:sz w:val="20"/>
                <w:szCs w:val="20"/>
              </w:rPr>
            </w:pPr>
            <w:r w:rsidRPr="0092071D">
              <w:rPr>
                <w:rFonts w:ascii="Times New Roman" w:hAnsi="Times New Roman"/>
                <w:color w:val="000000"/>
                <w:sz w:val="20"/>
                <w:szCs w:val="20"/>
              </w:rPr>
              <w:t>-</w:t>
            </w:r>
          </w:p>
        </w:tc>
        <w:tc>
          <w:tcPr>
            <w:tcW w:w="1560" w:type="dxa"/>
            <w:shd w:val="clear" w:color="auto" w:fill="auto"/>
            <w:noWrap/>
            <w:vAlign w:val="center"/>
            <w:hideMark/>
          </w:tcPr>
          <w:p w:rsidR="00CB670E" w:rsidRPr="0092071D" w:rsidRDefault="00CB670E" w:rsidP="00A302C3">
            <w:pPr>
              <w:spacing w:after="0" w:line="240" w:lineRule="auto"/>
              <w:jc w:val="center"/>
              <w:rPr>
                <w:rFonts w:ascii="Times New Roman" w:hAnsi="Times New Roman"/>
                <w:color w:val="000000"/>
                <w:sz w:val="20"/>
                <w:szCs w:val="20"/>
              </w:rPr>
            </w:pPr>
            <w:r w:rsidRPr="0092071D">
              <w:rPr>
                <w:rFonts w:ascii="Times New Roman" w:hAnsi="Times New Roman"/>
                <w:color w:val="000000"/>
                <w:sz w:val="20"/>
                <w:szCs w:val="20"/>
              </w:rPr>
              <w:t>0,0175</w:t>
            </w:r>
          </w:p>
        </w:tc>
      </w:tr>
      <w:tr w:rsidR="00CB670E" w:rsidRPr="00D506F5" w:rsidTr="00A302C3">
        <w:trPr>
          <w:trHeight w:val="355"/>
        </w:trPr>
        <w:tc>
          <w:tcPr>
            <w:tcW w:w="2835" w:type="dxa"/>
            <w:shd w:val="clear" w:color="auto" w:fill="auto"/>
            <w:vAlign w:val="center"/>
            <w:hideMark/>
          </w:tcPr>
          <w:p w:rsidR="00CB670E" w:rsidRPr="0092071D" w:rsidRDefault="00CB670E" w:rsidP="00A302C3">
            <w:pPr>
              <w:spacing w:after="0" w:line="240" w:lineRule="auto"/>
              <w:rPr>
                <w:rFonts w:ascii="Times New Roman" w:hAnsi="Times New Roman"/>
                <w:color w:val="000000"/>
                <w:sz w:val="20"/>
                <w:szCs w:val="20"/>
              </w:rPr>
            </w:pPr>
            <w:r w:rsidRPr="0092071D">
              <w:rPr>
                <w:rFonts w:ascii="Times New Roman" w:hAnsi="Times New Roman"/>
                <w:color w:val="000000"/>
                <w:sz w:val="20"/>
                <w:szCs w:val="20"/>
              </w:rPr>
              <w:t>ул.Пер.Спортивный, 7</w:t>
            </w:r>
          </w:p>
        </w:tc>
        <w:tc>
          <w:tcPr>
            <w:tcW w:w="1346" w:type="dxa"/>
            <w:shd w:val="clear" w:color="auto" w:fill="auto"/>
            <w:noWrap/>
            <w:vAlign w:val="center"/>
            <w:hideMark/>
          </w:tcPr>
          <w:p w:rsidR="00CB670E" w:rsidRPr="0092071D" w:rsidRDefault="00CB670E" w:rsidP="00A302C3">
            <w:pPr>
              <w:spacing w:after="0" w:line="240" w:lineRule="auto"/>
              <w:jc w:val="center"/>
              <w:rPr>
                <w:rFonts w:ascii="Times New Roman" w:hAnsi="Times New Roman"/>
                <w:color w:val="000000"/>
                <w:sz w:val="20"/>
                <w:szCs w:val="20"/>
              </w:rPr>
            </w:pPr>
            <w:r w:rsidRPr="0092071D">
              <w:rPr>
                <w:rFonts w:ascii="Times New Roman" w:hAnsi="Times New Roman"/>
                <w:color w:val="000000"/>
                <w:sz w:val="20"/>
                <w:szCs w:val="20"/>
              </w:rPr>
              <w:t>150,5</w:t>
            </w:r>
          </w:p>
        </w:tc>
        <w:tc>
          <w:tcPr>
            <w:tcW w:w="1559" w:type="dxa"/>
            <w:shd w:val="clear" w:color="auto" w:fill="auto"/>
            <w:noWrap/>
            <w:vAlign w:val="center"/>
            <w:hideMark/>
          </w:tcPr>
          <w:p w:rsidR="00CB670E" w:rsidRPr="0092071D" w:rsidRDefault="00CB670E" w:rsidP="00A302C3">
            <w:pPr>
              <w:spacing w:after="0" w:line="240" w:lineRule="auto"/>
              <w:jc w:val="center"/>
              <w:rPr>
                <w:rFonts w:ascii="Times New Roman" w:hAnsi="Times New Roman"/>
                <w:color w:val="000000"/>
                <w:sz w:val="20"/>
                <w:szCs w:val="20"/>
              </w:rPr>
            </w:pPr>
            <w:r w:rsidRPr="0092071D">
              <w:rPr>
                <w:rFonts w:ascii="Times New Roman" w:hAnsi="Times New Roman"/>
                <w:color w:val="000000"/>
                <w:sz w:val="20"/>
                <w:szCs w:val="20"/>
              </w:rPr>
              <w:t>0,0153</w:t>
            </w:r>
          </w:p>
        </w:tc>
        <w:tc>
          <w:tcPr>
            <w:tcW w:w="1589" w:type="dxa"/>
            <w:shd w:val="clear" w:color="auto" w:fill="auto"/>
            <w:noWrap/>
            <w:vAlign w:val="center"/>
            <w:hideMark/>
          </w:tcPr>
          <w:p w:rsidR="00CB670E" w:rsidRPr="0092071D" w:rsidRDefault="00CB670E" w:rsidP="00A302C3">
            <w:pPr>
              <w:spacing w:after="0" w:line="240" w:lineRule="auto"/>
              <w:jc w:val="center"/>
              <w:rPr>
                <w:rFonts w:ascii="Times New Roman" w:hAnsi="Times New Roman"/>
                <w:color w:val="000000"/>
                <w:sz w:val="20"/>
                <w:szCs w:val="20"/>
              </w:rPr>
            </w:pPr>
            <w:r w:rsidRPr="0092071D">
              <w:rPr>
                <w:rFonts w:ascii="Times New Roman" w:hAnsi="Times New Roman"/>
                <w:color w:val="000000"/>
                <w:sz w:val="20"/>
                <w:szCs w:val="20"/>
              </w:rPr>
              <w:t>-</w:t>
            </w:r>
          </w:p>
        </w:tc>
        <w:tc>
          <w:tcPr>
            <w:tcW w:w="1560" w:type="dxa"/>
            <w:shd w:val="clear" w:color="auto" w:fill="auto"/>
            <w:noWrap/>
            <w:vAlign w:val="center"/>
            <w:hideMark/>
          </w:tcPr>
          <w:p w:rsidR="00CB670E" w:rsidRPr="0092071D" w:rsidRDefault="00CB670E" w:rsidP="00A302C3">
            <w:pPr>
              <w:spacing w:after="0" w:line="240" w:lineRule="auto"/>
              <w:jc w:val="center"/>
              <w:rPr>
                <w:rFonts w:ascii="Times New Roman" w:hAnsi="Times New Roman"/>
                <w:color w:val="000000"/>
                <w:sz w:val="20"/>
                <w:szCs w:val="20"/>
              </w:rPr>
            </w:pPr>
            <w:r w:rsidRPr="0092071D">
              <w:rPr>
                <w:rFonts w:ascii="Times New Roman" w:hAnsi="Times New Roman"/>
                <w:color w:val="000000"/>
                <w:sz w:val="20"/>
                <w:szCs w:val="20"/>
              </w:rPr>
              <w:t>0,0153</w:t>
            </w:r>
          </w:p>
        </w:tc>
      </w:tr>
      <w:tr w:rsidR="00CB670E" w:rsidRPr="00D506F5" w:rsidTr="00A302C3">
        <w:trPr>
          <w:trHeight w:val="355"/>
        </w:trPr>
        <w:tc>
          <w:tcPr>
            <w:tcW w:w="2835" w:type="dxa"/>
            <w:shd w:val="clear" w:color="auto" w:fill="auto"/>
            <w:vAlign w:val="center"/>
            <w:hideMark/>
          </w:tcPr>
          <w:p w:rsidR="00CB670E" w:rsidRPr="0092071D" w:rsidRDefault="00CB670E" w:rsidP="00A302C3">
            <w:pPr>
              <w:spacing w:after="0" w:line="240" w:lineRule="auto"/>
              <w:rPr>
                <w:rFonts w:ascii="Times New Roman" w:hAnsi="Times New Roman"/>
                <w:color w:val="000000"/>
                <w:sz w:val="20"/>
                <w:szCs w:val="20"/>
              </w:rPr>
            </w:pPr>
            <w:r w:rsidRPr="0092071D">
              <w:rPr>
                <w:rFonts w:ascii="Times New Roman" w:hAnsi="Times New Roman"/>
                <w:color w:val="000000"/>
                <w:sz w:val="20"/>
                <w:szCs w:val="20"/>
              </w:rPr>
              <w:t>ул.Пер.Спортивный, 8</w:t>
            </w:r>
          </w:p>
        </w:tc>
        <w:tc>
          <w:tcPr>
            <w:tcW w:w="1346" w:type="dxa"/>
            <w:shd w:val="clear" w:color="auto" w:fill="auto"/>
            <w:noWrap/>
            <w:vAlign w:val="center"/>
            <w:hideMark/>
          </w:tcPr>
          <w:p w:rsidR="00CB670E" w:rsidRPr="0092071D" w:rsidRDefault="00CB670E" w:rsidP="00A302C3">
            <w:pPr>
              <w:spacing w:after="0" w:line="240" w:lineRule="auto"/>
              <w:jc w:val="center"/>
              <w:rPr>
                <w:rFonts w:ascii="Times New Roman" w:hAnsi="Times New Roman"/>
                <w:color w:val="000000"/>
                <w:sz w:val="20"/>
                <w:szCs w:val="20"/>
              </w:rPr>
            </w:pPr>
            <w:r w:rsidRPr="0092071D">
              <w:rPr>
                <w:rFonts w:ascii="Times New Roman" w:hAnsi="Times New Roman"/>
                <w:color w:val="000000"/>
                <w:sz w:val="20"/>
                <w:szCs w:val="20"/>
              </w:rPr>
              <w:t>117,8</w:t>
            </w:r>
          </w:p>
        </w:tc>
        <w:tc>
          <w:tcPr>
            <w:tcW w:w="1559" w:type="dxa"/>
            <w:shd w:val="clear" w:color="auto" w:fill="auto"/>
            <w:noWrap/>
            <w:vAlign w:val="center"/>
            <w:hideMark/>
          </w:tcPr>
          <w:p w:rsidR="00CB670E" w:rsidRPr="0092071D" w:rsidRDefault="00CB670E" w:rsidP="00A302C3">
            <w:pPr>
              <w:spacing w:after="0" w:line="240" w:lineRule="auto"/>
              <w:jc w:val="center"/>
              <w:rPr>
                <w:rFonts w:ascii="Times New Roman" w:hAnsi="Times New Roman"/>
                <w:color w:val="000000"/>
                <w:sz w:val="20"/>
                <w:szCs w:val="20"/>
              </w:rPr>
            </w:pPr>
            <w:r w:rsidRPr="0092071D">
              <w:rPr>
                <w:rFonts w:ascii="Times New Roman" w:hAnsi="Times New Roman"/>
                <w:color w:val="000000"/>
                <w:sz w:val="20"/>
                <w:szCs w:val="20"/>
              </w:rPr>
              <w:t>0,0186</w:t>
            </w:r>
          </w:p>
        </w:tc>
        <w:tc>
          <w:tcPr>
            <w:tcW w:w="1589" w:type="dxa"/>
            <w:shd w:val="clear" w:color="auto" w:fill="auto"/>
            <w:noWrap/>
            <w:vAlign w:val="center"/>
            <w:hideMark/>
          </w:tcPr>
          <w:p w:rsidR="00CB670E" w:rsidRPr="0092071D" w:rsidRDefault="00CB670E" w:rsidP="00A302C3">
            <w:pPr>
              <w:spacing w:after="0" w:line="240" w:lineRule="auto"/>
              <w:jc w:val="center"/>
              <w:rPr>
                <w:rFonts w:ascii="Times New Roman" w:hAnsi="Times New Roman"/>
                <w:color w:val="000000"/>
                <w:sz w:val="20"/>
                <w:szCs w:val="20"/>
              </w:rPr>
            </w:pPr>
            <w:r w:rsidRPr="0092071D">
              <w:rPr>
                <w:rFonts w:ascii="Times New Roman" w:hAnsi="Times New Roman"/>
                <w:color w:val="000000"/>
                <w:sz w:val="20"/>
                <w:szCs w:val="20"/>
              </w:rPr>
              <w:t>-</w:t>
            </w:r>
          </w:p>
        </w:tc>
        <w:tc>
          <w:tcPr>
            <w:tcW w:w="1560" w:type="dxa"/>
            <w:shd w:val="clear" w:color="auto" w:fill="auto"/>
            <w:noWrap/>
            <w:vAlign w:val="center"/>
            <w:hideMark/>
          </w:tcPr>
          <w:p w:rsidR="00CB670E" w:rsidRPr="0092071D" w:rsidRDefault="00CB670E" w:rsidP="00A302C3">
            <w:pPr>
              <w:spacing w:after="0" w:line="240" w:lineRule="auto"/>
              <w:jc w:val="center"/>
              <w:rPr>
                <w:rFonts w:ascii="Times New Roman" w:hAnsi="Times New Roman"/>
                <w:color w:val="000000"/>
                <w:sz w:val="20"/>
                <w:szCs w:val="20"/>
              </w:rPr>
            </w:pPr>
            <w:r w:rsidRPr="0092071D">
              <w:rPr>
                <w:rFonts w:ascii="Times New Roman" w:hAnsi="Times New Roman"/>
                <w:color w:val="000000"/>
                <w:sz w:val="20"/>
                <w:szCs w:val="20"/>
              </w:rPr>
              <w:t>0,0186</w:t>
            </w:r>
          </w:p>
        </w:tc>
      </w:tr>
      <w:tr w:rsidR="00CB670E" w:rsidRPr="00D506F5" w:rsidTr="00A302C3">
        <w:trPr>
          <w:trHeight w:val="355"/>
        </w:trPr>
        <w:tc>
          <w:tcPr>
            <w:tcW w:w="2835" w:type="dxa"/>
            <w:shd w:val="clear" w:color="auto" w:fill="auto"/>
            <w:vAlign w:val="center"/>
            <w:hideMark/>
          </w:tcPr>
          <w:p w:rsidR="00CB670E" w:rsidRPr="0092071D" w:rsidRDefault="00CB670E" w:rsidP="00A302C3">
            <w:pPr>
              <w:spacing w:after="0" w:line="240" w:lineRule="auto"/>
              <w:rPr>
                <w:rFonts w:ascii="Times New Roman" w:hAnsi="Times New Roman"/>
                <w:color w:val="000000"/>
                <w:sz w:val="20"/>
                <w:szCs w:val="20"/>
              </w:rPr>
            </w:pPr>
            <w:r w:rsidRPr="0092071D">
              <w:rPr>
                <w:rFonts w:ascii="Times New Roman" w:hAnsi="Times New Roman"/>
                <w:color w:val="000000"/>
                <w:sz w:val="20"/>
                <w:szCs w:val="20"/>
              </w:rPr>
              <w:t>ул.Пер.Спортивный, 9</w:t>
            </w:r>
          </w:p>
        </w:tc>
        <w:tc>
          <w:tcPr>
            <w:tcW w:w="1346" w:type="dxa"/>
            <w:shd w:val="clear" w:color="auto" w:fill="auto"/>
            <w:noWrap/>
            <w:vAlign w:val="center"/>
            <w:hideMark/>
          </w:tcPr>
          <w:p w:rsidR="00CB670E" w:rsidRPr="0092071D" w:rsidRDefault="00CB670E" w:rsidP="00A302C3">
            <w:pPr>
              <w:spacing w:after="0" w:line="240" w:lineRule="auto"/>
              <w:jc w:val="center"/>
              <w:rPr>
                <w:rFonts w:ascii="Times New Roman" w:hAnsi="Times New Roman"/>
                <w:color w:val="000000"/>
                <w:sz w:val="20"/>
                <w:szCs w:val="20"/>
              </w:rPr>
            </w:pPr>
            <w:r w:rsidRPr="0092071D">
              <w:rPr>
                <w:rFonts w:ascii="Times New Roman" w:hAnsi="Times New Roman"/>
                <w:color w:val="000000"/>
                <w:sz w:val="20"/>
                <w:szCs w:val="20"/>
              </w:rPr>
              <w:t>86,5</w:t>
            </w:r>
          </w:p>
        </w:tc>
        <w:tc>
          <w:tcPr>
            <w:tcW w:w="1559" w:type="dxa"/>
            <w:shd w:val="clear" w:color="auto" w:fill="auto"/>
            <w:noWrap/>
            <w:vAlign w:val="center"/>
            <w:hideMark/>
          </w:tcPr>
          <w:p w:rsidR="00CB670E" w:rsidRPr="0092071D" w:rsidRDefault="00CB670E" w:rsidP="00A302C3">
            <w:pPr>
              <w:spacing w:after="0" w:line="240" w:lineRule="auto"/>
              <w:jc w:val="center"/>
              <w:rPr>
                <w:rFonts w:ascii="Times New Roman" w:hAnsi="Times New Roman"/>
                <w:color w:val="000000"/>
                <w:sz w:val="20"/>
                <w:szCs w:val="20"/>
              </w:rPr>
            </w:pPr>
            <w:r w:rsidRPr="0092071D">
              <w:rPr>
                <w:rFonts w:ascii="Times New Roman" w:hAnsi="Times New Roman"/>
                <w:color w:val="000000"/>
                <w:sz w:val="20"/>
                <w:szCs w:val="20"/>
              </w:rPr>
              <w:t>0,0175</w:t>
            </w:r>
          </w:p>
        </w:tc>
        <w:tc>
          <w:tcPr>
            <w:tcW w:w="1589" w:type="dxa"/>
            <w:shd w:val="clear" w:color="auto" w:fill="auto"/>
            <w:noWrap/>
            <w:vAlign w:val="center"/>
            <w:hideMark/>
          </w:tcPr>
          <w:p w:rsidR="00CB670E" w:rsidRPr="0092071D" w:rsidRDefault="00CB670E" w:rsidP="00A302C3">
            <w:pPr>
              <w:spacing w:after="0" w:line="240" w:lineRule="auto"/>
              <w:jc w:val="center"/>
              <w:rPr>
                <w:rFonts w:ascii="Times New Roman" w:hAnsi="Times New Roman"/>
                <w:color w:val="000000"/>
                <w:sz w:val="20"/>
                <w:szCs w:val="20"/>
              </w:rPr>
            </w:pPr>
            <w:r w:rsidRPr="0092071D">
              <w:rPr>
                <w:rFonts w:ascii="Times New Roman" w:hAnsi="Times New Roman"/>
                <w:color w:val="000000"/>
                <w:sz w:val="20"/>
                <w:szCs w:val="20"/>
              </w:rPr>
              <w:t>-</w:t>
            </w:r>
          </w:p>
        </w:tc>
        <w:tc>
          <w:tcPr>
            <w:tcW w:w="1560" w:type="dxa"/>
            <w:shd w:val="clear" w:color="auto" w:fill="auto"/>
            <w:noWrap/>
            <w:vAlign w:val="center"/>
            <w:hideMark/>
          </w:tcPr>
          <w:p w:rsidR="00CB670E" w:rsidRPr="0092071D" w:rsidRDefault="00CB670E" w:rsidP="00A302C3">
            <w:pPr>
              <w:spacing w:after="0" w:line="240" w:lineRule="auto"/>
              <w:jc w:val="center"/>
              <w:rPr>
                <w:rFonts w:ascii="Times New Roman" w:hAnsi="Times New Roman"/>
                <w:color w:val="000000"/>
                <w:sz w:val="20"/>
                <w:szCs w:val="20"/>
              </w:rPr>
            </w:pPr>
            <w:r w:rsidRPr="0092071D">
              <w:rPr>
                <w:rFonts w:ascii="Times New Roman" w:hAnsi="Times New Roman"/>
                <w:color w:val="000000"/>
                <w:sz w:val="20"/>
                <w:szCs w:val="20"/>
              </w:rPr>
              <w:t>0,0175</w:t>
            </w:r>
          </w:p>
        </w:tc>
      </w:tr>
      <w:tr w:rsidR="00CB670E" w:rsidRPr="00D506F5" w:rsidTr="00A302C3">
        <w:trPr>
          <w:trHeight w:val="355"/>
        </w:trPr>
        <w:tc>
          <w:tcPr>
            <w:tcW w:w="2835" w:type="dxa"/>
            <w:shd w:val="clear" w:color="auto" w:fill="auto"/>
            <w:vAlign w:val="center"/>
            <w:hideMark/>
          </w:tcPr>
          <w:p w:rsidR="00CB670E" w:rsidRPr="0092071D" w:rsidRDefault="00CB670E" w:rsidP="00A302C3">
            <w:pPr>
              <w:spacing w:after="0" w:line="240" w:lineRule="auto"/>
              <w:rPr>
                <w:rFonts w:ascii="Times New Roman" w:hAnsi="Times New Roman"/>
                <w:color w:val="000000"/>
                <w:sz w:val="20"/>
                <w:szCs w:val="20"/>
              </w:rPr>
            </w:pPr>
            <w:r w:rsidRPr="0092071D">
              <w:rPr>
                <w:rFonts w:ascii="Times New Roman" w:hAnsi="Times New Roman"/>
                <w:color w:val="000000"/>
                <w:sz w:val="20"/>
                <w:szCs w:val="20"/>
              </w:rPr>
              <w:t>ул.Пер.Спортивный, 10</w:t>
            </w:r>
          </w:p>
        </w:tc>
        <w:tc>
          <w:tcPr>
            <w:tcW w:w="1346" w:type="dxa"/>
            <w:shd w:val="clear" w:color="auto" w:fill="auto"/>
            <w:noWrap/>
            <w:vAlign w:val="center"/>
            <w:hideMark/>
          </w:tcPr>
          <w:p w:rsidR="00CB670E" w:rsidRPr="0092071D" w:rsidRDefault="00CB670E" w:rsidP="00A302C3">
            <w:pPr>
              <w:spacing w:after="0" w:line="240" w:lineRule="auto"/>
              <w:jc w:val="center"/>
              <w:rPr>
                <w:rFonts w:ascii="Times New Roman" w:hAnsi="Times New Roman"/>
                <w:color w:val="000000"/>
                <w:sz w:val="20"/>
                <w:szCs w:val="20"/>
              </w:rPr>
            </w:pPr>
            <w:r w:rsidRPr="0092071D">
              <w:rPr>
                <w:rFonts w:ascii="Times New Roman" w:hAnsi="Times New Roman"/>
                <w:color w:val="000000"/>
                <w:sz w:val="20"/>
                <w:szCs w:val="20"/>
              </w:rPr>
              <w:t>125,9</w:t>
            </w:r>
          </w:p>
        </w:tc>
        <w:tc>
          <w:tcPr>
            <w:tcW w:w="1559" w:type="dxa"/>
            <w:shd w:val="clear" w:color="auto" w:fill="auto"/>
            <w:noWrap/>
            <w:vAlign w:val="center"/>
            <w:hideMark/>
          </w:tcPr>
          <w:p w:rsidR="00CB670E" w:rsidRPr="0092071D" w:rsidRDefault="00CB670E" w:rsidP="00A302C3">
            <w:pPr>
              <w:spacing w:after="0" w:line="240" w:lineRule="auto"/>
              <w:jc w:val="center"/>
              <w:rPr>
                <w:rFonts w:ascii="Times New Roman" w:hAnsi="Times New Roman"/>
                <w:color w:val="000000"/>
                <w:sz w:val="20"/>
                <w:szCs w:val="20"/>
              </w:rPr>
            </w:pPr>
            <w:r w:rsidRPr="0092071D">
              <w:rPr>
                <w:rFonts w:ascii="Times New Roman" w:hAnsi="Times New Roman"/>
                <w:color w:val="000000"/>
                <w:sz w:val="20"/>
                <w:szCs w:val="20"/>
              </w:rPr>
              <w:t>0,0191</w:t>
            </w:r>
          </w:p>
        </w:tc>
        <w:tc>
          <w:tcPr>
            <w:tcW w:w="1589" w:type="dxa"/>
            <w:shd w:val="clear" w:color="auto" w:fill="auto"/>
            <w:noWrap/>
            <w:vAlign w:val="center"/>
            <w:hideMark/>
          </w:tcPr>
          <w:p w:rsidR="00CB670E" w:rsidRPr="0092071D" w:rsidRDefault="00CB670E" w:rsidP="00A302C3">
            <w:pPr>
              <w:spacing w:after="0" w:line="240" w:lineRule="auto"/>
              <w:jc w:val="center"/>
              <w:rPr>
                <w:rFonts w:ascii="Times New Roman" w:hAnsi="Times New Roman"/>
                <w:color w:val="000000"/>
                <w:sz w:val="20"/>
                <w:szCs w:val="20"/>
              </w:rPr>
            </w:pPr>
            <w:r w:rsidRPr="0092071D">
              <w:rPr>
                <w:rFonts w:ascii="Times New Roman" w:hAnsi="Times New Roman"/>
                <w:color w:val="000000"/>
                <w:sz w:val="20"/>
                <w:szCs w:val="20"/>
              </w:rPr>
              <w:t>-</w:t>
            </w:r>
          </w:p>
        </w:tc>
        <w:tc>
          <w:tcPr>
            <w:tcW w:w="1560" w:type="dxa"/>
            <w:shd w:val="clear" w:color="auto" w:fill="auto"/>
            <w:noWrap/>
            <w:vAlign w:val="center"/>
            <w:hideMark/>
          </w:tcPr>
          <w:p w:rsidR="00CB670E" w:rsidRPr="0092071D" w:rsidRDefault="00CB670E" w:rsidP="00A302C3">
            <w:pPr>
              <w:spacing w:after="0" w:line="240" w:lineRule="auto"/>
              <w:jc w:val="center"/>
              <w:rPr>
                <w:rFonts w:ascii="Times New Roman" w:hAnsi="Times New Roman"/>
                <w:color w:val="000000"/>
                <w:sz w:val="20"/>
                <w:szCs w:val="20"/>
              </w:rPr>
            </w:pPr>
            <w:r w:rsidRPr="0092071D">
              <w:rPr>
                <w:rFonts w:ascii="Times New Roman" w:hAnsi="Times New Roman"/>
                <w:color w:val="000000"/>
                <w:sz w:val="20"/>
                <w:szCs w:val="20"/>
              </w:rPr>
              <w:t>0,0191</w:t>
            </w:r>
          </w:p>
        </w:tc>
      </w:tr>
      <w:tr w:rsidR="00CB670E" w:rsidRPr="00D506F5" w:rsidTr="00A302C3">
        <w:trPr>
          <w:trHeight w:val="355"/>
        </w:trPr>
        <w:tc>
          <w:tcPr>
            <w:tcW w:w="2835" w:type="dxa"/>
            <w:shd w:val="clear" w:color="auto" w:fill="auto"/>
            <w:vAlign w:val="center"/>
            <w:hideMark/>
          </w:tcPr>
          <w:p w:rsidR="00CB670E" w:rsidRPr="0092071D" w:rsidRDefault="00CB670E" w:rsidP="00A302C3">
            <w:pPr>
              <w:spacing w:after="0" w:line="240" w:lineRule="auto"/>
              <w:rPr>
                <w:rFonts w:ascii="Times New Roman" w:hAnsi="Times New Roman"/>
                <w:color w:val="000000"/>
                <w:sz w:val="20"/>
                <w:szCs w:val="20"/>
              </w:rPr>
            </w:pPr>
            <w:r w:rsidRPr="0092071D">
              <w:rPr>
                <w:rFonts w:ascii="Times New Roman" w:hAnsi="Times New Roman"/>
                <w:color w:val="000000"/>
                <w:sz w:val="20"/>
                <w:szCs w:val="20"/>
              </w:rPr>
              <w:t>ул.Пер.Спортивный, 8а</w:t>
            </w:r>
          </w:p>
        </w:tc>
        <w:tc>
          <w:tcPr>
            <w:tcW w:w="1346" w:type="dxa"/>
            <w:shd w:val="clear" w:color="auto" w:fill="auto"/>
            <w:noWrap/>
            <w:vAlign w:val="center"/>
            <w:hideMark/>
          </w:tcPr>
          <w:p w:rsidR="00CB670E" w:rsidRPr="0092071D" w:rsidRDefault="00CB670E" w:rsidP="00A302C3">
            <w:pPr>
              <w:spacing w:after="0" w:line="240" w:lineRule="auto"/>
              <w:jc w:val="center"/>
              <w:rPr>
                <w:rFonts w:ascii="Times New Roman" w:hAnsi="Times New Roman"/>
                <w:color w:val="000000"/>
                <w:sz w:val="20"/>
                <w:szCs w:val="20"/>
              </w:rPr>
            </w:pPr>
            <w:r w:rsidRPr="0092071D">
              <w:rPr>
                <w:rFonts w:ascii="Times New Roman" w:hAnsi="Times New Roman"/>
                <w:color w:val="000000"/>
                <w:sz w:val="20"/>
                <w:szCs w:val="20"/>
              </w:rPr>
              <w:t>131,1</w:t>
            </w:r>
          </w:p>
        </w:tc>
        <w:tc>
          <w:tcPr>
            <w:tcW w:w="1559" w:type="dxa"/>
            <w:shd w:val="clear" w:color="auto" w:fill="auto"/>
            <w:noWrap/>
            <w:vAlign w:val="center"/>
            <w:hideMark/>
          </w:tcPr>
          <w:p w:rsidR="00CB670E" w:rsidRPr="0092071D" w:rsidRDefault="00CB670E" w:rsidP="00A302C3">
            <w:pPr>
              <w:spacing w:after="0" w:line="240" w:lineRule="auto"/>
              <w:jc w:val="center"/>
              <w:rPr>
                <w:rFonts w:ascii="Times New Roman" w:hAnsi="Times New Roman"/>
                <w:color w:val="000000"/>
                <w:sz w:val="20"/>
                <w:szCs w:val="20"/>
              </w:rPr>
            </w:pPr>
            <w:r w:rsidRPr="0092071D">
              <w:rPr>
                <w:rFonts w:ascii="Times New Roman" w:hAnsi="Times New Roman"/>
                <w:color w:val="000000"/>
                <w:sz w:val="20"/>
                <w:szCs w:val="20"/>
              </w:rPr>
              <w:t>0,0086</w:t>
            </w:r>
          </w:p>
        </w:tc>
        <w:tc>
          <w:tcPr>
            <w:tcW w:w="1589" w:type="dxa"/>
            <w:shd w:val="clear" w:color="auto" w:fill="auto"/>
            <w:noWrap/>
            <w:vAlign w:val="center"/>
            <w:hideMark/>
          </w:tcPr>
          <w:p w:rsidR="00CB670E" w:rsidRPr="0092071D" w:rsidRDefault="00CB670E" w:rsidP="00A302C3">
            <w:pPr>
              <w:spacing w:after="0" w:line="240" w:lineRule="auto"/>
              <w:jc w:val="center"/>
              <w:rPr>
                <w:rFonts w:ascii="Times New Roman" w:hAnsi="Times New Roman"/>
                <w:color w:val="000000"/>
                <w:sz w:val="20"/>
                <w:szCs w:val="20"/>
              </w:rPr>
            </w:pPr>
            <w:r w:rsidRPr="0092071D">
              <w:rPr>
                <w:rFonts w:ascii="Times New Roman" w:hAnsi="Times New Roman"/>
                <w:color w:val="000000"/>
                <w:sz w:val="20"/>
                <w:szCs w:val="20"/>
              </w:rPr>
              <w:t>-</w:t>
            </w:r>
          </w:p>
        </w:tc>
        <w:tc>
          <w:tcPr>
            <w:tcW w:w="1560" w:type="dxa"/>
            <w:shd w:val="clear" w:color="auto" w:fill="auto"/>
            <w:noWrap/>
            <w:vAlign w:val="center"/>
            <w:hideMark/>
          </w:tcPr>
          <w:p w:rsidR="00CB670E" w:rsidRPr="0092071D" w:rsidRDefault="00CB670E" w:rsidP="00A302C3">
            <w:pPr>
              <w:spacing w:after="0" w:line="240" w:lineRule="auto"/>
              <w:jc w:val="center"/>
              <w:rPr>
                <w:rFonts w:ascii="Times New Roman" w:hAnsi="Times New Roman"/>
                <w:color w:val="000000"/>
                <w:sz w:val="20"/>
                <w:szCs w:val="20"/>
              </w:rPr>
            </w:pPr>
            <w:r w:rsidRPr="0092071D">
              <w:rPr>
                <w:rFonts w:ascii="Times New Roman" w:hAnsi="Times New Roman"/>
                <w:color w:val="000000"/>
                <w:sz w:val="20"/>
                <w:szCs w:val="20"/>
              </w:rPr>
              <w:t>0,0086</w:t>
            </w:r>
          </w:p>
        </w:tc>
      </w:tr>
      <w:tr w:rsidR="00CB670E" w:rsidRPr="00D506F5" w:rsidTr="00A302C3">
        <w:trPr>
          <w:trHeight w:val="355"/>
        </w:trPr>
        <w:tc>
          <w:tcPr>
            <w:tcW w:w="2835" w:type="dxa"/>
            <w:shd w:val="clear" w:color="auto" w:fill="auto"/>
            <w:vAlign w:val="center"/>
            <w:hideMark/>
          </w:tcPr>
          <w:p w:rsidR="00CB670E" w:rsidRPr="0092071D" w:rsidRDefault="00CB670E" w:rsidP="00A302C3">
            <w:pPr>
              <w:spacing w:after="0" w:line="240" w:lineRule="auto"/>
              <w:jc w:val="center"/>
              <w:rPr>
                <w:rFonts w:ascii="Times New Roman" w:hAnsi="Times New Roman"/>
                <w:sz w:val="20"/>
                <w:szCs w:val="20"/>
              </w:rPr>
            </w:pPr>
            <w:r w:rsidRPr="0092071D">
              <w:rPr>
                <w:rFonts w:ascii="Times New Roman" w:hAnsi="Times New Roman"/>
                <w:sz w:val="20"/>
                <w:szCs w:val="20"/>
              </w:rPr>
              <w:t>Итого</w:t>
            </w:r>
          </w:p>
        </w:tc>
        <w:tc>
          <w:tcPr>
            <w:tcW w:w="1346" w:type="dxa"/>
            <w:shd w:val="clear" w:color="auto" w:fill="auto"/>
            <w:noWrap/>
            <w:vAlign w:val="center"/>
            <w:hideMark/>
          </w:tcPr>
          <w:p w:rsidR="00CB670E" w:rsidRPr="0092071D" w:rsidRDefault="00CB670E" w:rsidP="00A302C3">
            <w:pPr>
              <w:spacing w:after="0" w:line="240" w:lineRule="auto"/>
              <w:jc w:val="center"/>
              <w:rPr>
                <w:rFonts w:ascii="Times New Roman" w:hAnsi="Times New Roman"/>
                <w:b/>
                <w:bCs/>
                <w:color w:val="000000"/>
                <w:sz w:val="20"/>
                <w:szCs w:val="20"/>
              </w:rPr>
            </w:pPr>
            <w:r w:rsidRPr="0092071D">
              <w:rPr>
                <w:rFonts w:ascii="Times New Roman" w:hAnsi="Times New Roman"/>
                <w:b/>
                <w:bCs/>
                <w:color w:val="000000"/>
                <w:sz w:val="20"/>
                <w:szCs w:val="20"/>
              </w:rPr>
              <w:t>1361,8</w:t>
            </w:r>
          </w:p>
        </w:tc>
        <w:tc>
          <w:tcPr>
            <w:tcW w:w="1559" w:type="dxa"/>
            <w:shd w:val="clear" w:color="auto" w:fill="auto"/>
            <w:noWrap/>
            <w:vAlign w:val="center"/>
            <w:hideMark/>
          </w:tcPr>
          <w:p w:rsidR="00CB670E" w:rsidRPr="0092071D" w:rsidRDefault="00CB670E" w:rsidP="00A302C3">
            <w:pPr>
              <w:spacing w:after="0" w:line="240" w:lineRule="auto"/>
              <w:jc w:val="center"/>
              <w:rPr>
                <w:rFonts w:ascii="Times New Roman" w:hAnsi="Times New Roman"/>
                <w:b/>
                <w:bCs/>
                <w:color w:val="000000"/>
                <w:sz w:val="20"/>
                <w:szCs w:val="20"/>
              </w:rPr>
            </w:pPr>
            <w:r w:rsidRPr="0092071D">
              <w:rPr>
                <w:rFonts w:ascii="Times New Roman" w:hAnsi="Times New Roman"/>
                <w:b/>
                <w:bCs/>
                <w:color w:val="000000"/>
                <w:sz w:val="20"/>
                <w:szCs w:val="20"/>
              </w:rPr>
              <w:t>0,1951</w:t>
            </w:r>
          </w:p>
        </w:tc>
        <w:tc>
          <w:tcPr>
            <w:tcW w:w="1589" w:type="dxa"/>
            <w:shd w:val="clear" w:color="auto" w:fill="auto"/>
            <w:noWrap/>
            <w:vAlign w:val="center"/>
            <w:hideMark/>
          </w:tcPr>
          <w:p w:rsidR="00CB670E" w:rsidRPr="0092071D" w:rsidRDefault="00CB670E" w:rsidP="00A302C3">
            <w:pPr>
              <w:spacing w:after="0" w:line="240" w:lineRule="auto"/>
              <w:jc w:val="center"/>
              <w:rPr>
                <w:rFonts w:ascii="Times New Roman" w:hAnsi="Times New Roman"/>
                <w:sz w:val="20"/>
                <w:szCs w:val="20"/>
              </w:rPr>
            </w:pPr>
            <w:r w:rsidRPr="0092071D">
              <w:rPr>
                <w:rFonts w:ascii="Times New Roman" w:hAnsi="Times New Roman"/>
                <w:sz w:val="20"/>
                <w:szCs w:val="20"/>
              </w:rPr>
              <w:t>-</w:t>
            </w:r>
          </w:p>
        </w:tc>
        <w:tc>
          <w:tcPr>
            <w:tcW w:w="1560" w:type="dxa"/>
            <w:shd w:val="clear" w:color="auto" w:fill="auto"/>
            <w:noWrap/>
            <w:vAlign w:val="center"/>
            <w:hideMark/>
          </w:tcPr>
          <w:p w:rsidR="00CB670E" w:rsidRPr="0092071D" w:rsidRDefault="00CB670E" w:rsidP="00A302C3">
            <w:pPr>
              <w:spacing w:after="0" w:line="240" w:lineRule="auto"/>
              <w:jc w:val="center"/>
              <w:rPr>
                <w:rFonts w:ascii="Times New Roman" w:hAnsi="Times New Roman"/>
                <w:b/>
                <w:bCs/>
                <w:color w:val="000000"/>
                <w:sz w:val="20"/>
                <w:szCs w:val="20"/>
              </w:rPr>
            </w:pPr>
            <w:r w:rsidRPr="0092071D">
              <w:rPr>
                <w:rFonts w:ascii="Times New Roman" w:hAnsi="Times New Roman"/>
                <w:b/>
                <w:bCs/>
                <w:color w:val="000000"/>
                <w:sz w:val="20"/>
                <w:szCs w:val="20"/>
              </w:rPr>
              <w:t>0,1951</w:t>
            </w:r>
          </w:p>
        </w:tc>
      </w:tr>
      <w:tr w:rsidR="00CB670E" w:rsidRPr="00D506F5" w:rsidTr="00A302C3">
        <w:trPr>
          <w:trHeight w:val="355"/>
        </w:trPr>
        <w:tc>
          <w:tcPr>
            <w:tcW w:w="8889" w:type="dxa"/>
            <w:gridSpan w:val="5"/>
            <w:shd w:val="clear" w:color="auto" w:fill="auto"/>
            <w:vAlign w:val="center"/>
            <w:hideMark/>
          </w:tcPr>
          <w:p w:rsidR="00CB670E" w:rsidRPr="0092071D" w:rsidRDefault="00CB670E" w:rsidP="00A302C3">
            <w:pPr>
              <w:spacing w:after="0" w:line="240" w:lineRule="auto"/>
              <w:jc w:val="center"/>
              <w:rPr>
                <w:rFonts w:ascii="Times New Roman" w:hAnsi="Times New Roman"/>
                <w:sz w:val="20"/>
                <w:szCs w:val="20"/>
              </w:rPr>
            </w:pPr>
            <w:r w:rsidRPr="0092071D">
              <w:rPr>
                <w:rFonts w:ascii="Times New Roman" w:hAnsi="Times New Roman"/>
                <w:sz w:val="20"/>
                <w:szCs w:val="20"/>
              </w:rPr>
              <w:t>Общественно-деловые здания</w:t>
            </w:r>
          </w:p>
        </w:tc>
      </w:tr>
      <w:tr w:rsidR="00CB670E" w:rsidRPr="00D506F5" w:rsidTr="00A302C3">
        <w:trPr>
          <w:trHeight w:val="355"/>
        </w:trPr>
        <w:tc>
          <w:tcPr>
            <w:tcW w:w="2835" w:type="dxa"/>
            <w:shd w:val="clear" w:color="auto" w:fill="auto"/>
            <w:vAlign w:val="center"/>
            <w:hideMark/>
          </w:tcPr>
          <w:p w:rsidR="00CB670E" w:rsidRPr="0092071D" w:rsidRDefault="00CB670E" w:rsidP="00A302C3">
            <w:pPr>
              <w:spacing w:after="0" w:line="240" w:lineRule="auto"/>
              <w:jc w:val="center"/>
              <w:rPr>
                <w:rFonts w:ascii="Times New Roman" w:hAnsi="Times New Roman"/>
                <w:color w:val="000000"/>
                <w:sz w:val="20"/>
                <w:szCs w:val="20"/>
              </w:rPr>
            </w:pPr>
            <w:r w:rsidRPr="0092071D">
              <w:rPr>
                <w:rFonts w:ascii="Times New Roman" w:hAnsi="Times New Roman"/>
                <w:color w:val="000000"/>
                <w:sz w:val="20"/>
                <w:szCs w:val="20"/>
              </w:rPr>
              <w:t>Д/с №5, ул. Уткинская, 53</w:t>
            </w:r>
          </w:p>
        </w:tc>
        <w:tc>
          <w:tcPr>
            <w:tcW w:w="1346" w:type="dxa"/>
            <w:shd w:val="clear" w:color="auto" w:fill="auto"/>
            <w:noWrap/>
            <w:vAlign w:val="center"/>
            <w:hideMark/>
          </w:tcPr>
          <w:p w:rsidR="00CB670E" w:rsidRPr="0092071D" w:rsidRDefault="00CB670E" w:rsidP="00A302C3">
            <w:pPr>
              <w:spacing w:after="0" w:line="240" w:lineRule="auto"/>
              <w:jc w:val="center"/>
              <w:rPr>
                <w:rFonts w:ascii="Times New Roman" w:hAnsi="Times New Roman"/>
                <w:color w:val="000000"/>
                <w:sz w:val="20"/>
                <w:szCs w:val="20"/>
              </w:rPr>
            </w:pPr>
            <w:r w:rsidRPr="0092071D">
              <w:rPr>
                <w:rFonts w:ascii="Times New Roman" w:hAnsi="Times New Roman"/>
                <w:color w:val="000000"/>
                <w:sz w:val="20"/>
                <w:szCs w:val="20"/>
              </w:rPr>
              <w:t>680</w:t>
            </w:r>
          </w:p>
        </w:tc>
        <w:tc>
          <w:tcPr>
            <w:tcW w:w="1559" w:type="dxa"/>
            <w:shd w:val="clear" w:color="auto" w:fill="auto"/>
            <w:noWrap/>
            <w:vAlign w:val="center"/>
            <w:hideMark/>
          </w:tcPr>
          <w:p w:rsidR="00CB670E" w:rsidRPr="0092071D" w:rsidRDefault="00CB670E" w:rsidP="00A302C3">
            <w:pPr>
              <w:spacing w:after="0" w:line="240" w:lineRule="auto"/>
              <w:jc w:val="center"/>
              <w:rPr>
                <w:rFonts w:ascii="Times New Roman" w:hAnsi="Times New Roman"/>
                <w:color w:val="000000"/>
                <w:sz w:val="20"/>
                <w:szCs w:val="20"/>
              </w:rPr>
            </w:pPr>
            <w:r w:rsidRPr="0092071D">
              <w:rPr>
                <w:rFonts w:ascii="Times New Roman" w:hAnsi="Times New Roman"/>
                <w:color w:val="000000"/>
                <w:sz w:val="20"/>
                <w:szCs w:val="20"/>
              </w:rPr>
              <w:t>0,0896</w:t>
            </w:r>
          </w:p>
        </w:tc>
        <w:tc>
          <w:tcPr>
            <w:tcW w:w="1589" w:type="dxa"/>
            <w:shd w:val="clear" w:color="auto" w:fill="auto"/>
            <w:noWrap/>
            <w:vAlign w:val="center"/>
            <w:hideMark/>
          </w:tcPr>
          <w:p w:rsidR="00CB670E" w:rsidRPr="0092071D" w:rsidRDefault="00CB670E" w:rsidP="00A302C3">
            <w:pPr>
              <w:spacing w:after="0" w:line="240" w:lineRule="auto"/>
              <w:jc w:val="center"/>
              <w:rPr>
                <w:rFonts w:ascii="Times New Roman" w:hAnsi="Times New Roman"/>
                <w:color w:val="000000"/>
                <w:sz w:val="20"/>
                <w:szCs w:val="20"/>
              </w:rPr>
            </w:pPr>
            <w:r w:rsidRPr="0092071D">
              <w:rPr>
                <w:rFonts w:ascii="Times New Roman" w:hAnsi="Times New Roman"/>
                <w:color w:val="000000"/>
                <w:sz w:val="20"/>
                <w:szCs w:val="20"/>
              </w:rPr>
              <w:t>-</w:t>
            </w:r>
          </w:p>
        </w:tc>
        <w:tc>
          <w:tcPr>
            <w:tcW w:w="1560" w:type="dxa"/>
            <w:shd w:val="clear" w:color="auto" w:fill="auto"/>
            <w:noWrap/>
            <w:vAlign w:val="center"/>
            <w:hideMark/>
          </w:tcPr>
          <w:p w:rsidR="00CB670E" w:rsidRPr="0092071D" w:rsidRDefault="00CB670E" w:rsidP="00A302C3">
            <w:pPr>
              <w:spacing w:after="0" w:line="240" w:lineRule="auto"/>
              <w:jc w:val="center"/>
              <w:rPr>
                <w:rFonts w:ascii="Times New Roman" w:hAnsi="Times New Roman"/>
                <w:color w:val="000000"/>
                <w:sz w:val="20"/>
                <w:szCs w:val="20"/>
              </w:rPr>
            </w:pPr>
            <w:r w:rsidRPr="0092071D">
              <w:rPr>
                <w:rFonts w:ascii="Times New Roman" w:hAnsi="Times New Roman"/>
                <w:color w:val="000000"/>
                <w:sz w:val="20"/>
                <w:szCs w:val="20"/>
              </w:rPr>
              <w:t>0,0896</w:t>
            </w:r>
          </w:p>
        </w:tc>
      </w:tr>
      <w:tr w:rsidR="00CB670E" w:rsidRPr="00D506F5" w:rsidTr="00A302C3">
        <w:trPr>
          <w:trHeight w:val="355"/>
        </w:trPr>
        <w:tc>
          <w:tcPr>
            <w:tcW w:w="2835" w:type="dxa"/>
            <w:shd w:val="clear" w:color="auto" w:fill="auto"/>
            <w:vAlign w:val="center"/>
            <w:hideMark/>
          </w:tcPr>
          <w:p w:rsidR="00CB670E" w:rsidRPr="0092071D" w:rsidRDefault="00CB670E" w:rsidP="00A302C3">
            <w:pPr>
              <w:spacing w:after="0" w:line="240" w:lineRule="auto"/>
              <w:jc w:val="center"/>
              <w:rPr>
                <w:rFonts w:ascii="Times New Roman" w:hAnsi="Times New Roman"/>
                <w:sz w:val="20"/>
                <w:szCs w:val="20"/>
              </w:rPr>
            </w:pPr>
            <w:r w:rsidRPr="0092071D">
              <w:rPr>
                <w:rFonts w:ascii="Times New Roman" w:hAnsi="Times New Roman"/>
                <w:sz w:val="20"/>
                <w:szCs w:val="20"/>
              </w:rPr>
              <w:t>Итого</w:t>
            </w:r>
          </w:p>
        </w:tc>
        <w:tc>
          <w:tcPr>
            <w:tcW w:w="1346" w:type="dxa"/>
            <w:shd w:val="clear" w:color="auto" w:fill="auto"/>
            <w:noWrap/>
            <w:vAlign w:val="center"/>
            <w:hideMark/>
          </w:tcPr>
          <w:p w:rsidR="00CB670E" w:rsidRPr="0092071D" w:rsidRDefault="00CB670E" w:rsidP="00A302C3">
            <w:pPr>
              <w:spacing w:after="0" w:line="240" w:lineRule="auto"/>
              <w:jc w:val="center"/>
              <w:rPr>
                <w:rFonts w:ascii="Times New Roman" w:hAnsi="Times New Roman"/>
                <w:color w:val="000000"/>
                <w:sz w:val="20"/>
                <w:szCs w:val="20"/>
              </w:rPr>
            </w:pPr>
            <w:r w:rsidRPr="0092071D">
              <w:rPr>
                <w:rFonts w:ascii="Times New Roman" w:hAnsi="Times New Roman"/>
                <w:color w:val="000000"/>
                <w:sz w:val="20"/>
                <w:szCs w:val="20"/>
              </w:rPr>
              <w:t>680</w:t>
            </w:r>
          </w:p>
        </w:tc>
        <w:tc>
          <w:tcPr>
            <w:tcW w:w="1559" w:type="dxa"/>
            <w:shd w:val="clear" w:color="auto" w:fill="auto"/>
            <w:noWrap/>
            <w:vAlign w:val="center"/>
            <w:hideMark/>
          </w:tcPr>
          <w:p w:rsidR="00CB670E" w:rsidRPr="0092071D" w:rsidRDefault="00CB670E" w:rsidP="00A302C3">
            <w:pPr>
              <w:spacing w:after="0" w:line="240" w:lineRule="auto"/>
              <w:jc w:val="center"/>
              <w:rPr>
                <w:rFonts w:ascii="Times New Roman" w:hAnsi="Times New Roman"/>
                <w:color w:val="000000"/>
                <w:sz w:val="20"/>
                <w:szCs w:val="20"/>
              </w:rPr>
            </w:pPr>
            <w:r w:rsidRPr="0092071D">
              <w:rPr>
                <w:rFonts w:ascii="Times New Roman" w:hAnsi="Times New Roman"/>
                <w:color w:val="000000"/>
                <w:sz w:val="20"/>
                <w:szCs w:val="20"/>
              </w:rPr>
              <w:t>0,0896</w:t>
            </w:r>
          </w:p>
        </w:tc>
        <w:tc>
          <w:tcPr>
            <w:tcW w:w="1589" w:type="dxa"/>
            <w:shd w:val="clear" w:color="auto" w:fill="auto"/>
            <w:noWrap/>
            <w:vAlign w:val="center"/>
            <w:hideMark/>
          </w:tcPr>
          <w:p w:rsidR="00CB670E" w:rsidRPr="0092071D" w:rsidRDefault="00CB670E" w:rsidP="00A302C3">
            <w:pPr>
              <w:spacing w:after="0" w:line="240" w:lineRule="auto"/>
              <w:jc w:val="center"/>
              <w:rPr>
                <w:rFonts w:ascii="Times New Roman" w:hAnsi="Times New Roman"/>
                <w:color w:val="000000"/>
                <w:sz w:val="20"/>
                <w:szCs w:val="20"/>
              </w:rPr>
            </w:pPr>
            <w:r w:rsidRPr="0092071D">
              <w:rPr>
                <w:rFonts w:ascii="Times New Roman" w:hAnsi="Times New Roman"/>
                <w:color w:val="000000"/>
                <w:sz w:val="20"/>
                <w:szCs w:val="20"/>
              </w:rPr>
              <w:t>-</w:t>
            </w:r>
          </w:p>
        </w:tc>
        <w:tc>
          <w:tcPr>
            <w:tcW w:w="1560" w:type="dxa"/>
            <w:shd w:val="clear" w:color="auto" w:fill="auto"/>
            <w:noWrap/>
            <w:vAlign w:val="center"/>
            <w:hideMark/>
          </w:tcPr>
          <w:p w:rsidR="00CB670E" w:rsidRPr="0092071D" w:rsidRDefault="00CB670E" w:rsidP="00A302C3">
            <w:pPr>
              <w:spacing w:after="0" w:line="240" w:lineRule="auto"/>
              <w:jc w:val="center"/>
              <w:rPr>
                <w:rFonts w:ascii="Times New Roman" w:hAnsi="Times New Roman"/>
                <w:color w:val="000000"/>
                <w:sz w:val="20"/>
                <w:szCs w:val="20"/>
              </w:rPr>
            </w:pPr>
            <w:r w:rsidRPr="0092071D">
              <w:rPr>
                <w:rFonts w:ascii="Times New Roman" w:hAnsi="Times New Roman"/>
                <w:color w:val="000000"/>
                <w:sz w:val="20"/>
                <w:szCs w:val="20"/>
              </w:rPr>
              <w:t>0,0896</w:t>
            </w:r>
          </w:p>
        </w:tc>
      </w:tr>
      <w:tr w:rsidR="00CB670E" w:rsidRPr="00D506F5" w:rsidTr="00A302C3">
        <w:trPr>
          <w:trHeight w:val="355"/>
        </w:trPr>
        <w:tc>
          <w:tcPr>
            <w:tcW w:w="2835" w:type="dxa"/>
            <w:shd w:val="clear" w:color="auto" w:fill="auto"/>
            <w:noWrap/>
            <w:vAlign w:val="center"/>
          </w:tcPr>
          <w:p w:rsidR="00CB670E" w:rsidRPr="0092071D" w:rsidRDefault="00CB670E" w:rsidP="00A302C3">
            <w:pPr>
              <w:spacing w:after="0" w:line="240" w:lineRule="auto"/>
              <w:jc w:val="center"/>
              <w:rPr>
                <w:rFonts w:ascii="Times New Roman" w:eastAsia="Times New Roman" w:hAnsi="Times New Roman"/>
                <w:b/>
                <w:i/>
                <w:sz w:val="20"/>
                <w:szCs w:val="20"/>
                <w:lang w:eastAsia="ru-RU"/>
              </w:rPr>
            </w:pPr>
            <w:r w:rsidRPr="0092071D">
              <w:rPr>
                <w:rFonts w:ascii="Times New Roman" w:eastAsia="Times New Roman" w:hAnsi="Times New Roman"/>
                <w:b/>
                <w:i/>
                <w:sz w:val="20"/>
                <w:szCs w:val="20"/>
                <w:lang w:eastAsia="ru-RU"/>
              </w:rPr>
              <w:t>ИТОГО по котельной</w:t>
            </w:r>
          </w:p>
        </w:tc>
        <w:tc>
          <w:tcPr>
            <w:tcW w:w="1346" w:type="dxa"/>
            <w:shd w:val="clear" w:color="auto" w:fill="auto"/>
            <w:noWrap/>
            <w:vAlign w:val="center"/>
          </w:tcPr>
          <w:p w:rsidR="00CB670E" w:rsidRPr="0092071D" w:rsidRDefault="00CB670E" w:rsidP="00A302C3">
            <w:pPr>
              <w:spacing w:after="0" w:line="240" w:lineRule="auto"/>
              <w:jc w:val="center"/>
              <w:rPr>
                <w:rFonts w:ascii="Times New Roman" w:hAnsi="Times New Roman"/>
                <w:b/>
                <w:i/>
                <w:color w:val="000000"/>
                <w:sz w:val="20"/>
                <w:szCs w:val="20"/>
              </w:rPr>
            </w:pPr>
            <w:r w:rsidRPr="0092071D">
              <w:rPr>
                <w:rFonts w:ascii="Times New Roman" w:hAnsi="Times New Roman"/>
                <w:b/>
                <w:i/>
                <w:color w:val="000000"/>
                <w:sz w:val="20"/>
                <w:szCs w:val="20"/>
              </w:rPr>
              <w:t>2041,8</w:t>
            </w:r>
          </w:p>
        </w:tc>
        <w:tc>
          <w:tcPr>
            <w:tcW w:w="1559" w:type="dxa"/>
            <w:shd w:val="clear" w:color="auto" w:fill="auto"/>
            <w:vAlign w:val="center"/>
          </w:tcPr>
          <w:p w:rsidR="00CB670E" w:rsidRPr="0092071D" w:rsidRDefault="00CB670E" w:rsidP="00A302C3">
            <w:pPr>
              <w:spacing w:after="0" w:line="240" w:lineRule="auto"/>
              <w:jc w:val="center"/>
              <w:rPr>
                <w:rFonts w:ascii="Times New Roman" w:hAnsi="Times New Roman"/>
                <w:b/>
                <w:i/>
                <w:color w:val="000000"/>
                <w:sz w:val="20"/>
                <w:szCs w:val="20"/>
              </w:rPr>
            </w:pPr>
            <w:r w:rsidRPr="0092071D">
              <w:rPr>
                <w:rFonts w:ascii="Times New Roman" w:hAnsi="Times New Roman"/>
                <w:b/>
                <w:i/>
                <w:color w:val="000000"/>
                <w:sz w:val="20"/>
                <w:szCs w:val="20"/>
              </w:rPr>
              <w:t>0,2847</w:t>
            </w:r>
          </w:p>
        </w:tc>
        <w:tc>
          <w:tcPr>
            <w:tcW w:w="1589" w:type="dxa"/>
            <w:shd w:val="clear" w:color="auto" w:fill="auto"/>
            <w:vAlign w:val="center"/>
          </w:tcPr>
          <w:p w:rsidR="00CB670E" w:rsidRPr="0092071D" w:rsidRDefault="00CB670E" w:rsidP="00A302C3">
            <w:pPr>
              <w:spacing w:after="0" w:line="240" w:lineRule="auto"/>
              <w:jc w:val="center"/>
              <w:rPr>
                <w:rFonts w:ascii="Times New Roman" w:hAnsi="Times New Roman"/>
                <w:i/>
                <w:color w:val="000000"/>
                <w:sz w:val="20"/>
                <w:szCs w:val="20"/>
              </w:rPr>
            </w:pPr>
            <w:r w:rsidRPr="0092071D">
              <w:rPr>
                <w:rFonts w:ascii="Times New Roman" w:hAnsi="Times New Roman"/>
                <w:i/>
                <w:color w:val="000000"/>
                <w:sz w:val="20"/>
                <w:szCs w:val="20"/>
              </w:rPr>
              <w:t>-</w:t>
            </w:r>
          </w:p>
        </w:tc>
        <w:tc>
          <w:tcPr>
            <w:tcW w:w="1560" w:type="dxa"/>
            <w:shd w:val="clear" w:color="auto" w:fill="auto"/>
            <w:noWrap/>
            <w:vAlign w:val="center"/>
          </w:tcPr>
          <w:p w:rsidR="00CB670E" w:rsidRPr="0092071D" w:rsidRDefault="00CB670E" w:rsidP="00A302C3">
            <w:pPr>
              <w:spacing w:after="0" w:line="240" w:lineRule="auto"/>
              <w:jc w:val="center"/>
              <w:rPr>
                <w:rFonts w:ascii="Times New Roman" w:eastAsia="Times New Roman" w:hAnsi="Times New Roman"/>
                <w:b/>
                <w:i/>
                <w:sz w:val="20"/>
                <w:szCs w:val="20"/>
                <w:lang w:eastAsia="ru-RU"/>
              </w:rPr>
            </w:pPr>
            <w:r w:rsidRPr="0092071D">
              <w:rPr>
                <w:rFonts w:ascii="Times New Roman" w:hAnsi="Times New Roman"/>
                <w:b/>
                <w:i/>
                <w:color w:val="000000"/>
                <w:sz w:val="20"/>
                <w:szCs w:val="20"/>
              </w:rPr>
              <w:t>0,2847</w:t>
            </w:r>
          </w:p>
        </w:tc>
      </w:tr>
    </w:tbl>
    <w:p w:rsidR="008427A8" w:rsidRDefault="008427A8" w:rsidP="0098377D">
      <w:pPr>
        <w:pStyle w:val="af9"/>
        <w:spacing w:after="0"/>
        <w:ind w:firstLine="0"/>
      </w:pPr>
    </w:p>
    <w:p w:rsidR="00CB670E" w:rsidRDefault="00CB670E" w:rsidP="0098377D">
      <w:pPr>
        <w:pStyle w:val="af9"/>
        <w:spacing w:after="0"/>
        <w:ind w:firstLine="0"/>
      </w:pPr>
      <w:r w:rsidRPr="008570B5">
        <w:t xml:space="preserve">Таблица </w:t>
      </w:r>
      <w:r>
        <w:t>5</w:t>
      </w:r>
      <w:r w:rsidRPr="008570B5">
        <w:t>.</w:t>
      </w:r>
      <w:r>
        <w:t>5</w:t>
      </w:r>
      <w:r w:rsidRPr="008570B5">
        <w:t xml:space="preserve"> Сводная информа</w:t>
      </w:r>
      <w:r>
        <w:t>ция тепловых нагрузок котельной №8 п.г.т. Кировский</w:t>
      </w:r>
    </w:p>
    <w:tbl>
      <w:tblPr>
        <w:tblW w:w="8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35"/>
        <w:gridCol w:w="1346"/>
        <w:gridCol w:w="1559"/>
        <w:gridCol w:w="1589"/>
        <w:gridCol w:w="1560"/>
      </w:tblGrid>
      <w:tr w:rsidR="00CB670E" w:rsidRPr="00D506F5" w:rsidTr="00A302C3">
        <w:trPr>
          <w:trHeight w:val="355"/>
        </w:trPr>
        <w:tc>
          <w:tcPr>
            <w:tcW w:w="2835" w:type="dxa"/>
            <w:shd w:val="clear" w:color="auto" w:fill="auto"/>
            <w:vAlign w:val="center"/>
            <w:hideMark/>
          </w:tcPr>
          <w:p w:rsidR="00CB670E" w:rsidRPr="00D506F5" w:rsidRDefault="00CB670E" w:rsidP="0098377D">
            <w:pPr>
              <w:spacing w:after="0" w:line="240" w:lineRule="auto"/>
              <w:jc w:val="center"/>
              <w:rPr>
                <w:rFonts w:ascii="Times New Roman" w:eastAsia="Times New Roman" w:hAnsi="Times New Roman"/>
                <w:sz w:val="20"/>
                <w:szCs w:val="20"/>
                <w:lang w:eastAsia="ru-RU"/>
              </w:rPr>
            </w:pPr>
            <w:r w:rsidRPr="00D506F5">
              <w:rPr>
                <w:rFonts w:ascii="Times New Roman" w:eastAsia="Times New Roman" w:hAnsi="Times New Roman"/>
                <w:sz w:val="20"/>
                <w:szCs w:val="20"/>
                <w:lang w:eastAsia="ru-RU"/>
              </w:rPr>
              <w:t>Наименование объекта (улица, номер дома)</w:t>
            </w:r>
          </w:p>
        </w:tc>
        <w:tc>
          <w:tcPr>
            <w:tcW w:w="1346" w:type="dxa"/>
            <w:shd w:val="clear" w:color="auto" w:fill="auto"/>
            <w:vAlign w:val="center"/>
            <w:hideMark/>
          </w:tcPr>
          <w:p w:rsidR="00CB670E" w:rsidRDefault="00CB670E" w:rsidP="0098377D">
            <w:pPr>
              <w:spacing w:after="0" w:line="240" w:lineRule="auto"/>
              <w:ind w:left="-109" w:right="-108"/>
              <w:jc w:val="center"/>
              <w:rPr>
                <w:rFonts w:ascii="Times New Roman" w:eastAsia="Times New Roman" w:hAnsi="Times New Roman"/>
                <w:sz w:val="20"/>
                <w:szCs w:val="20"/>
                <w:lang w:eastAsia="ru-RU"/>
              </w:rPr>
            </w:pPr>
            <w:r w:rsidRPr="00CC004F">
              <w:rPr>
                <w:rFonts w:ascii="Times New Roman" w:eastAsia="Times New Roman" w:hAnsi="Times New Roman"/>
                <w:sz w:val="20"/>
                <w:szCs w:val="20"/>
                <w:lang w:eastAsia="ru-RU"/>
              </w:rPr>
              <w:t xml:space="preserve">Отапливаемая площадь, </w:t>
            </w:r>
          </w:p>
          <w:p w:rsidR="00CB670E" w:rsidRPr="00D506F5" w:rsidRDefault="00CB670E" w:rsidP="0098377D">
            <w:pPr>
              <w:spacing w:after="0" w:line="240" w:lineRule="auto"/>
              <w:ind w:left="-109" w:right="-108"/>
              <w:jc w:val="center"/>
              <w:rPr>
                <w:rFonts w:ascii="Times New Roman" w:eastAsia="Times New Roman" w:hAnsi="Times New Roman"/>
                <w:sz w:val="20"/>
                <w:szCs w:val="20"/>
                <w:lang w:eastAsia="ru-RU"/>
              </w:rPr>
            </w:pPr>
            <w:r w:rsidRPr="00CC004F">
              <w:rPr>
                <w:rFonts w:ascii="Times New Roman" w:eastAsia="Times New Roman" w:hAnsi="Times New Roman"/>
                <w:sz w:val="20"/>
                <w:szCs w:val="20"/>
                <w:lang w:eastAsia="ru-RU"/>
              </w:rPr>
              <w:t>м²</w:t>
            </w:r>
          </w:p>
        </w:tc>
        <w:tc>
          <w:tcPr>
            <w:tcW w:w="1559" w:type="dxa"/>
            <w:shd w:val="clear" w:color="auto" w:fill="auto"/>
            <w:vAlign w:val="center"/>
            <w:hideMark/>
          </w:tcPr>
          <w:p w:rsidR="00CB670E" w:rsidRPr="00D506F5" w:rsidRDefault="00CB670E" w:rsidP="0098377D">
            <w:pPr>
              <w:spacing w:after="0" w:line="240" w:lineRule="auto"/>
              <w:jc w:val="center"/>
              <w:rPr>
                <w:rFonts w:ascii="Times New Roman" w:eastAsia="Times New Roman" w:hAnsi="Times New Roman"/>
                <w:bCs/>
                <w:color w:val="000000"/>
                <w:sz w:val="20"/>
                <w:szCs w:val="20"/>
                <w:lang w:eastAsia="ru-RU"/>
              </w:rPr>
            </w:pPr>
            <w:r w:rsidRPr="00D506F5">
              <w:rPr>
                <w:rFonts w:ascii="Times New Roman" w:eastAsia="Times New Roman" w:hAnsi="Times New Roman"/>
                <w:bCs/>
                <w:color w:val="000000"/>
                <w:sz w:val="20"/>
                <w:szCs w:val="20"/>
                <w:lang w:eastAsia="ru-RU"/>
              </w:rPr>
              <w:t xml:space="preserve">Макс. </w:t>
            </w:r>
            <w:proofErr w:type="spellStart"/>
            <w:r w:rsidRPr="00D506F5">
              <w:rPr>
                <w:rFonts w:ascii="Times New Roman" w:eastAsia="Times New Roman" w:hAnsi="Times New Roman"/>
                <w:bCs/>
                <w:color w:val="000000"/>
                <w:sz w:val="20"/>
                <w:szCs w:val="20"/>
                <w:lang w:eastAsia="ru-RU"/>
              </w:rPr>
              <w:t>подкл</w:t>
            </w:r>
            <w:proofErr w:type="spellEnd"/>
            <w:r w:rsidRPr="00D506F5">
              <w:rPr>
                <w:rFonts w:ascii="Times New Roman" w:eastAsia="Times New Roman" w:hAnsi="Times New Roman"/>
                <w:bCs/>
                <w:color w:val="000000"/>
                <w:sz w:val="20"/>
                <w:szCs w:val="20"/>
                <w:lang w:eastAsia="ru-RU"/>
              </w:rPr>
              <w:t>. нагрузка по отоплению, Гкал/час</w:t>
            </w:r>
          </w:p>
        </w:tc>
        <w:tc>
          <w:tcPr>
            <w:tcW w:w="1589" w:type="dxa"/>
            <w:shd w:val="clear" w:color="auto" w:fill="auto"/>
            <w:vAlign w:val="center"/>
            <w:hideMark/>
          </w:tcPr>
          <w:p w:rsidR="00CB670E" w:rsidRDefault="00CB670E" w:rsidP="0098377D">
            <w:pPr>
              <w:spacing w:after="0" w:line="240" w:lineRule="auto"/>
              <w:jc w:val="center"/>
              <w:rPr>
                <w:rFonts w:ascii="Times New Roman" w:eastAsia="Times New Roman" w:hAnsi="Times New Roman"/>
                <w:bCs/>
                <w:color w:val="000000"/>
                <w:sz w:val="20"/>
                <w:szCs w:val="20"/>
                <w:lang w:eastAsia="ru-RU"/>
              </w:rPr>
            </w:pPr>
            <w:proofErr w:type="spellStart"/>
            <w:r w:rsidRPr="00D506F5">
              <w:rPr>
                <w:rFonts w:ascii="Times New Roman" w:eastAsia="Times New Roman" w:hAnsi="Times New Roman"/>
                <w:bCs/>
                <w:color w:val="000000"/>
                <w:sz w:val="20"/>
                <w:szCs w:val="20"/>
                <w:lang w:eastAsia="ru-RU"/>
              </w:rPr>
              <w:t>Макс.подкл</w:t>
            </w:r>
            <w:proofErr w:type="spellEnd"/>
            <w:r w:rsidRPr="00D506F5">
              <w:rPr>
                <w:rFonts w:ascii="Times New Roman" w:eastAsia="Times New Roman" w:hAnsi="Times New Roman"/>
                <w:bCs/>
                <w:color w:val="000000"/>
                <w:sz w:val="20"/>
                <w:szCs w:val="20"/>
                <w:lang w:eastAsia="ru-RU"/>
              </w:rPr>
              <w:t>.</w:t>
            </w:r>
          </w:p>
          <w:p w:rsidR="00CB670E" w:rsidRDefault="00CB670E" w:rsidP="0098377D">
            <w:pPr>
              <w:spacing w:after="0" w:line="240" w:lineRule="auto"/>
              <w:jc w:val="center"/>
              <w:rPr>
                <w:rFonts w:ascii="Times New Roman" w:eastAsia="Times New Roman" w:hAnsi="Times New Roman"/>
                <w:bCs/>
                <w:color w:val="000000"/>
                <w:sz w:val="20"/>
                <w:szCs w:val="20"/>
                <w:lang w:eastAsia="ru-RU"/>
              </w:rPr>
            </w:pPr>
            <w:r>
              <w:rPr>
                <w:rFonts w:ascii="Times New Roman" w:eastAsia="Times New Roman" w:hAnsi="Times New Roman"/>
                <w:bCs/>
                <w:color w:val="000000"/>
                <w:sz w:val="20"/>
                <w:szCs w:val="20"/>
                <w:lang w:eastAsia="ru-RU"/>
              </w:rPr>
              <w:t>наг</w:t>
            </w:r>
            <w:r w:rsidRPr="00D506F5">
              <w:rPr>
                <w:rFonts w:ascii="Times New Roman" w:eastAsia="Times New Roman" w:hAnsi="Times New Roman"/>
                <w:bCs/>
                <w:color w:val="000000"/>
                <w:sz w:val="20"/>
                <w:szCs w:val="20"/>
                <w:lang w:eastAsia="ru-RU"/>
              </w:rPr>
              <w:t xml:space="preserve">рузка на ГВС, </w:t>
            </w:r>
          </w:p>
          <w:p w:rsidR="00CB670E" w:rsidRPr="00D506F5" w:rsidRDefault="00CB670E" w:rsidP="0098377D">
            <w:pPr>
              <w:spacing w:after="0" w:line="240" w:lineRule="auto"/>
              <w:jc w:val="center"/>
              <w:rPr>
                <w:rFonts w:ascii="Times New Roman" w:eastAsia="Times New Roman" w:hAnsi="Times New Roman"/>
                <w:bCs/>
                <w:color w:val="000000"/>
                <w:sz w:val="20"/>
                <w:szCs w:val="20"/>
                <w:lang w:eastAsia="ru-RU"/>
              </w:rPr>
            </w:pPr>
            <w:r w:rsidRPr="00D506F5">
              <w:rPr>
                <w:rFonts w:ascii="Times New Roman" w:eastAsia="Times New Roman" w:hAnsi="Times New Roman"/>
                <w:bCs/>
                <w:color w:val="000000"/>
                <w:sz w:val="20"/>
                <w:szCs w:val="20"/>
                <w:lang w:eastAsia="ru-RU"/>
              </w:rPr>
              <w:t>Гкал/час</w:t>
            </w:r>
          </w:p>
        </w:tc>
        <w:tc>
          <w:tcPr>
            <w:tcW w:w="1560" w:type="dxa"/>
            <w:shd w:val="clear" w:color="auto" w:fill="auto"/>
            <w:vAlign w:val="center"/>
            <w:hideMark/>
          </w:tcPr>
          <w:p w:rsidR="00CB670E" w:rsidRPr="00D506F5" w:rsidRDefault="00CB670E" w:rsidP="0098377D">
            <w:pPr>
              <w:spacing w:after="0" w:line="240" w:lineRule="auto"/>
              <w:jc w:val="center"/>
              <w:rPr>
                <w:rFonts w:ascii="Times New Roman" w:eastAsia="Times New Roman" w:hAnsi="Times New Roman"/>
                <w:bCs/>
                <w:color w:val="000000"/>
                <w:sz w:val="20"/>
                <w:szCs w:val="20"/>
                <w:lang w:eastAsia="ru-RU"/>
              </w:rPr>
            </w:pPr>
            <w:r w:rsidRPr="00D506F5">
              <w:rPr>
                <w:rFonts w:ascii="Times New Roman" w:eastAsia="Times New Roman" w:hAnsi="Times New Roman"/>
                <w:bCs/>
                <w:color w:val="000000"/>
                <w:sz w:val="20"/>
                <w:szCs w:val="20"/>
                <w:lang w:eastAsia="ru-RU"/>
              </w:rPr>
              <w:t>Всего максимальная нагрузка, Гкал/час</w:t>
            </w:r>
          </w:p>
        </w:tc>
      </w:tr>
      <w:tr w:rsidR="00CB670E" w:rsidRPr="00D506F5" w:rsidTr="00A302C3">
        <w:trPr>
          <w:trHeight w:val="355"/>
        </w:trPr>
        <w:tc>
          <w:tcPr>
            <w:tcW w:w="8889" w:type="dxa"/>
            <w:gridSpan w:val="5"/>
            <w:shd w:val="clear" w:color="auto" w:fill="auto"/>
            <w:vAlign w:val="center"/>
            <w:hideMark/>
          </w:tcPr>
          <w:p w:rsidR="00CB670E" w:rsidRPr="00BD009F" w:rsidRDefault="00CB670E" w:rsidP="00A302C3">
            <w:pPr>
              <w:spacing w:after="0" w:line="240" w:lineRule="auto"/>
              <w:jc w:val="center"/>
              <w:rPr>
                <w:rFonts w:ascii="Times New Roman" w:hAnsi="Times New Roman"/>
                <w:sz w:val="20"/>
                <w:szCs w:val="20"/>
              </w:rPr>
            </w:pPr>
            <w:r>
              <w:rPr>
                <w:rFonts w:ascii="Times New Roman" w:hAnsi="Times New Roman"/>
                <w:sz w:val="20"/>
                <w:szCs w:val="20"/>
              </w:rPr>
              <w:t>Жилые здания</w:t>
            </w:r>
          </w:p>
        </w:tc>
      </w:tr>
      <w:tr w:rsidR="00CB670E" w:rsidRPr="00D506F5" w:rsidTr="00A302C3">
        <w:trPr>
          <w:trHeight w:val="355"/>
        </w:trPr>
        <w:tc>
          <w:tcPr>
            <w:tcW w:w="2835" w:type="dxa"/>
            <w:shd w:val="clear" w:color="auto" w:fill="auto"/>
            <w:vAlign w:val="center"/>
            <w:hideMark/>
          </w:tcPr>
          <w:p w:rsidR="00CB670E" w:rsidRPr="000F2AC9" w:rsidRDefault="00CB670E" w:rsidP="00A302C3">
            <w:pPr>
              <w:spacing w:after="0" w:line="240" w:lineRule="auto"/>
              <w:rPr>
                <w:rFonts w:ascii="Times New Roman" w:hAnsi="Times New Roman"/>
                <w:color w:val="000000"/>
                <w:sz w:val="20"/>
                <w:szCs w:val="20"/>
              </w:rPr>
            </w:pPr>
            <w:r w:rsidRPr="000F2AC9">
              <w:rPr>
                <w:rFonts w:ascii="Times New Roman" w:hAnsi="Times New Roman"/>
                <w:color w:val="000000"/>
                <w:sz w:val="20"/>
                <w:szCs w:val="20"/>
              </w:rPr>
              <w:t>ул.Набережная, 53</w:t>
            </w:r>
          </w:p>
        </w:tc>
        <w:tc>
          <w:tcPr>
            <w:tcW w:w="1346" w:type="dxa"/>
            <w:shd w:val="clear" w:color="auto" w:fill="auto"/>
            <w:noWrap/>
            <w:vAlign w:val="center"/>
            <w:hideMark/>
          </w:tcPr>
          <w:p w:rsidR="00CB670E" w:rsidRPr="00584D09" w:rsidRDefault="00CB670E" w:rsidP="00A302C3">
            <w:pPr>
              <w:spacing w:after="0" w:line="240" w:lineRule="auto"/>
              <w:jc w:val="center"/>
              <w:rPr>
                <w:rFonts w:ascii="Times New Roman" w:hAnsi="Times New Roman"/>
                <w:color w:val="000000"/>
                <w:sz w:val="20"/>
                <w:szCs w:val="20"/>
              </w:rPr>
            </w:pPr>
            <w:r w:rsidRPr="00584D09">
              <w:rPr>
                <w:rFonts w:ascii="Times New Roman" w:hAnsi="Times New Roman"/>
                <w:color w:val="000000"/>
                <w:sz w:val="20"/>
                <w:szCs w:val="20"/>
              </w:rPr>
              <w:t>112,6</w:t>
            </w:r>
          </w:p>
        </w:tc>
        <w:tc>
          <w:tcPr>
            <w:tcW w:w="1559" w:type="dxa"/>
            <w:shd w:val="clear" w:color="auto" w:fill="auto"/>
            <w:noWrap/>
            <w:vAlign w:val="center"/>
            <w:hideMark/>
          </w:tcPr>
          <w:p w:rsidR="00CB670E" w:rsidRPr="00584D09" w:rsidRDefault="00CB670E" w:rsidP="00A302C3">
            <w:pPr>
              <w:spacing w:after="0" w:line="240" w:lineRule="auto"/>
              <w:jc w:val="center"/>
              <w:rPr>
                <w:rFonts w:ascii="Times New Roman" w:hAnsi="Times New Roman"/>
                <w:color w:val="000000"/>
                <w:sz w:val="20"/>
                <w:szCs w:val="20"/>
              </w:rPr>
            </w:pPr>
            <w:r w:rsidRPr="00584D09">
              <w:rPr>
                <w:rFonts w:ascii="Times New Roman" w:hAnsi="Times New Roman"/>
                <w:color w:val="000000"/>
                <w:sz w:val="20"/>
                <w:szCs w:val="20"/>
              </w:rPr>
              <w:t>0,0272</w:t>
            </w:r>
          </w:p>
        </w:tc>
        <w:tc>
          <w:tcPr>
            <w:tcW w:w="1589" w:type="dxa"/>
            <w:shd w:val="clear" w:color="auto" w:fill="auto"/>
            <w:noWrap/>
            <w:vAlign w:val="center"/>
            <w:hideMark/>
          </w:tcPr>
          <w:p w:rsidR="00CB670E" w:rsidRPr="00584D09" w:rsidRDefault="00CB670E" w:rsidP="00A302C3">
            <w:pPr>
              <w:spacing w:after="0" w:line="240" w:lineRule="auto"/>
              <w:jc w:val="center"/>
              <w:rPr>
                <w:rFonts w:ascii="Times New Roman" w:hAnsi="Times New Roman"/>
                <w:color w:val="000000"/>
                <w:sz w:val="20"/>
                <w:szCs w:val="20"/>
              </w:rPr>
            </w:pPr>
            <w:r w:rsidRPr="00584D09">
              <w:rPr>
                <w:rFonts w:ascii="Times New Roman" w:hAnsi="Times New Roman"/>
                <w:color w:val="000000"/>
                <w:sz w:val="20"/>
                <w:szCs w:val="20"/>
              </w:rPr>
              <w:t>-</w:t>
            </w:r>
          </w:p>
        </w:tc>
        <w:tc>
          <w:tcPr>
            <w:tcW w:w="1560" w:type="dxa"/>
            <w:shd w:val="clear" w:color="auto" w:fill="auto"/>
            <w:noWrap/>
            <w:vAlign w:val="center"/>
            <w:hideMark/>
          </w:tcPr>
          <w:p w:rsidR="00CB670E" w:rsidRPr="00584D09" w:rsidRDefault="00CB670E" w:rsidP="00A302C3">
            <w:pPr>
              <w:spacing w:after="0" w:line="240" w:lineRule="auto"/>
              <w:jc w:val="center"/>
              <w:rPr>
                <w:rFonts w:ascii="Times New Roman" w:hAnsi="Times New Roman"/>
                <w:color w:val="000000"/>
                <w:sz w:val="20"/>
                <w:szCs w:val="20"/>
              </w:rPr>
            </w:pPr>
            <w:r w:rsidRPr="00584D09">
              <w:rPr>
                <w:rFonts w:ascii="Times New Roman" w:hAnsi="Times New Roman"/>
                <w:color w:val="000000"/>
                <w:sz w:val="20"/>
                <w:szCs w:val="20"/>
              </w:rPr>
              <w:t>0,0272</w:t>
            </w:r>
          </w:p>
        </w:tc>
      </w:tr>
      <w:tr w:rsidR="00CB670E" w:rsidRPr="00D506F5" w:rsidTr="00A302C3">
        <w:trPr>
          <w:trHeight w:val="355"/>
        </w:trPr>
        <w:tc>
          <w:tcPr>
            <w:tcW w:w="2835" w:type="dxa"/>
            <w:shd w:val="clear" w:color="auto" w:fill="auto"/>
            <w:vAlign w:val="center"/>
            <w:hideMark/>
          </w:tcPr>
          <w:p w:rsidR="00CB670E" w:rsidRPr="000F2AC9" w:rsidRDefault="00CB670E" w:rsidP="00A302C3">
            <w:pPr>
              <w:spacing w:after="0" w:line="240" w:lineRule="auto"/>
              <w:rPr>
                <w:rFonts w:ascii="Times New Roman" w:hAnsi="Times New Roman"/>
                <w:color w:val="000000"/>
                <w:sz w:val="20"/>
                <w:szCs w:val="20"/>
              </w:rPr>
            </w:pPr>
            <w:r w:rsidRPr="000F2AC9">
              <w:rPr>
                <w:rFonts w:ascii="Times New Roman" w:hAnsi="Times New Roman"/>
                <w:color w:val="000000"/>
                <w:sz w:val="20"/>
                <w:szCs w:val="20"/>
              </w:rPr>
              <w:t>ул.Набережная, 55</w:t>
            </w:r>
          </w:p>
        </w:tc>
        <w:tc>
          <w:tcPr>
            <w:tcW w:w="1346" w:type="dxa"/>
            <w:shd w:val="clear" w:color="auto" w:fill="auto"/>
            <w:noWrap/>
            <w:vAlign w:val="center"/>
            <w:hideMark/>
          </w:tcPr>
          <w:p w:rsidR="00CB670E" w:rsidRPr="00584D09" w:rsidRDefault="00CB670E" w:rsidP="00A302C3">
            <w:pPr>
              <w:spacing w:after="0" w:line="240" w:lineRule="auto"/>
              <w:jc w:val="center"/>
              <w:rPr>
                <w:rFonts w:ascii="Times New Roman" w:hAnsi="Times New Roman"/>
                <w:color w:val="000000"/>
                <w:sz w:val="20"/>
                <w:szCs w:val="20"/>
              </w:rPr>
            </w:pPr>
            <w:r w:rsidRPr="00584D09">
              <w:rPr>
                <w:rFonts w:ascii="Times New Roman" w:hAnsi="Times New Roman"/>
                <w:color w:val="000000"/>
                <w:sz w:val="20"/>
                <w:szCs w:val="20"/>
              </w:rPr>
              <w:t>707,4</w:t>
            </w:r>
          </w:p>
        </w:tc>
        <w:tc>
          <w:tcPr>
            <w:tcW w:w="1559" w:type="dxa"/>
            <w:shd w:val="clear" w:color="auto" w:fill="auto"/>
            <w:noWrap/>
            <w:vAlign w:val="center"/>
            <w:hideMark/>
          </w:tcPr>
          <w:p w:rsidR="00CB670E" w:rsidRPr="00584D09" w:rsidRDefault="00CB670E" w:rsidP="00A302C3">
            <w:pPr>
              <w:spacing w:after="0" w:line="240" w:lineRule="auto"/>
              <w:jc w:val="center"/>
              <w:rPr>
                <w:rFonts w:ascii="Times New Roman" w:hAnsi="Times New Roman"/>
                <w:color w:val="000000"/>
                <w:sz w:val="20"/>
                <w:szCs w:val="20"/>
              </w:rPr>
            </w:pPr>
            <w:r w:rsidRPr="00584D09">
              <w:rPr>
                <w:rFonts w:ascii="Times New Roman" w:hAnsi="Times New Roman"/>
                <w:color w:val="000000"/>
                <w:sz w:val="20"/>
                <w:szCs w:val="20"/>
              </w:rPr>
              <w:t>0,0836</w:t>
            </w:r>
          </w:p>
        </w:tc>
        <w:tc>
          <w:tcPr>
            <w:tcW w:w="1589" w:type="dxa"/>
            <w:shd w:val="clear" w:color="auto" w:fill="auto"/>
            <w:noWrap/>
            <w:vAlign w:val="center"/>
            <w:hideMark/>
          </w:tcPr>
          <w:p w:rsidR="00CB670E" w:rsidRPr="00584D09" w:rsidRDefault="00CB670E" w:rsidP="00A302C3">
            <w:pPr>
              <w:spacing w:after="0" w:line="240" w:lineRule="auto"/>
              <w:jc w:val="center"/>
              <w:rPr>
                <w:rFonts w:ascii="Times New Roman" w:hAnsi="Times New Roman"/>
                <w:color w:val="000000"/>
                <w:sz w:val="20"/>
                <w:szCs w:val="20"/>
              </w:rPr>
            </w:pPr>
            <w:r w:rsidRPr="00584D09">
              <w:rPr>
                <w:rFonts w:ascii="Times New Roman" w:hAnsi="Times New Roman"/>
                <w:color w:val="000000"/>
                <w:sz w:val="20"/>
                <w:szCs w:val="20"/>
              </w:rPr>
              <w:t>-</w:t>
            </w:r>
          </w:p>
        </w:tc>
        <w:tc>
          <w:tcPr>
            <w:tcW w:w="1560" w:type="dxa"/>
            <w:shd w:val="clear" w:color="auto" w:fill="auto"/>
            <w:noWrap/>
            <w:vAlign w:val="center"/>
            <w:hideMark/>
          </w:tcPr>
          <w:p w:rsidR="00CB670E" w:rsidRPr="00584D09" w:rsidRDefault="00CB670E" w:rsidP="00A302C3">
            <w:pPr>
              <w:spacing w:after="0" w:line="240" w:lineRule="auto"/>
              <w:jc w:val="center"/>
              <w:rPr>
                <w:rFonts w:ascii="Times New Roman" w:hAnsi="Times New Roman"/>
                <w:color w:val="000000"/>
                <w:sz w:val="20"/>
                <w:szCs w:val="20"/>
              </w:rPr>
            </w:pPr>
            <w:r w:rsidRPr="00584D09">
              <w:rPr>
                <w:rFonts w:ascii="Times New Roman" w:hAnsi="Times New Roman"/>
                <w:color w:val="000000"/>
                <w:sz w:val="20"/>
                <w:szCs w:val="20"/>
              </w:rPr>
              <w:t>0,0836</w:t>
            </w:r>
          </w:p>
        </w:tc>
      </w:tr>
      <w:tr w:rsidR="00CB670E" w:rsidRPr="00D506F5" w:rsidTr="00A302C3">
        <w:trPr>
          <w:trHeight w:val="355"/>
        </w:trPr>
        <w:tc>
          <w:tcPr>
            <w:tcW w:w="2835" w:type="dxa"/>
            <w:shd w:val="clear" w:color="auto" w:fill="auto"/>
            <w:vAlign w:val="center"/>
            <w:hideMark/>
          </w:tcPr>
          <w:p w:rsidR="00CB670E" w:rsidRPr="000F2AC9" w:rsidRDefault="00CB670E" w:rsidP="00A302C3">
            <w:pPr>
              <w:spacing w:after="0" w:line="240" w:lineRule="auto"/>
              <w:rPr>
                <w:rFonts w:ascii="Times New Roman" w:hAnsi="Times New Roman"/>
                <w:color w:val="000000"/>
                <w:sz w:val="20"/>
                <w:szCs w:val="20"/>
              </w:rPr>
            </w:pPr>
            <w:r w:rsidRPr="000F2AC9">
              <w:rPr>
                <w:rFonts w:ascii="Times New Roman" w:hAnsi="Times New Roman"/>
                <w:color w:val="000000"/>
                <w:sz w:val="20"/>
                <w:szCs w:val="20"/>
              </w:rPr>
              <w:t>ул.Набережная, 57</w:t>
            </w:r>
          </w:p>
        </w:tc>
        <w:tc>
          <w:tcPr>
            <w:tcW w:w="1346" w:type="dxa"/>
            <w:shd w:val="clear" w:color="auto" w:fill="auto"/>
            <w:noWrap/>
            <w:vAlign w:val="center"/>
            <w:hideMark/>
          </w:tcPr>
          <w:p w:rsidR="00CB670E" w:rsidRPr="00584D09" w:rsidRDefault="00CB670E" w:rsidP="00A302C3">
            <w:pPr>
              <w:spacing w:after="0" w:line="240" w:lineRule="auto"/>
              <w:jc w:val="center"/>
              <w:rPr>
                <w:rFonts w:ascii="Times New Roman" w:hAnsi="Times New Roman"/>
                <w:color w:val="000000"/>
                <w:sz w:val="20"/>
                <w:szCs w:val="20"/>
              </w:rPr>
            </w:pPr>
            <w:r w:rsidRPr="00584D09">
              <w:rPr>
                <w:rFonts w:ascii="Times New Roman" w:hAnsi="Times New Roman"/>
                <w:color w:val="000000"/>
                <w:sz w:val="20"/>
                <w:szCs w:val="20"/>
              </w:rPr>
              <w:t>698,1</w:t>
            </w:r>
          </w:p>
        </w:tc>
        <w:tc>
          <w:tcPr>
            <w:tcW w:w="1559" w:type="dxa"/>
            <w:shd w:val="clear" w:color="auto" w:fill="auto"/>
            <w:noWrap/>
            <w:vAlign w:val="center"/>
            <w:hideMark/>
          </w:tcPr>
          <w:p w:rsidR="00CB670E" w:rsidRPr="00584D09" w:rsidRDefault="00CB670E" w:rsidP="00A302C3">
            <w:pPr>
              <w:spacing w:after="0" w:line="240" w:lineRule="auto"/>
              <w:jc w:val="center"/>
              <w:rPr>
                <w:rFonts w:ascii="Times New Roman" w:hAnsi="Times New Roman"/>
                <w:color w:val="000000"/>
                <w:sz w:val="20"/>
                <w:szCs w:val="20"/>
              </w:rPr>
            </w:pPr>
            <w:r w:rsidRPr="00584D09">
              <w:rPr>
                <w:rFonts w:ascii="Times New Roman" w:hAnsi="Times New Roman"/>
                <w:color w:val="000000"/>
                <w:sz w:val="20"/>
                <w:szCs w:val="20"/>
              </w:rPr>
              <w:t>0,0575</w:t>
            </w:r>
          </w:p>
        </w:tc>
        <w:tc>
          <w:tcPr>
            <w:tcW w:w="1589" w:type="dxa"/>
            <w:shd w:val="clear" w:color="auto" w:fill="auto"/>
            <w:noWrap/>
            <w:vAlign w:val="center"/>
            <w:hideMark/>
          </w:tcPr>
          <w:p w:rsidR="00CB670E" w:rsidRPr="00584D09" w:rsidRDefault="00CB670E" w:rsidP="00A302C3">
            <w:pPr>
              <w:spacing w:after="0" w:line="240" w:lineRule="auto"/>
              <w:jc w:val="center"/>
              <w:rPr>
                <w:rFonts w:ascii="Times New Roman" w:hAnsi="Times New Roman"/>
                <w:color w:val="000000"/>
                <w:sz w:val="20"/>
                <w:szCs w:val="20"/>
              </w:rPr>
            </w:pPr>
            <w:r w:rsidRPr="00584D09">
              <w:rPr>
                <w:rFonts w:ascii="Times New Roman" w:hAnsi="Times New Roman"/>
                <w:color w:val="000000"/>
                <w:sz w:val="20"/>
                <w:szCs w:val="20"/>
              </w:rPr>
              <w:t>-</w:t>
            </w:r>
          </w:p>
        </w:tc>
        <w:tc>
          <w:tcPr>
            <w:tcW w:w="1560" w:type="dxa"/>
            <w:shd w:val="clear" w:color="auto" w:fill="auto"/>
            <w:noWrap/>
            <w:vAlign w:val="center"/>
            <w:hideMark/>
          </w:tcPr>
          <w:p w:rsidR="00CB670E" w:rsidRPr="00584D09" w:rsidRDefault="00CB670E" w:rsidP="00A302C3">
            <w:pPr>
              <w:spacing w:after="0" w:line="240" w:lineRule="auto"/>
              <w:jc w:val="center"/>
              <w:rPr>
                <w:rFonts w:ascii="Times New Roman" w:hAnsi="Times New Roman"/>
                <w:color w:val="000000"/>
                <w:sz w:val="20"/>
                <w:szCs w:val="20"/>
              </w:rPr>
            </w:pPr>
            <w:r w:rsidRPr="00584D09">
              <w:rPr>
                <w:rFonts w:ascii="Times New Roman" w:hAnsi="Times New Roman"/>
                <w:color w:val="000000"/>
                <w:sz w:val="20"/>
                <w:szCs w:val="20"/>
              </w:rPr>
              <w:t>0,0575</w:t>
            </w:r>
          </w:p>
        </w:tc>
      </w:tr>
      <w:tr w:rsidR="00CB670E" w:rsidRPr="00D506F5" w:rsidTr="00A302C3">
        <w:trPr>
          <w:trHeight w:val="355"/>
        </w:trPr>
        <w:tc>
          <w:tcPr>
            <w:tcW w:w="2835" w:type="dxa"/>
            <w:shd w:val="clear" w:color="auto" w:fill="auto"/>
            <w:vAlign w:val="center"/>
            <w:hideMark/>
          </w:tcPr>
          <w:p w:rsidR="00CB670E" w:rsidRPr="000F2AC9" w:rsidRDefault="00E96E2D" w:rsidP="00A302C3">
            <w:pPr>
              <w:spacing w:after="0" w:line="240" w:lineRule="auto"/>
              <w:rPr>
                <w:rFonts w:ascii="Times New Roman" w:hAnsi="Times New Roman"/>
                <w:color w:val="000000"/>
                <w:sz w:val="20"/>
                <w:szCs w:val="20"/>
              </w:rPr>
            </w:pPr>
            <w:r w:rsidRPr="000F2AC9">
              <w:rPr>
                <w:rFonts w:ascii="Times New Roman" w:hAnsi="Times New Roman"/>
                <w:color w:val="000000"/>
                <w:sz w:val="20"/>
                <w:szCs w:val="20"/>
              </w:rPr>
              <w:t>у</w:t>
            </w:r>
            <w:r w:rsidR="00CB670E" w:rsidRPr="000F2AC9">
              <w:rPr>
                <w:rFonts w:ascii="Times New Roman" w:hAnsi="Times New Roman"/>
                <w:color w:val="000000"/>
                <w:sz w:val="20"/>
                <w:szCs w:val="20"/>
              </w:rPr>
              <w:t>л</w:t>
            </w:r>
            <w:r w:rsidRPr="000F2AC9">
              <w:rPr>
                <w:rFonts w:ascii="Times New Roman" w:hAnsi="Times New Roman"/>
                <w:color w:val="000000"/>
                <w:sz w:val="20"/>
                <w:szCs w:val="20"/>
              </w:rPr>
              <w:t xml:space="preserve">. </w:t>
            </w:r>
            <w:r w:rsidR="00CB670E" w:rsidRPr="000F2AC9">
              <w:rPr>
                <w:rFonts w:ascii="Times New Roman" w:hAnsi="Times New Roman"/>
                <w:color w:val="000000"/>
                <w:sz w:val="20"/>
                <w:szCs w:val="20"/>
              </w:rPr>
              <w:t>Колхозная, 80</w:t>
            </w:r>
          </w:p>
        </w:tc>
        <w:tc>
          <w:tcPr>
            <w:tcW w:w="1346" w:type="dxa"/>
            <w:shd w:val="clear" w:color="auto" w:fill="auto"/>
            <w:noWrap/>
            <w:vAlign w:val="center"/>
            <w:hideMark/>
          </w:tcPr>
          <w:p w:rsidR="00CB670E" w:rsidRPr="00584D09" w:rsidRDefault="00CB670E" w:rsidP="00A302C3">
            <w:pPr>
              <w:spacing w:after="0" w:line="240" w:lineRule="auto"/>
              <w:jc w:val="center"/>
              <w:rPr>
                <w:rFonts w:ascii="Times New Roman" w:hAnsi="Times New Roman"/>
                <w:color w:val="000000"/>
                <w:sz w:val="20"/>
                <w:szCs w:val="20"/>
              </w:rPr>
            </w:pPr>
            <w:r w:rsidRPr="00584D09">
              <w:rPr>
                <w:rFonts w:ascii="Times New Roman" w:hAnsi="Times New Roman"/>
                <w:color w:val="000000"/>
                <w:sz w:val="20"/>
                <w:szCs w:val="20"/>
              </w:rPr>
              <w:t>1868,9</w:t>
            </w:r>
          </w:p>
        </w:tc>
        <w:tc>
          <w:tcPr>
            <w:tcW w:w="1559" w:type="dxa"/>
            <w:shd w:val="clear" w:color="auto" w:fill="auto"/>
            <w:noWrap/>
            <w:vAlign w:val="center"/>
            <w:hideMark/>
          </w:tcPr>
          <w:p w:rsidR="00CB670E" w:rsidRPr="00584D09" w:rsidRDefault="00CB670E" w:rsidP="00A302C3">
            <w:pPr>
              <w:spacing w:after="0" w:line="240" w:lineRule="auto"/>
              <w:jc w:val="center"/>
              <w:rPr>
                <w:rFonts w:ascii="Times New Roman" w:hAnsi="Times New Roman"/>
                <w:color w:val="000000"/>
                <w:sz w:val="20"/>
                <w:szCs w:val="20"/>
              </w:rPr>
            </w:pPr>
            <w:r w:rsidRPr="00584D09">
              <w:rPr>
                <w:rFonts w:ascii="Times New Roman" w:hAnsi="Times New Roman"/>
                <w:color w:val="000000"/>
                <w:sz w:val="20"/>
                <w:szCs w:val="20"/>
              </w:rPr>
              <w:t>0,2145</w:t>
            </w:r>
          </w:p>
        </w:tc>
        <w:tc>
          <w:tcPr>
            <w:tcW w:w="1589" w:type="dxa"/>
            <w:shd w:val="clear" w:color="auto" w:fill="auto"/>
            <w:noWrap/>
            <w:vAlign w:val="center"/>
            <w:hideMark/>
          </w:tcPr>
          <w:p w:rsidR="00CB670E" w:rsidRPr="00584D09" w:rsidRDefault="00CB670E" w:rsidP="00A302C3">
            <w:pPr>
              <w:spacing w:after="0" w:line="240" w:lineRule="auto"/>
              <w:jc w:val="center"/>
              <w:rPr>
                <w:rFonts w:ascii="Times New Roman" w:hAnsi="Times New Roman"/>
                <w:color w:val="000000"/>
                <w:sz w:val="20"/>
                <w:szCs w:val="20"/>
              </w:rPr>
            </w:pPr>
            <w:r w:rsidRPr="00584D09">
              <w:rPr>
                <w:rFonts w:ascii="Times New Roman" w:hAnsi="Times New Roman"/>
                <w:color w:val="000000"/>
                <w:sz w:val="20"/>
                <w:szCs w:val="20"/>
              </w:rPr>
              <w:t>-</w:t>
            </w:r>
          </w:p>
        </w:tc>
        <w:tc>
          <w:tcPr>
            <w:tcW w:w="1560" w:type="dxa"/>
            <w:shd w:val="clear" w:color="auto" w:fill="auto"/>
            <w:noWrap/>
            <w:vAlign w:val="center"/>
            <w:hideMark/>
          </w:tcPr>
          <w:p w:rsidR="00CB670E" w:rsidRPr="00584D09" w:rsidRDefault="00CB670E" w:rsidP="00A302C3">
            <w:pPr>
              <w:spacing w:after="0" w:line="240" w:lineRule="auto"/>
              <w:jc w:val="center"/>
              <w:rPr>
                <w:rFonts w:ascii="Times New Roman" w:hAnsi="Times New Roman"/>
                <w:color w:val="000000"/>
                <w:sz w:val="20"/>
                <w:szCs w:val="20"/>
              </w:rPr>
            </w:pPr>
            <w:r w:rsidRPr="00584D09">
              <w:rPr>
                <w:rFonts w:ascii="Times New Roman" w:hAnsi="Times New Roman"/>
                <w:color w:val="000000"/>
                <w:sz w:val="20"/>
                <w:szCs w:val="20"/>
              </w:rPr>
              <w:t>0,2145</w:t>
            </w:r>
          </w:p>
        </w:tc>
      </w:tr>
      <w:tr w:rsidR="00CB670E" w:rsidRPr="00D506F5" w:rsidTr="00A302C3">
        <w:trPr>
          <w:trHeight w:val="355"/>
        </w:trPr>
        <w:tc>
          <w:tcPr>
            <w:tcW w:w="2835" w:type="dxa"/>
            <w:shd w:val="clear" w:color="auto" w:fill="auto"/>
            <w:vAlign w:val="center"/>
            <w:hideMark/>
          </w:tcPr>
          <w:p w:rsidR="00CB670E" w:rsidRPr="000F2AC9" w:rsidRDefault="00CB670E" w:rsidP="00A302C3">
            <w:pPr>
              <w:spacing w:after="0" w:line="240" w:lineRule="auto"/>
              <w:rPr>
                <w:rFonts w:ascii="Times New Roman" w:hAnsi="Times New Roman"/>
                <w:color w:val="000000"/>
                <w:sz w:val="20"/>
                <w:szCs w:val="20"/>
              </w:rPr>
            </w:pPr>
            <w:r w:rsidRPr="000F2AC9">
              <w:rPr>
                <w:rFonts w:ascii="Times New Roman" w:hAnsi="Times New Roman"/>
                <w:color w:val="000000"/>
                <w:sz w:val="20"/>
                <w:szCs w:val="20"/>
              </w:rPr>
              <w:lastRenderedPageBreak/>
              <w:t>ул.Пер.Лазурный, 1</w:t>
            </w:r>
          </w:p>
        </w:tc>
        <w:tc>
          <w:tcPr>
            <w:tcW w:w="1346" w:type="dxa"/>
            <w:shd w:val="clear" w:color="auto" w:fill="auto"/>
            <w:noWrap/>
            <w:vAlign w:val="center"/>
            <w:hideMark/>
          </w:tcPr>
          <w:p w:rsidR="00CB670E" w:rsidRPr="00584D09" w:rsidRDefault="00CB670E" w:rsidP="00A302C3">
            <w:pPr>
              <w:spacing w:after="0" w:line="240" w:lineRule="auto"/>
              <w:jc w:val="center"/>
              <w:rPr>
                <w:rFonts w:ascii="Times New Roman" w:hAnsi="Times New Roman"/>
                <w:color w:val="000000"/>
                <w:sz w:val="20"/>
                <w:szCs w:val="20"/>
              </w:rPr>
            </w:pPr>
            <w:r w:rsidRPr="00584D09">
              <w:rPr>
                <w:rFonts w:ascii="Times New Roman" w:hAnsi="Times New Roman"/>
                <w:color w:val="000000"/>
                <w:sz w:val="20"/>
                <w:szCs w:val="20"/>
              </w:rPr>
              <w:t>119,9</w:t>
            </w:r>
          </w:p>
        </w:tc>
        <w:tc>
          <w:tcPr>
            <w:tcW w:w="1559" w:type="dxa"/>
            <w:shd w:val="clear" w:color="auto" w:fill="auto"/>
            <w:noWrap/>
            <w:vAlign w:val="center"/>
            <w:hideMark/>
          </w:tcPr>
          <w:p w:rsidR="00CB670E" w:rsidRPr="00584D09" w:rsidRDefault="00CB670E" w:rsidP="00A302C3">
            <w:pPr>
              <w:spacing w:after="0" w:line="240" w:lineRule="auto"/>
              <w:jc w:val="center"/>
              <w:rPr>
                <w:rFonts w:ascii="Times New Roman" w:hAnsi="Times New Roman"/>
                <w:color w:val="000000"/>
                <w:sz w:val="20"/>
                <w:szCs w:val="20"/>
              </w:rPr>
            </w:pPr>
            <w:r w:rsidRPr="00584D09">
              <w:rPr>
                <w:rFonts w:ascii="Times New Roman" w:hAnsi="Times New Roman"/>
                <w:color w:val="000000"/>
                <w:sz w:val="20"/>
                <w:szCs w:val="20"/>
              </w:rPr>
              <w:t>0,0189</w:t>
            </w:r>
          </w:p>
        </w:tc>
        <w:tc>
          <w:tcPr>
            <w:tcW w:w="1589" w:type="dxa"/>
            <w:shd w:val="clear" w:color="auto" w:fill="auto"/>
            <w:noWrap/>
            <w:vAlign w:val="center"/>
            <w:hideMark/>
          </w:tcPr>
          <w:p w:rsidR="00CB670E" w:rsidRPr="00584D09" w:rsidRDefault="00CB670E" w:rsidP="00A302C3">
            <w:pPr>
              <w:spacing w:after="0" w:line="240" w:lineRule="auto"/>
              <w:jc w:val="center"/>
              <w:rPr>
                <w:rFonts w:ascii="Times New Roman" w:hAnsi="Times New Roman"/>
                <w:color w:val="000000"/>
                <w:sz w:val="20"/>
                <w:szCs w:val="20"/>
              </w:rPr>
            </w:pPr>
            <w:r w:rsidRPr="00584D09">
              <w:rPr>
                <w:rFonts w:ascii="Times New Roman" w:hAnsi="Times New Roman"/>
                <w:color w:val="000000"/>
                <w:sz w:val="20"/>
                <w:szCs w:val="20"/>
              </w:rPr>
              <w:t>-</w:t>
            </w:r>
          </w:p>
        </w:tc>
        <w:tc>
          <w:tcPr>
            <w:tcW w:w="1560" w:type="dxa"/>
            <w:shd w:val="clear" w:color="auto" w:fill="auto"/>
            <w:noWrap/>
            <w:vAlign w:val="center"/>
            <w:hideMark/>
          </w:tcPr>
          <w:p w:rsidR="00CB670E" w:rsidRPr="00584D09" w:rsidRDefault="00CB670E" w:rsidP="00A302C3">
            <w:pPr>
              <w:spacing w:after="0" w:line="240" w:lineRule="auto"/>
              <w:jc w:val="center"/>
              <w:rPr>
                <w:rFonts w:ascii="Times New Roman" w:hAnsi="Times New Roman"/>
                <w:color w:val="000000"/>
                <w:sz w:val="20"/>
                <w:szCs w:val="20"/>
              </w:rPr>
            </w:pPr>
            <w:r w:rsidRPr="00584D09">
              <w:rPr>
                <w:rFonts w:ascii="Times New Roman" w:hAnsi="Times New Roman"/>
                <w:color w:val="000000"/>
                <w:sz w:val="20"/>
                <w:szCs w:val="20"/>
              </w:rPr>
              <w:t>0,0189</w:t>
            </w:r>
          </w:p>
        </w:tc>
      </w:tr>
      <w:tr w:rsidR="00CB670E" w:rsidRPr="00D506F5" w:rsidTr="00A302C3">
        <w:trPr>
          <w:trHeight w:val="355"/>
        </w:trPr>
        <w:tc>
          <w:tcPr>
            <w:tcW w:w="2835" w:type="dxa"/>
            <w:shd w:val="clear" w:color="auto" w:fill="auto"/>
            <w:vAlign w:val="center"/>
            <w:hideMark/>
          </w:tcPr>
          <w:p w:rsidR="00CB670E" w:rsidRPr="000F2AC9" w:rsidRDefault="00CB670E" w:rsidP="00A302C3">
            <w:pPr>
              <w:spacing w:after="0" w:line="240" w:lineRule="auto"/>
              <w:rPr>
                <w:rFonts w:ascii="Times New Roman" w:hAnsi="Times New Roman"/>
                <w:color w:val="000000"/>
                <w:sz w:val="20"/>
                <w:szCs w:val="20"/>
              </w:rPr>
            </w:pPr>
            <w:r w:rsidRPr="000F2AC9">
              <w:rPr>
                <w:rFonts w:ascii="Times New Roman" w:hAnsi="Times New Roman"/>
                <w:color w:val="000000"/>
                <w:sz w:val="20"/>
                <w:szCs w:val="20"/>
              </w:rPr>
              <w:t>ул.Пер.Лазурный, 3</w:t>
            </w:r>
          </w:p>
        </w:tc>
        <w:tc>
          <w:tcPr>
            <w:tcW w:w="1346" w:type="dxa"/>
            <w:shd w:val="clear" w:color="auto" w:fill="auto"/>
            <w:noWrap/>
            <w:vAlign w:val="center"/>
            <w:hideMark/>
          </w:tcPr>
          <w:p w:rsidR="00CB670E" w:rsidRPr="00584D09" w:rsidRDefault="00CB670E" w:rsidP="00A302C3">
            <w:pPr>
              <w:spacing w:after="0" w:line="240" w:lineRule="auto"/>
              <w:jc w:val="center"/>
              <w:rPr>
                <w:rFonts w:ascii="Times New Roman" w:hAnsi="Times New Roman"/>
                <w:color w:val="000000"/>
                <w:sz w:val="20"/>
                <w:szCs w:val="20"/>
              </w:rPr>
            </w:pPr>
            <w:r w:rsidRPr="00584D09">
              <w:rPr>
                <w:rFonts w:ascii="Times New Roman" w:hAnsi="Times New Roman"/>
                <w:color w:val="000000"/>
                <w:sz w:val="20"/>
                <w:szCs w:val="20"/>
              </w:rPr>
              <w:t>71,9</w:t>
            </w:r>
          </w:p>
        </w:tc>
        <w:tc>
          <w:tcPr>
            <w:tcW w:w="1559" w:type="dxa"/>
            <w:shd w:val="clear" w:color="auto" w:fill="auto"/>
            <w:noWrap/>
            <w:vAlign w:val="center"/>
            <w:hideMark/>
          </w:tcPr>
          <w:p w:rsidR="00CB670E" w:rsidRPr="00584D09" w:rsidRDefault="00CB670E" w:rsidP="00A302C3">
            <w:pPr>
              <w:spacing w:after="0" w:line="240" w:lineRule="auto"/>
              <w:jc w:val="center"/>
              <w:rPr>
                <w:rFonts w:ascii="Times New Roman" w:hAnsi="Times New Roman"/>
                <w:color w:val="000000"/>
                <w:sz w:val="20"/>
                <w:szCs w:val="20"/>
              </w:rPr>
            </w:pPr>
            <w:r w:rsidRPr="00584D09">
              <w:rPr>
                <w:rFonts w:ascii="Times New Roman" w:hAnsi="Times New Roman"/>
                <w:color w:val="000000"/>
                <w:sz w:val="20"/>
                <w:szCs w:val="20"/>
              </w:rPr>
              <w:t>0,0199</w:t>
            </w:r>
          </w:p>
        </w:tc>
        <w:tc>
          <w:tcPr>
            <w:tcW w:w="1589" w:type="dxa"/>
            <w:shd w:val="clear" w:color="auto" w:fill="auto"/>
            <w:noWrap/>
            <w:vAlign w:val="center"/>
            <w:hideMark/>
          </w:tcPr>
          <w:p w:rsidR="00CB670E" w:rsidRPr="00584D09" w:rsidRDefault="00CB670E" w:rsidP="00A302C3">
            <w:pPr>
              <w:spacing w:after="0" w:line="240" w:lineRule="auto"/>
              <w:jc w:val="center"/>
              <w:rPr>
                <w:rFonts w:ascii="Times New Roman" w:hAnsi="Times New Roman"/>
                <w:color w:val="000000"/>
                <w:sz w:val="20"/>
                <w:szCs w:val="20"/>
              </w:rPr>
            </w:pPr>
            <w:r w:rsidRPr="00584D09">
              <w:rPr>
                <w:rFonts w:ascii="Times New Roman" w:hAnsi="Times New Roman"/>
                <w:color w:val="000000"/>
                <w:sz w:val="20"/>
                <w:szCs w:val="20"/>
              </w:rPr>
              <w:t>-</w:t>
            </w:r>
          </w:p>
        </w:tc>
        <w:tc>
          <w:tcPr>
            <w:tcW w:w="1560" w:type="dxa"/>
            <w:shd w:val="clear" w:color="auto" w:fill="auto"/>
            <w:noWrap/>
            <w:vAlign w:val="center"/>
            <w:hideMark/>
          </w:tcPr>
          <w:p w:rsidR="00CB670E" w:rsidRPr="00584D09" w:rsidRDefault="00CB670E" w:rsidP="00A302C3">
            <w:pPr>
              <w:spacing w:after="0" w:line="240" w:lineRule="auto"/>
              <w:jc w:val="center"/>
              <w:rPr>
                <w:rFonts w:ascii="Times New Roman" w:hAnsi="Times New Roman"/>
                <w:color w:val="000000"/>
                <w:sz w:val="20"/>
                <w:szCs w:val="20"/>
              </w:rPr>
            </w:pPr>
            <w:r w:rsidRPr="00584D09">
              <w:rPr>
                <w:rFonts w:ascii="Times New Roman" w:hAnsi="Times New Roman"/>
                <w:color w:val="000000"/>
                <w:sz w:val="20"/>
                <w:szCs w:val="20"/>
              </w:rPr>
              <w:t>0,0199</w:t>
            </w:r>
          </w:p>
        </w:tc>
      </w:tr>
      <w:tr w:rsidR="00CB670E" w:rsidRPr="00D506F5" w:rsidTr="00A302C3">
        <w:trPr>
          <w:trHeight w:val="355"/>
        </w:trPr>
        <w:tc>
          <w:tcPr>
            <w:tcW w:w="2835" w:type="dxa"/>
            <w:shd w:val="clear" w:color="auto" w:fill="auto"/>
            <w:vAlign w:val="center"/>
            <w:hideMark/>
          </w:tcPr>
          <w:p w:rsidR="00CB670E" w:rsidRPr="000F2AC9" w:rsidRDefault="00CB670E" w:rsidP="00A302C3">
            <w:pPr>
              <w:spacing w:after="0" w:line="240" w:lineRule="auto"/>
              <w:rPr>
                <w:rFonts w:ascii="Times New Roman" w:hAnsi="Times New Roman"/>
                <w:color w:val="000000"/>
                <w:sz w:val="20"/>
                <w:szCs w:val="20"/>
              </w:rPr>
            </w:pPr>
            <w:r w:rsidRPr="000F2AC9">
              <w:rPr>
                <w:rFonts w:ascii="Times New Roman" w:hAnsi="Times New Roman"/>
                <w:color w:val="000000"/>
                <w:sz w:val="20"/>
                <w:szCs w:val="20"/>
              </w:rPr>
              <w:t>ул.Пер.Лазурный, 5</w:t>
            </w:r>
          </w:p>
        </w:tc>
        <w:tc>
          <w:tcPr>
            <w:tcW w:w="1346" w:type="dxa"/>
            <w:shd w:val="clear" w:color="auto" w:fill="auto"/>
            <w:noWrap/>
            <w:vAlign w:val="center"/>
            <w:hideMark/>
          </w:tcPr>
          <w:p w:rsidR="00CB670E" w:rsidRPr="00584D09" w:rsidRDefault="00CB670E" w:rsidP="00A302C3">
            <w:pPr>
              <w:spacing w:after="0" w:line="240" w:lineRule="auto"/>
              <w:jc w:val="center"/>
              <w:rPr>
                <w:rFonts w:ascii="Times New Roman" w:hAnsi="Times New Roman"/>
                <w:color w:val="000000"/>
                <w:sz w:val="20"/>
                <w:szCs w:val="20"/>
              </w:rPr>
            </w:pPr>
            <w:r w:rsidRPr="00584D09">
              <w:rPr>
                <w:rFonts w:ascii="Times New Roman" w:hAnsi="Times New Roman"/>
                <w:color w:val="000000"/>
                <w:sz w:val="20"/>
                <w:szCs w:val="20"/>
              </w:rPr>
              <w:t>168</w:t>
            </w:r>
          </w:p>
        </w:tc>
        <w:tc>
          <w:tcPr>
            <w:tcW w:w="1559" w:type="dxa"/>
            <w:shd w:val="clear" w:color="auto" w:fill="auto"/>
            <w:noWrap/>
            <w:vAlign w:val="center"/>
            <w:hideMark/>
          </w:tcPr>
          <w:p w:rsidR="00CB670E" w:rsidRPr="00584D09" w:rsidRDefault="00CB670E" w:rsidP="00A302C3">
            <w:pPr>
              <w:spacing w:after="0" w:line="240" w:lineRule="auto"/>
              <w:jc w:val="center"/>
              <w:rPr>
                <w:rFonts w:ascii="Times New Roman" w:hAnsi="Times New Roman"/>
                <w:color w:val="000000"/>
                <w:sz w:val="20"/>
                <w:szCs w:val="20"/>
              </w:rPr>
            </w:pPr>
            <w:r w:rsidRPr="00584D09">
              <w:rPr>
                <w:rFonts w:ascii="Times New Roman" w:hAnsi="Times New Roman"/>
                <w:color w:val="000000"/>
                <w:sz w:val="20"/>
                <w:szCs w:val="20"/>
              </w:rPr>
              <w:t>0,0270</w:t>
            </w:r>
          </w:p>
        </w:tc>
        <w:tc>
          <w:tcPr>
            <w:tcW w:w="1589" w:type="dxa"/>
            <w:shd w:val="clear" w:color="auto" w:fill="auto"/>
            <w:noWrap/>
            <w:vAlign w:val="center"/>
            <w:hideMark/>
          </w:tcPr>
          <w:p w:rsidR="00CB670E" w:rsidRPr="00584D09" w:rsidRDefault="00CB670E" w:rsidP="00A302C3">
            <w:pPr>
              <w:spacing w:after="0" w:line="240" w:lineRule="auto"/>
              <w:jc w:val="center"/>
              <w:rPr>
                <w:rFonts w:ascii="Times New Roman" w:hAnsi="Times New Roman"/>
                <w:color w:val="000000"/>
                <w:sz w:val="20"/>
                <w:szCs w:val="20"/>
              </w:rPr>
            </w:pPr>
            <w:r w:rsidRPr="00584D09">
              <w:rPr>
                <w:rFonts w:ascii="Times New Roman" w:hAnsi="Times New Roman"/>
                <w:color w:val="000000"/>
                <w:sz w:val="20"/>
                <w:szCs w:val="20"/>
              </w:rPr>
              <w:t>-</w:t>
            </w:r>
          </w:p>
        </w:tc>
        <w:tc>
          <w:tcPr>
            <w:tcW w:w="1560" w:type="dxa"/>
            <w:shd w:val="clear" w:color="auto" w:fill="auto"/>
            <w:noWrap/>
            <w:vAlign w:val="center"/>
            <w:hideMark/>
          </w:tcPr>
          <w:p w:rsidR="00CB670E" w:rsidRPr="00584D09" w:rsidRDefault="00CB670E" w:rsidP="00A302C3">
            <w:pPr>
              <w:spacing w:after="0" w:line="240" w:lineRule="auto"/>
              <w:jc w:val="center"/>
              <w:rPr>
                <w:rFonts w:ascii="Times New Roman" w:hAnsi="Times New Roman"/>
                <w:color w:val="000000"/>
                <w:sz w:val="20"/>
                <w:szCs w:val="20"/>
              </w:rPr>
            </w:pPr>
            <w:r w:rsidRPr="00584D09">
              <w:rPr>
                <w:rFonts w:ascii="Times New Roman" w:hAnsi="Times New Roman"/>
                <w:color w:val="000000"/>
                <w:sz w:val="20"/>
                <w:szCs w:val="20"/>
              </w:rPr>
              <w:t>0,0270</w:t>
            </w:r>
          </w:p>
        </w:tc>
      </w:tr>
      <w:tr w:rsidR="00CB670E" w:rsidRPr="00D506F5" w:rsidTr="00A302C3">
        <w:trPr>
          <w:trHeight w:val="355"/>
        </w:trPr>
        <w:tc>
          <w:tcPr>
            <w:tcW w:w="2835" w:type="dxa"/>
            <w:shd w:val="clear" w:color="auto" w:fill="auto"/>
            <w:vAlign w:val="center"/>
            <w:hideMark/>
          </w:tcPr>
          <w:p w:rsidR="00CB670E" w:rsidRPr="000F2AC9" w:rsidRDefault="00CB670E" w:rsidP="00A302C3">
            <w:pPr>
              <w:spacing w:after="0" w:line="240" w:lineRule="auto"/>
              <w:rPr>
                <w:rFonts w:ascii="Times New Roman" w:hAnsi="Times New Roman"/>
                <w:color w:val="000000"/>
                <w:sz w:val="20"/>
                <w:szCs w:val="20"/>
              </w:rPr>
            </w:pPr>
            <w:r w:rsidRPr="000F2AC9">
              <w:rPr>
                <w:rFonts w:ascii="Times New Roman" w:hAnsi="Times New Roman"/>
                <w:color w:val="000000"/>
                <w:sz w:val="20"/>
                <w:szCs w:val="20"/>
              </w:rPr>
              <w:t>ул.Пер.Лазурный, 7</w:t>
            </w:r>
          </w:p>
        </w:tc>
        <w:tc>
          <w:tcPr>
            <w:tcW w:w="1346" w:type="dxa"/>
            <w:shd w:val="clear" w:color="auto" w:fill="auto"/>
            <w:noWrap/>
            <w:vAlign w:val="center"/>
            <w:hideMark/>
          </w:tcPr>
          <w:p w:rsidR="00CB670E" w:rsidRPr="00584D09" w:rsidRDefault="00CB670E" w:rsidP="00A302C3">
            <w:pPr>
              <w:spacing w:after="0" w:line="240" w:lineRule="auto"/>
              <w:jc w:val="center"/>
              <w:rPr>
                <w:rFonts w:ascii="Times New Roman" w:hAnsi="Times New Roman"/>
                <w:color w:val="000000"/>
                <w:sz w:val="20"/>
                <w:szCs w:val="20"/>
              </w:rPr>
            </w:pPr>
            <w:r w:rsidRPr="00584D09">
              <w:rPr>
                <w:rFonts w:ascii="Times New Roman" w:hAnsi="Times New Roman"/>
                <w:color w:val="000000"/>
                <w:sz w:val="20"/>
                <w:szCs w:val="20"/>
              </w:rPr>
              <w:t>132,4</w:t>
            </w:r>
          </w:p>
        </w:tc>
        <w:tc>
          <w:tcPr>
            <w:tcW w:w="1559" w:type="dxa"/>
            <w:shd w:val="clear" w:color="auto" w:fill="auto"/>
            <w:noWrap/>
            <w:vAlign w:val="center"/>
            <w:hideMark/>
          </w:tcPr>
          <w:p w:rsidR="00CB670E" w:rsidRPr="00584D09" w:rsidRDefault="00CB670E" w:rsidP="00A302C3">
            <w:pPr>
              <w:spacing w:after="0" w:line="240" w:lineRule="auto"/>
              <w:jc w:val="center"/>
              <w:rPr>
                <w:rFonts w:ascii="Times New Roman" w:hAnsi="Times New Roman"/>
                <w:color w:val="000000"/>
                <w:sz w:val="20"/>
                <w:szCs w:val="20"/>
              </w:rPr>
            </w:pPr>
            <w:r w:rsidRPr="00584D09">
              <w:rPr>
                <w:rFonts w:ascii="Times New Roman" w:hAnsi="Times New Roman"/>
                <w:color w:val="000000"/>
                <w:sz w:val="20"/>
                <w:szCs w:val="20"/>
              </w:rPr>
              <w:t>0,0192</w:t>
            </w:r>
          </w:p>
        </w:tc>
        <w:tc>
          <w:tcPr>
            <w:tcW w:w="1589" w:type="dxa"/>
            <w:shd w:val="clear" w:color="auto" w:fill="auto"/>
            <w:noWrap/>
            <w:vAlign w:val="center"/>
            <w:hideMark/>
          </w:tcPr>
          <w:p w:rsidR="00CB670E" w:rsidRPr="00584D09" w:rsidRDefault="00CB670E" w:rsidP="00A302C3">
            <w:pPr>
              <w:spacing w:after="0" w:line="240" w:lineRule="auto"/>
              <w:jc w:val="center"/>
              <w:rPr>
                <w:rFonts w:ascii="Times New Roman" w:hAnsi="Times New Roman"/>
                <w:color w:val="000000"/>
                <w:sz w:val="20"/>
                <w:szCs w:val="20"/>
              </w:rPr>
            </w:pPr>
            <w:r w:rsidRPr="00584D09">
              <w:rPr>
                <w:rFonts w:ascii="Times New Roman" w:hAnsi="Times New Roman"/>
                <w:color w:val="000000"/>
                <w:sz w:val="20"/>
                <w:szCs w:val="20"/>
              </w:rPr>
              <w:t>-</w:t>
            </w:r>
          </w:p>
        </w:tc>
        <w:tc>
          <w:tcPr>
            <w:tcW w:w="1560" w:type="dxa"/>
            <w:shd w:val="clear" w:color="auto" w:fill="auto"/>
            <w:noWrap/>
            <w:vAlign w:val="center"/>
            <w:hideMark/>
          </w:tcPr>
          <w:p w:rsidR="00CB670E" w:rsidRPr="00584D09" w:rsidRDefault="00CB670E" w:rsidP="00A302C3">
            <w:pPr>
              <w:spacing w:after="0" w:line="240" w:lineRule="auto"/>
              <w:jc w:val="center"/>
              <w:rPr>
                <w:rFonts w:ascii="Times New Roman" w:hAnsi="Times New Roman"/>
                <w:color w:val="000000"/>
                <w:sz w:val="20"/>
                <w:szCs w:val="20"/>
              </w:rPr>
            </w:pPr>
            <w:r w:rsidRPr="00584D09">
              <w:rPr>
                <w:rFonts w:ascii="Times New Roman" w:hAnsi="Times New Roman"/>
                <w:color w:val="000000"/>
                <w:sz w:val="20"/>
                <w:szCs w:val="20"/>
              </w:rPr>
              <w:t>0,0192</w:t>
            </w:r>
          </w:p>
        </w:tc>
      </w:tr>
      <w:tr w:rsidR="00CB670E" w:rsidRPr="00D506F5" w:rsidTr="00A302C3">
        <w:trPr>
          <w:trHeight w:val="355"/>
        </w:trPr>
        <w:tc>
          <w:tcPr>
            <w:tcW w:w="2835" w:type="dxa"/>
            <w:shd w:val="clear" w:color="auto" w:fill="auto"/>
            <w:vAlign w:val="center"/>
            <w:hideMark/>
          </w:tcPr>
          <w:p w:rsidR="00CB670E" w:rsidRPr="000F2AC9" w:rsidRDefault="00CB670E" w:rsidP="00A302C3">
            <w:pPr>
              <w:spacing w:after="0" w:line="240" w:lineRule="auto"/>
              <w:rPr>
                <w:rFonts w:ascii="Times New Roman" w:hAnsi="Times New Roman"/>
                <w:color w:val="000000"/>
                <w:sz w:val="20"/>
                <w:szCs w:val="20"/>
              </w:rPr>
            </w:pPr>
            <w:r w:rsidRPr="000F2AC9">
              <w:rPr>
                <w:rFonts w:ascii="Times New Roman" w:hAnsi="Times New Roman"/>
                <w:color w:val="000000"/>
                <w:sz w:val="20"/>
                <w:szCs w:val="20"/>
              </w:rPr>
              <w:t>ул.Пер.Лазурный, 9</w:t>
            </w:r>
          </w:p>
        </w:tc>
        <w:tc>
          <w:tcPr>
            <w:tcW w:w="1346" w:type="dxa"/>
            <w:shd w:val="clear" w:color="auto" w:fill="auto"/>
            <w:noWrap/>
            <w:vAlign w:val="center"/>
            <w:hideMark/>
          </w:tcPr>
          <w:p w:rsidR="00CB670E" w:rsidRPr="00584D09" w:rsidRDefault="00CB670E" w:rsidP="00A302C3">
            <w:pPr>
              <w:spacing w:after="0" w:line="240" w:lineRule="auto"/>
              <w:jc w:val="center"/>
              <w:rPr>
                <w:rFonts w:ascii="Times New Roman" w:hAnsi="Times New Roman"/>
                <w:color w:val="000000"/>
                <w:sz w:val="20"/>
                <w:szCs w:val="20"/>
              </w:rPr>
            </w:pPr>
            <w:r w:rsidRPr="00584D09">
              <w:rPr>
                <w:rFonts w:ascii="Times New Roman" w:hAnsi="Times New Roman"/>
                <w:color w:val="000000"/>
                <w:sz w:val="20"/>
                <w:szCs w:val="20"/>
              </w:rPr>
              <w:t>142,4</w:t>
            </w:r>
          </w:p>
        </w:tc>
        <w:tc>
          <w:tcPr>
            <w:tcW w:w="1559" w:type="dxa"/>
            <w:shd w:val="clear" w:color="auto" w:fill="auto"/>
            <w:noWrap/>
            <w:vAlign w:val="center"/>
            <w:hideMark/>
          </w:tcPr>
          <w:p w:rsidR="00CB670E" w:rsidRPr="00584D09" w:rsidRDefault="00CB670E" w:rsidP="00A302C3">
            <w:pPr>
              <w:spacing w:after="0" w:line="240" w:lineRule="auto"/>
              <w:jc w:val="center"/>
              <w:rPr>
                <w:rFonts w:ascii="Times New Roman" w:hAnsi="Times New Roman"/>
                <w:color w:val="000000"/>
                <w:sz w:val="20"/>
                <w:szCs w:val="20"/>
              </w:rPr>
            </w:pPr>
            <w:r w:rsidRPr="00584D09">
              <w:rPr>
                <w:rFonts w:ascii="Times New Roman" w:hAnsi="Times New Roman"/>
                <w:color w:val="000000"/>
                <w:sz w:val="20"/>
                <w:szCs w:val="20"/>
              </w:rPr>
              <w:t>0,0193</w:t>
            </w:r>
          </w:p>
        </w:tc>
        <w:tc>
          <w:tcPr>
            <w:tcW w:w="1589" w:type="dxa"/>
            <w:shd w:val="clear" w:color="auto" w:fill="auto"/>
            <w:noWrap/>
            <w:vAlign w:val="center"/>
            <w:hideMark/>
          </w:tcPr>
          <w:p w:rsidR="00CB670E" w:rsidRPr="00584D09" w:rsidRDefault="00CB670E" w:rsidP="00A302C3">
            <w:pPr>
              <w:spacing w:after="0" w:line="240" w:lineRule="auto"/>
              <w:jc w:val="center"/>
              <w:rPr>
                <w:rFonts w:ascii="Times New Roman" w:hAnsi="Times New Roman"/>
                <w:color w:val="000000"/>
                <w:sz w:val="20"/>
                <w:szCs w:val="20"/>
              </w:rPr>
            </w:pPr>
            <w:r w:rsidRPr="00584D09">
              <w:rPr>
                <w:rFonts w:ascii="Times New Roman" w:hAnsi="Times New Roman"/>
                <w:color w:val="000000"/>
                <w:sz w:val="20"/>
                <w:szCs w:val="20"/>
              </w:rPr>
              <w:t>-</w:t>
            </w:r>
          </w:p>
        </w:tc>
        <w:tc>
          <w:tcPr>
            <w:tcW w:w="1560" w:type="dxa"/>
            <w:shd w:val="clear" w:color="auto" w:fill="auto"/>
            <w:noWrap/>
            <w:vAlign w:val="center"/>
            <w:hideMark/>
          </w:tcPr>
          <w:p w:rsidR="00CB670E" w:rsidRPr="00584D09" w:rsidRDefault="00CB670E" w:rsidP="00A302C3">
            <w:pPr>
              <w:spacing w:after="0" w:line="240" w:lineRule="auto"/>
              <w:jc w:val="center"/>
              <w:rPr>
                <w:rFonts w:ascii="Times New Roman" w:hAnsi="Times New Roman"/>
                <w:color w:val="000000"/>
                <w:sz w:val="20"/>
                <w:szCs w:val="20"/>
              </w:rPr>
            </w:pPr>
            <w:r w:rsidRPr="00584D09">
              <w:rPr>
                <w:rFonts w:ascii="Times New Roman" w:hAnsi="Times New Roman"/>
                <w:color w:val="000000"/>
                <w:sz w:val="20"/>
                <w:szCs w:val="20"/>
              </w:rPr>
              <w:t>0,0193</w:t>
            </w:r>
          </w:p>
        </w:tc>
      </w:tr>
      <w:tr w:rsidR="00CB670E" w:rsidRPr="00D506F5" w:rsidTr="00A302C3">
        <w:trPr>
          <w:trHeight w:val="355"/>
        </w:trPr>
        <w:tc>
          <w:tcPr>
            <w:tcW w:w="2835" w:type="dxa"/>
            <w:shd w:val="clear" w:color="auto" w:fill="auto"/>
            <w:vAlign w:val="center"/>
            <w:hideMark/>
          </w:tcPr>
          <w:p w:rsidR="00CB670E" w:rsidRPr="000F2AC9" w:rsidRDefault="00CB670E" w:rsidP="00A302C3">
            <w:pPr>
              <w:spacing w:after="0" w:line="240" w:lineRule="auto"/>
              <w:rPr>
                <w:rFonts w:ascii="Times New Roman" w:hAnsi="Times New Roman"/>
                <w:color w:val="000000"/>
                <w:sz w:val="20"/>
                <w:szCs w:val="20"/>
              </w:rPr>
            </w:pPr>
            <w:r w:rsidRPr="000F2AC9">
              <w:rPr>
                <w:rFonts w:ascii="Times New Roman" w:hAnsi="Times New Roman"/>
                <w:color w:val="000000"/>
                <w:sz w:val="20"/>
                <w:szCs w:val="20"/>
              </w:rPr>
              <w:t>ул.Набережная, 55а</w:t>
            </w:r>
          </w:p>
        </w:tc>
        <w:tc>
          <w:tcPr>
            <w:tcW w:w="1346" w:type="dxa"/>
            <w:shd w:val="clear" w:color="auto" w:fill="auto"/>
            <w:noWrap/>
            <w:vAlign w:val="center"/>
            <w:hideMark/>
          </w:tcPr>
          <w:p w:rsidR="00CB670E" w:rsidRPr="00584D09" w:rsidRDefault="00CB670E" w:rsidP="00A302C3">
            <w:pPr>
              <w:spacing w:after="0" w:line="240" w:lineRule="auto"/>
              <w:jc w:val="center"/>
              <w:rPr>
                <w:rFonts w:ascii="Times New Roman" w:hAnsi="Times New Roman"/>
                <w:color w:val="000000"/>
                <w:sz w:val="20"/>
                <w:szCs w:val="20"/>
              </w:rPr>
            </w:pPr>
            <w:r w:rsidRPr="00584D09">
              <w:rPr>
                <w:rFonts w:ascii="Times New Roman" w:hAnsi="Times New Roman"/>
                <w:color w:val="000000"/>
                <w:sz w:val="20"/>
                <w:szCs w:val="20"/>
              </w:rPr>
              <w:t>834</w:t>
            </w:r>
          </w:p>
        </w:tc>
        <w:tc>
          <w:tcPr>
            <w:tcW w:w="1559" w:type="dxa"/>
            <w:shd w:val="clear" w:color="auto" w:fill="auto"/>
            <w:noWrap/>
            <w:vAlign w:val="center"/>
            <w:hideMark/>
          </w:tcPr>
          <w:p w:rsidR="00CB670E" w:rsidRPr="00584D09" w:rsidRDefault="00CB670E" w:rsidP="00A302C3">
            <w:pPr>
              <w:spacing w:after="0" w:line="240" w:lineRule="auto"/>
              <w:jc w:val="center"/>
              <w:rPr>
                <w:rFonts w:ascii="Times New Roman" w:hAnsi="Times New Roman"/>
                <w:color w:val="000000"/>
                <w:sz w:val="20"/>
                <w:szCs w:val="20"/>
              </w:rPr>
            </w:pPr>
            <w:r w:rsidRPr="00584D09">
              <w:rPr>
                <w:rFonts w:ascii="Times New Roman" w:hAnsi="Times New Roman"/>
                <w:color w:val="000000"/>
                <w:sz w:val="20"/>
                <w:szCs w:val="20"/>
              </w:rPr>
              <w:t>0,1053</w:t>
            </w:r>
          </w:p>
        </w:tc>
        <w:tc>
          <w:tcPr>
            <w:tcW w:w="1589" w:type="dxa"/>
            <w:shd w:val="clear" w:color="auto" w:fill="auto"/>
            <w:noWrap/>
            <w:vAlign w:val="center"/>
            <w:hideMark/>
          </w:tcPr>
          <w:p w:rsidR="00CB670E" w:rsidRPr="00584D09" w:rsidRDefault="00CB670E" w:rsidP="00A302C3">
            <w:pPr>
              <w:spacing w:after="0" w:line="240" w:lineRule="auto"/>
              <w:jc w:val="center"/>
              <w:rPr>
                <w:rFonts w:ascii="Times New Roman" w:hAnsi="Times New Roman"/>
                <w:color w:val="000000"/>
                <w:sz w:val="20"/>
                <w:szCs w:val="20"/>
              </w:rPr>
            </w:pPr>
            <w:r w:rsidRPr="00584D09">
              <w:rPr>
                <w:rFonts w:ascii="Times New Roman" w:hAnsi="Times New Roman"/>
                <w:color w:val="000000"/>
                <w:sz w:val="20"/>
                <w:szCs w:val="20"/>
              </w:rPr>
              <w:t>-</w:t>
            </w:r>
          </w:p>
        </w:tc>
        <w:tc>
          <w:tcPr>
            <w:tcW w:w="1560" w:type="dxa"/>
            <w:shd w:val="clear" w:color="auto" w:fill="auto"/>
            <w:noWrap/>
            <w:vAlign w:val="center"/>
            <w:hideMark/>
          </w:tcPr>
          <w:p w:rsidR="00CB670E" w:rsidRPr="00584D09" w:rsidRDefault="00CB670E" w:rsidP="00A302C3">
            <w:pPr>
              <w:spacing w:after="0" w:line="240" w:lineRule="auto"/>
              <w:jc w:val="center"/>
              <w:rPr>
                <w:rFonts w:ascii="Times New Roman" w:hAnsi="Times New Roman"/>
                <w:color w:val="000000"/>
                <w:sz w:val="20"/>
                <w:szCs w:val="20"/>
              </w:rPr>
            </w:pPr>
            <w:r w:rsidRPr="00584D09">
              <w:rPr>
                <w:rFonts w:ascii="Times New Roman" w:hAnsi="Times New Roman"/>
                <w:color w:val="000000"/>
                <w:sz w:val="20"/>
                <w:szCs w:val="20"/>
              </w:rPr>
              <w:t>0,1053</w:t>
            </w:r>
          </w:p>
        </w:tc>
      </w:tr>
      <w:tr w:rsidR="00CB670E" w:rsidRPr="00D506F5" w:rsidTr="00A302C3">
        <w:trPr>
          <w:trHeight w:val="355"/>
        </w:trPr>
        <w:tc>
          <w:tcPr>
            <w:tcW w:w="2835" w:type="dxa"/>
            <w:shd w:val="clear" w:color="auto" w:fill="auto"/>
            <w:vAlign w:val="center"/>
            <w:hideMark/>
          </w:tcPr>
          <w:p w:rsidR="00CB670E" w:rsidRPr="000F2AC9" w:rsidRDefault="00CB670E" w:rsidP="00A302C3">
            <w:pPr>
              <w:spacing w:after="0" w:line="240" w:lineRule="auto"/>
              <w:jc w:val="center"/>
              <w:rPr>
                <w:rFonts w:ascii="Times New Roman" w:hAnsi="Times New Roman"/>
                <w:sz w:val="20"/>
                <w:szCs w:val="20"/>
              </w:rPr>
            </w:pPr>
            <w:r w:rsidRPr="000F2AC9">
              <w:rPr>
                <w:rFonts w:ascii="Times New Roman" w:hAnsi="Times New Roman"/>
                <w:sz w:val="20"/>
                <w:szCs w:val="20"/>
              </w:rPr>
              <w:t>Итого</w:t>
            </w:r>
          </w:p>
        </w:tc>
        <w:tc>
          <w:tcPr>
            <w:tcW w:w="1346" w:type="dxa"/>
            <w:shd w:val="clear" w:color="auto" w:fill="auto"/>
            <w:noWrap/>
            <w:vAlign w:val="center"/>
            <w:hideMark/>
          </w:tcPr>
          <w:p w:rsidR="00CB670E" w:rsidRPr="00584D09" w:rsidRDefault="00CB670E" w:rsidP="00A302C3">
            <w:pPr>
              <w:spacing w:after="0" w:line="240" w:lineRule="auto"/>
              <w:jc w:val="center"/>
              <w:rPr>
                <w:rFonts w:ascii="Times New Roman" w:hAnsi="Times New Roman"/>
                <w:color w:val="000000"/>
                <w:sz w:val="20"/>
                <w:szCs w:val="20"/>
              </w:rPr>
            </w:pPr>
            <w:r w:rsidRPr="00584D09">
              <w:rPr>
                <w:rFonts w:ascii="Times New Roman" w:hAnsi="Times New Roman"/>
                <w:color w:val="000000"/>
                <w:sz w:val="20"/>
                <w:szCs w:val="20"/>
              </w:rPr>
              <w:t>4855,6</w:t>
            </w:r>
          </w:p>
        </w:tc>
        <w:tc>
          <w:tcPr>
            <w:tcW w:w="1559" w:type="dxa"/>
            <w:shd w:val="clear" w:color="auto" w:fill="auto"/>
            <w:noWrap/>
            <w:vAlign w:val="center"/>
            <w:hideMark/>
          </w:tcPr>
          <w:p w:rsidR="00CB670E" w:rsidRPr="00584D09" w:rsidRDefault="00CB670E" w:rsidP="00A302C3">
            <w:pPr>
              <w:spacing w:after="0" w:line="240" w:lineRule="auto"/>
              <w:jc w:val="center"/>
              <w:rPr>
                <w:rFonts w:ascii="Times New Roman" w:hAnsi="Times New Roman"/>
                <w:color w:val="000000"/>
                <w:sz w:val="20"/>
                <w:szCs w:val="20"/>
              </w:rPr>
            </w:pPr>
            <w:r w:rsidRPr="00584D09">
              <w:rPr>
                <w:rFonts w:ascii="Times New Roman" w:hAnsi="Times New Roman"/>
                <w:color w:val="000000"/>
                <w:sz w:val="20"/>
                <w:szCs w:val="20"/>
              </w:rPr>
              <w:t>0,5924</w:t>
            </w:r>
          </w:p>
        </w:tc>
        <w:tc>
          <w:tcPr>
            <w:tcW w:w="1589" w:type="dxa"/>
            <w:shd w:val="clear" w:color="auto" w:fill="auto"/>
            <w:noWrap/>
            <w:vAlign w:val="center"/>
            <w:hideMark/>
          </w:tcPr>
          <w:p w:rsidR="00CB670E" w:rsidRPr="00584D09" w:rsidRDefault="00CB670E" w:rsidP="00A302C3">
            <w:pPr>
              <w:spacing w:after="0" w:line="240" w:lineRule="auto"/>
              <w:jc w:val="center"/>
              <w:rPr>
                <w:rFonts w:ascii="Times New Roman" w:hAnsi="Times New Roman"/>
                <w:sz w:val="20"/>
                <w:szCs w:val="20"/>
              </w:rPr>
            </w:pPr>
            <w:r w:rsidRPr="00584D09">
              <w:rPr>
                <w:rFonts w:ascii="Times New Roman" w:hAnsi="Times New Roman"/>
                <w:sz w:val="20"/>
                <w:szCs w:val="20"/>
              </w:rPr>
              <w:t>-</w:t>
            </w:r>
          </w:p>
        </w:tc>
        <w:tc>
          <w:tcPr>
            <w:tcW w:w="1560" w:type="dxa"/>
            <w:shd w:val="clear" w:color="auto" w:fill="auto"/>
            <w:noWrap/>
            <w:vAlign w:val="center"/>
            <w:hideMark/>
          </w:tcPr>
          <w:p w:rsidR="00CB670E" w:rsidRPr="00584D09" w:rsidRDefault="00CB670E" w:rsidP="00A302C3">
            <w:pPr>
              <w:spacing w:after="0" w:line="240" w:lineRule="auto"/>
              <w:jc w:val="center"/>
              <w:rPr>
                <w:rFonts w:ascii="Times New Roman" w:hAnsi="Times New Roman"/>
                <w:color w:val="000000"/>
                <w:sz w:val="20"/>
                <w:szCs w:val="20"/>
              </w:rPr>
            </w:pPr>
            <w:r w:rsidRPr="00584D09">
              <w:rPr>
                <w:rFonts w:ascii="Times New Roman" w:hAnsi="Times New Roman"/>
                <w:color w:val="000000"/>
                <w:sz w:val="20"/>
                <w:szCs w:val="20"/>
              </w:rPr>
              <w:t>0,5924</w:t>
            </w:r>
          </w:p>
        </w:tc>
      </w:tr>
      <w:tr w:rsidR="00CB670E" w:rsidRPr="00D506F5" w:rsidTr="00A302C3">
        <w:trPr>
          <w:trHeight w:val="355"/>
        </w:trPr>
        <w:tc>
          <w:tcPr>
            <w:tcW w:w="8889" w:type="dxa"/>
            <w:gridSpan w:val="5"/>
            <w:shd w:val="clear" w:color="auto" w:fill="auto"/>
            <w:vAlign w:val="center"/>
            <w:hideMark/>
          </w:tcPr>
          <w:p w:rsidR="00CB670E" w:rsidRPr="000F2AC9" w:rsidRDefault="00CB670E" w:rsidP="00A302C3">
            <w:pPr>
              <w:spacing w:after="0" w:line="240" w:lineRule="auto"/>
              <w:jc w:val="center"/>
              <w:rPr>
                <w:rFonts w:ascii="Times New Roman" w:hAnsi="Times New Roman"/>
                <w:sz w:val="20"/>
                <w:szCs w:val="20"/>
              </w:rPr>
            </w:pPr>
            <w:r w:rsidRPr="000F2AC9">
              <w:rPr>
                <w:rFonts w:ascii="Times New Roman" w:hAnsi="Times New Roman"/>
                <w:sz w:val="20"/>
                <w:szCs w:val="20"/>
              </w:rPr>
              <w:t xml:space="preserve">Общественно-деловые здания </w:t>
            </w:r>
          </w:p>
        </w:tc>
      </w:tr>
      <w:tr w:rsidR="00CB670E" w:rsidRPr="00D506F5" w:rsidTr="00A302C3">
        <w:trPr>
          <w:trHeight w:val="355"/>
        </w:trPr>
        <w:tc>
          <w:tcPr>
            <w:tcW w:w="2835" w:type="dxa"/>
            <w:shd w:val="clear" w:color="auto" w:fill="auto"/>
            <w:vAlign w:val="center"/>
            <w:hideMark/>
          </w:tcPr>
          <w:p w:rsidR="00CB670E" w:rsidRPr="007F3272" w:rsidRDefault="00CB670E" w:rsidP="00A302C3">
            <w:pPr>
              <w:spacing w:after="0" w:line="240" w:lineRule="auto"/>
              <w:rPr>
                <w:rFonts w:ascii="Times New Roman" w:hAnsi="Times New Roman"/>
                <w:color w:val="000000"/>
                <w:sz w:val="20"/>
                <w:szCs w:val="20"/>
              </w:rPr>
            </w:pPr>
            <w:r w:rsidRPr="007F3272">
              <w:rPr>
                <w:rFonts w:ascii="Times New Roman" w:hAnsi="Times New Roman"/>
                <w:color w:val="000000"/>
                <w:sz w:val="20"/>
                <w:szCs w:val="20"/>
              </w:rPr>
              <w:t>Учебный корпус ПЛ-55,         ул. Набережная, 61</w:t>
            </w:r>
          </w:p>
        </w:tc>
        <w:tc>
          <w:tcPr>
            <w:tcW w:w="1346" w:type="dxa"/>
            <w:shd w:val="clear" w:color="auto" w:fill="auto"/>
            <w:noWrap/>
            <w:vAlign w:val="center"/>
            <w:hideMark/>
          </w:tcPr>
          <w:p w:rsidR="00CB670E" w:rsidRPr="00584D09" w:rsidRDefault="00CB670E" w:rsidP="00A302C3">
            <w:pPr>
              <w:spacing w:after="0" w:line="240" w:lineRule="auto"/>
              <w:jc w:val="center"/>
              <w:rPr>
                <w:rFonts w:ascii="Times New Roman" w:hAnsi="Times New Roman"/>
                <w:color w:val="000000"/>
                <w:sz w:val="20"/>
                <w:szCs w:val="20"/>
              </w:rPr>
            </w:pPr>
            <w:r w:rsidRPr="00584D09">
              <w:rPr>
                <w:rFonts w:ascii="Times New Roman" w:hAnsi="Times New Roman"/>
                <w:color w:val="000000"/>
                <w:sz w:val="20"/>
                <w:szCs w:val="20"/>
              </w:rPr>
              <w:t>1765</w:t>
            </w:r>
          </w:p>
        </w:tc>
        <w:tc>
          <w:tcPr>
            <w:tcW w:w="1559" w:type="dxa"/>
            <w:shd w:val="clear" w:color="auto" w:fill="auto"/>
            <w:noWrap/>
            <w:vAlign w:val="center"/>
            <w:hideMark/>
          </w:tcPr>
          <w:p w:rsidR="00CB670E" w:rsidRPr="00584D09" w:rsidRDefault="00CB670E" w:rsidP="00A302C3">
            <w:pPr>
              <w:spacing w:after="0" w:line="240" w:lineRule="auto"/>
              <w:jc w:val="center"/>
              <w:rPr>
                <w:rFonts w:ascii="Times New Roman" w:hAnsi="Times New Roman"/>
                <w:color w:val="000000"/>
                <w:sz w:val="20"/>
                <w:szCs w:val="20"/>
              </w:rPr>
            </w:pPr>
            <w:r w:rsidRPr="00584D09">
              <w:rPr>
                <w:rFonts w:ascii="Times New Roman" w:hAnsi="Times New Roman"/>
                <w:color w:val="000000"/>
                <w:sz w:val="20"/>
                <w:szCs w:val="20"/>
              </w:rPr>
              <w:t>0,1738</w:t>
            </w:r>
          </w:p>
        </w:tc>
        <w:tc>
          <w:tcPr>
            <w:tcW w:w="1589" w:type="dxa"/>
            <w:shd w:val="clear" w:color="auto" w:fill="auto"/>
            <w:noWrap/>
            <w:vAlign w:val="center"/>
            <w:hideMark/>
          </w:tcPr>
          <w:p w:rsidR="00CB670E" w:rsidRPr="00584D09" w:rsidRDefault="00CB670E" w:rsidP="00A302C3">
            <w:pPr>
              <w:spacing w:after="0" w:line="240" w:lineRule="auto"/>
              <w:jc w:val="center"/>
              <w:rPr>
                <w:rFonts w:ascii="Times New Roman" w:hAnsi="Times New Roman"/>
                <w:color w:val="000000"/>
                <w:sz w:val="20"/>
                <w:szCs w:val="20"/>
              </w:rPr>
            </w:pPr>
          </w:p>
        </w:tc>
        <w:tc>
          <w:tcPr>
            <w:tcW w:w="1560" w:type="dxa"/>
            <w:shd w:val="clear" w:color="auto" w:fill="auto"/>
            <w:noWrap/>
            <w:vAlign w:val="center"/>
            <w:hideMark/>
          </w:tcPr>
          <w:p w:rsidR="00CB670E" w:rsidRPr="00584D09" w:rsidRDefault="00CB670E" w:rsidP="00A302C3">
            <w:pPr>
              <w:spacing w:after="0" w:line="240" w:lineRule="auto"/>
              <w:jc w:val="center"/>
              <w:rPr>
                <w:rFonts w:ascii="Times New Roman" w:hAnsi="Times New Roman"/>
                <w:color w:val="000000"/>
                <w:sz w:val="20"/>
                <w:szCs w:val="20"/>
              </w:rPr>
            </w:pPr>
            <w:r w:rsidRPr="00584D09">
              <w:rPr>
                <w:rFonts w:ascii="Times New Roman" w:hAnsi="Times New Roman"/>
                <w:color w:val="000000"/>
                <w:sz w:val="20"/>
                <w:szCs w:val="20"/>
              </w:rPr>
              <w:t>0,1738</w:t>
            </w:r>
          </w:p>
        </w:tc>
      </w:tr>
      <w:tr w:rsidR="00CB670E" w:rsidRPr="00D506F5" w:rsidTr="00A302C3">
        <w:trPr>
          <w:trHeight w:val="355"/>
        </w:trPr>
        <w:tc>
          <w:tcPr>
            <w:tcW w:w="2835" w:type="dxa"/>
            <w:shd w:val="clear" w:color="auto" w:fill="auto"/>
            <w:vAlign w:val="bottom"/>
            <w:hideMark/>
          </w:tcPr>
          <w:p w:rsidR="00CB670E" w:rsidRPr="007F3272" w:rsidRDefault="00CB670E" w:rsidP="00A302C3">
            <w:pPr>
              <w:spacing w:after="0" w:line="240" w:lineRule="auto"/>
              <w:rPr>
                <w:rFonts w:ascii="Times New Roman" w:hAnsi="Times New Roman"/>
                <w:color w:val="000000"/>
                <w:sz w:val="20"/>
                <w:szCs w:val="20"/>
              </w:rPr>
            </w:pPr>
            <w:r w:rsidRPr="007F3272">
              <w:rPr>
                <w:rFonts w:ascii="Times New Roman" w:hAnsi="Times New Roman"/>
                <w:color w:val="000000"/>
                <w:sz w:val="20"/>
                <w:szCs w:val="20"/>
              </w:rPr>
              <w:t>Теплый переход ПЛ-55,         ул. Набережная, 61</w:t>
            </w:r>
          </w:p>
        </w:tc>
        <w:tc>
          <w:tcPr>
            <w:tcW w:w="1346" w:type="dxa"/>
            <w:shd w:val="clear" w:color="auto" w:fill="auto"/>
            <w:noWrap/>
            <w:vAlign w:val="center"/>
            <w:hideMark/>
          </w:tcPr>
          <w:p w:rsidR="00CB670E" w:rsidRPr="00584D09" w:rsidRDefault="00CB670E" w:rsidP="00A302C3">
            <w:pPr>
              <w:spacing w:after="0" w:line="240" w:lineRule="auto"/>
              <w:jc w:val="center"/>
              <w:rPr>
                <w:rFonts w:ascii="Times New Roman" w:hAnsi="Times New Roman"/>
                <w:color w:val="000000"/>
                <w:sz w:val="20"/>
                <w:szCs w:val="20"/>
              </w:rPr>
            </w:pPr>
            <w:r w:rsidRPr="00584D09">
              <w:rPr>
                <w:rFonts w:ascii="Times New Roman" w:hAnsi="Times New Roman"/>
                <w:color w:val="000000"/>
                <w:sz w:val="20"/>
                <w:szCs w:val="20"/>
              </w:rPr>
              <w:t>153,6</w:t>
            </w:r>
          </w:p>
        </w:tc>
        <w:tc>
          <w:tcPr>
            <w:tcW w:w="1559" w:type="dxa"/>
            <w:shd w:val="clear" w:color="auto" w:fill="auto"/>
            <w:noWrap/>
            <w:vAlign w:val="center"/>
            <w:hideMark/>
          </w:tcPr>
          <w:p w:rsidR="00CB670E" w:rsidRPr="00584D09" w:rsidRDefault="00CB670E" w:rsidP="00A302C3">
            <w:pPr>
              <w:spacing w:after="0" w:line="240" w:lineRule="auto"/>
              <w:jc w:val="center"/>
              <w:rPr>
                <w:rFonts w:ascii="Times New Roman" w:hAnsi="Times New Roman"/>
                <w:color w:val="000000"/>
                <w:sz w:val="20"/>
                <w:szCs w:val="20"/>
              </w:rPr>
            </w:pPr>
            <w:r w:rsidRPr="00584D09">
              <w:rPr>
                <w:rFonts w:ascii="Times New Roman" w:hAnsi="Times New Roman"/>
                <w:color w:val="000000"/>
                <w:sz w:val="20"/>
                <w:szCs w:val="20"/>
              </w:rPr>
              <w:t>0,0172</w:t>
            </w:r>
          </w:p>
        </w:tc>
        <w:tc>
          <w:tcPr>
            <w:tcW w:w="1589" w:type="dxa"/>
            <w:shd w:val="clear" w:color="auto" w:fill="auto"/>
            <w:noWrap/>
            <w:vAlign w:val="center"/>
            <w:hideMark/>
          </w:tcPr>
          <w:p w:rsidR="00CB670E" w:rsidRPr="00584D09" w:rsidRDefault="00CB670E" w:rsidP="00A302C3">
            <w:pPr>
              <w:spacing w:after="0" w:line="240" w:lineRule="auto"/>
              <w:jc w:val="center"/>
              <w:rPr>
                <w:rFonts w:ascii="Times New Roman" w:hAnsi="Times New Roman"/>
                <w:color w:val="000000"/>
                <w:sz w:val="20"/>
                <w:szCs w:val="20"/>
              </w:rPr>
            </w:pPr>
          </w:p>
        </w:tc>
        <w:tc>
          <w:tcPr>
            <w:tcW w:w="1560" w:type="dxa"/>
            <w:shd w:val="clear" w:color="auto" w:fill="auto"/>
            <w:noWrap/>
            <w:vAlign w:val="center"/>
            <w:hideMark/>
          </w:tcPr>
          <w:p w:rsidR="00CB670E" w:rsidRPr="00584D09" w:rsidRDefault="00CB670E" w:rsidP="00A302C3">
            <w:pPr>
              <w:spacing w:after="0" w:line="240" w:lineRule="auto"/>
              <w:jc w:val="center"/>
              <w:rPr>
                <w:rFonts w:ascii="Times New Roman" w:hAnsi="Times New Roman"/>
                <w:color w:val="000000"/>
                <w:sz w:val="20"/>
                <w:szCs w:val="20"/>
              </w:rPr>
            </w:pPr>
            <w:r w:rsidRPr="00584D09">
              <w:rPr>
                <w:rFonts w:ascii="Times New Roman" w:hAnsi="Times New Roman"/>
                <w:color w:val="000000"/>
                <w:sz w:val="20"/>
                <w:szCs w:val="20"/>
              </w:rPr>
              <w:t>0,0172</w:t>
            </w:r>
          </w:p>
        </w:tc>
      </w:tr>
      <w:tr w:rsidR="00CB670E" w:rsidRPr="00D506F5" w:rsidTr="00A302C3">
        <w:trPr>
          <w:trHeight w:val="355"/>
        </w:trPr>
        <w:tc>
          <w:tcPr>
            <w:tcW w:w="2835" w:type="dxa"/>
            <w:shd w:val="clear" w:color="auto" w:fill="auto"/>
            <w:vAlign w:val="bottom"/>
            <w:hideMark/>
          </w:tcPr>
          <w:p w:rsidR="00CB670E" w:rsidRPr="007F3272" w:rsidRDefault="00CB670E" w:rsidP="00A302C3">
            <w:pPr>
              <w:spacing w:after="0" w:line="240" w:lineRule="auto"/>
              <w:rPr>
                <w:rFonts w:ascii="Times New Roman" w:hAnsi="Times New Roman"/>
                <w:color w:val="000000"/>
                <w:sz w:val="20"/>
                <w:szCs w:val="20"/>
              </w:rPr>
            </w:pPr>
            <w:r w:rsidRPr="007F3272">
              <w:rPr>
                <w:rFonts w:ascii="Times New Roman" w:hAnsi="Times New Roman"/>
                <w:color w:val="000000"/>
                <w:sz w:val="20"/>
                <w:szCs w:val="20"/>
              </w:rPr>
              <w:t>Общежитие ПЛ-55,                 ул. Набережная, 61</w:t>
            </w:r>
          </w:p>
        </w:tc>
        <w:tc>
          <w:tcPr>
            <w:tcW w:w="1346" w:type="dxa"/>
            <w:shd w:val="clear" w:color="auto" w:fill="auto"/>
            <w:noWrap/>
            <w:vAlign w:val="center"/>
            <w:hideMark/>
          </w:tcPr>
          <w:p w:rsidR="00CB670E" w:rsidRPr="00584D09" w:rsidRDefault="00CB670E" w:rsidP="00A302C3">
            <w:pPr>
              <w:spacing w:after="0" w:line="240" w:lineRule="auto"/>
              <w:jc w:val="center"/>
              <w:rPr>
                <w:rFonts w:ascii="Times New Roman" w:hAnsi="Times New Roman"/>
                <w:color w:val="000000"/>
                <w:sz w:val="20"/>
                <w:szCs w:val="20"/>
              </w:rPr>
            </w:pPr>
            <w:r w:rsidRPr="00584D09">
              <w:rPr>
                <w:rFonts w:ascii="Times New Roman" w:hAnsi="Times New Roman"/>
                <w:color w:val="000000"/>
                <w:sz w:val="20"/>
                <w:szCs w:val="20"/>
              </w:rPr>
              <w:t>384</w:t>
            </w:r>
          </w:p>
        </w:tc>
        <w:tc>
          <w:tcPr>
            <w:tcW w:w="1559" w:type="dxa"/>
            <w:shd w:val="clear" w:color="auto" w:fill="auto"/>
            <w:noWrap/>
            <w:vAlign w:val="center"/>
            <w:hideMark/>
          </w:tcPr>
          <w:p w:rsidR="00CB670E" w:rsidRPr="00584D09" w:rsidRDefault="00CB670E" w:rsidP="00A302C3">
            <w:pPr>
              <w:spacing w:after="0" w:line="240" w:lineRule="auto"/>
              <w:jc w:val="center"/>
              <w:rPr>
                <w:rFonts w:ascii="Times New Roman" w:hAnsi="Times New Roman"/>
                <w:color w:val="000000"/>
                <w:sz w:val="20"/>
                <w:szCs w:val="20"/>
              </w:rPr>
            </w:pPr>
            <w:r w:rsidRPr="00584D09">
              <w:rPr>
                <w:rFonts w:ascii="Times New Roman" w:hAnsi="Times New Roman"/>
                <w:color w:val="000000"/>
                <w:sz w:val="20"/>
                <w:szCs w:val="20"/>
              </w:rPr>
              <w:t>0,2162</w:t>
            </w:r>
          </w:p>
        </w:tc>
        <w:tc>
          <w:tcPr>
            <w:tcW w:w="1589" w:type="dxa"/>
            <w:shd w:val="clear" w:color="auto" w:fill="auto"/>
            <w:noWrap/>
            <w:vAlign w:val="center"/>
            <w:hideMark/>
          </w:tcPr>
          <w:p w:rsidR="00CB670E" w:rsidRPr="00584D09" w:rsidRDefault="00CB670E" w:rsidP="00A302C3">
            <w:pPr>
              <w:spacing w:after="0" w:line="240" w:lineRule="auto"/>
              <w:jc w:val="center"/>
              <w:rPr>
                <w:rFonts w:ascii="Times New Roman" w:hAnsi="Times New Roman"/>
                <w:color w:val="000000"/>
                <w:sz w:val="20"/>
                <w:szCs w:val="20"/>
              </w:rPr>
            </w:pPr>
          </w:p>
        </w:tc>
        <w:tc>
          <w:tcPr>
            <w:tcW w:w="1560" w:type="dxa"/>
            <w:shd w:val="clear" w:color="auto" w:fill="auto"/>
            <w:noWrap/>
            <w:vAlign w:val="center"/>
            <w:hideMark/>
          </w:tcPr>
          <w:p w:rsidR="00CB670E" w:rsidRPr="00584D09" w:rsidRDefault="00CB670E" w:rsidP="00A302C3">
            <w:pPr>
              <w:spacing w:after="0" w:line="240" w:lineRule="auto"/>
              <w:jc w:val="center"/>
              <w:rPr>
                <w:rFonts w:ascii="Times New Roman" w:hAnsi="Times New Roman"/>
                <w:color w:val="000000"/>
                <w:sz w:val="20"/>
                <w:szCs w:val="20"/>
              </w:rPr>
            </w:pPr>
            <w:r w:rsidRPr="00584D09">
              <w:rPr>
                <w:rFonts w:ascii="Times New Roman" w:hAnsi="Times New Roman"/>
                <w:color w:val="000000"/>
                <w:sz w:val="20"/>
                <w:szCs w:val="20"/>
              </w:rPr>
              <w:t>0,2162</w:t>
            </w:r>
          </w:p>
        </w:tc>
      </w:tr>
      <w:tr w:rsidR="00CB670E" w:rsidRPr="00D506F5" w:rsidTr="00A302C3">
        <w:trPr>
          <w:trHeight w:val="355"/>
        </w:trPr>
        <w:tc>
          <w:tcPr>
            <w:tcW w:w="2835" w:type="dxa"/>
            <w:shd w:val="clear" w:color="auto" w:fill="auto"/>
            <w:vAlign w:val="center"/>
            <w:hideMark/>
          </w:tcPr>
          <w:p w:rsidR="00CB670E" w:rsidRPr="007F3272" w:rsidRDefault="00CB670E" w:rsidP="00A302C3">
            <w:pPr>
              <w:spacing w:after="0" w:line="240" w:lineRule="auto"/>
              <w:rPr>
                <w:rFonts w:ascii="Times New Roman" w:hAnsi="Times New Roman"/>
                <w:color w:val="000000"/>
                <w:sz w:val="20"/>
                <w:szCs w:val="20"/>
              </w:rPr>
            </w:pPr>
            <w:r w:rsidRPr="007F3272">
              <w:rPr>
                <w:rFonts w:ascii="Times New Roman" w:hAnsi="Times New Roman"/>
                <w:color w:val="000000"/>
                <w:sz w:val="20"/>
                <w:szCs w:val="20"/>
              </w:rPr>
              <w:t>Мастерские ПЛ-55,                      ул. Набережная, 61</w:t>
            </w:r>
          </w:p>
        </w:tc>
        <w:tc>
          <w:tcPr>
            <w:tcW w:w="1346" w:type="dxa"/>
            <w:shd w:val="clear" w:color="auto" w:fill="auto"/>
            <w:noWrap/>
            <w:vAlign w:val="center"/>
            <w:hideMark/>
          </w:tcPr>
          <w:p w:rsidR="00CB670E" w:rsidRPr="00584D09" w:rsidRDefault="00CB670E" w:rsidP="00A302C3">
            <w:pPr>
              <w:spacing w:after="0" w:line="240" w:lineRule="auto"/>
              <w:jc w:val="center"/>
              <w:rPr>
                <w:rFonts w:ascii="Times New Roman" w:hAnsi="Times New Roman"/>
                <w:color w:val="000000"/>
                <w:sz w:val="20"/>
                <w:szCs w:val="20"/>
              </w:rPr>
            </w:pPr>
            <w:r w:rsidRPr="00584D09">
              <w:rPr>
                <w:rFonts w:ascii="Times New Roman" w:hAnsi="Times New Roman"/>
                <w:color w:val="000000"/>
                <w:sz w:val="20"/>
                <w:szCs w:val="20"/>
              </w:rPr>
              <w:t>866</w:t>
            </w:r>
          </w:p>
        </w:tc>
        <w:tc>
          <w:tcPr>
            <w:tcW w:w="1559" w:type="dxa"/>
            <w:shd w:val="clear" w:color="auto" w:fill="auto"/>
            <w:noWrap/>
            <w:vAlign w:val="center"/>
            <w:hideMark/>
          </w:tcPr>
          <w:p w:rsidR="00CB670E" w:rsidRPr="00584D09" w:rsidRDefault="00CB670E" w:rsidP="00A302C3">
            <w:pPr>
              <w:spacing w:after="0" w:line="240" w:lineRule="auto"/>
              <w:jc w:val="center"/>
              <w:rPr>
                <w:rFonts w:ascii="Times New Roman" w:hAnsi="Times New Roman"/>
                <w:color w:val="000000"/>
                <w:sz w:val="20"/>
                <w:szCs w:val="20"/>
              </w:rPr>
            </w:pPr>
            <w:r w:rsidRPr="00584D09">
              <w:rPr>
                <w:rFonts w:ascii="Times New Roman" w:hAnsi="Times New Roman"/>
                <w:color w:val="000000"/>
                <w:sz w:val="20"/>
                <w:szCs w:val="20"/>
              </w:rPr>
              <w:t>0,1556</w:t>
            </w:r>
          </w:p>
        </w:tc>
        <w:tc>
          <w:tcPr>
            <w:tcW w:w="1589" w:type="dxa"/>
            <w:shd w:val="clear" w:color="auto" w:fill="auto"/>
            <w:noWrap/>
            <w:vAlign w:val="center"/>
            <w:hideMark/>
          </w:tcPr>
          <w:p w:rsidR="00CB670E" w:rsidRPr="00584D09" w:rsidRDefault="00CB670E" w:rsidP="00A302C3">
            <w:pPr>
              <w:spacing w:after="0" w:line="240" w:lineRule="auto"/>
              <w:jc w:val="center"/>
              <w:rPr>
                <w:rFonts w:ascii="Times New Roman" w:hAnsi="Times New Roman"/>
                <w:color w:val="000000"/>
                <w:sz w:val="20"/>
                <w:szCs w:val="20"/>
              </w:rPr>
            </w:pPr>
          </w:p>
        </w:tc>
        <w:tc>
          <w:tcPr>
            <w:tcW w:w="1560" w:type="dxa"/>
            <w:shd w:val="clear" w:color="auto" w:fill="auto"/>
            <w:noWrap/>
            <w:vAlign w:val="center"/>
            <w:hideMark/>
          </w:tcPr>
          <w:p w:rsidR="00CB670E" w:rsidRPr="00584D09" w:rsidRDefault="00CB670E" w:rsidP="00A302C3">
            <w:pPr>
              <w:spacing w:after="0" w:line="240" w:lineRule="auto"/>
              <w:jc w:val="center"/>
              <w:rPr>
                <w:rFonts w:ascii="Times New Roman" w:hAnsi="Times New Roman"/>
                <w:color w:val="000000"/>
                <w:sz w:val="20"/>
                <w:szCs w:val="20"/>
              </w:rPr>
            </w:pPr>
            <w:r w:rsidRPr="00584D09">
              <w:rPr>
                <w:rFonts w:ascii="Times New Roman" w:hAnsi="Times New Roman"/>
                <w:color w:val="000000"/>
                <w:sz w:val="20"/>
                <w:szCs w:val="20"/>
              </w:rPr>
              <w:t>0,1556</w:t>
            </w:r>
          </w:p>
        </w:tc>
      </w:tr>
      <w:tr w:rsidR="00CB670E" w:rsidRPr="00D506F5" w:rsidTr="00A302C3">
        <w:trPr>
          <w:trHeight w:val="355"/>
        </w:trPr>
        <w:tc>
          <w:tcPr>
            <w:tcW w:w="2835" w:type="dxa"/>
            <w:shd w:val="clear" w:color="auto" w:fill="auto"/>
            <w:vAlign w:val="center"/>
            <w:hideMark/>
          </w:tcPr>
          <w:p w:rsidR="00CB670E" w:rsidRPr="000F2AC9" w:rsidRDefault="00CB670E" w:rsidP="00A302C3">
            <w:pPr>
              <w:spacing w:after="0" w:line="240" w:lineRule="auto"/>
              <w:rPr>
                <w:rFonts w:ascii="Times New Roman" w:hAnsi="Times New Roman"/>
                <w:color w:val="000000"/>
                <w:sz w:val="20"/>
                <w:szCs w:val="20"/>
              </w:rPr>
            </w:pPr>
            <w:r w:rsidRPr="000F2AC9">
              <w:rPr>
                <w:rFonts w:ascii="Times New Roman" w:hAnsi="Times New Roman"/>
                <w:color w:val="000000"/>
                <w:sz w:val="20"/>
                <w:szCs w:val="20"/>
              </w:rPr>
              <w:t>ОБК ПЛ-55,</w:t>
            </w:r>
          </w:p>
          <w:p w:rsidR="00CB670E" w:rsidRPr="000F2AC9" w:rsidRDefault="00CB670E" w:rsidP="00A302C3">
            <w:pPr>
              <w:spacing w:after="0" w:line="240" w:lineRule="auto"/>
              <w:rPr>
                <w:rFonts w:ascii="Times New Roman" w:hAnsi="Times New Roman"/>
                <w:color w:val="000000"/>
                <w:sz w:val="20"/>
                <w:szCs w:val="20"/>
              </w:rPr>
            </w:pPr>
            <w:r w:rsidRPr="000F2AC9">
              <w:rPr>
                <w:rFonts w:ascii="Times New Roman" w:hAnsi="Times New Roman"/>
                <w:color w:val="000000"/>
                <w:sz w:val="20"/>
                <w:szCs w:val="20"/>
              </w:rPr>
              <w:t>ул. Набережная, 61</w:t>
            </w:r>
          </w:p>
        </w:tc>
        <w:tc>
          <w:tcPr>
            <w:tcW w:w="1346" w:type="dxa"/>
            <w:shd w:val="clear" w:color="auto" w:fill="auto"/>
            <w:noWrap/>
            <w:vAlign w:val="center"/>
            <w:hideMark/>
          </w:tcPr>
          <w:p w:rsidR="00CB670E" w:rsidRPr="00584D09" w:rsidRDefault="00CB670E" w:rsidP="00A302C3">
            <w:pPr>
              <w:spacing w:after="0" w:line="240" w:lineRule="auto"/>
              <w:jc w:val="center"/>
              <w:rPr>
                <w:rFonts w:ascii="Times New Roman" w:hAnsi="Times New Roman"/>
                <w:color w:val="000000"/>
                <w:sz w:val="20"/>
                <w:szCs w:val="20"/>
              </w:rPr>
            </w:pPr>
            <w:r w:rsidRPr="00584D09">
              <w:rPr>
                <w:rFonts w:ascii="Times New Roman" w:hAnsi="Times New Roman"/>
                <w:color w:val="000000"/>
                <w:sz w:val="20"/>
                <w:szCs w:val="20"/>
              </w:rPr>
              <w:t>1403,8</w:t>
            </w:r>
          </w:p>
        </w:tc>
        <w:tc>
          <w:tcPr>
            <w:tcW w:w="1559" w:type="dxa"/>
            <w:shd w:val="clear" w:color="auto" w:fill="auto"/>
            <w:noWrap/>
            <w:vAlign w:val="center"/>
            <w:hideMark/>
          </w:tcPr>
          <w:p w:rsidR="00CB670E" w:rsidRPr="00584D09" w:rsidRDefault="00CB670E" w:rsidP="00A302C3">
            <w:pPr>
              <w:spacing w:after="0" w:line="240" w:lineRule="auto"/>
              <w:jc w:val="center"/>
              <w:rPr>
                <w:rFonts w:ascii="Times New Roman" w:hAnsi="Times New Roman"/>
                <w:color w:val="000000"/>
                <w:sz w:val="20"/>
                <w:szCs w:val="20"/>
              </w:rPr>
            </w:pPr>
            <w:r w:rsidRPr="00584D09">
              <w:rPr>
                <w:rFonts w:ascii="Times New Roman" w:hAnsi="Times New Roman"/>
                <w:color w:val="000000"/>
                <w:sz w:val="20"/>
                <w:szCs w:val="20"/>
              </w:rPr>
              <w:t>0,1368</w:t>
            </w:r>
          </w:p>
        </w:tc>
        <w:tc>
          <w:tcPr>
            <w:tcW w:w="1589" w:type="dxa"/>
            <w:shd w:val="clear" w:color="auto" w:fill="auto"/>
            <w:noWrap/>
            <w:vAlign w:val="center"/>
            <w:hideMark/>
          </w:tcPr>
          <w:p w:rsidR="00CB670E" w:rsidRPr="00584D09" w:rsidRDefault="00CB670E" w:rsidP="00A302C3">
            <w:pPr>
              <w:spacing w:after="0" w:line="240" w:lineRule="auto"/>
              <w:jc w:val="center"/>
              <w:rPr>
                <w:rFonts w:ascii="Times New Roman" w:hAnsi="Times New Roman"/>
                <w:color w:val="000000"/>
                <w:sz w:val="20"/>
                <w:szCs w:val="20"/>
              </w:rPr>
            </w:pPr>
          </w:p>
        </w:tc>
        <w:tc>
          <w:tcPr>
            <w:tcW w:w="1560" w:type="dxa"/>
            <w:shd w:val="clear" w:color="auto" w:fill="auto"/>
            <w:noWrap/>
            <w:vAlign w:val="center"/>
            <w:hideMark/>
          </w:tcPr>
          <w:p w:rsidR="00CB670E" w:rsidRPr="00584D09" w:rsidRDefault="00CB670E" w:rsidP="00A302C3">
            <w:pPr>
              <w:spacing w:after="0" w:line="240" w:lineRule="auto"/>
              <w:jc w:val="center"/>
              <w:rPr>
                <w:rFonts w:ascii="Times New Roman" w:hAnsi="Times New Roman"/>
                <w:color w:val="000000"/>
                <w:sz w:val="20"/>
                <w:szCs w:val="20"/>
              </w:rPr>
            </w:pPr>
            <w:r w:rsidRPr="00584D09">
              <w:rPr>
                <w:rFonts w:ascii="Times New Roman" w:hAnsi="Times New Roman"/>
                <w:color w:val="000000"/>
                <w:sz w:val="20"/>
                <w:szCs w:val="20"/>
              </w:rPr>
              <w:t>0,1368</w:t>
            </w:r>
          </w:p>
        </w:tc>
      </w:tr>
      <w:tr w:rsidR="00CB670E" w:rsidRPr="00D506F5" w:rsidTr="00A302C3">
        <w:trPr>
          <w:trHeight w:val="355"/>
        </w:trPr>
        <w:tc>
          <w:tcPr>
            <w:tcW w:w="2835" w:type="dxa"/>
            <w:shd w:val="clear" w:color="auto" w:fill="auto"/>
            <w:vAlign w:val="center"/>
            <w:hideMark/>
          </w:tcPr>
          <w:p w:rsidR="00CB670E" w:rsidRPr="00584D09" w:rsidRDefault="00CB670E" w:rsidP="00A302C3">
            <w:pPr>
              <w:spacing w:after="0" w:line="240" w:lineRule="auto"/>
              <w:jc w:val="center"/>
              <w:rPr>
                <w:rFonts w:ascii="Times New Roman" w:hAnsi="Times New Roman"/>
                <w:sz w:val="20"/>
                <w:szCs w:val="20"/>
              </w:rPr>
            </w:pPr>
            <w:r w:rsidRPr="00584D09">
              <w:rPr>
                <w:rFonts w:ascii="Times New Roman" w:hAnsi="Times New Roman"/>
                <w:sz w:val="20"/>
                <w:szCs w:val="20"/>
              </w:rPr>
              <w:t>Итого</w:t>
            </w:r>
          </w:p>
        </w:tc>
        <w:tc>
          <w:tcPr>
            <w:tcW w:w="1346" w:type="dxa"/>
            <w:shd w:val="clear" w:color="auto" w:fill="auto"/>
            <w:noWrap/>
            <w:vAlign w:val="center"/>
            <w:hideMark/>
          </w:tcPr>
          <w:p w:rsidR="00CB670E" w:rsidRPr="00584D09" w:rsidRDefault="00CB670E" w:rsidP="00A302C3">
            <w:pPr>
              <w:spacing w:after="0" w:line="240" w:lineRule="auto"/>
              <w:jc w:val="center"/>
              <w:rPr>
                <w:rFonts w:ascii="Times New Roman" w:hAnsi="Times New Roman"/>
                <w:color w:val="000000"/>
                <w:sz w:val="20"/>
                <w:szCs w:val="20"/>
              </w:rPr>
            </w:pPr>
            <w:r w:rsidRPr="00584D09">
              <w:rPr>
                <w:rFonts w:ascii="Times New Roman" w:hAnsi="Times New Roman"/>
                <w:color w:val="000000"/>
                <w:sz w:val="20"/>
                <w:szCs w:val="20"/>
              </w:rPr>
              <w:t>4572,4</w:t>
            </w:r>
          </w:p>
        </w:tc>
        <w:tc>
          <w:tcPr>
            <w:tcW w:w="1559" w:type="dxa"/>
            <w:shd w:val="clear" w:color="auto" w:fill="auto"/>
            <w:noWrap/>
            <w:vAlign w:val="center"/>
            <w:hideMark/>
          </w:tcPr>
          <w:p w:rsidR="00CB670E" w:rsidRPr="00584D09" w:rsidRDefault="00CB670E" w:rsidP="00A302C3">
            <w:pPr>
              <w:spacing w:after="0" w:line="240" w:lineRule="auto"/>
              <w:jc w:val="center"/>
              <w:rPr>
                <w:rFonts w:ascii="Times New Roman" w:hAnsi="Times New Roman"/>
                <w:color w:val="000000"/>
                <w:sz w:val="20"/>
                <w:szCs w:val="20"/>
              </w:rPr>
            </w:pPr>
            <w:r w:rsidRPr="00584D09">
              <w:rPr>
                <w:rFonts w:ascii="Times New Roman" w:hAnsi="Times New Roman"/>
                <w:color w:val="000000"/>
                <w:sz w:val="20"/>
                <w:szCs w:val="20"/>
              </w:rPr>
              <w:t>0,6996</w:t>
            </w:r>
          </w:p>
        </w:tc>
        <w:tc>
          <w:tcPr>
            <w:tcW w:w="1589" w:type="dxa"/>
            <w:shd w:val="clear" w:color="auto" w:fill="auto"/>
            <w:noWrap/>
            <w:vAlign w:val="center"/>
            <w:hideMark/>
          </w:tcPr>
          <w:p w:rsidR="00CB670E" w:rsidRPr="00584D09" w:rsidRDefault="00CB670E" w:rsidP="00A302C3">
            <w:pPr>
              <w:spacing w:after="0" w:line="240" w:lineRule="auto"/>
              <w:jc w:val="center"/>
              <w:rPr>
                <w:rFonts w:ascii="Times New Roman" w:hAnsi="Times New Roman"/>
                <w:color w:val="000000"/>
                <w:sz w:val="20"/>
                <w:szCs w:val="20"/>
              </w:rPr>
            </w:pPr>
            <w:r w:rsidRPr="00584D09">
              <w:rPr>
                <w:rFonts w:ascii="Times New Roman" w:hAnsi="Times New Roman"/>
                <w:color w:val="000000"/>
                <w:sz w:val="20"/>
                <w:szCs w:val="20"/>
              </w:rPr>
              <w:t>-</w:t>
            </w:r>
          </w:p>
        </w:tc>
        <w:tc>
          <w:tcPr>
            <w:tcW w:w="1560" w:type="dxa"/>
            <w:shd w:val="clear" w:color="auto" w:fill="auto"/>
            <w:noWrap/>
            <w:vAlign w:val="center"/>
            <w:hideMark/>
          </w:tcPr>
          <w:p w:rsidR="00CB670E" w:rsidRPr="00584D09" w:rsidRDefault="00CB670E" w:rsidP="00A302C3">
            <w:pPr>
              <w:spacing w:after="0" w:line="240" w:lineRule="auto"/>
              <w:jc w:val="center"/>
              <w:rPr>
                <w:rFonts w:ascii="Times New Roman" w:hAnsi="Times New Roman"/>
                <w:color w:val="000000"/>
                <w:sz w:val="20"/>
                <w:szCs w:val="20"/>
              </w:rPr>
            </w:pPr>
            <w:r w:rsidRPr="00584D09">
              <w:rPr>
                <w:rFonts w:ascii="Times New Roman" w:hAnsi="Times New Roman"/>
                <w:color w:val="000000"/>
                <w:sz w:val="20"/>
                <w:szCs w:val="20"/>
              </w:rPr>
              <w:t>0,6996</w:t>
            </w:r>
          </w:p>
        </w:tc>
      </w:tr>
      <w:tr w:rsidR="00CB670E" w:rsidRPr="00D506F5" w:rsidTr="00A302C3">
        <w:trPr>
          <w:trHeight w:val="355"/>
        </w:trPr>
        <w:tc>
          <w:tcPr>
            <w:tcW w:w="2835" w:type="dxa"/>
            <w:shd w:val="clear" w:color="auto" w:fill="auto"/>
            <w:noWrap/>
            <w:vAlign w:val="center"/>
          </w:tcPr>
          <w:p w:rsidR="00CB670E" w:rsidRPr="00584D09" w:rsidRDefault="00CB670E" w:rsidP="00A302C3">
            <w:pPr>
              <w:spacing w:after="0" w:line="240" w:lineRule="auto"/>
              <w:jc w:val="center"/>
              <w:rPr>
                <w:rFonts w:ascii="Times New Roman" w:eastAsia="Times New Roman" w:hAnsi="Times New Roman"/>
                <w:b/>
                <w:i/>
                <w:sz w:val="20"/>
                <w:szCs w:val="20"/>
                <w:lang w:eastAsia="ru-RU"/>
              </w:rPr>
            </w:pPr>
            <w:r w:rsidRPr="00584D09">
              <w:rPr>
                <w:rFonts w:ascii="Times New Roman" w:eastAsia="Times New Roman" w:hAnsi="Times New Roman"/>
                <w:b/>
                <w:i/>
                <w:sz w:val="20"/>
                <w:szCs w:val="20"/>
                <w:lang w:eastAsia="ru-RU"/>
              </w:rPr>
              <w:t>ИТОГО по котельной</w:t>
            </w:r>
          </w:p>
        </w:tc>
        <w:tc>
          <w:tcPr>
            <w:tcW w:w="1346" w:type="dxa"/>
            <w:shd w:val="clear" w:color="auto" w:fill="auto"/>
            <w:noWrap/>
            <w:vAlign w:val="center"/>
          </w:tcPr>
          <w:p w:rsidR="00CB670E" w:rsidRPr="00584D09" w:rsidRDefault="00CB670E" w:rsidP="00A302C3">
            <w:pPr>
              <w:spacing w:after="0" w:line="240" w:lineRule="auto"/>
              <w:jc w:val="center"/>
              <w:rPr>
                <w:rFonts w:ascii="Times New Roman" w:hAnsi="Times New Roman"/>
                <w:b/>
                <w:i/>
                <w:color w:val="000000"/>
                <w:sz w:val="20"/>
                <w:szCs w:val="20"/>
              </w:rPr>
            </w:pPr>
            <w:r w:rsidRPr="00584D09">
              <w:rPr>
                <w:rFonts w:ascii="Times New Roman" w:hAnsi="Times New Roman"/>
                <w:b/>
                <w:i/>
                <w:color w:val="000000"/>
                <w:sz w:val="20"/>
                <w:szCs w:val="20"/>
              </w:rPr>
              <w:t>9428,0</w:t>
            </w:r>
          </w:p>
        </w:tc>
        <w:tc>
          <w:tcPr>
            <w:tcW w:w="1559" w:type="dxa"/>
            <w:shd w:val="clear" w:color="auto" w:fill="auto"/>
            <w:vAlign w:val="center"/>
          </w:tcPr>
          <w:p w:rsidR="00CB670E" w:rsidRPr="00584D09" w:rsidRDefault="00CB670E" w:rsidP="00A302C3">
            <w:pPr>
              <w:spacing w:after="0" w:line="240" w:lineRule="auto"/>
              <w:jc w:val="center"/>
              <w:rPr>
                <w:rFonts w:ascii="Times New Roman" w:hAnsi="Times New Roman"/>
                <w:b/>
                <w:i/>
                <w:color w:val="000000"/>
                <w:sz w:val="20"/>
                <w:szCs w:val="20"/>
              </w:rPr>
            </w:pPr>
            <w:r w:rsidRPr="00584D09">
              <w:rPr>
                <w:rFonts w:ascii="Times New Roman" w:hAnsi="Times New Roman"/>
                <w:b/>
                <w:i/>
                <w:color w:val="000000"/>
                <w:sz w:val="20"/>
                <w:szCs w:val="20"/>
              </w:rPr>
              <w:t>1,2920</w:t>
            </w:r>
          </w:p>
        </w:tc>
        <w:tc>
          <w:tcPr>
            <w:tcW w:w="1589" w:type="dxa"/>
            <w:shd w:val="clear" w:color="auto" w:fill="auto"/>
            <w:vAlign w:val="center"/>
          </w:tcPr>
          <w:p w:rsidR="00CB670E" w:rsidRPr="00584D09" w:rsidRDefault="00CB670E" w:rsidP="00A302C3">
            <w:pPr>
              <w:spacing w:after="0" w:line="240" w:lineRule="auto"/>
              <w:jc w:val="center"/>
              <w:rPr>
                <w:rFonts w:ascii="Times New Roman" w:hAnsi="Times New Roman"/>
                <w:b/>
                <w:i/>
                <w:color w:val="000000"/>
                <w:sz w:val="20"/>
                <w:szCs w:val="20"/>
              </w:rPr>
            </w:pPr>
            <w:r w:rsidRPr="00584D09">
              <w:rPr>
                <w:rFonts w:ascii="Times New Roman" w:hAnsi="Times New Roman"/>
                <w:b/>
                <w:i/>
                <w:color w:val="000000"/>
                <w:sz w:val="20"/>
                <w:szCs w:val="20"/>
              </w:rPr>
              <w:t>-</w:t>
            </w:r>
          </w:p>
        </w:tc>
        <w:tc>
          <w:tcPr>
            <w:tcW w:w="1560" w:type="dxa"/>
            <w:shd w:val="clear" w:color="auto" w:fill="auto"/>
            <w:noWrap/>
            <w:vAlign w:val="center"/>
          </w:tcPr>
          <w:p w:rsidR="00CB670E" w:rsidRPr="00584D09" w:rsidRDefault="00CB670E" w:rsidP="00A302C3">
            <w:pPr>
              <w:spacing w:after="0" w:line="240" w:lineRule="auto"/>
              <w:jc w:val="center"/>
              <w:rPr>
                <w:rFonts w:ascii="Times New Roman" w:eastAsia="Times New Roman" w:hAnsi="Times New Roman"/>
                <w:b/>
                <w:i/>
                <w:sz w:val="20"/>
                <w:szCs w:val="20"/>
                <w:lang w:eastAsia="ru-RU"/>
              </w:rPr>
            </w:pPr>
            <w:r w:rsidRPr="00584D09">
              <w:rPr>
                <w:rFonts w:ascii="Times New Roman" w:hAnsi="Times New Roman"/>
                <w:b/>
                <w:i/>
                <w:color w:val="000000"/>
                <w:sz w:val="20"/>
                <w:szCs w:val="20"/>
              </w:rPr>
              <w:t>1,2920</w:t>
            </w:r>
          </w:p>
        </w:tc>
      </w:tr>
    </w:tbl>
    <w:p w:rsidR="008427A8" w:rsidRDefault="008427A8" w:rsidP="0098377D">
      <w:pPr>
        <w:pStyle w:val="af9"/>
        <w:spacing w:after="0"/>
        <w:ind w:firstLine="0"/>
      </w:pPr>
    </w:p>
    <w:p w:rsidR="00CB670E" w:rsidRDefault="00CB670E" w:rsidP="0098377D">
      <w:pPr>
        <w:pStyle w:val="af9"/>
        <w:spacing w:after="0"/>
        <w:ind w:firstLine="0"/>
      </w:pPr>
      <w:r w:rsidRPr="008570B5">
        <w:t xml:space="preserve">Таблица </w:t>
      </w:r>
      <w:r>
        <w:t>5</w:t>
      </w:r>
      <w:r w:rsidRPr="008570B5">
        <w:t>.</w:t>
      </w:r>
      <w:r>
        <w:t>6</w:t>
      </w:r>
      <w:r w:rsidRPr="008570B5">
        <w:t xml:space="preserve"> Сводная информа</w:t>
      </w:r>
      <w:r>
        <w:t>ция тепловых нагрузок котельной №9 п.г.т. Кировский</w:t>
      </w:r>
    </w:p>
    <w:tbl>
      <w:tblPr>
        <w:tblW w:w="8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35"/>
        <w:gridCol w:w="1346"/>
        <w:gridCol w:w="1559"/>
        <w:gridCol w:w="1589"/>
        <w:gridCol w:w="1560"/>
      </w:tblGrid>
      <w:tr w:rsidR="00CB670E" w:rsidRPr="00D506F5" w:rsidTr="00A302C3">
        <w:trPr>
          <w:trHeight w:val="355"/>
        </w:trPr>
        <w:tc>
          <w:tcPr>
            <w:tcW w:w="2835" w:type="dxa"/>
            <w:shd w:val="clear" w:color="auto" w:fill="auto"/>
            <w:vAlign w:val="center"/>
            <w:hideMark/>
          </w:tcPr>
          <w:p w:rsidR="00CB670E" w:rsidRPr="00D506F5" w:rsidRDefault="00CB670E" w:rsidP="0098377D">
            <w:pPr>
              <w:spacing w:after="0" w:line="240" w:lineRule="auto"/>
              <w:jc w:val="center"/>
              <w:rPr>
                <w:rFonts w:ascii="Times New Roman" w:eastAsia="Times New Roman" w:hAnsi="Times New Roman"/>
                <w:sz w:val="20"/>
                <w:szCs w:val="20"/>
                <w:lang w:eastAsia="ru-RU"/>
              </w:rPr>
            </w:pPr>
            <w:r w:rsidRPr="00D506F5">
              <w:rPr>
                <w:rFonts w:ascii="Times New Roman" w:eastAsia="Times New Roman" w:hAnsi="Times New Roman"/>
                <w:sz w:val="20"/>
                <w:szCs w:val="20"/>
                <w:lang w:eastAsia="ru-RU"/>
              </w:rPr>
              <w:t>Наименование объекта (улица, номер дома)</w:t>
            </w:r>
          </w:p>
        </w:tc>
        <w:tc>
          <w:tcPr>
            <w:tcW w:w="1346" w:type="dxa"/>
            <w:shd w:val="clear" w:color="auto" w:fill="auto"/>
            <w:vAlign w:val="center"/>
            <w:hideMark/>
          </w:tcPr>
          <w:p w:rsidR="00CB670E" w:rsidRDefault="00CB670E" w:rsidP="0098377D">
            <w:pPr>
              <w:spacing w:after="0" w:line="240" w:lineRule="auto"/>
              <w:ind w:left="-109" w:right="-108"/>
              <w:jc w:val="center"/>
              <w:rPr>
                <w:rFonts w:ascii="Times New Roman" w:eastAsia="Times New Roman" w:hAnsi="Times New Roman"/>
                <w:sz w:val="20"/>
                <w:szCs w:val="20"/>
                <w:lang w:eastAsia="ru-RU"/>
              </w:rPr>
            </w:pPr>
            <w:r w:rsidRPr="00CC004F">
              <w:rPr>
                <w:rFonts w:ascii="Times New Roman" w:eastAsia="Times New Roman" w:hAnsi="Times New Roman"/>
                <w:sz w:val="20"/>
                <w:szCs w:val="20"/>
                <w:lang w:eastAsia="ru-RU"/>
              </w:rPr>
              <w:t xml:space="preserve">Отапливаемая площадь, </w:t>
            </w:r>
          </w:p>
          <w:p w:rsidR="00CB670E" w:rsidRPr="00D506F5" w:rsidRDefault="00CB670E" w:rsidP="0098377D">
            <w:pPr>
              <w:spacing w:after="0" w:line="240" w:lineRule="auto"/>
              <w:ind w:left="-109" w:right="-108"/>
              <w:jc w:val="center"/>
              <w:rPr>
                <w:rFonts w:ascii="Times New Roman" w:eastAsia="Times New Roman" w:hAnsi="Times New Roman"/>
                <w:sz w:val="20"/>
                <w:szCs w:val="20"/>
                <w:lang w:eastAsia="ru-RU"/>
              </w:rPr>
            </w:pPr>
            <w:r w:rsidRPr="00CC004F">
              <w:rPr>
                <w:rFonts w:ascii="Times New Roman" w:eastAsia="Times New Roman" w:hAnsi="Times New Roman"/>
                <w:sz w:val="20"/>
                <w:szCs w:val="20"/>
                <w:lang w:eastAsia="ru-RU"/>
              </w:rPr>
              <w:t>м²</w:t>
            </w:r>
          </w:p>
        </w:tc>
        <w:tc>
          <w:tcPr>
            <w:tcW w:w="1559" w:type="dxa"/>
            <w:shd w:val="clear" w:color="auto" w:fill="auto"/>
            <w:vAlign w:val="center"/>
            <w:hideMark/>
          </w:tcPr>
          <w:p w:rsidR="00CB670E" w:rsidRPr="00D506F5" w:rsidRDefault="00CB670E" w:rsidP="0098377D">
            <w:pPr>
              <w:spacing w:after="0" w:line="240" w:lineRule="auto"/>
              <w:jc w:val="center"/>
              <w:rPr>
                <w:rFonts w:ascii="Times New Roman" w:eastAsia="Times New Roman" w:hAnsi="Times New Roman"/>
                <w:bCs/>
                <w:color w:val="000000"/>
                <w:sz w:val="20"/>
                <w:szCs w:val="20"/>
                <w:lang w:eastAsia="ru-RU"/>
              </w:rPr>
            </w:pPr>
            <w:r w:rsidRPr="00D506F5">
              <w:rPr>
                <w:rFonts w:ascii="Times New Roman" w:eastAsia="Times New Roman" w:hAnsi="Times New Roman"/>
                <w:bCs/>
                <w:color w:val="000000"/>
                <w:sz w:val="20"/>
                <w:szCs w:val="20"/>
                <w:lang w:eastAsia="ru-RU"/>
              </w:rPr>
              <w:t xml:space="preserve">Макс. </w:t>
            </w:r>
            <w:proofErr w:type="spellStart"/>
            <w:r w:rsidRPr="00D506F5">
              <w:rPr>
                <w:rFonts w:ascii="Times New Roman" w:eastAsia="Times New Roman" w:hAnsi="Times New Roman"/>
                <w:bCs/>
                <w:color w:val="000000"/>
                <w:sz w:val="20"/>
                <w:szCs w:val="20"/>
                <w:lang w:eastAsia="ru-RU"/>
              </w:rPr>
              <w:t>подкл</w:t>
            </w:r>
            <w:proofErr w:type="spellEnd"/>
            <w:r w:rsidRPr="00D506F5">
              <w:rPr>
                <w:rFonts w:ascii="Times New Roman" w:eastAsia="Times New Roman" w:hAnsi="Times New Roman"/>
                <w:bCs/>
                <w:color w:val="000000"/>
                <w:sz w:val="20"/>
                <w:szCs w:val="20"/>
                <w:lang w:eastAsia="ru-RU"/>
              </w:rPr>
              <w:t>. нагрузка по отоплению, Гкал/час</w:t>
            </w:r>
          </w:p>
        </w:tc>
        <w:tc>
          <w:tcPr>
            <w:tcW w:w="1589" w:type="dxa"/>
            <w:shd w:val="clear" w:color="auto" w:fill="auto"/>
            <w:vAlign w:val="center"/>
            <w:hideMark/>
          </w:tcPr>
          <w:p w:rsidR="00CB670E" w:rsidRDefault="00CB670E" w:rsidP="0098377D">
            <w:pPr>
              <w:spacing w:after="0" w:line="240" w:lineRule="auto"/>
              <w:jc w:val="center"/>
              <w:rPr>
                <w:rFonts w:ascii="Times New Roman" w:eastAsia="Times New Roman" w:hAnsi="Times New Roman"/>
                <w:bCs/>
                <w:color w:val="000000"/>
                <w:sz w:val="20"/>
                <w:szCs w:val="20"/>
                <w:lang w:eastAsia="ru-RU"/>
              </w:rPr>
            </w:pPr>
            <w:proofErr w:type="spellStart"/>
            <w:r w:rsidRPr="00D506F5">
              <w:rPr>
                <w:rFonts w:ascii="Times New Roman" w:eastAsia="Times New Roman" w:hAnsi="Times New Roman"/>
                <w:bCs/>
                <w:color w:val="000000"/>
                <w:sz w:val="20"/>
                <w:szCs w:val="20"/>
                <w:lang w:eastAsia="ru-RU"/>
              </w:rPr>
              <w:t>Макс.подкл</w:t>
            </w:r>
            <w:proofErr w:type="spellEnd"/>
            <w:r w:rsidRPr="00D506F5">
              <w:rPr>
                <w:rFonts w:ascii="Times New Roman" w:eastAsia="Times New Roman" w:hAnsi="Times New Roman"/>
                <w:bCs/>
                <w:color w:val="000000"/>
                <w:sz w:val="20"/>
                <w:szCs w:val="20"/>
                <w:lang w:eastAsia="ru-RU"/>
              </w:rPr>
              <w:t>.</w:t>
            </w:r>
          </w:p>
          <w:p w:rsidR="00CB670E" w:rsidRDefault="00CB670E" w:rsidP="0098377D">
            <w:pPr>
              <w:spacing w:after="0" w:line="240" w:lineRule="auto"/>
              <w:jc w:val="center"/>
              <w:rPr>
                <w:rFonts w:ascii="Times New Roman" w:eastAsia="Times New Roman" w:hAnsi="Times New Roman"/>
                <w:bCs/>
                <w:color w:val="000000"/>
                <w:sz w:val="20"/>
                <w:szCs w:val="20"/>
                <w:lang w:eastAsia="ru-RU"/>
              </w:rPr>
            </w:pPr>
            <w:r>
              <w:rPr>
                <w:rFonts w:ascii="Times New Roman" w:eastAsia="Times New Roman" w:hAnsi="Times New Roman"/>
                <w:bCs/>
                <w:color w:val="000000"/>
                <w:sz w:val="20"/>
                <w:szCs w:val="20"/>
                <w:lang w:eastAsia="ru-RU"/>
              </w:rPr>
              <w:t>наг</w:t>
            </w:r>
            <w:r w:rsidRPr="00D506F5">
              <w:rPr>
                <w:rFonts w:ascii="Times New Roman" w:eastAsia="Times New Roman" w:hAnsi="Times New Roman"/>
                <w:bCs/>
                <w:color w:val="000000"/>
                <w:sz w:val="20"/>
                <w:szCs w:val="20"/>
                <w:lang w:eastAsia="ru-RU"/>
              </w:rPr>
              <w:t xml:space="preserve">рузка на ГВС, </w:t>
            </w:r>
          </w:p>
          <w:p w:rsidR="00CB670E" w:rsidRPr="00D506F5" w:rsidRDefault="00CB670E" w:rsidP="0098377D">
            <w:pPr>
              <w:spacing w:after="0" w:line="240" w:lineRule="auto"/>
              <w:jc w:val="center"/>
              <w:rPr>
                <w:rFonts w:ascii="Times New Roman" w:eastAsia="Times New Roman" w:hAnsi="Times New Roman"/>
                <w:bCs/>
                <w:color w:val="000000"/>
                <w:sz w:val="20"/>
                <w:szCs w:val="20"/>
                <w:lang w:eastAsia="ru-RU"/>
              </w:rPr>
            </w:pPr>
            <w:r w:rsidRPr="00D506F5">
              <w:rPr>
                <w:rFonts w:ascii="Times New Roman" w:eastAsia="Times New Roman" w:hAnsi="Times New Roman"/>
                <w:bCs/>
                <w:color w:val="000000"/>
                <w:sz w:val="20"/>
                <w:szCs w:val="20"/>
                <w:lang w:eastAsia="ru-RU"/>
              </w:rPr>
              <w:t>Гкал/час</w:t>
            </w:r>
          </w:p>
        </w:tc>
        <w:tc>
          <w:tcPr>
            <w:tcW w:w="1560" w:type="dxa"/>
            <w:shd w:val="clear" w:color="auto" w:fill="auto"/>
            <w:vAlign w:val="center"/>
            <w:hideMark/>
          </w:tcPr>
          <w:p w:rsidR="00CB670E" w:rsidRPr="00D506F5" w:rsidRDefault="00CB670E" w:rsidP="0098377D">
            <w:pPr>
              <w:spacing w:after="0" w:line="240" w:lineRule="auto"/>
              <w:jc w:val="center"/>
              <w:rPr>
                <w:rFonts w:ascii="Times New Roman" w:eastAsia="Times New Roman" w:hAnsi="Times New Roman"/>
                <w:bCs/>
                <w:color w:val="000000"/>
                <w:sz w:val="20"/>
                <w:szCs w:val="20"/>
                <w:lang w:eastAsia="ru-RU"/>
              </w:rPr>
            </w:pPr>
            <w:r w:rsidRPr="00D506F5">
              <w:rPr>
                <w:rFonts w:ascii="Times New Roman" w:eastAsia="Times New Roman" w:hAnsi="Times New Roman"/>
                <w:bCs/>
                <w:color w:val="000000"/>
                <w:sz w:val="20"/>
                <w:szCs w:val="20"/>
                <w:lang w:eastAsia="ru-RU"/>
              </w:rPr>
              <w:t>Всего максимальная нагрузка, Гкал/час</w:t>
            </w:r>
          </w:p>
        </w:tc>
      </w:tr>
      <w:tr w:rsidR="00CB670E" w:rsidRPr="00D506F5" w:rsidTr="00A302C3">
        <w:trPr>
          <w:trHeight w:val="355"/>
        </w:trPr>
        <w:tc>
          <w:tcPr>
            <w:tcW w:w="8889" w:type="dxa"/>
            <w:gridSpan w:val="5"/>
            <w:shd w:val="clear" w:color="auto" w:fill="auto"/>
            <w:vAlign w:val="center"/>
            <w:hideMark/>
          </w:tcPr>
          <w:p w:rsidR="00CB670E" w:rsidRPr="00BD009F" w:rsidRDefault="00CB670E" w:rsidP="00A302C3">
            <w:pPr>
              <w:spacing w:after="0" w:line="240" w:lineRule="auto"/>
              <w:jc w:val="center"/>
              <w:rPr>
                <w:rFonts w:ascii="Times New Roman" w:hAnsi="Times New Roman"/>
                <w:sz w:val="20"/>
                <w:szCs w:val="20"/>
              </w:rPr>
            </w:pPr>
            <w:r>
              <w:rPr>
                <w:rFonts w:ascii="Times New Roman" w:hAnsi="Times New Roman"/>
                <w:sz w:val="20"/>
                <w:szCs w:val="20"/>
              </w:rPr>
              <w:t>Жилые здания</w:t>
            </w:r>
          </w:p>
        </w:tc>
      </w:tr>
      <w:tr w:rsidR="00CB670E" w:rsidRPr="00D506F5" w:rsidTr="00A302C3">
        <w:trPr>
          <w:trHeight w:val="355"/>
        </w:trPr>
        <w:tc>
          <w:tcPr>
            <w:tcW w:w="2835" w:type="dxa"/>
            <w:shd w:val="clear" w:color="auto" w:fill="auto"/>
            <w:vAlign w:val="center"/>
            <w:hideMark/>
          </w:tcPr>
          <w:p w:rsidR="00CB670E" w:rsidRPr="00370E14" w:rsidRDefault="00CB670E" w:rsidP="00A302C3">
            <w:pPr>
              <w:spacing w:after="0" w:line="240" w:lineRule="auto"/>
              <w:rPr>
                <w:rFonts w:ascii="Times New Roman" w:hAnsi="Times New Roman"/>
                <w:color w:val="000000"/>
                <w:sz w:val="20"/>
                <w:szCs w:val="20"/>
              </w:rPr>
            </w:pPr>
            <w:r w:rsidRPr="00370E14">
              <w:rPr>
                <w:rFonts w:ascii="Times New Roman" w:hAnsi="Times New Roman"/>
                <w:color w:val="000000"/>
                <w:sz w:val="20"/>
                <w:szCs w:val="20"/>
              </w:rPr>
              <w:t>ул.Юбилейная, 3</w:t>
            </w:r>
          </w:p>
        </w:tc>
        <w:tc>
          <w:tcPr>
            <w:tcW w:w="1346" w:type="dxa"/>
            <w:shd w:val="clear" w:color="auto" w:fill="auto"/>
            <w:noWrap/>
            <w:vAlign w:val="center"/>
            <w:hideMark/>
          </w:tcPr>
          <w:p w:rsidR="00CB670E" w:rsidRPr="00370E14" w:rsidRDefault="00CB670E" w:rsidP="00A302C3">
            <w:pPr>
              <w:spacing w:after="0" w:line="240" w:lineRule="auto"/>
              <w:jc w:val="center"/>
              <w:rPr>
                <w:rFonts w:ascii="Times New Roman" w:hAnsi="Times New Roman"/>
                <w:color w:val="000000"/>
                <w:sz w:val="20"/>
                <w:szCs w:val="20"/>
              </w:rPr>
            </w:pPr>
            <w:r w:rsidRPr="00370E14">
              <w:rPr>
                <w:rFonts w:ascii="Times New Roman" w:hAnsi="Times New Roman"/>
                <w:color w:val="000000"/>
                <w:sz w:val="20"/>
                <w:szCs w:val="20"/>
              </w:rPr>
              <w:t>728,4</w:t>
            </w:r>
          </w:p>
        </w:tc>
        <w:tc>
          <w:tcPr>
            <w:tcW w:w="1559" w:type="dxa"/>
            <w:shd w:val="clear" w:color="auto" w:fill="auto"/>
            <w:noWrap/>
            <w:vAlign w:val="center"/>
            <w:hideMark/>
          </w:tcPr>
          <w:p w:rsidR="00CB670E" w:rsidRPr="00370E14" w:rsidRDefault="00CB670E" w:rsidP="00A302C3">
            <w:pPr>
              <w:spacing w:after="0" w:line="240" w:lineRule="auto"/>
              <w:jc w:val="center"/>
              <w:rPr>
                <w:rFonts w:ascii="Times New Roman" w:hAnsi="Times New Roman"/>
                <w:color w:val="000000"/>
                <w:sz w:val="20"/>
                <w:szCs w:val="20"/>
              </w:rPr>
            </w:pPr>
            <w:r w:rsidRPr="00370E14">
              <w:rPr>
                <w:rFonts w:ascii="Times New Roman" w:hAnsi="Times New Roman"/>
                <w:color w:val="000000"/>
                <w:sz w:val="20"/>
                <w:szCs w:val="20"/>
              </w:rPr>
              <w:t>0,07986</w:t>
            </w:r>
          </w:p>
        </w:tc>
        <w:tc>
          <w:tcPr>
            <w:tcW w:w="1589" w:type="dxa"/>
            <w:shd w:val="clear" w:color="auto" w:fill="auto"/>
            <w:noWrap/>
            <w:vAlign w:val="center"/>
            <w:hideMark/>
          </w:tcPr>
          <w:p w:rsidR="00CB670E" w:rsidRPr="00370E14" w:rsidRDefault="00CB670E" w:rsidP="00A302C3">
            <w:pPr>
              <w:spacing w:after="0" w:line="240" w:lineRule="auto"/>
              <w:jc w:val="center"/>
              <w:rPr>
                <w:rFonts w:ascii="Times New Roman" w:hAnsi="Times New Roman"/>
                <w:color w:val="000000"/>
                <w:sz w:val="20"/>
                <w:szCs w:val="20"/>
              </w:rPr>
            </w:pPr>
            <w:r w:rsidRPr="00370E14">
              <w:rPr>
                <w:rFonts w:ascii="Times New Roman" w:hAnsi="Times New Roman"/>
                <w:color w:val="000000"/>
                <w:sz w:val="20"/>
                <w:szCs w:val="20"/>
              </w:rPr>
              <w:t>-</w:t>
            </w:r>
          </w:p>
        </w:tc>
        <w:tc>
          <w:tcPr>
            <w:tcW w:w="1560" w:type="dxa"/>
            <w:shd w:val="clear" w:color="auto" w:fill="auto"/>
            <w:noWrap/>
            <w:vAlign w:val="center"/>
            <w:hideMark/>
          </w:tcPr>
          <w:p w:rsidR="00CB670E" w:rsidRPr="00370E14" w:rsidRDefault="00CB670E" w:rsidP="00A302C3">
            <w:pPr>
              <w:spacing w:after="0" w:line="240" w:lineRule="auto"/>
              <w:jc w:val="center"/>
              <w:rPr>
                <w:rFonts w:ascii="Times New Roman" w:hAnsi="Times New Roman"/>
                <w:color w:val="000000"/>
                <w:sz w:val="20"/>
                <w:szCs w:val="20"/>
              </w:rPr>
            </w:pPr>
            <w:r w:rsidRPr="00370E14">
              <w:rPr>
                <w:rFonts w:ascii="Times New Roman" w:hAnsi="Times New Roman"/>
                <w:color w:val="000000"/>
                <w:sz w:val="20"/>
                <w:szCs w:val="20"/>
              </w:rPr>
              <w:t>0,07986</w:t>
            </w:r>
          </w:p>
        </w:tc>
      </w:tr>
      <w:tr w:rsidR="00CB670E" w:rsidRPr="00D506F5" w:rsidTr="00A302C3">
        <w:trPr>
          <w:trHeight w:val="355"/>
        </w:trPr>
        <w:tc>
          <w:tcPr>
            <w:tcW w:w="2835" w:type="dxa"/>
            <w:shd w:val="clear" w:color="auto" w:fill="auto"/>
            <w:vAlign w:val="center"/>
            <w:hideMark/>
          </w:tcPr>
          <w:p w:rsidR="00CB670E" w:rsidRPr="00370E14" w:rsidRDefault="00CB670E" w:rsidP="00A302C3">
            <w:pPr>
              <w:spacing w:after="0" w:line="240" w:lineRule="auto"/>
              <w:rPr>
                <w:rFonts w:ascii="Times New Roman" w:hAnsi="Times New Roman"/>
                <w:color w:val="000000"/>
                <w:sz w:val="20"/>
                <w:szCs w:val="20"/>
              </w:rPr>
            </w:pPr>
            <w:r w:rsidRPr="00370E14">
              <w:rPr>
                <w:rFonts w:ascii="Times New Roman" w:hAnsi="Times New Roman"/>
                <w:color w:val="000000"/>
                <w:sz w:val="20"/>
                <w:szCs w:val="20"/>
              </w:rPr>
              <w:t>ул.Юбилейная, 5</w:t>
            </w:r>
          </w:p>
        </w:tc>
        <w:tc>
          <w:tcPr>
            <w:tcW w:w="1346" w:type="dxa"/>
            <w:shd w:val="clear" w:color="auto" w:fill="auto"/>
            <w:noWrap/>
            <w:vAlign w:val="center"/>
            <w:hideMark/>
          </w:tcPr>
          <w:p w:rsidR="00CB670E" w:rsidRPr="00370E14" w:rsidRDefault="00CB670E" w:rsidP="00A302C3">
            <w:pPr>
              <w:spacing w:after="0" w:line="240" w:lineRule="auto"/>
              <w:jc w:val="center"/>
              <w:rPr>
                <w:rFonts w:ascii="Times New Roman" w:hAnsi="Times New Roman"/>
                <w:color w:val="000000"/>
                <w:sz w:val="20"/>
                <w:szCs w:val="20"/>
              </w:rPr>
            </w:pPr>
            <w:r w:rsidRPr="00370E14">
              <w:rPr>
                <w:rFonts w:ascii="Times New Roman" w:hAnsi="Times New Roman"/>
                <w:color w:val="000000"/>
                <w:sz w:val="20"/>
                <w:szCs w:val="20"/>
              </w:rPr>
              <w:t>725,7</w:t>
            </w:r>
          </w:p>
        </w:tc>
        <w:tc>
          <w:tcPr>
            <w:tcW w:w="1559" w:type="dxa"/>
            <w:shd w:val="clear" w:color="auto" w:fill="auto"/>
            <w:noWrap/>
            <w:vAlign w:val="center"/>
            <w:hideMark/>
          </w:tcPr>
          <w:p w:rsidR="00CB670E" w:rsidRPr="00370E14" w:rsidRDefault="00CB670E" w:rsidP="00A302C3">
            <w:pPr>
              <w:spacing w:after="0" w:line="240" w:lineRule="auto"/>
              <w:jc w:val="center"/>
              <w:rPr>
                <w:rFonts w:ascii="Times New Roman" w:hAnsi="Times New Roman"/>
                <w:color w:val="000000"/>
                <w:sz w:val="20"/>
                <w:szCs w:val="20"/>
              </w:rPr>
            </w:pPr>
            <w:r w:rsidRPr="00370E14">
              <w:rPr>
                <w:rFonts w:ascii="Times New Roman" w:hAnsi="Times New Roman"/>
                <w:color w:val="000000"/>
                <w:sz w:val="20"/>
                <w:szCs w:val="20"/>
              </w:rPr>
              <w:t>0,10461</w:t>
            </w:r>
          </w:p>
        </w:tc>
        <w:tc>
          <w:tcPr>
            <w:tcW w:w="1589" w:type="dxa"/>
            <w:shd w:val="clear" w:color="auto" w:fill="auto"/>
            <w:noWrap/>
            <w:vAlign w:val="center"/>
            <w:hideMark/>
          </w:tcPr>
          <w:p w:rsidR="00CB670E" w:rsidRPr="00370E14" w:rsidRDefault="00CB670E" w:rsidP="00A302C3">
            <w:pPr>
              <w:spacing w:after="0" w:line="240" w:lineRule="auto"/>
              <w:jc w:val="center"/>
              <w:rPr>
                <w:rFonts w:ascii="Times New Roman" w:hAnsi="Times New Roman"/>
                <w:color w:val="000000"/>
                <w:sz w:val="20"/>
                <w:szCs w:val="20"/>
              </w:rPr>
            </w:pPr>
            <w:r w:rsidRPr="00370E14">
              <w:rPr>
                <w:rFonts w:ascii="Times New Roman" w:hAnsi="Times New Roman"/>
                <w:color w:val="000000"/>
                <w:sz w:val="20"/>
                <w:szCs w:val="20"/>
              </w:rPr>
              <w:t>-</w:t>
            </w:r>
          </w:p>
        </w:tc>
        <w:tc>
          <w:tcPr>
            <w:tcW w:w="1560" w:type="dxa"/>
            <w:shd w:val="clear" w:color="auto" w:fill="auto"/>
            <w:noWrap/>
            <w:vAlign w:val="center"/>
            <w:hideMark/>
          </w:tcPr>
          <w:p w:rsidR="00CB670E" w:rsidRPr="00370E14" w:rsidRDefault="00CB670E" w:rsidP="00A302C3">
            <w:pPr>
              <w:spacing w:after="0" w:line="240" w:lineRule="auto"/>
              <w:jc w:val="center"/>
              <w:rPr>
                <w:rFonts w:ascii="Times New Roman" w:hAnsi="Times New Roman"/>
                <w:color w:val="000000"/>
                <w:sz w:val="20"/>
                <w:szCs w:val="20"/>
              </w:rPr>
            </w:pPr>
            <w:r w:rsidRPr="00370E14">
              <w:rPr>
                <w:rFonts w:ascii="Times New Roman" w:hAnsi="Times New Roman"/>
                <w:color w:val="000000"/>
                <w:sz w:val="20"/>
                <w:szCs w:val="20"/>
              </w:rPr>
              <w:t>0,10461</w:t>
            </w:r>
          </w:p>
        </w:tc>
      </w:tr>
      <w:tr w:rsidR="00CB670E" w:rsidRPr="00D506F5" w:rsidTr="00A302C3">
        <w:trPr>
          <w:trHeight w:val="355"/>
        </w:trPr>
        <w:tc>
          <w:tcPr>
            <w:tcW w:w="2835" w:type="dxa"/>
            <w:shd w:val="clear" w:color="auto" w:fill="auto"/>
            <w:vAlign w:val="center"/>
            <w:hideMark/>
          </w:tcPr>
          <w:p w:rsidR="00CB670E" w:rsidRPr="00370E14" w:rsidRDefault="00CB670E" w:rsidP="00A302C3">
            <w:pPr>
              <w:spacing w:after="0" w:line="240" w:lineRule="auto"/>
              <w:rPr>
                <w:rFonts w:ascii="Times New Roman" w:hAnsi="Times New Roman"/>
                <w:color w:val="000000"/>
                <w:sz w:val="20"/>
                <w:szCs w:val="20"/>
              </w:rPr>
            </w:pPr>
            <w:r w:rsidRPr="00370E14">
              <w:rPr>
                <w:rFonts w:ascii="Times New Roman" w:hAnsi="Times New Roman"/>
                <w:color w:val="000000"/>
                <w:sz w:val="20"/>
                <w:szCs w:val="20"/>
              </w:rPr>
              <w:t>ул.Юбилейная, 7</w:t>
            </w:r>
          </w:p>
        </w:tc>
        <w:tc>
          <w:tcPr>
            <w:tcW w:w="1346" w:type="dxa"/>
            <w:shd w:val="clear" w:color="auto" w:fill="auto"/>
            <w:noWrap/>
            <w:vAlign w:val="center"/>
            <w:hideMark/>
          </w:tcPr>
          <w:p w:rsidR="00CB670E" w:rsidRPr="00370E14" w:rsidRDefault="00CB670E" w:rsidP="00A302C3">
            <w:pPr>
              <w:spacing w:after="0" w:line="240" w:lineRule="auto"/>
              <w:jc w:val="center"/>
              <w:rPr>
                <w:rFonts w:ascii="Times New Roman" w:hAnsi="Times New Roman"/>
                <w:color w:val="000000"/>
                <w:sz w:val="20"/>
                <w:szCs w:val="20"/>
              </w:rPr>
            </w:pPr>
            <w:r w:rsidRPr="00370E14">
              <w:rPr>
                <w:rFonts w:ascii="Times New Roman" w:hAnsi="Times New Roman"/>
                <w:color w:val="000000"/>
                <w:sz w:val="20"/>
                <w:szCs w:val="20"/>
              </w:rPr>
              <w:t>727,8</w:t>
            </w:r>
          </w:p>
        </w:tc>
        <w:tc>
          <w:tcPr>
            <w:tcW w:w="1559" w:type="dxa"/>
            <w:shd w:val="clear" w:color="auto" w:fill="auto"/>
            <w:noWrap/>
            <w:vAlign w:val="center"/>
            <w:hideMark/>
          </w:tcPr>
          <w:p w:rsidR="00CB670E" w:rsidRPr="00370E14" w:rsidRDefault="00CB670E" w:rsidP="00A302C3">
            <w:pPr>
              <w:spacing w:after="0" w:line="240" w:lineRule="auto"/>
              <w:jc w:val="center"/>
              <w:rPr>
                <w:rFonts w:ascii="Times New Roman" w:hAnsi="Times New Roman"/>
                <w:color w:val="000000"/>
                <w:sz w:val="20"/>
                <w:szCs w:val="20"/>
              </w:rPr>
            </w:pPr>
            <w:r w:rsidRPr="00370E14">
              <w:rPr>
                <w:rFonts w:ascii="Times New Roman" w:hAnsi="Times New Roman"/>
                <w:color w:val="000000"/>
                <w:sz w:val="20"/>
                <w:szCs w:val="20"/>
              </w:rPr>
              <w:t>0,10398</w:t>
            </w:r>
          </w:p>
        </w:tc>
        <w:tc>
          <w:tcPr>
            <w:tcW w:w="1589" w:type="dxa"/>
            <w:shd w:val="clear" w:color="auto" w:fill="auto"/>
            <w:noWrap/>
            <w:vAlign w:val="center"/>
            <w:hideMark/>
          </w:tcPr>
          <w:p w:rsidR="00CB670E" w:rsidRPr="00370E14" w:rsidRDefault="00CB670E" w:rsidP="00A302C3">
            <w:pPr>
              <w:spacing w:after="0" w:line="240" w:lineRule="auto"/>
              <w:jc w:val="center"/>
              <w:rPr>
                <w:rFonts w:ascii="Times New Roman" w:hAnsi="Times New Roman"/>
                <w:color w:val="000000"/>
                <w:sz w:val="20"/>
                <w:szCs w:val="20"/>
              </w:rPr>
            </w:pPr>
            <w:r w:rsidRPr="00370E14">
              <w:rPr>
                <w:rFonts w:ascii="Times New Roman" w:hAnsi="Times New Roman"/>
                <w:color w:val="000000"/>
                <w:sz w:val="20"/>
                <w:szCs w:val="20"/>
              </w:rPr>
              <w:t>-</w:t>
            </w:r>
          </w:p>
        </w:tc>
        <w:tc>
          <w:tcPr>
            <w:tcW w:w="1560" w:type="dxa"/>
            <w:shd w:val="clear" w:color="auto" w:fill="auto"/>
            <w:noWrap/>
            <w:vAlign w:val="center"/>
            <w:hideMark/>
          </w:tcPr>
          <w:p w:rsidR="00CB670E" w:rsidRPr="00370E14" w:rsidRDefault="00CB670E" w:rsidP="00A302C3">
            <w:pPr>
              <w:spacing w:after="0" w:line="240" w:lineRule="auto"/>
              <w:jc w:val="center"/>
              <w:rPr>
                <w:rFonts w:ascii="Times New Roman" w:hAnsi="Times New Roman"/>
                <w:color w:val="000000"/>
                <w:sz w:val="20"/>
                <w:szCs w:val="20"/>
              </w:rPr>
            </w:pPr>
            <w:r w:rsidRPr="00370E14">
              <w:rPr>
                <w:rFonts w:ascii="Times New Roman" w:hAnsi="Times New Roman"/>
                <w:color w:val="000000"/>
                <w:sz w:val="20"/>
                <w:szCs w:val="20"/>
              </w:rPr>
              <w:t>0,10398</w:t>
            </w:r>
          </w:p>
        </w:tc>
      </w:tr>
      <w:tr w:rsidR="00CB670E" w:rsidRPr="00D506F5" w:rsidTr="00A302C3">
        <w:trPr>
          <w:trHeight w:val="355"/>
        </w:trPr>
        <w:tc>
          <w:tcPr>
            <w:tcW w:w="2835" w:type="dxa"/>
            <w:shd w:val="clear" w:color="auto" w:fill="auto"/>
            <w:vAlign w:val="center"/>
            <w:hideMark/>
          </w:tcPr>
          <w:p w:rsidR="00CB670E" w:rsidRPr="00370E14" w:rsidRDefault="00CB670E" w:rsidP="00A302C3">
            <w:pPr>
              <w:spacing w:after="0" w:line="240" w:lineRule="auto"/>
              <w:rPr>
                <w:rFonts w:ascii="Times New Roman" w:hAnsi="Times New Roman"/>
                <w:color w:val="000000"/>
                <w:sz w:val="20"/>
                <w:szCs w:val="20"/>
              </w:rPr>
            </w:pPr>
            <w:r w:rsidRPr="00370E14">
              <w:rPr>
                <w:rFonts w:ascii="Times New Roman" w:hAnsi="Times New Roman"/>
                <w:color w:val="000000"/>
                <w:sz w:val="20"/>
                <w:szCs w:val="20"/>
              </w:rPr>
              <w:t>ул.Юбилейная, 9</w:t>
            </w:r>
          </w:p>
        </w:tc>
        <w:tc>
          <w:tcPr>
            <w:tcW w:w="1346" w:type="dxa"/>
            <w:shd w:val="clear" w:color="auto" w:fill="auto"/>
            <w:noWrap/>
            <w:vAlign w:val="center"/>
            <w:hideMark/>
          </w:tcPr>
          <w:p w:rsidR="00CB670E" w:rsidRPr="00370E14" w:rsidRDefault="00CB670E" w:rsidP="00A302C3">
            <w:pPr>
              <w:spacing w:after="0" w:line="240" w:lineRule="auto"/>
              <w:jc w:val="center"/>
              <w:rPr>
                <w:rFonts w:ascii="Times New Roman" w:hAnsi="Times New Roman"/>
                <w:color w:val="000000"/>
                <w:sz w:val="20"/>
                <w:szCs w:val="20"/>
              </w:rPr>
            </w:pPr>
            <w:r w:rsidRPr="00370E14">
              <w:rPr>
                <w:rFonts w:ascii="Times New Roman" w:hAnsi="Times New Roman"/>
                <w:color w:val="000000"/>
                <w:sz w:val="20"/>
                <w:szCs w:val="20"/>
              </w:rPr>
              <w:t>716,8</w:t>
            </w:r>
          </w:p>
        </w:tc>
        <w:tc>
          <w:tcPr>
            <w:tcW w:w="1559" w:type="dxa"/>
            <w:shd w:val="clear" w:color="auto" w:fill="auto"/>
            <w:noWrap/>
            <w:vAlign w:val="center"/>
            <w:hideMark/>
          </w:tcPr>
          <w:p w:rsidR="00CB670E" w:rsidRPr="00370E14" w:rsidRDefault="00CB670E" w:rsidP="00A302C3">
            <w:pPr>
              <w:spacing w:after="0" w:line="240" w:lineRule="auto"/>
              <w:jc w:val="center"/>
              <w:rPr>
                <w:rFonts w:ascii="Times New Roman" w:hAnsi="Times New Roman"/>
                <w:color w:val="000000"/>
                <w:sz w:val="20"/>
                <w:szCs w:val="20"/>
              </w:rPr>
            </w:pPr>
            <w:r w:rsidRPr="00370E14">
              <w:rPr>
                <w:rFonts w:ascii="Times New Roman" w:hAnsi="Times New Roman"/>
                <w:color w:val="000000"/>
                <w:sz w:val="20"/>
                <w:szCs w:val="20"/>
              </w:rPr>
              <w:t>0,10517</w:t>
            </w:r>
          </w:p>
        </w:tc>
        <w:tc>
          <w:tcPr>
            <w:tcW w:w="1589" w:type="dxa"/>
            <w:shd w:val="clear" w:color="auto" w:fill="auto"/>
            <w:noWrap/>
            <w:vAlign w:val="center"/>
            <w:hideMark/>
          </w:tcPr>
          <w:p w:rsidR="00CB670E" w:rsidRPr="00370E14" w:rsidRDefault="00CB670E" w:rsidP="00A302C3">
            <w:pPr>
              <w:spacing w:after="0" w:line="240" w:lineRule="auto"/>
              <w:jc w:val="center"/>
              <w:rPr>
                <w:rFonts w:ascii="Times New Roman" w:hAnsi="Times New Roman"/>
                <w:color w:val="000000"/>
                <w:sz w:val="20"/>
                <w:szCs w:val="20"/>
              </w:rPr>
            </w:pPr>
            <w:r w:rsidRPr="00370E14">
              <w:rPr>
                <w:rFonts w:ascii="Times New Roman" w:hAnsi="Times New Roman"/>
                <w:color w:val="000000"/>
                <w:sz w:val="20"/>
                <w:szCs w:val="20"/>
              </w:rPr>
              <w:t>-</w:t>
            </w:r>
          </w:p>
        </w:tc>
        <w:tc>
          <w:tcPr>
            <w:tcW w:w="1560" w:type="dxa"/>
            <w:shd w:val="clear" w:color="auto" w:fill="auto"/>
            <w:noWrap/>
            <w:vAlign w:val="center"/>
            <w:hideMark/>
          </w:tcPr>
          <w:p w:rsidR="00CB670E" w:rsidRPr="00370E14" w:rsidRDefault="00CB670E" w:rsidP="00A302C3">
            <w:pPr>
              <w:spacing w:after="0" w:line="240" w:lineRule="auto"/>
              <w:jc w:val="center"/>
              <w:rPr>
                <w:rFonts w:ascii="Times New Roman" w:hAnsi="Times New Roman"/>
                <w:color w:val="000000"/>
                <w:sz w:val="20"/>
                <w:szCs w:val="20"/>
              </w:rPr>
            </w:pPr>
            <w:r w:rsidRPr="00370E14">
              <w:rPr>
                <w:rFonts w:ascii="Times New Roman" w:hAnsi="Times New Roman"/>
                <w:color w:val="000000"/>
                <w:sz w:val="20"/>
                <w:szCs w:val="20"/>
              </w:rPr>
              <w:t>0,10517</w:t>
            </w:r>
          </w:p>
        </w:tc>
      </w:tr>
      <w:tr w:rsidR="00CB670E" w:rsidRPr="00D506F5" w:rsidTr="00A302C3">
        <w:trPr>
          <w:trHeight w:val="355"/>
        </w:trPr>
        <w:tc>
          <w:tcPr>
            <w:tcW w:w="2835" w:type="dxa"/>
            <w:shd w:val="clear" w:color="auto" w:fill="auto"/>
            <w:vAlign w:val="center"/>
            <w:hideMark/>
          </w:tcPr>
          <w:p w:rsidR="00CB670E" w:rsidRPr="00370E14" w:rsidRDefault="00CB670E" w:rsidP="00A302C3">
            <w:pPr>
              <w:spacing w:after="0" w:line="240" w:lineRule="auto"/>
              <w:rPr>
                <w:rFonts w:ascii="Times New Roman" w:hAnsi="Times New Roman"/>
                <w:color w:val="000000"/>
                <w:sz w:val="20"/>
                <w:szCs w:val="20"/>
              </w:rPr>
            </w:pPr>
            <w:r w:rsidRPr="00370E14">
              <w:rPr>
                <w:rFonts w:ascii="Times New Roman" w:hAnsi="Times New Roman"/>
                <w:color w:val="000000"/>
                <w:sz w:val="20"/>
                <w:szCs w:val="20"/>
              </w:rPr>
              <w:t>ул.Полевая, 2</w:t>
            </w:r>
          </w:p>
        </w:tc>
        <w:tc>
          <w:tcPr>
            <w:tcW w:w="1346" w:type="dxa"/>
            <w:shd w:val="clear" w:color="auto" w:fill="auto"/>
            <w:noWrap/>
            <w:vAlign w:val="center"/>
            <w:hideMark/>
          </w:tcPr>
          <w:p w:rsidR="00CB670E" w:rsidRPr="00370E14" w:rsidRDefault="00CB670E" w:rsidP="00A302C3">
            <w:pPr>
              <w:spacing w:after="0" w:line="240" w:lineRule="auto"/>
              <w:jc w:val="center"/>
              <w:rPr>
                <w:rFonts w:ascii="Times New Roman" w:hAnsi="Times New Roman"/>
                <w:color w:val="000000"/>
                <w:sz w:val="20"/>
                <w:szCs w:val="20"/>
              </w:rPr>
            </w:pPr>
            <w:r w:rsidRPr="00370E14">
              <w:rPr>
                <w:rFonts w:ascii="Times New Roman" w:hAnsi="Times New Roman"/>
                <w:color w:val="000000"/>
                <w:sz w:val="20"/>
                <w:szCs w:val="20"/>
              </w:rPr>
              <w:t>36,9</w:t>
            </w:r>
          </w:p>
        </w:tc>
        <w:tc>
          <w:tcPr>
            <w:tcW w:w="1559" w:type="dxa"/>
            <w:shd w:val="clear" w:color="auto" w:fill="auto"/>
            <w:noWrap/>
            <w:vAlign w:val="center"/>
            <w:hideMark/>
          </w:tcPr>
          <w:p w:rsidR="00CB670E" w:rsidRPr="00370E14" w:rsidRDefault="00CB670E" w:rsidP="00A302C3">
            <w:pPr>
              <w:spacing w:after="0" w:line="240" w:lineRule="auto"/>
              <w:jc w:val="center"/>
              <w:rPr>
                <w:rFonts w:ascii="Times New Roman" w:hAnsi="Times New Roman"/>
                <w:color w:val="000000"/>
                <w:sz w:val="20"/>
                <w:szCs w:val="20"/>
              </w:rPr>
            </w:pPr>
            <w:r w:rsidRPr="00370E14">
              <w:rPr>
                <w:rFonts w:ascii="Times New Roman" w:hAnsi="Times New Roman"/>
                <w:color w:val="000000"/>
                <w:sz w:val="20"/>
                <w:szCs w:val="20"/>
              </w:rPr>
              <w:t>0,00585</w:t>
            </w:r>
          </w:p>
        </w:tc>
        <w:tc>
          <w:tcPr>
            <w:tcW w:w="1589" w:type="dxa"/>
            <w:shd w:val="clear" w:color="auto" w:fill="auto"/>
            <w:noWrap/>
            <w:vAlign w:val="center"/>
            <w:hideMark/>
          </w:tcPr>
          <w:p w:rsidR="00CB670E" w:rsidRPr="00370E14" w:rsidRDefault="00CB670E" w:rsidP="00A302C3">
            <w:pPr>
              <w:spacing w:after="0" w:line="240" w:lineRule="auto"/>
              <w:jc w:val="center"/>
              <w:rPr>
                <w:rFonts w:ascii="Times New Roman" w:hAnsi="Times New Roman"/>
                <w:color w:val="000000"/>
                <w:sz w:val="20"/>
                <w:szCs w:val="20"/>
              </w:rPr>
            </w:pPr>
            <w:r w:rsidRPr="00370E14">
              <w:rPr>
                <w:rFonts w:ascii="Times New Roman" w:hAnsi="Times New Roman"/>
                <w:color w:val="000000"/>
                <w:sz w:val="20"/>
                <w:szCs w:val="20"/>
              </w:rPr>
              <w:t>-</w:t>
            </w:r>
          </w:p>
        </w:tc>
        <w:tc>
          <w:tcPr>
            <w:tcW w:w="1560" w:type="dxa"/>
            <w:shd w:val="clear" w:color="auto" w:fill="auto"/>
            <w:noWrap/>
            <w:vAlign w:val="center"/>
            <w:hideMark/>
          </w:tcPr>
          <w:p w:rsidR="00CB670E" w:rsidRPr="00370E14" w:rsidRDefault="00CB670E" w:rsidP="00A302C3">
            <w:pPr>
              <w:spacing w:after="0" w:line="240" w:lineRule="auto"/>
              <w:jc w:val="center"/>
              <w:rPr>
                <w:rFonts w:ascii="Times New Roman" w:hAnsi="Times New Roman"/>
                <w:color w:val="000000"/>
                <w:sz w:val="20"/>
                <w:szCs w:val="20"/>
              </w:rPr>
            </w:pPr>
            <w:r w:rsidRPr="00370E14">
              <w:rPr>
                <w:rFonts w:ascii="Times New Roman" w:hAnsi="Times New Roman"/>
                <w:color w:val="000000"/>
                <w:sz w:val="20"/>
                <w:szCs w:val="20"/>
              </w:rPr>
              <w:t>0,00585</w:t>
            </w:r>
          </w:p>
        </w:tc>
      </w:tr>
      <w:tr w:rsidR="00CB670E" w:rsidRPr="00D506F5" w:rsidTr="00A302C3">
        <w:trPr>
          <w:trHeight w:val="355"/>
        </w:trPr>
        <w:tc>
          <w:tcPr>
            <w:tcW w:w="2835" w:type="dxa"/>
            <w:shd w:val="clear" w:color="auto" w:fill="auto"/>
            <w:vAlign w:val="center"/>
            <w:hideMark/>
          </w:tcPr>
          <w:p w:rsidR="00CB670E" w:rsidRPr="00370E14" w:rsidRDefault="00CB670E" w:rsidP="00A302C3">
            <w:pPr>
              <w:spacing w:after="0" w:line="240" w:lineRule="auto"/>
              <w:rPr>
                <w:rFonts w:ascii="Times New Roman" w:hAnsi="Times New Roman"/>
                <w:color w:val="000000"/>
                <w:sz w:val="20"/>
                <w:szCs w:val="20"/>
              </w:rPr>
            </w:pPr>
            <w:r w:rsidRPr="00370E14">
              <w:rPr>
                <w:rFonts w:ascii="Times New Roman" w:hAnsi="Times New Roman"/>
                <w:color w:val="000000"/>
                <w:sz w:val="20"/>
                <w:szCs w:val="20"/>
              </w:rPr>
              <w:t>ул.Полевая, 3</w:t>
            </w:r>
          </w:p>
        </w:tc>
        <w:tc>
          <w:tcPr>
            <w:tcW w:w="1346" w:type="dxa"/>
            <w:shd w:val="clear" w:color="auto" w:fill="auto"/>
            <w:noWrap/>
            <w:vAlign w:val="center"/>
            <w:hideMark/>
          </w:tcPr>
          <w:p w:rsidR="00CB670E" w:rsidRPr="00370E14" w:rsidRDefault="00CB670E" w:rsidP="00A302C3">
            <w:pPr>
              <w:spacing w:after="0" w:line="240" w:lineRule="auto"/>
              <w:jc w:val="center"/>
              <w:rPr>
                <w:rFonts w:ascii="Times New Roman" w:hAnsi="Times New Roman"/>
                <w:color w:val="000000"/>
                <w:sz w:val="20"/>
                <w:szCs w:val="20"/>
              </w:rPr>
            </w:pPr>
            <w:r w:rsidRPr="00370E14">
              <w:rPr>
                <w:rFonts w:ascii="Times New Roman" w:hAnsi="Times New Roman"/>
                <w:color w:val="000000"/>
                <w:sz w:val="20"/>
                <w:szCs w:val="20"/>
              </w:rPr>
              <w:t>132</w:t>
            </w:r>
          </w:p>
        </w:tc>
        <w:tc>
          <w:tcPr>
            <w:tcW w:w="1559" w:type="dxa"/>
            <w:shd w:val="clear" w:color="auto" w:fill="auto"/>
            <w:noWrap/>
            <w:vAlign w:val="center"/>
            <w:hideMark/>
          </w:tcPr>
          <w:p w:rsidR="00CB670E" w:rsidRPr="00370E14" w:rsidRDefault="00CB670E" w:rsidP="00A302C3">
            <w:pPr>
              <w:spacing w:after="0" w:line="240" w:lineRule="auto"/>
              <w:jc w:val="center"/>
              <w:rPr>
                <w:rFonts w:ascii="Times New Roman" w:hAnsi="Times New Roman"/>
                <w:color w:val="000000"/>
                <w:sz w:val="20"/>
                <w:szCs w:val="20"/>
              </w:rPr>
            </w:pPr>
            <w:r w:rsidRPr="00370E14">
              <w:rPr>
                <w:rFonts w:ascii="Times New Roman" w:hAnsi="Times New Roman"/>
                <w:color w:val="000000"/>
                <w:sz w:val="20"/>
                <w:szCs w:val="20"/>
              </w:rPr>
              <w:t>0,01717</w:t>
            </w:r>
          </w:p>
        </w:tc>
        <w:tc>
          <w:tcPr>
            <w:tcW w:w="1589" w:type="dxa"/>
            <w:shd w:val="clear" w:color="auto" w:fill="auto"/>
            <w:noWrap/>
            <w:vAlign w:val="center"/>
            <w:hideMark/>
          </w:tcPr>
          <w:p w:rsidR="00CB670E" w:rsidRPr="00370E14" w:rsidRDefault="00CB670E" w:rsidP="00A302C3">
            <w:pPr>
              <w:spacing w:after="0" w:line="240" w:lineRule="auto"/>
              <w:jc w:val="center"/>
              <w:rPr>
                <w:rFonts w:ascii="Times New Roman" w:hAnsi="Times New Roman"/>
                <w:color w:val="000000"/>
                <w:sz w:val="20"/>
                <w:szCs w:val="20"/>
              </w:rPr>
            </w:pPr>
            <w:r w:rsidRPr="00370E14">
              <w:rPr>
                <w:rFonts w:ascii="Times New Roman" w:hAnsi="Times New Roman"/>
                <w:color w:val="000000"/>
                <w:sz w:val="20"/>
                <w:szCs w:val="20"/>
              </w:rPr>
              <w:t>-</w:t>
            </w:r>
          </w:p>
        </w:tc>
        <w:tc>
          <w:tcPr>
            <w:tcW w:w="1560" w:type="dxa"/>
            <w:shd w:val="clear" w:color="auto" w:fill="auto"/>
            <w:noWrap/>
            <w:vAlign w:val="center"/>
            <w:hideMark/>
          </w:tcPr>
          <w:p w:rsidR="00CB670E" w:rsidRPr="00370E14" w:rsidRDefault="00CB670E" w:rsidP="00A302C3">
            <w:pPr>
              <w:spacing w:after="0" w:line="240" w:lineRule="auto"/>
              <w:jc w:val="center"/>
              <w:rPr>
                <w:rFonts w:ascii="Times New Roman" w:hAnsi="Times New Roman"/>
                <w:color w:val="000000"/>
                <w:sz w:val="20"/>
                <w:szCs w:val="20"/>
              </w:rPr>
            </w:pPr>
            <w:r w:rsidRPr="00370E14">
              <w:rPr>
                <w:rFonts w:ascii="Times New Roman" w:hAnsi="Times New Roman"/>
                <w:color w:val="000000"/>
                <w:sz w:val="20"/>
                <w:szCs w:val="20"/>
              </w:rPr>
              <w:t>0,01717</w:t>
            </w:r>
          </w:p>
        </w:tc>
      </w:tr>
      <w:tr w:rsidR="00CB670E" w:rsidRPr="00D506F5" w:rsidTr="00A302C3">
        <w:trPr>
          <w:trHeight w:val="355"/>
        </w:trPr>
        <w:tc>
          <w:tcPr>
            <w:tcW w:w="2835" w:type="dxa"/>
            <w:shd w:val="clear" w:color="auto" w:fill="auto"/>
            <w:vAlign w:val="center"/>
            <w:hideMark/>
          </w:tcPr>
          <w:p w:rsidR="00CB670E" w:rsidRPr="00370E14" w:rsidRDefault="00CB670E" w:rsidP="00A302C3">
            <w:pPr>
              <w:spacing w:after="0" w:line="240" w:lineRule="auto"/>
              <w:rPr>
                <w:rFonts w:ascii="Times New Roman" w:hAnsi="Times New Roman"/>
                <w:color w:val="000000"/>
                <w:sz w:val="20"/>
                <w:szCs w:val="20"/>
              </w:rPr>
            </w:pPr>
            <w:r w:rsidRPr="00370E14">
              <w:rPr>
                <w:rFonts w:ascii="Times New Roman" w:hAnsi="Times New Roman"/>
                <w:color w:val="000000"/>
                <w:sz w:val="20"/>
                <w:szCs w:val="20"/>
              </w:rPr>
              <w:t>ул.Полевая, 4</w:t>
            </w:r>
          </w:p>
        </w:tc>
        <w:tc>
          <w:tcPr>
            <w:tcW w:w="1346" w:type="dxa"/>
            <w:shd w:val="clear" w:color="auto" w:fill="auto"/>
            <w:noWrap/>
            <w:vAlign w:val="center"/>
            <w:hideMark/>
          </w:tcPr>
          <w:p w:rsidR="00CB670E" w:rsidRPr="00370E14" w:rsidRDefault="00CB670E" w:rsidP="00A302C3">
            <w:pPr>
              <w:spacing w:after="0" w:line="240" w:lineRule="auto"/>
              <w:jc w:val="center"/>
              <w:rPr>
                <w:rFonts w:ascii="Times New Roman" w:hAnsi="Times New Roman"/>
                <w:color w:val="000000"/>
                <w:sz w:val="20"/>
                <w:szCs w:val="20"/>
              </w:rPr>
            </w:pPr>
            <w:r w:rsidRPr="00370E14">
              <w:rPr>
                <w:rFonts w:ascii="Times New Roman" w:hAnsi="Times New Roman"/>
                <w:color w:val="000000"/>
                <w:sz w:val="20"/>
                <w:szCs w:val="20"/>
              </w:rPr>
              <w:t>61,2</w:t>
            </w:r>
          </w:p>
        </w:tc>
        <w:tc>
          <w:tcPr>
            <w:tcW w:w="1559" w:type="dxa"/>
            <w:shd w:val="clear" w:color="auto" w:fill="auto"/>
            <w:noWrap/>
            <w:vAlign w:val="center"/>
            <w:hideMark/>
          </w:tcPr>
          <w:p w:rsidR="00CB670E" w:rsidRPr="00370E14" w:rsidRDefault="00CB670E" w:rsidP="00A302C3">
            <w:pPr>
              <w:spacing w:after="0" w:line="240" w:lineRule="auto"/>
              <w:jc w:val="center"/>
              <w:rPr>
                <w:rFonts w:ascii="Times New Roman" w:hAnsi="Times New Roman"/>
                <w:color w:val="000000"/>
                <w:sz w:val="20"/>
                <w:szCs w:val="20"/>
              </w:rPr>
            </w:pPr>
            <w:r w:rsidRPr="00370E14">
              <w:rPr>
                <w:rFonts w:ascii="Times New Roman" w:hAnsi="Times New Roman"/>
                <w:color w:val="000000"/>
                <w:sz w:val="20"/>
                <w:szCs w:val="20"/>
              </w:rPr>
              <w:t>0,00861</w:t>
            </w:r>
          </w:p>
        </w:tc>
        <w:tc>
          <w:tcPr>
            <w:tcW w:w="1589" w:type="dxa"/>
            <w:shd w:val="clear" w:color="auto" w:fill="auto"/>
            <w:noWrap/>
            <w:vAlign w:val="center"/>
            <w:hideMark/>
          </w:tcPr>
          <w:p w:rsidR="00CB670E" w:rsidRPr="00370E14" w:rsidRDefault="00CB670E" w:rsidP="00A302C3">
            <w:pPr>
              <w:spacing w:after="0" w:line="240" w:lineRule="auto"/>
              <w:jc w:val="center"/>
              <w:rPr>
                <w:rFonts w:ascii="Times New Roman" w:hAnsi="Times New Roman"/>
                <w:color w:val="000000"/>
                <w:sz w:val="20"/>
                <w:szCs w:val="20"/>
              </w:rPr>
            </w:pPr>
            <w:r w:rsidRPr="00370E14">
              <w:rPr>
                <w:rFonts w:ascii="Times New Roman" w:hAnsi="Times New Roman"/>
                <w:color w:val="000000"/>
                <w:sz w:val="20"/>
                <w:szCs w:val="20"/>
              </w:rPr>
              <w:t>-</w:t>
            </w:r>
          </w:p>
        </w:tc>
        <w:tc>
          <w:tcPr>
            <w:tcW w:w="1560" w:type="dxa"/>
            <w:shd w:val="clear" w:color="auto" w:fill="auto"/>
            <w:noWrap/>
            <w:vAlign w:val="center"/>
            <w:hideMark/>
          </w:tcPr>
          <w:p w:rsidR="00CB670E" w:rsidRPr="00370E14" w:rsidRDefault="00CB670E" w:rsidP="00A302C3">
            <w:pPr>
              <w:spacing w:after="0" w:line="240" w:lineRule="auto"/>
              <w:jc w:val="center"/>
              <w:rPr>
                <w:rFonts w:ascii="Times New Roman" w:hAnsi="Times New Roman"/>
                <w:color w:val="000000"/>
                <w:sz w:val="20"/>
                <w:szCs w:val="20"/>
              </w:rPr>
            </w:pPr>
            <w:r w:rsidRPr="00370E14">
              <w:rPr>
                <w:rFonts w:ascii="Times New Roman" w:hAnsi="Times New Roman"/>
                <w:color w:val="000000"/>
                <w:sz w:val="20"/>
                <w:szCs w:val="20"/>
              </w:rPr>
              <w:t>0,00861</w:t>
            </w:r>
          </w:p>
        </w:tc>
      </w:tr>
      <w:tr w:rsidR="00CB670E" w:rsidRPr="00D506F5" w:rsidTr="00A302C3">
        <w:trPr>
          <w:trHeight w:val="355"/>
        </w:trPr>
        <w:tc>
          <w:tcPr>
            <w:tcW w:w="2835" w:type="dxa"/>
            <w:shd w:val="clear" w:color="auto" w:fill="auto"/>
            <w:vAlign w:val="center"/>
            <w:hideMark/>
          </w:tcPr>
          <w:p w:rsidR="00CB670E" w:rsidRPr="00370E14" w:rsidRDefault="00CB670E" w:rsidP="00A302C3">
            <w:pPr>
              <w:spacing w:after="0" w:line="240" w:lineRule="auto"/>
              <w:rPr>
                <w:rFonts w:ascii="Times New Roman" w:hAnsi="Times New Roman"/>
                <w:color w:val="000000"/>
                <w:sz w:val="20"/>
                <w:szCs w:val="20"/>
              </w:rPr>
            </w:pPr>
            <w:r w:rsidRPr="00370E14">
              <w:rPr>
                <w:rFonts w:ascii="Times New Roman" w:hAnsi="Times New Roman"/>
                <w:color w:val="000000"/>
                <w:sz w:val="20"/>
                <w:szCs w:val="20"/>
              </w:rPr>
              <w:t>ул.Полевая, 6</w:t>
            </w:r>
          </w:p>
        </w:tc>
        <w:tc>
          <w:tcPr>
            <w:tcW w:w="1346" w:type="dxa"/>
            <w:shd w:val="clear" w:color="auto" w:fill="auto"/>
            <w:noWrap/>
            <w:vAlign w:val="center"/>
            <w:hideMark/>
          </w:tcPr>
          <w:p w:rsidR="00CB670E" w:rsidRPr="00370E14" w:rsidRDefault="00CB670E" w:rsidP="00A302C3">
            <w:pPr>
              <w:spacing w:after="0" w:line="240" w:lineRule="auto"/>
              <w:jc w:val="center"/>
              <w:rPr>
                <w:rFonts w:ascii="Times New Roman" w:hAnsi="Times New Roman"/>
                <w:color w:val="000000"/>
                <w:sz w:val="20"/>
                <w:szCs w:val="20"/>
              </w:rPr>
            </w:pPr>
            <w:r w:rsidRPr="00370E14">
              <w:rPr>
                <w:rFonts w:ascii="Times New Roman" w:hAnsi="Times New Roman"/>
                <w:color w:val="000000"/>
                <w:sz w:val="20"/>
                <w:szCs w:val="20"/>
              </w:rPr>
              <w:t>57,4</w:t>
            </w:r>
          </w:p>
        </w:tc>
        <w:tc>
          <w:tcPr>
            <w:tcW w:w="1559" w:type="dxa"/>
            <w:shd w:val="clear" w:color="auto" w:fill="auto"/>
            <w:noWrap/>
            <w:vAlign w:val="center"/>
            <w:hideMark/>
          </w:tcPr>
          <w:p w:rsidR="00CB670E" w:rsidRPr="00370E14" w:rsidRDefault="00CB670E" w:rsidP="00A302C3">
            <w:pPr>
              <w:spacing w:after="0" w:line="240" w:lineRule="auto"/>
              <w:jc w:val="center"/>
              <w:rPr>
                <w:rFonts w:ascii="Times New Roman" w:hAnsi="Times New Roman"/>
                <w:color w:val="000000"/>
                <w:sz w:val="20"/>
                <w:szCs w:val="20"/>
              </w:rPr>
            </w:pPr>
            <w:r w:rsidRPr="00370E14">
              <w:rPr>
                <w:rFonts w:ascii="Times New Roman" w:hAnsi="Times New Roman"/>
                <w:color w:val="000000"/>
                <w:sz w:val="20"/>
                <w:szCs w:val="20"/>
              </w:rPr>
              <w:t>0,00616</w:t>
            </w:r>
          </w:p>
        </w:tc>
        <w:tc>
          <w:tcPr>
            <w:tcW w:w="1589" w:type="dxa"/>
            <w:shd w:val="clear" w:color="auto" w:fill="auto"/>
            <w:noWrap/>
            <w:vAlign w:val="center"/>
            <w:hideMark/>
          </w:tcPr>
          <w:p w:rsidR="00CB670E" w:rsidRPr="00370E14" w:rsidRDefault="00CB670E" w:rsidP="00A302C3">
            <w:pPr>
              <w:spacing w:after="0" w:line="240" w:lineRule="auto"/>
              <w:jc w:val="center"/>
              <w:rPr>
                <w:rFonts w:ascii="Times New Roman" w:hAnsi="Times New Roman"/>
                <w:color w:val="000000"/>
                <w:sz w:val="20"/>
                <w:szCs w:val="20"/>
              </w:rPr>
            </w:pPr>
            <w:r w:rsidRPr="00370E14">
              <w:rPr>
                <w:rFonts w:ascii="Times New Roman" w:hAnsi="Times New Roman"/>
                <w:color w:val="000000"/>
                <w:sz w:val="20"/>
                <w:szCs w:val="20"/>
              </w:rPr>
              <w:t>-</w:t>
            </w:r>
          </w:p>
        </w:tc>
        <w:tc>
          <w:tcPr>
            <w:tcW w:w="1560" w:type="dxa"/>
            <w:shd w:val="clear" w:color="auto" w:fill="auto"/>
            <w:noWrap/>
            <w:vAlign w:val="center"/>
            <w:hideMark/>
          </w:tcPr>
          <w:p w:rsidR="00CB670E" w:rsidRPr="00370E14" w:rsidRDefault="00CB670E" w:rsidP="00A302C3">
            <w:pPr>
              <w:spacing w:after="0" w:line="240" w:lineRule="auto"/>
              <w:jc w:val="center"/>
              <w:rPr>
                <w:rFonts w:ascii="Times New Roman" w:hAnsi="Times New Roman"/>
                <w:color w:val="000000"/>
                <w:sz w:val="20"/>
                <w:szCs w:val="20"/>
              </w:rPr>
            </w:pPr>
            <w:r w:rsidRPr="00370E14">
              <w:rPr>
                <w:rFonts w:ascii="Times New Roman" w:hAnsi="Times New Roman"/>
                <w:color w:val="000000"/>
                <w:sz w:val="20"/>
                <w:szCs w:val="20"/>
              </w:rPr>
              <w:t>0,00616</w:t>
            </w:r>
          </w:p>
        </w:tc>
      </w:tr>
      <w:tr w:rsidR="00CB670E" w:rsidRPr="00D506F5" w:rsidTr="00A302C3">
        <w:trPr>
          <w:trHeight w:val="355"/>
        </w:trPr>
        <w:tc>
          <w:tcPr>
            <w:tcW w:w="2835" w:type="dxa"/>
            <w:shd w:val="clear" w:color="auto" w:fill="auto"/>
            <w:vAlign w:val="center"/>
            <w:hideMark/>
          </w:tcPr>
          <w:p w:rsidR="00CB670E" w:rsidRPr="00370E14" w:rsidRDefault="00CB670E" w:rsidP="00A302C3">
            <w:pPr>
              <w:spacing w:after="0" w:line="240" w:lineRule="auto"/>
              <w:rPr>
                <w:rFonts w:ascii="Times New Roman" w:hAnsi="Times New Roman"/>
                <w:color w:val="000000"/>
                <w:sz w:val="20"/>
                <w:szCs w:val="20"/>
              </w:rPr>
            </w:pPr>
            <w:r w:rsidRPr="00370E14">
              <w:rPr>
                <w:rFonts w:ascii="Times New Roman" w:hAnsi="Times New Roman"/>
                <w:color w:val="000000"/>
                <w:sz w:val="20"/>
                <w:szCs w:val="20"/>
              </w:rPr>
              <w:t>ул.Полевая, 8</w:t>
            </w:r>
          </w:p>
        </w:tc>
        <w:tc>
          <w:tcPr>
            <w:tcW w:w="1346" w:type="dxa"/>
            <w:shd w:val="clear" w:color="auto" w:fill="auto"/>
            <w:noWrap/>
            <w:vAlign w:val="center"/>
            <w:hideMark/>
          </w:tcPr>
          <w:p w:rsidR="00CB670E" w:rsidRPr="00370E14" w:rsidRDefault="00CB670E" w:rsidP="00A302C3">
            <w:pPr>
              <w:spacing w:after="0" w:line="240" w:lineRule="auto"/>
              <w:jc w:val="center"/>
              <w:rPr>
                <w:rFonts w:ascii="Times New Roman" w:hAnsi="Times New Roman"/>
                <w:color w:val="000000"/>
                <w:sz w:val="20"/>
                <w:szCs w:val="20"/>
              </w:rPr>
            </w:pPr>
            <w:r w:rsidRPr="00370E14">
              <w:rPr>
                <w:rFonts w:ascii="Times New Roman" w:hAnsi="Times New Roman"/>
                <w:color w:val="000000"/>
                <w:sz w:val="20"/>
                <w:szCs w:val="20"/>
              </w:rPr>
              <w:t>41,2</w:t>
            </w:r>
          </w:p>
        </w:tc>
        <w:tc>
          <w:tcPr>
            <w:tcW w:w="1559" w:type="dxa"/>
            <w:shd w:val="clear" w:color="auto" w:fill="auto"/>
            <w:noWrap/>
            <w:vAlign w:val="center"/>
            <w:hideMark/>
          </w:tcPr>
          <w:p w:rsidR="00CB670E" w:rsidRPr="00370E14" w:rsidRDefault="00CB670E" w:rsidP="00A302C3">
            <w:pPr>
              <w:spacing w:after="0" w:line="240" w:lineRule="auto"/>
              <w:jc w:val="center"/>
              <w:rPr>
                <w:rFonts w:ascii="Times New Roman" w:hAnsi="Times New Roman"/>
                <w:color w:val="000000"/>
                <w:sz w:val="20"/>
                <w:szCs w:val="20"/>
              </w:rPr>
            </w:pPr>
            <w:r w:rsidRPr="00370E14">
              <w:rPr>
                <w:rFonts w:ascii="Times New Roman" w:hAnsi="Times New Roman"/>
                <w:color w:val="000000"/>
                <w:sz w:val="20"/>
                <w:szCs w:val="20"/>
              </w:rPr>
              <w:t>0,00597</w:t>
            </w:r>
          </w:p>
        </w:tc>
        <w:tc>
          <w:tcPr>
            <w:tcW w:w="1589" w:type="dxa"/>
            <w:shd w:val="clear" w:color="auto" w:fill="auto"/>
            <w:noWrap/>
            <w:vAlign w:val="center"/>
            <w:hideMark/>
          </w:tcPr>
          <w:p w:rsidR="00CB670E" w:rsidRPr="00370E14" w:rsidRDefault="00CB670E" w:rsidP="00A302C3">
            <w:pPr>
              <w:spacing w:after="0" w:line="240" w:lineRule="auto"/>
              <w:jc w:val="center"/>
              <w:rPr>
                <w:rFonts w:ascii="Times New Roman" w:hAnsi="Times New Roman"/>
                <w:color w:val="000000"/>
                <w:sz w:val="20"/>
                <w:szCs w:val="20"/>
              </w:rPr>
            </w:pPr>
            <w:r w:rsidRPr="00370E14">
              <w:rPr>
                <w:rFonts w:ascii="Times New Roman" w:hAnsi="Times New Roman"/>
                <w:color w:val="000000"/>
                <w:sz w:val="20"/>
                <w:szCs w:val="20"/>
              </w:rPr>
              <w:t>-</w:t>
            </w:r>
          </w:p>
        </w:tc>
        <w:tc>
          <w:tcPr>
            <w:tcW w:w="1560" w:type="dxa"/>
            <w:shd w:val="clear" w:color="auto" w:fill="auto"/>
            <w:noWrap/>
            <w:vAlign w:val="center"/>
            <w:hideMark/>
          </w:tcPr>
          <w:p w:rsidR="00CB670E" w:rsidRPr="00370E14" w:rsidRDefault="00CB670E" w:rsidP="00A302C3">
            <w:pPr>
              <w:spacing w:after="0" w:line="240" w:lineRule="auto"/>
              <w:jc w:val="center"/>
              <w:rPr>
                <w:rFonts w:ascii="Times New Roman" w:hAnsi="Times New Roman"/>
                <w:color w:val="000000"/>
                <w:sz w:val="20"/>
                <w:szCs w:val="20"/>
              </w:rPr>
            </w:pPr>
            <w:r w:rsidRPr="00370E14">
              <w:rPr>
                <w:rFonts w:ascii="Times New Roman" w:hAnsi="Times New Roman"/>
                <w:color w:val="000000"/>
                <w:sz w:val="20"/>
                <w:szCs w:val="20"/>
              </w:rPr>
              <w:t>0,00597</w:t>
            </w:r>
          </w:p>
        </w:tc>
      </w:tr>
      <w:tr w:rsidR="00CB670E" w:rsidRPr="00D506F5" w:rsidTr="00A302C3">
        <w:trPr>
          <w:trHeight w:val="355"/>
        </w:trPr>
        <w:tc>
          <w:tcPr>
            <w:tcW w:w="2835" w:type="dxa"/>
            <w:shd w:val="clear" w:color="auto" w:fill="auto"/>
            <w:vAlign w:val="center"/>
            <w:hideMark/>
          </w:tcPr>
          <w:p w:rsidR="00CB670E" w:rsidRPr="00370E14" w:rsidRDefault="00CB670E" w:rsidP="00A302C3">
            <w:pPr>
              <w:spacing w:after="0" w:line="240" w:lineRule="auto"/>
              <w:rPr>
                <w:rFonts w:ascii="Times New Roman" w:hAnsi="Times New Roman"/>
                <w:color w:val="000000"/>
                <w:sz w:val="20"/>
                <w:szCs w:val="20"/>
              </w:rPr>
            </w:pPr>
            <w:r w:rsidRPr="00370E14">
              <w:rPr>
                <w:rFonts w:ascii="Times New Roman" w:hAnsi="Times New Roman"/>
                <w:color w:val="000000"/>
                <w:sz w:val="20"/>
                <w:szCs w:val="20"/>
              </w:rPr>
              <w:t>ул.Полевая, 9</w:t>
            </w:r>
          </w:p>
        </w:tc>
        <w:tc>
          <w:tcPr>
            <w:tcW w:w="1346" w:type="dxa"/>
            <w:shd w:val="clear" w:color="auto" w:fill="auto"/>
            <w:noWrap/>
            <w:vAlign w:val="center"/>
            <w:hideMark/>
          </w:tcPr>
          <w:p w:rsidR="00CB670E" w:rsidRPr="00370E14" w:rsidRDefault="00CB670E" w:rsidP="00A302C3">
            <w:pPr>
              <w:spacing w:after="0" w:line="240" w:lineRule="auto"/>
              <w:jc w:val="center"/>
              <w:rPr>
                <w:rFonts w:ascii="Times New Roman" w:hAnsi="Times New Roman"/>
                <w:color w:val="000000"/>
                <w:sz w:val="20"/>
                <w:szCs w:val="20"/>
              </w:rPr>
            </w:pPr>
            <w:r w:rsidRPr="00370E14">
              <w:rPr>
                <w:rFonts w:ascii="Times New Roman" w:hAnsi="Times New Roman"/>
                <w:color w:val="000000"/>
                <w:sz w:val="20"/>
                <w:szCs w:val="20"/>
              </w:rPr>
              <w:t>220,4</w:t>
            </w:r>
          </w:p>
        </w:tc>
        <w:tc>
          <w:tcPr>
            <w:tcW w:w="1559" w:type="dxa"/>
            <w:shd w:val="clear" w:color="auto" w:fill="auto"/>
            <w:noWrap/>
            <w:vAlign w:val="center"/>
            <w:hideMark/>
          </w:tcPr>
          <w:p w:rsidR="00CB670E" w:rsidRPr="00370E14" w:rsidRDefault="00CB670E" w:rsidP="00A302C3">
            <w:pPr>
              <w:spacing w:after="0" w:line="240" w:lineRule="auto"/>
              <w:jc w:val="center"/>
              <w:rPr>
                <w:rFonts w:ascii="Times New Roman" w:hAnsi="Times New Roman"/>
                <w:color w:val="000000"/>
                <w:sz w:val="20"/>
                <w:szCs w:val="20"/>
              </w:rPr>
            </w:pPr>
            <w:r w:rsidRPr="00370E14">
              <w:rPr>
                <w:rFonts w:ascii="Times New Roman" w:hAnsi="Times New Roman"/>
                <w:color w:val="000000"/>
                <w:sz w:val="20"/>
                <w:szCs w:val="20"/>
              </w:rPr>
              <w:t>0,03081</w:t>
            </w:r>
          </w:p>
        </w:tc>
        <w:tc>
          <w:tcPr>
            <w:tcW w:w="1589" w:type="dxa"/>
            <w:shd w:val="clear" w:color="auto" w:fill="auto"/>
            <w:noWrap/>
            <w:vAlign w:val="center"/>
            <w:hideMark/>
          </w:tcPr>
          <w:p w:rsidR="00CB670E" w:rsidRPr="00370E14" w:rsidRDefault="00CB670E" w:rsidP="00A302C3">
            <w:pPr>
              <w:spacing w:after="0" w:line="240" w:lineRule="auto"/>
              <w:jc w:val="center"/>
              <w:rPr>
                <w:rFonts w:ascii="Times New Roman" w:hAnsi="Times New Roman"/>
                <w:color w:val="000000"/>
                <w:sz w:val="20"/>
                <w:szCs w:val="20"/>
              </w:rPr>
            </w:pPr>
            <w:r w:rsidRPr="00370E14">
              <w:rPr>
                <w:rFonts w:ascii="Times New Roman" w:hAnsi="Times New Roman"/>
                <w:color w:val="000000"/>
                <w:sz w:val="20"/>
                <w:szCs w:val="20"/>
              </w:rPr>
              <w:t>-</w:t>
            </w:r>
          </w:p>
        </w:tc>
        <w:tc>
          <w:tcPr>
            <w:tcW w:w="1560" w:type="dxa"/>
            <w:shd w:val="clear" w:color="auto" w:fill="auto"/>
            <w:noWrap/>
            <w:vAlign w:val="center"/>
            <w:hideMark/>
          </w:tcPr>
          <w:p w:rsidR="00CB670E" w:rsidRPr="00370E14" w:rsidRDefault="00CB670E" w:rsidP="00A302C3">
            <w:pPr>
              <w:spacing w:after="0" w:line="240" w:lineRule="auto"/>
              <w:jc w:val="center"/>
              <w:rPr>
                <w:rFonts w:ascii="Times New Roman" w:hAnsi="Times New Roman"/>
                <w:color w:val="000000"/>
                <w:sz w:val="20"/>
                <w:szCs w:val="20"/>
              </w:rPr>
            </w:pPr>
            <w:r w:rsidRPr="00370E14">
              <w:rPr>
                <w:rFonts w:ascii="Times New Roman" w:hAnsi="Times New Roman"/>
                <w:color w:val="000000"/>
                <w:sz w:val="20"/>
                <w:szCs w:val="20"/>
              </w:rPr>
              <w:t>0,03081</w:t>
            </w:r>
          </w:p>
        </w:tc>
      </w:tr>
      <w:tr w:rsidR="00CB670E" w:rsidRPr="00D506F5" w:rsidTr="00A302C3">
        <w:trPr>
          <w:trHeight w:val="355"/>
        </w:trPr>
        <w:tc>
          <w:tcPr>
            <w:tcW w:w="2835" w:type="dxa"/>
            <w:shd w:val="clear" w:color="auto" w:fill="auto"/>
            <w:vAlign w:val="center"/>
            <w:hideMark/>
          </w:tcPr>
          <w:p w:rsidR="00CB670E" w:rsidRPr="006F2168" w:rsidRDefault="00CB670E" w:rsidP="00A302C3">
            <w:pPr>
              <w:spacing w:after="0" w:line="240" w:lineRule="auto"/>
              <w:rPr>
                <w:rFonts w:ascii="Times New Roman" w:hAnsi="Times New Roman"/>
                <w:color w:val="000000"/>
                <w:sz w:val="20"/>
                <w:szCs w:val="20"/>
              </w:rPr>
            </w:pPr>
            <w:r w:rsidRPr="006F2168">
              <w:rPr>
                <w:rFonts w:ascii="Times New Roman" w:hAnsi="Times New Roman"/>
                <w:color w:val="000000"/>
                <w:sz w:val="20"/>
                <w:szCs w:val="20"/>
              </w:rPr>
              <w:t>ул.Строительная, 6</w:t>
            </w:r>
          </w:p>
        </w:tc>
        <w:tc>
          <w:tcPr>
            <w:tcW w:w="1346" w:type="dxa"/>
            <w:shd w:val="clear" w:color="auto" w:fill="auto"/>
            <w:noWrap/>
            <w:vAlign w:val="center"/>
            <w:hideMark/>
          </w:tcPr>
          <w:p w:rsidR="00CB670E" w:rsidRPr="006F2168" w:rsidRDefault="00CB670E" w:rsidP="00A302C3">
            <w:pPr>
              <w:spacing w:after="0" w:line="240" w:lineRule="auto"/>
              <w:jc w:val="center"/>
              <w:rPr>
                <w:rFonts w:ascii="Times New Roman" w:hAnsi="Times New Roman"/>
                <w:color w:val="000000"/>
                <w:sz w:val="20"/>
                <w:szCs w:val="20"/>
              </w:rPr>
            </w:pPr>
            <w:r w:rsidRPr="006F2168">
              <w:rPr>
                <w:rFonts w:ascii="Times New Roman" w:hAnsi="Times New Roman"/>
                <w:color w:val="000000"/>
                <w:sz w:val="20"/>
                <w:szCs w:val="20"/>
              </w:rPr>
              <w:t>48,9</w:t>
            </w:r>
          </w:p>
        </w:tc>
        <w:tc>
          <w:tcPr>
            <w:tcW w:w="1559" w:type="dxa"/>
            <w:shd w:val="clear" w:color="auto" w:fill="auto"/>
            <w:noWrap/>
            <w:vAlign w:val="center"/>
            <w:hideMark/>
          </w:tcPr>
          <w:p w:rsidR="00CB670E" w:rsidRPr="006F2168" w:rsidRDefault="00CB670E" w:rsidP="00A302C3">
            <w:pPr>
              <w:spacing w:after="0" w:line="240" w:lineRule="auto"/>
              <w:jc w:val="center"/>
              <w:rPr>
                <w:rFonts w:ascii="Times New Roman" w:hAnsi="Times New Roman"/>
                <w:color w:val="000000"/>
                <w:sz w:val="20"/>
                <w:szCs w:val="20"/>
              </w:rPr>
            </w:pPr>
            <w:r w:rsidRPr="006F2168">
              <w:rPr>
                <w:rFonts w:ascii="Times New Roman" w:hAnsi="Times New Roman"/>
                <w:color w:val="000000"/>
                <w:sz w:val="20"/>
                <w:szCs w:val="20"/>
              </w:rPr>
              <w:t>0,01150</w:t>
            </w:r>
          </w:p>
        </w:tc>
        <w:tc>
          <w:tcPr>
            <w:tcW w:w="1589" w:type="dxa"/>
            <w:shd w:val="clear" w:color="auto" w:fill="auto"/>
            <w:noWrap/>
            <w:vAlign w:val="center"/>
            <w:hideMark/>
          </w:tcPr>
          <w:p w:rsidR="00CB670E" w:rsidRPr="006F2168" w:rsidRDefault="00CB670E" w:rsidP="00A302C3">
            <w:pPr>
              <w:spacing w:after="0" w:line="240" w:lineRule="auto"/>
              <w:jc w:val="center"/>
              <w:rPr>
                <w:rFonts w:ascii="Times New Roman" w:hAnsi="Times New Roman"/>
                <w:color w:val="000000"/>
                <w:sz w:val="20"/>
                <w:szCs w:val="20"/>
              </w:rPr>
            </w:pPr>
            <w:r w:rsidRPr="006F2168">
              <w:rPr>
                <w:rFonts w:ascii="Times New Roman" w:hAnsi="Times New Roman"/>
                <w:color w:val="000000"/>
                <w:sz w:val="20"/>
                <w:szCs w:val="20"/>
              </w:rPr>
              <w:t>-</w:t>
            </w:r>
          </w:p>
        </w:tc>
        <w:tc>
          <w:tcPr>
            <w:tcW w:w="1560" w:type="dxa"/>
            <w:shd w:val="clear" w:color="auto" w:fill="auto"/>
            <w:noWrap/>
            <w:vAlign w:val="center"/>
            <w:hideMark/>
          </w:tcPr>
          <w:p w:rsidR="00CB670E" w:rsidRPr="006F2168" w:rsidRDefault="00CB670E" w:rsidP="00A302C3">
            <w:pPr>
              <w:spacing w:after="0" w:line="240" w:lineRule="auto"/>
              <w:jc w:val="center"/>
              <w:rPr>
                <w:rFonts w:ascii="Times New Roman" w:hAnsi="Times New Roman"/>
                <w:color w:val="000000"/>
                <w:sz w:val="20"/>
                <w:szCs w:val="20"/>
              </w:rPr>
            </w:pPr>
            <w:r w:rsidRPr="006F2168">
              <w:rPr>
                <w:rFonts w:ascii="Times New Roman" w:hAnsi="Times New Roman"/>
                <w:color w:val="000000"/>
                <w:sz w:val="20"/>
                <w:szCs w:val="20"/>
              </w:rPr>
              <w:t>0,01150</w:t>
            </w:r>
          </w:p>
        </w:tc>
      </w:tr>
      <w:tr w:rsidR="00CB670E" w:rsidRPr="00D506F5" w:rsidTr="00A302C3">
        <w:trPr>
          <w:trHeight w:val="355"/>
        </w:trPr>
        <w:tc>
          <w:tcPr>
            <w:tcW w:w="2835" w:type="dxa"/>
            <w:shd w:val="clear" w:color="auto" w:fill="auto"/>
            <w:vAlign w:val="center"/>
            <w:hideMark/>
          </w:tcPr>
          <w:p w:rsidR="00CB670E" w:rsidRPr="006F2168" w:rsidRDefault="00CB670E" w:rsidP="00A302C3">
            <w:pPr>
              <w:spacing w:after="0" w:line="240" w:lineRule="auto"/>
              <w:rPr>
                <w:rFonts w:ascii="Times New Roman" w:hAnsi="Times New Roman"/>
                <w:color w:val="000000"/>
                <w:sz w:val="20"/>
                <w:szCs w:val="20"/>
              </w:rPr>
            </w:pPr>
            <w:r w:rsidRPr="006F2168">
              <w:rPr>
                <w:rFonts w:ascii="Times New Roman" w:hAnsi="Times New Roman"/>
                <w:color w:val="000000"/>
                <w:sz w:val="20"/>
                <w:szCs w:val="20"/>
              </w:rPr>
              <w:t>ул.Строительная, 10</w:t>
            </w:r>
          </w:p>
        </w:tc>
        <w:tc>
          <w:tcPr>
            <w:tcW w:w="1346" w:type="dxa"/>
            <w:shd w:val="clear" w:color="auto" w:fill="auto"/>
            <w:noWrap/>
            <w:vAlign w:val="center"/>
            <w:hideMark/>
          </w:tcPr>
          <w:p w:rsidR="00CB670E" w:rsidRPr="006F2168" w:rsidRDefault="00CB670E" w:rsidP="00A302C3">
            <w:pPr>
              <w:spacing w:after="0" w:line="240" w:lineRule="auto"/>
              <w:jc w:val="center"/>
              <w:rPr>
                <w:rFonts w:ascii="Times New Roman" w:hAnsi="Times New Roman"/>
                <w:color w:val="000000"/>
                <w:sz w:val="20"/>
                <w:szCs w:val="20"/>
              </w:rPr>
            </w:pPr>
            <w:r w:rsidRPr="006F2168">
              <w:rPr>
                <w:rFonts w:ascii="Times New Roman" w:hAnsi="Times New Roman"/>
                <w:color w:val="000000"/>
                <w:sz w:val="20"/>
                <w:szCs w:val="20"/>
              </w:rPr>
              <w:t>38,4</w:t>
            </w:r>
          </w:p>
        </w:tc>
        <w:tc>
          <w:tcPr>
            <w:tcW w:w="1559" w:type="dxa"/>
            <w:shd w:val="clear" w:color="auto" w:fill="auto"/>
            <w:noWrap/>
            <w:vAlign w:val="center"/>
            <w:hideMark/>
          </w:tcPr>
          <w:p w:rsidR="00CB670E" w:rsidRPr="006F2168" w:rsidRDefault="00CB670E" w:rsidP="00A302C3">
            <w:pPr>
              <w:spacing w:after="0" w:line="240" w:lineRule="auto"/>
              <w:jc w:val="center"/>
              <w:rPr>
                <w:rFonts w:ascii="Times New Roman" w:hAnsi="Times New Roman"/>
                <w:color w:val="000000"/>
                <w:sz w:val="20"/>
                <w:szCs w:val="20"/>
              </w:rPr>
            </w:pPr>
            <w:r w:rsidRPr="006F2168">
              <w:rPr>
                <w:rFonts w:ascii="Times New Roman" w:hAnsi="Times New Roman"/>
                <w:color w:val="000000"/>
                <w:sz w:val="20"/>
                <w:szCs w:val="20"/>
              </w:rPr>
              <w:t>0,00542</w:t>
            </w:r>
          </w:p>
        </w:tc>
        <w:tc>
          <w:tcPr>
            <w:tcW w:w="1589" w:type="dxa"/>
            <w:shd w:val="clear" w:color="auto" w:fill="auto"/>
            <w:noWrap/>
            <w:vAlign w:val="center"/>
            <w:hideMark/>
          </w:tcPr>
          <w:p w:rsidR="00CB670E" w:rsidRPr="006F2168" w:rsidRDefault="00CB670E" w:rsidP="00A302C3">
            <w:pPr>
              <w:spacing w:after="0" w:line="240" w:lineRule="auto"/>
              <w:jc w:val="center"/>
              <w:rPr>
                <w:rFonts w:ascii="Times New Roman" w:hAnsi="Times New Roman"/>
                <w:color w:val="000000"/>
                <w:sz w:val="20"/>
                <w:szCs w:val="20"/>
              </w:rPr>
            </w:pPr>
            <w:r w:rsidRPr="006F2168">
              <w:rPr>
                <w:rFonts w:ascii="Times New Roman" w:hAnsi="Times New Roman"/>
                <w:color w:val="000000"/>
                <w:sz w:val="20"/>
                <w:szCs w:val="20"/>
              </w:rPr>
              <w:t>-</w:t>
            </w:r>
          </w:p>
        </w:tc>
        <w:tc>
          <w:tcPr>
            <w:tcW w:w="1560" w:type="dxa"/>
            <w:shd w:val="clear" w:color="auto" w:fill="auto"/>
            <w:noWrap/>
            <w:vAlign w:val="center"/>
            <w:hideMark/>
          </w:tcPr>
          <w:p w:rsidR="00CB670E" w:rsidRPr="006F2168" w:rsidRDefault="00CB670E" w:rsidP="00A302C3">
            <w:pPr>
              <w:spacing w:after="0" w:line="240" w:lineRule="auto"/>
              <w:jc w:val="center"/>
              <w:rPr>
                <w:rFonts w:ascii="Times New Roman" w:hAnsi="Times New Roman"/>
                <w:color w:val="000000"/>
                <w:sz w:val="20"/>
                <w:szCs w:val="20"/>
              </w:rPr>
            </w:pPr>
            <w:r w:rsidRPr="006F2168">
              <w:rPr>
                <w:rFonts w:ascii="Times New Roman" w:hAnsi="Times New Roman"/>
                <w:color w:val="000000"/>
                <w:sz w:val="20"/>
                <w:szCs w:val="20"/>
              </w:rPr>
              <w:t>0,00542</w:t>
            </w:r>
          </w:p>
        </w:tc>
      </w:tr>
      <w:tr w:rsidR="00CB670E" w:rsidRPr="00D506F5" w:rsidTr="00A302C3">
        <w:trPr>
          <w:trHeight w:val="355"/>
        </w:trPr>
        <w:tc>
          <w:tcPr>
            <w:tcW w:w="2835" w:type="dxa"/>
            <w:shd w:val="clear" w:color="auto" w:fill="auto"/>
            <w:vAlign w:val="center"/>
            <w:hideMark/>
          </w:tcPr>
          <w:p w:rsidR="00CB670E" w:rsidRPr="006F2168" w:rsidRDefault="00CB670E" w:rsidP="00A302C3">
            <w:pPr>
              <w:spacing w:after="0" w:line="240" w:lineRule="auto"/>
              <w:rPr>
                <w:rFonts w:ascii="Times New Roman" w:hAnsi="Times New Roman"/>
                <w:color w:val="000000"/>
                <w:sz w:val="20"/>
                <w:szCs w:val="20"/>
              </w:rPr>
            </w:pPr>
            <w:r w:rsidRPr="006F2168">
              <w:rPr>
                <w:rFonts w:ascii="Times New Roman" w:hAnsi="Times New Roman"/>
                <w:color w:val="000000"/>
                <w:sz w:val="20"/>
                <w:szCs w:val="20"/>
              </w:rPr>
              <w:t>ул.Строительная, 11</w:t>
            </w:r>
          </w:p>
        </w:tc>
        <w:tc>
          <w:tcPr>
            <w:tcW w:w="1346" w:type="dxa"/>
            <w:shd w:val="clear" w:color="auto" w:fill="auto"/>
            <w:noWrap/>
            <w:vAlign w:val="center"/>
            <w:hideMark/>
          </w:tcPr>
          <w:p w:rsidR="00CB670E" w:rsidRPr="006F2168" w:rsidRDefault="00CB670E" w:rsidP="00A302C3">
            <w:pPr>
              <w:spacing w:after="0" w:line="240" w:lineRule="auto"/>
              <w:jc w:val="center"/>
              <w:rPr>
                <w:rFonts w:ascii="Times New Roman" w:hAnsi="Times New Roman"/>
                <w:color w:val="000000"/>
                <w:sz w:val="20"/>
                <w:szCs w:val="20"/>
              </w:rPr>
            </w:pPr>
            <w:r w:rsidRPr="006F2168">
              <w:rPr>
                <w:rFonts w:ascii="Times New Roman" w:hAnsi="Times New Roman"/>
                <w:color w:val="000000"/>
                <w:sz w:val="20"/>
                <w:szCs w:val="20"/>
              </w:rPr>
              <w:t>40,7</w:t>
            </w:r>
          </w:p>
        </w:tc>
        <w:tc>
          <w:tcPr>
            <w:tcW w:w="1559" w:type="dxa"/>
            <w:shd w:val="clear" w:color="auto" w:fill="auto"/>
            <w:noWrap/>
            <w:vAlign w:val="center"/>
            <w:hideMark/>
          </w:tcPr>
          <w:p w:rsidR="00CB670E" w:rsidRPr="006F2168" w:rsidRDefault="00CB670E" w:rsidP="00A302C3">
            <w:pPr>
              <w:spacing w:after="0" w:line="240" w:lineRule="auto"/>
              <w:jc w:val="center"/>
              <w:rPr>
                <w:rFonts w:ascii="Times New Roman" w:hAnsi="Times New Roman"/>
                <w:color w:val="000000"/>
                <w:sz w:val="20"/>
                <w:szCs w:val="20"/>
              </w:rPr>
            </w:pPr>
            <w:r w:rsidRPr="006F2168">
              <w:rPr>
                <w:rFonts w:ascii="Times New Roman" w:hAnsi="Times New Roman"/>
                <w:color w:val="000000"/>
                <w:sz w:val="20"/>
                <w:szCs w:val="20"/>
              </w:rPr>
              <w:t>0,00642</w:t>
            </w:r>
          </w:p>
        </w:tc>
        <w:tc>
          <w:tcPr>
            <w:tcW w:w="1589" w:type="dxa"/>
            <w:shd w:val="clear" w:color="auto" w:fill="auto"/>
            <w:noWrap/>
            <w:vAlign w:val="center"/>
            <w:hideMark/>
          </w:tcPr>
          <w:p w:rsidR="00CB670E" w:rsidRPr="006F2168" w:rsidRDefault="00CB670E" w:rsidP="00A302C3">
            <w:pPr>
              <w:spacing w:after="0" w:line="240" w:lineRule="auto"/>
              <w:jc w:val="center"/>
              <w:rPr>
                <w:rFonts w:ascii="Times New Roman" w:hAnsi="Times New Roman"/>
                <w:color w:val="000000"/>
                <w:sz w:val="20"/>
                <w:szCs w:val="20"/>
              </w:rPr>
            </w:pPr>
            <w:r w:rsidRPr="006F2168">
              <w:rPr>
                <w:rFonts w:ascii="Times New Roman" w:hAnsi="Times New Roman"/>
                <w:color w:val="000000"/>
                <w:sz w:val="20"/>
                <w:szCs w:val="20"/>
              </w:rPr>
              <w:t>-</w:t>
            </w:r>
          </w:p>
        </w:tc>
        <w:tc>
          <w:tcPr>
            <w:tcW w:w="1560" w:type="dxa"/>
            <w:shd w:val="clear" w:color="auto" w:fill="auto"/>
            <w:noWrap/>
            <w:vAlign w:val="center"/>
            <w:hideMark/>
          </w:tcPr>
          <w:p w:rsidR="00CB670E" w:rsidRPr="006F2168" w:rsidRDefault="00CB670E" w:rsidP="00A302C3">
            <w:pPr>
              <w:spacing w:after="0" w:line="240" w:lineRule="auto"/>
              <w:jc w:val="center"/>
              <w:rPr>
                <w:rFonts w:ascii="Times New Roman" w:hAnsi="Times New Roman"/>
                <w:color w:val="000000"/>
                <w:sz w:val="20"/>
                <w:szCs w:val="20"/>
              </w:rPr>
            </w:pPr>
            <w:r w:rsidRPr="006F2168">
              <w:rPr>
                <w:rFonts w:ascii="Times New Roman" w:hAnsi="Times New Roman"/>
                <w:color w:val="000000"/>
                <w:sz w:val="20"/>
                <w:szCs w:val="20"/>
              </w:rPr>
              <w:t>0,00642</w:t>
            </w:r>
          </w:p>
        </w:tc>
      </w:tr>
      <w:tr w:rsidR="00CB670E" w:rsidRPr="00D506F5" w:rsidTr="00A302C3">
        <w:trPr>
          <w:trHeight w:val="355"/>
        </w:trPr>
        <w:tc>
          <w:tcPr>
            <w:tcW w:w="2835" w:type="dxa"/>
            <w:shd w:val="clear" w:color="auto" w:fill="auto"/>
            <w:vAlign w:val="center"/>
            <w:hideMark/>
          </w:tcPr>
          <w:p w:rsidR="00CB670E" w:rsidRPr="006F2168" w:rsidRDefault="00CB670E" w:rsidP="00A302C3">
            <w:pPr>
              <w:spacing w:after="0" w:line="240" w:lineRule="auto"/>
              <w:rPr>
                <w:rFonts w:ascii="Times New Roman" w:hAnsi="Times New Roman"/>
                <w:color w:val="000000"/>
                <w:sz w:val="20"/>
                <w:szCs w:val="20"/>
              </w:rPr>
            </w:pPr>
            <w:r w:rsidRPr="006F2168">
              <w:rPr>
                <w:rFonts w:ascii="Times New Roman" w:hAnsi="Times New Roman"/>
                <w:color w:val="000000"/>
                <w:sz w:val="20"/>
                <w:szCs w:val="20"/>
              </w:rPr>
              <w:t>ул.Строительная, 12</w:t>
            </w:r>
          </w:p>
        </w:tc>
        <w:tc>
          <w:tcPr>
            <w:tcW w:w="1346" w:type="dxa"/>
            <w:shd w:val="clear" w:color="auto" w:fill="auto"/>
            <w:noWrap/>
            <w:vAlign w:val="center"/>
            <w:hideMark/>
          </w:tcPr>
          <w:p w:rsidR="00CB670E" w:rsidRPr="006F2168" w:rsidRDefault="00CB670E" w:rsidP="00A302C3">
            <w:pPr>
              <w:spacing w:after="0" w:line="240" w:lineRule="auto"/>
              <w:jc w:val="center"/>
              <w:rPr>
                <w:rFonts w:ascii="Times New Roman" w:hAnsi="Times New Roman"/>
                <w:color w:val="000000"/>
                <w:sz w:val="20"/>
                <w:szCs w:val="20"/>
              </w:rPr>
            </w:pPr>
            <w:r w:rsidRPr="006F2168">
              <w:rPr>
                <w:rFonts w:ascii="Times New Roman" w:hAnsi="Times New Roman"/>
                <w:color w:val="000000"/>
                <w:sz w:val="20"/>
                <w:szCs w:val="20"/>
              </w:rPr>
              <w:t>184,8</w:t>
            </w:r>
          </w:p>
        </w:tc>
        <w:tc>
          <w:tcPr>
            <w:tcW w:w="1559" w:type="dxa"/>
            <w:shd w:val="clear" w:color="auto" w:fill="auto"/>
            <w:noWrap/>
            <w:vAlign w:val="center"/>
            <w:hideMark/>
          </w:tcPr>
          <w:p w:rsidR="00CB670E" w:rsidRPr="006F2168" w:rsidRDefault="00CB670E" w:rsidP="00A302C3">
            <w:pPr>
              <w:spacing w:after="0" w:line="240" w:lineRule="auto"/>
              <w:jc w:val="center"/>
              <w:rPr>
                <w:rFonts w:ascii="Times New Roman" w:hAnsi="Times New Roman"/>
                <w:color w:val="000000"/>
                <w:sz w:val="20"/>
                <w:szCs w:val="20"/>
              </w:rPr>
            </w:pPr>
            <w:r w:rsidRPr="006F2168">
              <w:rPr>
                <w:rFonts w:ascii="Times New Roman" w:hAnsi="Times New Roman"/>
                <w:color w:val="000000"/>
                <w:sz w:val="20"/>
                <w:szCs w:val="20"/>
              </w:rPr>
              <w:t>0,01391</w:t>
            </w:r>
          </w:p>
        </w:tc>
        <w:tc>
          <w:tcPr>
            <w:tcW w:w="1589" w:type="dxa"/>
            <w:shd w:val="clear" w:color="auto" w:fill="auto"/>
            <w:noWrap/>
            <w:vAlign w:val="center"/>
            <w:hideMark/>
          </w:tcPr>
          <w:p w:rsidR="00CB670E" w:rsidRPr="006F2168" w:rsidRDefault="00CB670E" w:rsidP="00A302C3">
            <w:pPr>
              <w:spacing w:after="0" w:line="240" w:lineRule="auto"/>
              <w:jc w:val="center"/>
              <w:rPr>
                <w:rFonts w:ascii="Times New Roman" w:hAnsi="Times New Roman"/>
                <w:color w:val="000000"/>
                <w:sz w:val="20"/>
                <w:szCs w:val="20"/>
              </w:rPr>
            </w:pPr>
            <w:r w:rsidRPr="006F2168">
              <w:rPr>
                <w:rFonts w:ascii="Times New Roman" w:hAnsi="Times New Roman"/>
                <w:color w:val="000000"/>
                <w:sz w:val="20"/>
                <w:szCs w:val="20"/>
              </w:rPr>
              <w:t>-</w:t>
            </w:r>
          </w:p>
        </w:tc>
        <w:tc>
          <w:tcPr>
            <w:tcW w:w="1560" w:type="dxa"/>
            <w:shd w:val="clear" w:color="auto" w:fill="auto"/>
            <w:noWrap/>
            <w:vAlign w:val="center"/>
            <w:hideMark/>
          </w:tcPr>
          <w:p w:rsidR="00CB670E" w:rsidRPr="006F2168" w:rsidRDefault="00CB670E" w:rsidP="00A302C3">
            <w:pPr>
              <w:spacing w:after="0" w:line="240" w:lineRule="auto"/>
              <w:jc w:val="center"/>
              <w:rPr>
                <w:rFonts w:ascii="Times New Roman" w:hAnsi="Times New Roman"/>
                <w:color w:val="000000"/>
                <w:sz w:val="20"/>
                <w:szCs w:val="20"/>
              </w:rPr>
            </w:pPr>
            <w:r w:rsidRPr="006F2168">
              <w:rPr>
                <w:rFonts w:ascii="Times New Roman" w:hAnsi="Times New Roman"/>
                <w:color w:val="000000"/>
                <w:sz w:val="20"/>
                <w:szCs w:val="20"/>
              </w:rPr>
              <w:t>0,01391</w:t>
            </w:r>
          </w:p>
        </w:tc>
      </w:tr>
      <w:tr w:rsidR="00CB670E" w:rsidRPr="00D506F5" w:rsidTr="00A302C3">
        <w:trPr>
          <w:trHeight w:val="355"/>
        </w:trPr>
        <w:tc>
          <w:tcPr>
            <w:tcW w:w="2835" w:type="dxa"/>
            <w:shd w:val="clear" w:color="auto" w:fill="auto"/>
            <w:vAlign w:val="center"/>
            <w:hideMark/>
          </w:tcPr>
          <w:p w:rsidR="00CB670E" w:rsidRPr="006F2168" w:rsidRDefault="00CB670E" w:rsidP="00A302C3">
            <w:pPr>
              <w:spacing w:after="0" w:line="240" w:lineRule="auto"/>
              <w:rPr>
                <w:rFonts w:ascii="Times New Roman" w:hAnsi="Times New Roman"/>
                <w:color w:val="000000"/>
                <w:sz w:val="20"/>
                <w:szCs w:val="20"/>
              </w:rPr>
            </w:pPr>
            <w:r w:rsidRPr="006F2168">
              <w:rPr>
                <w:rFonts w:ascii="Times New Roman" w:hAnsi="Times New Roman"/>
                <w:color w:val="000000"/>
                <w:sz w:val="20"/>
                <w:szCs w:val="20"/>
              </w:rPr>
              <w:t>ул.Строительная, 13</w:t>
            </w:r>
          </w:p>
        </w:tc>
        <w:tc>
          <w:tcPr>
            <w:tcW w:w="1346" w:type="dxa"/>
            <w:shd w:val="clear" w:color="auto" w:fill="auto"/>
            <w:noWrap/>
            <w:vAlign w:val="center"/>
            <w:hideMark/>
          </w:tcPr>
          <w:p w:rsidR="00CB670E" w:rsidRPr="006F2168" w:rsidRDefault="00CB670E" w:rsidP="00A302C3">
            <w:pPr>
              <w:spacing w:after="0" w:line="240" w:lineRule="auto"/>
              <w:jc w:val="center"/>
              <w:rPr>
                <w:rFonts w:ascii="Times New Roman" w:hAnsi="Times New Roman"/>
                <w:color w:val="000000"/>
                <w:sz w:val="20"/>
                <w:szCs w:val="20"/>
              </w:rPr>
            </w:pPr>
            <w:r w:rsidRPr="006F2168">
              <w:rPr>
                <w:rFonts w:ascii="Times New Roman" w:hAnsi="Times New Roman"/>
                <w:color w:val="000000"/>
                <w:sz w:val="20"/>
                <w:szCs w:val="20"/>
              </w:rPr>
              <w:t>31,7</w:t>
            </w:r>
          </w:p>
        </w:tc>
        <w:tc>
          <w:tcPr>
            <w:tcW w:w="1559" w:type="dxa"/>
            <w:shd w:val="clear" w:color="auto" w:fill="auto"/>
            <w:noWrap/>
            <w:vAlign w:val="center"/>
            <w:hideMark/>
          </w:tcPr>
          <w:p w:rsidR="00CB670E" w:rsidRPr="006F2168" w:rsidRDefault="00CB670E" w:rsidP="00A302C3">
            <w:pPr>
              <w:spacing w:after="0" w:line="240" w:lineRule="auto"/>
              <w:jc w:val="center"/>
              <w:rPr>
                <w:rFonts w:ascii="Times New Roman" w:hAnsi="Times New Roman"/>
                <w:color w:val="000000"/>
                <w:sz w:val="20"/>
                <w:szCs w:val="20"/>
              </w:rPr>
            </w:pPr>
            <w:r w:rsidRPr="006F2168">
              <w:rPr>
                <w:rFonts w:ascii="Times New Roman" w:hAnsi="Times New Roman"/>
                <w:color w:val="000000"/>
                <w:sz w:val="20"/>
                <w:szCs w:val="20"/>
              </w:rPr>
              <w:t>0,00550</w:t>
            </w:r>
          </w:p>
        </w:tc>
        <w:tc>
          <w:tcPr>
            <w:tcW w:w="1589" w:type="dxa"/>
            <w:shd w:val="clear" w:color="auto" w:fill="auto"/>
            <w:noWrap/>
            <w:vAlign w:val="center"/>
            <w:hideMark/>
          </w:tcPr>
          <w:p w:rsidR="00CB670E" w:rsidRPr="006F2168" w:rsidRDefault="00CB670E" w:rsidP="00A302C3">
            <w:pPr>
              <w:spacing w:after="0" w:line="240" w:lineRule="auto"/>
              <w:jc w:val="center"/>
              <w:rPr>
                <w:rFonts w:ascii="Times New Roman" w:hAnsi="Times New Roman"/>
                <w:color w:val="000000"/>
                <w:sz w:val="20"/>
                <w:szCs w:val="20"/>
              </w:rPr>
            </w:pPr>
            <w:r w:rsidRPr="006F2168">
              <w:rPr>
                <w:rFonts w:ascii="Times New Roman" w:hAnsi="Times New Roman"/>
                <w:color w:val="000000"/>
                <w:sz w:val="20"/>
                <w:szCs w:val="20"/>
              </w:rPr>
              <w:t>-</w:t>
            </w:r>
          </w:p>
        </w:tc>
        <w:tc>
          <w:tcPr>
            <w:tcW w:w="1560" w:type="dxa"/>
            <w:shd w:val="clear" w:color="auto" w:fill="auto"/>
            <w:noWrap/>
            <w:vAlign w:val="center"/>
            <w:hideMark/>
          </w:tcPr>
          <w:p w:rsidR="00CB670E" w:rsidRPr="006F2168" w:rsidRDefault="00CB670E" w:rsidP="00A302C3">
            <w:pPr>
              <w:spacing w:after="0" w:line="240" w:lineRule="auto"/>
              <w:jc w:val="center"/>
              <w:rPr>
                <w:rFonts w:ascii="Times New Roman" w:hAnsi="Times New Roman"/>
                <w:color w:val="000000"/>
                <w:sz w:val="20"/>
                <w:szCs w:val="20"/>
              </w:rPr>
            </w:pPr>
            <w:r w:rsidRPr="006F2168">
              <w:rPr>
                <w:rFonts w:ascii="Times New Roman" w:hAnsi="Times New Roman"/>
                <w:color w:val="000000"/>
                <w:sz w:val="20"/>
                <w:szCs w:val="20"/>
              </w:rPr>
              <w:t>0,00550</w:t>
            </w:r>
          </w:p>
        </w:tc>
      </w:tr>
      <w:tr w:rsidR="00CB670E" w:rsidRPr="00D506F5" w:rsidTr="00A302C3">
        <w:trPr>
          <w:trHeight w:val="355"/>
        </w:trPr>
        <w:tc>
          <w:tcPr>
            <w:tcW w:w="2835" w:type="dxa"/>
            <w:shd w:val="clear" w:color="auto" w:fill="auto"/>
            <w:vAlign w:val="center"/>
            <w:hideMark/>
          </w:tcPr>
          <w:p w:rsidR="00CB670E" w:rsidRPr="006F2168" w:rsidRDefault="00CB670E" w:rsidP="00A302C3">
            <w:pPr>
              <w:spacing w:after="0" w:line="240" w:lineRule="auto"/>
              <w:rPr>
                <w:rFonts w:ascii="Times New Roman" w:hAnsi="Times New Roman"/>
                <w:color w:val="000000"/>
                <w:sz w:val="20"/>
                <w:szCs w:val="20"/>
              </w:rPr>
            </w:pPr>
            <w:r w:rsidRPr="006F2168">
              <w:rPr>
                <w:rFonts w:ascii="Times New Roman" w:hAnsi="Times New Roman"/>
                <w:color w:val="000000"/>
                <w:sz w:val="20"/>
                <w:szCs w:val="20"/>
              </w:rPr>
              <w:t>ул.Строительная, 8</w:t>
            </w:r>
          </w:p>
        </w:tc>
        <w:tc>
          <w:tcPr>
            <w:tcW w:w="1346" w:type="dxa"/>
            <w:shd w:val="clear" w:color="auto" w:fill="auto"/>
            <w:noWrap/>
            <w:vAlign w:val="center"/>
            <w:hideMark/>
          </w:tcPr>
          <w:p w:rsidR="00CB670E" w:rsidRPr="006F2168" w:rsidRDefault="00CB670E" w:rsidP="00A302C3">
            <w:pPr>
              <w:spacing w:after="0" w:line="240" w:lineRule="auto"/>
              <w:jc w:val="center"/>
              <w:rPr>
                <w:rFonts w:ascii="Times New Roman" w:hAnsi="Times New Roman"/>
                <w:color w:val="000000"/>
                <w:sz w:val="20"/>
                <w:szCs w:val="20"/>
              </w:rPr>
            </w:pPr>
            <w:r w:rsidRPr="006F2168">
              <w:rPr>
                <w:rFonts w:ascii="Times New Roman" w:hAnsi="Times New Roman"/>
                <w:color w:val="000000"/>
                <w:sz w:val="20"/>
                <w:szCs w:val="20"/>
              </w:rPr>
              <w:t>47,1</w:t>
            </w:r>
          </w:p>
        </w:tc>
        <w:tc>
          <w:tcPr>
            <w:tcW w:w="1559" w:type="dxa"/>
            <w:shd w:val="clear" w:color="auto" w:fill="auto"/>
            <w:noWrap/>
            <w:vAlign w:val="center"/>
            <w:hideMark/>
          </w:tcPr>
          <w:p w:rsidR="00CB670E" w:rsidRPr="006F2168" w:rsidRDefault="00CB670E" w:rsidP="00A302C3">
            <w:pPr>
              <w:spacing w:after="0" w:line="240" w:lineRule="auto"/>
              <w:jc w:val="center"/>
              <w:rPr>
                <w:rFonts w:ascii="Times New Roman" w:hAnsi="Times New Roman"/>
                <w:color w:val="000000"/>
                <w:sz w:val="20"/>
                <w:szCs w:val="20"/>
              </w:rPr>
            </w:pPr>
            <w:r w:rsidRPr="006F2168">
              <w:rPr>
                <w:rFonts w:ascii="Times New Roman" w:hAnsi="Times New Roman"/>
                <w:color w:val="000000"/>
                <w:sz w:val="20"/>
                <w:szCs w:val="20"/>
              </w:rPr>
              <w:t>0,01360</w:t>
            </w:r>
          </w:p>
        </w:tc>
        <w:tc>
          <w:tcPr>
            <w:tcW w:w="1589" w:type="dxa"/>
            <w:shd w:val="clear" w:color="auto" w:fill="auto"/>
            <w:noWrap/>
            <w:vAlign w:val="center"/>
            <w:hideMark/>
          </w:tcPr>
          <w:p w:rsidR="00CB670E" w:rsidRPr="006F2168" w:rsidRDefault="00CB670E" w:rsidP="00A302C3">
            <w:pPr>
              <w:spacing w:after="0" w:line="240" w:lineRule="auto"/>
              <w:jc w:val="center"/>
              <w:rPr>
                <w:rFonts w:ascii="Times New Roman" w:hAnsi="Times New Roman"/>
                <w:color w:val="000000"/>
                <w:sz w:val="20"/>
                <w:szCs w:val="20"/>
              </w:rPr>
            </w:pPr>
            <w:r w:rsidRPr="006F2168">
              <w:rPr>
                <w:rFonts w:ascii="Times New Roman" w:hAnsi="Times New Roman"/>
                <w:color w:val="000000"/>
                <w:sz w:val="20"/>
                <w:szCs w:val="20"/>
              </w:rPr>
              <w:t>-</w:t>
            </w:r>
          </w:p>
        </w:tc>
        <w:tc>
          <w:tcPr>
            <w:tcW w:w="1560" w:type="dxa"/>
            <w:shd w:val="clear" w:color="auto" w:fill="auto"/>
            <w:noWrap/>
            <w:vAlign w:val="center"/>
            <w:hideMark/>
          </w:tcPr>
          <w:p w:rsidR="00CB670E" w:rsidRPr="006F2168" w:rsidRDefault="00CB670E" w:rsidP="00A302C3">
            <w:pPr>
              <w:spacing w:after="0" w:line="240" w:lineRule="auto"/>
              <w:jc w:val="center"/>
              <w:rPr>
                <w:rFonts w:ascii="Times New Roman" w:hAnsi="Times New Roman"/>
                <w:color w:val="000000"/>
                <w:sz w:val="20"/>
                <w:szCs w:val="20"/>
              </w:rPr>
            </w:pPr>
            <w:r w:rsidRPr="006F2168">
              <w:rPr>
                <w:rFonts w:ascii="Times New Roman" w:hAnsi="Times New Roman"/>
                <w:color w:val="000000"/>
                <w:sz w:val="20"/>
                <w:szCs w:val="20"/>
              </w:rPr>
              <w:t>0,01360</w:t>
            </w:r>
          </w:p>
        </w:tc>
      </w:tr>
      <w:tr w:rsidR="00CB670E" w:rsidRPr="00D506F5" w:rsidTr="00A302C3">
        <w:trPr>
          <w:trHeight w:val="355"/>
        </w:trPr>
        <w:tc>
          <w:tcPr>
            <w:tcW w:w="2835" w:type="dxa"/>
            <w:shd w:val="clear" w:color="auto" w:fill="auto"/>
            <w:vAlign w:val="center"/>
            <w:hideMark/>
          </w:tcPr>
          <w:p w:rsidR="00CB670E" w:rsidRPr="006F2168" w:rsidRDefault="00CB670E" w:rsidP="00A302C3">
            <w:pPr>
              <w:spacing w:after="0" w:line="240" w:lineRule="auto"/>
              <w:rPr>
                <w:rFonts w:ascii="Times New Roman" w:hAnsi="Times New Roman"/>
                <w:color w:val="000000"/>
                <w:sz w:val="20"/>
                <w:szCs w:val="20"/>
              </w:rPr>
            </w:pPr>
            <w:r w:rsidRPr="006F2168">
              <w:rPr>
                <w:rFonts w:ascii="Times New Roman" w:hAnsi="Times New Roman"/>
                <w:color w:val="000000"/>
                <w:sz w:val="20"/>
                <w:szCs w:val="20"/>
              </w:rPr>
              <w:t>ул.Гагарина, 79</w:t>
            </w:r>
          </w:p>
        </w:tc>
        <w:tc>
          <w:tcPr>
            <w:tcW w:w="1346" w:type="dxa"/>
            <w:shd w:val="clear" w:color="auto" w:fill="auto"/>
            <w:noWrap/>
            <w:vAlign w:val="center"/>
            <w:hideMark/>
          </w:tcPr>
          <w:p w:rsidR="00CB670E" w:rsidRPr="006F2168" w:rsidRDefault="00CB670E" w:rsidP="00A302C3">
            <w:pPr>
              <w:spacing w:after="0" w:line="240" w:lineRule="auto"/>
              <w:jc w:val="center"/>
              <w:rPr>
                <w:rFonts w:ascii="Times New Roman" w:hAnsi="Times New Roman"/>
                <w:color w:val="000000"/>
                <w:sz w:val="20"/>
                <w:szCs w:val="20"/>
              </w:rPr>
            </w:pPr>
            <w:r w:rsidRPr="006F2168">
              <w:rPr>
                <w:rFonts w:ascii="Times New Roman" w:hAnsi="Times New Roman"/>
                <w:color w:val="000000"/>
                <w:sz w:val="20"/>
                <w:szCs w:val="20"/>
              </w:rPr>
              <w:t>358</w:t>
            </w:r>
          </w:p>
        </w:tc>
        <w:tc>
          <w:tcPr>
            <w:tcW w:w="1559" w:type="dxa"/>
            <w:shd w:val="clear" w:color="auto" w:fill="auto"/>
            <w:noWrap/>
            <w:vAlign w:val="center"/>
            <w:hideMark/>
          </w:tcPr>
          <w:p w:rsidR="00CB670E" w:rsidRPr="006F2168" w:rsidRDefault="00CB670E" w:rsidP="00A302C3">
            <w:pPr>
              <w:spacing w:after="0" w:line="240" w:lineRule="auto"/>
              <w:jc w:val="center"/>
              <w:rPr>
                <w:rFonts w:ascii="Times New Roman" w:hAnsi="Times New Roman"/>
                <w:color w:val="000000"/>
                <w:sz w:val="20"/>
                <w:szCs w:val="20"/>
              </w:rPr>
            </w:pPr>
            <w:r w:rsidRPr="006F2168">
              <w:rPr>
                <w:rFonts w:ascii="Times New Roman" w:hAnsi="Times New Roman"/>
                <w:color w:val="000000"/>
                <w:sz w:val="20"/>
                <w:szCs w:val="20"/>
              </w:rPr>
              <w:t>0,04583</w:t>
            </w:r>
          </w:p>
        </w:tc>
        <w:tc>
          <w:tcPr>
            <w:tcW w:w="1589" w:type="dxa"/>
            <w:shd w:val="clear" w:color="auto" w:fill="auto"/>
            <w:noWrap/>
            <w:vAlign w:val="center"/>
            <w:hideMark/>
          </w:tcPr>
          <w:p w:rsidR="00CB670E" w:rsidRPr="006F2168" w:rsidRDefault="00CB670E" w:rsidP="00A302C3">
            <w:pPr>
              <w:spacing w:after="0" w:line="240" w:lineRule="auto"/>
              <w:jc w:val="center"/>
              <w:rPr>
                <w:rFonts w:ascii="Times New Roman" w:hAnsi="Times New Roman"/>
                <w:color w:val="000000"/>
                <w:sz w:val="20"/>
                <w:szCs w:val="20"/>
              </w:rPr>
            </w:pPr>
            <w:r w:rsidRPr="006F2168">
              <w:rPr>
                <w:rFonts w:ascii="Times New Roman" w:hAnsi="Times New Roman"/>
                <w:color w:val="000000"/>
                <w:sz w:val="20"/>
                <w:szCs w:val="20"/>
              </w:rPr>
              <w:t>-</w:t>
            </w:r>
          </w:p>
        </w:tc>
        <w:tc>
          <w:tcPr>
            <w:tcW w:w="1560" w:type="dxa"/>
            <w:shd w:val="clear" w:color="auto" w:fill="auto"/>
            <w:noWrap/>
            <w:vAlign w:val="center"/>
            <w:hideMark/>
          </w:tcPr>
          <w:p w:rsidR="00CB670E" w:rsidRPr="006F2168" w:rsidRDefault="00CB670E" w:rsidP="00A302C3">
            <w:pPr>
              <w:spacing w:after="0" w:line="240" w:lineRule="auto"/>
              <w:jc w:val="center"/>
              <w:rPr>
                <w:rFonts w:ascii="Times New Roman" w:hAnsi="Times New Roman"/>
                <w:color w:val="000000"/>
                <w:sz w:val="20"/>
                <w:szCs w:val="20"/>
              </w:rPr>
            </w:pPr>
            <w:r w:rsidRPr="006F2168">
              <w:rPr>
                <w:rFonts w:ascii="Times New Roman" w:hAnsi="Times New Roman"/>
                <w:color w:val="000000"/>
                <w:sz w:val="20"/>
                <w:szCs w:val="20"/>
              </w:rPr>
              <w:t>0,04583</w:t>
            </w:r>
          </w:p>
        </w:tc>
      </w:tr>
      <w:tr w:rsidR="00CB670E" w:rsidRPr="00D506F5" w:rsidTr="00A302C3">
        <w:trPr>
          <w:trHeight w:val="355"/>
        </w:trPr>
        <w:tc>
          <w:tcPr>
            <w:tcW w:w="2835" w:type="dxa"/>
            <w:shd w:val="clear" w:color="auto" w:fill="auto"/>
            <w:vAlign w:val="center"/>
            <w:hideMark/>
          </w:tcPr>
          <w:p w:rsidR="00CB670E" w:rsidRPr="006F2168" w:rsidRDefault="00CB670E" w:rsidP="00A302C3">
            <w:pPr>
              <w:spacing w:after="0" w:line="240" w:lineRule="auto"/>
              <w:rPr>
                <w:rFonts w:ascii="Times New Roman" w:hAnsi="Times New Roman"/>
                <w:color w:val="000000"/>
                <w:sz w:val="20"/>
                <w:szCs w:val="20"/>
              </w:rPr>
            </w:pPr>
            <w:r w:rsidRPr="006F2168">
              <w:rPr>
                <w:rFonts w:ascii="Times New Roman" w:hAnsi="Times New Roman"/>
                <w:color w:val="000000"/>
                <w:sz w:val="20"/>
                <w:szCs w:val="20"/>
              </w:rPr>
              <w:lastRenderedPageBreak/>
              <w:t>ул.Гагарина, 81</w:t>
            </w:r>
          </w:p>
        </w:tc>
        <w:tc>
          <w:tcPr>
            <w:tcW w:w="1346" w:type="dxa"/>
            <w:shd w:val="clear" w:color="auto" w:fill="auto"/>
            <w:noWrap/>
            <w:vAlign w:val="center"/>
            <w:hideMark/>
          </w:tcPr>
          <w:p w:rsidR="00CB670E" w:rsidRPr="006F2168" w:rsidRDefault="00CB670E" w:rsidP="00A302C3">
            <w:pPr>
              <w:spacing w:after="0" w:line="240" w:lineRule="auto"/>
              <w:jc w:val="center"/>
              <w:rPr>
                <w:rFonts w:ascii="Times New Roman" w:hAnsi="Times New Roman"/>
                <w:color w:val="000000"/>
                <w:sz w:val="20"/>
                <w:szCs w:val="20"/>
              </w:rPr>
            </w:pPr>
            <w:r w:rsidRPr="006F2168">
              <w:rPr>
                <w:rFonts w:ascii="Times New Roman" w:hAnsi="Times New Roman"/>
                <w:color w:val="000000"/>
                <w:sz w:val="20"/>
                <w:szCs w:val="20"/>
              </w:rPr>
              <w:t>356,7</w:t>
            </w:r>
          </w:p>
        </w:tc>
        <w:tc>
          <w:tcPr>
            <w:tcW w:w="1559" w:type="dxa"/>
            <w:shd w:val="clear" w:color="auto" w:fill="auto"/>
            <w:noWrap/>
            <w:vAlign w:val="center"/>
            <w:hideMark/>
          </w:tcPr>
          <w:p w:rsidR="00CB670E" w:rsidRPr="006F2168" w:rsidRDefault="00CB670E" w:rsidP="00A302C3">
            <w:pPr>
              <w:spacing w:after="0" w:line="240" w:lineRule="auto"/>
              <w:jc w:val="center"/>
              <w:rPr>
                <w:rFonts w:ascii="Times New Roman" w:hAnsi="Times New Roman"/>
                <w:color w:val="000000"/>
                <w:sz w:val="20"/>
                <w:szCs w:val="20"/>
              </w:rPr>
            </w:pPr>
            <w:r w:rsidRPr="006F2168">
              <w:rPr>
                <w:rFonts w:ascii="Times New Roman" w:hAnsi="Times New Roman"/>
                <w:color w:val="000000"/>
                <w:sz w:val="20"/>
                <w:szCs w:val="20"/>
              </w:rPr>
              <w:t>0,04583</w:t>
            </w:r>
          </w:p>
        </w:tc>
        <w:tc>
          <w:tcPr>
            <w:tcW w:w="1589" w:type="dxa"/>
            <w:shd w:val="clear" w:color="auto" w:fill="auto"/>
            <w:noWrap/>
            <w:vAlign w:val="center"/>
            <w:hideMark/>
          </w:tcPr>
          <w:p w:rsidR="00CB670E" w:rsidRPr="006F2168" w:rsidRDefault="00CB670E" w:rsidP="00A302C3">
            <w:pPr>
              <w:spacing w:after="0" w:line="240" w:lineRule="auto"/>
              <w:jc w:val="center"/>
              <w:rPr>
                <w:rFonts w:ascii="Times New Roman" w:hAnsi="Times New Roman"/>
                <w:color w:val="000000"/>
                <w:sz w:val="20"/>
                <w:szCs w:val="20"/>
              </w:rPr>
            </w:pPr>
            <w:r w:rsidRPr="006F2168">
              <w:rPr>
                <w:rFonts w:ascii="Times New Roman" w:hAnsi="Times New Roman"/>
                <w:color w:val="000000"/>
                <w:sz w:val="20"/>
                <w:szCs w:val="20"/>
              </w:rPr>
              <w:t>-</w:t>
            </w:r>
          </w:p>
        </w:tc>
        <w:tc>
          <w:tcPr>
            <w:tcW w:w="1560" w:type="dxa"/>
            <w:shd w:val="clear" w:color="auto" w:fill="auto"/>
            <w:noWrap/>
            <w:vAlign w:val="center"/>
            <w:hideMark/>
          </w:tcPr>
          <w:p w:rsidR="00CB670E" w:rsidRPr="006F2168" w:rsidRDefault="00CB670E" w:rsidP="00A302C3">
            <w:pPr>
              <w:spacing w:after="0" w:line="240" w:lineRule="auto"/>
              <w:jc w:val="center"/>
              <w:rPr>
                <w:rFonts w:ascii="Times New Roman" w:hAnsi="Times New Roman"/>
                <w:color w:val="000000"/>
                <w:sz w:val="20"/>
                <w:szCs w:val="20"/>
              </w:rPr>
            </w:pPr>
            <w:r w:rsidRPr="006F2168">
              <w:rPr>
                <w:rFonts w:ascii="Times New Roman" w:hAnsi="Times New Roman"/>
                <w:color w:val="000000"/>
                <w:sz w:val="20"/>
                <w:szCs w:val="20"/>
              </w:rPr>
              <w:t>0,04583</w:t>
            </w:r>
          </w:p>
        </w:tc>
      </w:tr>
      <w:tr w:rsidR="00CB670E" w:rsidRPr="00D506F5" w:rsidTr="00A302C3">
        <w:trPr>
          <w:trHeight w:val="355"/>
        </w:trPr>
        <w:tc>
          <w:tcPr>
            <w:tcW w:w="2835" w:type="dxa"/>
            <w:shd w:val="clear" w:color="auto" w:fill="auto"/>
            <w:vAlign w:val="center"/>
            <w:hideMark/>
          </w:tcPr>
          <w:p w:rsidR="00CB670E" w:rsidRPr="006F2168" w:rsidRDefault="00CB670E" w:rsidP="00A302C3">
            <w:pPr>
              <w:spacing w:after="0" w:line="240" w:lineRule="auto"/>
              <w:rPr>
                <w:rFonts w:ascii="Times New Roman" w:hAnsi="Times New Roman"/>
                <w:color w:val="000000"/>
                <w:sz w:val="20"/>
                <w:szCs w:val="20"/>
              </w:rPr>
            </w:pPr>
            <w:r w:rsidRPr="006F2168">
              <w:rPr>
                <w:rFonts w:ascii="Times New Roman" w:hAnsi="Times New Roman"/>
                <w:color w:val="000000"/>
                <w:sz w:val="20"/>
                <w:szCs w:val="20"/>
              </w:rPr>
              <w:t>ул.Гагарина, 83</w:t>
            </w:r>
          </w:p>
        </w:tc>
        <w:tc>
          <w:tcPr>
            <w:tcW w:w="1346" w:type="dxa"/>
            <w:shd w:val="clear" w:color="auto" w:fill="auto"/>
            <w:noWrap/>
            <w:vAlign w:val="center"/>
            <w:hideMark/>
          </w:tcPr>
          <w:p w:rsidR="00CB670E" w:rsidRPr="006F2168" w:rsidRDefault="00CB670E" w:rsidP="00A302C3">
            <w:pPr>
              <w:spacing w:after="0" w:line="240" w:lineRule="auto"/>
              <w:jc w:val="center"/>
              <w:rPr>
                <w:rFonts w:ascii="Times New Roman" w:hAnsi="Times New Roman"/>
                <w:color w:val="000000"/>
                <w:sz w:val="20"/>
                <w:szCs w:val="20"/>
              </w:rPr>
            </w:pPr>
            <w:r w:rsidRPr="006F2168">
              <w:rPr>
                <w:rFonts w:ascii="Times New Roman" w:hAnsi="Times New Roman"/>
                <w:color w:val="000000"/>
                <w:sz w:val="20"/>
                <w:szCs w:val="20"/>
              </w:rPr>
              <w:t>300,4</w:t>
            </w:r>
          </w:p>
        </w:tc>
        <w:tc>
          <w:tcPr>
            <w:tcW w:w="1559" w:type="dxa"/>
            <w:shd w:val="clear" w:color="auto" w:fill="auto"/>
            <w:noWrap/>
            <w:vAlign w:val="center"/>
            <w:hideMark/>
          </w:tcPr>
          <w:p w:rsidR="00CB670E" w:rsidRPr="006F2168" w:rsidRDefault="00CB670E" w:rsidP="00A302C3">
            <w:pPr>
              <w:spacing w:after="0" w:line="240" w:lineRule="auto"/>
              <w:jc w:val="center"/>
              <w:rPr>
                <w:rFonts w:ascii="Times New Roman" w:hAnsi="Times New Roman"/>
                <w:color w:val="000000"/>
                <w:sz w:val="20"/>
                <w:szCs w:val="20"/>
              </w:rPr>
            </w:pPr>
            <w:r w:rsidRPr="006F2168">
              <w:rPr>
                <w:rFonts w:ascii="Times New Roman" w:hAnsi="Times New Roman"/>
                <w:color w:val="000000"/>
                <w:sz w:val="20"/>
                <w:szCs w:val="20"/>
              </w:rPr>
              <w:t>0,04583</w:t>
            </w:r>
          </w:p>
        </w:tc>
        <w:tc>
          <w:tcPr>
            <w:tcW w:w="1589" w:type="dxa"/>
            <w:shd w:val="clear" w:color="auto" w:fill="auto"/>
            <w:noWrap/>
            <w:vAlign w:val="center"/>
            <w:hideMark/>
          </w:tcPr>
          <w:p w:rsidR="00CB670E" w:rsidRPr="006F2168" w:rsidRDefault="00CB670E" w:rsidP="00A302C3">
            <w:pPr>
              <w:spacing w:after="0" w:line="240" w:lineRule="auto"/>
              <w:jc w:val="center"/>
              <w:rPr>
                <w:rFonts w:ascii="Times New Roman" w:hAnsi="Times New Roman"/>
                <w:color w:val="000000"/>
                <w:sz w:val="20"/>
                <w:szCs w:val="20"/>
              </w:rPr>
            </w:pPr>
            <w:r w:rsidRPr="006F2168">
              <w:rPr>
                <w:rFonts w:ascii="Times New Roman" w:hAnsi="Times New Roman"/>
                <w:color w:val="000000"/>
                <w:sz w:val="20"/>
                <w:szCs w:val="20"/>
              </w:rPr>
              <w:t>-</w:t>
            </w:r>
          </w:p>
        </w:tc>
        <w:tc>
          <w:tcPr>
            <w:tcW w:w="1560" w:type="dxa"/>
            <w:shd w:val="clear" w:color="auto" w:fill="auto"/>
            <w:noWrap/>
            <w:vAlign w:val="center"/>
            <w:hideMark/>
          </w:tcPr>
          <w:p w:rsidR="00CB670E" w:rsidRPr="006F2168" w:rsidRDefault="00CB670E" w:rsidP="00A302C3">
            <w:pPr>
              <w:spacing w:after="0" w:line="240" w:lineRule="auto"/>
              <w:jc w:val="center"/>
              <w:rPr>
                <w:rFonts w:ascii="Times New Roman" w:hAnsi="Times New Roman"/>
                <w:color w:val="000000"/>
                <w:sz w:val="20"/>
                <w:szCs w:val="20"/>
              </w:rPr>
            </w:pPr>
            <w:r w:rsidRPr="006F2168">
              <w:rPr>
                <w:rFonts w:ascii="Times New Roman" w:hAnsi="Times New Roman"/>
                <w:color w:val="000000"/>
                <w:sz w:val="20"/>
                <w:szCs w:val="20"/>
              </w:rPr>
              <w:t>0,04583</w:t>
            </w:r>
          </w:p>
        </w:tc>
      </w:tr>
      <w:tr w:rsidR="00CB670E" w:rsidRPr="00D506F5" w:rsidTr="00A302C3">
        <w:trPr>
          <w:trHeight w:val="355"/>
        </w:trPr>
        <w:tc>
          <w:tcPr>
            <w:tcW w:w="2835" w:type="dxa"/>
            <w:shd w:val="clear" w:color="auto" w:fill="auto"/>
            <w:vAlign w:val="center"/>
            <w:hideMark/>
          </w:tcPr>
          <w:p w:rsidR="00CB670E" w:rsidRPr="006F2168" w:rsidRDefault="00CB670E" w:rsidP="00A302C3">
            <w:pPr>
              <w:spacing w:after="0" w:line="240" w:lineRule="auto"/>
              <w:rPr>
                <w:rFonts w:ascii="Times New Roman" w:hAnsi="Times New Roman"/>
                <w:color w:val="000000"/>
                <w:sz w:val="20"/>
                <w:szCs w:val="20"/>
              </w:rPr>
            </w:pPr>
            <w:r w:rsidRPr="006F2168">
              <w:rPr>
                <w:rFonts w:ascii="Times New Roman" w:hAnsi="Times New Roman"/>
                <w:color w:val="000000"/>
                <w:sz w:val="20"/>
                <w:szCs w:val="20"/>
              </w:rPr>
              <w:t>ул.Мелиоративная, 7</w:t>
            </w:r>
          </w:p>
        </w:tc>
        <w:tc>
          <w:tcPr>
            <w:tcW w:w="1346" w:type="dxa"/>
            <w:shd w:val="clear" w:color="auto" w:fill="auto"/>
            <w:noWrap/>
            <w:vAlign w:val="center"/>
            <w:hideMark/>
          </w:tcPr>
          <w:p w:rsidR="00CB670E" w:rsidRPr="006F2168" w:rsidRDefault="00CB670E" w:rsidP="00A302C3">
            <w:pPr>
              <w:spacing w:after="0" w:line="240" w:lineRule="auto"/>
              <w:jc w:val="center"/>
              <w:rPr>
                <w:rFonts w:ascii="Times New Roman" w:hAnsi="Times New Roman"/>
                <w:color w:val="000000"/>
                <w:sz w:val="20"/>
                <w:szCs w:val="20"/>
              </w:rPr>
            </w:pPr>
            <w:r w:rsidRPr="006F2168">
              <w:rPr>
                <w:rFonts w:ascii="Times New Roman" w:hAnsi="Times New Roman"/>
                <w:color w:val="000000"/>
                <w:sz w:val="20"/>
                <w:szCs w:val="20"/>
              </w:rPr>
              <w:t>128</w:t>
            </w:r>
          </w:p>
        </w:tc>
        <w:tc>
          <w:tcPr>
            <w:tcW w:w="1559" w:type="dxa"/>
            <w:shd w:val="clear" w:color="auto" w:fill="auto"/>
            <w:noWrap/>
            <w:vAlign w:val="center"/>
            <w:hideMark/>
          </w:tcPr>
          <w:p w:rsidR="00CB670E" w:rsidRPr="006F2168" w:rsidRDefault="00CB670E" w:rsidP="00A302C3">
            <w:pPr>
              <w:spacing w:after="0" w:line="240" w:lineRule="auto"/>
              <w:jc w:val="center"/>
              <w:rPr>
                <w:rFonts w:ascii="Times New Roman" w:hAnsi="Times New Roman"/>
                <w:color w:val="000000"/>
                <w:sz w:val="20"/>
                <w:szCs w:val="20"/>
              </w:rPr>
            </w:pPr>
            <w:r w:rsidRPr="006F2168">
              <w:rPr>
                <w:rFonts w:ascii="Times New Roman" w:hAnsi="Times New Roman"/>
                <w:color w:val="000000"/>
                <w:sz w:val="20"/>
                <w:szCs w:val="20"/>
              </w:rPr>
              <w:t>0,01344</w:t>
            </w:r>
          </w:p>
        </w:tc>
        <w:tc>
          <w:tcPr>
            <w:tcW w:w="1589" w:type="dxa"/>
            <w:shd w:val="clear" w:color="auto" w:fill="auto"/>
            <w:noWrap/>
            <w:vAlign w:val="center"/>
            <w:hideMark/>
          </w:tcPr>
          <w:p w:rsidR="00CB670E" w:rsidRPr="006F2168" w:rsidRDefault="00CB670E" w:rsidP="00A302C3">
            <w:pPr>
              <w:spacing w:after="0" w:line="240" w:lineRule="auto"/>
              <w:jc w:val="center"/>
              <w:rPr>
                <w:rFonts w:ascii="Times New Roman" w:hAnsi="Times New Roman"/>
                <w:color w:val="000000"/>
                <w:sz w:val="20"/>
                <w:szCs w:val="20"/>
              </w:rPr>
            </w:pPr>
            <w:r w:rsidRPr="006F2168">
              <w:rPr>
                <w:rFonts w:ascii="Times New Roman" w:hAnsi="Times New Roman"/>
                <w:color w:val="000000"/>
                <w:sz w:val="20"/>
                <w:szCs w:val="20"/>
              </w:rPr>
              <w:t>-</w:t>
            </w:r>
          </w:p>
        </w:tc>
        <w:tc>
          <w:tcPr>
            <w:tcW w:w="1560" w:type="dxa"/>
            <w:shd w:val="clear" w:color="auto" w:fill="auto"/>
            <w:noWrap/>
            <w:vAlign w:val="center"/>
            <w:hideMark/>
          </w:tcPr>
          <w:p w:rsidR="00CB670E" w:rsidRPr="006F2168" w:rsidRDefault="00CB670E" w:rsidP="00A302C3">
            <w:pPr>
              <w:spacing w:after="0" w:line="240" w:lineRule="auto"/>
              <w:jc w:val="center"/>
              <w:rPr>
                <w:rFonts w:ascii="Times New Roman" w:hAnsi="Times New Roman"/>
                <w:color w:val="000000"/>
                <w:sz w:val="20"/>
                <w:szCs w:val="20"/>
              </w:rPr>
            </w:pPr>
            <w:r w:rsidRPr="006F2168">
              <w:rPr>
                <w:rFonts w:ascii="Times New Roman" w:hAnsi="Times New Roman"/>
                <w:color w:val="000000"/>
                <w:sz w:val="20"/>
                <w:szCs w:val="20"/>
              </w:rPr>
              <w:t>0,01344</w:t>
            </w:r>
          </w:p>
        </w:tc>
      </w:tr>
      <w:tr w:rsidR="00CB670E" w:rsidRPr="00D506F5" w:rsidTr="00A302C3">
        <w:trPr>
          <w:trHeight w:val="355"/>
        </w:trPr>
        <w:tc>
          <w:tcPr>
            <w:tcW w:w="2835" w:type="dxa"/>
            <w:shd w:val="clear" w:color="auto" w:fill="auto"/>
            <w:vAlign w:val="center"/>
            <w:hideMark/>
          </w:tcPr>
          <w:p w:rsidR="00CB670E" w:rsidRPr="006F2168" w:rsidRDefault="00CB670E" w:rsidP="00A302C3">
            <w:pPr>
              <w:spacing w:after="0" w:line="240" w:lineRule="auto"/>
              <w:rPr>
                <w:rFonts w:ascii="Times New Roman" w:hAnsi="Times New Roman"/>
                <w:color w:val="000000"/>
                <w:sz w:val="20"/>
                <w:szCs w:val="20"/>
              </w:rPr>
            </w:pPr>
            <w:r w:rsidRPr="006F2168">
              <w:rPr>
                <w:rFonts w:ascii="Times New Roman" w:hAnsi="Times New Roman"/>
                <w:color w:val="000000"/>
                <w:sz w:val="20"/>
                <w:szCs w:val="20"/>
              </w:rPr>
              <w:t>ул.Мелиоративная, 8</w:t>
            </w:r>
          </w:p>
        </w:tc>
        <w:tc>
          <w:tcPr>
            <w:tcW w:w="1346" w:type="dxa"/>
            <w:shd w:val="clear" w:color="auto" w:fill="auto"/>
            <w:noWrap/>
            <w:vAlign w:val="center"/>
            <w:hideMark/>
          </w:tcPr>
          <w:p w:rsidR="00CB670E" w:rsidRPr="006F2168" w:rsidRDefault="00CB670E" w:rsidP="00A302C3">
            <w:pPr>
              <w:spacing w:after="0" w:line="240" w:lineRule="auto"/>
              <w:jc w:val="center"/>
              <w:rPr>
                <w:rFonts w:ascii="Times New Roman" w:hAnsi="Times New Roman"/>
                <w:color w:val="000000"/>
                <w:sz w:val="20"/>
                <w:szCs w:val="20"/>
              </w:rPr>
            </w:pPr>
            <w:r w:rsidRPr="006F2168">
              <w:rPr>
                <w:rFonts w:ascii="Times New Roman" w:hAnsi="Times New Roman"/>
                <w:color w:val="000000"/>
                <w:sz w:val="20"/>
                <w:szCs w:val="20"/>
              </w:rPr>
              <w:t>92,1</w:t>
            </w:r>
          </w:p>
        </w:tc>
        <w:tc>
          <w:tcPr>
            <w:tcW w:w="1559" w:type="dxa"/>
            <w:shd w:val="clear" w:color="auto" w:fill="auto"/>
            <w:noWrap/>
            <w:vAlign w:val="center"/>
            <w:hideMark/>
          </w:tcPr>
          <w:p w:rsidR="00CB670E" w:rsidRPr="006F2168" w:rsidRDefault="00CB670E" w:rsidP="00A302C3">
            <w:pPr>
              <w:spacing w:after="0" w:line="240" w:lineRule="auto"/>
              <w:jc w:val="center"/>
              <w:rPr>
                <w:rFonts w:ascii="Times New Roman" w:hAnsi="Times New Roman"/>
                <w:color w:val="000000"/>
                <w:sz w:val="20"/>
                <w:szCs w:val="20"/>
              </w:rPr>
            </w:pPr>
            <w:r w:rsidRPr="006F2168">
              <w:rPr>
                <w:rFonts w:ascii="Times New Roman" w:hAnsi="Times New Roman"/>
                <w:color w:val="000000"/>
                <w:sz w:val="20"/>
                <w:szCs w:val="20"/>
              </w:rPr>
              <w:t>0,00996</w:t>
            </w:r>
          </w:p>
        </w:tc>
        <w:tc>
          <w:tcPr>
            <w:tcW w:w="1589" w:type="dxa"/>
            <w:shd w:val="clear" w:color="auto" w:fill="auto"/>
            <w:noWrap/>
            <w:vAlign w:val="center"/>
            <w:hideMark/>
          </w:tcPr>
          <w:p w:rsidR="00CB670E" w:rsidRPr="006F2168" w:rsidRDefault="00CB670E" w:rsidP="00A302C3">
            <w:pPr>
              <w:spacing w:after="0" w:line="240" w:lineRule="auto"/>
              <w:jc w:val="center"/>
              <w:rPr>
                <w:rFonts w:ascii="Times New Roman" w:hAnsi="Times New Roman"/>
                <w:color w:val="000000"/>
                <w:sz w:val="20"/>
                <w:szCs w:val="20"/>
              </w:rPr>
            </w:pPr>
            <w:r w:rsidRPr="006F2168">
              <w:rPr>
                <w:rFonts w:ascii="Times New Roman" w:hAnsi="Times New Roman"/>
                <w:color w:val="000000"/>
                <w:sz w:val="20"/>
                <w:szCs w:val="20"/>
              </w:rPr>
              <w:t>-</w:t>
            </w:r>
          </w:p>
        </w:tc>
        <w:tc>
          <w:tcPr>
            <w:tcW w:w="1560" w:type="dxa"/>
            <w:shd w:val="clear" w:color="auto" w:fill="auto"/>
            <w:noWrap/>
            <w:vAlign w:val="center"/>
            <w:hideMark/>
          </w:tcPr>
          <w:p w:rsidR="00CB670E" w:rsidRPr="006F2168" w:rsidRDefault="00CB670E" w:rsidP="00A302C3">
            <w:pPr>
              <w:spacing w:after="0" w:line="240" w:lineRule="auto"/>
              <w:jc w:val="center"/>
              <w:rPr>
                <w:rFonts w:ascii="Times New Roman" w:hAnsi="Times New Roman"/>
                <w:color w:val="000000"/>
                <w:sz w:val="20"/>
                <w:szCs w:val="20"/>
              </w:rPr>
            </w:pPr>
            <w:r w:rsidRPr="006F2168">
              <w:rPr>
                <w:rFonts w:ascii="Times New Roman" w:hAnsi="Times New Roman"/>
                <w:color w:val="000000"/>
                <w:sz w:val="20"/>
                <w:szCs w:val="20"/>
              </w:rPr>
              <w:t>0,00996</w:t>
            </w:r>
          </w:p>
        </w:tc>
      </w:tr>
      <w:tr w:rsidR="00CB670E" w:rsidRPr="00D506F5" w:rsidTr="00A302C3">
        <w:trPr>
          <w:trHeight w:val="355"/>
        </w:trPr>
        <w:tc>
          <w:tcPr>
            <w:tcW w:w="2835" w:type="dxa"/>
            <w:shd w:val="clear" w:color="auto" w:fill="auto"/>
            <w:vAlign w:val="center"/>
            <w:hideMark/>
          </w:tcPr>
          <w:p w:rsidR="00CB670E" w:rsidRPr="006F2168" w:rsidRDefault="00CB670E" w:rsidP="00A302C3">
            <w:pPr>
              <w:spacing w:after="0" w:line="240" w:lineRule="auto"/>
              <w:rPr>
                <w:rFonts w:ascii="Times New Roman" w:hAnsi="Times New Roman"/>
                <w:color w:val="000000"/>
                <w:sz w:val="20"/>
                <w:szCs w:val="20"/>
              </w:rPr>
            </w:pPr>
            <w:r w:rsidRPr="006F2168">
              <w:rPr>
                <w:rFonts w:ascii="Times New Roman" w:hAnsi="Times New Roman"/>
                <w:color w:val="000000"/>
                <w:sz w:val="20"/>
                <w:szCs w:val="20"/>
              </w:rPr>
              <w:t>ул.Мелиоративная, 15</w:t>
            </w:r>
          </w:p>
        </w:tc>
        <w:tc>
          <w:tcPr>
            <w:tcW w:w="1346" w:type="dxa"/>
            <w:shd w:val="clear" w:color="auto" w:fill="auto"/>
            <w:noWrap/>
            <w:vAlign w:val="center"/>
            <w:hideMark/>
          </w:tcPr>
          <w:p w:rsidR="00CB670E" w:rsidRPr="006F2168" w:rsidRDefault="00CB670E" w:rsidP="00A302C3">
            <w:pPr>
              <w:spacing w:after="0" w:line="240" w:lineRule="auto"/>
              <w:jc w:val="center"/>
              <w:rPr>
                <w:rFonts w:ascii="Times New Roman" w:hAnsi="Times New Roman"/>
                <w:color w:val="000000"/>
                <w:sz w:val="20"/>
                <w:szCs w:val="20"/>
              </w:rPr>
            </w:pPr>
            <w:r w:rsidRPr="006F2168">
              <w:rPr>
                <w:rFonts w:ascii="Times New Roman" w:hAnsi="Times New Roman"/>
                <w:color w:val="000000"/>
                <w:sz w:val="20"/>
                <w:szCs w:val="20"/>
              </w:rPr>
              <w:t>128,1</w:t>
            </w:r>
          </w:p>
        </w:tc>
        <w:tc>
          <w:tcPr>
            <w:tcW w:w="1559" w:type="dxa"/>
            <w:shd w:val="clear" w:color="auto" w:fill="auto"/>
            <w:noWrap/>
            <w:vAlign w:val="center"/>
            <w:hideMark/>
          </w:tcPr>
          <w:p w:rsidR="00CB670E" w:rsidRPr="006F2168" w:rsidRDefault="00CB670E" w:rsidP="00A302C3">
            <w:pPr>
              <w:spacing w:after="0" w:line="240" w:lineRule="auto"/>
              <w:jc w:val="center"/>
              <w:rPr>
                <w:rFonts w:ascii="Times New Roman" w:hAnsi="Times New Roman"/>
                <w:color w:val="000000"/>
                <w:sz w:val="20"/>
                <w:szCs w:val="20"/>
              </w:rPr>
            </w:pPr>
            <w:r w:rsidRPr="006F2168">
              <w:rPr>
                <w:rFonts w:ascii="Times New Roman" w:hAnsi="Times New Roman"/>
                <w:color w:val="000000"/>
                <w:sz w:val="20"/>
                <w:szCs w:val="20"/>
              </w:rPr>
              <w:t>0,01388</w:t>
            </w:r>
          </w:p>
        </w:tc>
        <w:tc>
          <w:tcPr>
            <w:tcW w:w="1589" w:type="dxa"/>
            <w:shd w:val="clear" w:color="auto" w:fill="auto"/>
            <w:noWrap/>
            <w:vAlign w:val="center"/>
            <w:hideMark/>
          </w:tcPr>
          <w:p w:rsidR="00CB670E" w:rsidRPr="006F2168" w:rsidRDefault="00CB670E" w:rsidP="00A302C3">
            <w:pPr>
              <w:spacing w:after="0" w:line="240" w:lineRule="auto"/>
              <w:jc w:val="center"/>
              <w:rPr>
                <w:rFonts w:ascii="Times New Roman" w:hAnsi="Times New Roman"/>
                <w:color w:val="000000"/>
                <w:sz w:val="20"/>
                <w:szCs w:val="20"/>
              </w:rPr>
            </w:pPr>
            <w:r w:rsidRPr="006F2168">
              <w:rPr>
                <w:rFonts w:ascii="Times New Roman" w:hAnsi="Times New Roman"/>
                <w:color w:val="000000"/>
                <w:sz w:val="20"/>
                <w:szCs w:val="20"/>
              </w:rPr>
              <w:t>-</w:t>
            </w:r>
          </w:p>
        </w:tc>
        <w:tc>
          <w:tcPr>
            <w:tcW w:w="1560" w:type="dxa"/>
            <w:shd w:val="clear" w:color="auto" w:fill="auto"/>
            <w:noWrap/>
            <w:vAlign w:val="center"/>
            <w:hideMark/>
          </w:tcPr>
          <w:p w:rsidR="00CB670E" w:rsidRPr="006F2168" w:rsidRDefault="00CB670E" w:rsidP="00A302C3">
            <w:pPr>
              <w:spacing w:after="0" w:line="240" w:lineRule="auto"/>
              <w:jc w:val="center"/>
              <w:rPr>
                <w:rFonts w:ascii="Times New Roman" w:hAnsi="Times New Roman"/>
                <w:color w:val="000000"/>
                <w:sz w:val="20"/>
                <w:szCs w:val="20"/>
              </w:rPr>
            </w:pPr>
            <w:r w:rsidRPr="006F2168">
              <w:rPr>
                <w:rFonts w:ascii="Times New Roman" w:hAnsi="Times New Roman"/>
                <w:color w:val="000000"/>
                <w:sz w:val="20"/>
                <w:szCs w:val="20"/>
              </w:rPr>
              <w:t>0,01388</w:t>
            </w:r>
          </w:p>
        </w:tc>
      </w:tr>
      <w:tr w:rsidR="00CB670E" w:rsidRPr="00D506F5" w:rsidTr="00A302C3">
        <w:trPr>
          <w:trHeight w:val="355"/>
        </w:trPr>
        <w:tc>
          <w:tcPr>
            <w:tcW w:w="2835" w:type="dxa"/>
            <w:shd w:val="clear" w:color="auto" w:fill="auto"/>
            <w:vAlign w:val="center"/>
            <w:hideMark/>
          </w:tcPr>
          <w:p w:rsidR="00CB670E" w:rsidRPr="006F2168" w:rsidRDefault="00CB670E" w:rsidP="00A302C3">
            <w:pPr>
              <w:spacing w:after="0" w:line="240" w:lineRule="auto"/>
              <w:rPr>
                <w:rFonts w:ascii="Times New Roman" w:hAnsi="Times New Roman"/>
                <w:color w:val="000000"/>
                <w:sz w:val="20"/>
                <w:szCs w:val="20"/>
              </w:rPr>
            </w:pPr>
            <w:r w:rsidRPr="006F2168">
              <w:rPr>
                <w:rFonts w:ascii="Times New Roman" w:hAnsi="Times New Roman"/>
                <w:color w:val="000000"/>
                <w:sz w:val="20"/>
                <w:szCs w:val="20"/>
              </w:rPr>
              <w:t>ул.Гагарина,95</w:t>
            </w:r>
          </w:p>
        </w:tc>
        <w:tc>
          <w:tcPr>
            <w:tcW w:w="1346" w:type="dxa"/>
            <w:shd w:val="clear" w:color="auto" w:fill="auto"/>
            <w:noWrap/>
            <w:vAlign w:val="center"/>
            <w:hideMark/>
          </w:tcPr>
          <w:p w:rsidR="00CB670E" w:rsidRPr="006F2168" w:rsidRDefault="00CB670E" w:rsidP="00A302C3">
            <w:pPr>
              <w:spacing w:after="0" w:line="240" w:lineRule="auto"/>
              <w:jc w:val="center"/>
              <w:rPr>
                <w:rFonts w:ascii="Times New Roman" w:hAnsi="Times New Roman"/>
                <w:color w:val="000000"/>
                <w:sz w:val="20"/>
                <w:szCs w:val="20"/>
              </w:rPr>
            </w:pPr>
            <w:r w:rsidRPr="006F2168">
              <w:rPr>
                <w:rFonts w:ascii="Times New Roman" w:hAnsi="Times New Roman"/>
                <w:color w:val="000000"/>
                <w:sz w:val="20"/>
                <w:szCs w:val="20"/>
              </w:rPr>
              <w:t>282,7</w:t>
            </w:r>
          </w:p>
        </w:tc>
        <w:tc>
          <w:tcPr>
            <w:tcW w:w="1559" w:type="dxa"/>
            <w:shd w:val="clear" w:color="auto" w:fill="auto"/>
            <w:noWrap/>
            <w:vAlign w:val="center"/>
            <w:hideMark/>
          </w:tcPr>
          <w:p w:rsidR="00CB670E" w:rsidRPr="006F2168" w:rsidRDefault="00CB670E" w:rsidP="00A302C3">
            <w:pPr>
              <w:spacing w:after="0" w:line="240" w:lineRule="auto"/>
              <w:jc w:val="center"/>
              <w:rPr>
                <w:rFonts w:ascii="Times New Roman" w:hAnsi="Times New Roman"/>
                <w:color w:val="000000"/>
                <w:sz w:val="20"/>
                <w:szCs w:val="20"/>
              </w:rPr>
            </w:pPr>
            <w:r w:rsidRPr="006F2168">
              <w:rPr>
                <w:rFonts w:ascii="Times New Roman" w:hAnsi="Times New Roman"/>
                <w:color w:val="000000"/>
                <w:sz w:val="20"/>
                <w:szCs w:val="20"/>
              </w:rPr>
              <w:t>0,05299</w:t>
            </w:r>
          </w:p>
        </w:tc>
        <w:tc>
          <w:tcPr>
            <w:tcW w:w="1589" w:type="dxa"/>
            <w:shd w:val="clear" w:color="auto" w:fill="auto"/>
            <w:noWrap/>
            <w:vAlign w:val="center"/>
            <w:hideMark/>
          </w:tcPr>
          <w:p w:rsidR="00CB670E" w:rsidRPr="006F2168" w:rsidRDefault="00CB670E" w:rsidP="00A302C3">
            <w:pPr>
              <w:spacing w:after="0" w:line="240" w:lineRule="auto"/>
              <w:jc w:val="center"/>
              <w:rPr>
                <w:rFonts w:ascii="Times New Roman" w:hAnsi="Times New Roman"/>
                <w:color w:val="000000"/>
                <w:sz w:val="20"/>
                <w:szCs w:val="20"/>
              </w:rPr>
            </w:pPr>
            <w:r w:rsidRPr="006F2168">
              <w:rPr>
                <w:rFonts w:ascii="Times New Roman" w:hAnsi="Times New Roman"/>
                <w:color w:val="000000"/>
                <w:sz w:val="20"/>
                <w:szCs w:val="20"/>
              </w:rPr>
              <w:t>-</w:t>
            </w:r>
          </w:p>
        </w:tc>
        <w:tc>
          <w:tcPr>
            <w:tcW w:w="1560" w:type="dxa"/>
            <w:shd w:val="clear" w:color="auto" w:fill="auto"/>
            <w:noWrap/>
            <w:vAlign w:val="center"/>
            <w:hideMark/>
          </w:tcPr>
          <w:p w:rsidR="00CB670E" w:rsidRPr="006F2168" w:rsidRDefault="00CB670E" w:rsidP="00A302C3">
            <w:pPr>
              <w:spacing w:after="0" w:line="240" w:lineRule="auto"/>
              <w:jc w:val="center"/>
              <w:rPr>
                <w:rFonts w:ascii="Times New Roman" w:hAnsi="Times New Roman"/>
                <w:color w:val="000000"/>
                <w:sz w:val="20"/>
                <w:szCs w:val="20"/>
              </w:rPr>
            </w:pPr>
            <w:r w:rsidRPr="006F2168">
              <w:rPr>
                <w:rFonts w:ascii="Times New Roman" w:hAnsi="Times New Roman"/>
                <w:color w:val="000000"/>
                <w:sz w:val="20"/>
                <w:szCs w:val="20"/>
              </w:rPr>
              <w:t>0,05299</w:t>
            </w:r>
          </w:p>
        </w:tc>
      </w:tr>
      <w:tr w:rsidR="00CB670E" w:rsidRPr="00D506F5" w:rsidTr="00A302C3">
        <w:trPr>
          <w:trHeight w:val="355"/>
        </w:trPr>
        <w:tc>
          <w:tcPr>
            <w:tcW w:w="2835" w:type="dxa"/>
            <w:shd w:val="clear" w:color="auto" w:fill="auto"/>
            <w:vAlign w:val="center"/>
            <w:hideMark/>
          </w:tcPr>
          <w:p w:rsidR="00CB670E" w:rsidRPr="006F2168" w:rsidRDefault="00CB670E" w:rsidP="00A302C3">
            <w:pPr>
              <w:spacing w:after="0" w:line="240" w:lineRule="auto"/>
              <w:rPr>
                <w:rFonts w:ascii="Times New Roman" w:hAnsi="Times New Roman"/>
                <w:color w:val="000000"/>
                <w:sz w:val="20"/>
                <w:szCs w:val="20"/>
              </w:rPr>
            </w:pPr>
            <w:r w:rsidRPr="006F2168">
              <w:rPr>
                <w:rFonts w:ascii="Times New Roman" w:hAnsi="Times New Roman"/>
                <w:color w:val="000000"/>
                <w:sz w:val="20"/>
                <w:szCs w:val="20"/>
              </w:rPr>
              <w:t>ул.Юбилейная, 1</w:t>
            </w:r>
          </w:p>
        </w:tc>
        <w:tc>
          <w:tcPr>
            <w:tcW w:w="1346" w:type="dxa"/>
            <w:shd w:val="clear" w:color="auto" w:fill="auto"/>
            <w:noWrap/>
            <w:vAlign w:val="center"/>
            <w:hideMark/>
          </w:tcPr>
          <w:p w:rsidR="00CB670E" w:rsidRPr="006F2168" w:rsidRDefault="00CB670E" w:rsidP="00A302C3">
            <w:pPr>
              <w:spacing w:after="0" w:line="240" w:lineRule="auto"/>
              <w:jc w:val="center"/>
              <w:rPr>
                <w:rFonts w:ascii="Times New Roman" w:hAnsi="Times New Roman"/>
                <w:color w:val="000000"/>
                <w:sz w:val="20"/>
                <w:szCs w:val="20"/>
              </w:rPr>
            </w:pPr>
            <w:r w:rsidRPr="006F2168">
              <w:rPr>
                <w:rFonts w:ascii="Times New Roman" w:hAnsi="Times New Roman"/>
                <w:color w:val="000000"/>
                <w:sz w:val="20"/>
                <w:szCs w:val="20"/>
              </w:rPr>
              <w:t>723,5</w:t>
            </w:r>
          </w:p>
        </w:tc>
        <w:tc>
          <w:tcPr>
            <w:tcW w:w="1559" w:type="dxa"/>
            <w:shd w:val="clear" w:color="auto" w:fill="auto"/>
            <w:noWrap/>
            <w:vAlign w:val="center"/>
            <w:hideMark/>
          </w:tcPr>
          <w:p w:rsidR="00CB670E" w:rsidRPr="006F2168" w:rsidRDefault="00CB670E" w:rsidP="00A302C3">
            <w:pPr>
              <w:spacing w:after="0" w:line="240" w:lineRule="auto"/>
              <w:jc w:val="center"/>
              <w:rPr>
                <w:rFonts w:ascii="Times New Roman" w:hAnsi="Times New Roman"/>
                <w:color w:val="000000"/>
                <w:sz w:val="20"/>
                <w:szCs w:val="20"/>
              </w:rPr>
            </w:pPr>
            <w:r w:rsidRPr="006F2168">
              <w:rPr>
                <w:rFonts w:ascii="Times New Roman" w:hAnsi="Times New Roman"/>
                <w:color w:val="000000"/>
                <w:sz w:val="20"/>
                <w:szCs w:val="20"/>
              </w:rPr>
              <w:t>0,07692</w:t>
            </w:r>
          </w:p>
        </w:tc>
        <w:tc>
          <w:tcPr>
            <w:tcW w:w="1589" w:type="dxa"/>
            <w:shd w:val="clear" w:color="auto" w:fill="auto"/>
            <w:noWrap/>
            <w:vAlign w:val="center"/>
            <w:hideMark/>
          </w:tcPr>
          <w:p w:rsidR="00CB670E" w:rsidRPr="006F2168" w:rsidRDefault="00CB670E" w:rsidP="00A302C3">
            <w:pPr>
              <w:spacing w:after="0" w:line="240" w:lineRule="auto"/>
              <w:jc w:val="center"/>
              <w:rPr>
                <w:rFonts w:ascii="Times New Roman" w:hAnsi="Times New Roman"/>
                <w:color w:val="000000"/>
                <w:sz w:val="20"/>
                <w:szCs w:val="20"/>
              </w:rPr>
            </w:pPr>
            <w:r w:rsidRPr="006F2168">
              <w:rPr>
                <w:rFonts w:ascii="Times New Roman" w:hAnsi="Times New Roman"/>
                <w:color w:val="000000"/>
                <w:sz w:val="20"/>
                <w:szCs w:val="20"/>
              </w:rPr>
              <w:t>-</w:t>
            </w:r>
          </w:p>
        </w:tc>
        <w:tc>
          <w:tcPr>
            <w:tcW w:w="1560" w:type="dxa"/>
            <w:shd w:val="clear" w:color="auto" w:fill="auto"/>
            <w:noWrap/>
            <w:vAlign w:val="center"/>
            <w:hideMark/>
          </w:tcPr>
          <w:p w:rsidR="00CB670E" w:rsidRPr="006F2168" w:rsidRDefault="00CB670E" w:rsidP="00A302C3">
            <w:pPr>
              <w:spacing w:after="0" w:line="240" w:lineRule="auto"/>
              <w:jc w:val="center"/>
              <w:rPr>
                <w:rFonts w:ascii="Times New Roman" w:hAnsi="Times New Roman"/>
                <w:color w:val="000000"/>
                <w:sz w:val="20"/>
                <w:szCs w:val="20"/>
              </w:rPr>
            </w:pPr>
            <w:r w:rsidRPr="006F2168">
              <w:rPr>
                <w:rFonts w:ascii="Times New Roman" w:hAnsi="Times New Roman"/>
                <w:color w:val="000000"/>
                <w:sz w:val="20"/>
                <w:szCs w:val="20"/>
              </w:rPr>
              <w:t>0,07692</w:t>
            </w:r>
          </w:p>
        </w:tc>
      </w:tr>
      <w:tr w:rsidR="00CB670E" w:rsidRPr="00D506F5" w:rsidTr="00A302C3">
        <w:trPr>
          <w:trHeight w:val="355"/>
        </w:trPr>
        <w:tc>
          <w:tcPr>
            <w:tcW w:w="2835" w:type="dxa"/>
            <w:shd w:val="clear" w:color="auto" w:fill="auto"/>
            <w:vAlign w:val="center"/>
            <w:hideMark/>
          </w:tcPr>
          <w:p w:rsidR="00CB670E" w:rsidRPr="006F2168" w:rsidRDefault="00CB670E" w:rsidP="00A302C3">
            <w:pPr>
              <w:spacing w:after="0" w:line="240" w:lineRule="auto"/>
              <w:rPr>
                <w:rFonts w:ascii="Times New Roman" w:hAnsi="Times New Roman"/>
                <w:color w:val="000000"/>
                <w:sz w:val="20"/>
                <w:szCs w:val="20"/>
              </w:rPr>
            </w:pPr>
            <w:r w:rsidRPr="006F2168">
              <w:rPr>
                <w:rFonts w:ascii="Times New Roman" w:hAnsi="Times New Roman"/>
                <w:color w:val="000000"/>
                <w:sz w:val="20"/>
                <w:szCs w:val="20"/>
              </w:rPr>
              <w:t>ул.Строительная, 3</w:t>
            </w:r>
          </w:p>
        </w:tc>
        <w:tc>
          <w:tcPr>
            <w:tcW w:w="1346" w:type="dxa"/>
            <w:shd w:val="clear" w:color="auto" w:fill="auto"/>
            <w:noWrap/>
            <w:vAlign w:val="center"/>
            <w:hideMark/>
          </w:tcPr>
          <w:p w:rsidR="00CB670E" w:rsidRPr="006F2168" w:rsidRDefault="00CB670E" w:rsidP="00A302C3">
            <w:pPr>
              <w:spacing w:after="0" w:line="240" w:lineRule="auto"/>
              <w:jc w:val="center"/>
              <w:rPr>
                <w:rFonts w:ascii="Times New Roman" w:hAnsi="Times New Roman"/>
                <w:color w:val="000000"/>
                <w:sz w:val="20"/>
                <w:szCs w:val="20"/>
              </w:rPr>
            </w:pPr>
            <w:r w:rsidRPr="006F2168">
              <w:rPr>
                <w:rFonts w:ascii="Times New Roman" w:hAnsi="Times New Roman"/>
                <w:color w:val="000000"/>
                <w:sz w:val="20"/>
                <w:szCs w:val="20"/>
              </w:rPr>
              <w:t>586,2</w:t>
            </w:r>
          </w:p>
        </w:tc>
        <w:tc>
          <w:tcPr>
            <w:tcW w:w="1559" w:type="dxa"/>
            <w:shd w:val="clear" w:color="auto" w:fill="auto"/>
            <w:noWrap/>
            <w:vAlign w:val="center"/>
            <w:hideMark/>
          </w:tcPr>
          <w:p w:rsidR="00CB670E" w:rsidRPr="006F2168" w:rsidRDefault="00CB670E" w:rsidP="00A302C3">
            <w:pPr>
              <w:spacing w:after="0" w:line="240" w:lineRule="auto"/>
              <w:jc w:val="center"/>
              <w:rPr>
                <w:rFonts w:ascii="Times New Roman" w:hAnsi="Times New Roman"/>
                <w:color w:val="000000"/>
                <w:sz w:val="20"/>
                <w:szCs w:val="20"/>
              </w:rPr>
            </w:pPr>
            <w:r w:rsidRPr="006F2168">
              <w:rPr>
                <w:rFonts w:ascii="Times New Roman" w:hAnsi="Times New Roman"/>
                <w:color w:val="000000"/>
                <w:sz w:val="20"/>
                <w:szCs w:val="20"/>
              </w:rPr>
              <w:t>0,06903</w:t>
            </w:r>
          </w:p>
        </w:tc>
        <w:tc>
          <w:tcPr>
            <w:tcW w:w="1589" w:type="dxa"/>
            <w:shd w:val="clear" w:color="auto" w:fill="auto"/>
            <w:noWrap/>
            <w:vAlign w:val="center"/>
            <w:hideMark/>
          </w:tcPr>
          <w:p w:rsidR="00CB670E" w:rsidRPr="006F2168" w:rsidRDefault="00CB670E" w:rsidP="00A302C3">
            <w:pPr>
              <w:spacing w:after="0" w:line="240" w:lineRule="auto"/>
              <w:jc w:val="center"/>
              <w:rPr>
                <w:rFonts w:ascii="Times New Roman" w:hAnsi="Times New Roman"/>
                <w:color w:val="000000"/>
                <w:sz w:val="20"/>
                <w:szCs w:val="20"/>
              </w:rPr>
            </w:pPr>
            <w:r w:rsidRPr="006F2168">
              <w:rPr>
                <w:rFonts w:ascii="Times New Roman" w:hAnsi="Times New Roman"/>
                <w:color w:val="000000"/>
                <w:sz w:val="20"/>
                <w:szCs w:val="20"/>
              </w:rPr>
              <w:t>-</w:t>
            </w:r>
          </w:p>
        </w:tc>
        <w:tc>
          <w:tcPr>
            <w:tcW w:w="1560" w:type="dxa"/>
            <w:shd w:val="clear" w:color="auto" w:fill="auto"/>
            <w:noWrap/>
            <w:vAlign w:val="center"/>
            <w:hideMark/>
          </w:tcPr>
          <w:p w:rsidR="00CB670E" w:rsidRPr="006F2168" w:rsidRDefault="00CB670E" w:rsidP="00A302C3">
            <w:pPr>
              <w:spacing w:after="0" w:line="240" w:lineRule="auto"/>
              <w:jc w:val="center"/>
              <w:rPr>
                <w:rFonts w:ascii="Times New Roman" w:hAnsi="Times New Roman"/>
                <w:color w:val="000000"/>
                <w:sz w:val="20"/>
                <w:szCs w:val="20"/>
              </w:rPr>
            </w:pPr>
            <w:r w:rsidRPr="006F2168">
              <w:rPr>
                <w:rFonts w:ascii="Times New Roman" w:hAnsi="Times New Roman"/>
                <w:color w:val="000000"/>
                <w:sz w:val="20"/>
                <w:szCs w:val="20"/>
              </w:rPr>
              <w:t>0,06903</w:t>
            </w:r>
          </w:p>
        </w:tc>
      </w:tr>
      <w:tr w:rsidR="00CB670E" w:rsidRPr="00D506F5" w:rsidTr="00A302C3">
        <w:trPr>
          <w:trHeight w:val="355"/>
        </w:trPr>
        <w:tc>
          <w:tcPr>
            <w:tcW w:w="2835" w:type="dxa"/>
            <w:shd w:val="clear" w:color="auto" w:fill="auto"/>
            <w:vAlign w:val="center"/>
            <w:hideMark/>
          </w:tcPr>
          <w:p w:rsidR="00CB670E" w:rsidRPr="006F2168" w:rsidRDefault="00CB670E" w:rsidP="00A302C3">
            <w:pPr>
              <w:spacing w:after="0" w:line="240" w:lineRule="auto"/>
              <w:rPr>
                <w:rFonts w:ascii="Times New Roman" w:hAnsi="Times New Roman"/>
                <w:color w:val="000000"/>
                <w:sz w:val="20"/>
                <w:szCs w:val="20"/>
              </w:rPr>
            </w:pPr>
            <w:r w:rsidRPr="006F2168">
              <w:rPr>
                <w:rFonts w:ascii="Times New Roman" w:hAnsi="Times New Roman"/>
                <w:color w:val="000000"/>
                <w:sz w:val="20"/>
                <w:szCs w:val="20"/>
              </w:rPr>
              <w:t>ул.Юбилейная, 7а</w:t>
            </w:r>
          </w:p>
        </w:tc>
        <w:tc>
          <w:tcPr>
            <w:tcW w:w="1346" w:type="dxa"/>
            <w:shd w:val="clear" w:color="auto" w:fill="auto"/>
            <w:noWrap/>
            <w:vAlign w:val="center"/>
            <w:hideMark/>
          </w:tcPr>
          <w:p w:rsidR="00CB670E" w:rsidRPr="006F2168" w:rsidRDefault="00CB670E" w:rsidP="00A302C3">
            <w:pPr>
              <w:spacing w:after="0" w:line="240" w:lineRule="auto"/>
              <w:jc w:val="center"/>
              <w:rPr>
                <w:rFonts w:ascii="Times New Roman" w:hAnsi="Times New Roman"/>
                <w:color w:val="000000"/>
                <w:sz w:val="20"/>
                <w:szCs w:val="20"/>
              </w:rPr>
            </w:pPr>
            <w:r w:rsidRPr="006F2168">
              <w:rPr>
                <w:rFonts w:ascii="Times New Roman" w:hAnsi="Times New Roman"/>
                <w:color w:val="000000"/>
                <w:sz w:val="20"/>
                <w:szCs w:val="20"/>
              </w:rPr>
              <w:t>1433,6</w:t>
            </w:r>
          </w:p>
        </w:tc>
        <w:tc>
          <w:tcPr>
            <w:tcW w:w="1559" w:type="dxa"/>
            <w:shd w:val="clear" w:color="auto" w:fill="auto"/>
            <w:noWrap/>
            <w:vAlign w:val="center"/>
            <w:hideMark/>
          </w:tcPr>
          <w:p w:rsidR="00CB670E" w:rsidRPr="006F2168" w:rsidRDefault="00CB670E" w:rsidP="00A302C3">
            <w:pPr>
              <w:spacing w:after="0" w:line="240" w:lineRule="auto"/>
              <w:jc w:val="center"/>
              <w:rPr>
                <w:rFonts w:ascii="Times New Roman" w:hAnsi="Times New Roman"/>
                <w:color w:val="000000"/>
                <w:sz w:val="20"/>
                <w:szCs w:val="20"/>
              </w:rPr>
            </w:pPr>
            <w:r w:rsidRPr="006F2168">
              <w:rPr>
                <w:rFonts w:ascii="Times New Roman" w:hAnsi="Times New Roman"/>
                <w:color w:val="000000"/>
                <w:sz w:val="20"/>
                <w:szCs w:val="20"/>
              </w:rPr>
              <w:t>0,15700</w:t>
            </w:r>
          </w:p>
        </w:tc>
        <w:tc>
          <w:tcPr>
            <w:tcW w:w="1589" w:type="dxa"/>
            <w:shd w:val="clear" w:color="auto" w:fill="auto"/>
            <w:noWrap/>
            <w:vAlign w:val="center"/>
            <w:hideMark/>
          </w:tcPr>
          <w:p w:rsidR="00CB670E" w:rsidRPr="006F2168" w:rsidRDefault="00CB670E" w:rsidP="00A302C3">
            <w:pPr>
              <w:spacing w:after="0" w:line="240" w:lineRule="auto"/>
              <w:jc w:val="center"/>
              <w:rPr>
                <w:rFonts w:ascii="Times New Roman" w:hAnsi="Times New Roman"/>
                <w:color w:val="000000"/>
                <w:sz w:val="20"/>
                <w:szCs w:val="20"/>
              </w:rPr>
            </w:pPr>
            <w:r w:rsidRPr="006F2168">
              <w:rPr>
                <w:rFonts w:ascii="Times New Roman" w:hAnsi="Times New Roman"/>
                <w:color w:val="000000"/>
                <w:sz w:val="20"/>
                <w:szCs w:val="20"/>
              </w:rPr>
              <w:t>-</w:t>
            </w:r>
          </w:p>
        </w:tc>
        <w:tc>
          <w:tcPr>
            <w:tcW w:w="1560" w:type="dxa"/>
            <w:shd w:val="clear" w:color="auto" w:fill="auto"/>
            <w:noWrap/>
            <w:vAlign w:val="center"/>
            <w:hideMark/>
          </w:tcPr>
          <w:p w:rsidR="00CB670E" w:rsidRPr="006F2168" w:rsidRDefault="00CB670E" w:rsidP="00A302C3">
            <w:pPr>
              <w:spacing w:after="0" w:line="240" w:lineRule="auto"/>
              <w:jc w:val="center"/>
              <w:rPr>
                <w:rFonts w:ascii="Times New Roman" w:hAnsi="Times New Roman"/>
                <w:color w:val="000000"/>
                <w:sz w:val="20"/>
                <w:szCs w:val="20"/>
              </w:rPr>
            </w:pPr>
            <w:r w:rsidRPr="006F2168">
              <w:rPr>
                <w:rFonts w:ascii="Times New Roman" w:hAnsi="Times New Roman"/>
                <w:color w:val="000000"/>
                <w:sz w:val="20"/>
                <w:szCs w:val="20"/>
              </w:rPr>
              <w:t>0,15700</w:t>
            </w:r>
          </w:p>
        </w:tc>
      </w:tr>
      <w:tr w:rsidR="00CB670E" w:rsidRPr="00D506F5" w:rsidTr="00A302C3">
        <w:trPr>
          <w:trHeight w:val="355"/>
        </w:trPr>
        <w:tc>
          <w:tcPr>
            <w:tcW w:w="2835" w:type="dxa"/>
            <w:shd w:val="clear" w:color="auto" w:fill="auto"/>
            <w:vAlign w:val="center"/>
            <w:hideMark/>
          </w:tcPr>
          <w:p w:rsidR="00CB670E" w:rsidRPr="006F2168" w:rsidRDefault="00CB670E" w:rsidP="00A302C3">
            <w:pPr>
              <w:spacing w:after="0" w:line="240" w:lineRule="auto"/>
              <w:rPr>
                <w:rFonts w:ascii="Times New Roman" w:hAnsi="Times New Roman"/>
                <w:color w:val="000000"/>
                <w:sz w:val="20"/>
                <w:szCs w:val="20"/>
              </w:rPr>
            </w:pPr>
            <w:r w:rsidRPr="006F2168">
              <w:rPr>
                <w:rFonts w:ascii="Times New Roman" w:hAnsi="Times New Roman"/>
                <w:color w:val="000000"/>
                <w:sz w:val="20"/>
                <w:szCs w:val="20"/>
              </w:rPr>
              <w:t>ул.Строительная, 3а</w:t>
            </w:r>
          </w:p>
        </w:tc>
        <w:tc>
          <w:tcPr>
            <w:tcW w:w="1346" w:type="dxa"/>
            <w:shd w:val="clear" w:color="auto" w:fill="auto"/>
            <w:noWrap/>
            <w:vAlign w:val="center"/>
            <w:hideMark/>
          </w:tcPr>
          <w:p w:rsidR="00CB670E" w:rsidRPr="006F2168" w:rsidRDefault="00CB670E" w:rsidP="00A302C3">
            <w:pPr>
              <w:spacing w:after="0" w:line="240" w:lineRule="auto"/>
              <w:jc w:val="center"/>
              <w:rPr>
                <w:rFonts w:ascii="Times New Roman" w:hAnsi="Times New Roman"/>
                <w:color w:val="000000"/>
                <w:sz w:val="20"/>
                <w:szCs w:val="20"/>
              </w:rPr>
            </w:pPr>
            <w:r w:rsidRPr="006F2168">
              <w:rPr>
                <w:rFonts w:ascii="Times New Roman" w:hAnsi="Times New Roman"/>
                <w:color w:val="000000"/>
                <w:sz w:val="20"/>
                <w:szCs w:val="20"/>
              </w:rPr>
              <w:t>737,1</w:t>
            </w:r>
          </w:p>
        </w:tc>
        <w:tc>
          <w:tcPr>
            <w:tcW w:w="1559" w:type="dxa"/>
            <w:shd w:val="clear" w:color="auto" w:fill="auto"/>
            <w:noWrap/>
            <w:vAlign w:val="center"/>
            <w:hideMark/>
          </w:tcPr>
          <w:p w:rsidR="00CB670E" w:rsidRPr="006F2168" w:rsidRDefault="00CB670E" w:rsidP="00A302C3">
            <w:pPr>
              <w:spacing w:after="0" w:line="240" w:lineRule="auto"/>
              <w:jc w:val="center"/>
              <w:rPr>
                <w:rFonts w:ascii="Times New Roman" w:hAnsi="Times New Roman"/>
                <w:color w:val="000000"/>
                <w:sz w:val="20"/>
                <w:szCs w:val="20"/>
              </w:rPr>
            </w:pPr>
            <w:r w:rsidRPr="006F2168">
              <w:rPr>
                <w:rFonts w:ascii="Times New Roman" w:hAnsi="Times New Roman"/>
                <w:color w:val="000000"/>
                <w:sz w:val="20"/>
                <w:szCs w:val="20"/>
              </w:rPr>
              <w:t>0,07734</w:t>
            </w:r>
          </w:p>
        </w:tc>
        <w:tc>
          <w:tcPr>
            <w:tcW w:w="1589" w:type="dxa"/>
            <w:shd w:val="clear" w:color="auto" w:fill="auto"/>
            <w:noWrap/>
            <w:vAlign w:val="center"/>
            <w:hideMark/>
          </w:tcPr>
          <w:p w:rsidR="00CB670E" w:rsidRPr="006F2168" w:rsidRDefault="00CB670E" w:rsidP="00A302C3">
            <w:pPr>
              <w:spacing w:after="0" w:line="240" w:lineRule="auto"/>
              <w:jc w:val="center"/>
              <w:rPr>
                <w:rFonts w:ascii="Times New Roman" w:hAnsi="Times New Roman"/>
                <w:color w:val="000000"/>
                <w:sz w:val="20"/>
                <w:szCs w:val="20"/>
              </w:rPr>
            </w:pPr>
            <w:r w:rsidRPr="006F2168">
              <w:rPr>
                <w:rFonts w:ascii="Times New Roman" w:hAnsi="Times New Roman"/>
                <w:color w:val="000000"/>
                <w:sz w:val="20"/>
                <w:szCs w:val="20"/>
              </w:rPr>
              <w:t>-</w:t>
            </w:r>
          </w:p>
        </w:tc>
        <w:tc>
          <w:tcPr>
            <w:tcW w:w="1560" w:type="dxa"/>
            <w:shd w:val="clear" w:color="auto" w:fill="auto"/>
            <w:noWrap/>
            <w:vAlign w:val="center"/>
            <w:hideMark/>
          </w:tcPr>
          <w:p w:rsidR="00CB670E" w:rsidRPr="006F2168" w:rsidRDefault="00CB670E" w:rsidP="00A302C3">
            <w:pPr>
              <w:spacing w:after="0" w:line="240" w:lineRule="auto"/>
              <w:jc w:val="center"/>
              <w:rPr>
                <w:rFonts w:ascii="Times New Roman" w:hAnsi="Times New Roman"/>
                <w:color w:val="000000"/>
                <w:sz w:val="20"/>
                <w:szCs w:val="20"/>
              </w:rPr>
            </w:pPr>
            <w:r w:rsidRPr="006F2168">
              <w:rPr>
                <w:rFonts w:ascii="Times New Roman" w:hAnsi="Times New Roman"/>
                <w:color w:val="000000"/>
                <w:sz w:val="20"/>
                <w:szCs w:val="20"/>
              </w:rPr>
              <w:t>0,07734</w:t>
            </w:r>
          </w:p>
        </w:tc>
      </w:tr>
      <w:tr w:rsidR="00CB670E" w:rsidRPr="00D506F5" w:rsidTr="00A302C3">
        <w:trPr>
          <w:trHeight w:val="355"/>
        </w:trPr>
        <w:tc>
          <w:tcPr>
            <w:tcW w:w="2835" w:type="dxa"/>
            <w:shd w:val="clear" w:color="auto" w:fill="auto"/>
            <w:vAlign w:val="center"/>
            <w:hideMark/>
          </w:tcPr>
          <w:p w:rsidR="00CB670E" w:rsidRPr="006F2168" w:rsidRDefault="00CB670E" w:rsidP="00A302C3">
            <w:pPr>
              <w:spacing w:after="0" w:line="240" w:lineRule="auto"/>
              <w:rPr>
                <w:rFonts w:ascii="Times New Roman" w:hAnsi="Times New Roman"/>
                <w:color w:val="000000"/>
                <w:sz w:val="20"/>
                <w:szCs w:val="20"/>
              </w:rPr>
            </w:pPr>
            <w:r w:rsidRPr="006F2168">
              <w:rPr>
                <w:rFonts w:ascii="Times New Roman" w:hAnsi="Times New Roman"/>
                <w:color w:val="000000"/>
                <w:sz w:val="20"/>
                <w:szCs w:val="20"/>
              </w:rPr>
              <w:t>ул.Строительная, 3б</w:t>
            </w:r>
          </w:p>
        </w:tc>
        <w:tc>
          <w:tcPr>
            <w:tcW w:w="1346" w:type="dxa"/>
            <w:shd w:val="clear" w:color="auto" w:fill="auto"/>
            <w:noWrap/>
            <w:vAlign w:val="center"/>
            <w:hideMark/>
          </w:tcPr>
          <w:p w:rsidR="00CB670E" w:rsidRPr="006F2168" w:rsidRDefault="00CB670E" w:rsidP="00A302C3">
            <w:pPr>
              <w:spacing w:after="0" w:line="240" w:lineRule="auto"/>
              <w:jc w:val="center"/>
              <w:rPr>
                <w:rFonts w:ascii="Times New Roman" w:hAnsi="Times New Roman"/>
                <w:color w:val="000000"/>
                <w:sz w:val="20"/>
                <w:szCs w:val="20"/>
              </w:rPr>
            </w:pPr>
            <w:r w:rsidRPr="006F2168">
              <w:rPr>
                <w:rFonts w:ascii="Times New Roman" w:hAnsi="Times New Roman"/>
                <w:color w:val="000000"/>
                <w:sz w:val="20"/>
                <w:szCs w:val="20"/>
              </w:rPr>
              <w:t>720,8</w:t>
            </w:r>
          </w:p>
        </w:tc>
        <w:tc>
          <w:tcPr>
            <w:tcW w:w="1559" w:type="dxa"/>
            <w:shd w:val="clear" w:color="auto" w:fill="auto"/>
            <w:noWrap/>
            <w:vAlign w:val="center"/>
            <w:hideMark/>
          </w:tcPr>
          <w:p w:rsidR="00CB670E" w:rsidRPr="006F2168" w:rsidRDefault="00CB670E" w:rsidP="00A302C3">
            <w:pPr>
              <w:spacing w:after="0" w:line="240" w:lineRule="auto"/>
              <w:jc w:val="center"/>
              <w:rPr>
                <w:rFonts w:ascii="Times New Roman" w:hAnsi="Times New Roman"/>
                <w:color w:val="000000"/>
                <w:sz w:val="20"/>
                <w:szCs w:val="20"/>
              </w:rPr>
            </w:pPr>
            <w:r w:rsidRPr="006F2168">
              <w:rPr>
                <w:rFonts w:ascii="Times New Roman" w:hAnsi="Times New Roman"/>
                <w:color w:val="000000"/>
                <w:sz w:val="20"/>
                <w:szCs w:val="20"/>
              </w:rPr>
              <w:t>0,07556</w:t>
            </w:r>
          </w:p>
        </w:tc>
        <w:tc>
          <w:tcPr>
            <w:tcW w:w="1589" w:type="dxa"/>
            <w:shd w:val="clear" w:color="auto" w:fill="auto"/>
            <w:noWrap/>
            <w:vAlign w:val="center"/>
            <w:hideMark/>
          </w:tcPr>
          <w:p w:rsidR="00CB670E" w:rsidRPr="006F2168" w:rsidRDefault="00CB670E" w:rsidP="00A302C3">
            <w:pPr>
              <w:spacing w:after="0" w:line="240" w:lineRule="auto"/>
              <w:jc w:val="center"/>
              <w:rPr>
                <w:rFonts w:ascii="Times New Roman" w:hAnsi="Times New Roman"/>
                <w:color w:val="000000"/>
                <w:sz w:val="20"/>
                <w:szCs w:val="20"/>
              </w:rPr>
            </w:pPr>
            <w:r w:rsidRPr="006F2168">
              <w:rPr>
                <w:rFonts w:ascii="Times New Roman" w:hAnsi="Times New Roman"/>
                <w:color w:val="000000"/>
                <w:sz w:val="20"/>
                <w:szCs w:val="20"/>
              </w:rPr>
              <w:t>-</w:t>
            </w:r>
          </w:p>
        </w:tc>
        <w:tc>
          <w:tcPr>
            <w:tcW w:w="1560" w:type="dxa"/>
            <w:shd w:val="clear" w:color="auto" w:fill="auto"/>
            <w:noWrap/>
            <w:vAlign w:val="center"/>
            <w:hideMark/>
          </w:tcPr>
          <w:p w:rsidR="00CB670E" w:rsidRPr="006F2168" w:rsidRDefault="00CB670E" w:rsidP="00A302C3">
            <w:pPr>
              <w:spacing w:after="0" w:line="240" w:lineRule="auto"/>
              <w:jc w:val="center"/>
              <w:rPr>
                <w:rFonts w:ascii="Times New Roman" w:hAnsi="Times New Roman"/>
                <w:color w:val="000000"/>
                <w:sz w:val="20"/>
                <w:szCs w:val="20"/>
              </w:rPr>
            </w:pPr>
            <w:r w:rsidRPr="006F2168">
              <w:rPr>
                <w:rFonts w:ascii="Times New Roman" w:hAnsi="Times New Roman"/>
                <w:color w:val="000000"/>
                <w:sz w:val="20"/>
                <w:szCs w:val="20"/>
              </w:rPr>
              <w:t>0,07556</w:t>
            </w:r>
          </w:p>
        </w:tc>
      </w:tr>
      <w:tr w:rsidR="00CB670E" w:rsidRPr="00D506F5" w:rsidTr="00A302C3">
        <w:trPr>
          <w:trHeight w:val="355"/>
        </w:trPr>
        <w:tc>
          <w:tcPr>
            <w:tcW w:w="2835" w:type="dxa"/>
            <w:shd w:val="clear" w:color="auto" w:fill="auto"/>
            <w:vAlign w:val="center"/>
            <w:hideMark/>
          </w:tcPr>
          <w:p w:rsidR="00CB670E" w:rsidRPr="006F2168" w:rsidRDefault="00CB670E" w:rsidP="00A302C3">
            <w:pPr>
              <w:spacing w:after="0" w:line="240" w:lineRule="auto"/>
              <w:rPr>
                <w:rFonts w:ascii="Times New Roman" w:hAnsi="Times New Roman"/>
                <w:color w:val="000000"/>
                <w:sz w:val="20"/>
                <w:szCs w:val="20"/>
              </w:rPr>
            </w:pPr>
            <w:r w:rsidRPr="006F2168">
              <w:rPr>
                <w:rFonts w:ascii="Times New Roman" w:hAnsi="Times New Roman"/>
                <w:color w:val="000000"/>
                <w:sz w:val="20"/>
                <w:szCs w:val="20"/>
              </w:rPr>
              <w:t>ул.Гагарина,85а</w:t>
            </w:r>
          </w:p>
        </w:tc>
        <w:tc>
          <w:tcPr>
            <w:tcW w:w="1346" w:type="dxa"/>
            <w:shd w:val="clear" w:color="auto" w:fill="auto"/>
            <w:noWrap/>
            <w:vAlign w:val="center"/>
            <w:hideMark/>
          </w:tcPr>
          <w:p w:rsidR="00CB670E" w:rsidRPr="006F2168" w:rsidRDefault="00CB670E" w:rsidP="00A302C3">
            <w:pPr>
              <w:spacing w:after="0" w:line="240" w:lineRule="auto"/>
              <w:jc w:val="center"/>
              <w:rPr>
                <w:rFonts w:ascii="Times New Roman" w:hAnsi="Times New Roman"/>
                <w:color w:val="000000"/>
                <w:sz w:val="20"/>
                <w:szCs w:val="20"/>
              </w:rPr>
            </w:pPr>
            <w:r w:rsidRPr="006F2168">
              <w:rPr>
                <w:rFonts w:ascii="Times New Roman" w:hAnsi="Times New Roman"/>
                <w:color w:val="000000"/>
                <w:sz w:val="20"/>
                <w:szCs w:val="20"/>
              </w:rPr>
              <w:t>566,9</w:t>
            </w:r>
          </w:p>
        </w:tc>
        <w:tc>
          <w:tcPr>
            <w:tcW w:w="1559" w:type="dxa"/>
            <w:shd w:val="clear" w:color="auto" w:fill="auto"/>
            <w:noWrap/>
            <w:vAlign w:val="center"/>
            <w:hideMark/>
          </w:tcPr>
          <w:p w:rsidR="00CB670E" w:rsidRPr="006F2168" w:rsidRDefault="00CB670E" w:rsidP="00A302C3">
            <w:pPr>
              <w:spacing w:after="0" w:line="240" w:lineRule="auto"/>
              <w:jc w:val="center"/>
              <w:rPr>
                <w:rFonts w:ascii="Times New Roman" w:hAnsi="Times New Roman"/>
                <w:color w:val="000000"/>
                <w:sz w:val="20"/>
                <w:szCs w:val="20"/>
              </w:rPr>
            </w:pPr>
            <w:r w:rsidRPr="006F2168">
              <w:rPr>
                <w:rFonts w:ascii="Times New Roman" w:hAnsi="Times New Roman"/>
                <w:color w:val="000000"/>
                <w:sz w:val="20"/>
                <w:szCs w:val="20"/>
              </w:rPr>
              <w:t>0,03203</w:t>
            </w:r>
          </w:p>
        </w:tc>
        <w:tc>
          <w:tcPr>
            <w:tcW w:w="1589" w:type="dxa"/>
            <w:shd w:val="clear" w:color="auto" w:fill="auto"/>
            <w:noWrap/>
            <w:vAlign w:val="center"/>
            <w:hideMark/>
          </w:tcPr>
          <w:p w:rsidR="00CB670E" w:rsidRPr="006F2168" w:rsidRDefault="00CB670E" w:rsidP="00A302C3">
            <w:pPr>
              <w:spacing w:after="0" w:line="240" w:lineRule="auto"/>
              <w:jc w:val="center"/>
              <w:rPr>
                <w:rFonts w:ascii="Times New Roman" w:hAnsi="Times New Roman"/>
                <w:color w:val="000000"/>
                <w:sz w:val="20"/>
                <w:szCs w:val="20"/>
              </w:rPr>
            </w:pPr>
            <w:r w:rsidRPr="006F2168">
              <w:rPr>
                <w:rFonts w:ascii="Times New Roman" w:hAnsi="Times New Roman"/>
                <w:color w:val="000000"/>
                <w:sz w:val="20"/>
                <w:szCs w:val="20"/>
              </w:rPr>
              <w:t>-</w:t>
            </w:r>
          </w:p>
        </w:tc>
        <w:tc>
          <w:tcPr>
            <w:tcW w:w="1560" w:type="dxa"/>
            <w:shd w:val="clear" w:color="auto" w:fill="auto"/>
            <w:noWrap/>
            <w:vAlign w:val="center"/>
            <w:hideMark/>
          </w:tcPr>
          <w:p w:rsidR="00CB670E" w:rsidRPr="006F2168" w:rsidRDefault="00CB670E" w:rsidP="00A302C3">
            <w:pPr>
              <w:spacing w:after="0" w:line="240" w:lineRule="auto"/>
              <w:jc w:val="center"/>
              <w:rPr>
                <w:rFonts w:ascii="Times New Roman" w:hAnsi="Times New Roman"/>
                <w:color w:val="000000"/>
                <w:sz w:val="20"/>
                <w:szCs w:val="20"/>
              </w:rPr>
            </w:pPr>
            <w:r w:rsidRPr="006F2168">
              <w:rPr>
                <w:rFonts w:ascii="Times New Roman" w:hAnsi="Times New Roman"/>
                <w:color w:val="000000"/>
                <w:sz w:val="20"/>
                <w:szCs w:val="20"/>
              </w:rPr>
              <w:t>0,03203</w:t>
            </w:r>
          </w:p>
        </w:tc>
      </w:tr>
      <w:tr w:rsidR="00CB670E" w:rsidRPr="00D506F5" w:rsidTr="00A302C3">
        <w:trPr>
          <w:trHeight w:val="355"/>
        </w:trPr>
        <w:tc>
          <w:tcPr>
            <w:tcW w:w="2835" w:type="dxa"/>
            <w:shd w:val="clear" w:color="auto" w:fill="auto"/>
            <w:vAlign w:val="center"/>
            <w:hideMark/>
          </w:tcPr>
          <w:p w:rsidR="00CB670E" w:rsidRPr="006F2168" w:rsidRDefault="00CB670E" w:rsidP="00A302C3">
            <w:pPr>
              <w:spacing w:after="0" w:line="240" w:lineRule="auto"/>
              <w:jc w:val="center"/>
              <w:rPr>
                <w:rFonts w:ascii="Times New Roman" w:hAnsi="Times New Roman"/>
                <w:sz w:val="20"/>
                <w:szCs w:val="20"/>
              </w:rPr>
            </w:pPr>
            <w:r w:rsidRPr="006F2168">
              <w:rPr>
                <w:rFonts w:ascii="Times New Roman" w:hAnsi="Times New Roman"/>
                <w:sz w:val="20"/>
                <w:szCs w:val="20"/>
              </w:rPr>
              <w:t>Итого</w:t>
            </w:r>
          </w:p>
        </w:tc>
        <w:tc>
          <w:tcPr>
            <w:tcW w:w="1346" w:type="dxa"/>
            <w:shd w:val="clear" w:color="auto" w:fill="auto"/>
            <w:noWrap/>
            <w:vAlign w:val="center"/>
            <w:hideMark/>
          </w:tcPr>
          <w:p w:rsidR="00CB670E" w:rsidRPr="006F2168" w:rsidRDefault="00CB670E" w:rsidP="00A302C3">
            <w:pPr>
              <w:spacing w:after="0" w:line="240" w:lineRule="auto"/>
              <w:jc w:val="center"/>
              <w:rPr>
                <w:rFonts w:ascii="Times New Roman" w:hAnsi="Times New Roman"/>
                <w:color w:val="000000"/>
                <w:sz w:val="20"/>
                <w:szCs w:val="20"/>
              </w:rPr>
            </w:pPr>
            <w:r w:rsidRPr="006F2168">
              <w:rPr>
                <w:rFonts w:ascii="Times New Roman" w:hAnsi="Times New Roman"/>
                <w:color w:val="000000"/>
                <w:sz w:val="20"/>
                <w:szCs w:val="20"/>
              </w:rPr>
              <w:t>10253,5</w:t>
            </w:r>
          </w:p>
        </w:tc>
        <w:tc>
          <w:tcPr>
            <w:tcW w:w="1559" w:type="dxa"/>
            <w:shd w:val="clear" w:color="auto" w:fill="auto"/>
            <w:noWrap/>
            <w:vAlign w:val="center"/>
            <w:hideMark/>
          </w:tcPr>
          <w:p w:rsidR="00CB670E" w:rsidRPr="006F2168" w:rsidRDefault="00CB670E" w:rsidP="00A302C3">
            <w:pPr>
              <w:spacing w:after="0" w:line="240" w:lineRule="auto"/>
              <w:jc w:val="center"/>
              <w:rPr>
                <w:rFonts w:ascii="Times New Roman" w:hAnsi="Times New Roman"/>
                <w:color w:val="000000"/>
                <w:sz w:val="20"/>
                <w:szCs w:val="20"/>
              </w:rPr>
            </w:pPr>
            <w:r w:rsidRPr="006F2168">
              <w:rPr>
                <w:rFonts w:ascii="Times New Roman" w:hAnsi="Times New Roman"/>
                <w:color w:val="000000"/>
                <w:sz w:val="20"/>
                <w:szCs w:val="20"/>
              </w:rPr>
              <w:t>1,2402</w:t>
            </w:r>
          </w:p>
        </w:tc>
        <w:tc>
          <w:tcPr>
            <w:tcW w:w="1589" w:type="dxa"/>
            <w:shd w:val="clear" w:color="auto" w:fill="auto"/>
            <w:noWrap/>
            <w:vAlign w:val="center"/>
            <w:hideMark/>
          </w:tcPr>
          <w:p w:rsidR="00CB670E" w:rsidRPr="006F2168" w:rsidRDefault="00CB670E" w:rsidP="00A302C3">
            <w:pPr>
              <w:spacing w:after="0" w:line="240" w:lineRule="auto"/>
              <w:jc w:val="center"/>
              <w:rPr>
                <w:rFonts w:ascii="Times New Roman" w:hAnsi="Times New Roman"/>
                <w:sz w:val="20"/>
                <w:szCs w:val="20"/>
              </w:rPr>
            </w:pPr>
            <w:r w:rsidRPr="006F2168">
              <w:rPr>
                <w:rFonts w:ascii="Times New Roman" w:hAnsi="Times New Roman"/>
                <w:sz w:val="20"/>
                <w:szCs w:val="20"/>
              </w:rPr>
              <w:t>-</w:t>
            </w:r>
          </w:p>
        </w:tc>
        <w:tc>
          <w:tcPr>
            <w:tcW w:w="1560" w:type="dxa"/>
            <w:shd w:val="clear" w:color="auto" w:fill="auto"/>
            <w:noWrap/>
            <w:vAlign w:val="center"/>
            <w:hideMark/>
          </w:tcPr>
          <w:p w:rsidR="00CB670E" w:rsidRPr="006F2168" w:rsidRDefault="00CB670E" w:rsidP="00A302C3">
            <w:pPr>
              <w:spacing w:after="0" w:line="240" w:lineRule="auto"/>
              <w:jc w:val="center"/>
              <w:rPr>
                <w:rFonts w:ascii="Times New Roman" w:hAnsi="Times New Roman"/>
                <w:color w:val="000000"/>
                <w:sz w:val="20"/>
                <w:szCs w:val="20"/>
              </w:rPr>
            </w:pPr>
            <w:r w:rsidRPr="006F2168">
              <w:rPr>
                <w:rFonts w:ascii="Times New Roman" w:hAnsi="Times New Roman"/>
                <w:color w:val="000000"/>
                <w:sz w:val="20"/>
                <w:szCs w:val="20"/>
              </w:rPr>
              <w:t>1,2402</w:t>
            </w:r>
          </w:p>
        </w:tc>
      </w:tr>
      <w:tr w:rsidR="00CB670E" w:rsidRPr="00D506F5" w:rsidTr="00A302C3">
        <w:trPr>
          <w:trHeight w:val="355"/>
        </w:trPr>
        <w:tc>
          <w:tcPr>
            <w:tcW w:w="8889" w:type="dxa"/>
            <w:gridSpan w:val="5"/>
            <w:shd w:val="clear" w:color="auto" w:fill="auto"/>
            <w:vAlign w:val="center"/>
            <w:hideMark/>
          </w:tcPr>
          <w:p w:rsidR="00CB670E" w:rsidRPr="006F2168" w:rsidRDefault="00CB670E" w:rsidP="00A302C3">
            <w:pPr>
              <w:spacing w:after="0" w:line="240" w:lineRule="auto"/>
              <w:jc w:val="center"/>
              <w:rPr>
                <w:rFonts w:ascii="Times New Roman" w:hAnsi="Times New Roman"/>
                <w:sz w:val="20"/>
                <w:szCs w:val="20"/>
              </w:rPr>
            </w:pPr>
            <w:r w:rsidRPr="006F2168">
              <w:rPr>
                <w:rFonts w:ascii="Times New Roman" w:hAnsi="Times New Roman"/>
                <w:sz w:val="20"/>
                <w:szCs w:val="20"/>
              </w:rPr>
              <w:t xml:space="preserve">Общественно-деловые здания </w:t>
            </w:r>
          </w:p>
        </w:tc>
      </w:tr>
      <w:tr w:rsidR="00CB670E" w:rsidRPr="00D506F5" w:rsidTr="00A302C3">
        <w:trPr>
          <w:trHeight w:val="355"/>
        </w:trPr>
        <w:tc>
          <w:tcPr>
            <w:tcW w:w="2835" w:type="dxa"/>
            <w:shd w:val="clear" w:color="auto" w:fill="auto"/>
            <w:vAlign w:val="center"/>
            <w:hideMark/>
          </w:tcPr>
          <w:p w:rsidR="00CB670E" w:rsidRPr="006F2168" w:rsidRDefault="00CB670E" w:rsidP="00A302C3">
            <w:pPr>
              <w:spacing w:after="0" w:line="240" w:lineRule="auto"/>
              <w:rPr>
                <w:rFonts w:ascii="Times New Roman" w:hAnsi="Times New Roman"/>
                <w:color w:val="000000"/>
                <w:sz w:val="20"/>
                <w:szCs w:val="20"/>
              </w:rPr>
            </w:pPr>
            <w:r w:rsidRPr="006F2168">
              <w:rPr>
                <w:rFonts w:ascii="Times New Roman" w:hAnsi="Times New Roman"/>
                <w:color w:val="000000"/>
                <w:sz w:val="20"/>
                <w:szCs w:val="20"/>
              </w:rPr>
              <w:t xml:space="preserve">ДК "Мелиоратор",                  ул. Гагарина, 87 </w:t>
            </w:r>
          </w:p>
        </w:tc>
        <w:tc>
          <w:tcPr>
            <w:tcW w:w="1346" w:type="dxa"/>
            <w:shd w:val="clear" w:color="auto" w:fill="auto"/>
            <w:noWrap/>
            <w:vAlign w:val="center"/>
            <w:hideMark/>
          </w:tcPr>
          <w:p w:rsidR="00CB670E" w:rsidRPr="006F2168" w:rsidRDefault="00CB670E" w:rsidP="00A302C3">
            <w:pPr>
              <w:spacing w:after="0" w:line="240" w:lineRule="auto"/>
              <w:jc w:val="center"/>
              <w:rPr>
                <w:rFonts w:ascii="Times New Roman" w:hAnsi="Times New Roman"/>
                <w:color w:val="000000"/>
                <w:sz w:val="20"/>
                <w:szCs w:val="20"/>
              </w:rPr>
            </w:pPr>
            <w:r w:rsidRPr="006F2168">
              <w:rPr>
                <w:rFonts w:ascii="Times New Roman" w:hAnsi="Times New Roman"/>
                <w:color w:val="000000"/>
                <w:sz w:val="20"/>
                <w:szCs w:val="20"/>
              </w:rPr>
              <w:t>208,7</w:t>
            </w:r>
          </w:p>
        </w:tc>
        <w:tc>
          <w:tcPr>
            <w:tcW w:w="1559" w:type="dxa"/>
            <w:shd w:val="clear" w:color="auto" w:fill="auto"/>
            <w:noWrap/>
            <w:vAlign w:val="center"/>
            <w:hideMark/>
          </w:tcPr>
          <w:p w:rsidR="00CB670E" w:rsidRPr="006F2168" w:rsidRDefault="00CB670E" w:rsidP="00A302C3">
            <w:pPr>
              <w:spacing w:after="0" w:line="240" w:lineRule="auto"/>
              <w:jc w:val="center"/>
              <w:rPr>
                <w:rFonts w:ascii="Times New Roman" w:hAnsi="Times New Roman"/>
                <w:color w:val="000000"/>
                <w:sz w:val="20"/>
                <w:szCs w:val="20"/>
              </w:rPr>
            </w:pPr>
            <w:r w:rsidRPr="006F2168">
              <w:rPr>
                <w:rFonts w:ascii="Times New Roman" w:hAnsi="Times New Roman"/>
                <w:color w:val="000000"/>
                <w:sz w:val="20"/>
                <w:szCs w:val="20"/>
              </w:rPr>
              <w:t>0,03102</w:t>
            </w:r>
          </w:p>
        </w:tc>
        <w:tc>
          <w:tcPr>
            <w:tcW w:w="1589" w:type="dxa"/>
            <w:shd w:val="clear" w:color="auto" w:fill="auto"/>
            <w:noWrap/>
            <w:vAlign w:val="center"/>
            <w:hideMark/>
          </w:tcPr>
          <w:p w:rsidR="00CB670E" w:rsidRPr="006F2168" w:rsidRDefault="00CB670E" w:rsidP="00A302C3">
            <w:pPr>
              <w:spacing w:after="0" w:line="240" w:lineRule="auto"/>
              <w:jc w:val="center"/>
              <w:rPr>
                <w:rFonts w:ascii="Times New Roman" w:hAnsi="Times New Roman"/>
                <w:color w:val="000000"/>
                <w:sz w:val="20"/>
                <w:szCs w:val="20"/>
              </w:rPr>
            </w:pPr>
          </w:p>
        </w:tc>
        <w:tc>
          <w:tcPr>
            <w:tcW w:w="1560" w:type="dxa"/>
            <w:shd w:val="clear" w:color="auto" w:fill="auto"/>
            <w:noWrap/>
            <w:vAlign w:val="center"/>
            <w:hideMark/>
          </w:tcPr>
          <w:p w:rsidR="00CB670E" w:rsidRPr="006F2168" w:rsidRDefault="00CB670E" w:rsidP="00A302C3">
            <w:pPr>
              <w:spacing w:after="0" w:line="240" w:lineRule="auto"/>
              <w:jc w:val="center"/>
              <w:rPr>
                <w:rFonts w:ascii="Times New Roman" w:hAnsi="Times New Roman"/>
                <w:color w:val="000000"/>
                <w:sz w:val="20"/>
                <w:szCs w:val="20"/>
              </w:rPr>
            </w:pPr>
            <w:r w:rsidRPr="006F2168">
              <w:rPr>
                <w:rFonts w:ascii="Times New Roman" w:hAnsi="Times New Roman"/>
                <w:color w:val="000000"/>
                <w:sz w:val="20"/>
                <w:szCs w:val="20"/>
              </w:rPr>
              <w:t>0,03102</w:t>
            </w:r>
          </w:p>
        </w:tc>
      </w:tr>
      <w:tr w:rsidR="00CB670E" w:rsidRPr="00D506F5" w:rsidTr="00A302C3">
        <w:trPr>
          <w:trHeight w:val="355"/>
        </w:trPr>
        <w:tc>
          <w:tcPr>
            <w:tcW w:w="2835" w:type="dxa"/>
            <w:shd w:val="clear" w:color="auto" w:fill="auto"/>
            <w:vAlign w:val="center"/>
            <w:hideMark/>
          </w:tcPr>
          <w:p w:rsidR="00CB670E" w:rsidRPr="006F2168" w:rsidRDefault="00CB670E" w:rsidP="00A302C3">
            <w:pPr>
              <w:spacing w:after="0" w:line="240" w:lineRule="auto"/>
              <w:rPr>
                <w:rFonts w:ascii="Times New Roman" w:hAnsi="Times New Roman"/>
                <w:sz w:val="20"/>
                <w:szCs w:val="20"/>
              </w:rPr>
            </w:pPr>
            <w:r w:rsidRPr="006F2168">
              <w:rPr>
                <w:rFonts w:ascii="Times New Roman" w:hAnsi="Times New Roman"/>
                <w:sz w:val="20"/>
                <w:szCs w:val="20"/>
              </w:rPr>
              <w:t xml:space="preserve">ОАО "Уссурийский бальзам" , ул.Гагарина, 85, </w:t>
            </w:r>
          </w:p>
        </w:tc>
        <w:tc>
          <w:tcPr>
            <w:tcW w:w="1346" w:type="dxa"/>
            <w:shd w:val="clear" w:color="auto" w:fill="auto"/>
            <w:noWrap/>
            <w:vAlign w:val="center"/>
            <w:hideMark/>
          </w:tcPr>
          <w:p w:rsidR="00CB670E" w:rsidRPr="006F2168" w:rsidRDefault="00CB670E" w:rsidP="00A302C3">
            <w:pPr>
              <w:spacing w:after="0" w:line="240" w:lineRule="auto"/>
              <w:jc w:val="center"/>
              <w:rPr>
                <w:rFonts w:ascii="Times New Roman" w:hAnsi="Times New Roman"/>
                <w:color w:val="000000"/>
                <w:sz w:val="20"/>
                <w:szCs w:val="20"/>
              </w:rPr>
            </w:pPr>
            <w:r w:rsidRPr="006F2168">
              <w:rPr>
                <w:rFonts w:ascii="Times New Roman" w:hAnsi="Times New Roman"/>
                <w:color w:val="000000"/>
                <w:sz w:val="20"/>
                <w:szCs w:val="20"/>
              </w:rPr>
              <w:t>160</w:t>
            </w:r>
          </w:p>
        </w:tc>
        <w:tc>
          <w:tcPr>
            <w:tcW w:w="1559" w:type="dxa"/>
            <w:shd w:val="clear" w:color="auto" w:fill="auto"/>
            <w:noWrap/>
            <w:vAlign w:val="center"/>
            <w:hideMark/>
          </w:tcPr>
          <w:p w:rsidR="00CB670E" w:rsidRPr="006F2168" w:rsidRDefault="00CB670E" w:rsidP="00A302C3">
            <w:pPr>
              <w:spacing w:after="0" w:line="240" w:lineRule="auto"/>
              <w:jc w:val="center"/>
              <w:rPr>
                <w:rFonts w:ascii="Times New Roman" w:hAnsi="Times New Roman"/>
                <w:color w:val="000000"/>
                <w:sz w:val="20"/>
                <w:szCs w:val="20"/>
              </w:rPr>
            </w:pPr>
            <w:r w:rsidRPr="006F2168">
              <w:rPr>
                <w:rFonts w:ascii="Times New Roman" w:hAnsi="Times New Roman"/>
                <w:color w:val="000000"/>
                <w:sz w:val="20"/>
                <w:szCs w:val="20"/>
              </w:rPr>
              <w:t>0,01342</w:t>
            </w:r>
          </w:p>
        </w:tc>
        <w:tc>
          <w:tcPr>
            <w:tcW w:w="1589" w:type="dxa"/>
            <w:shd w:val="clear" w:color="auto" w:fill="auto"/>
            <w:noWrap/>
            <w:vAlign w:val="center"/>
            <w:hideMark/>
          </w:tcPr>
          <w:p w:rsidR="00CB670E" w:rsidRPr="006F2168" w:rsidRDefault="00CB670E" w:rsidP="00A302C3">
            <w:pPr>
              <w:spacing w:after="0" w:line="240" w:lineRule="auto"/>
              <w:jc w:val="center"/>
              <w:rPr>
                <w:rFonts w:ascii="Times New Roman" w:hAnsi="Times New Roman"/>
                <w:color w:val="000000"/>
                <w:sz w:val="20"/>
                <w:szCs w:val="20"/>
              </w:rPr>
            </w:pPr>
          </w:p>
        </w:tc>
        <w:tc>
          <w:tcPr>
            <w:tcW w:w="1560" w:type="dxa"/>
            <w:shd w:val="clear" w:color="auto" w:fill="auto"/>
            <w:noWrap/>
            <w:vAlign w:val="center"/>
            <w:hideMark/>
          </w:tcPr>
          <w:p w:rsidR="00CB670E" w:rsidRPr="006F2168" w:rsidRDefault="00CB670E" w:rsidP="00A302C3">
            <w:pPr>
              <w:spacing w:after="0" w:line="240" w:lineRule="auto"/>
              <w:jc w:val="center"/>
              <w:rPr>
                <w:rFonts w:ascii="Times New Roman" w:hAnsi="Times New Roman"/>
                <w:color w:val="000000"/>
                <w:sz w:val="20"/>
                <w:szCs w:val="20"/>
              </w:rPr>
            </w:pPr>
            <w:r w:rsidRPr="006F2168">
              <w:rPr>
                <w:rFonts w:ascii="Times New Roman" w:hAnsi="Times New Roman"/>
                <w:color w:val="000000"/>
                <w:sz w:val="20"/>
                <w:szCs w:val="20"/>
              </w:rPr>
              <w:t>0,01342</w:t>
            </w:r>
          </w:p>
        </w:tc>
      </w:tr>
      <w:tr w:rsidR="00CB670E" w:rsidRPr="00D506F5" w:rsidTr="00A302C3">
        <w:trPr>
          <w:trHeight w:val="355"/>
        </w:trPr>
        <w:tc>
          <w:tcPr>
            <w:tcW w:w="2835" w:type="dxa"/>
            <w:shd w:val="clear" w:color="auto" w:fill="auto"/>
            <w:vAlign w:val="center"/>
            <w:hideMark/>
          </w:tcPr>
          <w:p w:rsidR="00CB670E" w:rsidRPr="006F2168" w:rsidRDefault="00CB670E" w:rsidP="00A302C3">
            <w:pPr>
              <w:spacing w:after="0" w:line="240" w:lineRule="auto"/>
              <w:rPr>
                <w:rFonts w:ascii="Times New Roman" w:hAnsi="Times New Roman"/>
                <w:sz w:val="20"/>
                <w:szCs w:val="20"/>
              </w:rPr>
            </w:pPr>
            <w:r w:rsidRPr="006F2168">
              <w:rPr>
                <w:rFonts w:ascii="Times New Roman" w:hAnsi="Times New Roman"/>
                <w:sz w:val="20"/>
                <w:szCs w:val="20"/>
              </w:rPr>
              <w:t>Здание бани, ул.Колхозная, 57</w:t>
            </w:r>
          </w:p>
        </w:tc>
        <w:tc>
          <w:tcPr>
            <w:tcW w:w="1346" w:type="dxa"/>
            <w:shd w:val="clear" w:color="auto" w:fill="auto"/>
            <w:noWrap/>
            <w:vAlign w:val="center"/>
            <w:hideMark/>
          </w:tcPr>
          <w:p w:rsidR="00CB670E" w:rsidRPr="006F2168" w:rsidRDefault="00CB670E" w:rsidP="00A302C3">
            <w:pPr>
              <w:spacing w:after="0" w:line="240" w:lineRule="auto"/>
              <w:jc w:val="center"/>
              <w:rPr>
                <w:rFonts w:ascii="Times New Roman" w:hAnsi="Times New Roman"/>
                <w:color w:val="000000"/>
                <w:sz w:val="20"/>
                <w:szCs w:val="20"/>
              </w:rPr>
            </w:pPr>
            <w:r w:rsidRPr="006F2168">
              <w:rPr>
                <w:rFonts w:ascii="Times New Roman" w:hAnsi="Times New Roman"/>
                <w:color w:val="000000"/>
                <w:sz w:val="20"/>
                <w:szCs w:val="20"/>
              </w:rPr>
              <w:t> </w:t>
            </w:r>
            <w:proofErr w:type="spellStart"/>
            <w:r w:rsidRPr="006F2168">
              <w:rPr>
                <w:rFonts w:ascii="Times New Roman" w:hAnsi="Times New Roman"/>
                <w:color w:val="000000"/>
                <w:sz w:val="20"/>
                <w:szCs w:val="20"/>
              </w:rPr>
              <w:t>н</w:t>
            </w:r>
            <w:proofErr w:type="spellEnd"/>
            <w:r w:rsidRPr="006F2168">
              <w:rPr>
                <w:rFonts w:ascii="Times New Roman" w:hAnsi="Times New Roman"/>
                <w:color w:val="000000"/>
                <w:sz w:val="20"/>
                <w:szCs w:val="20"/>
              </w:rPr>
              <w:t>/</w:t>
            </w:r>
            <w:proofErr w:type="spellStart"/>
            <w:r w:rsidRPr="006F2168">
              <w:rPr>
                <w:rFonts w:ascii="Times New Roman" w:hAnsi="Times New Roman"/>
                <w:color w:val="000000"/>
                <w:sz w:val="20"/>
                <w:szCs w:val="20"/>
              </w:rPr>
              <w:t>д</w:t>
            </w:r>
            <w:proofErr w:type="spellEnd"/>
          </w:p>
        </w:tc>
        <w:tc>
          <w:tcPr>
            <w:tcW w:w="1559" w:type="dxa"/>
            <w:shd w:val="clear" w:color="auto" w:fill="auto"/>
            <w:noWrap/>
            <w:vAlign w:val="center"/>
            <w:hideMark/>
          </w:tcPr>
          <w:p w:rsidR="00CB670E" w:rsidRPr="006F2168" w:rsidRDefault="00CB670E" w:rsidP="00A302C3">
            <w:pPr>
              <w:spacing w:after="0" w:line="240" w:lineRule="auto"/>
              <w:jc w:val="center"/>
              <w:rPr>
                <w:rFonts w:ascii="Times New Roman" w:hAnsi="Times New Roman"/>
                <w:color w:val="000000"/>
                <w:sz w:val="20"/>
                <w:szCs w:val="20"/>
              </w:rPr>
            </w:pPr>
            <w:r w:rsidRPr="006F2168">
              <w:rPr>
                <w:rFonts w:ascii="Times New Roman" w:hAnsi="Times New Roman"/>
                <w:color w:val="000000"/>
                <w:sz w:val="20"/>
                <w:szCs w:val="20"/>
              </w:rPr>
              <w:t>0,02724</w:t>
            </w:r>
          </w:p>
        </w:tc>
        <w:tc>
          <w:tcPr>
            <w:tcW w:w="1589" w:type="dxa"/>
            <w:shd w:val="clear" w:color="auto" w:fill="auto"/>
            <w:noWrap/>
            <w:vAlign w:val="center"/>
            <w:hideMark/>
          </w:tcPr>
          <w:p w:rsidR="00CB670E" w:rsidRPr="006F2168" w:rsidRDefault="00CB670E" w:rsidP="00A302C3">
            <w:pPr>
              <w:spacing w:after="0" w:line="240" w:lineRule="auto"/>
              <w:jc w:val="center"/>
              <w:rPr>
                <w:rFonts w:ascii="Times New Roman" w:hAnsi="Times New Roman"/>
                <w:color w:val="000000"/>
                <w:sz w:val="20"/>
                <w:szCs w:val="20"/>
              </w:rPr>
            </w:pPr>
          </w:p>
        </w:tc>
        <w:tc>
          <w:tcPr>
            <w:tcW w:w="1560" w:type="dxa"/>
            <w:shd w:val="clear" w:color="auto" w:fill="auto"/>
            <w:noWrap/>
            <w:vAlign w:val="center"/>
            <w:hideMark/>
          </w:tcPr>
          <w:p w:rsidR="00CB670E" w:rsidRPr="006F2168" w:rsidRDefault="00CB670E" w:rsidP="00A302C3">
            <w:pPr>
              <w:spacing w:after="0" w:line="240" w:lineRule="auto"/>
              <w:jc w:val="center"/>
              <w:rPr>
                <w:rFonts w:ascii="Times New Roman" w:hAnsi="Times New Roman"/>
                <w:color w:val="000000"/>
                <w:sz w:val="20"/>
                <w:szCs w:val="20"/>
              </w:rPr>
            </w:pPr>
            <w:r w:rsidRPr="006F2168">
              <w:rPr>
                <w:rFonts w:ascii="Times New Roman" w:hAnsi="Times New Roman"/>
                <w:color w:val="000000"/>
                <w:sz w:val="20"/>
                <w:szCs w:val="20"/>
              </w:rPr>
              <w:t>0,02724</w:t>
            </w:r>
          </w:p>
        </w:tc>
      </w:tr>
      <w:tr w:rsidR="00CB670E" w:rsidRPr="00D506F5" w:rsidTr="00A302C3">
        <w:trPr>
          <w:trHeight w:val="355"/>
        </w:trPr>
        <w:tc>
          <w:tcPr>
            <w:tcW w:w="2835" w:type="dxa"/>
            <w:shd w:val="clear" w:color="auto" w:fill="auto"/>
            <w:vAlign w:val="center"/>
            <w:hideMark/>
          </w:tcPr>
          <w:p w:rsidR="00CB670E" w:rsidRPr="006F2168" w:rsidRDefault="00CB670E" w:rsidP="00A302C3">
            <w:pPr>
              <w:spacing w:after="0" w:line="240" w:lineRule="auto"/>
              <w:jc w:val="center"/>
              <w:rPr>
                <w:rFonts w:ascii="Times New Roman" w:hAnsi="Times New Roman"/>
                <w:sz w:val="20"/>
                <w:szCs w:val="20"/>
              </w:rPr>
            </w:pPr>
            <w:r w:rsidRPr="006F2168">
              <w:rPr>
                <w:rFonts w:ascii="Times New Roman" w:hAnsi="Times New Roman"/>
                <w:sz w:val="20"/>
                <w:szCs w:val="20"/>
              </w:rPr>
              <w:t>Итого</w:t>
            </w:r>
          </w:p>
        </w:tc>
        <w:tc>
          <w:tcPr>
            <w:tcW w:w="1346" w:type="dxa"/>
            <w:shd w:val="clear" w:color="auto" w:fill="auto"/>
            <w:noWrap/>
            <w:vAlign w:val="center"/>
            <w:hideMark/>
          </w:tcPr>
          <w:p w:rsidR="00CB670E" w:rsidRPr="006F2168" w:rsidRDefault="00CB670E" w:rsidP="00A302C3">
            <w:pPr>
              <w:spacing w:after="0" w:line="240" w:lineRule="auto"/>
              <w:jc w:val="center"/>
              <w:rPr>
                <w:rFonts w:ascii="Times New Roman" w:hAnsi="Times New Roman"/>
                <w:color w:val="000000"/>
                <w:sz w:val="20"/>
                <w:szCs w:val="20"/>
              </w:rPr>
            </w:pPr>
            <w:r w:rsidRPr="006F2168">
              <w:rPr>
                <w:rFonts w:ascii="Times New Roman" w:hAnsi="Times New Roman"/>
                <w:color w:val="000000"/>
                <w:sz w:val="20"/>
                <w:szCs w:val="20"/>
              </w:rPr>
              <w:t>368,7</w:t>
            </w:r>
          </w:p>
        </w:tc>
        <w:tc>
          <w:tcPr>
            <w:tcW w:w="1559" w:type="dxa"/>
            <w:shd w:val="clear" w:color="auto" w:fill="auto"/>
            <w:noWrap/>
            <w:vAlign w:val="center"/>
            <w:hideMark/>
          </w:tcPr>
          <w:p w:rsidR="00CB670E" w:rsidRPr="006F2168" w:rsidRDefault="00CB670E" w:rsidP="00A302C3">
            <w:pPr>
              <w:spacing w:after="0" w:line="240" w:lineRule="auto"/>
              <w:jc w:val="center"/>
              <w:rPr>
                <w:rFonts w:ascii="Times New Roman" w:hAnsi="Times New Roman"/>
                <w:color w:val="000000"/>
                <w:sz w:val="20"/>
                <w:szCs w:val="20"/>
              </w:rPr>
            </w:pPr>
            <w:r w:rsidRPr="006F2168">
              <w:rPr>
                <w:rFonts w:ascii="Times New Roman" w:hAnsi="Times New Roman"/>
                <w:color w:val="000000"/>
                <w:sz w:val="20"/>
                <w:szCs w:val="20"/>
              </w:rPr>
              <w:t>0,07168</w:t>
            </w:r>
          </w:p>
        </w:tc>
        <w:tc>
          <w:tcPr>
            <w:tcW w:w="1589" w:type="dxa"/>
            <w:shd w:val="clear" w:color="auto" w:fill="auto"/>
            <w:noWrap/>
            <w:vAlign w:val="center"/>
            <w:hideMark/>
          </w:tcPr>
          <w:p w:rsidR="00CB670E" w:rsidRPr="006F2168" w:rsidRDefault="00CB670E" w:rsidP="00A302C3">
            <w:pPr>
              <w:spacing w:after="0" w:line="240" w:lineRule="auto"/>
              <w:jc w:val="center"/>
              <w:rPr>
                <w:rFonts w:ascii="Times New Roman" w:hAnsi="Times New Roman"/>
                <w:color w:val="000000"/>
                <w:sz w:val="20"/>
                <w:szCs w:val="20"/>
              </w:rPr>
            </w:pPr>
            <w:r w:rsidRPr="006F2168">
              <w:rPr>
                <w:rFonts w:ascii="Times New Roman" w:hAnsi="Times New Roman"/>
                <w:color w:val="000000"/>
                <w:sz w:val="20"/>
                <w:szCs w:val="20"/>
              </w:rPr>
              <w:t>-</w:t>
            </w:r>
          </w:p>
        </w:tc>
        <w:tc>
          <w:tcPr>
            <w:tcW w:w="1560" w:type="dxa"/>
            <w:shd w:val="clear" w:color="auto" w:fill="auto"/>
            <w:noWrap/>
            <w:vAlign w:val="center"/>
            <w:hideMark/>
          </w:tcPr>
          <w:p w:rsidR="00CB670E" w:rsidRPr="006F2168" w:rsidRDefault="00CB670E" w:rsidP="00A302C3">
            <w:pPr>
              <w:spacing w:after="0" w:line="240" w:lineRule="auto"/>
              <w:jc w:val="center"/>
              <w:rPr>
                <w:rFonts w:ascii="Times New Roman" w:hAnsi="Times New Roman"/>
                <w:color w:val="000000"/>
                <w:sz w:val="20"/>
                <w:szCs w:val="20"/>
              </w:rPr>
            </w:pPr>
            <w:r w:rsidRPr="006F2168">
              <w:rPr>
                <w:rFonts w:ascii="Times New Roman" w:hAnsi="Times New Roman"/>
                <w:color w:val="000000"/>
                <w:sz w:val="20"/>
                <w:szCs w:val="20"/>
              </w:rPr>
              <w:t>0,07168</w:t>
            </w:r>
          </w:p>
        </w:tc>
      </w:tr>
      <w:tr w:rsidR="00CB670E" w:rsidRPr="00D506F5" w:rsidTr="00A302C3">
        <w:trPr>
          <w:trHeight w:val="355"/>
        </w:trPr>
        <w:tc>
          <w:tcPr>
            <w:tcW w:w="2835" w:type="dxa"/>
            <w:shd w:val="clear" w:color="auto" w:fill="auto"/>
            <w:noWrap/>
            <w:vAlign w:val="center"/>
          </w:tcPr>
          <w:p w:rsidR="00CB670E" w:rsidRPr="006F2168" w:rsidRDefault="00CB670E" w:rsidP="00A302C3">
            <w:pPr>
              <w:spacing w:after="0" w:line="240" w:lineRule="auto"/>
              <w:jc w:val="center"/>
              <w:rPr>
                <w:rFonts w:ascii="Times New Roman" w:eastAsia="Times New Roman" w:hAnsi="Times New Roman"/>
                <w:b/>
                <w:i/>
                <w:sz w:val="20"/>
                <w:szCs w:val="20"/>
                <w:lang w:eastAsia="ru-RU"/>
              </w:rPr>
            </w:pPr>
            <w:r w:rsidRPr="006F2168">
              <w:rPr>
                <w:rFonts w:ascii="Times New Roman" w:eastAsia="Times New Roman" w:hAnsi="Times New Roman"/>
                <w:b/>
                <w:i/>
                <w:sz w:val="20"/>
                <w:szCs w:val="20"/>
                <w:lang w:eastAsia="ru-RU"/>
              </w:rPr>
              <w:t>ИТОГО по котельной</w:t>
            </w:r>
          </w:p>
        </w:tc>
        <w:tc>
          <w:tcPr>
            <w:tcW w:w="1346" w:type="dxa"/>
            <w:shd w:val="clear" w:color="auto" w:fill="auto"/>
            <w:noWrap/>
            <w:vAlign w:val="center"/>
          </w:tcPr>
          <w:p w:rsidR="00CB670E" w:rsidRPr="006F2168" w:rsidRDefault="00CB670E" w:rsidP="00A302C3">
            <w:pPr>
              <w:spacing w:after="0" w:line="240" w:lineRule="auto"/>
              <w:jc w:val="center"/>
              <w:rPr>
                <w:rFonts w:ascii="Times New Roman" w:hAnsi="Times New Roman"/>
                <w:b/>
                <w:i/>
                <w:color w:val="000000"/>
                <w:sz w:val="20"/>
                <w:szCs w:val="20"/>
              </w:rPr>
            </w:pPr>
            <w:r w:rsidRPr="006F2168">
              <w:rPr>
                <w:rFonts w:ascii="Times New Roman" w:hAnsi="Times New Roman"/>
                <w:b/>
                <w:i/>
                <w:color w:val="000000"/>
                <w:sz w:val="20"/>
                <w:szCs w:val="20"/>
              </w:rPr>
              <w:t>10622,2</w:t>
            </w:r>
          </w:p>
        </w:tc>
        <w:tc>
          <w:tcPr>
            <w:tcW w:w="1559" w:type="dxa"/>
            <w:shd w:val="clear" w:color="auto" w:fill="auto"/>
            <w:vAlign w:val="center"/>
          </w:tcPr>
          <w:p w:rsidR="00CB670E" w:rsidRPr="00370E14" w:rsidRDefault="00CB670E" w:rsidP="00A302C3">
            <w:pPr>
              <w:spacing w:after="0" w:line="240" w:lineRule="auto"/>
              <w:jc w:val="center"/>
              <w:rPr>
                <w:rFonts w:ascii="Times New Roman" w:hAnsi="Times New Roman"/>
                <w:b/>
                <w:i/>
                <w:color w:val="000000"/>
                <w:sz w:val="20"/>
                <w:szCs w:val="20"/>
              </w:rPr>
            </w:pPr>
            <w:r w:rsidRPr="00370E14">
              <w:rPr>
                <w:rFonts w:ascii="Times New Roman" w:hAnsi="Times New Roman"/>
                <w:b/>
                <w:bCs/>
                <w:i/>
                <w:color w:val="000000"/>
                <w:sz w:val="20"/>
                <w:szCs w:val="20"/>
              </w:rPr>
              <w:t>1,3119</w:t>
            </w:r>
          </w:p>
        </w:tc>
        <w:tc>
          <w:tcPr>
            <w:tcW w:w="1589" w:type="dxa"/>
            <w:shd w:val="clear" w:color="auto" w:fill="auto"/>
            <w:vAlign w:val="center"/>
          </w:tcPr>
          <w:p w:rsidR="00CB670E" w:rsidRPr="006F2168" w:rsidRDefault="00CB670E" w:rsidP="00A302C3">
            <w:pPr>
              <w:spacing w:after="0" w:line="240" w:lineRule="auto"/>
              <w:jc w:val="center"/>
              <w:rPr>
                <w:rFonts w:ascii="Times New Roman" w:hAnsi="Times New Roman"/>
                <w:b/>
                <w:i/>
                <w:color w:val="000000"/>
                <w:sz w:val="20"/>
                <w:szCs w:val="20"/>
              </w:rPr>
            </w:pPr>
            <w:r w:rsidRPr="006F2168">
              <w:rPr>
                <w:rFonts w:ascii="Times New Roman" w:hAnsi="Times New Roman"/>
                <w:b/>
                <w:i/>
                <w:color w:val="000000"/>
                <w:sz w:val="20"/>
                <w:szCs w:val="20"/>
              </w:rPr>
              <w:t>-</w:t>
            </w:r>
          </w:p>
        </w:tc>
        <w:tc>
          <w:tcPr>
            <w:tcW w:w="1560" w:type="dxa"/>
            <w:shd w:val="clear" w:color="auto" w:fill="auto"/>
            <w:noWrap/>
            <w:vAlign w:val="center"/>
          </w:tcPr>
          <w:p w:rsidR="00CB670E" w:rsidRPr="00370E14" w:rsidRDefault="00CB670E" w:rsidP="00A302C3">
            <w:pPr>
              <w:spacing w:after="0" w:line="240" w:lineRule="auto"/>
              <w:jc w:val="center"/>
              <w:rPr>
                <w:rFonts w:ascii="Times New Roman" w:eastAsia="Times New Roman" w:hAnsi="Times New Roman"/>
                <w:b/>
                <w:i/>
                <w:sz w:val="20"/>
                <w:szCs w:val="20"/>
                <w:lang w:eastAsia="ru-RU"/>
              </w:rPr>
            </w:pPr>
            <w:r w:rsidRPr="00370E14">
              <w:rPr>
                <w:rFonts w:ascii="Times New Roman" w:hAnsi="Times New Roman"/>
                <w:b/>
                <w:bCs/>
                <w:i/>
                <w:color w:val="000000"/>
                <w:sz w:val="20"/>
                <w:szCs w:val="20"/>
              </w:rPr>
              <w:t>1,3119</w:t>
            </w:r>
          </w:p>
        </w:tc>
      </w:tr>
    </w:tbl>
    <w:p w:rsidR="008427A8" w:rsidRDefault="008427A8" w:rsidP="0098377D">
      <w:pPr>
        <w:pStyle w:val="af9"/>
        <w:spacing w:after="0"/>
        <w:ind w:firstLine="0"/>
      </w:pPr>
    </w:p>
    <w:p w:rsidR="00CB670E" w:rsidRDefault="00CB670E" w:rsidP="0098377D">
      <w:pPr>
        <w:pStyle w:val="af9"/>
        <w:spacing w:after="0"/>
        <w:ind w:firstLine="0"/>
      </w:pPr>
      <w:r w:rsidRPr="008570B5">
        <w:t xml:space="preserve">Таблица </w:t>
      </w:r>
      <w:r>
        <w:t>5</w:t>
      </w:r>
      <w:r w:rsidRPr="008570B5">
        <w:t>.</w:t>
      </w:r>
      <w:r>
        <w:t>7</w:t>
      </w:r>
      <w:r w:rsidRPr="008570B5">
        <w:t xml:space="preserve"> Сводная информа</w:t>
      </w:r>
      <w:r>
        <w:t>ция тепловых нагрузок котельной №20 село Преображенка</w:t>
      </w:r>
    </w:p>
    <w:tbl>
      <w:tblPr>
        <w:tblW w:w="8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35"/>
        <w:gridCol w:w="1346"/>
        <w:gridCol w:w="1559"/>
        <w:gridCol w:w="1589"/>
        <w:gridCol w:w="1560"/>
      </w:tblGrid>
      <w:tr w:rsidR="00CB670E" w:rsidRPr="00D506F5" w:rsidTr="00A302C3">
        <w:trPr>
          <w:trHeight w:val="355"/>
        </w:trPr>
        <w:tc>
          <w:tcPr>
            <w:tcW w:w="2835" w:type="dxa"/>
            <w:shd w:val="clear" w:color="auto" w:fill="auto"/>
            <w:vAlign w:val="center"/>
            <w:hideMark/>
          </w:tcPr>
          <w:p w:rsidR="00CB670E" w:rsidRPr="00D506F5" w:rsidRDefault="00CB670E" w:rsidP="0098377D">
            <w:pPr>
              <w:spacing w:after="0" w:line="240" w:lineRule="auto"/>
              <w:jc w:val="center"/>
              <w:rPr>
                <w:rFonts w:ascii="Times New Roman" w:eastAsia="Times New Roman" w:hAnsi="Times New Roman"/>
                <w:sz w:val="20"/>
                <w:szCs w:val="20"/>
                <w:lang w:eastAsia="ru-RU"/>
              </w:rPr>
            </w:pPr>
            <w:r w:rsidRPr="00D506F5">
              <w:rPr>
                <w:rFonts w:ascii="Times New Roman" w:eastAsia="Times New Roman" w:hAnsi="Times New Roman"/>
                <w:sz w:val="20"/>
                <w:szCs w:val="20"/>
                <w:lang w:eastAsia="ru-RU"/>
              </w:rPr>
              <w:t>Наименование объекта (улица, номер дома)</w:t>
            </w:r>
          </w:p>
        </w:tc>
        <w:tc>
          <w:tcPr>
            <w:tcW w:w="1346" w:type="dxa"/>
            <w:shd w:val="clear" w:color="auto" w:fill="auto"/>
            <w:vAlign w:val="center"/>
            <w:hideMark/>
          </w:tcPr>
          <w:p w:rsidR="00CB670E" w:rsidRDefault="00CB670E" w:rsidP="0098377D">
            <w:pPr>
              <w:spacing w:after="0" w:line="240" w:lineRule="auto"/>
              <w:ind w:left="-109" w:right="-108"/>
              <w:jc w:val="center"/>
              <w:rPr>
                <w:rFonts w:ascii="Times New Roman" w:eastAsia="Times New Roman" w:hAnsi="Times New Roman"/>
                <w:sz w:val="20"/>
                <w:szCs w:val="20"/>
                <w:lang w:eastAsia="ru-RU"/>
              </w:rPr>
            </w:pPr>
            <w:r w:rsidRPr="00CC004F">
              <w:rPr>
                <w:rFonts w:ascii="Times New Roman" w:eastAsia="Times New Roman" w:hAnsi="Times New Roman"/>
                <w:sz w:val="20"/>
                <w:szCs w:val="20"/>
                <w:lang w:eastAsia="ru-RU"/>
              </w:rPr>
              <w:t xml:space="preserve">Отапливаемая площадь, </w:t>
            </w:r>
          </w:p>
          <w:p w:rsidR="00CB670E" w:rsidRPr="00D506F5" w:rsidRDefault="00CB670E" w:rsidP="0098377D">
            <w:pPr>
              <w:spacing w:after="0" w:line="240" w:lineRule="auto"/>
              <w:ind w:left="-109" w:right="-108"/>
              <w:jc w:val="center"/>
              <w:rPr>
                <w:rFonts w:ascii="Times New Roman" w:eastAsia="Times New Roman" w:hAnsi="Times New Roman"/>
                <w:sz w:val="20"/>
                <w:szCs w:val="20"/>
                <w:lang w:eastAsia="ru-RU"/>
              </w:rPr>
            </w:pPr>
            <w:r w:rsidRPr="00CC004F">
              <w:rPr>
                <w:rFonts w:ascii="Times New Roman" w:eastAsia="Times New Roman" w:hAnsi="Times New Roman"/>
                <w:sz w:val="20"/>
                <w:szCs w:val="20"/>
                <w:lang w:eastAsia="ru-RU"/>
              </w:rPr>
              <w:t>м²</w:t>
            </w:r>
          </w:p>
        </w:tc>
        <w:tc>
          <w:tcPr>
            <w:tcW w:w="1559" w:type="dxa"/>
            <w:shd w:val="clear" w:color="auto" w:fill="auto"/>
            <w:vAlign w:val="center"/>
            <w:hideMark/>
          </w:tcPr>
          <w:p w:rsidR="00CB670E" w:rsidRPr="00D506F5" w:rsidRDefault="00CB670E" w:rsidP="0098377D">
            <w:pPr>
              <w:spacing w:after="0" w:line="240" w:lineRule="auto"/>
              <w:jc w:val="center"/>
              <w:rPr>
                <w:rFonts w:ascii="Times New Roman" w:eastAsia="Times New Roman" w:hAnsi="Times New Roman"/>
                <w:bCs/>
                <w:color w:val="000000"/>
                <w:sz w:val="20"/>
                <w:szCs w:val="20"/>
                <w:lang w:eastAsia="ru-RU"/>
              </w:rPr>
            </w:pPr>
            <w:r w:rsidRPr="00D506F5">
              <w:rPr>
                <w:rFonts w:ascii="Times New Roman" w:eastAsia="Times New Roman" w:hAnsi="Times New Roman"/>
                <w:bCs/>
                <w:color w:val="000000"/>
                <w:sz w:val="20"/>
                <w:szCs w:val="20"/>
                <w:lang w:eastAsia="ru-RU"/>
              </w:rPr>
              <w:t xml:space="preserve">Макс. </w:t>
            </w:r>
            <w:proofErr w:type="spellStart"/>
            <w:r w:rsidRPr="00D506F5">
              <w:rPr>
                <w:rFonts w:ascii="Times New Roman" w:eastAsia="Times New Roman" w:hAnsi="Times New Roman"/>
                <w:bCs/>
                <w:color w:val="000000"/>
                <w:sz w:val="20"/>
                <w:szCs w:val="20"/>
                <w:lang w:eastAsia="ru-RU"/>
              </w:rPr>
              <w:t>подкл</w:t>
            </w:r>
            <w:proofErr w:type="spellEnd"/>
            <w:r w:rsidRPr="00D506F5">
              <w:rPr>
                <w:rFonts w:ascii="Times New Roman" w:eastAsia="Times New Roman" w:hAnsi="Times New Roman"/>
                <w:bCs/>
                <w:color w:val="000000"/>
                <w:sz w:val="20"/>
                <w:szCs w:val="20"/>
                <w:lang w:eastAsia="ru-RU"/>
              </w:rPr>
              <w:t>. нагрузка по отоплению, Гкал/час</w:t>
            </w:r>
          </w:p>
        </w:tc>
        <w:tc>
          <w:tcPr>
            <w:tcW w:w="1589" w:type="dxa"/>
            <w:shd w:val="clear" w:color="auto" w:fill="auto"/>
            <w:vAlign w:val="center"/>
            <w:hideMark/>
          </w:tcPr>
          <w:p w:rsidR="00CB670E" w:rsidRDefault="00CB670E" w:rsidP="0098377D">
            <w:pPr>
              <w:spacing w:after="0" w:line="240" w:lineRule="auto"/>
              <w:jc w:val="center"/>
              <w:rPr>
                <w:rFonts w:ascii="Times New Roman" w:eastAsia="Times New Roman" w:hAnsi="Times New Roman"/>
                <w:bCs/>
                <w:color w:val="000000"/>
                <w:sz w:val="20"/>
                <w:szCs w:val="20"/>
                <w:lang w:eastAsia="ru-RU"/>
              </w:rPr>
            </w:pPr>
            <w:proofErr w:type="spellStart"/>
            <w:r w:rsidRPr="00D506F5">
              <w:rPr>
                <w:rFonts w:ascii="Times New Roman" w:eastAsia="Times New Roman" w:hAnsi="Times New Roman"/>
                <w:bCs/>
                <w:color w:val="000000"/>
                <w:sz w:val="20"/>
                <w:szCs w:val="20"/>
                <w:lang w:eastAsia="ru-RU"/>
              </w:rPr>
              <w:t>Макс.подкл</w:t>
            </w:r>
            <w:proofErr w:type="spellEnd"/>
            <w:r w:rsidRPr="00D506F5">
              <w:rPr>
                <w:rFonts w:ascii="Times New Roman" w:eastAsia="Times New Roman" w:hAnsi="Times New Roman"/>
                <w:bCs/>
                <w:color w:val="000000"/>
                <w:sz w:val="20"/>
                <w:szCs w:val="20"/>
                <w:lang w:eastAsia="ru-RU"/>
              </w:rPr>
              <w:t>.</w:t>
            </w:r>
          </w:p>
          <w:p w:rsidR="00CB670E" w:rsidRDefault="00CB670E" w:rsidP="0098377D">
            <w:pPr>
              <w:spacing w:after="0" w:line="240" w:lineRule="auto"/>
              <w:jc w:val="center"/>
              <w:rPr>
                <w:rFonts w:ascii="Times New Roman" w:eastAsia="Times New Roman" w:hAnsi="Times New Roman"/>
                <w:bCs/>
                <w:color w:val="000000"/>
                <w:sz w:val="20"/>
                <w:szCs w:val="20"/>
                <w:lang w:eastAsia="ru-RU"/>
              </w:rPr>
            </w:pPr>
            <w:r>
              <w:rPr>
                <w:rFonts w:ascii="Times New Roman" w:eastAsia="Times New Roman" w:hAnsi="Times New Roman"/>
                <w:bCs/>
                <w:color w:val="000000"/>
                <w:sz w:val="20"/>
                <w:szCs w:val="20"/>
                <w:lang w:eastAsia="ru-RU"/>
              </w:rPr>
              <w:t>наг</w:t>
            </w:r>
            <w:r w:rsidRPr="00D506F5">
              <w:rPr>
                <w:rFonts w:ascii="Times New Roman" w:eastAsia="Times New Roman" w:hAnsi="Times New Roman"/>
                <w:bCs/>
                <w:color w:val="000000"/>
                <w:sz w:val="20"/>
                <w:szCs w:val="20"/>
                <w:lang w:eastAsia="ru-RU"/>
              </w:rPr>
              <w:t xml:space="preserve">рузка на ГВС, </w:t>
            </w:r>
          </w:p>
          <w:p w:rsidR="00CB670E" w:rsidRPr="00D506F5" w:rsidRDefault="00CB670E" w:rsidP="0098377D">
            <w:pPr>
              <w:spacing w:after="0" w:line="240" w:lineRule="auto"/>
              <w:jc w:val="center"/>
              <w:rPr>
                <w:rFonts w:ascii="Times New Roman" w:eastAsia="Times New Roman" w:hAnsi="Times New Roman"/>
                <w:bCs/>
                <w:color w:val="000000"/>
                <w:sz w:val="20"/>
                <w:szCs w:val="20"/>
                <w:lang w:eastAsia="ru-RU"/>
              </w:rPr>
            </w:pPr>
            <w:r w:rsidRPr="00D506F5">
              <w:rPr>
                <w:rFonts w:ascii="Times New Roman" w:eastAsia="Times New Roman" w:hAnsi="Times New Roman"/>
                <w:bCs/>
                <w:color w:val="000000"/>
                <w:sz w:val="20"/>
                <w:szCs w:val="20"/>
                <w:lang w:eastAsia="ru-RU"/>
              </w:rPr>
              <w:t>Гкал/час</w:t>
            </w:r>
          </w:p>
        </w:tc>
        <w:tc>
          <w:tcPr>
            <w:tcW w:w="1560" w:type="dxa"/>
            <w:shd w:val="clear" w:color="auto" w:fill="auto"/>
            <w:vAlign w:val="center"/>
            <w:hideMark/>
          </w:tcPr>
          <w:p w:rsidR="00CB670E" w:rsidRPr="00D506F5" w:rsidRDefault="00CB670E" w:rsidP="0098377D">
            <w:pPr>
              <w:spacing w:after="0" w:line="240" w:lineRule="auto"/>
              <w:jc w:val="center"/>
              <w:rPr>
                <w:rFonts w:ascii="Times New Roman" w:eastAsia="Times New Roman" w:hAnsi="Times New Roman"/>
                <w:bCs/>
                <w:color w:val="000000"/>
                <w:sz w:val="20"/>
                <w:szCs w:val="20"/>
                <w:lang w:eastAsia="ru-RU"/>
              </w:rPr>
            </w:pPr>
            <w:r w:rsidRPr="00D506F5">
              <w:rPr>
                <w:rFonts w:ascii="Times New Roman" w:eastAsia="Times New Roman" w:hAnsi="Times New Roman"/>
                <w:bCs/>
                <w:color w:val="000000"/>
                <w:sz w:val="20"/>
                <w:szCs w:val="20"/>
                <w:lang w:eastAsia="ru-RU"/>
              </w:rPr>
              <w:t>Всего максимальная нагрузка, Гкал/час</w:t>
            </w:r>
          </w:p>
        </w:tc>
      </w:tr>
      <w:tr w:rsidR="00CB670E" w:rsidRPr="00D506F5" w:rsidTr="00A302C3">
        <w:trPr>
          <w:trHeight w:val="355"/>
        </w:trPr>
        <w:tc>
          <w:tcPr>
            <w:tcW w:w="8889" w:type="dxa"/>
            <w:gridSpan w:val="5"/>
            <w:shd w:val="clear" w:color="auto" w:fill="auto"/>
            <w:vAlign w:val="center"/>
            <w:hideMark/>
          </w:tcPr>
          <w:p w:rsidR="00CB670E" w:rsidRPr="00BD009F" w:rsidRDefault="00CB670E" w:rsidP="00A302C3">
            <w:pPr>
              <w:spacing w:after="0" w:line="240" w:lineRule="auto"/>
              <w:jc w:val="center"/>
              <w:rPr>
                <w:rFonts w:ascii="Times New Roman" w:hAnsi="Times New Roman"/>
                <w:sz w:val="20"/>
                <w:szCs w:val="20"/>
              </w:rPr>
            </w:pPr>
            <w:r>
              <w:rPr>
                <w:rFonts w:ascii="Times New Roman" w:hAnsi="Times New Roman"/>
                <w:sz w:val="20"/>
                <w:szCs w:val="20"/>
              </w:rPr>
              <w:t>Жилые здания</w:t>
            </w:r>
          </w:p>
        </w:tc>
      </w:tr>
      <w:tr w:rsidR="00CB670E" w:rsidRPr="00D506F5" w:rsidTr="00A302C3">
        <w:trPr>
          <w:trHeight w:val="355"/>
        </w:trPr>
        <w:tc>
          <w:tcPr>
            <w:tcW w:w="2835" w:type="dxa"/>
            <w:shd w:val="clear" w:color="auto" w:fill="auto"/>
            <w:vAlign w:val="center"/>
            <w:hideMark/>
          </w:tcPr>
          <w:p w:rsidR="00CB670E" w:rsidRPr="007D0F64" w:rsidRDefault="00CB670E" w:rsidP="00A302C3">
            <w:pPr>
              <w:spacing w:after="0" w:line="240" w:lineRule="auto"/>
              <w:rPr>
                <w:rFonts w:ascii="Times New Roman" w:hAnsi="Times New Roman"/>
                <w:color w:val="000000"/>
                <w:sz w:val="20"/>
                <w:szCs w:val="20"/>
              </w:rPr>
            </w:pPr>
            <w:r w:rsidRPr="007D0F64">
              <w:rPr>
                <w:rFonts w:ascii="Times New Roman" w:hAnsi="Times New Roman"/>
                <w:color w:val="000000"/>
                <w:sz w:val="20"/>
                <w:szCs w:val="20"/>
              </w:rPr>
              <w:t>ул.Таежная, 3</w:t>
            </w:r>
          </w:p>
        </w:tc>
        <w:tc>
          <w:tcPr>
            <w:tcW w:w="1346" w:type="dxa"/>
            <w:shd w:val="clear" w:color="auto" w:fill="auto"/>
            <w:noWrap/>
            <w:vAlign w:val="center"/>
            <w:hideMark/>
          </w:tcPr>
          <w:p w:rsidR="00CB670E" w:rsidRPr="009927F2" w:rsidRDefault="00CB670E" w:rsidP="00A302C3">
            <w:pPr>
              <w:spacing w:after="0" w:line="240" w:lineRule="auto"/>
              <w:jc w:val="center"/>
              <w:rPr>
                <w:rFonts w:ascii="Times New Roman" w:hAnsi="Times New Roman"/>
                <w:color w:val="000000"/>
                <w:sz w:val="20"/>
                <w:szCs w:val="20"/>
              </w:rPr>
            </w:pPr>
            <w:r w:rsidRPr="009927F2">
              <w:rPr>
                <w:rFonts w:ascii="Times New Roman" w:hAnsi="Times New Roman"/>
                <w:color w:val="000000"/>
                <w:sz w:val="20"/>
                <w:szCs w:val="20"/>
              </w:rPr>
              <w:t>69,4</w:t>
            </w:r>
          </w:p>
        </w:tc>
        <w:tc>
          <w:tcPr>
            <w:tcW w:w="1559" w:type="dxa"/>
            <w:shd w:val="clear" w:color="auto" w:fill="auto"/>
            <w:noWrap/>
            <w:vAlign w:val="center"/>
            <w:hideMark/>
          </w:tcPr>
          <w:p w:rsidR="00CB670E" w:rsidRPr="009927F2" w:rsidRDefault="00CB670E" w:rsidP="00A302C3">
            <w:pPr>
              <w:spacing w:after="0" w:line="240" w:lineRule="auto"/>
              <w:jc w:val="center"/>
              <w:rPr>
                <w:rFonts w:ascii="Times New Roman" w:hAnsi="Times New Roman"/>
                <w:color w:val="000000"/>
                <w:sz w:val="20"/>
                <w:szCs w:val="20"/>
              </w:rPr>
            </w:pPr>
            <w:r w:rsidRPr="009927F2">
              <w:rPr>
                <w:rFonts w:ascii="Times New Roman" w:hAnsi="Times New Roman"/>
                <w:color w:val="000000"/>
                <w:sz w:val="20"/>
                <w:szCs w:val="20"/>
              </w:rPr>
              <w:t>0,01036</w:t>
            </w:r>
          </w:p>
        </w:tc>
        <w:tc>
          <w:tcPr>
            <w:tcW w:w="1589" w:type="dxa"/>
            <w:shd w:val="clear" w:color="auto" w:fill="auto"/>
            <w:noWrap/>
            <w:vAlign w:val="center"/>
            <w:hideMark/>
          </w:tcPr>
          <w:p w:rsidR="00CB670E" w:rsidRPr="009927F2" w:rsidRDefault="00CB670E" w:rsidP="00A302C3">
            <w:pPr>
              <w:spacing w:after="0" w:line="240" w:lineRule="auto"/>
              <w:jc w:val="center"/>
              <w:rPr>
                <w:rFonts w:ascii="Times New Roman" w:hAnsi="Times New Roman"/>
                <w:color w:val="000000"/>
                <w:sz w:val="20"/>
                <w:szCs w:val="20"/>
              </w:rPr>
            </w:pPr>
            <w:r w:rsidRPr="009927F2">
              <w:rPr>
                <w:rFonts w:ascii="Times New Roman" w:hAnsi="Times New Roman"/>
                <w:color w:val="000000"/>
                <w:sz w:val="20"/>
                <w:szCs w:val="20"/>
              </w:rPr>
              <w:t>-</w:t>
            </w:r>
          </w:p>
        </w:tc>
        <w:tc>
          <w:tcPr>
            <w:tcW w:w="1560" w:type="dxa"/>
            <w:shd w:val="clear" w:color="auto" w:fill="auto"/>
            <w:noWrap/>
            <w:vAlign w:val="center"/>
            <w:hideMark/>
          </w:tcPr>
          <w:p w:rsidR="00CB670E" w:rsidRPr="009927F2" w:rsidRDefault="00CB670E" w:rsidP="00A302C3">
            <w:pPr>
              <w:spacing w:after="0" w:line="240" w:lineRule="auto"/>
              <w:jc w:val="center"/>
              <w:rPr>
                <w:rFonts w:ascii="Times New Roman" w:hAnsi="Times New Roman"/>
                <w:color w:val="000000"/>
                <w:sz w:val="20"/>
                <w:szCs w:val="20"/>
              </w:rPr>
            </w:pPr>
            <w:r w:rsidRPr="009927F2">
              <w:rPr>
                <w:rFonts w:ascii="Times New Roman" w:hAnsi="Times New Roman"/>
                <w:color w:val="000000"/>
                <w:sz w:val="20"/>
                <w:szCs w:val="20"/>
              </w:rPr>
              <w:t>0,01036</w:t>
            </w:r>
          </w:p>
        </w:tc>
      </w:tr>
      <w:tr w:rsidR="00CB670E" w:rsidRPr="00D506F5" w:rsidTr="00A302C3">
        <w:trPr>
          <w:trHeight w:val="355"/>
        </w:trPr>
        <w:tc>
          <w:tcPr>
            <w:tcW w:w="2835" w:type="dxa"/>
            <w:shd w:val="clear" w:color="auto" w:fill="auto"/>
            <w:vAlign w:val="center"/>
            <w:hideMark/>
          </w:tcPr>
          <w:p w:rsidR="00CB670E" w:rsidRPr="007D0F64" w:rsidRDefault="00CB670E" w:rsidP="00A302C3">
            <w:pPr>
              <w:spacing w:after="0" w:line="240" w:lineRule="auto"/>
              <w:rPr>
                <w:rFonts w:ascii="Times New Roman" w:hAnsi="Times New Roman"/>
                <w:color w:val="000000"/>
                <w:sz w:val="20"/>
                <w:szCs w:val="20"/>
              </w:rPr>
            </w:pPr>
            <w:r w:rsidRPr="007D0F64">
              <w:rPr>
                <w:rFonts w:ascii="Times New Roman" w:hAnsi="Times New Roman"/>
                <w:color w:val="000000"/>
                <w:sz w:val="20"/>
                <w:szCs w:val="20"/>
              </w:rPr>
              <w:t>ул.Таежная, 5</w:t>
            </w:r>
          </w:p>
        </w:tc>
        <w:tc>
          <w:tcPr>
            <w:tcW w:w="1346" w:type="dxa"/>
            <w:shd w:val="clear" w:color="auto" w:fill="auto"/>
            <w:noWrap/>
            <w:vAlign w:val="center"/>
            <w:hideMark/>
          </w:tcPr>
          <w:p w:rsidR="00CB670E" w:rsidRPr="009927F2" w:rsidRDefault="00CB670E" w:rsidP="00A302C3">
            <w:pPr>
              <w:spacing w:after="0" w:line="240" w:lineRule="auto"/>
              <w:jc w:val="center"/>
              <w:rPr>
                <w:rFonts w:ascii="Times New Roman" w:hAnsi="Times New Roman"/>
                <w:color w:val="000000"/>
                <w:sz w:val="20"/>
                <w:szCs w:val="20"/>
              </w:rPr>
            </w:pPr>
            <w:r w:rsidRPr="009927F2">
              <w:rPr>
                <w:rFonts w:ascii="Times New Roman" w:hAnsi="Times New Roman"/>
                <w:color w:val="000000"/>
                <w:sz w:val="20"/>
                <w:szCs w:val="20"/>
              </w:rPr>
              <w:t>73,2</w:t>
            </w:r>
          </w:p>
        </w:tc>
        <w:tc>
          <w:tcPr>
            <w:tcW w:w="1559" w:type="dxa"/>
            <w:shd w:val="clear" w:color="auto" w:fill="auto"/>
            <w:noWrap/>
            <w:vAlign w:val="center"/>
            <w:hideMark/>
          </w:tcPr>
          <w:p w:rsidR="00CB670E" w:rsidRPr="009927F2" w:rsidRDefault="00CB670E" w:rsidP="00A302C3">
            <w:pPr>
              <w:spacing w:after="0" w:line="240" w:lineRule="auto"/>
              <w:jc w:val="center"/>
              <w:rPr>
                <w:rFonts w:ascii="Times New Roman" w:hAnsi="Times New Roman"/>
                <w:color w:val="000000"/>
                <w:sz w:val="20"/>
                <w:szCs w:val="20"/>
              </w:rPr>
            </w:pPr>
            <w:r w:rsidRPr="009927F2">
              <w:rPr>
                <w:rFonts w:ascii="Times New Roman" w:hAnsi="Times New Roman"/>
                <w:color w:val="000000"/>
                <w:sz w:val="20"/>
                <w:szCs w:val="20"/>
              </w:rPr>
              <w:t>0,01810</w:t>
            </w:r>
          </w:p>
        </w:tc>
        <w:tc>
          <w:tcPr>
            <w:tcW w:w="1589" w:type="dxa"/>
            <w:shd w:val="clear" w:color="auto" w:fill="auto"/>
            <w:noWrap/>
            <w:vAlign w:val="center"/>
            <w:hideMark/>
          </w:tcPr>
          <w:p w:rsidR="00CB670E" w:rsidRPr="009927F2" w:rsidRDefault="00CB670E" w:rsidP="00A302C3">
            <w:pPr>
              <w:spacing w:after="0" w:line="240" w:lineRule="auto"/>
              <w:jc w:val="center"/>
              <w:rPr>
                <w:rFonts w:ascii="Times New Roman" w:hAnsi="Times New Roman"/>
                <w:color w:val="000000"/>
                <w:sz w:val="20"/>
                <w:szCs w:val="20"/>
              </w:rPr>
            </w:pPr>
            <w:r w:rsidRPr="009927F2">
              <w:rPr>
                <w:rFonts w:ascii="Times New Roman" w:hAnsi="Times New Roman"/>
                <w:color w:val="000000"/>
                <w:sz w:val="20"/>
                <w:szCs w:val="20"/>
              </w:rPr>
              <w:t>-</w:t>
            </w:r>
          </w:p>
        </w:tc>
        <w:tc>
          <w:tcPr>
            <w:tcW w:w="1560" w:type="dxa"/>
            <w:shd w:val="clear" w:color="auto" w:fill="auto"/>
            <w:noWrap/>
            <w:vAlign w:val="center"/>
            <w:hideMark/>
          </w:tcPr>
          <w:p w:rsidR="00CB670E" w:rsidRPr="009927F2" w:rsidRDefault="00CB670E" w:rsidP="00A302C3">
            <w:pPr>
              <w:spacing w:after="0" w:line="240" w:lineRule="auto"/>
              <w:jc w:val="center"/>
              <w:rPr>
                <w:rFonts w:ascii="Times New Roman" w:hAnsi="Times New Roman"/>
                <w:color w:val="000000"/>
                <w:sz w:val="20"/>
                <w:szCs w:val="20"/>
              </w:rPr>
            </w:pPr>
            <w:r w:rsidRPr="009927F2">
              <w:rPr>
                <w:rFonts w:ascii="Times New Roman" w:hAnsi="Times New Roman"/>
                <w:color w:val="000000"/>
                <w:sz w:val="20"/>
                <w:szCs w:val="20"/>
              </w:rPr>
              <w:t>0,01810</w:t>
            </w:r>
          </w:p>
        </w:tc>
      </w:tr>
      <w:tr w:rsidR="00CB670E" w:rsidRPr="00D506F5" w:rsidTr="00A302C3">
        <w:trPr>
          <w:trHeight w:val="355"/>
        </w:trPr>
        <w:tc>
          <w:tcPr>
            <w:tcW w:w="2835" w:type="dxa"/>
            <w:shd w:val="clear" w:color="auto" w:fill="auto"/>
            <w:vAlign w:val="center"/>
            <w:hideMark/>
          </w:tcPr>
          <w:p w:rsidR="00CB670E" w:rsidRPr="007D0F64" w:rsidRDefault="00CB670E" w:rsidP="00A302C3">
            <w:pPr>
              <w:spacing w:after="0" w:line="240" w:lineRule="auto"/>
              <w:rPr>
                <w:rFonts w:ascii="Times New Roman" w:hAnsi="Times New Roman"/>
                <w:color w:val="000000"/>
                <w:sz w:val="20"/>
                <w:szCs w:val="20"/>
              </w:rPr>
            </w:pPr>
            <w:r w:rsidRPr="007D0F64">
              <w:rPr>
                <w:rFonts w:ascii="Times New Roman" w:hAnsi="Times New Roman"/>
                <w:color w:val="000000"/>
                <w:sz w:val="20"/>
                <w:szCs w:val="20"/>
              </w:rPr>
              <w:t>ул.Школьная, 11</w:t>
            </w:r>
          </w:p>
        </w:tc>
        <w:tc>
          <w:tcPr>
            <w:tcW w:w="1346" w:type="dxa"/>
            <w:shd w:val="clear" w:color="auto" w:fill="auto"/>
            <w:noWrap/>
            <w:vAlign w:val="center"/>
            <w:hideMark/>
          </w:tcPr>
          <w:p w:rsidR="00CB670E" w:rsidRPr="009927F2" w:rsidRDefault="00CB670E" w:rsidP="00A302C3">
            <w:pPr>
              <w:spacing w:after="0" w:line="240" w:lineRule="auto"/>
              <w:jc w:val="center"/>
              <w:rPr>
                <w:rFonts w:ascii="Times New Roman" w:hAnsi="Times New Roman"/>
                <w:color w:val="000000"/>
                <w:sz w:val="20"/>
                <w:szCs w:val="20"/>
              </w:rPr>
            </w:pPr>
            <w:r w:rsidRPr="009927F2">
              <w:rPr>
                <w:rFonts w:ascii="Times New Roman" w:hAnsi="Times New Roman"/>
                <w:color w:val="000000"/>
                <w:sz w:val="20"/>
                <w:szCs w:val="20"/>
              </w:rPr>
              <w:t>177,5</w:t>
            </w:r>
          </w:p>
        </w:tc>
        <w:tc>
          <w:tcPr>
            <w:tcW w:w="1559" w:type="dxa"/>
            <w:shd w:val="clear" w:color="auto" w:fill="auto"/>
            <w:noWrap/>
            <w:vAlign w:val="center"/>
            <w:hideMark/>
          </w:tcPr>
          <w:p w:rsidR="00CB670E" w:rsidRPr="009927F2" w:rsidRDefault="00CB670E" w:rsidP="00A302C3">
            <w:pPr>
              <w:spacing w:after="0" w:line="240" w:lineRule="auto"/>
              <w:jc w:val="center"/>
              <w:rPr>
                <w:rFonts w:ascii="Times New Roman" w:hAnsi="Times New Roman"/>
                <w:color w:val="000000"/>
                <w:sz w:val="20"/>
                <w:szCs w:val="20"/>
              </w:rPr>
            </w:pPr>
            <w:r w:rsidRPr="009927F2">
              <w:rPr>
                <w:rFonts w:ascii="Times New Roman" w:hAnsi="Times New Roman"/>
                <w:color w:val="000000"/>
                <w:sz w:val="20"/>
                <w:szCs w:val="20"/>
              </w:rPr>
              <w:t>0,01793</w:t>
            </w:r>
          </w:p>
        </w:tc>
        <w:tc>
          <w:tcPr>
            <w:tcW w:w="1589" w:type="dxa"/>
            <w:shd w:val="clear" w:color="auto" w:fill="auto"/>
            <w:noWrap/>
            <w:vAlign w:val="center"/>
            <w:hideMark/>
          </w:tcPr>
          <w:p w:rsidR="00CB670E" w:rsidRPr="009927F2" w:rsidRDefault="00CB670E" w:rsidP="00A302C3">
            <w:pPr>
              <w:spacing w:after="0" w:line="240" w:lineRule="auto"/>
              <w:jc w:val="center"/>
              <w:rPr>
                <w:rFonts w:ascii="Times New Roman" w:hAnsi="Times New Roman"/>
                <w:color w:val="000000"/>
                <w:sz w:val="20"/>
                <w:szCs w:val="20"/>
              </w:rPr>
            </w:pPr>
            <w:r w:rsidRPr="009927F2">
              <w:rPr>
                <w:rFonts w:ascii="Times New Roman" w:hAnsi="Times New Roman"/>
                <w:color w:val="000000"/>
                <w:sz w:val="20"/>
                <w:szCs w:val="20"/>
              </w:rPr>
              <w:t>-</w:t>
            </w:r>
          </w:p>
        </w:tc>
        <w:tc>
          <w:tcPr>
            <w:tcW w:w="1560" w:type="dxa"/>
            <w:shd w:val="clear" w:color="auto" w:fill="auto"/>
            <w:noWrap/>
            <w:vAlign w:val="center"/>
            <w:hideMark/>
          </w:tcPr>
          <w:p w:rsidR="00CB670E" w:rsidRPr="009927F2" w:rsidRDefault="00CB670E" w:rsidP="00A302C3">
            <w:pPr>
              <w:spacing w:after="0" w:line="240" w:lineRule="auto"/>
              <w:jc w:val="center"/>
              <w:rPr>
                <w:rFonts w:ascii="Times New Roman" w:hAnsi="Times New Roman"/>
                <w:color w:val="000000"/>
                <w:sz w:val="20"/>
                <w:szCs w:val="20"/>
              </w:rPr>
            </w:pPr>
            <w:r w:rsidRPr="009927F2">
              <w:rPr>
                <w:rFonts w:ascii="Times New Roman" w:hAnsi="Times New Roman"/>
                <w:color w:val="000000"/>
                <w:sz w:val="20"/>
                <w:szCs w:val="20"/>
              </w:rPr>
              <w:t>0,01793</w:t>
            </w:r>
          </w:p>
        </w:tc>
      </w:tr>
      <w:tr w:rsidR="00CB670E" w:rsidRPr="00D506F5" w:rsidTr="00A302C3">
        <w:trPr>
          <w:trHeight w:val="355"/>
        </w:trPr>
        <w:tc>
          <w:tcPr>
            <w:tcW w:w="2835" w:type="dxa"/>
            <w:shd w:val="clear" w:color="auto" w:fill="auto"/>
            <w:vAlign w:val="center"/>
            <w:hideMark/>
          </w:tcPr>
          <w:p w:rsidR="00CB670E" w:rsidRPr="007D0F64" w:rsidRDefault="00CB670E" w:rsidP="00A302C3">
            <w:pPr>
              <w:spacing w:after="0" w:line="240" w:lineRule="auto"/>
              <w:rPr>
                <w:rFonts w:ascii="Times New Roman" w:hAnsi="Times New Roman"/>
                <w:color w:val="000000"/>
                <w:sz w:val="20"/>
                <w:szCs w:val="20"/>
              </w:rPr>
            </w:pPr>
            <w:r w:rsidRPr="007D0F64">
              <w:rPr>
                <w:rFonts w:ascii="Times New Roman" w:hAnsi="Times New Roman"/>
                <w:color w:val="000000"/>
                <w:sz w:val="20"/>
                <w:szCs w:val="20"/>
              </w:rPr>
              <w:t>ул.Школьная, 5</w:t>
            </w:r>
          </w:p>
        </w:tc>
        <w:tc>
          <w:tcPr>
            <w:tcW w:w="1346" w:type="dxa"/>
            <w:shd w:val="clear" w:color="auto" w:fill="auto"/>
            <w:noWrap/>
            <w:vAlign w:val="center"/>
            <w:hideMark/>
          </w:tcPr>
          <w:p w:rsidR="00CB670E" w:rsidRPr="009927F2" w:rsidRDefault="00CB670E" w:rsidP="00A302C3">
            <w:pPr>
              <w:spacing w:after="0" w:line="240" w:lineRule="auto"/>
              <w:jc w:val="center"/>
              <w:rPr>
                <w:rFonts w:ascii="Times New Roman" w:hAnsi="Times New Roman"/>
                <w:color w:val="000000"/>
                <w:sz w:val="20"/>
                <w:szCs w:val="20"/>
              </w:rPr>
            </w:pPr>
            <w:r w:rsidRPr="009927F2">
              <w:rPr>
                <w:rFonts w:ascii="Times New Roman" w:hAnsi="Times New Roman"/>
                <w:color w:val="000000"/>
                <w:sz w:val="20"/>
                <w:szCs w:val="20"/>
              </w:rPr>
              <w:t>139,7</w:t>
            </w:r>
          </w:p>
        </w:tc>
        <w:tc>
          <w:tcPr>
            <w:tcW w:w="1559" w:type="dxa"/>
            <w:shd w:val="clear" w:color="auto" w:fill="auto"/>
            <w:noWrap/>
            <w:vAlign w:val="center"/>
            <w:hideMark/>
          </w:tcPr>
          <w:p w:rsidR="00CB670E" w:rsidRPr="009927F2" w:rsidRDefault="00CB670E" w:rsidP="00A302C3">
            <w:pPr>
              <w:spacing w:after="0" w:line="240" w:lineRule="auto"/>
              <w:jc w:val="center"/>
              <w:rPr>
                <w:rFonts w:ascii="Times New Roman" w:hAnsi="Times New Roman"/>
                <w:color w:val="000000"/>
                <w:sz w:val="20"/>
                <w:szCs w:val="20"/>
              </w:rPr>
            </w:pPr>
            <w:r w:rsidRPr="009927F2">
              <w:rPr>
                <w:rFonts w:ascii="Times New Roman" w:hAnsi="Times New Roman"/>
                <w:color w:val="000000"/>
                <w:sz w:val="20"/>
                <w:szCs w:val="20"/>
              </w:rPr>
              <w:t>0,01914</w:t>
            </w:r>
          </w:p>
        </w:tc>
        <w:tc>
          <w:tcPr>
            <w:tcW w:w="1589" w:type="dxa"/>
            <w:shd w:val="clear" w:color="auto" w:fill="auto"/>
            <w:noWrap/>
            <w:vAlign w:val="center"/>
            <w:hideMark/>
          </w:tcPr>
          <w:p w:rsidR="00CB670E" w:rsidRPr="009927F2" w:rsidRDefault="00CB670E" w:rsidP="00A302C3">
            <w:pPr>
              <w:spacing w:after="0" w:line="240" w:lineRule="auto"/>
              <w:jc w:val="center"/>
              <w:rPr>
                <w:rFonts w:ascii="Times New Roman" w:hAnsi="Times New Roman"/>
                <w:color w:val="000000"/>
                <w:sz w:val="20"/>
                <w:szCs w:val="20"/>
              </w:rPr>
            </w:pPr>
            <w:r w:rsidRPr="009927F2">
              <w:rPr>
                <w:rFonts w:ascii="Times New Roman" w:hAnsi="Times New Roman"/>
                <w:color w:val="000000"/>
                <w:sz w:val="20"/>
                <w:szCs w:val="20"/>
              </w:rPr>
              <w:t>-</w:t>
            </w:r>
          </w:p>
        </w:tc>
        <w:tc>
          <w:tcPr>
            <w:tcW w:w="1560" w:type="dxa"/>
            <w:shd w:val="clear" w:color="auto" w:fill="auto"/>
            <w:noWrap/>
            <w:vAlign w:val="center"/>
            <w:hideMark/>
          </w:tcPr>
          <w:p w:rsidR="00CB670E" w:rsidRPr="009927F2" w:rsidRDefault="00CB670E" w:rsidP="00A302C3">
            <w:pPr>
              <w:spacing w:after="0" w:line="240" w:lineRule="auto"/>
              <w:jc w:val="center"/>
              <w:rPr>
                <w:rFonts w:ascii="Times New Roman" w:hAnsi="Times New Roman"/>
                <w:color w:val="000000"/>
                <w:sz w:val="20"/>
                <w:szCs w:val="20"/>
              </w:rPr>
            </w:pPr>
            <w:r w:rsidRPr="009927F2">
              <w:rPr>
                <w:rFonts w:ascii="Times New Roman" w:hAnsi="Times New Roman"/>
                <w:color w:val="000000"/>
                <w:sz w:val="20"/>
                <w:szCs w:val="20"/>
              </w:rPr>
              <w:t>0,01914</w:t>
            </w:r>
          </w:p>
        </w:tc>
      </w:tr>
      <w:tr w:rsidR="00CB670E" w:rsidRPr="00D506F5" w:rsidTr="00A302C3">
        <w:trPr>
          <w:trHeight w:val="355"/>
        </w:trPr>
        <w:tc>
          <w:tcPr>
            <w:tcW w:w="2835" w:type="dxa"/>
            <w:shd w:val="clear" w:color="auto" w:fill="auto"/>
            <w:vAlign w:val="center"/>
            <w:hideMark/>
          </w:tcPr>
          <w:p w:rsidR="00CB670E" w:rsidRPr="007D0F64" w:rsidRDefault="00CB670E" w:rsidP="00A302C3">
            <w:pPr>
              <w:spacing w:after="0" w:line="240" w:lineRule="auto"/>
              <w:rPr>
                <w:rFonts w:ascii="Times New Roman" w:hAnsi="Times New Roman"/>
                <w:color w:val="000000"/>
                <w:sz w:val="20"/>
                <w:szCs w:val="20"/>
              </w:rPr>
            </w:pPr>
            <w:r w:rsidRPr="007D0F64">
              <w:rPr>
                <w:rFonts w:ascii="Times New Roman" w:hAnsi="Times New Roman"/>
                <w:color w:val="000000"/>
                <w:sz w:val="20"/>
                <w:szCs w:val="20"/>
              </w:rPr>
              <w:t>ул.Таежная, 7</w:t>
            </w:r>
          </w:p>
        </w:tc>
        <w:tc>
          <w:tcPr>
            <w:tcW w:w="1346" w:type="dxa"/>
            <w:shd w:val="clear" w:color="auto" w:fill="auto"/>
            <w:noWrap/>
            <w:vAlign w:val="center"/>
            <w:hideMark/>
          </w:tcPr>
          <w:p w:rsidR="00CB670E" w:rsidRPr="009927F2" w:rsidRDefault="00CB670E" w:rsidP="00A302C3">
            <w:pPr>
              <w:spacing w:after="0" w:line="240" w:lineRule="auto"/>
              <w:jc w:val="center"/>
              <w:rPr>
                <w:rFonts w:ascii="Times New Roman" w:hAnsi="Times New Roman"/>
                <w:color w:val="000000"/>
                <w:sz w:val="20"/>
                <w:szCs w:val="20"/>
              </w:rPr>
            </w:pPr>
            <w:r w:rsidRPr="009927F2">
              <w:rPr>
                <w:rFonts w:ascii="Times New Roman" w:hAnsi="Times New Roman"/>
                <w:color w:val="000000"/>
                <w:sz w:val="20"/>
                <w:szCs w:val="20"/>
              </w:rPr>
              <w:t>139,9</w:t>
            </w:r>
          </w:p>
        </w:tc>
        <w:tc>
          <w:tcPr>
            <w:tcW w:w="1559" w:type="dxa"/>
            <w:shd w:val="clear" w:color="auto" w:fill="auto"/>
            <w:noWrap/>
            <w:vAlign w:val="center"/>
            <w:hideMark/>
          </w:tcPr>
          <w:p w:rsidR="00CB670E" w:rsidRPr="009927F2" w:rsidRDefault="00CB670E" w:rsidP="00A302C3">
            <w:pPr>
              <w:spacing w:after="0" w:line="240" w:lineRule="auto"/>
              <w:jc w:val="center"/>
              <w:rPr>
                <w:rFonts w:ascii="Times New Roman" w:hAnsi="Times New Roman"/>
                <w:color w:val="000000"/>
                <w:sz w:val="20"/>
                <w:szCs w:val="20"/>
              </w:rPr>
            </w:pPr>
            <w:r w:rsidRPr="009927F2">
              <w:rPr>
                <w:rFonts w:ascii="Times New Roman" w:hAnsi="Times New Roman"/>
                <w:color w:val="000000"/>
                <w:sz w:val="20"/>
                <w:szCs w:val="20"/>
              </w:rPr>
              <w:t>0,01838</w:t>
            </w:r>
          </w:p>
        </w:tc>
        <w:tc>
          <w:tcPr>
            <w:tcW w:w="1589" w:type="dxa"/>
            <w:shd w:val="clear" w:color="auto" w:fill="auto"/>
            <w:noWrap/>
            <w:vAlign w:val="center"/>
            <w:hideMark/>
          </w:tcPr>
          <w:p w:rsidR="00CB670E" w:rsidRPr="009927F2" w:rsidRDefault="00CB670E" w:rsidP="00A302C3">
            <w:pPr>
              <w:spacing w:after="0" w:line="240" w:lineRule="auto"/>
              <w:jc w:val="center"/>
              <w:rPr>
                <w:rFonts w:ascii="Times New Roman" w:hAnsi="Times New Roman"/>
                <w:color w:val="000000"/>
                <w:sz w:val="20"/>
                <w:szCs w:val="20"/>
              </w:rPr>
            </w:pPr>
            <w:r w:rsidRPr="009927F2">
              <w:rPr>
                <w:rFonts w:ascii="Times New Roman" w:hAnsi="Times New Roman"/>
                <w:color w:val="000000"/>
                <w:sz w:val="20"/>
                <w:szCs w:val="20"/>
              </w:rPr>
              <w:t>-</w:t>
            </w:r>
          </w:p>
        </w:tc>
        <w:tc>
          <w:tcPr>
            <w:tcW w:w="1560" w:type="dxa"/>
            <w:shd w:val="clear" w:color="auto" w:fill="auto"/>
            <w:noWrap/>
            <w:vAlign w:val="center"/>
            <w:hideMark/>
          </w:tcPr>
          <w:p w:rsidR="00CB670E" w:rsidRPr="009927F2" w:rsidRDefault="00CB670E" w:rsidP="00A302C3">
            <w:pPr>
              <w:spacing w:after="0" w:line="240" w:lineRule="auto"/>
              <w:jc w:val="center"/>
              <w:rPr>
                <w:rFonts w:ascii="Times New Roman" w:hAnsi="Times New Roman"/>
                <w:color w:val="000000"/>
                <w:sz w:val="20"/>
                <w:szCs w:val="20"/>
              </w:rPr>
            </w:pPr>
            <w:r w:rsidRPr="009927F2">
              <w:rPr>
                <w:rFonts w:ascii="Times New Roman" w:hAnsi="Times New Roman"/>
                <w:color w:val="000000"/>
                <w:sz w:val="20"/>
                <w:szCs w:val="20"/>
              </w:rPr>
              <w:t>0,01838</w:t>
            </w:r>
          </w:p>
        </w:tc>
      </w:tr>
      <w:tr w:rsidR="00CB670E" w:rsidRPr="00D506F5" w:rsidTr="00A302C3">
        <w:trPr>
          <w:trHeight w:val="355"/>
        </w:trPr>
        <w:tc>
          <w:tcPr>
            <w:tcW w:w="2835" w:type="dxa"/>
            <w:shd w:val="clear" w:color="auto" w:fill="auto"/>
            <w:vAlign w:val="center"/>
            <w:hideMark/>
          </w:tcPr>
          <w:p w:rsidR="00CB670E" w:rsidRPr="007D0F64" w:rsidRDefault="00CB670E" w:rsidP="00A302C3">
            <w:pPr>
              <w:spacing w:after="0" w:line="240" w:lineRule="auto"/>
              <w:rPr>
                <w:rFonts w:ascii="Times New Roman" w:hAnsi="Times New Roman"/>
                <w:color w:val="000000"/>
                <w:sz w:val="20"/>
                <w:szCs w:val="20"/>
              </w:rPr>
            </w:pPr>
            <w:r w:rsidRPr="007D0F64">
              <w:rPr>
                <w:rFonts w:ascii="Times New Roman" w:hAnsi="Times New Roman"/>
                <w:color w:val="000000"/>
                <w:sz w:val="20"/>
                <w:szCs w:val="20"/>
              </w:rPr>
              <w:t>ул.Таежная, 11</w:t>
            </w:r>
          </w:p>
        </w:tc>
        <w:tc>
          <w:tcPr>
            <w:tcW w:w="1346" w:type="dxa"/>
            <w:shd w:val="clear" w:color="auto" w:fill="auto"/>
            <w:noWrap/>
            <w:vAlign w:val="center"/>
            <w:hideMark/>
          </w:tcPr>
          <w:p w:rsidR="00CB670E" w:rsidRPr="009927F2" w:rsidRDefault="00CB670E" w:rsidP="00A302C3">
            <w:pPr>
              <w:spacing w:after="0" w:line="240" w:lineRule="auto"/>
              <w:jc w:val="center"/>
              <w:rPr>
                <w:rFonts w:ascii="Times New Roman" w:hAnsi="Times New Roman"/>
                <w:color w:val="000000"/>
                <w:sz w:val="20"/>
                <w:szCs w:val="20"/>
              </w:rPr>
            </w:pPr>
            <w:r w:rsidRPr="009927F2">
              <w:rPr>
                <w:rFonts w:ascii="Times New Roman" w:hAnsi="Times New Roman"/>
                <w:color w:val="000000"/>
                <w:sz w:val="20"/>
                <w:szCs w:val="20"/>
              </w:rPr>
              <w:t>144,6</w:t>
            </w:r>
          </w:p>
        </w:tc>
        <w:tc>
          <w:tcPr>
            <w:tcW w:w="1559" w:type="dxa"/>
            <w:shd w:val="clear" w:color="auto" w:fill="auto"/>
            <w:noWrap/>
            <w:vAlign w:val="center"/>
            <w:hideMark/>
          </w:tcPr>
          <w:p w:rsidR="00CB670E" w:rsidRPr="009927F2" w:rsidRDefault="00CB670E" w:rsidP="00A302C3">
            <w:pPr>
              <w:spacing w:after="0" w:line="240" w:lineRule="auto"/>
              <w:jc w:val="center"/>
              <w:rPr>
                <w:rFonts w:ascii="Times New Roman" w:hAnsi="Times New Roman"/>
                <w:color w:val="000000"/>
                <w:sz w:val="20"/>
                <w:szCs w:val="20"/>
              </w:rPr>
            </w:pPr>
            <w:r w:rsidRPr="009927F2">
              <w:rPr>
                <w:rFonts w:ascii="Times New Roman" w:hAnsi="Times New Roman"/>
                <w:color w:val="000000"/>
                <w:sz w:val="20"/>
                <w:szCs w:val="20"/>
              </w:rPr>
              <w:t>0,01838</w:t>
            </w:r>
          </w:p>
        </w:tc>
        <w:tc>
          <w:tcPr>
            <w:tcW w:w="1589" w:type="dxa"/>
            <w:shd w:val="clear" w:color="auto" w:fill="auto"/>
            <w:noWrap/>
            <w:vAlign w:val="center"/>
            <w:hideMark/>
          </w:tcPr>
          <w:p w:rsidR="00CB670E" w:rsidRPr="009927F2" w:rsidRDefault="00CB670E" w:rsidP="00A302C3">
            <w:pPr>
              <w:spacing w:after="0" w:line="240" w:lineRule="auto"/>
              <w:jc w:val="center"/>
              <w:rPr>
                <w:rFonts w:ascii="Times New Roman" w:hAnsi="Times New Roman"/>
                <w:color w:val="000000"/>
                <w:sz w:val="20"/>
                <w:szCs w:val="20"/>
              </w:rPr>
            </w:pPr>
            <w:r w:rsidRPr="009927F2">
              <w:rPr>
                <w:rFonts w:ascii="Times New Roman" w:hAnsi="Times New Roman"/>
                <w:color w:val="000000"/>
                <w:sz w:val="20"/>
                <w:szCs w:val="20"/>
              </w:rPr>
              <w:t>-</w:t>
            </w:r>
          </w:p>
        </w:tc>
        <w:tc>
          <w:tcPr>
            <w:tcW w:w="1560" w:type="dxa"/>
            <w:shd w:val="clear" w:color="auto" w:fill="auto"/>
            <w:noWrap/>
            <w:vAlign w:val="center"/>
            <w:hideMark/>
          </w:tcPr>
          <w:p w:rsidR="00CB670E" w:rsidRPr="009927F2" w:rsidRDefault="00CB670E" w:rsidP="00A302C3">
            <w:pPr>
              <w:spacing w:after="0" w:line="240" w:lineRule="auto"/>
              <w:jc w:val="center"/>
              <w:rPr>
                <w:rFonts w:ascii="Times New Roman" w:hAnsi="Times New Roman"/>
                <w:color w:val="000000"/>
                <w:sz w:val="20"/>
                <w:szCs w:val="20"/>
              </w:rPr>
            </w:pPr>
            <w:r w:rsidRPr="009927F2">
              <w:rPr>
                <w:rFonts w:ascii="Times New Roman" w:hAnsi="Times New Roman"/>
                <w:color w:val="000000"/>
                <w:sz w:val="20"/>
                <w:szCs w:val="20"/>
              </w:rPr>
              <w:t>0,01838</w:t>
            </w:r>
          </w:p>
        </w:tc>
      </w:tr>
      <w:tr w:rsidR="00CB670E" w:rsidRPr="00D506F5" w:rsidTr="00A302C3">
        <w:trPr>
          <w:trHeight w:val="355"/>
        </w:trPr>
        <w:tc>
          <w:tcPr>
            <w:tcW w:w="2835" w:type="dxa"/>
            <w:shd w:val="clear" w:color="auto" w:fill="auto"/>
            <w:vAlign w:val="center"/>
            <w:hideMark/>
          </w:tcPr>
          <w:p w:rsidR="00CB670E" w:rsidRPr="007D0F64" w:rsidRDefault="00CB670E" w:rsidP="00A302C3">
            <w:pPr>
              <w:spacing w:after="0" w:line="240" w:lineRule="auto"/>
              <w:rPr>
                <w:rFonts w:ascii="Times New Roman" w:hAnsi="Times New Roman"/>
                <w:color w:val="000000"/>
                <w:sz w:val="20"/>
                <w:szCs w:val="20"/>
              </w:rPr>
            </w:pPr>
            <w:r w:rsidRPr="007D0F64">
              <w:rPr>
                <w:rFonts w:ascii="Times New Roman" w:hAnsi="Times New Roman"/>
                <w:color w:val="000000"/>
                <w:sz w:val="20"/>
                <w:szCs w:val="20"/>
              </w:rPr>
              <w:t>ул.Таежная, 13</w:t>
            </w:r>
          </w:p>
        </w:tc>
        <w:tc>
          <w:tcPr>
            <w:tcW w:w="1346" w:type="dxa"/>
            <w:shd w:val="clear" w:color="auto" w:fill="auto"/>
            <w:noWrap/>
            <w:vAlign w:val="center"/>
            <w:hideMark/>
          </w:tcPr>
          <w:p w:rsidR="00CB670E" w:rsidRPr="009927F2" w:rsidRDefault="00CB670E" w:rsidP="00A302C3">
            <w:pPr>
              <w:spacing w:after="0" w:line="240" w:lineRule="auto"/>
              <w:jc w:val="center"/>
              <w:rPr>
                <w:rFonts w:ascii="Times New Roman" w:hAnsi="Times New Roman"/>
                <w:color w:val="000000"/>
                <w:sz w:val="20"/>
                <w:szCs w:val="20"/>
              </w:rPr>
            </w:pPr>
            <w:r w:rsidRPr="009927F2">
              <w:rPr>
                <w:rFonts w:ascii="Times New Roman" w:hAnsi="Times New Roman"/>
                <w:color w:val="000000"/>
                <w:sz w:val="20"/>
                <w:szCs w:val="20"/>
              </w:rPr>
              <w:t>144,1</w:t>
            </w:r>
          </w:p>
        </w:tc>
        <w:tc>
          <w:tcPr>
            <w:tcW w:w="1559" w:type="dxa"/>
            <w:shd w:val="clear" w:color="auto" w:fill="auto"/>
            <w:noWrap/>
            <w:vAlign w:val="center"/>
            <w:hideMark/>
          </w:tcPr>
          <w:p w:rsidR="00CB670E" w:rsidRPr="009927F2" w:rsidRDefault="00CB670E" w:rsidP="00A302C3">
            <w:pPr>
              <w:spacing w:after="0" w:line="240" w:lineRule="auto"/>
              <w:jc w:val="center"/>
              <w:rPr>
                <w:rFonts w:ascii="Times New Roman" w:hAnsi="Times New Roman"/>
                <w:color w:val="000000"/>
                <w:sz w:val="20"/>
                <w:szCs w:val="20"/>
              </w:rPr>
            </w:pPr>
            <w:r w:rsidRPr="009927F2">
              <w:rPr>
                <w:rFonts w:ascii="Times New Roman" w:hAnsi="Times New Roman"/>
                <w:color w:val="000000"/>
                <w:sz w:val="20"/>
                <w:szCs w:val="20"/>
              </w:rPr>
              <w:t>0,01838</w:t>
            </w:r>
          </w:p>
        </w:tc>
        <w:tc>
          <w:tcPr>
            <w:tcW w:w="1589" w:type="dxa"/>
            <w:shd w:val="clear" w:color="auto" w:fill="auto"/>
            <w:noWrap/>
            <w:vAlign w:val="center"/>
            <w:hideMark/>
          </w:tcPr>
          <w:p w:rsidR="00CB670E" w:rsidRPr="009927F2" w:rsidRDefault="00CB670E" w:rsidP="00A302C3">
            <w:pPr>
              <w:spacing w:after="0" w:line="240" w:lineRule="auto"/>
              <w:jc w:val="center"/>
              <w:rPr>
                <w:rFonts w:ascii="Times New Roman" w:hAnsi="Times New Roman"/>
                <w:color w:val="000000"/>
                <w:sz w:val="20"/>
                <w:szCs w:val="20"/>
              </w:rPr>
            </w:pPr>
            <w:r w:rsidRPr="009927F2">
              <w:rPr>
                <w:rFonts w:ascii="Times New Roman" w:hAnsi="Times New Roman"/>
                <w:color w:val="000000"/>
                <w:sz w:val="20"/>
                <w:szCs w:val="20"/>
              </w:rPr>
              <w:t>-</w:t>
            </w:r>
          </w:p>
        </w:tc>
        <w:tc>
          <w:tcPr>
            <w:tcW w:w="1560" w:type="dxa"/>
            <w:shd w:val="clear" w:color="auto" w:fill="auto"/>
            <w:noWrap/>
            <w:vAlign w:val="center"/>
            <w:hideMark/>
          </w:tcPr>
          <w:p w:rsidR="00CB670E" w:rsidRPr="009927F2" w:rsidRDefault="00CB670E" w:rsidP="00A302C3">
            <w:pPr>
              <w:spacing w:after="0" w:line="240" w:lineRule="auto"/>
              <w:jc w:val="center"/>
              <w:rPr>
                <w:rFonts w:ascii="Times New Roman" w:hAnsi="Times New Roman"/>
                <w:color w:val="000000"/>
                <w:sz w:val="20"/>
                <w:szCs w:val="20"/>
              </w:rPr>
            </w:pPr>
            <w:r w:rsidRPr="009927F2">
              <w:rPr>
                <w:rFonts w:ascii="Times New Roman" w:hAnsi="Times New Roman"/>
                <w:color w:val="000000"/>
                <w:sz w:val="20"/>
                <w:szCs w:val="20"/>
              </w:rPr>
              <w:t>0,01838</w:t>
            </w:r>
          </w:p>
        </w:tc>
      </w:tr>
      <w:tr w:rsidR="00CB670E" w:rsidRPr="00D506F5" w:rsidTr="00A302C3">
        <w:trPr>
          <w:trHeight w:val="355"/>
        </w:trPr>
        <w:tc>
          <w:tcPr>
            <w:tcW w:w="2835" w:type="dxa"/>
            <w:shd w:val="clear" w:color="auto" w:fill="auto"/>
            <w:vAlign w:val="center"/>
            <w:hideMark/>
          </w:tcPr>
          <w:p w:rsidR="00CB670E" w:rsidRPr="007D0F64" w:rsidRDefault="00CB670E" w:rsidP="00A302C3">
            <w:pPr>
              <w:spacing w:after="0" w:line="240" w:lineRule="auto"/>
              <w:rPr>
                <w:rFonts w:ascii="Times New Roman" w:hAnsi="Times New Roman"/>
                <w:color w:val="000000"/>
                <w:sz w:val="20"/>
                <w:szCs w:val="20"/>
              </w:rPr>
            </w:pPr>
            <w:r w:rsidRPr="007D0F64">
              <w:rPr>
                <w:rFonts w:ascii="Times New Roman" w:hAnsi="Times New Roman"/>
                <w:color w:val="000000"/>
                <w:sz w:val="20"/>
                <w:szCs w:val="20"/>
              </w:rPr>
              <w:t>ул.Школьная, 1</w:t>
            </w:r>
          </w:p>
        </w:tc>
        <w:tc>
          <w:tcPr>
            <w:tcW w:w="1346" w:type="dxa"/>
            <w:shd w:val="clear" w:color="auto" w:fill="auto"/>
            <w:noWrap/>
            <w:vAlign w:val="center"/>
            <w:hideMark/>
          </w:tcPr>
          <w:p w:rsidR="00CB670E" w:rsidRPr="009927F2" w:rsidRDefault="00CB670E" w:rsidP="00A302C3">
            <w:pPr>
              <w:spacing w:after="0" w:line="240" w:lineRule="auto"/>
              <w:jc w:val="center"/>
              <w:rPr>
                <w:rFonts w:ascii="Times New Roman" w:hAnsi="Times New Roman"/>
                <w:color w:val="000000"/>
                <w:sz w:val="20"/>
                <w:szCs w:val="20"/>
              </w:rPr>
            </w:pPr>
            <w:r w:rsidRPr="009927F2">
              <w:rPr>
                <w:rFonts w:ascii="Times New Roman" w:hAnsi="Times New Roman"/>
                <w:color w:val="000000"/>
                <w:sz w:val="20"/>
                <w:szCs w:val="20"/>
              </w:rPr>
              <w:t>68,3</w:t>
            </w:r>
          </w:p>
        </w:tc>
        <w:tc>
          <w:tcPr>
            <w:tcW w:w="1559" w:type="dxa"/>
            <w:shd w:val="clear" w:color="auto" w:fill="auto"/>
            <w:noWrap/>
            <w:vAlign w:val="center"/>
            <w:hideMark/>
          </w:tcPr>
          <w:p w:rsidR="00CB670E" w:rsidRPr="009927F2" w:rsidRDefault="00CB670E" w:rsidP="00A302C3">
            <w:pPr>
              <w:spacing w:after="0" w:line="240" w:lineRule="auto"/>
              <w:jc w:val="center"/>
              <w:rPr>
                <w:rFonts w:ascii="Times New Roman" w:hAnsi="Times New Roman"/>
                <w:color w:val="000000"/>
                <w:sz w:val="20"/>
                <w:szCs w:val="20"/>
              </w:rPr>
            </w:pPr>
            <w:r w:rsidRPr="009927F2">
              <w:rPr>
                <w:rFonts w:ascii="Times New Roman" w:hAnsi="Times New Roman"/>
                <w:color w:val="000000"/>
                <w:sz w:val="20"/>
                <w:szCs w:val="20"/>
              </w:rPr>
              <w:t>0,01914</w:t>
            </w:r>
          </w:p>
        </w:tc>
        <w:tc>
          <w:tcPr>
            <w:tcW w:w="1589" w:type="dxa"/>
            <w:shd w:val="clear" w:color="auto" w:fill="auto"/>
            <w:noWrap/>
            <w:vAlign w:val="center"/>
            <w:hideMark/>
          </w:tcPr>
          <w:p w:rsidR="00CB670E" w:rsidRPr="009927F2" w:rsidRDefault="00CB670E" w:rsidP="00A302C3">
            <w:pPr>
              <w:spacing w:after="0" w:line="240" w:lineRule="auto"/>
              <w:jc w:val="center"/>
              <w:rPr>
                <w:rFonts w:ascii="Times New Roman" w:hAnsi="Times New Roman"/>
                <w:color w:val="000000"/>
                <w:sz w:val="20"/>
                <w:szCs w:val="20"/>
              </w:rPr>
            </w:pPr>
            <w:r w:rsidRPr="009927F2">
              <w:rPr>
                <w:rFonts w:ascii="Times New Roman" w:hAnsi="Times New Roman"/>
                <w:color w:val="000000"/>
                <w:sz w:val="20"/>
                <w:szCs w:val="20"/>
              </w:rPr>
              <w:t>-</w:t>
            </w:r>
          </w:p>
        </w:tc>
        <w:tc>
          <w:tcPr>
            <w:tcW w:w="1560" w:type="dxa"/>
            <w:shd w:val="clear" w:color="auto" w:fill="auto"/>
            <w:noWrap/>
            <w:vAlign w:val="center"/>
            <w:hideMark/>
          </w:tcPr>
          <w:p w:rsidR="00CB670E" w:rsidRPr="009927F2" w:rsidRDefault="00CB670E" w:rsidP="00A302C3">
            <w:pPr>
              <w:spacing w:after="0" w:line="240" w:lineRule="auto"/>
              <w:jc w:val="center"/>
              <w:rPr>
                <w:rFonts w:ascii="Times New Roman" w:hAnsi="Times New Roman"/>
                <w:color w:val="000000"/>
                <w:sz w:val="20"/>
                <w:szCs w:val="20"/>
              </w:rPr>
            </w:pPr>
            <w:r w:rsidRPr="009927F2">
              <w:rPr>
                <w:rFonts w:ascii="Times New Roman" w:hAnsi="Times New Roman"/>
                <w:color w:val="000000"/>
                <w:sz w:val="20"/>
                <w:szCs w:val="20"/>
              </w:rPr>
              <w:t>0,01914</w:t>
            </w:r>
          </w:p>
        </w:tc>
      </w:tr>
      <w:tr w:rsidR="00CB670E" w:rsidRPr="00D506F5" w:rsidTr="00A302C3">
        <w:trPr>
          <w:trHeight w:val="355"/>
        </w:trPr>
        <w:tc>
          <w:tcPr>
            <w:tcW w:w="2835" w:type="dxa"/>
            <w:shd w:val="clear" w:color="auto" w:fill="auto"/>
            <w:vAlign w:val="center"/>
            <w:hideMark/>
          </w:tcPr>
          <w:p w:rsidR="00CB670E" w:rsidRPr="007D0F64" w:rsidRDefault="00CB670E" w:rsidP="00A302C3">
            <w:pPr>
              <w:spacing w:after="0" w:line="240" w:lineRule="auto"/>
              <w:rPr>
                <w:rFonts w:ascii="Times New Roman" w:hAnsi="Times New Roman"/>
                <w:color w:val="000000"/>
                <w:sz w:val="20"/>
                <w:szCs w:val="20"/>
              </w:rPr>
            </w:pPr>
            <w:r w:rsidRPr="007D0F64">
              <w:rPr>
                <w:rFonts w:ascii="Times New Roman" w:hAnsi="Times New Roman"/>
                <w:color w:val="000000"/>
                <w:sz w:val="20"/>
                <w:szCs w:val="20"/>
              </w:rPr>
              <w:t>ул.Школьная, 3</w:t>
            </w:r>
          </w:p>
        </w:tc>
        <w:tc>
          <w:tcPr>
            <w:tcW w:w="1346" w:type="dxa"/>
            <w:shd w:val="clear" w:color="auto" w:fill="auto"/>
            <w:noWrap/>
            <w:vAlign w:val="center"/>
            <w:hideMark/>
          </w:tcPr>
          <w:p w:rsidR="00CB670E" w:rsidRPr="009927F2" w:rsidRDefault="00CB670E" w:rsidP="00A302C3">
            <w:pPr>
              <w:spacing w:after="0" w:line="240" w:lineRule="auto"/>
              <w:jc w:val="center"/>
              <w:rPr>
                <w:rFonts w:ascii="Times New Roman" w:hAnsi="Times New Roman"/>
                <w:color w:val="000000"/>
                <w:sz w:val="20"/>
                <w:szCs w:val="20"/>
              </w:rPr>
            </w:pPr>
            <w:r w:rsidRPr="009927F2">
              <w:rPr>
                <w:rFonts w:ascii="Times New Roman" w:hAnsi="Times New Roman"/>
                <w:color w:val="000000"/>
                <w:sz w:val="20"/>
                <w:szCs w:val="20"/>
              </w:rPr>
              <w:t>141,4</w:t>
            </w:r>
          </w:p>
        </w:tc>
        <w:tc>
          <w:tcPr>
            <w:tcW w:w="1559" w:type="dxa"/>
            <w:shd w:val="clear" w:color="auto" w:fill="auto"/>
            <w:noWrap/>
            <w:vAlign w:val="center"/>
            <w:hideMark/>
          </w:tcPr>
          <w:p w:rsidR="00CB670E" w:rsidRPr="009927F2" w:rsidRDefault="00CB670E" w:rsidP="00A302C3">
            <w:pPr>
              <w:spacing w:after="0" w:line="240" w:lineRule="auto"/>
              <w:jc w:val="center"/>
              <w:rPr>
                <w:rFonts w:ascii="Times New Roman" w:hAnsi="Times New Roman"/>
                <w:color w:val="000000"/>
                <w:sz w:val="20"/>
                <w:szCs w:val="20"/>
              </w:rPr>
            </w:pPr>
            <w:r w:rsidRPr="009927F2">
              <w:rPr>
                <w:rFonts w:ascii="Times New Roman" w:hAnsi="Times New Roman"/>
                <w:color w:val="000000"/>
                <w:sz w:val="20"/>
                <w:szCs w:val="20"/>
              </w:rPr>
              <w:t>0,01965</w:t>
            </w:r>
          </w:p>
        </w:tc>
        <w:tc>
          <w:tcPr>
            <w:tcW w:w="1589" w:type="dxa"/>
            <w:shd w:val="clear" w:color="auto" w:fill="auto"/>
            <w:noWrap/>
            <w:vAlign w:val="center"/>
            <w:hideMark/>
          </w:tcPr>
          <w:p w:rsidR="00CB670E" w:rsidRPr="009927F2" w:rsidRDefault="00CB670E" w:rsidP="00A302C3">
            <w:pPr>
              <w:spacing w:after="0" w:line="240" w:lineRule="auto"/>
              <w:jc w:val="center"/>
              <w:rPr>
                <w:rFonts w:ascii="Times New Roman" w:hAnsi="Times New Roman"/>
                <w:color w:val="000000"/>
                <w:sz w:val="20"/>
                <w:szCs w:val="20"/>
              </w:rPr>
            </w:pPr>
            <w:r w:rsidRPr="009927F2">
              <w:rPr>
                <w:rFonts w:ascii="Times New Roman" w:hAnsi="Times New Roman"/>
                <w:color w:val="000000"/>
                <w:sz w:val="20"/>
                <w:szCs w:val="20"/>
              </w:rPr>
              <w:t>-</w:t>
            </w:r>
          </w:p>
        </w:tc>
        <w:tc>
          <w:tcPr>
            <w:tcW w:w="1560" w:type="dxa"/>
            <w:shd w:val="clear" w:color="auto" w:fill="auto"/>
            <w:noWrap/>
            <w:vAlign w:val="center"/>
            <w:hideMark/>
          </w:tcPr>
          <w:p w:rsidR="00CB670E" w:rsidRPr="009927F2" w:rsidRDefault="00CB670E" w:rsidP="00A302C3">
            <w:pPr>
              <w:spacing w:after="0" w:line="240" w:lineRule="auto"/>
              <w:jc w:val="center"/>
              <w:rPr>
                <w:rFonts w:ascii="Times New Roman" w:hAnsi="Times New Roman"/>
                <w:color w:val="000000"/>
                <w:sz w:val="20"/>
                <w:szCs w:val="20"/>
              </w:rPr>
            </w:pPr>
            <w:r w:rsidRPr="009927F2">
              <w:rPr>
                <w:rFonts w:ascii="Times New Roman" w:hAnsi="Times New Roman"/>
                <w:color w:val="000000"/>
                <w:sz w:val="20"/>
                <w:szCs w:val="20"/>
              </w:rPr>
              <w:t>0,01965</w:t>
            </w:r>
          </w:p>
        </w:tc>
      </w:tr>
      <w:tr w:rsidR="00CB670E" w:rsidRPr="00D506F5" w:rsidTr="00A302C3">
        <w:trPr>
          <w:trHeight w:val="355"/>
        </w:trPr>
        <w:tc>
          <w:tcPr>
            <w:tcW w:w="2835" w:type="dxa"/>
            <w:shd w:val="clear" w:color="auto" w:fill="auto"/>
            <w:vAlign w:val="center"/>
            <w:hideMark/>
          </w:tcPr>
          <w:p w:rsidR="00CB670E" w:rsidRPr="007D0F64" w:rsidRDefault="00CB670E" w:rsidP="00A302C3">
            <w:pPr>
              <w:spacing w:after="0" w:line="240" w:lineRule="auto"/>
              <w:rPr>
                <w:rFonts w:ascii="Times New Roman" w:hAnsi="Times New Roman"/>
                <w:color w:val="000000"/>
                <w:sz w:val="20"/>
                <w:szCs w:val="20"/>
              </w:rPr>
            </w:pPr>
            <w:r w:rsidRPr="007D0F64">
              <w:rPr>
                <w:rFonts w:ascii="Times New Roman" w:hAnsi="Times New Roman"/>
                <w:color w:val="000000"/>
                <w:sz w:val="20"/>
                <w:szCs w:val="20"/>
              </w:rPr>
              <w:t>пер.Зеленый, 8</w:t>
            </w:r>
          </w:p>
        </w:tc>
        <w:tc>
          <w:tcPr>
            <w:tcW w:w="1346" w:type="dxa"/>
            <w:shd w:val="clear" w:color="auto" w:fill="auto"/>
            <w:noWrap/>
            <w:vAlign w:val="center"/>
            <w:hideMark/>
          </w:tcPr>
          <w:p w:rsidR="00CB670E" w:rsidRPr="009927F2" w:rsidRDefault="00CB670E" w:rsidP="00A302C3">
            <w:pPr>
              <w:spacing w:after="0" w:line="240" w:lineRule="auto"/>
              <w:jc w:val="center"/>
              <w:rPr>
                <w:rFonts w:ascii="Times New Roman" w:hAnsi="Times New Roman"/>
                <w:color w:val="000000"/>
                <w:sz w:val="20"/>
                <w:szCs w:val="20"/>
              </w:rPr>
            </w:pPr>
            <w:r w:rsidRPr="009927F2">
              <w:rPr>
                <w:rFonts w:ascii="Times New Roman" w:hAnsi="Times New Roman"/>
                <w:color w:val="000000"/>
                <w:sz w:val="20"/>
                <w:szCs w:val="20"/>
              </w:rPr>
              <w:t>142,2</w:t>
            </w:r>
          </w:p>
        </w:tc>
        <w:tc>
          <w:tcPr>
            <w:tcW w:w="1559" w:type="dxa"/>
            <w:shd w:val="clear" w:color="auto" w:fill="auto"/>
            <w:noWrap/>
            <w:vAlign w:val="center"/>
            <w:hideMark/>
          </w:tcPr>
          <w:p w:rsidR="00CB670E" w:rsidRPr="009927F2" w:rsidRDefault="00CB670E" w:rsidP="00A302C3">
            <w:pPr>
              <w:spacing w:after="0" w:line="240" w:lineRule="auto"/>
              <w:jc w:val="center"/>
              <w:rPr>
                <w:rFonts w:ascii="Times New Roman" w:hAnsi="Times New Roman"/>
                <w:color w:val="000000"/>
                <w:sz w:val="20"/>
                <w:szCs w:val="20"/>
              </w:rPr>
            </w:pPr>
            <w:r w:rsidRPr="009927F2">
              <w:rPr>
                <w:rFonts w:ascii="Times New Roman" w:hAnsi="Times New Roman"/>
                <w:color w:val="000000"/>
                <w:sz w:val="20"/>
                <w:szCs w:val="20"/>
              </w:rPr>
              <w:t>0,01992</w:t>
            </w:r>
          </w:p>
        </w:tc>
        <w:tc>
          <w:tcPr>
            <w:tcW w:w="1589" w:type="dxa"/>
            <w:shd w:val="clear" w:color="auto" w:fill="auto"/>
            <w:noWrap/>
            <w:vAlign w:val="center"/>
            <w:hideMark/>
          </w:tcPr>
          <w:p w:rsidR="00CB670E" w:rsidRPr="009927F2" w:rsidRDefault="00CB670E" w:rsidP="00A302C3">
            <w:pPr>
              <w:spacing w:after="0" w:line="240" w:lineRule="auto"/>
              <w:jc w:val="center"/>
              <w:rPr>
                <w:rFonts w:ascii="Times New Roman" w:hAnsi="Times New Roman"/>
                <w:color w:val="000000"/>
                <w:sz w:val="20"/>
                <w:szCs w:val="20"/>
              </w:rPr>
            </w:pPr>
            <w:r w:rsidRPr="009927F2">
              <w:rPr>
                <w:rFonts w:ascii="Times New Roman" w:hAnsi="Times New Roman"/>
                <w:color w:val="000000"/>
                <w:sz w:val="20"/>
                <w:szCs w:val="20"/>
              </w:rPr>
              <w:t>-</w:t>
            </w:r>
          </w:p>
        </w:tc>
        <w:tc>
          <w:tcPr>
            <w:tcW w:w="1560" w:type="dxa"/>
            <w:shd w:val="clear" w:color="auto" w:fill="auto"/>
            <w:noWrap/>
            <w:vAlign w:val="center"/>
            <w:hideMark/>
          </w:tcPr>
          <w:p w:rsidR="00CB670E" w:rsidRPr="009927F2" w:rsidRDefault="00CB670E" w:rsidP="00A302C3">
            <w:pPr>
              <w:spacing w:after="0" w:line="240" w:lineRule="auto"/>
              <w:jc w:val="center"/>
              <w:rPr>
                <w:rFonts w:ascii="Times New Roman" w:hAnsi="Times New Roman"/>
                <w:color w:val="000000"/>
                <w:sz w:val="20"/>
                <w:szCs w:val="20"/>
              </w:rPr>
            </w:pPr>
            <w:r w:rsidRPr="009927F2">
              <w:rPr>
                <w:rFonts w:ascii="Times New Roman" w:hAnsi="Times New Roman"/>
                <w:color w:val="000000"/>
                <w:sz w:val="20"/>
                <w:szCs w:val="20"/>
              </w:rPr>
              <w:t>0,01992</w:t>
            </w:r>
          </w:p>
        </w:tc>
      </w:tr>
      <w:tr w:rsidR="00CB670E" w:rsidRPr="00D506F5" w:rsidTr="00A302C3">
        <w:trPr>
          <w:trHeight w:val="355"/>
        </w:trPr>
        <w:tc>
          <w:tcPr>
            <w:tcW w:w="2835" w:type="dxa"/>
            <w:shd w:val="clear" w:color="auto" w:fill="auto"/>
            <w:vAlign w:val="center"/>
            <w:hideMark/>
          </w:tcPr>
          <w:p w:rsidR="00CB670E" w:rsidRPr="007D0F64" w:rsidRDefault="00CB670E" w:rsidP="00A302C3">
            <w:pPr>
              <w:spacing w:after="0" w:line="240" w:lineRule="auto"/>
              <w:rPr>
                <w:rFonts w:ascii="Times New Roman" w:hAnsi="Times New Roman"/>
                <w:color w:val="000000"/>
                <w:sz w:val="20"/>
                <w:szCs w:val="20"/>
              </w:rPr>
            </w:pPr>
            <w:r w:rsidRPr="007D0F64">
              <w:rPr>
                <w:rFonts w:ascii="Times New Roman" w:hAnsi="Times New Roman"/>
                <w:color w:val="000000"/>
                <w:sz w:val="20"/>
                <w:szCs w:val="20"/>
              </w:rPr>
              <w:t>ул.Таежная, 1</w:t>
            </w:r>
          </w:p>
        </w:tc>
        <w:tc>
          <w:tcPr>
            <w:tcW w:w="1346" w:type="dxa"/>
            <w:shd w:val="clear" w:color="auto" w:fill="auto"/>
            <w:noWrap/>
            <w:vAlign w:val="center"/>
            <w:hideMark/>
          </w:tcPr>
          <w:p w:rsidR="00CB670E" w:rsidRPr="009927F2" w:rsidRDefault="00CB670E" w:rsidP="00A302C3">
            <w:pPr>
              <w:spacing w:after="0" w:line="240" w:lineRule="auto"/>
              <w:jc w:val="center"/>
              <w:rPr>
                <w:rFonts w:ascii="Times New Roman" w:hAnsi="Times New Roman"/>
                <w:color w:val="000000"/>
                <w:sz w:val="20"/>
                <w:szCs w:val="20"/>
              </w:rPr>
            </w:pPr>
            <w:r w:rsidRPr="009927F2">
              <w:rPr>
                <w:rFonts w:ascii="Times New Roman" w:hAnsi="Times New Roman"/>
                <w:color w:val="000000"/>
                <w:sz w:val="20"/>
                <w:szCs w:val="20"/>
              </w:rPr>
              <w:t>141,4</w:t>
            </w:r>
          </w:p>
        </w:tc>
        <w:tc>
          <w:tcPr>
            <w:tcW w:w="1559" w:type="dxa"/>
            <w:shd w:val="clear" w:color="auto" w:fill="auto"/>
            <w:noWrap/>
            <w:vAlign w:val="center"/>
            <w:hideMark/>
          </w:tcPr>
          <w:p w:rsidR="00CB670E" w:rsidRPr="009927F2" w:rsidRDefault="00CB670E" w:rsidP="00A302C3">
            <w:pPr>
              <w:spacing w:after="0" w:line="240" w:lineRule="auto"/>
              <w:jc w:val="center"/>
              <w:rPr>
                <w:rFonts w:ascii="Times New Roman" w:hAnsi="Times New Roman"/>
                <w:color w:val="000000"/>
                <w:sz w:val="20"/>
                <w:szCs w:val="20"/>
              </w:rPr>
            </w:pPr>
            <w:r w:rsidRPr="009927F2">
              <w:rPr>
                <w:rFonts w:ascii="Times New Roman" w:hAnsi="Times New Roman"/>
                <w:color w:val="000000"/>
                <w:sz w:val="20"/>
                <w:szCs w:val="20"/>
              </w:rPr>
              <w:t>0,01011</w:t>
            </w:r>
          </w:p>
        </w:tc>
        <w:tc>
          <w:tcPr>
            <w:tcW w:w="1589" w:type="dxa"/>
            <w:shd w:val="clear" w:color="auto" w:fill="auto"/>
            <w:noWrap/>
            <w:vAlign w:val="center"/>
            <w:hideMark/>
          </w:tcPr>
          <w:p w:rsidR="00CB670E" w:rsidRPr="009927F2" w:rsidRDefault="00CB670E" w:rsidP="00A302C3">
            <w:pPr>
              <w:spacing w:after="0" w:line="240" w:lineRule="auto"/>
              <w:jc w:val="center"/>
              <w:rPr>
                <w:rFonts w:ascii="Times New Roman" w:hAnsi="Times New Roman"/>
                <w:color w:val="000000"/>
                <w:sz w:val="20"/>
                <w:szCs w:val="20"/>
              </w:rPr>
            </w:pPr>
            <w:r w:rsidRPr="009927F2">
              <w:rPr>
                <w:rFonts w:ascii="Times New Roman" w:hAnsi="Times New Roman"/>
                <w:color w:val="000000"/>
                <w:sz w:val="20"/>
                <w:szCs w:val="20"/>
              </w:rPr>
              <w:t>-</w:t>
            </w:r>
          </w:p>
        </w:tc>
        <w:tc>
          <w:tcPr>
            <w:tcW w:w="1560" w:type="dxa"/>
            <w:shd w:val="clear" w:color="auto" w:fill="auto"/>
            <w:noWrap/>
            <w:vAlign w:val="center"/>
            <w:hideMark/>
          </w:tcPr>
          <w:p w:rsidR="00CB670E" w:rsidRPr="009927F2" w:rsidRDefault="00CB670E" w:rsidP="00A302C3">
            <w:pPr>
              <w:spacing w:after="0" w:line="240" w:lineRule="auto"/>
              <w:jc w:val="center"/>
              <w:rPr>
                <w:rFonts w:ascii="Times New Roman" w:hAnsi="Times New Roman"/>
                <w:color w:val="000000"/>
                <w:sz w:val="20"/>
                <w:szCs w:val="20"/>
              </w:rPr>
            </w:pPr>
            <w:r w:rsidRPr="009927F2">
              <w:rPr>
                <w:rFonts w:ascii="Times New Roman" w:hAnsi="Times New Roman"/>
                <w:color w:val="000000"/>
                <w:sz w:val="20"/>
                <w:szCs w:val="20"/>
              </w:rPr>
              <w:t>0,01011</w:t>
            </w:r>
          </w:p>
        </w:tc>
      </w:tr>
      <w:tr w:rsidR="00CB670E" w:rsidRPr="00D506F5" w:rsidTr="00A302C3">
        <w:trPr>
          <w:trHeight w:val="355"/>
        </w:trPr>
        <w:tc>
          <w:tcPr>
            <w:tcW w:w="2835" w:type="dxa"/>
            <w:shd w:val="clear" w:color="auto" w:fill="auto"/>
            <w:vAlign w:val="center"/>
            <w:hideMark/>
          </w:tcPr>
          <w:p w:rsidR="00CB670E" w:rsidRPr="007D0F64" w:rsidRDefault="00CB670E" w:rsidP="00A302C3">
            <w:pPr>
              <w:spacing w:after="0" w:line="240" w:lineRule="auto"/>
              <w:rPr>
                <w:rFonts w:ascii="Times New Roman" w:hAnsi="Times New Roman"/>
                <w:color w:val="000000"/>
                <w:sz w:val="20"/>
                <w:szCs w:val="20"/>
              </w:rPr>
            </w:pPr>
            <w:r w:rsidRPr="007D0F64">
              <w:rPr>
                <w:rFonts w:ascii="Times New Roman" w:hAnsi="Times New Roman"/>
                <w:color w:val="000000"/>
                <w:sz w:val="20"/>
                <w:szCs w:val="20"/>
              </w:rPr>
              <w:t>ул.Таежная, 9</w:t>
            </w:r>
          </w:p>
        </w:tc>
        <w:tc>
          <w:tcPr>
            <w:tcW w:w="1346" w:type="dxa"/>
            <w:shd w:val="clear" w:color="auto" w:fill="auto"/>
            <w:noWrap/>
            <w:vAlign w:val="center"/>
            <w:hideMark/>
          </w:tcPr>
          <w:p w:rsidR="00CB670E" w:rsidRPr="009927F2" w:rsidRDefault="00CB670E" w:rsidP="00A302C3">
            <w:pPr>
              <w:spacing w:after="0" w:line="240" w:lineRule="auto"/>
              <w:jc w:val="center"/>
              <w:rPr>
                <w:rFonts w:ascii="Times New Roman" w:hAnsi="Times New Roman"/>
                <w:color w:val="000000"/>
                <w:sz w:val="20"/>
                <w:szCs w:val="20"/>
              </w:rPr>
            </w:pPr>
            <w:r w:rsidRPr="009927F2">
              <w:rPr>
                <w:rFonts w:ascii="Times New Roman" w:hAnsi="Times New Roman"/>
                <w:color w:val="000000"/>
                <w:sz w:val="20"/>
                <w:szCs w:val="20"/>
              </w:rPr>
              <w:t>143,5</w:t>
            </w:r>
          </w:p>
        </w:tc>
        <w:tc>
          <w:tcPr>
            <w:tcW w:w="1559" w:type="dxa"/>
            <w:shd w:val="clear" w:color="auto" w:fill="auto"/>
            <w:noWrap/>
            <w:vAlign w:val="center"/>
            <w:hideMark/>
          </w:tcPr>
          <w:p w:rsidR="00CB670E" w:rsidRPr="009927F2" w:rsidRDefault="00CB670E" w:rsidP="00A302C3">
            <w:pPr>
              <w:spacing w:after="0" w:line="240" w:lineRule="auto"/>
              <w:jc w:val="center"/>
              <w:rPr>
                <w:rFonts w:ascii="Times New Roman" w:hAnsi="Times New Roman"/>
                <w:color w:val="000000"/>
                <w:sz w:val="20"/>
                <w:szCs w:val="20"/>
              </w:rPr>
            </w:pPr>
            <w:r w:rsidRPr="009927F2">
              <w:rPr>
                <w:rFonts w:ascii="Times New Roman" w:hAnsi="Times New Roman"/>
                <w:color w:val="000000"/>
                <w:sz w:val="20"/>
                <w:szCs w:val="20"/>
              </w:rPr>
              <w:t>0,01847</w:t>
            </w:r>
          </w:p>
        </w:tc>
        <w:tc>
          <w:tcPr>
            <w:tcW w:w="1589" w:type="dxa"/>
            <w:shd w:val="clear" w:color="auto" w:fill="auto"/>
            <w:noWrap/>
            <w:vAlign w:val="center"/>
            <w:hideMark/>
          </w:tcPr>
          <w:p w:rsidR="00CB670E" w:rsidRPr="009927F2" w:rsidRDefault="00CB670E" w:rsidP="00A302C3">
            <w:pPr>
              <w:spacing w:after="0" w:line="240" w:lineRule="auto"/>
              <w:jc w:val="center"/>
              <w:rPr>
                <w:rFonts w:ascii="Times New Roman" w:hAnsi="Times New Roman"/>
                <w:color w:val="000000"/>
                <w:sz w:val="20"/>
                <w:szCs w:val="20"/>
              </w:rPr>
            </w:pPr>
            <w:r w:rsidRPr="009927F2">
              <w:rPr>
                <w:rFonts w:ascii="Times New Roman" w:hAnsi="Times New Roman"/>
                <w:color w:val="000000"/>
                <w:sz w:val="20"/>
                <w:szCs w:val="20"/>
              </w:rPr>
              <w:t>-</w:t>
            </w:r>
          </w:p>
        </w:tc>
        <w:tc>
          <w:tcPr>
            <w:tcW w:w="1560" w:type="dxa"/>
            <w:shd w:val="clear" w:color="auto" w:fill="auto"/>
            <w:noWrap/>
            <w:vAlign w:val="center"/>
            <w:hideMark/>
          </w:tcPr>
          <w:p w:rsidR="00CB670E" w:rsidRPr="009927F2" w:rsidRDefault="00CB670E" w:rsidP="00A302C3">
            <w:pPr>
              <w:spacing w:after="0" w:line="240" w:lineRule="auto"/>
              <w:jc w:val="center"/>
              <w:rPr>
                <w:rFonts w:ascii="Times New Roman" w:hAnsi="Times New Roman"/>
                <w:color w:val="000000"/>
                <w:sz w:val="20"/>
                <w:szCs w:val="20"/>
              </w:rPr>
            </w:pPr>
            <w:r w:rsidRPr="009927F2">
              <w:rPr>
                <w:rFonts w:ascii="Times New Roman" w:hAnsi="Times New Roman"/>
                <w:color w:val="000000"/>
                <w:sz w:val="20"/>
                <w:szCs w:val="20"/>
              </w:rPr>
              <w:t>0,01847</w:t>
            </w:r>
          </w:p>
        </w:tc>
      </w:tr>
      <w:tr w:rsidR="00CB670E" w:rsidRPr="00D506F5" w:rsidTr="00A302C3">
        <w:trPr>
          <w:trHeight w:val="355"/>
        </w:trPr>
        <w:tc>
          <w:tcPr>
            <w:tcW w:w="2835" w:type="dxa"/>
            <w:shd w:val="clear" w:color="auto" w:fill="auto"/>
            <w:vAlign w:val="center"/>
            <w:hideMark/>
          </w:tcPr>
          <w:p w:rsidR="00CB670E" w:rsidRPr="007D0F64" w:rsidRDefault="00CB670E" w:rsidP="00A302C3">
            <w:pPr>
              <w:spacing w:after="0" w:line="240" w:lineRule="auto"/>
              <w:rPr>
                <w:rFonts w:ascii="Times New Roman" w:hAnsi="Times New Roman"/>
                <w:color w:val="000000"/>
                <w:sz w:val="20"/>
                <w:szCs w:val="20"/>
              </w:rPr>
            </w:pPr>
            <w:r w:rsidRPr="007D0F64">
              <w:rPr>
                <w:rFonts w:ascii="Times New Roman" w:hAnsi="Times New Roman"/>
                <w:color w:val="000000"/>
                <w:sz w:val="20"/>
                <w:szCs w:val="20"/>
              </w:rPr>
              <w:t>ул.Таежная, 15</w:t>
            </w:r>
          </w:p>
        </w:tc>
        <w:tc>
          <w:tcPr>
            <w:tcW w:w="1346" w:type="dxa"/>
            <w:shd w:val="clear" w:color="auto" w:fill="auto"/>
            <w:noWrap/>
            <w:vAlign w:val="center"/>
            <w:hideMark/>
          </w:tcPr>
          <w:p w:rsidR="00CB670E" w:rsidRPr="009927F2" w:rsidRDefault="00CB670E" w:rsidP="00A302C3">
            <w:pPr>
              <w:spacing w:after="0" w:line="240" w:lineRule="auto"/>
              <w:jc w:val="center"/>
              <w:rPr>
                <w:rFonts w:ascii="Times New Roman" w:hAnsi="Times New Roman"/>
                <w:color w:val="000000"/>
                <w:sz w:val="20"/>
                <w:szCs w:val="20"/>
              </w:rPr>
            </w:pPr>
            <w:r w:rsidRPr="009927F2">
              <w:rPr>
                <w:rFonts w:ascii="Times New Roman" w:hAnsi="Times New Roman"/>
                <w:color w:val="000000"/>
                <w:sz w:val="20"/>
                <w:szCs w:val="20"/>
              </w:rPr>
              <w:t>143,1</w:t>
            </w:r>
          </w:p>
        </w:tc>
        <w:tc>
          <w:tcPr>
            <w:tcW w:w="1559" w:type="dxa"/>
            <w:shd w:val="clear" w:color="auto" w:fill="auto"/>
            <w:noWrap/>
            <w:vAlign w:val="center"/>
            <w:hideMark/>
          </w:tcPr>
          <w:p w:rsidR="00CB670E" w:rsidRPr="009927F2" w:rsidRDefault="00CB670E" w:rsidP="00A302C3">
            <w:pPr>
              <w:spacing w:after="0" w:line="240" w:lineRule="auto"/>
              <w:jc w:val="center"/>
              <w:rPr>
                <w:rFonts w:ascii="Times New Roman" w:hAnsi="Times New Roman"/>
                <w:color w:val="000000"/>
                <w:sz w:val="20"/>
                <w:szCs w:val="20"/>
              </w:rPr>
            </w:pPr>
            <w:r w:rsidRPr="009927F2">
              <w:rPr>
                <w:rFonts w:ascii="Times New Roman" w:hAnsi="Times New Roman"/>
                <w:color w:val="000000"/>
                <w:sz w:val="20"/>
                <w:szCs w:val="20"/>
              </w:rPr>
              <w:t>0,01032</w:t>
            </w:r>
          </w:p>
        </w:tc>
        <w:tc>
          <w:tcPr>
            <w:tcW w:w="1589" w:type="dxa"/>
            <w:shd w:val="clear" w:color="auto" w:fill="auto"/>
            <w:noWrap/>
            <w:vAlign w:val="center"/>
            <w:hideMark/>
          </w:tcPr>
          <w:p w:rsidR="00CB670E" w:rsidRPr="009927F2" w:rsidRDefault="00CB670E" w:rsidP="00A302C3">
            <w:pPr>
              <w:spacing w:after="0" w:line="240" w:lineRule="auto"/>
              <w:jc w:val="center"/>
              <w:rPr>
                <w:rFonts w:ascii="Times New Roman" w:hAnsi="Times New Roman"/>
                <w:color w:val="000000"/>
                <w:sz w:val="20"/>
                <w:szCs w:val="20"/>
              </w:rPr>
            </w:pPr>
            <w:r w:rsidRPr="009927F2">
              <w:rPr>
                <w:rFonts w:ascii="Times New Roman" w:hAnsi="Times New Roman"/>
                <w:color w:val="000000"/>
                <w:sz w:val="20"/>
                <w:szCs w:val="20"/>
              </w:rPr>
              <w:t>-</w:t>
            </w:r>
          </w:p>
        </w:tc>
        <w:tc>
          <w:tcPr>
            <w:tcW w:w="1560" w:type="dxa"/>
            <w:shd w:val="clear" w:color="auto" w:fill="auto"/>
            <w:noWrap/>
            <w:vAlign w:val="center"/>
            <w:hideMark/>
          </w:tcPr>
          <w:p w:rsidR="00CB670E" w:rsidRPr="009927F2" w:rsidRDefault="00CB670E" w:rsidP="00A302C3">
            <w:pPr>
              <w:spacing w:after="0" w:line="240" w:lineRule="auto"/>
              <w:jc w:val="center"/>
              <w:rPr>
                <w:rFonts w:ascii="Times New Roman" w:hAnsi="Times New Roman"/>
                <w:color w:val="000000"/>
                <w:sz w:val="20"/>
                <w:szCs w:val="20"/>
              </w:rPr>
            </w:pPr>
            <w:r w:rsidRPr="009927F2">
              <w:rPr>
                <w:rFonts w:ascii="Times New Roman" w:hAnsi="Times New Roman"/>
                <w:color w:val="000000"/>
                <w:sz w:val="20"/>
                <w:szCs w:val="20"/>
              </w:rPr>
              <w:t>0,01032</w:t>
            </w:r>
          </w:p>
        </w:tc>
      </w:tr>
      <w:tr w:rsidR="00CB670E" w:rsidRPr="00D506F5" w:rsidTr="00A302C3">
        <w:trPr>
          <w:trHeight w:val="355"/>
        </w:trPr>
        <w:tc>
          <w:tcPr>
            <w:tcW w:w="2835" w:type="dxa"/>
            <w:shd w:val="clear" w:color="auto" w:fill="auto"/>
            <w:vAlign w:val="center"/>
            <w:hideMark/>
          </w:tcPr>
          <w:p w:rsidR="00CB670E" w:rsidRPr="007D0F64" w:rsidRDefault="00CB670E" w:rsidP="00A302C3">
            <w:pPr>
              <w:spacing w:after="0" w:line="240" w:lineRule="auto"/>
              <w:rPr>
                <w:rFonts w:ascii="Times New Roman" w:hAnsi="Times New Roman"/>
                <w:color w:val="000000"/>
                <w:sz w:val="20"/>
                <w:szCs w:val="20"/>
              </w:rPr>
            </w:pPr>
            <w:r w:rsidRPr="007D0F64">
              <w:rPr>
                <w:rFonts w:ascii="Times New Roman" w:hAnsi="Times New Roman"/>
                <w:color w:val="000000"/>
                <w:sz w:val="20"/>
                <w:szCs w:val="20"/>
              </w:rPr>
              <w:lastRenderedPageBreak/>
              <w:t>ул.Школьная, 7</w:t>
            </w:r>
          </w:p>
        </w:tc>
        <w:tc>
          <w:tcPr>
            <w:tcW w:w="1346" w:type="dxa"/>
            <w:shd w:val="clear" w:color="auto" w:fill="auto"/>
            <w:noWrap/>
            <w:vAlign w:val="center"/>
            <w:hideMark/>
          </w:tcPr>
          <w:p w:rsidR="00CB670E" w:rsidRPr="009927F2" w:rsidRDefault="00CB670E" w:rsidP="00A302C3">
            <w:pPr>
              <w:spacing w:after="0" w:line="240" w:lineRule="auto"/>
              <w:jc w:val="center"/>
              <w:rPr>
                <w:rFonts w:ascii="Times New Roman" w:hAnsi="Times New Roman"/>
                <w:color w:val="000000"/>
                <w:sz w:val="20"/>
                <w:szCs w:val="20"/>
              </w:rPr>
            </w:pPr>
            <w:r w:rsidRPr="009927F2">
              <w:rPr>
                <w:rFonts w:ascii="Times New Roman" w:hAnsi="Times New Roman"/>
                <w:color w:val="000000"/>
                <w:sz w:val="20"/>
                <w:szCs w:val="20"/>
              </w:rPr>
              <w:t>72,7</w:t>
            </w:r>
          </w:p>
        </w:tc>
        <w:tc>
          <w:tcPr>
            <w:tcW w:w="1559" w:type="dxa"/>
            <w:shd w:val="clear" w:color="auto" w:fill="auto"/>
            <w:noWrap/>
            <w:vAlign w:val="center"/>
            <w:hideMark/>
          </w:tcPr>
          <w:p w:rsidR="00CB670E" w:rsidRPr="009927F2" w:rsidRDefault="00CB670E" w:rsidP="00A302C3">
            <w:pPr>
              <w:spacing w:after="0" w:line="240" w:lineRule="auto"/>
              <w:jc w:val="center"/>
              <w:rPr>
                <w:rFonts w:ascii="Times New Roman" w:hAnsi="Times New Roman"/>
                <w:color w:val="000000"/>
                <w:sz w:val="20"/>
                <w:szCs w:val="20"/>
              </w:rPr>
            </w:pPr>
            <w:r w:rsidRPr="009927F2">
              <w:rPr>
                <w:rFonts w:ascii="Times New Roman" w:hAnsi="Times New Roman"/>
                <w:color w:val="000000"/>
                <w:sz w:val="20"/>
                <w:szCs w:val="20"/>
              </w:rPr>
              <w:t>0,01828</w:t>
            </w:r>
          </w:p>
        </w:tc>
        <w:tc>
          <w:tcPr>
            <w:tcW w:w="1589" w:type="dxa"/>
            <w:shd w:val="clear" w:color="auto" w:fill="auto"/>
            <w:noWrap/>
            <w:vAlign w:val="center"/>
            <w:hideMark/>
          </w:tcPr>
          <w:p w:rsidR="00CB670E" w:rsidRPr="009927F2" w:rsidRDefault="00CB670E" w:rsidP="00A302C3">
            <w:pPr>
              <w:spacing w:after="0" w:line="240" w:lineRule="auto"/>
              <w:jc w:val="center"/>
              <w:rPr>
                <w:rFonts w:ascii="Times New Roman" w:hAnsi="Times New Roman"/>
                <w:color w:val="000000"/>
                <w:sz w:val="20"/>
                <w:szCs w:val="20"/>
              </w:rPr>
            </w:pPr>
            <w:r w:rsidRPr="009927F2">
              <w:rPr>
                <w:rFonts w:ascii="Times New Roman" w:hAnsi="Times New Roman"/>
                <w:color w:val="000000"/>
                <w:sz w:val="20"/>
                <w:szCs w:val="20"/>
              </w:rPr>
              <w:t>-</w:t>
            </w:r>
          </w:p>
        </w:tc>
        <w:tc>
          <w:tcPr>
            <w:tcW w:w="1560" w:type="dxa"/>
            <w:shd w:val="clear" w:color="auto" w:fill="auto"/>
            <w:noWrap/>
            <w:vAlign w:val="center"/>
            <w:hideMark/>
          </w:tcPr>
          <w:p w:rsidR="00CB670E" w:rsidRPr="009927F2" w:rsidRDefault="00CB670E" w:rsidP="00A302C3">
            <w:pPr>
              <w:spacing w:after="0" w:line="240" w:lineRule="auto"/>
              <w:jc w:val="center"/>
              <w:rPr>
                <w:rFonts w:ascii="Times New Roman" w:hAnsi="Times New Roman"/>
                <w:color w:val="000000"/>
                <w:sz w:val="20"/>
                <w:szCs w:val="20"/>
              </w:rPr>
            </w:pPr>
            <w:r w:rsidRPr="009927F2">
              <w:rPr>
                <w:rFonts w:ascii="Times New Roman" w:hAnsi="Times New Roman"/>
                <w:color w:val="000000"/>
                <w:sz w:val="20"/>
                <w:szCs w:val="20"/>
              </w:rPr>
              <w:t>0,01828</w:t>
            </w:r>
          </w:p>
        </w:tc>
      </w:tr>
      <w:tr w:rsidR="00CB670E" w:rsidRPr="00D506F5" w:rsidTr="00A302C3">
        <w:trPr>
          <w:trHeight w:val="355"/>
        </w:trPr>
        <w:tc>
          <w:tcPr>
            <w:tcW w:w="2835" w:type="dxa"/>
            <w:shd w:val="clear" w:color="auto" w:fill="auto"/>
            <w:vAlign w:val="center"/>
            <w:hideMark/>
          </w:tcPr>
          <w:p w:rsidR="00CB670E" w:rsidRPr="007D0F64" w:rsidRDefault="00CB670E" w:rsidP="00A302C3">
            <w:pPr>
              <w:spacing w:after="0" w:line="240" w:lineRule="auto"/>
              <w:rPr>
                <w:rFonts w:ascii="Times New Roman" w:hAnsi="Times New Roman"/>
                <w:color w:val="000000"/>
                <w:sz w:val="20"/>
                <w:szCs w:val="20"/>
              </w:rPr>
            </w:pPr>
            <w:r w:rsidRPr="007D0F64">
              <w:rPr>
                <w:rFonts w:ascii="Times New Roman" w:hAnsi="Times New Roman"/>
                <w:color w:val="000000"/>
                <w:sz w:val="20"/>
                <w:szCs w:val="20"/>
              </w:rPr>
              <w:t>ул.Школьная, 10</w:t>
            </w:r>
          </w:p>
        </w:tc>
        <w:tc>
          <w:tcPr>
            <w:tcW w:w="1346" w:type="dxa"/>
            <w:shd w:val="clear" w:color="auto" w:fill="auto"/>
            <w:noWrap/>
            <w:vAlign w:val="center"/>
            <w:hideMark/>
          </w:tcPr>
          <w:p w:rsidR="00CB670E" w:rsidRPr="009927F2" w:rsidRDefault="00CB670E" w:rsidP="00A302C3">
            <w:pPr>
              <w:spacing w:after="0" w:line="240" w:lineRule="auto"/>
              <w:jc w:val="center"/>
              <w:rPr>
                <w:rFonts w:ascii="Times New Roman" w:hAnsi="Times New Roman"/>
                <w:color w:val="000000"/>
                <w:sz w:val="20"/>
                <w:szCs w:val="20"/>
              </w:rPr>
            </w:pPr>
            <w:r w:rsidRPr="009927F2">
              <w:rPr>
                <w:rFonts w:ascii="Times New Roman" w:hAnsi="Times New Roman"/>
                <w:color w:val="000000"/>
                <w:sz w:val="20"/>
                <w:szCs w:val="20"/>
              </w:rPr>
              <w:t>71,8</w:t>
            </w:r>
          </w:p>
        </w:tc>
        <w:tc>
          <w:tcPr>
            <w:tcW w:w="1559" w:type="dxa"/>
            <w:shd w:val="clear" w:color="auto" w:fill="auto"/>
            <w:noWrap/>
            <w:vAlign w:val="center"/>
            <w:hideMark/>
          </w:tcPr>
          <w:p w:rsidR="00CB670E" w:rsidRPr="009927F2" w:rsidRDefault="00CB670E" w:rsidP="00A302C3">
            <w:pPr>
              <w:spacing w:after="0" w:line="240" w:lineRule="auto"/>
              <w:jc w:val="center"/>
              <w:rPr>
                <w:rFonts w:ascii="Times New Roman" w:hAnsi="Times New Roman"/>
                <w:color w:val="000000"/>
                <w:sz w:val="20"/>
                <w:szCs w:val="20"/>
              </w:rPr>
            </w:pPr>
            <w:r w:rsidRPr="009927F2">
              <w:rPr>
                <w:rFonts w:ascii="Times New Roman" w:hAnsi="Times New Roman"/>
                <w:color w:val="000000"/>
                <w:sz w:val="20"/>
                <w:szCs w:val="20"/>
              </w:rPr>
              <w:t>0,01828</w:t>
            </w:r>
          </w:p>
        </w:tc>
        <w:tc>
          <w:tcPr>
            <w:tcW w:w="1589" w:type="dxa"/>
            <w:shd w:val="clear" w:color="auto" w:fill="auto"/>
            <w:noWrap/>
            <w:vAlign w:val="center"/>
            <w:hideMark/>
          </w:tcPr>
          <w:p w:rsidR="00CB670E" w:rsidRPr="009927F2" w:rsidRDefault="00CB670E" w:rsidP="00A302C3">
            <w:pPr>
              <w:spacing w:after="0" w:line="240" w:lineRule="auto"/>
              <w:jc w:val="center"/>
              <w:rPr>
                <w:rFonts w:ascii="Times New Roman" w:hAnsi="Times New Roman"/>
                <w:color w:val="000000"/>
                <w:sz w:val="20"/>
                <w:szCs w:val="20"/>
              </w:rPr>
            </w:pPr>
            <w:r w:rsidRPr="009927F2">
              <w:rPr>
                <w:rFonts w:ascii="Times New Roman" w:hAnsi="Times New Roman"/>
                <w:color w:val="000000"/>
                <w:sz w:val="20"/>
                <w:szCs w:val="20"/>
              </w:rPr>
              <w:t>-</w:t>
            </w:r>
          </w:p>
        </w:tc>
        <w:tc>
          <w:tcPr>
            <w:tcW w:w="1560" w:type="dxa"/>
            <w:shd w:val="clear" w:color="auto" w:fill="auto"/>
            <w:noWrap/>
            <w:vAlign w:val="center"/>
            <w:hideMark/>
          </w:tcPr>
          <w:p w:rsidR="00CB670E" w:rsidRPr="009927F2" w:rsidRDefault="00CB670E" w:rsidP="00A302C3">
            <w:pPr>
              <w:spacing w:after="0" w:line="240" w:lineRule="auto"/>
              <w:jc w:val="center"/>
              <w:rPr>
                <w:rFonts w:ascii="Times New Roman" w:hAnsi="Times New Roman"/>
                <w:color w:val="000000"/>
                <w:sz w:val="20"/>
                <w:szCs w:val="20"/>
              </w:rPr>
            </w:pPr>
            <w:r w:rsidRPr="009927F2">
              <w:rPr>
                <w:rFonts w:ascii="Times New Roman" w:hAnsi="Times New Roman"/>
                <w:color w:val="000000"/>
                <w:sz w:val="20"/>
                <w:szCs w:val="20"/>
              </w:rPr>
              <w:t>0,01828</w:t>
            </w:r>
          </w:p>
        </w:tc>
      </w:tr>
      <w:tr w:rsidR="00CB670E" w:rsidRPr="00D506F5" w:rsidTr="00A302C3">
        <w:trPr>
          <w:trHeight w:val="355"/>
        </w:trPr>
        <w:tc>
          <w:tcPr>
            <w:tcW w:w="2835" w:type="dxa"/>
            <w:shd w:val="clear" w:color="auto" w:fill="auto"/>
            <w:vAlign w:val="center"/>
            <w:hideMark/>
          </w:tcPr>
          <w:p w:rsidR="00CB670E" w:rsidRPr="007D0F64" w:rsidRDefault="00CB670E" w:rsidP="00A302C3">
            <w:pPr>
              <w:spacing w:after="0" w:line="240" w:lineRule="auto"/>
              <w:rPr>
                <w:rFonts w:ascii="Times New Roman" w:hAnsi="Times New Roman"/>
                <w:color w:val="000000"/>
                <w:sz w:val="20"/>
                <w:szCs w:val="20"/>
              </w:rPr>
            </w:pPr>
            <w:r w:rsidRPr="007D0F64">
              <w:rPr>
                <w:rFonts w:ascii="Times New Roman" w:hAnsi="Times New Roman"/>
                <w:color w:val="000000"/>
                <w:sz w:val="20"/>
                <w:szCs w:val="20"/>
              </w:rPr>
              <w:t>ул.Школьная, 13</w:t>
            </w:r>
          </w:p>
        </w:tc>
        <w:tc>
          <w:tcPr>
            <w:tcW w:w="1346" w:type="dxa"/>
            <w:shd w:val="clear" w:color="auto" w:fill="auto"/>
            <w:noWrap/>
            <w:vAlign w:val="center"/>
            <w:hideMark/>
          </w:tcPr>
          <w:p w:rsidR="00CB670E" w:rsidRPr="009927F2" w:rsidRDefault="00CB670E" w:rsidP="00A302C3">
            <w:pPr>
              <w:spacing w:after="0" w:line="240" w:lineRule="auto"/>
              <w:jc w:val="center"/>
              <w:rPr>
                <w:rFonts w:ascii="Times New Roman" w:hAnsi="Times New Roman"/>
                <w:color w:val="000000"/>
                <w:sz w:val="20"/>
                <w:szCs w:val="20"/>
              </w:rPr>
            </w:pPr>
            <w:r w:rsidRPr="009927F2">
              <w:rPr>
                <w:rFonts w:ascii="Times New Roman" w:hAnsi="Times New Roman"/>
                <w:color w:val="000000"/>
                <w:sz w:val="20"/>
                <w:szCs w:val="20"/>
              </w:rPr>
              <w:t>72</w:t>
            </w:r>
          </w:p>
        </w:tc>
        <w:tc>
          <w:tcPr>
            <w:tcW w:w="1559" w:type="dxa"/>
            <w:shd w:val="clear" w:color="auto" w:fill="auto"/>
            <w:noWrap/>
            <w:vAlign w:val="center"/>
            <w:hideMark/>
          </w:tcPr>
          <w:p w:rsidR="00CB670E" w:rsidRPr="009927F2" w:rsidRDefault="00CB670E" w:rsidP="00A302C3">
            <w:pPr>
              <w:spacing w:after="0" w:line="240" w:lineRule="auto"/>
              <w:jc w:val="center"/>
              <w:rPr>
                <w:rFonts w:ascii="Times New Roman" w:hAnsi="Times New Roman"/>
                <w:color w:val="000000"/>
                <w:sz w:val="20"/>
                <w:szCs w:val="20"/>
              </w:rPr>
            </w:pPr>
            <w:r w:rsidRPr="009927F2">
              <w:rPr>
                <w:rFonts w:ascii="Times New Roman" w:hAnsi="Times New Roman"/>
                <w:color w:val="000000"/>
                <w:sz w:val="20"/>
                <w:szCs w:val="20"/>
              </w:rPr>
              <w:t>0,01935</w:t>
            </w:r>
          </w:p>
        </w:tc>
        <w:tc>
          <w:tcPr>
            <w:tcW w:w="1589" w:type="dxa"/>
            <w:shd w:val="clear" w:color="auto" w:fill="auto"/>
            <w:noWrap/>
            <w:vAlign w:val="center"/>
            <w:hideMark/>
          </w:tcPr>
          <w:p w:rsidR="00CB670E" w:rsidRPr="009927F2" w:rsidRDefault="00CB670E" w:rsidP="00A302C3">
            <w:pPr>
              <w:spacing w:after="0" w:line="240" w:lineRule="auto"/>
              <w:jc w:val="center"/>
              <w:rPr>
                <w:rFonts w:ascii="Times New Roman" w:hAnsi="Times New Roman"/>
                <w:color w:val="000000"/>
                <w:sz w:val="20"/>
                <w:szCs w:val="20"/>
              </w:rPr>
            </w:pPr>
            <w:r w:rsidRPr="009927F2">
              <w:rPr>
                <w:rFonts w:ascii="Times New Roman" w:hAnsi="Times New Roman"/>
                <w:color w:val="000000"/>
                <w:sz w:val="20"/>
                <w:szCs w:val="20"/>
              </w:rPr>
              <w:t>-</w:t>
            </w:r>
          </w:p>
        </w:tc>
        <w:tc>
          <w:tcPr>
            <w:tcW w:w="1560" w:type="dxa"/>
            <w:shd w:val="clear" w:color="auto" w:fill="auto"/>
            <w:noWrap/>
            <w:vAlign w:val="center"/>
            <w:hideMark/>
          </w:tcPr>
          <w:p w:rsidR="00CB670E" w:rsidRPr="009927F2" w:rsidRDefault="00CB670E" w:rsidP="00A302C3">
            <w:pPr>
              <w:spacing w:after="0" w:line="240" w:lineRule="auto"/>
              <w:jc w:val="center"/>
              <w:rPr>
                <w:rFonts w:ascii="Times New Roman" w:hAnsi="Times New Roman"/>
                <w:color w:val="000000"/>
                <w:sz w:val="20"/>
                <w:szCs w:val="20"/>
              </w:rPr>
            </w:pPr>
            <w:r w:rsidRPr="009927F2">
              <w:rPr>
                <w:rFonts w:ascii="Times New Roman" w:hAnsi="Times New Roman"/>
                <w:color w:val="000000"/>
                <w:sz w:val="20"/>
                <w:szCs w:val="20"/>
              </w:rPr>
              <w:t>0,01935</w:t>
            </w:r>
          </w:p>
        </w:tc>
      </w:tr>
      <w:tr w:rsidR="00CB670E" w:rsidRPr="00D506F5" w:rsidTr="00A302C3">
        <w:trPr>
          <w:trHeight w:val="355"/>
        </w:trPr>
        <w:tc>
          <w:tcPr>
            <w:tcW w:w="2835" w:type="dxa"/>
            <w:shd w:val="clear" w:color="auto" w:fill="auto"/>
            <w:vAlign w:val="center"/>
            <w:hideMark/>
          </w:tcPr>
          <w:p w:rsidR="00CB670E" w:rsidRPr="007D0F64" w:rsidRDefault="00CB670E" w:rsidP="00A302C3">
            <w:pPr>
              <w:spacing w:after="0" w:line="240" w:lineRule="auto"/>
              <w:rPr>
                <w:rFonts w:ascii="Times New Roman" w:hAnsi="Times New Roman"/>
                <w:color w:val="000000"/>
                <w:sz w:val="20"/>
                <w:szCs w:val="20"/>
              </w:rPr>
            </w:pPr>
            <w:r w:rsidRPr="007D0F64">
              <w:rPr>
                <w:rFonts w:ascii="Times New Roman" w:hAnsi="Times New Roman"/>
                <w:color w:val="000000"/>
                <w:sz w:val="20"/>
                <w:szCs w:val="20"/>
              </w:rPr>
              <w:t>ул.Школьная, 15</w:t>
            </w:r>
          </w:p>
        </w:tc>
        <w:tc>
          <w:tcPr>
            <w:tcW w:w="1346" w:type="dxa"/>
            <w:shd w:val="clear" w:color="auto" w:fill="auto"/>
            <w:noWrap/>
            <w:vAlign w:val="center"/>
            <w:hideMark/>
          </w:tcPr>
          <w:p w:rsidR="00CB670E" w:rsidRPr="009927F2" w:rsidRDefault="00CB670E" w:rsidP="00A302C3">
            <w:pPr>
              <w:spacing w:after="0" w:line="240" w:lineRule="auto"/>
              <w:jc w:val="center"/>
              <w:rPr>
                <w:rFonts w:ascii="Times New Roman" w:hAnsi="Times New Roman"/>
                <w:color w:val="000000"/>
                <w:sz w:val="20"/>
                <w:szCs w:val="20"/>
              </w:rPr>
            </w:pPr>
            <w:r w:rsidRPr="009927F2">
              <w:rPr>
                <w:rFonts w:ascii="Times New Roman" w:hAnsi="Times New Roman"/>
                <w:color w:val="000000"/>
                <w:sz w:val="20"/>
                <w:szCs w:val="20"/>
              </w:rPr>
              <w:t>72,1</w:t>
            </w:r>
          </w:p>
        </w:tc>
        <w:tc>
          <w:tcPr>
            <w:tcW w:w="1559" w:type="dxa"/>
            <w:shd w:val="clear" w:color="auto" w:fill="auto"/>
            <w:noWrap/>
            <w:vAlign w:val="center"/>
            <w:hideMark/>
          </w:tcPr>
          <w:p w:rsidR="00CB670E" w:rsidRPr="009927F2" w:rsidRDefault="00CB670E" w:rsidP="00A302C3">
            <w:pPr>
              <w:spacing w:after="0" w:line="240" w:lineRule="auto"/>
              <w:jc w:val="center"/>
              <w:rPr>
                <w:rFonts w:ascii="Times New Roman" w:hAnsi="Times New Roman"/>
                <w:color w:val="000000"/>
                <w:sz w:val="20"/>
                <w:szCs w:val="20"/>
              </w:rPr>
            </w:pPr>
            <w:r w:rsidRPr="009927F2">
              <w:rPr>
                <w:rFonts w:ascii="Times New Roman" w:hAnsi="Times New Roman"/>
                <w:color w:val="000000"/>
                <w:sz w:val="20"/>
                <w:szCs w:val="20"/>
              </w:rPr>
              <w:t>0,01092</w:t>
            </w:r>
          </w:p>
        </w:tc>
        <w:tc>
          <w:tcPr>
            <w:tcW w:w="1589" w:type="dxa"/>
            <w:shd w:val="clear" w:color="auto" w:fill="auto"/>
            <w:noWrap/>
            <w:vAlign w:val="center"/>
            <w:hideMark/>
          </w:tcPr>
          <w:p w:rsidR="00CB670E" w:rsidRPr="009927F2" w:rsidRDefault="00CB670E" w:rsidP="00A302C3">
            <w:pPr>
              <w:spacing w:after="0" w:line="240" w:lineRule="auto"/>
              <w:jc w:val="center"/>
              <w:rPr>
                <w:rFonts w:ascii="Times New Roman" w:hAnsi="Times New Roman"/>
                <w:color w:val="000000"/>
                <w:sz w:val="20"/>
                <w:szCs w:val="20"/>
              </w:rPr>
            </w:pPr>
            <w:r w:rsidRPr="009927F2">
              <w:rPr>
                <w:rFonts w:ascii="Times New Roman" w:hAnsi="Times New Roman"/>
                <w:color w:val="000000"/>
                <w:sz w:val="20"/>
                <w:szCs w:val="20"/>
              </w:rPr>
              <w:t>-</w:t>
            </w:r>
          </w:p>
        </w:tc>
        <w:tc>
          <w:tcPr>
            <w:tcW w:w="1560" w:type="dxa"/>
            <w:shd w:val="clear" w:color="auto" w:fill="auto"/>
            <w:noWrap/>
            <w:vAlign w:val="center"/>
            <w:hideMark/>
          </w:tcPr>
          <w:p w:rsidR="00CB670E" w:rsidRPr="009927F2" w:rsidRDefault="00CB670E" w:rsidP="00A302C3">
            <w:pPr>
              <w:spacing w:after="0" w:line="240" w:lineRule="auto"/>
              <w:jc w:val="center"/>
              <w:rPr>
                <w:rFonts w:ascii="Times New Roman" w:hAnsi="Times New Roman"/>
                <w:color w:val="000000"/>
                <w:sz w:val="20"/>
                <w:szCs w:val="20"/>
              </w:rPr>
            </w:pPr>
            <w:r w:rsidRPr="009927F2">
              <w:rPr>
                <w:rFonts w:ascii="Times New Roman" w:hAnsi="Times New Roman"/>
                <w:color w:val="000000"/>
                <w:sz w:val="20"/>
                <w:szCs w:val="20"/>
              </w:rPr>
              <w:t>0,01092</w:t>
            </w:r>
          </w:p>
        </w:tc>
      </w:tr>
      <w:tr w:rsidR="00CB670E" w:rsidRPr="00D506F5" w:rsidTr="00A302C3">
        <w:trPr>
          <w:trHeight w:val="355"/>
        </w:trPr>
        <w:tc>
          <w:tcPr>
            <w:tcW w:w="2835" w:type="dxa"/>
            <w:shd w:val="clear" w:color="auto" w:fill="auto"/>
            <w:vAlign w:val="center"/>
            <w:hideMark/>
          </w:tcPr>
          <w:p w:rsidR="00CB670E" w:rsidRPr="007D0F64" w:rsidRDefault="00CB670E" w:rsidP="00A302C3">
            <w:pPr>
              <w:spacing w:after="0" w:line="240" w:lineRule="auto"/>
              <w:rPr>
                <w:rFonts w:ascii="Times New Roman" w:hAnsi="Times New Roman"/>
                <w:color w:val="000000"/>
                <w:sz w:val="20"/>
                <w:szCs w:val="20"/>
              </w:rPr>
            </w:pPr>
            <w:r w:rsidRPr="007D0F64">
              <w:rPr>
                <w:rFonts w:ascii="Times New Roman" w:hAnsi="Times New Roman"/>
                <w:color w:val="000000"/>
                <w:sz w:val="20"/>
                <w:szCs w:val="20"/>
              </w:rPr>
              <w:t>ул.Школьная, 12</w:t>
            </w:r>
          </w:p>
        </w:tc>
        <w:tc>
          <w:tcPr>
            <w:tcW w:w="1346" w:type="dxa"/>
            <w:shd w:val="clear" w:color="auto" w:fill="auto"/>
            <w:noWrap/>
            <w:vAlign w:val="center"/>
            <w:hideMark/>
          </w:tcPr>
          <w:p w:rsidR="00CB670E" w:rsidRPr="009927F2" w:rsidRDefault="00CB670E" w:rsidP="00A302C3">
            <w:pPr>
              <w:spacing w:after="0" w:line="240" w:lineRule="auto"/>
              <w:jc w:val="center"/>
              <w:rPr>
                <w:rFonts w:ascii="Times New Roman" w:hAnsi="Times New Roman"/>
                <w:color w:val="000000"/>
                <w:sz w:val="20"/>
                <w:szCs w:val="20"/>
              </w:rPr>
            </w:pPr>
            <w:r w:rsidRPr="009927F2">
              <w:rPr>
                <w:rFonts w:ascii="Times New Roman" w:hAnsi="Times New Roman"/>
                <w:color w:val="000000"/>
                <w:sz w:val="20"/>
                <w:szCs w:val="20"/>
              </w:rPr>
              <w:t>60,2</w:t>
            </w:r>
          </w:p>
        </w:tc>
        <w:tc>
          <w:tcPr>
            <w:tcW w:w="1559" w:type="dxa"/>
            <w:shd w:val="clear" w:color="auto" w:fill="auto"/>
            <w:noWrap/>
            <w:vAlign w:val="center"/>
            <w:hideMark/>
          </w:tcPr>
          <w:p w:rsidR="00CB670E" w:rsidRPr="009927F2" w:rsidRDefault="00CB670E" w:rsidP="00A302C3">
            <w:pPr>
              <w:spacing w:after="0" w:line="240" w:lineRule="auto"/>
              <w:jc w:val="center"/>
              <w:rPr>
                <w:rFonts w:ascii="Times New Roman" w:hAnsi="Times New Roman"/>
                <w:color w:val="000000"/>
                <w:sz w:val="20"/>
                <w:szCs w:val="20"/>
              </w:rPr>
            </w:pPr>
            <w:r w:rsidRPr="009927F2">
              <w:rPr>
                <w:rFonts w:ascii="Times New Roman" w:hAnsi="Times New Roman"/>
                <w:color w:val="000000"/>
                <w:sz w:val="20"/>
                <w:szCs w:val="20"/>
              </w:rPr>
              <w:t>0,01746</w:t>
            </w:r>
          </w:p>
        </w:tc>
        <w:tc>
          <w:tcPr>
            <w:tcW w:w="1589" w:type="dxa"/>
            <w:shd w:val="clear" w:color="auto" w:fill="auto"/>
            <w:noWrap/>
            <w:vAlign w:val="center"/>
            <w:hideMark/>
          </w:tcPr>
          <w:p w:rsidR="00CB670E" w:rsidRPr="009927F2" w:rsidRDefault="00CB670E" w:rsidP="00A302C3">
            <w:pPr>
              <w:spacing w:after="0" w:line="240" w:lineRule="auto"/>
              <w:jc w:val="center"/>
              <w:rPr>
                <w:rFonts w:ascii="Times New Roman" w:hAnsi="Times New Roman"/>
                <w:color w:val="000000"/>
                <w:sz w:val="20"/>
                <w:szCs w:val="20"/>
              </w:rPr>
            </w:pPr>
            <w:r w:rsidRPr="009927F2">
              <w:rPr>
                <w:rFonts w:ascii="Times New Roman" w:hAnsi="Times New Roman"/>
                <w:color w:val="000000"/>
                <w:sz w:val="20"/>
                <w:szCs w:val="20"/>
              </w:rPr>
              <w:t>-</w:t>
            </w:r>
          </w:p>
        </w:tc>
        <w:tc>
          <w:tcPr>
            <w:tcW w:w="1560" w:type="dxa"/>
            <w:shd w:val="clear" w:color="auto" w:fill="auto"/>
            <w:noWrap/>
            <w:vAlign w:val="center"/>
            <w:hideMark/>
          </w:tcPr>
          <w:p w:rsidR="00CB670E" w:rsidRPr="009927F2" w:rsidRDefault="00CB670E" w:rsidP="00A302C3">
            <w:pPr>
              <w:spacing w:after="0" w:line="240" w:lineRule="auto"/>
              <w:jc w:val="center"/>
              <w:rPr>
                <w:rFonts w:ascii="Times New Roman" w:hAnsi="Times New Roman"/>
                <w:color w:val="000000"/>
                <w:sz w:val="20"/>
                <w:szCs w:val="20"/>
              </w:rPr>
            </w:pPr>
            <w:r w:rsidRPr="009927F2">
              <w:rPr>
                <w:rFonts w:ascii="Times New Roman" w:hAnsi="Times New Roman"/>
                <w:color w:val="000000"/>
                <w:sz w:val="20"/>
                <w:szCs w:val="20"/>
              </w:rPr>
              <w:t>0,01746</w:t>
            </w:r>
          </w:p>
        </w:tc>
      </w:tr>
      <w:tr w:rsidR="00CB670E" w:rsidRPr="00D506F5" w:rsidTr="00A302C3">
        <w:trPr>
          <w:trHeight w:val="355"/>
        </w:trPr>
        <w:tc>
          <w:tcPr>
            <w:tcW w:w="2835" w:type="dxa"/>
            <w:shd w:val="clear" w:color="auto" w:fill="auto"/>
            <w:vAlign w:val="center"/>
            <w:hideMark/>
          </w:tcPr>
          <w:p w:rsidR="00CB670E" w:rsidRPr="007D0F64" w:rsidRDefault="00CB670E" w:rsidP="00A302C3">
            <w:pPr>
              <w:spacing w:after="0" w:line="240" w:lineRule="auto"/>
              <w:rPr>
                <w:rFonts w:ascii="Times New Roman" w:hAnsi="Times New Roman"/>
                <w:color w:val="000000"/>
                <w:sz w:val="20"/>
                <w:szCs w:val="20"/>
              </w:rPr>
            </w:pPr>
            <w:r w:rsidRPr="007D0F64">
              <w:rPr>
                <w:rFonts w:ascii="Times New Roman" w:hAnsi="Times New Roman"/>
                <w:color w:val="000000"/>
                <w:sz w:val="20"/>
                <w:szCs w:val="20"/>
              </w:rPr>
              <w:t>пер.Зеленый, 3</w:t>
            </w:r>
          </w:p>
        </w:tc>
        <w:tc>
          <w:tcPr>
            <w:tcW w:w="1346" w:type="dxa"/>
            <w:shd w:val="clear" w:color="auto" w:fill="auto"/>
            <w:noWrap/>
            <w:vAlign w:val="center"/>
            <w:hideMark/>
          </w:tcPr>
          <w:p w:rsidR="00CB670E" w:rsidRPr="009927F2" w:rsidRDefault="00CB670E" w:rsidP="00A302C3">
            <w:pPr>
              <w:spacing w:after="0" w:line="240" w:lineRule="auto"/>
              <w:jc w:val="center"/>
              <w:rPr>
                <w:rFonts w:ascii="Times New Roman" w:hAnsi="Times New Roman"/>
                <w:color w:val="000000"/>
                <w:sz w:val="20"/>
                <w:szCs w:val="20"/>
              </w:rPr>
            </w:pPr>
            <w:r w:rsidRPr="009927F2">
              <w:rPr>
                <w:rFonts w:ascii="Times New Roman" w:hAnsi="Times New Roman"/>
                <w:color w:val="000000"/>
                <w:sz w:val="20"/>
                <w:szCs w:val="20"/>
              </w:rPr>
              <w:t>147,7</w:t>
            </w:r>
          </w:p>
        </w:tc>
        <w:tc>
          <w:tcPr>
            <w:tcW w:w="1559" w:type="dxa"/>
            <w:shd w:val="clear" w:color="auto" w:fill="auto"/>
            <w:noWrap/>
            <w:vAlign w:val="center"/>
            <w:hideMark/>
          </w:tcPr>
          <w:p w:rsidR="00CB670E" w:rsidRPr="009927F2" w:rsidRDefault="00CB670E" w:rsidP="00A302C3">
            <w:pPr>
              <w:spacing w:after="0" w:line="240" w:lineRule="auto"/>
              <w:jc w:val="center"/>
              <w:rPr>
                <w:rFonts w:ascii="Times New Roman" w:hAnsi="Times New Roman"/>
                <w:color w:val="000000"/>
                <w:sz w:val="20"/>
                <w:szCs w:val="20"/>
              </w:rPr>
            </w:pPr>
            <w:r w:rsidRPr="009927F2">
              <w:rPr>
                <w:rFonts w:ascii="Times New Roman" w:hAnsi="Times New Roman"/>
                <w:color w:val="000000"/>
                <w:sz w:val="20"/>
                <w:szCs w:val="20"/>
              </w:rPr>
              <w:t>0,01838</w:t>
            </w:r>
          </w:p>
        </w:tc>
        <w:tc>
          <w:tcPr>
            <w:tcW w:w="1589" w:type="dxa"/>
            <w:shd w:val="clear" w:color="auto" w:fill="auto"/>
            <w:noWrap/>
            <w:vAlign w:val="center"/>
            <w:hideMark/>
          </w:tcPr>
          <w:p w:rsidR="00CB670E" w:rsidRPr="009927F2" w:rsidRDefault="00CB670E" w:rsidP="00A302C3">
            <w:pPr>
              <w:spacing w:after="0" w:line="240" w:lineRule="auto"/>
              <w:jc w:val="center"/>
              <w:rPr>
                <w:rFonts w:ascii="Times New Roman" w:hAnsi="Times New Roman"/>
                <w:color w:val="000000"/>
                <w:sz w:val="20"/>
                <w:szCs w:val="20"/>
              </w:rPr>
            </w:pPr>
            <w:r w:rsidRPr="009927F2">
              <w:rPr>
                <w:rFonts w:ascii="Times New Roman" w:hAnsi="Times New Roman"/>
                <w:color w:val="000000"/>
                <w:sz w:val="20"/>
                <w:szCs w:val="20"/>
              </w:rPr>
              <w:t>-</w:t>
            </w:r>
          </w:p>
        </w:tc>
        <w:tc>
          <w:tcPr>
            <w:tcW w:w="1560" w:type="dxa"/>
            <w:shd w:val="clear" w:color="auto" w:fill="auto"/>
            <w:noWrap/>
            <w:vAlign w:val="center"/>
            <w:hideMark/>
          </w:tcPr>
          <w:p w:rsidR="00CB670E" w:rsidRPr="009927F2" w:rsidRDefault="00CB670E" w:rsidP="00A302C3">
            <w:pPr>
              <w:spacing w:after="0" w:line="240" w:lineRule="auto"/>
              <w:jc w:val="center"/>
              <w:rPr>
                <w:rFonts w:ascii="Times New Roman" w:hAnsi="Times New Roman"/>
                <w:color w:val="000000"/>
                <w:sz w:val="20"/>
                <w:szCs w:val="20"/>
              </w:rPr>
            </w:pPr>
            <w:r w:rsidRPr="009927F2">
              <w:rPr>
                <w:rFonts w:ascii="Times New Roman" w:hAnsi="Times New Roman"/>
                <w:color w:val="000000"/>
                <w:sz w:val="20"/>
                <w:szCs w:val="20"/>
              </w:rPr>
              <w:t>0,01838</w:t>
            </w:r>
          </w:p>
        </w:tc>
      </w:tr>
      <w:tr w:rsidR="00CB670E" w:rsidRPr="00D506F5" w:rsidTr="00A302C3">
        <w:trPr>
          <w:trHeight w:val="355"/>
        </w:trPr>
        <w:tc>
          <w:tcPr>
            <w:tcW w:w="2835" w:type="dxa"/>
            <w:shd w:val="clear" w:color="auto" w:fill="auto"/>
            <w:vAlign w:val="center"/>
            <w:hideMark/>
          </w:tcPr>
          <w:p w:rsidR="00CB670E" w:rsidRPr="009927F2" w:rsidRDefault="00CB670E" w:rsidP="00A302C3">
            <w:pPr>
              <w:spacing w:after="0" w:line="240" w:lineRule="auto"/>
              <w:jc w:val="center"/>
              <w:rPr>
                <w:rFonts w:ascii="Times New Roman" w:hAnsi="Times New Roman"/>
                <w:sz w:val="20"/>
                <w:szCs w:val="20"/>
              </w:rPr>
            </w:pPr>
            <w:r w:rsidRPr="009927F2">
              <w:rPr>
                <w:rFonts w:ascii="Times New Roman" w:hAnsi="Times New Roman"/>
                <w:sz w:val="20"/>
                <w:szCs w:val="20"/>
              </w:rPr>
              <w:t>Итого</w:t>
            </w:r>
          </w:p>
        </w:tc>
        <w:tc>
          <w:tcPr>
            <w:tcW w:w="1346" w:type="dxa"/>
            <w:shd w:val="clear" w:color="auto" w:fill="auto"/>
            <w:noWrap/>
            <w:vAlign w:val="center"/>
            <w:hideMark/>
          </w:tcPr>
          <w:p w:rsidR="00CB670E" w:rsidRPr="009927F2" w:rsidRDefault="00CB670E" w:rsidP="00A302C3">
            <w:pPr>
              <w:spacing w:after="0" w:line="240" w:lineRule="auto"/>
              <w:jc w:val="center"/>
              <w:rPr>
                <w:rFonts w:ascii="Times New Roman" w:hAnsi="Times New Roman"/>
                <w:color w:val="000000"/>
                <w:sz w:val="20"/>
                <w:szCs w:val="20"/>
              </w:rPr>
            </w:pPr>
            <w:r w:rsidRPr="009927F2">
              <w:rPr>
                <w:rFonts w:ascii="Times New Roman" w:hAnsi="Times New Roman"/>
                <w:color w:val="000000"/>
                <w:sz w:val="20"/>
                <w:szCs w:val="20"/>
              </w:rPr>
              <w:t>2164,8</w:t>
            </w:r>
          </w:p>
        </w:tc>
        <w:tc>
          <w:tcPr>
            <w:tcW w:w="1559" w:type="dxa"/>
            <w:shd w:val="clear" w:color="auto" w:fill="auto"/>
            <w:noWrap/>
            <w:vAlign w:val="center"/>
            <w:hideMark/>
          </w:tcPr>
          <w:p w:rsidR="00CB670E" w:rsidRPr="009927F2" w:rsidRDefault="00CB670E" w:rsidP="00A302C3">
            <w:pPr>
              <w:spacing w:after="0" w:line="240" w:lineRule="auto"/>
              <w:jc w:val="center"/>
              <w:rPr>
                <w:rFonts w:ascii="Times New Roman" w:hAnsi="Times New Roman"/>
                <w:color w:val="000000"/>
                <w:sz w:val="20"/>
                <w:szCs w:val="20"/>
              </w:rPr>
            </w:pPr>
            <w:r w:rsidRPr="009927F2">
              <w:rPr>
                <w:rFonts w:ascii="Times New Roman" w:hAnsi="Times New Roman"/>
                <w:color w:val="000000"/>
                <w:sz w:val="20"/>
                <w:szCs w:val="20"/>
              </w:rPr>
              <w:t>0,32095</w:t>
            </w:r>
          </w:p>
        </w:tc>
        <w:tc>
          <w:tcPr>
            <w:tcW w:w="1589" w:type="dxa"/>
            <w:shd w:val="clear" w:color="auto" w:fill="auto"/>
            <w:noWrap/>
            <w:vAlign w:val="center"/>
            <w:hideMark/>
          </w:tcPr>
          <w:p w:rsidR="00CB670E" w:rsidRPr="009927F2" w:rsidRDefault="00CB670E" w:rsidP="00A302C3">
            <w:pPr>
              <w:spacing w:after="0" w:line="240" w:lineRule="auto"/>
              <w:jc w:val="center"/>
              <w:rPr>
                <w:rFonts w:ascii="Times New Roman" w:hAnsi="Times New Roman"/>
                <w:sz w:val="20"/>
                <w:szCs w:val="20"/>
              </w:rPr>
            </w:pPr>
            <w:r w:rsidRPr="009927F2">
              <w:rPr>
                <w:rFonts w:ascii="Times New Roman" w:hAnsi="Times New Roman"/>
                <w:sz w:val="20"/>
                <w:szCs w:val="20"/>
              </w:rPr>
              <w:t>-</w:t>
            </w:r>
          </w:p>
        </w:tc>
        <w:tc>
          <w:tcPr>
            <w:tcW w:w="1560" w:type="dxa"/>
            <w:shd w:val="clear" w:color="auto" w:fill="auto"/>
            <w:noWrap/>
            <w:vAlign w:val="center"/>
            <w:hideMark/>
          </w:tcPr>
          <w:p w:rsidR="00CB670E" w:rsidRPr="009927F2" w:rsidRDefault="00CB670E" w:rsidP="00A302C3">
            <w:pPr>
              <w:spacing w:after="0" w:line="240" w:lineRule="auto"/>
              <w:jc w:val="center"/>
              <w:rPr>
                <w:rFonts w:ascii="Times New Roman" w:hAnsi="Times New Roman"/>
                <w:color w:val="000000"/>
                <w:sz w:val="20"/>
                <w:szCs w:val="20"/>
              </w:rPr>
            </w:pPr>
            <w:r w:rsidRPr="009927F2">
              <w:rPr>
                <w:rFonts w:ascii="Times New Roman" w:hAnsi="Times New Roman"/>
                <w:color w:val="000000"/>
                <w:sz w:val="20"/>
                <w:szCs w:val="20"/>
              </w:rPr>
              <w:t>0,32095</w:t>
            </w:r>
          </w:p>
        </w:tc>
      </w:tr>
      <w:tr w:rsidR="00CB670E" w:rsidRPr="00D506F5" w:rsidTr="00A302C3">
        <w:trPr>
          <w:trHeight w:val="355"/>
        </w:trPr>
        <w:tc>
          <w:tcPr>
            <w:tcW w:w="8889" w:type="dxa"/>
            <w:gridSpan w:val="5"/>
            <w:shd w:val="clear" w:color="auto" w:fill="auto"/>
            <w:vAlign w:val="center"/>
            <w:hideMark/>
          </w:tcPr>
          <w:p w:rsidR="00CB670E" w:rsidRPr="009927F2" w:rsidRDefault="00CB670E" w:rsidP="00A302C3">
            <w:pPr>
              <w:spacing w:after="0" w:line="240" w:lineRule="auto"/>
              <w:jc w:val="center"/>
              <w:rPr>
                <w:rFonts w:ascii="Times New Roman" w:hAnsi="Times New Roman"/>
                <w:sz w:val="20"/>
                <w:szCs w:val="20"/>
              </w:rPr>
            </w:pPr>
            <w:r w:rsidRPr="009927F2">
              <w:rPr>
                <w:rFonts w:ascii="Times New Roman" w:hAnsi="Times New Roman"/>
                <w:sz w:val="20"/>
                <w:szCs w:val="20"/>
              </w:rPr>
              <w:t xml:space="preserve">Общественно-деловые здания </w:t>
            </w:r>
          </w:p>
        </w:tc>
      </w:tr>
      <w:tr w:rsidR="00CB670E" w:rsidRPr="00D506F5" w:rsidTr="00A302C3">
        <w:trPr>
          <w:trHeight w:val="355"/>
        </w:trPr>
        <w:tc>
          <w:tcPr>
            <w:tcW w:w="2835" w:type="dxa"/>
            <w:shd w:val="clear" w:color="auto" w:fill="auto"/>
            <w:vAlign w:val="center"/>
            <w:hideMark/>
          </w:tcPr>
          <w:p w:rsidR="00CB670E" w:rsidRPr="009927F2" w:rsidRDefault="00CB670E" w:rsidP="00A302C3">
            <w:pPr>
              <w:spacing w:after="0" w:line="240" w:lineRule="auto"/>
              <w:rPr>
                <w:rFonts w:ascii="Times New Roman" w:hAnsi="Times New Roman"/>
                <w:color w:val="000000"/>
                <w:sz w:val="20"/>
                <w:szCs w:val="20"/>
              </w:rPr>
            </w:pPr>
            <w:r w:rsidRPr="009927F2">
              <w:rPr>
                <w:rFonts w:ascii="Times New Roman" w:hAnsi="Times New Roman"/>
                <w:color w:val="000000"/>
                <w:sz w:val="20"/>
                <w:szCs w:val="20"/>
              </w:rPr>
              <w:t>пер.Школьный,1В, школа</w:t>
            </w:r>
          </w:p>
        </w:tc>
        <w:tc>
          <w:tcPr>
            <w:tcW w:w="1346" w:type="dxa"/>
            <w:shd w:val="clear" w:color="auto" w:fill="auto"/>
            <w:noWrap/>
            <w:vAlign w:val="center"/>
            <w:hideMark/>
          </w:tcPr>
          <w:p w:rsidR="00CB670E" w:rsidRPr="009927F2" w:rsidRDefault="00CB670E" w:rsidP="00A302C3">
            <w:pPr>
              <w:spacing w:after="0" w:line="240" w:lineRule="auto"/>
              <w:jc w:val="center"/>
              <w:rPr>
                <w:rFonts w:ascii="Times New Roman" w:hAnsi="Times New Roman"/>
                <w:color w:val="000000"/>
                <w:sz w:val="20"/>
                <w:szCs w:val="20"/>
              </w:rPr>
            </w:pPr>
            <w:r w:rsidRPr="009927F2">
              <w:rPr>
                <w:rFonts w:ascii="Times New Roman" w:hAnsi="Times New Roman"/>
                <w:color w:val="000000"/>
                <w:sz w:val="20"/>
                <w:szCs w:val="20"/>
              </w:rPr>
              <w:t>2078</w:t>
            </w:r>
          </w:p>
        </w:tc>
        <w:tc>
          <w:tcPr>
            <w:tcW w:w="1559" w:type="dxa"/>
            <w:shd w:val="clear" w:color="auto" w:fill="auto"/>
            <w:noWrap/>
            <w:vAlign w:val="center"/>
            <w:hideMark/>
          </w:tcPr>
          <w:p w:rsidR="00CB670E" w:rsidRPr="009927F2" w:rsidRDefault="00CB670E" w:rsidP="00A302C3">
            <w:pPr>
              <w:spacing w:after="0" w:line="240" w:lineRule="auto"/>
              <w:jc w:val="center"/>
              <w:rPr>
                <w:rFonts w:ascii="Times New Roman" w:hAnsi="Times New Roman"/>
                <w:color w:val="000000"/>
                <w:sz w:val="20"/>
                <w:szCs w:val="20"/>
              </w:rPr>
            </w:pPr>
            <w:r w:rsidRPr="009927F2">
              <w:rPr>
                <w:rFonts w:ascii="Times New Roman" w:hAnsi="Times New Roman"/>
                <w:color w:val="000000"/>
                <w:sz w:val="20"/>
                <w:szCs w:val="20"/>
              </w:rPr>
              <w:t>0,15348</w:t>
            </w:r>
          </w:p>
        </w:tc>
        <w:tc>
          <w:tcPr>
            <w:tcW w:w="1589" w:type="dxa"/>
            <w:shd w:val="clear" w:color="auto" w:fill="auto"/>
            <w:noWrap/>
            <w:vAlign w:val="center"/>
            <w:hideMark/>
          </w:tcPr>
          <w:p w:rsidR="00CB670E" w:rsidRPr="009927F2" w:rsidRDefault="00CB670E" w:rsidP="00A302C3">
            <w:pPr>
              <w:spacing w:after="0" w:line="240" w:lineRule="auto"/>
              <w:jc w:val="center"/>
              <w:rPr>
                <w:rFonts w:ascii="Times New Roman" w:hAnsi="Times New Roman"/>
                <w:color w:val="000000"/>
                <w:sz w:val="20"/>
                <w:szCs w:val="20"/>
              </w:rPr>
            </w:pPr>
          </w:p>
        </w:tc>
        <w:tc>
          <w:tcPr>
            <w:tcW w:w="1560" w:type="dxa"/>
            <w:shd w:val="clear" w:color="auto" w:fill="auto"/>
            <w:noWrap/>
            <w:vAlign w:val="center"/>
            <w:hideMark/>
          </w:tcPr>
          <w:p w:rsidR="00CB670E" w:rsidRPr="009927F2" w:rsidRDefault="00CB670E" w:rsidP="00A302C3">
            <w:pPr>
              <w:spacing w:after="0" w:line="240" w:lineRule="auto"/>
              <w:jc w:val="center"/>
              <w:rPr>
                <w:rFonts w:ascii="Times New Roman" w:hAnsi="Times New Roman"/>
                <w:color w:val="000000"/>
                <w:sz w:val="20"/>
                <w:szCs w:val="20"/>
              </w:rPr>
            </w:pPr>
            <w:r w:rsidRPr="009927F2">
              <w:rPr>
                <w:rFonts w:ascii="Times New Roman" w:hAnsi="Times New Roman"/>
                <w:color w:val="000000"/>
                <w:sz w:val="20"/>
                <w:szCs w:val="20"/>
              </w:rPr>
              <w:t>0,15348</w:t>
            </w:r>
          </w:p>
        </w:tc>
      </w:tr>
      <w:tr w:rsidR="00CB670E" w:rsidRPr="00D506F5" w:rsidTr="00A302C3">
        <w:trPr>
          <w:trHeight w:val="355"/>
        </w:trPr>
        <w:tc>
          <w:tcPr>
            <w:tcW w:w="2835" w:type="dxa"/>
            <w:shd w:val="clear" w:color="auto" w:fill="auto"/>
            <w:vAlign w:val="center"/>
            <w:hideMark/>
          </w:tcPr>
          <w:p w:rsidR="00CB670E" w:rsidRPr="009927F2" w:rsidRDefault="00CB670E" w:rsidP="00A302C3">
            <w:pPr>
              <w:spacing w:after="0" w:line="240" w:lineRule="auto"/>
              <w:rPr>
                <w:rFonts w:ascii="Times New Roman" w:hAnsi="Times New Roman"/>
                <w:color w:val="000000"/>
                <w:sz w:val="20"/>
                <w:szCs w:val="20"/>
              </w:rPr>
            </w:pPr>
            <w:r w:rsidRPr="009927F2">
              <w:rPr>
                <w:rFonts w:ascii="Times New Roman" w:hAnsi="Times New Roman"/>
                <w:color w:val="000000"/>
                <w:sz w:val="20"/>
                <w:szCs w:val="20"/>
              </w:rPr>
              <w:t xml:space="preserve"> ул.Школьная, 1, детский дом</w:t>
            </w:r>
          </w:p>
        </w:tc>
        <w:tc>
          <w:tcPr>
            <w:tcW w:w="1346" w:type="dxa"/>
            <w:shd w:val="clear" w:color="auto" w:fill="auto"/>
            <w:noWrap/>
            <w:vAlign w:val="center"/>
            <w:hideMark/>
          </w:tcPr>
          <w:p w:rsidR="00CB670E" w:rsidRPr="009927F2" w:rsidRDefault="00CB670E" w:rsidP="00A302C3">
            <w:pPr>
              <w:spacing w:after="0" w:line="240" w:lineRule="auto"/>
              <w:jc w:val="center"/>
              <w:rPr>
                <w:rFonts w:ascii="Times New Roman" w:hAnsi="Times New Roman"/>
                <w:color w:val="000000"/>
                <w:sz w:val="20"/>
                <w:szCs w:val="20"/>
              </w:rPr>
            </w:pPr>
            <w:r w:rsidRPr="009927F2">
              <w:rPr>
                <w:rFonts w:ascii="Times New Roman" w:hAnsi="Times New Roman"/>
                <w:color w:val="000000"/>
                <w:sz w:val="20"/>
                <w:szCs w:val="20"/>
              </w:rPr>
              <w:t>633,6</w:t>
            </w:r>
          </w:p>
        </w:tc>
        <w:tc>
          <w:tcPr>
            <w:tcW w:w="1559" w:type="dxa"/>
            <w:shd w:val="clear" w:color="auto" w:fill="auto"/>
            <w:noWrap/>
            <w:vAlign w:val="center"/>
            <w:hideMark/>
          </w:tcPr>
          <w:p w:rsidR="00CB670E" w:rsidRPr="009927F2" w:rsidRDefault="00CB670E" w:rsidP="00A302C3">
            <w:pPr>
              <w:spacing w:after="0" w:line="240" w:lineRule="auto"/>
              <w:jc w:val="center"/>
              <w:rPr>
                <w:rFonts w:ascii="Times New Roman" w:hAnsi="Times New Roman"/>
                <w:color w:val="000000"/>
                <w:sz w:val="20"/>
                <w:szCs w:val="20"/>
              </w:rPr>
            </w:pPr>
            <w:r w:rsidRPr="009927F2">
              <w:rPr>
                <w:rFonts w:ascii="Times New Roman" w:hAnsi="Times New Roman"/>
                <w:color w:val="000000"/>
                <w:sz w:val="20"/>
                <w:szCs w:val="20"/>
              </w:rPr>
              <w:t>0,10550</w:t>
            </w:r>
          </w:p>
        </w:tc>
        <w:tc>
          <w:tcPr>
            <w:tcW w:w="1589" w:type="dxa"/>
            <w:shd w:val="clear" w:color="auto" w:fill="auto"/>
            <w:noWrap/>
            <w:vAlign w:val="center"/>
            <w:hideMark/>
          </w:tcPr>
          <w:p w:rsidR="00CB670E" w:rsidRPr="009927F2" w:rsidRDefault="00CB670E" w:rsidP="00A302C3">
            <w:pPr>
              <w:spacing w:after="0" w:line="240" w:lineRule="auto"/>
              <w:jc w:val="center"/>
              <w:rPr>
                <w:rFonts w:ascii="Times New Roman" w:hAnsi="Times New Roman"/>
                <w:color w:val="000000"/>
                <w:sz w:val="20"/>
                <w:szCs w:val="20"/>
              </w:rPr>
            </w:pPr>
          </w:p>
        </w:tc>
        <w:tc>
          <w:tcPr>
            <w:tcW w:w="1560" w:type="dxa"/>
            <w:shd w:val="clear" w:color="auto" w:fill="auto"/>
            <w:noWrap/>
            <w:vAlign w:val="center"/>
            <w:hideMark/>
          </w:tcPr>
          <w:p w:rsidR="00CB670E" w:rsidRPr="009927F2" w:rsidRDefault="00CB670E" w:rsidP="00A302C3">
            <w:pPr>
              <w:spacing w:after="0" w:line="240" w:lineRule="auto"/>
              <w:jc w:val="center"/>
              <w:rPr>
                <w:rFonts w:ascii="Times New Roman" w:hAnsi="Times New Roman"/>
                <w:color w:val="000000"/>
                <w:sz w:val="20"/>
                <w:szCs w:val="20"/>
              </w:rPr>
            </w:pPr>
            <w:r w:rsidRPr="009927F2">
              <w:rPr>
                <w:rFonts w:ascii="Times New Roman" w:hAnsi="Times New Roman"/>
                <w:color w:val="000000"/>
                <w:sz w:val="20"/>
                <w:szCs w:val="20"/>
              </w:rPr>
              <w:t>0,10550</w:t>
            </w:r>
          </w:p>
        </w:tc>
      </w:tr>
      <w:tr w:rsidR="00CB670E" w:rsidRPr="00D506F5" w:rsidTr="00A302C3">
        <w:trPr>
          <w:trHeight w:val="355"/>
        </w:trPr>
        <w:tc>
          <w:tcPr>
            <w:tcW w:w="2835" w:type="dxa"/>
            <w:shd w:val="clear" w:color="auto" w:fill="auto"/>
            <w:vAlign w:val="center"/>
            <w:hideMark/>
          </w:tcPr>
          <w:p w:rsidR="00CB670E" w:rsidRPr="009927F2" w:rsidRDefault="00CB670E" w:rsidP="00A302C3">
            <w:pPr>
              <w:spacing w:after="0" w:line="240" w:lineRule="auto"/>
              <w:jc w:val="center"/>
              <w:rPr>
                <w:rFonts w:ascii="Times New Roman" w:hAnsi="Times New Roman"/>
                <w:sz w:val="20"/>
                <w:szCs w:val="20"/>
              </w:rPr>
            </w:pPr>
            <w:r w:rsidRPr="009927F2">
              <w:rPr>
                <w:rFonts w:ascii="Times New Roman" w:hAnsi="Times New Roman"/>
                <w:sz w:val="20"/>
                <w:szCs w:val="20"/>
              </w:rPr>
              <w:t>Итого</w:t>
            </w:r>
          </w:p>
        </w:tc>
        <w:tc>
          <w:tcPr>
            <w:tcW w:w="1346" w:type="dxa"/>
            <w:shd w:val="clear" w:color="auto" w:fill="auto"/>
            <w:noWrap/>
            <w:vAlign w:val="center"/>
            <w:hideMark/>
          </w:tcPr>
          <w:p w:rsidR="00CB670E" w:rsidRPr="009927F2" w:rsidRDefault="00CB670E" w:rsidP="00A302C3">
            <w:pPr>
              <w:spacing w:after="0" w:line="240" w:lineRule="auto"/>
              <w:jc w:val="center"/>
              <w:rPr>
                <w:rFonts w:ascii="Times New Roman" w:hAnsi="Times New Roman"/>
                <w:color w:val="000000"/>
                <w:sz w:val="20"/>
                <w:szCs w:val="20"/>
              </w:rPr>
            </w:pPr>
            <w:r w:rsidRPr="009927F2">
              <w:rPr>
                <w:rFonts w:ascii="Times New Roman" w:hAnsi="Times New Roman"/>
                <w:color w:val="000000"/>
                <w:sz w:val="20"/>
                <w:szCs w:val="20"/>
              </w:rPr>
              <w:t>2711,6</w:t>
            </w:r>
          </w:p>
        </w:tc>
        <w:tc>
          <w:tcPr>
            <w:tcW w:w="1559" w:type="dxa"/>
            <w:shd w:val="clear" w:color="auto" w:fill="auto"/>
            <w:noWrap/>
            <w:vAlign w:val="center"/>
            <w:hideMark/>
          </w:tcPr>
          <w:p w:rsidR="00CB670E" w:rsidRPr="009927F2" w:rsidRDefault="00CB670E" w:rsidP="00A302C3">
            <w:pPr>
              <w:spacing w:after="0" w:line="240" w:lineRule="auto"/>
              <w:jc w:val="center"/>
              <w:rPr>
                <w:rFonts w:ascii="Times New Roman" w:hAnsi="Times New Roman"/>
                <w:color w:val="000000"/>
                <w:sz w:val="20"/>
                <w:szCs w:val="20"/>
              </w:rPr>
            </w:pPr>
            <w:r w:rsidRPr="009927F2">
              <w:rPr>
                <w:rFonts w:ascii="Times New Roman" w:hAnsi="Times New Roman"/>
                <w:color w:val="000000"/>
                <w:sz w:val="20"/>
                <w:szCs w:val="20"/>
              </w:rPr>
              <w:t>0,25898</w:t>
            </w:r>
          </w:p>
        </w:tc>
        <w:tc>
          <w:tcPr>
            <w:tcW w:w="1589" w:type="dxa"/>
            <w:shd w:val="clear" w:color="auto" w:fill="auto"/>
            <w:noWrap/>
            <w:vAlign w:val="center"/>
            <w:hideMark/>
          </w:tcPr>
          <w:p w:rsidR="00CB670E" w:rsidRPr="009927F2" w:rsidRDefault="00CB670E" w:rsidP="00A302C3">
            <w:pPr>
              <w:spacing w:after="0" w:line="240" w:lineRule="auto"/>
              <w:jc w:val="center"/>
              <w:rPr>
                <w:rFonts w:ascii="Times New Roman" w:hAnsi="Times New Roman"/>
                <w:color w:val="000000"/>
                <w:sz w:val="20"/>
                <w:szCs w:val="20"/>
              </w:rPr>
            </w:pPr>
            <w:r w:rsidRPr="009927F2">
              <w:rPr>
                <w:rFonts w:ascii="Times New Roman" w:hAnsi="Times New Roman"/>
                <w:color w:val="000000"/>
                <w:sz w:val="20"/>
                <w:szCs w:val="20"/>
              </w:rPr>
              <w:t>-</w:t>
            </w:r>
          </w:p>
        </w:tc>
        <w:tc>
          <w:tcPr>
            <w:tcW w:w="1560" w:type="dxa"/>
            <w:shd w:val="clear" w:color="auto" w:fill="auto"/>
            <w:noWrap/>
            <w:vAlign w:val="center"/>
            <w:hideMark/>
          </w:tcPr>
          <w:p w:rsidR="00CB670E" w:rsidRPr="009927F2" w:rsidRDefault="00CB670E" w:rsidP="00A302C3">
            <w:pPr>
              <w:spacing w:after="0" w:line="240" w:lineRule="auto"/>
              <w:jc w:val="center"/>
              <w:rPr>
                <w:rFonts w:ascii="Times New Roman" w:hAnsi="Times New Roman"/>
                <w:color w:val="000000"/>
                <w:sz w:val="20"/>
                <w:szCs w:val="20"/>
              </w:rPr>
            </w:pPr>
            <w:r w:rsidRPr="009927F2">
              <w:rPr>
                <w:rFonts w:ascii="Times New Roman" w:hAnsi="Times New Roman"/>
                <w:color w:val="000000"/>
                <w:sz w:val="20"/>
                <w:szCs w:val="20"/>
              </w:rPr>
              <w:t>0,25898</w:t>
            </w:r>
          </w:p>
        </w:tc>
      </w:tr>
      <w:tr w:rsidR="00CB670E" w:rsidRPr="00D506F5" w:rsidTr="00A302C3">
        <w:trPr>
          <w:trHeight w:val="355"/>
        </w:trPr>
        <w:tc>
          <w:tcPr>
            <w:tcW w:w="2835" w:type="dxa"/>
            <w:shd w:val="clear" w:color="auto" w:fill="auto"/>
            <w:noWrap/>
            <w:vAlign w:val="center"/>
          </w:tcPr>
          <w:p w:rsidR="00CB670E" w:rsidRPr="009927F2" w:rsidRDefault="00CB670E" w:rsidP="00A302C3">
            <w:pPr>
              <w:spacing w:after="0" w:line="240" w:lineRule="auto"/>
              <w:jc w:val="center"/>
              <w:rPr>
                <w:rFonts w:ascii="Times New Roman" w:eastAsia="Times New Roman" w:hAnsi="Times New Roman"/>
                <w:b/>
                <w:i/>
                <w:sz w:val="20"/>
                <w:szCs w:val="20"/>
                <w:lang w:eastAsia="ru-RU"/>
              </w:rPr>
            </w:pPr>
            <w:r w:rsidRPr="009927F2">
              <w:rPr>
                <w:rFonts w:ascii="Times New Roman" w:eastAsia="Times New Roman" w:hAnsi="Times New Roman"/>
                <w:b/>
                <w:i/>
                <w:sz w:val="20"/>
                <w:szCs w:val="20"/>
                <w:lang w:eastAsia="ru-RU"/>
              </w:rPr>
              <w:t>ИТОГО по котельной</w:t>
            </w:r>
          </w:p>
        </w:tc>
        <w:tc>
          <w:tcPr>
            <w:tcW w:w="1346" w:type="dxa"/>
            <w:shd w:val="clear" w:color="auto" w:fill="auto"/>
            <w:noWrap/>
            <w:vAlign w:val="center"/>
          </w:tcPr>
          <w:p w:rsidR="00CB670E" w:rsidRPr="009927F2" w:rsidRDefault="00CB670E" w:rsidP="00A302C3">
            <w:pPr>
              <w:spacing w:after="0" w:line="240" w:lineRule="auto"/>
              <w:jc w:val="center"/>
              <w:rPr>
                <w:rFonts w:ascii="Times New Roman" w:hAnsi="Times New Roman"/>
                <w:b/>
                <w:i/>
                <w:color w:val="000000"/>
                <w:sz w:val="20"/>
                <w:szCs w:val="20"/>
              </w:rPr>
            </w:pPr>
            <w:r w:rsidRPr="009927F2">
              <w:rPr>
                <w:rFonts w:ascii="Times New Roman" w:hAnsi="Times New Roman"/>
                <w:b/>
                <w:i/>
                <w:color w:val="000000"/>
                <w:sz w:val="20"/>
                <w:szCs w:val="20"/>
              </w:rPr>
              <w:t>4876,4</w:t>
            </w:r>
          </w:p>
        </w:tc>
        <w:tc>
          <w:tcPr>
            <w:tcW w:w="1559" w:type="dxa"/>
            <w:shd w:val="clear" w:color="auto" w:fill="auto"/>
            <w:vAlign w:val="center"/>
          </w:tcPr>
          <w:p w:rsidR="00CB670E" w:rsidRPr="009927F2" w:rsidRDefault="00CB670E" w:rsidP="00A302C3">
            <w:pPr>
              <w:spacing w:after="0" w:line="240" w:lineRule="auto"/>
              <w:jc w:val="center"/>
              <w:rPr>
                <w:rFonts w:ascii="Times New Roman" w:hAnsi="Times New Roman"/>
                <w:b/>
                <w:i/>
                <w:color w:val="000000"/>
                <w:sz w:val="20"/>
                <w:szCs w:val="20"/>
              </w:rPr>
            </w:pPr>
            <w:r w:rsidRPr="009927F2">
              <w:rPr>
                <w:rFonts w:ascii="Times New Roman" w:hAnsi="Times New Roman"/>
                <w:b/>
                <w:i/>
                <w:color w:val="000000"/>
                <w:sz w:val="20"/>
                <w:szCs w:val="20"/>
              </w:rPr>
              <w:t>0,57993</w:t>
            </w:r>
          </w:p>
        </w:tc>
        <w:tc>
          <w:tcPr>
            <w:tcW w:w="1589" w:type="dxa"/>
            <w:shd w:val="clear" w:color="auto" w:fill="auto"/>
            <w:vAlign w:val="center"/>
          </w:tcPr>
          <w:p w:rsidR="00CB670E" w:rsidRPr="009927F2" w:rsidRDefault="00CB670E" w:rsidP="00A302C3">
            <w:pPr>
              <w:spacing w:after="0" w:line="240" w:lineRule="auto"/>
              <w:jc w:val="center"/>
              <w:rPr>
                <w:rFonts w:ascii="Times New Roman" w:hAnsi="Times New Roman"/>
                <w:b/>
                <w:i/>
                <w:color w:val="000000"/>
                <w:sz w:val="20"/>
                <w:szCs w:val="20"/>
              </w:rPr>
            </w:pPr>
            <w:r w:rsidRPr="009927F2">
              <w:rPr>
                <w:rFonts w:ascii="Times New Roman" w:hAnsi="Times New Roman"/>
                <w:b/>
                <w:i/>
                <w:color w:val="000000"/>
                <w:sz w:val="20"/>
                <w:szCs w:val="20"/>
              </w:rPr>
              <w:t>-</w:t>
            </w:r>
          </w:p>
        </w:tc>
        <w:tc>
          <w:tcPr>
            <w:tcW w:w="1560" w:type="dxa"/>
            <w:shd w:val="clear" w:color="auto" w:fill="auto"/>
            <w:noWrap/>
            <w:vAlign w:val="center"/>
          </w:tcPr>
          <w:p w:rsidR="00CB670E" w:rsidRPr="009927F2" w:rsidRDefault="00CB670E" w:rsidP="00A302C3">
            <w:pPr>
              <w:spacing w:after="0" w:line="240" w:lineRule="auto"/>
              <w:jc w:val="center"/>
              <w:rPr>
                <w:rFonts w:ascii="Times New Roman" w:eastAsia="Times New Roman" w:hAnsi="Times New Roman"/>
                <w:b/>
                <w:i/>
                <w:sz w:val="20"/>
                <w:szCs w:val="20"/>
                <w:lang w:eastAsia="ru-RU"/>
              </w:rPr>
            </w:pPr>
            <w:r w:rsidRPr="009927F2">
              <w:rPr>
                <w:rFonts w:ascii="Times New Roman" w:hAnsi="Times New Roman"/>
                <w:b/>
                <w:i/>
                <w:color w:val="000000"/>
                <w:sz w:val="20"/>
                <w:szCs w:val="20"/>
              </w:rPr>
              <w:t>0,57993</w:t>
            </w:r>
          </w:p>
        </w:tc>
      </w:tr>
    </w:tbl>
    <w:p w:rsidR="008427A8" w:rsidRDefault="008427A8" w:rsidP="0098377D">
      <w:pPr>
        <w:pStyle w:val="af9"/>
        <w:spacing w:after="0"/>
        <w:ind w:firstLine="0"/>
      </w:pPr>
    </w:p>
    <w:p w:rsidR="00CB670E" w:rsidRDefault="00CB670E" w:rsidP="0098377D">
      <w:pPr>
        <w:pStyle w:val="af9"/>
        <w:spacing w:after="0"/>
        <w:ind w:firstLine="0"/>
      </w:pPr>
      <w:r w:rsidRPr="008570B5">
        <w:t xml:space="preserve">Таблица </w:t>
      </w:r>
      <w:r>
        <w:t>5</w:t>
      </w:r>
      <w:r w:rsidRPr="008570B5">
        <w:t>.</w:t>
      </w:r>
      <w:r>
        <w:t>8</w:t>
      </w:r>
      <w:r w:rsidRPr="008570B5">
        <w:t xml:space="preserve"> Сводная информа</w:t>
      </w:r>
      <w:r>
        <w:t>ция тепловых нагрузок котельной № 23село Павло-Фёдоровка</w:t>
      </w:r>
    </w:p>
    <w:tbl>
      <w:tblPr>
        <w:tblW w:w="8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35"/>
        <w:gridCol w:w="1346"/>
        <w:gridCol w:w="1559"/>
        <w:gridCol w:w="1589"/>
        <w:gridCol w:w="1560"/>
      </w:tblGrid>
      <w:tr w:rsidR="00CB670E" w:rsidRPr="00D506F5" w:rsidTr="00A302C3">
        <w:trPr>
          <w:trHeight w:val="355"/>
        </w:trPr>
        <w:tc>
          <w:tcPr>
            <w:tcW w:w="2835" w:type="dxa"/>
            <w:shd w:val="clear" w:color="auto" w:fill="auto"/>
            <w:vAlign w:val="center"/>
            <w:hideMark/>
          </w:tcPr>
          <w:p w:rsidR="00CB670E" w:rsidRPr="00D506F5" w:rsidRDefault="00CB670E" w:rsidP="0098377D">
            <w:pPr>
              <w:spacing w:after="0" w:line="240" w:lineRule="auto"/>
              <w:jc w:val="center"/>
              <w:rPr>
                <w:rFonts w:ascii="Times New Roman" w:eastAsia="Times New Roman" w:hAnsi="Times New Roman"/>
                <w:sz w:val="20"/>
                <w:szCs w:val="20"/>
                <w:lang w:eastAsia="ru-RU"/>
              </w:rPr>
            </w:pPr>
            <w:r w:rsidRPr="00D506F5">
              <w:rPr>
                <w:rFonts w:ascii="Times New Roman" w:eastAsia="Times New Roman" w:hAnsi="Times New Roman"/>
                <w:sz w:val="20"/>
                <w:szCs w:val="20"/>
                <w:lang w:eastAsia="ru-RU"/>
              </w:rPr>
              <w:t>Наименование объекта (улица, номер дома)</w:t>
            </w:r>
          </w:p>
        </w:tc>
        <w:tc>
          <w:tcPr>
            <w:tcW w:w="1346" w:type="dxa"/>
            <w:shd w:val="clear" w:color="auto" w:fill="auto"/>
            <w:vAlign w:val="center"/>
            <w:hideMark/>
          </w:tcPr>
          <w:p w:rsidR="00CB670E" w:rsidRDefault="00CB670E" w:rsidP="0098377D">
            <w:pPr>
              <w:spacing w:after="0" w:line="240" w:lineRule="auto"/>
              <w:ind w:left="-109" w:right="-108"/>
              <w:jc w:val="center"/>
              <w:rPr>
                <w:rFonts w:ascii="Times New Roman" w:eastAsia="Times New Roman" w:hAnsi="Times New Roman"/>
                <w:sz w:val="20"/>
                <w:szCs w:val="20"/>
                <w:lang w:eastAsia="ru-RU"/>
              </w:rPr>
            </w:pPr>
            <w:r w:rsidRPr="00CC004F">
              <w:rPr>
                <w:rFonts w:ascii="Times New Roman" w:eastAsia="Times New Roman" w:hAnsi="Times New Roman"/>
                <w:sz w:val="20"/>
                <w:szCs w:val="20"/>
                <w:lang w:eastAsia="ru-RU"/>
              </w:rPr>
              <w:t xml:space="preserve">Отапливаемая площадь, </w:t>
            </w:r>
          </w:p>
          <w:p w:rsidR="00CB670E" w:rsidRPr="00D506F5" w:rsidRDefault="00CB670E" w:rsidP="0098377D">
            <w:pPr>
              <w:spacing w:after="0" w:line="240" w:lineRule="auto"/>
              <w:ind w:left="-109" w:right="-108"/>
              <w:jc w:val="center"/>
              <w:rPr>
                <w:rFonts w:ascii="Times New Roman" w:eastAsia="Times New Roman" w:hAnsi="Times New Roman"/>
                <w:sz w:val="20"/>
                <w:szCs w:val="20"/>
                <w:lang w:eastAsia="ru-RU"/>
              </w:rPr>
            </w:pPr>
            <w:r w:rsidRPr="00CC004F">
              <w:rPr>
                <w:rFonts w:ascii="Times New Roman" w:eastAsia="Times New Roman" w:hAnsi="Times New Roman"/>
                <w:sz w:val="20"/>
                <w:szCs w:val="20"/>
                <w:lang w:eastAsia="ru-RU"/>
              </w:rPr>
              <w:t>м²</w:t>
            </w:r>
          </w:p>
        </w:tc>
        <w:tc>
          <w:tcPr>
            <w:tcW w:w="1559" w:type="dxa"/>
            <w:shd w:val="clear" w:color="auto" w:fill="auto"/>
            <w:vAlign w:val="center"/>
            <w:hideMark/>
          </w:tcPr>
          <w:p w:rsidR="00CB670E" w:rsidRPr="00D506F5" w:rsidRDefault="00CB670E" w:rsidP="0098377D">
            <w:pPr>
              <w:spacing w:after="0" w:line="240" w:lineRule="auto"/>
              <w:jc w:val="center"/>
              <w:rPr>
                <w:rFonts w:ascii="Times New Roman" w:eastAsia="Times New Roman" w:hAnsi="Times New Roman"/>
                <w:bCs/>
                <w:color w:val="000000"/>
                <w:sz w:val="20"/>
                <w:szCs w:val="20"/>
                <w:lang w:eastAsia="ru-RU"/>
              </w:rPr>
            </w:pPr>
            <w:r w:rsidRPr="00D506F5">
              <w:rPr>
                <w:rFonts w:ascii="Times New Roman" w:eastAsia="Times New Roman" w:hAnsi="Times New Roman"/>
                <w:bCs/>
                <w:color w:val="000000"/>
                <w:sz w:val="20"/>
                <w:szCs w:val="20"/>
                <w:lang w:eastAsia="ru-RU"/>
              </w:rPr>
              <w:t xml:space="preserve">Макс. </w:t>
            </w:r>
            <w:proofErr w:type="spellStart"/>
            <w:r w:rsidRPr="00D506F5">
              <w:rPr>
                <w:rFonts w:ascii="Times New Roman" w:eastAsia="Times New Roman" w:hAnsi="Times New Roman"/>
                <w:bCs/>
                <w:color w:val="000000"/>
                <w:sz w:val="20"/>
                <w:szCs w:val="20"/>
                <w:lang w:eastAsia="ru-RU"/>
              </w:rPr>
              <w:t>подкл</w:t>
            </w:r>
            <w:proofErr w:type="spellEnd"/>
            <w:r w:rsidRPr="00D506F5">
              <w:rPr>
                <w:rFonts w:ascii="Times New Roman" w:eastAsia="Times New Roman" w:hAnsi="Times New Roman"/>
                <w:bCs/>
                <w:color w:val="000000"/>
                <w:sz w:val="20"/>
                <w:szCs w:val="20"/>
                <w:lang w:eastAsia="ru-RU"/>
              </w:rPr>
              <w:t>. нагрузка по отоплению, Гкал/час</w:t>
            </w:r>
          </w:p>
        </w:tc>
        <w:tc>
          <w:tcPr>
            <w:tcW w:w="1589" w:type="dxa"/>
            <w:shd w:val="clear" w:color="auto" w:fill="auto"/>
            <w:vAlign w:val="center"/>
            <w:hideMark/>
          </w:tcPr>
          <w:p w:rsidR="00CB670E" w:rsidRDefault="00CB670E" w:rsidP="0098377D">
            <w:pPr>
              <w:spacing w:after="0" w:line="240" w:lineRule="auto"/>
              <w:jc w:val="center"/>
              <w:rPr>
                <w:rFonts w:ascii="Times New Roman" w:eastAsia="Times New Roman" w:hAnsi="Times New Roman"/>
                <w:bCs/>
                <w:color w:val="000000"/>
                <w:sz w:val="20"/>
                <w:szCs w:val="20"/>
                <w:lang w:eastAsia="ru-RU"/>
              </w:rPr>
            </w:pPr>
            <w:proofErr w:type="spellStart"/>
            <w:r w:rsidRPr="00D506F5">
              <w:rPr>
                <w:rFonts w:ascii="Times New Roman" w:eastAsia="Times New Roman" w:hAnsi="Times New Roman"/>
                <w:bCs/>
                <w:color w:val="000000"/>
                <w:sz w:val="20"/>
                <w:szCs w:val="20"/>
                <w:lang w:eastAsia="ru-RU"/>
              </w:rPr>
              <w:t>Макс.подкл</w:t>
            </w:r>
            <w:proofErr w:type="spellEnd"/>
            <w:r w:rsidRPr="00D506F5">
              <w:rPr>
                <w:rFonts w:ascii="Times New Roman" w:eastAsia="Times New Roman" w:hAnsi="Times New Roman"/>
                <w:bCs/>
                <w:color w:val="000000"/>
                <w:sz w:val="20"/>
                <w:szCs w:val="20"/>
                <w:lang w:eastAsia="ru-RU"/>
              </w:rPr>
              <w:t>.</w:t>
            </w:r>
          </w:p>
          <w:p w:rsidR="00CB670E" w:rsidRDefault="00CB670E" w:rsidP="0098377D">
            <w:pPr>
              <w:spacing w:after="0" w:line="240" w:lineRule="auto"/>
              <w:jc w:val="center"/>
              <w:rPr>
                <w:rFonts w:ascii="Times New Roman" w:eastAsia="Times New Roman" w:hAnsi="Times New Roman"/>
                <w:bCs/>
                <w:color w:val="000000"/>
                <w:sz w:val="20"/>
                <w:szCs w:val="20"/>
                <w:lang w:eastAsia="ru-RU"/>
              </w:rPr>
            </w:pPr>
            <w:r>
              <w:rPr>
                <w:rFonts w:ascii="Times New Roman" w:eastAsia="Times New Roman" w:hAnsi="Times New Roman"/>
                <w:bCs/>
                <w:color w:val="000000"/>
                <w:sz w:val="20"/>
                <w:szCs w:val="20"/>
                <w:lang w:eastAsia="ru-RU"/>
              </w:rPr>
              <w:t>наг</w:t>
            </w:r>
            <w:r w:rsidRPr="00D506F5">
              <w:rPr>
                <w:rFonts w:ascii="Times New Roman" w:eastAsia="Times New Roman" w:hAnsi="Times New Roman"/>
                <w:bCs/>
                <w:color w:val="000000"/>
                <w:sz w:val="20"/>
                <w:szCs w:val="20"/>
                <w:lang w:eastAsia="ru-RU"/>
              </w:rPr>
              <w:t xml:space="preserve">рузка на ГВС, </w:t>
            </w:r>
          </w:p>
          <w:p w:rsidR="00CB670E" w:rsidRPr="00D506F5" w:rsidRDefault="00CB670E" w:rsidP="0098377D">
            <w:pPr>
              <w:spacing w:after="0" w:line="240" w:lineRule="auto"/>
              <w:jc w:val="center"/>
              <w:rPr>
                <w:rFonts w:ascii="Times New Roman" w:eastAsia="Times New Roman" w:hAnsi="Times New Roman"/>
                <w:bCs/>
                <w:color w:val="000000"/>
                <w:sz w:val="20"/>
                <w:szCs w:val="20"/>
                <w:lang w:eastAsia="ru-RU"/>
              </w:rPr>
            </w:pPr>
            <w:r w:rsidRPr="00D506F5">
              <w:rPr>
                <w:rFonts w:ascii="Times New Roman" w:eastAsia="Times New Roman" w:hAnsi="Times New Roman"/>
                <w:bCs/>
                <w:color w:val="000000"/>
                <w:sz w:val="20"/>
                <w:szCs w:val="20"/>
                <w:lang w:eastAsia="ru-RU"/>
              </w:rPr>
              <w:t>Гкал/час</w:t>
            </w:r>
          </w:p>
        </w:tc>
        <w:tc>
          <w:tcPr>
            <w:tcW w:w="1560" w:type="dxa"/>
            <w:shd w:val="clear" w:color="auto" w:fill="auto"/>
            <w:vAlign w:val="center"/>
            <w:hideMark/>
          </w:tcPr>
          <w:p w:rsidR="00CB670E" w:rsidRPr="00D506F5" w:rsidRDefault="00CB670E" w:rsidP="0098377D">
            <w:pPr>
              <w:spacing w:after="0" w:line="240" w:lineRule="auto"/>
              <w:jc w:val="center"/>
              <w:rPr>
                <w:rFonts w:ascii="Times New Roman" w:eastAsia="Times New Roman" w:hAnsi="Times New Roman"/>
                <w:bCs/>
                <w:color w:val="000000"/>
                <w:sz w:val="20"/>
                <w:szCs w:val="20"/>
                <w:lang w:eastAsia="ru-RU"/>
              </w:rPr>
            </w:pPr>
            <w:r w:rsidRPr="00D506F5">
              <w:rPr>
                <w:rFonts w:ascii="Times New Roman" w:eastAsia="Times New Roman" w:hAnsi="Times New Roman"/>
                <w:bCs/>
                <w:color w:val="000000"/>
                <w:sz w:val="20"/>
                <w:szCs w:val="20"/>
                <w:lang w:eastAsia="ru-RU"/>
              </w:rPr>
              <w:t>Всего максимальная нагрузка, Гкал/час</w:t>
            </w:r>
          </w:p>
        </w:tc>
      </w:tr>
      <w:tr w:rsidR="00CB670E" w:rsidRPr="00D506F5" w:rsidTr="00A302C3">
        <w:trPr>
          <w:trHeight w:val="355"/>
        </w:trPr>
        <w:tc>
          <w:tcPr>
            <w:tcW w:w="8889" w:type="dxa"/>
            <w:gridSpan w:val="5"/>
            <w:shd w:val="clear" w:color="auto" w:fill="auto"/>
            <w:vAlign w:val="center"/>
            <w:hideMark/>
          </w:tcPr>
          <w:p w:rsidR="00CB670E" w:rsidRPr="00584D09" w:rsidRDefault="00CB670E" w:rsidP="00A302C3">
            <w:pPr>
              <w:spacing w:after="0" w:line="240" w:lineRule="auto"/>
              <w:jc w:val="center"/>
              <w:rPr>
                <w:rFonts w:ascii="Times New Roman" w:hAnsi="Times New Roman"/>
                <w:sz w:val="20"/>
                <w:szCs w:val="20"/>
              </w:rPr>
            </w:pPr>
            <w:r w:rsidRPr="00584D09">
              <w:rPr>
                <w:rFonts w:ascii="Times New Roman" w:hAnsi="Times New Roman"/>
                <w:sz w:val="20"/>
                <w:szCs w:val="20"/>
              </w:rPr>
              <w:t xml:space="preserve">Общественно-деловые здания </w:t>
            </w:r>
          </w:p>
        </w:tc>
      </w:tr>
      <w:tr w:rsidR="00CB670E" w:rsidRPr="00D506F5" w:rsidTr="00A302C3">
        <w:trPr>
          <w:trHeight w:val="355"/>
        </w:trPr>
        <w:tc>
          <w:tcPr>
            <w:tcW w:w="2835" w:type="dxa"/>
            <w:shd w:val="clear" w:color="auto" w:fill="auto"/>
            <w:vAlign w:val="center"/>
            <w:hideMark/>
          </w:tcPr>
          <w:p w:rsidR="00CB670E" w:rsidRPr="005F0D91" w:rsidRDefault="00CB670E" w:rsidP="00A302C3">
            <w:pPr>
              <w:spacing w:after="0" w:line="240" w:lineRule="auto"/>
              <w:rPr>
                <w:rFonts w:ascii="Times New Roman" w:hAnsi="Times New Roman"/>
                <w:color w:val="000000"/>
                <w:sz w:val="20"/>
                <w:szCs w:val="20"/>
              </w:rPr>
            </w:pPr>
            <w:r w:rsidRPr="005F0D91">
              <w:rPr>
                <w:rFonts w:ascii="Times New Roman" w:hAnsi="Times New Roman"/>
                <w:color w:val="000000"/>
                <w:sz w:val="20"/>
                <w:szCs w:val="20"/>
              </w:rPr>
              <w:t xml:space="preserve">СДК,  ул. Почтовая, 32             </w:t>
            </w:r>
          </w:p>
        </w:tc>
        <w:tc>
          <w:tcPr>
            <w:tcW w:w="1346" w:type="dxa"/>
            <w:shd w:val="clear" w:color="auto" w:fill="auto"/>
            <w:noWrap/>
            <w:vAlign w:val="center"/>
            <w:hideMark/>
          </w:tcPr>
          <w:p w:rsidR="00CB670E" w:rsidRPr="005F0D91" w:rsidRDefault="00CB670E" w:rsidP="00A302C3">
            <w:pPr>
              <w:spacing w:after="0" w:line="240" w:lineRule="auto"/>
              <w:jc w:val="center"/>
              <w:rPr>
                <w:rFonts w:ascii="Times New Roman" w:hAnsi="Times New Roman"/>
                <w:color w:val="000000"/>
                <w:sz w:val="20"/>
                <w:szCs w:val="20"/>
              </w:rPr>
            </w:pPr>
            <w:r w:rsidRPr="005F0D91">
              <w:rPr>
                <w:rFonts w:ascii="Times New Roman" w:hAnsi="Times New Roman"/>
                <w:color w:val="000000"/>
                <w:sz w:val="20"/>
                <w:szCs w:val="20"/>
              </w:rPr>
              <w:t>1225,1</w:t>
            </w:r>
          </w:p>
        </w:tc>
        <w:tc>
          <w:tcPr>
            <w:tcW w:w="1559" w:type="dxa"/>
            <w:shd w:val="clear" w:color="auto" w:fill="auto"/>
            <w:noWrap/>
            <w:vAlign w:val="center"/>
            <w:hideMark/>
          </w:tcPr>
          <w:p w:rsidR="00CB670E" w:rsidRPr="005F0D91" w:rsidRDefault="00CB670E" w:rsidP="00A302C3">
            <w:pPr>
              <w:spacing w:after="0" w:line="240" w:lineRule="auto"/>
              <w:jc w:val="center"/>
              <w:rPr>
                <w:rFonts w:ascii="Times New Roman" w:hAnsi="Times New Roman"/>
                <w:color w:val="000000"/>
                <w:sz w:val="20"/>
                <w:szCs w:val="20"/>
              </w:rPr>
            </w:pPr>
            <w:r w:rsidRPr="005F0D91">
              <w:rPr>
                <w:rFonts w:ascii="Times New Roman" w:hAnsi="Times New Roman"/>
                <w:color w:val="000000"/>
                <w:sz w:val="20"/>
                <w:szCs w:val="20"/>
              </w:rPr>
              <w:t>0,10700</w:t>
            </w:r>
          </w:p>
        </w:tc>
        <w:tc>
          <w:tcPr>
            <w:tcW w:w="1589" w:type="dxa"/>
            <w:shd w:val="clear" w:color="auto" w:fill="auto"/>
            <w:noWrap/>
            <w:vAlign w:val="center"/>
            <w:hideMark/>
          </w:tcPr>
          <w:p w:rsidR="00CB670E" w:rsidRPr="005F0D91" w:rsidRDefault="00CB670E" w:rsidP="00A302C3">
            <w:pPr>
              <w:spacing w:after="0" w:line="240" w:lineRule="auto"/>
              <w:jc w:val="center"/>
              <w:rPr>
                <w:rFonts w:ascii="Times New Roman" w:hAnsi="Times New Roman"/>
                <w:color w:val="000000"/>
                <w:sz w:val="20"/>
                <w:szCs w:val="20"/>
              </w:rPr>
            </w:pPr>
          </w:p>
        </w:tc>
        <w:tc>
          <w:tcPr>
            <w:tcW w:w="1560" w:type="dxa"/>
            <w:shd w:val="clear" w:color="auto" w:fill="auto"/>
            <w:noWrap/>
            <w:vAlign w:val="center"/>
            <w:hideMark/>
          </w:tcPr>
          <w:p w:rsidR="00CB670E" w:rsidRPr="005F0D91" w:rsidRDefault="00CB670E" w:rsidP="00A302C3">
            <w:pPr>
              <w:spacing w:after="0" w:line="240" w:lineRule="auto"/>
              <w:jc w:val="center"/>
              <w:rPr>
                <w:rFonts w:ascii="Times New Roman" w:hAnsi="Times New Roman"/>
                <w:color w:val="000000"/>
                <w:sz w:val="20"/>
                <w:szCs w:val="20"/>
              </w:rPr>
            </w:pPr>
            <w:r w:rsidRPr="005F0D91">
              <w:rPr>
                <w:rFonts w:ascii="Times New Roman" w:hAnsi="Times New Roman"/>
                <w:color w:val="000000"/>
                <w:sz w:val="20"/>
                <w:szCs w:val="20"/>
              </w:rPr>
              <w:t>0,10700</w:t>
            </w:r>
          </w:p>
        </w:tc>
      </w:tr>
      <w:tr w:rsidR="00CB670E" w:rsidRPr="00D506F5" w:rsidTr="00A302C3">
        <w:trPr>
          <w:trHeight w:val="355"/>
        </w:trPr>
        <w:tc>
          <w:tcPr>
            <w:tcW w:w="2835" w:type="dxa"/>
            <w:shd w:val="clear" w:color="auto" w:fill="auto"/>
            <w:vAlign w:val="center"/>
            <w:hideMark/>
          </w:tcPr>
          <w:p w:rsidR="00CB670E" w:rsidRPr="005F0D91" w:rsidRDefault="00CB670E" w:rsidP="00A302C3">
            <w:pPr>
              <w:spacing w:after="0" w:line="240" w:lineRule="auto"/>
              <w:rPr>
                <w:rFonts w:ascii="Times New Roman" w:hAnsi="Times New Roman"/>
                <w:color w:val="000000"/>
                <w:sz w:val="20"/>
                <w:szCs w:val="20"/>
              </w:rPr>
            </w:pPr>
            <w:r w:rsidRPr="005F0D91">
              <w:rPr>
                <w:rFonts w:ascii="Times New Roman" w:hAnsi="Times New Roman"/>
                <w:color w:val="000000"/>
                <w:sz w:val="20"/>
                <w:szCs w:val="20"/>
              </w:rPr>
              <w:t xml:space="preserve">Школа, пер. Школьный, 1                </w:t>
            </w:r>
          </w:p>
        </w:tc>
        <w:tc>
          <w:tcPr>
            <w:tcW w:w="1346" w:type="dxa"/>
            <w:shd w:val="clear" w:color="auto" w:fill="auto"/>
            <w:noWrap/>
            <w:vAlign w:val="center"/>
            <w:hideMark/>
          </w:tcPr>
          <w:p w:rsidR="00CB670E" w:rsidRPr="005F0D91" w:rsidRDefault="00CB670E" w:rsidP="00A302C3">
            <w:pPr>
              <w:spacing w:after="0" w:line="240" w:lineRule="auto"/>
              <w:jc w:val="center"/>
              <w:rPr>
                <w:rFonts w:ascii="Times New Roman" w:hAnsi="Times New Roman"/>
                <w:color w:val="000000"/>
                <w:sz w:val="20"/>
                <w:szCs w:val="20"/>
              </w:rPr>
            </w:pPr>
            <w:r w:rsidRPr="005F0D91">
              <w:rPr>
                <w:rFonts w:ascii="Times New Roman" w:hAnsi="Times New Roman"/>
                <w:color w:val="000000"/>
                <w:sz w:val="20"/>
                <w:szCs w:val="20"/>
              </w:rPr>
              <w:t>2038</w:t>
            </w:r>
          </w:p>
        </w:tc>
        <w:tc>
          <w:tcPr>
            <w:tcW w:w="1559" w:type="dxa"/>
            <w:shd w:val="clear" w:color="auto" w:fill="auto"/>
            <w:noWrap/>
            <w:vAlign w:val="center"/>
            <w:hideMark/>
          </w:tcPr>
          <w:p w:rsidR="00CB670E" w:rsidRPr="005F0D91" w:rsidRDefault="00CB670E" w:rsidP="00A302C3">
            <w:pPr>
              <w:spacing w:after="0" w:line="240" w:lineRule="auto"/>
              <w:jc w:val="center"/>
              <w:rPr>
                <w:rFonts w:ascii="Times New Roman" w:hAnsi="Times New Roman"/>
                <w:color w:val="000000"/>
                <w:sz w:val="20"/>
                <w:szCs w:val="20"/>
              </w:rPr>
            </w:pPr>
            <w:r w:rsidRPr="005F0D91">
              <w:rPr>
                <w:rFonts w:ascii="Times New Roman" w:hAnsi="Times New Roman"/>
                <w:color w:val="000000"/>
                <w:sz w:val="20"/>
                <w:szCs w:val="20"/>
              </w:rPr>
              <w:t>0,15407</w:t>
            </w:r>
          </w:p>
        </w:tc>
        <w:tc>
          <w:tcPr>
            <w:tcW w:w="1589" w:type="dxa"/>
            <w:shd w:val="clear" w:color="auto" w:fill="auto"/>
            <w:noWrap/>
            <w:vAlign w:val="center"/>
            <w:hideMark/>
          </w:tcPr>
          <w:p w:rsidR="00CB670E" w:rsidRPr="005F0D91" w:rsidRDefault="00CB670E" w:rsidP="00A302C3">
            <w:pPr>
              <w:spacing w:after="0" w:line="240" w:lineRule="auto"/>
              <w:jc w:val="center"/>
              <w:rPr>
                <w:rFonts w:ascii="Times New Roman" w:hAnsi="Times New Roman"/>
                <w:color w:val="000000"/>
                <w:sz w:val="20"/>
                <w:szCs w:val="20"/>
              </w:rPr>
            </w:pPr>
          </w:p>
        </w:tc>
        <w:tc>
          <w:tcPr>
            <w:tcW w:w="1560" w:type="dxa"/>
            <w:shd w:val="clear" w:color="auto" w:fill="auto"/>
            <w:noWrap/>
            <w:vAlign w:val="center"/>
            <w:hideMark/>
          </w:tcPr>
          <w:p w:rsidR="00CB670E" w:rsidRPr="005F0D91" w:rsidRDefault="00CB670E" w:rsidP="00A302C3">
            <w:pPr>
              <w:spacing w:after="0" w:line="240" w:lineRule="auto"/>
              <w:jc w:val="center"/>
              <w:rPr>
                <w:rFonts w:ascii="Times New Roman" w:hAnsi="Times New Roman"/>
                <w:color w:val="000000"/>
                <w:sz w:val="20"/>
                <w:szCs w:val="20"/>
              </w:rPr>
            </w:pPr>
            <w:r w:rsidRPr="005F0D91">
              <w:rPr>
                <w:rFonts w:ascii="Times New Roman" w:hAnsi="Times New Roman"/>
                <w:color w:val="000000"/>
                <w:sz w:val="20"/>
                <w:szCs w:val="20"/>
              </w:rPr>
              <w:t>0,15407</w:t>
            </w:r>
          </w:p>
        </w:tc>
      </w:tr>
      <w:tr w:rsidR="00CB670E" w:rsidRPr="00D506F5" w:rsidTr="00A302C3">
        <w:trPr>
          <w:trHeight w:val="355"/>
        </w:trPr>
        <w:tc>
          <w:tcPr>
            <w:tcW w:w="2835" w:type="dxa"/>
            <w:shd w:val="clear" w:color="auto" w:fill="auto"/>
            <w:vAlign w:val="center"/>
            <w:hideMark/>
          </w:tcPr>
          <w:p w:rsidR="00CB670E" w:rsidRPr="005F0D91" w:rsidRDefault="00CB670E" w:rsidP="00A302C3">
            <w:pPr>
              <w:spacing w:after="0" w:line="240" w:lineRule="auto"/>
              <w:rPr>
                <w:rFonts w:ascii="Times New Roman" w:hAnsi="Times New Roman"/>
                <w:color w:val="000000"/>
                <w:sz w:val="20"/>
                <w:szCs w:val="20"/>
              </w:rPr>
            </w:pPr>
            <w:r w:rsidRPr="005F0D91">
              <w:rPr>
                <w:rFonts w:ascii="Times New Roman" w:hAnsi="Times New Roman"/>
                <w:color w:val="000000"/>
                <w:sz w:val="20"/>
                <w:szCs w:val="20"/>
              </w:rPr>
              <w:t xml:space="preserve">                                          дет/сад, пер. Школьный, 1</w:t>
            </w:r>
          </w:p>
        </w:tc>
        <w:tc>
          <w:tcPr>
            <w:tcW w:w="1346" w:type="dxa"/>
            <w:shd w:val="clear" w:color="auto" w:fill="auto"/>
            <w:noWrap/>
            <w:vAlign w:val="center"/>
            <w:hideMark/>
          </w:tcPr>
          <w:p w:rsidR="00CB670E" w:rsidRPr="005F0D91" w:rsidRDefault="00CB670E" w:rsidP="00A302C3">
            <w:pPr>
              <w:spacing w:after="0" w:line="240" w:lineRule="auto"/>
              <w:jc w:val="center"/>
              <w:rPr>
                <w:rFonts w:ascii="Times New Roman" w:hAnsi="Times New Roman"/>
                <w:color w:val="000000"/>
                <w:sz w:val="20"/>
                <w:szCs w:val="20"/>
              </w:rPr>
            </w:pPr>
            <w:r w:rsidRPr="005F0D91">
              <w:rPr>
                <w:rFonts w:ascii="Times New Roman" w:hAnsi="Times New Roman"/>
                <w:color w:val="000000"/>
                <w:sz w:val="20"/>
                <w:szCs w:val="20"/>
              </w:rPr>
              <w:t>1948,4</w:t>
            </w:r>
          </w:p>
        </w:tc>
        <w:tc>
          <w:tcPr>
            <w:tcW w:w="1559" w:type="dxa"/>
            <w:shd w:val="clear" w:color="auto" w:fill="auto"/>
            <w:noWrap/>
            <w:vAlign w:val="center"/>
            <w:hideMark/>
          </w:tcPr>
          <w:p w:rsidR="00CB670E" w:rsidRPr="005F0D91" w:rsidRDefault="00CB670E" w:rsidP="00A302C3">
            <w:pPr>
              <w:spacing w:after="0" w:line="240" w:lineRule="auto"/>
              <w:jc w:val="center"/>
              <w:rPr>
                <w:rFonts w:ascii="Times New Roman" w:hAnsi="Times New Roman"/>
                <w:color w:val="000000"/>
                <w:sz w:val="20"/>
                <w:szCs w:val="20"/>
              </w:rPr>
            </w:pPr>
            <w:r w:rsidRPr="005F0D91">
              <w:rPr>
                <w:rFonts w:ascii="Times New Roman" w:hAnsi="Times New Roman"/>
                <w:color w:val="000000"/>
                <w:sz w:val="20"/>
                <w:szCs w:val="20"/>
              </w:rPr>
              <w:t>0,11259</w:t>
            </w:r>
          </w:p>
        </w:tc>
        <w:tc>
          <w:tcPr>
            <w:tcW w:w="1589" w:type="dxa"/>
            <w:shd w:val="clear" w:color="auto" w:fill="auto"/>
            <w:noWrap/>
            <w:vAlign w:val="center"/>
            <w:hideMark/>
          </w:tcPr>
          <w:p w:rsidR="00CB670E" w:rsidRPr="005F0D91" w:rsidRDefault="00CB670E" w:rsidP="00A302C3">
            <w:pPr>
              <w:spacing w:after="0" w:line="240" w:lineRule="auto"/>
              <w:jc w:val="center"/>
              <w:rPr>
                <w:rFonts w:ascii="Times New Roman" w:hAnsi="Times New Roman"/>
                <w:color w:val="000000"/>
                <w:sz w:val="20"/>
                <w:szCs w:val="20"/>
              </w:rPr>
            </w:pPr>
          </w:p>
        </w:tc>
        <w:tc>
          <w:tcPr>
            <w:tcW w:w="1560" w:type="dxa"/>
            <w:shd w:val="clear" w:color="auto" w:fill="auto"/>
            <w:noWrap/>
            <w:vAlign w:val="center"/>
            <w:hideMark/>
          </w:tcPr>
          <w:p w:rsidR="00CB670E" w:rsidRPr="005F0D91" w:rsidRDefault="00CB670E" w:rsidP="00A302C3">
            <w:pPr>
              <w:spacing w:after="0" w:line="240" w:lineRule="auto"/>
              <w:jc w:val="center"/>
              <w:rPr>
                <w:rFonts w:ascii="Times New Roman" w:hAnsi="Times New Roman"/>
                <w:color w:val="000000"/>
                <w:sz w:val="20"/>
                <w:szCs w:val="20"/>
              </w:rPr>
            </w:pPr>
            <w:r w:rsidRPr="005F0D91">
              <w:rPr>
                <w:rFonts w:ascii="Times New Roman" w:hAnsi="Times New Roman"/>
                <w:color w:val="000000"/>
                <w:sz w:val="20"/>
                <w:szCs w:val="20"/>
              </w:rPr>
              <w:t>0,11259</w:t>
            </w:r>
          </w:p>
        </w:tc>
      </w:tr>
      <w:tr w:rsidR="00CB670E" w:rsidRPr="00D506F5" w:rsidTr="00A302C3">
        <w:trPr>
          <w:trHeight w:val="355"/>
        </w:trPr>
        <w:tc>
          <w:tcPr>
            <w:tcW w:w="2835" w:type="dxa"/>
            <w:shd w:val="clear" w:color="auto" w:fill="auto"/>
            <w:noWrap/>
            <w:vAlign w:val="center"/>
          </w:tcPr>
          <w:p w:rsidR="00CB670E" w:rsidRPr="005F0D91" w:rsidRDefault="00CB670E" w:rsidP="00A302C3">
            <w:pPr>
              <w:spacing w:after="0" w:line="240" w:lineRule="auto"/>
              <w:jc w:val="center"/>
              <w:rPr>
                <w:rFonts w:ascii="Times New Roman" w:eastAsia="Times New Roman" w:hAnsi="Times New Roman"/>
                <w:b/>
                <w:i/>
                <w:sz w:val="20"/>
                <w:szCs w:val="20"/>
                <w:lang w:eastAsia="ru-RU"/>
              </w:rPr>
            </w:pPr>
            <w:r w:rsidRPr="005F0D91">
              <w:rPr>
                <w:rFonts w:ascii="Times New Roman" w:eastAsia="Times New Roman" w:hAnsi="Times New Roman"/>
                <w:b/>
                <w:i/>
                <w:sz w:val="20"/>
                <w:szCs w:val="20"/>
                <w:lang w:eastAsia="ru-RU"/>
              </w:rPr>
              <w:t>ИТОГО по котельной</w:t>
            </w:r>
          </w:p>
        </w:tc>
        <w:tc>
          <w:tcPr>
            <w:tcW w:w="1346" w:type="dxa"/>
            <w:shd w:val="clear" w:color="auto" w:fill="auto"/>
            <w:noWrap/>
            <w:vAlign w:val="center"/>
          </w:tcPr>
          <w:p w:rsidR="00CB670E" w:rsidRPr="005F0D91" w:rsidRDefault="00CB670E" w:rsidP="00A302C3">
            <w:pPr>
              <w:spacing w:after="0" w:line="240" w:lineRule="auto"/>
              <w:jc w:val="center"/>
              <w:rPr>
                <w:rFonts w:ascii="Times New Roman" w:hAnsi="Times New Roman"/>
                <w:color w:val="000000"/>
                <w:sz w:val="20"/>
                <w:szCs w:val="20"/>
              </w:rPr>
            </w:pPr>
            <w:r w:rsidRPr="005F0D91">
              <w:rPr>
                <w:rFonts w:ascii="Times New Roman" w:hAnsi="Times New Roman"/>
                <w:color w:val="000000"/>
                <w:sz w:val="20"/>
                <w:szCs w:val="20"/>
              </w:rPr>
              <w:t>5211,5</w:t>
            </w:r>
          </w:p>
        </w:tc>
        <w:tc>
          <w:tcPr>
            <w:tcW w:w="1559" w:type="dxa"/>
            <w:shd w:val="clear" w:color="auto" w:fill="auto"/>
            <w:vAlign w:val="center"/>
          </w:tcPr>
          <w:p w:rsidR="00CB670E" w:rsidRPr="005F0D91" w:rsidRDefault="00CB670E" w:rsidP="00A302C3">
            <w:pPr>
              <w:spacing w:after="0" w:line="240" w:lineRule="auto"/>
              <w:jc w:val="center"/>
              <w:rPr>
                <w:rFonts w:ascii="Times New Roman" w:hAnsi="Times New Roman"/>
                <w:color w:val="000000"/>
                <w:sz w:val="20"/>
                <w:szCs w:val="20"/>
              </w:rPr>
            </w:pPr>
            <w:r w:rsidRPr="005F0D91">
              <w:rPr>
                <w:rFonts w:ascii="Times New Roman" w:hAnsi="Times New Roman"/>
                <w:color w:val="000000"/>
                <w:sz w:val="20"/>
                <w:szCs w:val="20"/>
              </w:rPr>
              <w:t>0,37366</w:t>
            </w:r>
          </w:p>
        </w:tc>
        <w:tc>
          <w:tcPr>
            <w:tcW w:w="1589" w:type="dxa"/>
            <w:shd w:val="clear" w:color="auto" w:fill="auto"/>
            <w:vAlign w:val="center"/>
          </w:tcPr>
          <w:p w:rsidR="00CB670E" w:rsidRPr="005F0D91" w:rsidRDefault="00CB670E" w:rsidP="00A302C3">
            <w:pPr>
              <w:spacing w:after="0" w:line="240" w:lineRule="auto"/>
              <w:jc w:val="center"/>
              <w:rPr>
                <w:rFonts w:ascii="Times New Roman" w:hAnsi="Times New Roman"/>
                <w:b/>
                <w:i/>
                <w:color w:val="000000"/>
                <w:sz w:val="20"/>
                <w:szCs w:val="20"/>
              </w:rPr>
            </w:pPr>
            <w:r w:rsidRPr="005F0D91">
              <w:rPr>
                <w:rFonts w:ascii="Times New Roman" w:hAnsi="Times New Roman"/>
                <w:b/>
                <w:i/>
                <w:color w:val="000000"/>
                <w:sz w:val="20"/>
                <w:szCs w:val="20"/>
              </w:rPr>
              <w:t>-</w:t>
            </w:r>
          </w:p>
        </w:tc>
        <w:tc>
          <w:tcPr>
            <w:tcW w:w="1560" w:type="dxa"/>
            <w:shd w:val="clear" w:color="auto" w:fill="auto"/>
            <w:noWrap/>
            <w:vAlign w:val="center"/>
          </w:tcPr>
          <w:p w:rsidR="00CB670E" w:rsidRPr="005F0D91" w:rsidRDefault="00CB670E" w:rsidP="00A302C3">
            <w:pPr>
              <w:spacing w:after="0" w:line="240" w:lineRule="auto"/>
              <w:jc w:val="center"/>
              <w:rPr>
                <w:rFonts w:ascii="Times New Roman" w:hAnsi="Times New Roman"/>
                <w:color w:val="000000"/>
                <w:sz w:val="20"/>
                <w:szCs w:val="20"/>
              </w:rPr>
            </w:pPr>
            <w:r w:rsidRPr="005F0D91">
              <w:rPr>
                <w:rFonts w:ascii="Times New Roman" w:hAnsi="Times New Roman"/>
                <w:color w:val="000000"/>
                <w:sz w:val="20"/>
                <w:szCs w:val="20"/>
              </w:rPr>
              <w:t>0,37366</w:t>
            </w:r>
          </w:p>
        </w:tc>
      </w:tr>
    </w:tbl>
    <w:p w:rsidR="008427A8" w:rsidRDefault="008427A8" w:rsidP="0098377D">
      <w:pPr>
        <w:pStyle w:val="af9"/>
        <w:spacing w:after="0"/>
        <w:ind w:firstLine="0"/>
      </w:pPr>
    </w:p>
    <w:p w:rsidR="00CB670E" w:rsidRDefault="00CB670E" w:rsidP="0098377D">
      <w:pPr>
        <w:pStyle w:val="af9"/>
        <w:spacing w:after="0"/>
        <w:ind w:firstLine="0"/>
      </w:pPr>
      <w:r w:rsidRPr="008570B5">
        <w:t xml:space="preserve">Таблица </w:t>
      </w:r>
      <w:r>
        <w:t>5</w:t>
      </w:r>
      <w:r w:rsidRPr="008570B5">
        <w:t>.</w:t>
      </w:r>
      <w:r>
        <w:t>9</w:t>
      </w:r>
      <w:r w:rsidRPr="008570B5">
        <w:t xml:space="preserve"> Сводная информа</w:t>
      </w:r>
      <w:r>
        <w:t>ция тепловых нагрузок котельной №27 село Павло-Фёдоровка</w:t>
      </w:r>
    </w:p>
    <w:tbl>
      <w:tblPr>
        <w:tblW w:w="8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35"/>
        <w:gridCol w:w="1346"/>
        <w:gridCol w:w="1559"/>
        <w:gridCol w:w="1589"/>
        <w:gridCol w:w="1560"/>
      </w:tblGrid>
      <w:tr w:rsidR="00CB670E" w:rsidRPr="00D506F5" w:rsidTr="00A302C3">
        <w:trPr>
          <w:trHeight w:val="355"/>
        </w:trPr>
        <w:tc>
          <w:tcPr>
            <w:tcW w:w="2835" w:type="dxa"/>
            <w:shd w:val="clear" w:color="auto" w:fill="auto"/>
            <w:vAlign w:val="center"/>
            <w:hideMark/>
          </w:tcPr>
          <w:p w:rsidR="00CB670E" w:rsidRPr="00D506F5" w:rsidRDefault="00CB670E" w:rsidP="0098377D">
            <w:pPr>
              <w:spacing w:after="0" w:line="240" w:lineRule="auto"/>
              <w:jc w:val="center"/>
              <w:rPr>
                <w:rFonts w:ascii="Times New Roman" w:eastAsia="Times New Roman" w:hAnsi="Times New Roman"/>
                <w:sz w:val="20"/>
                <w:szCs w:val="20"/>
                <w:lang w:eastAsia="ru-RU"/>
              </w:rPr>
            </w:pPr>
            <w:r w:rsidRPr="00D506F5">
              <w:rPr>
                <w:rFonts w:ascii="Times New Roman" w:eastAsia="Times New Roman" w:hAnsi="Times New Roman"/>
                <w:sz w:val="20"/>
                <w:szCs w:val="20"/>
                <w:lang w:eastAsia="ru-RU"/>
              </w:rPr>
              <w:t>Наименование объекта (улица, номер дома)</w:t>
            </w:r>
          </w:p>
        </w:tc>
        <w:tc>
          <w:tcPr>
            <w:tcW w:w="1346" w:type="dxa"/>
            <w:shd w:val="clear" w:color="auto" w:fill="auto"/>
            <w:vAlign w:val="center"/>
            <w:hideMark/>
          </w:tcPr>
          <w:p w:rsidR="00CB670E" w:rsidRDefault="00CB670E" w:rsidP="0098377D">
            <w:pPr>
              <w:spacing w:after="0" w:line="240" w:lineRule="auto"/>
              <w:ind w:left="-109" w:right="-108"/>
              <w:jc w:val="center"/>
              <w:rPr>
                <w:rFonts w:ascii="Times New Roman" w:eastAsia="Times New Roman" w:hAnsi="Times New Roman"/>
                <w:sz w:val="20"/>
                <w:szCs w:val="20"/>
                <w:lang w:eastAsia="ru-RU"/>
              </w:rPr>
            </w:pPr>
            <w:r w:rsidRPr="00CC004F">
              <w:rPr>
                <w:rFonts w:ascii="Times New Roman" w:eastAsia="Times New Roman" w:hAnsi="Times New Roman"/>
                <w:sz w:val="20"/>
                <w:szCs w:val="20"/>
                <w:lang w:eastAsia="ru-RU"/>
              </w:rPr>
              <w:t xml:space="preserve">Отапливаемая площадь, </w:t>
            </w:r>
          </w:p>
          <w:p w:rsidR="00CB670E" w:rsidRPr="00D506F5" w:rsidRDefault="00CB670E" w:rsidP="0098377D">
            <w:pPr>
              <w:spacing w:after="0" w:line="240" w:lineRule="auto"/>
              <w:ind w:left="-109" w:right="-108"/>
              <w:jc w:val="center"/>
              <w:rPr>
                <w:rFonts w:ascii="Times New Roman" w:eastAsia="Times New Roman" w:hAnsi="Times New Roman"/>
                <w:sz w:val="20"/>
                <w:szCs w:val="20"/>
                <w:lang w:eastAsia="ru-RU"/>
              </w:rPr>
            </w:pPr>
            <w:r w:rsidRPr="00CC004F">
              <w:rPr>
                <w:rFonts w:ascii="Times New Roman" w:eastAsia="Times New Roman" w:hAnsi="Times New Roman"/>
                <w:sz w:val="20"/>
                <w:szCs w:val="20"/>
                <w:lang w:eastAsia="ru-RU"/>
              </w:rPr>
              <w:t>м²</w:t>
            </w:r>
          </w:p>
        </w:tc>
        <w:tc>
          <w:tcPr>
            <w:tcW w:w="1559" w:type="dxa"/>
            <w:shd w:val="clear" w:color="auto" w:fill="auto"/>
            <w:vAlign w:val="center"/>
            <w:hideMark/>
          </w:tcPr>
          <w:p w:rsidR="00CB670E" w:rsidRPr="00D506F5" w:rsidRDefault="00CB670E" w:rsidP="0098377D">
            <w:pPr>
              <w:spacing w:after="0" w:line="240" w:lineRule="auto"/>
              <w:jc w:val="center"/>
              <w:rPr>
                <w:rFonts w:ascii="Times New Roman" w:eastAsia="Times New Roman" w:hAnsi="Times New Roman"/>
                <w:bCs/>
                <w:color w:val="000000"/>
                <w:sz w:val="20"/>
                <w:szCs w:val="20"/>
                <w:lang w:eastAsia="ru-RU"/>
              </w:rPr>
            </w:pPr>
            <w:r w:rsidRPr="00D506F5">
              <w:rPr>
                <w:rFonts w:ascii="Times New Roman" w:eastAsia="Times New Roman" w:hAnsi="Times New Roman"/>
                <w:bCs/>
                <w:color w:val="000000"/>
                <w:sz w:val="20"/>
                <w:szCs w:val="20"/>
                <w:lang w:eastAsia="ru-RU"/>
              </w:rPr>
              <w:t xml:space="preserve">Макс. </w:t>
            </w:r>
            <w:proofErr w:type="spellStart"/>
            <w:r w:rsidRPr="00D506F5">
              <w:rPr>
                <w:rFonts w:ascii="Times New Roman" w:eastAsia="Times New Roman" w:hAnsi="Times New Roman"/>
                <w:bCs/>
                <w:color w:val="000000"/>
                <w:sz w:val="20"/>
                <w:szCs w:val="20"/>
                <w:lang w:eastAsia="ru-RU"/>
              </w:rPr>
              <w:t>подкл</w:t>
            </w:r>
            <w:proofErr w:type="spellEnd"/>
            <w:r w:rsidRPr="00D506F5">
              <w:rPr>
                <w:rFonts w:ascii="Times New Roman" w:eastAsia="Times New Roman" w:hAnsi="Times New Roman"/>
                <w:bCs/>
                <w:color w:val="000000"/>
                <w:sz w:val="20"/>
                <w:szCs w:val="20"/>
                <w:lang w:eastAsia="ru-RU"/>
              </w:rPr>
              <w:t>. нагрузка по отоплению, Гкал/час</w:t>
            </w:r>
          </w:p>
        </w:tc>
        <w:tc>
          <w:tcPr>
            <w:tcW w:w="1589" w:type="dxa"/>
            <w:shd w:val="clear" w:color="auto" w:fill="auto"/>
            <w:vAlign w:val="center"/>
            <w:hideMark/>
          </w:tcPr>
          <w:p w:rsidR="00CB670E" w:rsidRDefault="00CB670E" w:rsidP="0098377D">
            <w:pPr>
              <w:spacing w:after="0" w:line="240" w:lineRule="auto"/>
              <w:jc w:val="center"/>
              <w:rPr>
                <w:rFonts w:ascii="Times New Roman" w:eastAsia="Times New Roman" w:hAnsi="Times New Roman"/>
                <w:bCs/>
                <w:color w:val="000000"/>
                <w:sz w:val="20"/>
                <w:szCs w:val="20"/>
                <w:lang w:eastAsia="ru-RU"/>
              </w:rPr>
            </w:pPr>
            <w:proofErr w:type="spellStart"/>
            <w:r w:rsidRPr="00D506F5">
              <w:rPr>
                <w:rFonts w:ascii="Times New Roman" w:eastAsia="Times New Roman" w:hAnsi="Times New Roman"/>
                <w:bCs/>
                <w:color w:val="000000"/>
                <w:sz w:val="20"/>
                <w:szCs w:val="20"/>
                <w:lang w:eastAsia="ru-RU"/>
              </w:rPr>
              <w:t>Макс.подкл</w:t>
            </w:r>
            <w:proofErr w:type="spellEnd"/>
            <w:r w:rsidRPr="00D506F5">
              <w:rPr>
                <w:rFonts w:ascii="Times New Roman" w:eastAsia="Times New Roman" w:hAnsi="Times New Roman"/>
                <w:bCs/>
                <w:color w:val="000000"/>
                <w:sz w:val="20"/>
                <w:szCs w:val="20"/>
                <w:lang w:eastAsia="ru-RU"/>
              </w:rPr>
              <w:t>.</w:t>
            </w:r>
          </w:p>
          <w:p w:rsidR="00CB670E" w:rsidRDefault="00CB670E" w:rsidP="0098377D">
            <w:pPr>
              <w:spacing w:after="0" w:line="240" w:lineRule="auto"/>
              <w:jc w:val="center"/>
              <w:rPr>
                <w:rFonts w:ascii="Times New Roman" w:eastAsia="Times New Roman" w:hAnsi="Times New Roman"/>
                <w:bCs/>
                <w:color w:val="000000"/>
                <w:sz w:val="20"/>
                <w:szCs w:val="20"/>
                <w:lang w:eastAsia="ru-RU"/>
              </w:rPr>
            </w:pPr>
            <w:r>
              <w:rPr>
                <w:rFonts w:ascii="Times New Roman" w:eastAsia="Times New Roman" w:hAnsi="Times New Roman"/>
                <w:bCs/>
                <w:color w:val="000000"/>
                <w:sz w:val="20"/>
                <w:szCs w:val="20"/>
                <w:lang w:eastAsia="ru-RU"/>
              </w:rPr>
              <w:t>наг</w:t>
            </w:r>
            <w:r w:rsidRPr="00D506F5">
              <w:rPr>
                <w:rFonts w:ascii="Times New Roman" w:eastAsia="Times New Roman" w:hAnsi="Times New Roman"/>
                <w:bCs/>
                <w:color w:val="000000"/>
                <w:sz w:val="20"/>
                <w:szCs w:val="20"/>
                <w:lang w:eastAsia="ru-RU"/>
              </w:rPr>
              <w:t xml:space="preserve">рузка на ГВС, </w:t>
            </w:r>
          </w:p>
          <w:p w:rsidR="00CB670E" w:rsidRPr="00D506F5" w:rsidRDefault="00CB670E" w:rsidP="0098377D">
            <w:pPr>
              <w:spacing w:after="0" w:line="240" w:lineRule="auto"/>
              <w:jc w:val="center"/>
              <w:rPr>
                <w:rFonts w:ascii="Times New Roman" w:eastAsia="Times New Roman" w:hAnsi="Times New Roman"/>
                <w:bCs/>
                <w:color w:val="000000"/>
                <w:sz w:val="20"/>
                <w:szCs w:val="20"/>
                <w:lang w:eastAsia="ru-RU"/>
              </w:rPr>
            </w:pPr>
            <w:r w:rsidRPr="00D506F5">
              <w:rPr>
                <w:rFonts w:ascii="Times New Roman" w:eastAsia="Times New Roman" w:hAnsi="Times New Roman"/>
                <w:bCs/>
                <w:color w:val="000000"/>
                <w:sz w:val="20"/>
                <w:szCs w:val="20"/>
                <w:lang w:eastAsia="ru-RU"/>
              </w:rPr>
              <w:t>Гкал/час</w:t>
            </w:r>
          </w:p>
        </w:tc>
        <w:tc>
          <w:tcPr>
            <w:tcW w:w="1560" w:type="dxa"/>
            <w:shd w:val="clear" w:color="auto" w:fill="auto"/>
            <w:vAlign w:val="center"/>
            <w:hideMark/>
          </w:tcPr>
          <w:p w:rsidR="00CB670E" w:rsidRPr="00D506F5" w:rsidRDefault="00CB670E" w:rsidP="0098377D">
            <w:pPr>
              <w:spacing w:after="0" w:line="240" w:lineRule="auto"/>
              <w:jc w:val="center"/>
              <w:rPr>
                <w:rFonts w:ascii="Times New Roman" w:eastAsia="Times New Roman" w:hAnsi="Times New Roman"/>
                <w:bCs/>
                <w:color w:val="000000"/>
                <w:sz w:val="20"/>
                <w:szCs w:val="20"/>
                <w:lang w:eastAsia="ru-RU"/>
              </w:rPr>
            </w:pPr>
            <w:r w:rsidRPr="00D506F5">
              <w:rPr>
                <w:rFonts w:ascii="Times New Roman" w:eastAsia="Times New Roman" w:hAnsi="Times New Roman"/>
                <w:bCs/>
                <w:color w:val="000000"/>
                <w:sz w:val="20"/>
                <w:szCs w:val="20"/>
                <w:lang w:eastAsia="ru-RU"/>
              </w:rPr>
              <w:t>Всего максимальная нагрузка, Гкал/час</w:t>
            </w:r>
          </w:p>
        </w:tc>
      </w:tr>
      <w:tr w:rsidR="00CB670E" w:rsidRPr="00D506F5" w:rsidTr="00A302C3">
        <w:trPr>
          <w:trHeight w:val="355"/>
        </w:trPr>
        <w:tc>
          <w:tcPr>
            <w:tcW w:w="8889" w:type="dxa"/>
            <w:gridSpan w:val="5"/>
            <w:shd w:val="clear" w:color="auto" w:fill="auto"/>
            <w:vAlign w:val="center"/>
            <w:hideMark/>
          </w:tcPr>
          <w:p w:rsidR="00CB670E" w:rsidRPr="00BD009F" w:rsidRDefault="00CB670E" w:rsidP="00A302C3">
            <w:pPr>
              <w:spacing w:after="0" w:line="240" w:lineRule="auto"/>
              <w:jc w:val="center"/>
              <w:rPr>
                <w:rFonts w:ascii="Times New Roman" w:hAnsi="Times New Roman"/>
                <w:sz w:val="20"/>
                <w:szCs w:val="20"/>
              </w:rPr>
            </w:pPr>
            <w:r>
              <w:rPr>
                <w:rFonts w:ascii="Times New Roman" w:hAnsi="Times New Roman"/>
                <w:sz w:val="20"/>
                <w:szCs w:val="20"/>
              </w:rPr>
              <w:t>Жилые здания</w:t>
            </w:r>
          </w:p>
        </w:tc>
      </w:tr>
      <w:tr w:rsidR="00CB670E" w:rsidRPr="00D506F5" w:rsidTr="00A302C3">
        <w:trPr>
          <w:trHeight w:val="355"/>
        </w:trPr>
        <w:tc>
          <w:tcPr>
            <w:tcW w:w="2835" w:type="dxa"/>
            <w:shd w:val="clear" w:color="auto" w:fill="auto"/>
            <w:vAlign w:val="center"/>
            <w:hideMark/>
          </w:tcPr>
          <w:p w:rsidR="00CB670E" w:rsidRPr="00FA06B3" w:rsidRDefault="00CB670E" w:rsidP="00A302C3">
            <w:pPr>
              <w:spacing w:after="0" w:line="240" w:lineRule="auto"/>
              <w:rPr>
                <w:rFonts w:ascii="Times New Roman" w:hAnsi="Times New Roman"/>
                <w:color w:val="000000"/>
                <w:sz w:val="20"/>
                <w:szCs w:val="20"/>
              </w:rPr>
            </w:pPr>
            <w:r w:rsidRPr="00FA06B3">
              <w:rPr>
                <w:rFonts w:ascii="Times New Roman" w:hAnsi="Times New Roman"/>
                <w:color w:val="000000"/>
                <w:sz w:val="20"/>
                <w:szCs w:val="20"/>
              </w:rPr>
              <w:t>ул.Мира,1</w:t>
            </w:r>
          </w:p>
        </w:tc>
        <w:tc>
          <w:tcPr>
            <w:tcW w:w="1346" w:type="dxa"/>
            <w:shd w:val="clear" w:color="auto" w:fill="auto"/>
            <w:noWrap/>
            <w:vAlign w:val="center"/>
            <w:hideMark/>
          </w:tcPr>
          <w:p w:rsidR="00CB670E" w:rsidRPr="005F0D91" w:rsidRDefault="00CB670E" w:rsidP="00A302C3">
            <w:pPr>
              <w:spacing w:after="0" w:line="240" w:lineRule="auto"/>
              <w:jc w:val="center"/>
              <w:rPr>
                <w:rFonts w:ascii="Times New Roman" w:hAnsi="Times New Roman"/>
                <w:color w:val="000000"/>
                <w:sz w:val="20"/>
                <w:szCs w:val="20"/>
              </w:rPr>
            </w:pPr>
            <w:r w:rsidRPr="005F0D91">
              <w:rPr>
                <w:rFonts w:ascii="Times New Roman" w:hAnsi="Times New Roman"/>
                <w:color w:val="000000"/>
                <w:sz w:val="20"/>
                <w:szCs w:val="20"/>
              </w:rPr>
              <w:t>159,8</w:t>
            </w:r>
          </w:p>
        </w:tc>
        <w:tc>
          <w:tcPr>
            <w:tcW w:w="1559" w:type="dxa"/>
            <w:shd w:val="clear" w:color="auto" w:fill="auto"/>
            <w:noWrap/>
            <w:vAlign w:val="center"/>
            <w:hideMark/>
          </w:tcPr>
          <w:p w:rsidR="00CB670E" w:rsidRPr="005F0D91" w:rsidRDefault="00CB670E" w:rsidP="00A302C3">
            <w:pPr>
              <w:spacing w:after="0" w:line="240" w:lineRule="auto"/>
              <w:jc w:val="center"/>
              <w:rPr>
                <w:rFonts w:ascii="Times New Roman" w:hAnsi="Times New Roman"/>
                <w:color w:val="000000"/>
                <w:sz w:val="20"/>
                <w:szCs w:val="20"/>
              </w:rPr>
            </w:pPr>
            <w:r w:rsidRPr="005F0D91">
              <w:rPr>
                <w:rFonts w:ascii="Times New Roman" w:hAnsi="Times New Roman"/>
                <w:color w:val="000000"/>
                <w:sz w:val="20"/>
                <w:szCs w:val="20"/>
              </w:rPr>
              <w:t>0,02133</w:t>
            </w:r>
          </w:p>
        </w:tc>
        <w:tc>
          <w:tcPr>
            <w:tcW w:w="1589" w:type="dxa"/>
            <w:shd w:val="clear" w:color="auto" w:fill="auto"/>
            <w:noWrap/>
            <w:vAlign w:val="center"/>
            <w:hideMark/>
          </w:tcPr>
          <w:p w:rsidR="00CB670E" w:rsidRPr="005F0D91" w:rsidRDefault="00CB670E" w:rsidP="00A302C3">
            <w:pPr>
              <w:spacing w:after="0" w:line="240" w:lineRule="auto"/>
              <w:jc w:val="center"/>
              <w:rPr>
                <w:rFonts w:ascii="Times New Roman" w:hAnsi="Times New Roman"/>
                <w:color w:val="000000"/>
                <w:sz w:val="20"/>
                <w:szCs w:val="20"/>
              </w:rPr>
            </w:pPr>
            <w:r w:rsidRPr="005F0D91">
              <w:rPr>
                <w:rFonts w:ascii="Times New Roman" w:hAnsi="Times New Roman"/>
                <w:color w:val="000000"/>
                <w:sz w:val="20"/>
                <w:szCs w:val="20"/>
              </w:rPr>
              <w:t>-</w:t>
            </w:r>
          </w:p>
        </w:tc>
        <w:tc>
          <w:tcPr>
            <w:tcW w:w="1560" w:type="dxa"/>
            <w:shd w:val="clear" w:color="auto" w:fill="auto"/>
            <w:noWrap/>
            <w:vAlign w:val="center"/>
            <w:hideMark/>
          </w:tcPr>
          <w:p w:rsidR="00CB670E" w:rsidRPr="005F0D91" w:rsidRDefault="00CB670E" w:rsidP="00A302C3">
            <w:pPr>
              <w:spacing w:after="0" w:line="240" w:lineRule="auto"/>
              <w:jc w:val="center"/>
              <w:rPr>
                <w:rFonts w:ascii="Times New Roman" w:hAnsi="Times New Roman"/>
                <w:color w:val="000000"/>
                <w:sz w:val="20"/>
                <w:szCs w:val="20"/>
              </w:rPr>
            </w:pPr>
            <w:r w:rsidRPr="005F0D91">
              <w:rPr>
                <w:rFonts w:ascii="Times New Roman" w:hAnsi="Times New Roman"/>
                <w:color w:val="000000"/>
                <w:sz w:val="20"/>
                <w:szCs w:val="20"/>
              </w:rPr>
              <w:t>0,02133</w:t>
            </w:r>
          </w:p>
        </w:tc>
      </w:tr>
      <w:tr w:rsidR="00CB670E" w:rsidRPr="00D506F5" w:rsidTr="00A302C3">
        <w:trPr>
          <w:trHeight w:val="355"/>
        </w:trPr>
        <w:tc>
          <w:tcPr>
            <w:tcW w:w="2835" w:type="dxa"/>
            <w:shd w:val="clear" w:color="auto" w:fill="auto"/>
            <w:vAlign w:val="center"/>
            <w:hideMark/>
          </w:tcPr>
          <w:p w:rsidR="00CB670E" w:rsidRPr="00FA06B3" w:rsidRDefault="00CB670E" w:rsidP="00A302C3">
            <w:pPr>
              <w:spacing w:after="0" w:line="240" w:lineRule="auto"/>
              <w:rPr>
                <w:rFonts w:ascii="Times New Roman" w:hAnsi="Times New Roman"/>
                <w:color w:val="000000"/>
                <w:sz w:val="20"/>
                <w:szCs w:val="20"/>
              </w:rPr>
            </w:pPr>
            <w:r w:rsidRPr="00FA06B3">
              <w:rPr>
                <w:rFonts w:ascii="Times New Roman" w:hAnsi="Times New Roman"/>
                <w:color w:val="000000"/>
                <w:sz w:val="20"/>
                <w:szCs w:val="20"/>
              </w:rPr>
              <w:t>ул.Мира,2</w:t>
            </w:r>
          </w:p>
        </w:tc>
        <w:tc>
          <w:tcPr>
            <w:tcW w:w="1346" w:type="dxa"/>
            <w:shd w:val="clear" w:color="auto" w:fill="auto"/>
            <w:noWrap/>
            <w:vAlign w:val="center"/>
            <w:hideMark/>
          </w:tcPr>
          <w:p w:rsidR="00CB670E" w:rsidRPr="005F0D91" w:rsidRDefault="00CB670E" w:rsidP="00A302C3">
            <w:pPr>
              <w:spacing w:after="0" w:line="240" w:lineRule="auto"/>
              <w:jc w:val="center"/>
              <w:rPr>
                <w:rFonts w:ascii="Times New Roman" w:hAnsi="Times New Roman"/>
                <w:color w:val="000000"/>
                <w:sz w:val="20"/>
                <w:szCs w:val="20"/>
              </w:rPr>
            </w:pPr>
            <w:r w:rsidRPr="005F0D91">
              <w:rPr>
                <w:rFonts w:ascii="Times New Roman" w:hAnsi="Times New Roman"/>
                <w:color w:val="000000"/>
                <w:sz w:val="20"/>
                <w:szCs w:val="20"/>
              </w:rPr>
              <w:t>72,6</w:t>
            </w:r>
          </w:p>
        </w:tc>
        <w:tc>
          <w:tcPr>
            <w:tcW w:w="1559" w:type="dxa"/>
            <w:shd w:val="clear" w:color="auto" w:fill="auto"/>
            <w:noWrap/>
            <w:vAlign w:val="center"/>
            <w:hideMark/>
          </w:tcPr>
          <w:p w:rsidR="00CB670E" w:rsidRPr="005F0D91" w:rsidRDefault="00CB670E" w:rsidP="00A302C3">
            <w:pPr>
              <w:spacing w:after="0" w:line="240" w:lineRule="auto"/>
              <w:jc w:val="center"/>
              <w:rPr>
                <w:rFonts w:ascii="Times New Roman" w:hAnsi="Times New Roman"/>
                <w:color w:val="000000"/>
                <w:sz w:val="20"/>
                <w:szCs w:val="20"/>
              </w:rPr>
            </w:pPr>
            <w:r w:rsidRPr="005F0D91">
              <w:rPr>
                <w:rFonts w:ascii="Times New Roman" w:hAnsi="Times New Roman"/>
                <w:color w:val="000000"/>
                <w:sz w:val="20"/>
                <w:szCs w:val="20"/>
              </w:rPr>
              <w:t>0,01214</w:t>
            </w:r>
          </w:p>
        </w:tc>
        <w:tc>
          <w:tcPr>
            <w:tcW w:w="1589" w:type="dxa"/>
            <w:shd w:val="clear" w:color="auto" w:fill="auto"/>
            <w:noWrap/>
            <w:vAlign w:val="center"/>
            <w:hideMark/>
          </w:tcPr>
          <w:p w:rsidR="00CB670E" w:rsidRPr="005F0D91" w:rsidRDefault="00CB670E" w:rsidP="00A302C3">
            <w:pPr>
              <w:spacing w:after="0" w:line="240" w:lineRule="auto"/>
              <w:jc w:val="center"/>
              <w:rPr>
                <w:rFonts w:ascii="Times New Roman" w:hAnsi="Times New Roman"/>
                <w:color w:val="000000"/>
                <w:sz w:val="20"/>
                <w:szCs w:val="20"/>
              </w:rPr>
            </w:pPr>
            <w:r w:rsidRPr="005F0D91">
              <w:rPr>
                <w:rFonts w:ascii="Times New Roman" w:hAnsi="Times New Roman"/>
                <w:color w:val="000000"/>
                <w:sz w:val="20"/>
                <w:szCs w:val="20"/>
              </w:rPr>
              <w:t>-</w:t>
            </w:r>
          </w:p>
        </w:tc>
        <w:tc>
          <w:tcPr>
            <w:tcW w:w="1560" w:type="dxa"/>
            <w:shd w:val="clear" w:color="auto" w:fill="auto"/>
            <w:noWrap/>
            <w:vAlign w:val="center"/>
            <w:hideMark/>
          </w:tcPr>
          <w:p w:rsidR="00CB670E" w:rsidRPr="005F0D91" w:rsidRDefault="00CB670E" w:rsidP="00A302C3">
            <w:pPr>
              <w:spacing w:after="0" w:line="240" w:lineRule="auto"/>
              <w:jc w:val="center"/>
              <w:rPr>
                <w:rFonts w:ascii="Times New Roman" w:hAnsi="Times New Roman"/>
                <w:color w:val="000000"/>
                <w:sz w:val="20"/>
                <w:szCs w:val="20"/>
              </w:rPr>
            </w:pPr>
            <w:r w:rsidRPr="005F0D91">
              <w:rPr>
                <w:rFonts w:ascii="Times New Roman" w:hAnsi="Times New Roman"/>
                <w:color w:val="000000"/>
                <w:sz w:val="20"/>
                <w:szCs w:val="20"/>
              </w:rPr>
              <w:t>0,01214</w:t>
            </w:r>
          </w:p>
        </w:tc>
      </w:tr>
      <w:tr w:rsidR="00CB670E" w:rsidRPr="00D506F5" w:rsidTr="00A302C3">
        <w:trPr>
          <w:trHeight w:val="355"/>
        </w:trPr>
        <w:tc>
          <w:tcPr>
            <w:tcW w:w="2835" w:type="dxa"/>
            <w:shd w:val="clear" w:color="auto" w:fill="auto"/>
            <w:vAlign w:val="center"/>
            <w:hideMark/>
          </w:tcPr>
          <w:p w:rsidR="00CB670E" w:rsidRPr="00FA06B3" w:rsidRDefault="00CB670E" w:rsidP="00A302C3">
            <w:pPr>
              <w:spacing w:after="0" w:line="240" w:lineRule="auto"/>
              <w:rPr>
                <w:rFonts w:ascii="Times New Roman" w:hAnsi="Times New Roman"/>
                <w:color w:val="000000"/>
                <w:sz w:val="20"/>
                <w:szCs w:val="20"/>
              </w:rPr>
            </w:pPr>
            <w:r w:rsidRPr="00FA06B3">
              <w:rPr>
                <w:rFonts w:ascii="Times New Roman" w:hAnsi="Times New Roman"/>
                <w:color w:val="000000"/>
                <w:sz w:val="20"/>
                <w:szCs w:val="20"/>
              </w:rPr>
              <w:t>ул.Мира,3</w:t>
            </w:r>
          </w:p>
        </w:tc>
        <w:tc>
          <w:tcPr>
            <w:tcW w:w="1346" w:type="dxa"/>
            <w:shd w:val="clear" w:color="auto" w:fill="auto"/>
            <w:noWrap/>
            <w:vAlign w:val="center"/>
            <w:hideMark/>
          </w:tcPr>
          <w:p w:rsidR="00CB670E" w:rsidRPr="005F0D91" w:rsidRDefault="00CB670E" w:rsidP="00A302C3">
            <w:pPr>
              <w:spacing w:after="0" w:line="240" w:lineRule="auto"/>
              <w:jc w:val="center"/>
              <w:rPr>
                <w:rFonts w:ascii="Times New Roman" w:hAnsi="Times New Roman"/>
                <w:color w:val="000000"/>
                <w:sz w:val="20"/>
                <w:szCs w:val="20"/>
              </w:rPr>
            </w:pPr>
            <w:r w:rsidRPr="005F0D91">
              <w:rPr>
                <w:rFonts w:ascii="Times New Roman" w:hAnsi="Times New Roman"/>
                <w:color w:val="000000"/>
                <w:sz w:val="20"/>
                <w:szCs w:val="20"/>
              </w:rPr>
              <w:t>159,2</w:t>
            </w:r>
          </w:p>
        </w:tc>
        <w:tc>
          <w:tcPr>
            <w:tcW w:w="1559" w:type="dxa"/>
            <w:shd w:val="clear" w:color="auto" w:fill="auto"/>
            <w:noWrap/>
            <w:vAlign w:val="center"/>
            <w:hideMark/>
          </w:tcPr>
          <w:p w:rsidR="00CB670E" w:rsidRPr="005F0D91" w:rsidRDefault="00CB670E" w:rsidP="00A302C3">
            <w:pPr>
              <w:spacing w:after="0" w:line="240" w:lineRule="auto"/>
              <w:jc w:val="center"/>
              <w:rPr>
                <w:rFonts w:ascii="Times New Roman" w:hAnsi="Times New Roman"/>
                <w:color w:val="000000"/>
                <w:sz w:val="20"/>
                <w:szCs w:val="20"/>
              </w:rPr>
            </w:pPr>
            <w:r w:rsidRPr="005F0D91">
              <w:rPr>
                <w:rFonts w:ascii="Times New Roman" w:hAnsi="Times New Roman"/>
                <w:color w:val="000000"/>
                <w:sz w:val="20"/>
                <w:szCs w:val="20"/>
              </w:rPr>
              <w:t>0,02133</w:t>
            </w:r>
          </w:p>
        </w:tc>
        <w:tc>
          <w:tcPr>
            <w:tcW w:w="1589" w:type="dxa"/>
            <w:shd w:val="clear" w:color="auto" w:fill="auto"/>
            <w:noWrap/>
            <w:vAlign w:val="center"/>
            <w:hideMark/>
          </w:tcPr>
          <w:p w:rsidR="00CB670E" w:rsidRPr="005F0D91" w:rsidRDefault="00CB670E" w:rsidP="00A302C3">
            <w:pPr>
              <w:spacing w:after="0" w:line="240" w:lineRule="auto"/>
              <w:jc w:val="center"/>
              <w:rPr>
                <w:rFonts w:ascii="Times New Roman" w:hAnsi="Times New Roman"/>
                <w:color w:val="000000"/>
                <w:sz w:val="20"/>
                <w:szCs w:val="20"/>
              </w:rPr>
            </w:pPr>
            <w:r w:rsidRPr="005F0D91">
              <w:rPr>
                <w:rFonts w:ascii="Times New Roman" w:hAnsi="Times New Roman"/>
                <w:color w:val="000000"/>
                <w:sz w:val="20"/>
                <w:szCs w:val="20"/>
              </w:rPr>
              <w:t>-</w:t>
            </w:r>
          </w:p>
        </w:tc>
        <w:tc>
          <w:tcPr>
            <w:tcW w:w="1560" w:type="dxa"/>
            <w:shd w:val="clear" w:color="auto" w:fill="auto"/>
            <w:noWrap/>
            <w:vAlign w:val="center"/>
            <w:hideMark/>
          </w:tcPr>
          <w:p w:rsidR="00CB670E" w:rsidRPr="005F0D91" w:rsidRDefault="00CB670E" w:rsidP="00A302C3">
            <w:pPr>
              <w:spacing w:after="0" w:line="240" w:lineRule="auto"/>
              <w:jc w:val="center"/>
              <w:rPr>
                <w:rFonts w:ascii="Times New Roman" w:hAnsi="Times New Roman"/>
                <w:color w:val="000000"/>
                <w:sz w:val="20"/>
                <w:szCs w:val="20"/>
              </w:rPr>
            </w:pPr>
            <w:r w:rsidRPr="005F0D91">
              <w:rPr>
                <w:rFonts w:ascii="Times New Roman" w:hAnsi="Times New Roman"/>
                <w:color w:val="000000"/>
                <w:sz w:val="20"/>
                <w:szCs w:val="20"/>
              </w:rPr>
              <w:t>0,02133</w:t>
            </w:r>
          </w:p>
        </w:tc>
      </w:tr>
      <w:tr w:rsidR="00CB670E" w:rsidRPr="00D506F5" w:rsidTr="00A302C3">
        <w:trPr>
          <w:trHeight w:val="355"/>
        </w:trPr>
        <w:tc>
          <w:tcPr>
            <w:tcW w:w="2835" w:type="dxa"/>
            <w:shd w:val="clear" w:color="auto" w:fill="auto"/>
            <w:vAlign w:val="center"/>
            <w:hideMark/>
          </w:tcPr>
          <w:p w:rsidR="00CB670E" w:rsidRPr="00FA06B3" w:rsidRDefault="00CB670E" w:rsidP="00A302C3">
            <w:pPr>
              <w:spacing w:after="0" w:line="240" w:lineRule="auto"/>
              <w:rPr>
                <w:rFonts w:ascii="Times New Roman" w:hAnsi="Times New Roman"/>
                <w:color w:val="000000"/>
                <w:sz w:val="20"/>
                <w:szCs w:val="20"/>
              </w:rPr>
            </w:pPr>
            <w:r w:rsidRPr="00FA06B3">
              <w:rPr>
                <w:rFonts w:ascii="Times New Roman" w:hAnsi="Times New Roman"/>
                <w:color w:val="000000"/>
                <w:sz w:val="20"/>
                <w:szCs w:val="20"/>
              </w:rPr>
              <w:t>ул.Мира,4</w:t>
            </w:r>
          </w:p>
        </w:tc>
        <w:tc>
          <w:tcPr>
            <w:tcW w:w="1346" w:type="dxa"/>
            <w:shd w:val="clear" w:color="auto" w:fill="auto"/>
            <w:noWrap/>
            <w:vAlign w:val="center"/>
            <w:hideMark/>
          </w:tcPr>
          <w:p w:rsidR="00CB670E" w:rsidRPr="005F0D91" w:rsidRDefault="00CB670E" w:rsidP="00A302C3">
            <w:pPr>
              <w:spacing w:after="0" w:line="240" w:lineRule="auto"/>
              <w:jc w:val="center"/>
              <w:rPr>
                <w:rFonts w:ascii="Times New Roman" w:hAnsi="Times New Roman"/>
                <w:color w:val="000000"/>
                <w:sz w:val="20"/>
                <w:szCs w:val="20"/>
              </w:rPr>
            </w:pPr>
            <w:r w:rsidRPr="005F0D91">
              <w:rPr>
                <w:rFonts w:ascii="Times New Roman" w:hAnsi="Times New Roman"/>
                <w:color w:val="000000"/>
                <w:sz w:val="20"/>
                <w:szCs w:val="20"/>
              </w:rPr>
              <w:t>112,4</w:t>
            </w:r>
          </w:p>
        </w:tc>
        <w:tc>
          <w:tcPr>
            <w:tcW w:w="1559" w:type="dxa"/>
            <w:shd w:val="clear" w:color="auto" w:fill="auto"/>
            <w:noWrap/>
            <w:vAlign w:val="center"/>
            <w:hideMark/>
          </w:tcPr>
          <w:p w:rsidR="00CB670E" w:rsidRPr="005F0D91" w:rsidRDefault="00CB670E" w:rsidP="00A302C3">
            <w:pPr>
              <w:spacing w:after="0" w:line="240" w:lineRule="auto"/>
              <w:jc w:val="center"/>
              <w:rPr>
                <w:rFonts w:ascii="Times New Roman" w:hAnsi="Times New Roman"/>
                <w:color w:val="000000"/>
                <w:sz w:val="20"/>
                <w:szCs w:val="20"/>
              </w:rPr>
            </w:pPr>
            <w:r w:rsidRPr="005F0D91">
              <w:rPr>
                <w:rFonts w:ascii="Times New Roman" w:hAnsi="Times New Roman"/>
                <w:color w:val="000000"/>
                <w:sz w:val="20"/>
                <w:szCs w:val="20"/>
              </w:rPr>
              <w:t>0,01591</w:t>
            </w:r>
          </w:p>
        </w:tc>
        <w:tc>
          <w:tcPr>
            <w:tcW w:w="1589" w:type="dxa"/>
            <w:shd w:val="clear" w:color="auto" w:fill="auto"/>
            <w:noWrap/>
            <w:vAlign w:val="center"/>
            <w:hideMark/>
          </w:tcPr>
          <w:p w:rsidR="00CB670E" w:rsidRPr="005F0D91" w:rsidRDefault="00CB670E" w:rsidP="00A302C3">
            <w:pPr>
              <w:spacing w:after="0" w:line="240" w:lineRule="auto"/>
              <w:jc w:val="center"/>
              <w:rPr>
                <w:rFonts w:ascii="Times New Roman" w:hAnsi="Times New Roman"/>
                <w:color w:val="000000"/>
                <w:sz w:val="20"/>
                <w:szCs w:val="20"/>
              </w:rPr>
            </w:pPr>
            <w:r w:rsidRPr="005F0D91">
              <w:rPr>
                <w:rFonts w:ascii="Times New Roman" w:hAnsi="Times New Roman"/>
                <w:color w:val="000000"/>
                <w:sz w:val="20"/>
                <w:szCs w:val="20"/>
              </w:rPr>
              <w:t>-</w:t>
            </w:r>
          </w:p>
        </w:tc>
        <w:tc>
          <w:tcPr>
            <w:tcW w:w="1560" w:type="dxa"/>
            <w:shd w:val="clear" w:color="auto" w:fill="auto"/>
            <w:noWrap/>
            <w:vAlign w:val="center"/>
            <w:hideMark/>
          </w:tcPr>
          <w:p w:rsidR="00CB670E" w:rsidRPr="005F0D91" w:rsidRDefault="00CB670E" w:rsidP="00A302C3">
            <w:pPr>
              <w:spacing w:after="0" w:line="240" w:lineRule="auto"/>
              <w:jc w:val="center"/>
              <w:rPr>
                <w:rFonts w:ascii="Times New Roman" w:hAnsi="Times New Roman"/>
                <w:color w:val="000000"/>
                <w:sz w:val="20"/>
                <w:szCs w:val="20"/>
              </w:rPr>
            </w:pPr>
            <w:r w:rsidRPr="005F0D91">
              <w:rPr>
                <w:rFonts w:ascii="Times New Roman" w:hAnsi="Times New Roman"/>
                <w:color w:val="000000"/>
                <w:sz w:val="20"/>
                <w:szCs w:val="20"/>
              </w:rPr>
              <w:t>0,01591</w:t>
            </w:r>
          </w:p>
        </w:tc>
      </w:tr>
      <w:tr w:rsidR="00CB670E" w:rsidRPr="00D506F5" w:rsidTr="00A302C3">
        <w:trPr>
          <w:trHeight w:val="355"/>
        </w:trPr>
        <w:tc>
          <w:tcPr>
            <w:tcW w:w="2835" w:type="dxa"/>
            <w:shd w:val="clear" w:color="auto" w:fill="auto"/>
            <w:vAlign w:val="center"/>
            <w:hideMark/>
          </w:tcPr>
          <w:p w:rsidR="00CB670E" w:rsidRPr="00FA06B3" w:rsidRDefault="00CB670E" w:rsidP="00A302C3">
            <w:pPr>
              <w:spacing w:after="0" w:line="240" w:lineRule="auto"/>
              <w:rPr>
                <w:rFonts w:ascii="Times New Roman" w:hAnsi="Times New Roman"/>
                <w:color w:val="000000"/>
                <w:sz w:val="20"/>
                <w:szCs w:val="20"/>
              </w:rPr>
            </w:pPr>
            <w:r w:rsidRPr="00FA06B3">
              <w:rPr>
                <w:rFonts w:ascii="Times New Roman" w:hAnsi="Times New Roman"/>
                <w:color w:val="000000"/>
                <w:sz w:val="20"/>
                <w:szCs w:val="20"/>
              </w:rPr>
              <w:t>ул.Мира,5</w:t>
            </w:r>
          </w:p>
        </w:tc>
        <w:tc>
          <w:tcPr>
            <w:tcW w:w="1346" w:type="dxa"/>
            <w:shd w:val="clear" w:color="auto" w:fill="auto"/>
            <w:noWrap/>
            <w:vAlign w:val="center"/>
            <w:hideMark/>
          </w:tcPr>
          <w:p w:rsidR="00CB670E" w:rsidRPr="005F0D91" w:rsidRDefault="00CB670E" w:rsidP="00A302C3">
            <w:pPr>
              <w:spacing w:after="0" w:line="240" w:lineRule="auto"/>
              <w:jc w:val="center"/>
              <w:rPr>
                <w:rFonts w:ascii="Times New Roman" w:hAnsi="Times New Roman"/>
                <w:color w:val="000000"/>
                <w:sz w:val="20"/>
                <w:szCs w:val="20"/>
              </w:rPr>
            </w:pPr>
            <w:r w:rsidRPr="005F0D91">
              <w:rPr>
                <w:rFonts w:ascii="Times New Roman" w:hAnsi="Times New Roman"/>
                <w:color w:val="000000"/>
                <w:sz w:val="20"/>
                <w:szCs w:val="20"/>
              </w:rPr>
              <w:t>70,7</w:t>
            </w:r>
          </w:p>
        </w:tc>
        <w:tc>
          <w:tcPr>
            <w:tcW w:w="1559" w:type="dxa"/>
            <w:shd w:val="clear" w:color="auto" w:fill="auto"/>
            <w:noWrap/>
            <w:vAlign w:val="center"/>
            <w:hideMark/>
          </w:tcPr>
          <w:p w:rsidR="00CB670E" w:rsidRPr="005F0D91" w:rsidRDefault="00CB670E" w:rsidP="00A302C3">
            <w:pPr>
              <w:spacing w:after="0" w:line="240" w:lineRule="auto"/>
              <w:jc w:val="center"/>
              <w:rPr>
                <w:rFonts w:ascii="Times New Roman" w:hAnsi="Times New Roman"/>
                <w:color w:val="000000"/>
                <w:sz w:val="20"/>
                <w:szCs w:val="20"/>
              </w:rPr>
            </w:pPr>
            <w:r w:rsidRPr="005F0D91">
              <w:rPr>
                <w:rFonts w:ascii="Times New Roman" w:hAnsi="Times New Roman"/>
                <w:color w:val="000000"/>
                <w:sz w:val="20"/>
                <w:szCs w:val="20"/>
              </w:rPr>
              <w:t>0,01959</w:t>
            </w:r>
          </w:p>
        </w:tc>
        <w:tc>
          <w:tcPr>
            <w:tcW w:w="1589" w:type="dxa"/>
            <w:shd w:val="clear" w:color="auto" w:fill="auto"/>
            <w:noWrap/>
            <w:vAlign w:val="center"/>
            <w:hideMark/>
          </w:tcPr>
          <w:p w:rsidR="00CB670E" w:rsidRPr="005F0D91" w:rsidRDefault="00CB670E" w:rsidP="00A302C3">
            <w:pPr>
              <w:spacing w:after="0" w:line="240" w:lineRule="auto"/>
              <w:jc w:val="center"/>
              <w:rPr>
                <w:rFonts w:ascii="Times New Roman" w:hAnsi="Times New Roman"/>
                <w:color w:val="000000"/>
                <w:sz w:val="20"/>
                <w:szCs w:val="20"/>
              </w:rPr>
            </w:pPr>
            <w:r w:rsidRPr="005F0D91">
              <w:rPr>
                <w:rFonts w:ascii="Times New Roman" w:hAnsi="Times New Roman"/>
                <w:color w:val="000000"/>
                <w:sz w:val="20"/>
                <w:szCs w:val="20"/>
              </w:rPr>
              <w:t>-</w:t>
            </w:r>
          </w:p>
        </w:tc>
        <w:tc>
          <w:tcPr>
            <w:tcW w:w="1560" w:type="dxa"/>
            <w:shd w:val="clear" w:color="auto" w:fill="auto"/>
            <w:noWrap/>
            <w:vAlign w:val="center"/>
            <w:hideMark/>
          </w:tcPr>
          <w:p w:rsidR="00CB670E" w:rsidRPr="005F0D91" w:rsidRDefault="00CB670E" w:rsidP="00A302C3">
            <w:pPr>
              <w:spacing w:after="0" w:line="240" w:lineRule="auto"/>
              <w:jc w:val="center"/>
              <w:rPr>
                <w:rFonts w:ascii="Times New Roman" w:hAnsi="Times New Roman"/>
                <w:color w:val="000000"/>
                <w:sz w:val="20"/>
                <w:szCs w:val="20"/>
              </w:rPr>
            </w:pPr>
            <w:r w:rsidRPr="005F0D91">
              <w:rPr>
                <w:rFonts w:ascii="Times New Roman" w:hAnsi="Times New Roman"/>
                <w:color w:val="000000"/>
                <w:sz w:val="20"/>
                <w:szCs w:val="20"/>
              </w:rPr>
              <w:t>0,01959</w:t>
            </w:r>
          </w:p>
        </w:tc>
      </w:tr>
      <w:tr w:rsidR="00CB670E" w:rsidRPr="00D506F5" w:rsidTr="00A302C3">
        <w:trPr>
          <w:trHeight w:val="355"/>
        </w:trPr>
        <w:tc>
          <w:tcPr>
            <w:tcW w:w="2835" w:type="dxa"/>
            <w:shd w:val="clear" w:color="auto" w:fill="auto"/>
            <w:vAlign w:val="center"/>
            <w:hideMark/>
          </w:tcPr>
          <w:p w:rsidR="00CB670E" w:rsidRPr="00FA06B3" w:rsidRDefault="00CB670E" w:rsidP="00A302C3">
            <w:pPr>
              <w:spacing w:after="0" w:line="240" w:lineRule="auto"/>
              <w:rPr>
                <w:rFonts w:ascii="Times New Roman" w:hAnsi="Times New Roman"/>
                <w:color w:val="000000"/>
                <w:sz w:val="20"/>
                <w:szCs w:val="20"/>
              </w:rPr>
            </w:pPr>
            <w:r w:rsidRPr="00FA06B3">
              <w:rPr>
                <w:rFonts w:ascii="Times New Roman" w:hAnsi="Times New Roman"/>
                <w:color w:val="000000"/>
                <w:sz w:val="20"/>
                <w:szCs w:val="20"/>
              </w:rPr>
              <w:t>ул.Мира,6</w:t>
            </w:r>
          </w:p>
        </w:tc>
        <w:tc>
          <w:tcPr>
            <w:tcW w:w="1346" w:type="dxa"/>
            <w:shd w:val="clear" w:color="auto" w:fill="auto"/>
            <w:noWrap/>
            <w:vAlign w:val="center"/>
            <w:hideMark/>
          </w:tcPr>
          <w:p w:rsidR="00CB670E" w:rsidRPr="005F0D91" w:rsidRDefault="00CB670E" w:rsidP="00A302C3">
            <w:pPr>
              <w:spacing w:after="0" w:line="240" w:lineRule="auto"/>
              <w:jc w:val="center"/>
              <w:rPr>
                <w:rFonts w:ascii="Times New Roman" w:hAnsi="Times New Roman"/>
                <w:color w:val="000000"/>
                <w:sz w:val="20"/>
                <w:szCs w:val="20"/>
              </w:rPr>
            </w:pPr>
            <w:r w:rsidRPr="005F0D91">
              <w:rPr>
                <w:rFonts w:ascii="Times New Roman" w:hAnsi="Times New Roman"/>
                <w:color w:val="000000"/>
                <w:sz w:val="20"/>
                <w:szCs w:val="20"/>
              </w:rPr>
              <w:t>145,9</w:t>
            </w:r>
          </w:p>
        </w:tc>
        <w:tc>
          <w:tcPr>
            <w:tcW w:w="1559" w:type="dxa"/>
            <w:shd w:val="clear" w:color="auto" w:fill="auto"/>
            <w:noWrap/>
            <w:vAlign w:val="center"/>
            <w:hideMark/>
          </w:tcPr>
          <w:p w:rsidR="00CB670E" w:rsidRPr="005F0D91" w:rsidRDefault="00CB670E" w:rsidP="00A302C3">
            <w:pPr>
              <w:spacing w:after="0" w:line="240" w:lineRule="auto"/>
              <w:jc w:val="center"/>
              <w:rPr>
                <w:rFonts w:ascii="Times New Roman" w:hAnsi="Times New Roman"/>
                <w:color w:val="000000"/>
                <w:sz w:val="20"/>
                <w:szCs w:val="20"/>
              </w:rPr>
            </w:pPr>
            <w:r w:rsidRPr="005F0D91">
              <w:rPr>
                <w:rFonts w:ascii="Times New Roman" w:hAnsi="Times New Roman"/>
                <w:color w:val="000000"/>
                <w:sz w:val="20"/>
                <w:szCs w:val="20"/>
              </w:rPr>
              <w:t>0,02028</w:t>
            </w:r>
          </w:p>
        </w:tc>
        <w:tc>
          <w:tcPr>
            <w:tcW w:w="1589" w:type="dxa"/>
            <w:shd w:val="clear" w:color="auto" w:fill="auto"/>
            <w:noWrap/>
            <w:vAlign w:val="center"/>
            <w:hideMark/>
          </w:tcPr>
          <w:p w:rsidR="00CB670E" w:rsidRPr="005F0D91" w:rsidRDefault="00CB670E" w:rsidP="00A302C3">
            <w:pPr>
              <w:spacing w:after="0" w:line="240" w:lineRule="auto"/>
              <w:jc w:val="center"/>
              <w:rPr>
                <w:rFonts w:ascii="Times New Roman" w:hAnsi="Times New Roman"/>
                <w:color w:val="000000"/>
                <w:sz w:val="20"/>
                <w:szCs w:val="20"/>
              </w:rPr>
            </w:pPr>
            <w:r w:rsidRPr="005F0D91">
              <w:rPr>
                <w:rFonts w:ascii="Times New Roman" w:hAnsi="Times New Roman"/>
                <w:color w:val="000000"/>
                <w:sz w:val="20"/>
                <w:szCs w:val="20"/>
              </w:rPr>
              <w:t>-</w:t>
            </w:r>
          </w:p>
        </w:tc>
        <w:tc>
          <w:tcPr>
            <w:tcW w:w="1560" w:type="dxa"/>
            <w:shd w:val="clear" w:color="auto" w:fill="auto"/>
            <w:noWrap/>
            <w:vAlign w:val="center"/>
            <w:hideMark/>
          </w:tcPr>
          <w:p w:rsidR="00CB670E" w:rsidRPr="005F0D91" w:rsidRDefault="00CB670E" w:rsidP="00A302C3">
            <w:pPr>
              <w:spacing w:after="0" w:line="240" w:lineRule="auto"/>
              <w:jc w:val="center"/>
              <w:rPr>
                <w:rFonts w:ascii="Times New Roman" w:hAnsi="Times New Roman"/>
                <w:color w:val="000000"/>
                <w:sz w:val="20"/>
                <w:szCs w:val="20"/>
              </w:rPr>
            </w:pPr>
            <w:r w:rsidRPr="005F0D91">
              <w:rPr>
                <w:rFonts w:ascii="Times New Roman" w:hAnsi="Times New Roman"/>
                <w:color w:val="000000"/>
                <w:sz w:val="20"/>
                <w:szCs w:val="20"/>
              </w:rPr>
              <w:t>0,02028</w:t>
            </w:r>
          </w:p>
        </w:tc>
      </w:tr>
      <w:tr w:rsidR="00CB670E" w:rsidRPr="00D506F5" w:rsidTr="00A302C3">
        <w:trPr>
          <w:trHeight w:val="355"/>
        </w:trPr>
        <w:tc>
          <w:tcPr>
            <w:tcW w:w="2835" w:type="dxa"/>
            <w:shd w:val="clear" w:color="auto" w:fill="auto"/>
            <w:vAlign w:val="center"/>
            <w:hideMark/>
          </w:tcPr>
          <w:p w:rsidR="00CB670E" w:rsidRPr="00FA06B3" w:rsidRDefault="00CB670E" w:rsidP="00A302C3">
            <w:pPr>
              <w:spacing w:after="0" w:line="240" w:lineRule="auto"/>
              <w:rPr>
                <w:rFonts w:ascii="Times New Roman" w:hAnsi="Times New Roman"/>
                <w:color w:val="000000"/>
                <w:sz w:val="20"/>
                <w:szCs w:val="20"/>
              </w:rPr>
            </w:pPr>
            <w:r w:rsidRPr="00FA06B3">
              <w:rPr>
                <w:rFonts w:ascii="Times New Roman" w:hAnsi="Times New Roman"/>
                <w:color w:val="000000"/>
                <w:sz w:val="20"/>
                <w:szCs w:val="20"/>
              </w:rPr>
              <w:t>ул.Мира,7</w:t>
            </w:r>
          </w:p>
        </w:tc>
        <w:tc>
          <w:tcPr>
            <w:tcW w:w="1346" w:type="dxa"/>
            <w:shd w:val="clear" w:color="auto" w:fill="auto"/>
            <w:noWrap/>
            <w:vAlign w:val="center"/>
            <w:hideMark/>
          </w:tcPr>
          <w:p w:rsidR="00CB670E" w:rsidRPr="005F0D91" w:rsidRDefault="00CB670E" w:rsidP="00A302C3">
            <w:pPr>
              <w:spacing w:after="0" w:line="240" w:lineRule="auto"/>
              <w:jc w:val="center"/>
              <w:rPr>
                <w:rFonts w:ascii="Times New Roman" w:hAnsi="Times New Roman"/>
                <w:color w:val="000000"/>
                <w:sz w:val="20"/>
                <w:szCs w:val="20"/>
              </w:rPr>
            </w:pPr>
            <w:r w:rsidRPr="005F0D91">
              <w:rPr>
                <w:rFonts w:ascii="Times New Roman" w:hAnsi="Times New Roman"/>
                <w:color w:val="000000"/>
                <w:sz w:val="20"/>
                <w:szCs w:val="20"/>
              </w:rPr>
              <w:t>136,2</w:t>
            </w:r>
          </w:p>
        </w:tc>
        <w:tc>
          <w:tcPr>
            <w:tcW w:w="1559" w:type="dxa"/>
            <w:shd w:val="clear" w:color="auto" w:fill="auto"/>
            <w:noWrap/>
            <w:vAlign w:val="center"/>
            <w:hideMark/>
          </w:tcPr>
          <w:p w:rsidR="00CB670E" w:rsidRPr="005F0D91" w:rsidRDefault="00CB670E" w:rsidP="00A302C3">
            <w:pPr>
              <w:spacing w:after="0" w:line="240" w:lineRule="auto"/>
              <w:jc w:val="center"/>
              <w:rPr>
                <w:rFonts w:ascii="Times New Roman" w:hAnsi="Times New Roman"/>
                <w:color w:val="000000"/>
                <w:sz w:val="20"/>
                <w:szCs w:val="20"/>
              </w:rPr>
            </w:pPr>
            <w:r w:rsidRPr="005F0D91">
              <w:rPr>
                <w:rFonts w:ascii="Times New Roman" w:hAnsi="Times New Roman"/>
                <w:color w:val="000000"/>
                <w:sz w:val="20"/>
                <w:szCs w:val="20"/>
              </w:rPr>
              <w:t>0,01959</w:t>
            </w:r>
          </w:p>
        </w:tc>
        <w:tc>
          <w:tcPr>
            <w:tcW w:w="1589" w:type="dxa"/>
            <w:shd w:val="clear" w:color="auto" w:fill="auto"/>
            <w:noWrap/>
            <w:vAlign w:val="center"/>
            <w:hideMark/>
          </w:tcPr>
          <w:p w:rsidR="00CB670E" w:rsidRPr="005F0D91" w:rsidRDefault="00CB670E" w:rsidP="00A302C3">
            <w:pPr>
              <w:spacing w:after="0" w:line="240" w:lineRule="auto"/>
              <w:jc w:val="center"/>
              <w:rPr>
                <w:rFonts w:ascii="Times New Roman" w:hAnsi="Times New Roman"/>
                <w:color w:val="000000"/>
                <w:sz w:val="20"/>
                <w:szCs w:val="20"/>
              </w:rPr>
            </w:pPr>
            <w:r w:rsidRPr="005F0D91">
              <w:rPr>
                <w:rFonts w:ascii="Times New Roman" w:hAnsi="Times New Roman"/>
                <w:color w:val="000000"/>
                <w:sz w:val="20"/>
                <w:szCs w:val="20"/>
              </w:rPr>
              <w:t>-</w:t>
            </w:r>
          </w:p>
        </w:tc>
        <w:tc>
          <w:tcPr>
            <w:tcW w:w="1560" w:type="dxa"/>
            <w:shd w:val="clear" w:color="auto" w:fill="auto"/>
            <w:noWrap/>
            <w:vAlign w:val="center"/>
            <w:hideMark/>
          </w:tcPr>
          <w:p w:rsidR="00CB670E" w:rsidRPr="005F0D91" w:rsidRDefault="00CB670E" w:rsidP="00A302C3">
            <w:pPr>
              <w:spacing w:after="0" w:line="240" w:lineRule="auto"/>
              <w:jc w:val="center"/>
              <w:rPr>
                <w:rFonts w:ascii="Times New Roman" w:hAnsi="Times New Roman"/>
                <w:color w:val="000000"/>
                <w:sz w:val="20"/>
                <w:szCs w:val="20"/>
              </w:rPr>
            </w:pPr>
            <w:r w:rsidRPr="005F0D91">
              <w:rPr>
                <w:rFonts w:ascii="Times New Roman" w:hAnsi="Times New Roman"/>
                <w:color w:val="000000"/>
                <w:sz w:val="20"/>
                <w:szCs w:val="20"/>
              </w:rPr>
              <w:t>0,01959</w:t>
            </w:r>
          </w:p>
        </w:tc>
      </w:tr>
      <w:tr w:rsidR="00CB670E" w:rsidRPr="00D506F5" w:rsidTr="00A302C3">
        <w:trPr>
          <w:trHeight w:val="355"/>
        </w:trPr>
        <w:tc>
          <w:tcPr>
            <w:tcW w:w="2835" w:type="dxa"/>
            <w:shd w:val="clear" w:color="auto" w:fill="auto"/>
            <w:vAlign w:val="center"/>
            <w:hideMark/>
          </w:tcPr>
          <w:p w:rsidR="00CB670E" w:rsidRPr="00FA06B3" w:rsidRDefault="00CB670E" w:rsidP="00A302C3">
            <w:pPr>
              <w:spacing w:after="0" w:line="240" w:lineRule="auto"/>
              <w:rPr>
                <w:rFonts w:ascii="Times New Roman" w:hAnsi="Times New Roman"/>
                <w:color w:val="000000"/>
                <w:sz w:val="20"/>
                <w:szCs w:val="20"/>
              </w:rPr>
            </w:pPr>
            <w:r w:rsidRPr="00FA06B3">
              <w:rPr>
                <w:rFonts w:ascii="Times New Roman" w:hAnsi="Times New Roman"/>
                <w:color w:val="000000"/>
                <w:sz w:val="20"/>
                <w:szCs w:val="20"/>
              </w:rPr>
              <w:t>ул.Мира,8</w:t>
            </w:r>
          </w:p>
        </w:tc>
        <w:tc>
          <w:tcPr>
            <w:tcW w:w="1346" w:type="dxa"/>
            <w:shd w:val="clear" w:color="auto" w:fill="auto"/>
            <w:noWrap/>
            <w:vAlign w:val="bottom"/>
            <w:hideMark/>
          </w:tcPr>
          <w:p w:rsidR="00CB670E" w:rsidRPr="005F0D91" w:rsidRDefault="00CB670E" w:rsidP="00A302C3">
            <w:pPr>
              <w:spacing w:after="0" w:line="240" w:lineRule="auto"/>
              <w:jc w:val="center"/>
              <w:rPr>
                <w:rFonts w:ascii="Times New Roman" w:hAnsi="Times New Roman"/>
                <w:color w:val="000000"/>
                <w:sz w:val="20"/>
                <w:szCs w:val="20"/>
              </w:rPr>
            </w:pPr>
            <w:r w:rsidRPr="005F0D91">
              <w:rPr>
                <w:rFonts w:ascii="Times New Roman" w:hAnsi="Times New Roman"/>
                <w:color w:val="000000"/>
                <w:sz w:val="20"/>
                <w:szCs w:val="20"/>
              </w:rPr>
              <w:t>125,6</w:t>
            </w:r>
          </w:p>
        </w:tc>
        <w:tc>
          <w:tcPr>
            <w:tcW w:w="1559" w:type="dxa"/>
            <w:shd w:val="clear" w:color="auto" w:fill="auto"/>
            <w:noWrap/>
            <w:vAlign w:val="center"/>
            <w:hideMark/>
          </w:tcPr>
          <w:p w:rsidR="00CB670E" w:rsidRPr="005F0D91" w:rsidRDefault="00CB670E" w:rsidP="00A302C3">
            <w:pPr>
              <w:spacing w:after="0" w:line="240" w:lineRule="auto"/>
              <w:jc w:val="center"/>
              <w:rPr>
                <w:rFonts w:ascii="Times New Roman" w:hAnsi="Times New Roman"/>
                <w:color w:val="000000"/>
                <w:sz w:val="20"/>
                <w:szCs w:val="20"/>
              </w:rPr>
            </w:pPr>
            <w:r w:rsidRPr="005F0D91">
              <w:rPr>
                <w:rFonts w:ascii="Times New Roman" w:hAnsi="Times New Roman"/>
                <w:color w:val="000000"/>
                <w:sz w:val="20"/>
                <w:szCs w:val="20"/>
              </w:rPr>
              <w:t>0,01767</w:t>
            </w:r>
          </w:p>
        </w:tc>
        <w:tc>
          <w:tcPr>
            <w:tcW w:w="1589" w:type="dxa"/>
            <w:shd w:val="clear" w:color="auto" w:fill="auto"/>
            <w:noWrap/>
            <w:vAlign w:val="center"/>
            <w:hideMark/>
          </w:tcPr>
          <w:p w:rsidR="00CB670E" w:rsidRPr="005F0D91" w:rsidRDefault="00CB670E" w:rsidP="00A302C3">
            <w:pPr>
              <w:spacing w:after="0" w:line="240" w:lineRule="auto"/>
              <w:jc w:val="center"/>
              <w:rPr>
                <w:rFonts w:ascii="Times New Roman" w:hAnsi="Times New Roman"/>
                <w:color w:val="000000"/>
                <w:sz w:val="20"/>
                <w:szCs w:val="20"/>
              </w:rPr>
            </w:pPr>
            <w:r w:rsidRPr="005F0D91">
              <w:rPr>
                <w:rFonts w:ascii="Times New Roman" w:hAnsi="Times New Roman"/>
                <w:color w:val="000000"/>
                <w:sz w:val="20"/>
                <w:szCs w:val="20"/>
              </w:rPr>
              <w:t>-</w:t>
            </w:r>
          </w:p>
        </w:tc>
        <w:tc>
          <w:tcPr>
            <w:tcW w:w="1560" w:type="dxa"/>
            <w:shd w:val="clear" w:color="auto" w:fill="auto"/>
            <w:noWrap/>
            <w:vAlign w:val="center"/>
            <w:hideMark/>
          </w:tcPr>
          <w:p w:rsidR="00CB670E" w:rsidRPr="005F0D91" w:rsidRDefault="00CB670E" w:rsidP="00A302C3">
            <w:pPr>
              <w:spacing w:after="0" w:line="240" w:lineRule="auto"/>
              <w:jc w:val="center"/>
              <w:rPr>
                <w:rFonts w:ascii="Times New Roman" w:hAnsi="Times New Roman"/>
                <w:color w:val="000000"/>
                <w:sz w:val="20"/>
                <w:szCs w:val="20"/>
              </w:rPr>
            </w:pPr>
            <w:r w:rsidRPr="005F0D91">
              <w:rPr>
                <w:rFonts w:ascii="Times New Roman" w:hAnsi="Times New Roman"/>
                <w:color w:val="000000"/>
                <w:sz w:val="20"/>
                <w:szCs w:val="20"/>
              </w:rPr>
              <w:t>0,01767</w:t>
            </w:r>
          </w:p>
        </w:tc>
      </w:tr>
      <w:tr w:rsidR="00CB670E" w:rsidRPr="00D506F5" w:rsidTr="00A302C3">
        <w:trPr>
          <w:trHeight w:val="355"/>
        </w:trPr>
        <w:tc>
          <w:tcPr>
            <w:tcW w:w="2835" w:type="dxa"/>
            <w:shd w:val="clear" w:color="auto" w:fill="auto"/>
            <w:vAlign w:val="center"/>
            <w:hideMark/>
          </w:tcPr>
          <w:p w:rsidR="00CB670E" w:rsidRPr="00FA06B3" w:rsidRDefault="00CB670E" w:rsidP="00A302C3">
            <w:pPr>
              <w:spacing w:after="0" w:line="240" w:lineRule="auto"/>
              <w:rPr>
                <w:rFonts w:ascii="Times New Roman" w:hAnsi="Times New Roman"/>
                <w:color w:val="000000"/>
                <w:sz w:val="20"/>
                <w:szCs w:val="20"/>
              </w:rPr>
            </w:pPr>
            <w:r w:rsidRPr="00FA06B3">
              <w:rPr>
                <w:rFonts w:ascii="Times New Roman" w:hAnsi="Times New Roman"/>
                <w:color w:val="000000"/>
                <w:sz w:val="20"/>
                <w:szCs w:val="20"/>
              </w:rPr>
              <w:t>ул.Мира,9</w:t>
            </w:r>
          </w:p>
        </w:tc>
        <w:tc>
          <w:tcPr>
            <w:tcW w:w="1346" w:type="dxa"/>
            <w:shd w:val="clear" w:color="auto" w:fill="auto"/>
            <w:noWrap/>
            <w:vAlign w:val="bottom"/>
            <w:hideMark/>
          </w:tcPr>
          <w:p w:rsidR="00CB670E" w:rsidRPr="005F0D91" w:rsidRDefault="00CB670E" w:rsidP="00A302C3">
            <w:pPr>
              <w:spacing w:after="0" w:line="240" w:lineRule="auto"/>
              <w:jc w:val="center"/>
              <w:rPr>
                <w:rFonts w:ascii="Times New Roman" w:hAnsi="Times New Roman"/>
                <w:color w:val="000000"/>
                <w:sz w:val="20"/>
                <w:szCs w:val="20"/>
              </w:rPr>
            </w:pPr>
            <w:r w:rsidRPr="005F0D91">
              <w:rPr>
                <w:rFonts w:ascii="Times New Roman" w:hAnsi="Times New Roman"/>
                <w:color w:val="000000"/>
                <w:sz w:val="20"/>
                <w:szCs w:val="20"/>
              </w:rPr>
              <w:t>64,5</w:t>
            </w:r>
          </w:p>
        </w:tc>
        <w:tc>
          <w:tcPr>
            <w:tcW w:w="1559" w:type="dxa"/>
            <w:shd w:val="clear" w:color="auto" w:fill="auto"/>
            <w:noWrap/>
            <w:vAlign w:val="center"/>
            <w:hideMark/>
          </w:tcPr>
          <w:p w:rsidR="00CB670E" w:rsidRPr="005F0D91" w:rsidRDefault="00CB670E" w:rsidP="00A302C3">
            <w:pPr>
              <w:spacing w:after="0" w:line="240" w:lineRule="auto"/>
              <w:jc w:val="center"/>
              <w:rPr>
                <w:rFonts w:ascii="Times New Roman" w:hAnsi="Times New Roman"/>
                <w:color w:val="000000"/>
                <w:sz w:val="20"/>
                <w:szCs w:val="20"/>
              </w:rPr>
            </w:pPr>
            <w:r w:rsidRPr="005F0D91">
              <w:rPr>
                <w:rFonts w:ascii="Times New Roman" w:hAnsi="Times New Roman"/>
                <w:color w:val="000000"/>
                <w:sz w:val="20"/>
                <w:szCs w:val="20"/>
              </w:rPr>
              <w:t>0,01639</w:t>
            </w:r>
          </w:p>
        </w:tc>
        <w:tc>
          <w:tcPr>
            <w:tcW w:w="1589" w:type="dxa"/>
            <w:shd w:val="clear" w:color="auto" w:fill="auto"/>
            <w:noWrap/>
            <w:vAlign w:val="center"/>
            <w:hideMark/>
          </w:tcPr>
          <w:p w:rsidR="00CB670E" w:rsidRPr="005F0D91" w:rsidRDefault="00CB670E" w:rsidP="00A302C3">
            <w:pPr>
              <w:spacing w:after="0" w:line="240" w:lineRule="auto"/>
              <w:jc w:val="center"/>
              <w:rPr>
                <w:rFonts w:ascii="Times New Roman" w:hAnsi="Times New Roman"/>
                <w:color w:val="000000"/>
                <w:sz w:val="20"/>
                <w:szCs w:val="20"/>
              </w:rPr>
            </w:pPr>
            <w:r w:rsidRPr="005F0D91">
              <w:rPr>
                <w:rFonts w:ascii="Times New Roman" w:hAnsi="Times New Roman"/>
                <w:color w:val="000000"/>
                <w:sz w:val="20"/>
                <w:szCs w:val="20"/>
              </w:rPr>
              <w:t>-</w:t>
            </w:r>
          </w:p>
        </w:tc>
        <w:tc>
          <w:tcPr>
            <w:tcW w:w="1560" w:type="dxa"/>
            <w:shd w:val="clear" w:color="auto" w:fill="auto"/>
            <w:noWrap/>
            <w:vAlign w:val="center"/>
            <w:hideMark/>
          </w:tcPr>
          <w:p w:rsidR="00CB670E" w:rsidRPr="005F0D91" w:rsidRDefault="00CB670E" w:rsidP="00A302C3">
            <w:pPr>
              <w:spacing w:after="0" w:line="240" w:lineRule="auto"/>
              <w:jc w:val="center"/>
              <w:rPr>
                <w:rFonts w:ascii="Times New Roman" w:hAnsi="Times New Roman"/>
                <w:color w:val="000000"/>
                <w:sz w:val="20"/>
                <w:szCs w:val="20"/>
              </w:rPr>
            </w:pPr>
            <w:r w:rsidRPr="005F0D91">
              <w:rPr>
                <w:rFonts w:ascii="Times New Roman" w:hAnsi="Times New Roman"/>
                <w:color w:val="000000"/>
                <w:sz w:val="20"/>
                <w:szCs w:val="20"/>
              </w:rPr>
              <w:t>0,01639</w:t>
            </w:r>
          </w:p>
        </w:tc>
      </w:tr>
      <w:tr w:rsidR="00CB670E" w:rsidRPr="00D506F5" w:rsidTr="00A302C3">
        <w:trPr>
          <w:trHeight w:val="355"/>
        </w:trPr>
        <w:tc>
          <w:tcPr>
            <w:tcW w:w="2835" w:type="dxa"/>
            <w:shd w:val="clear" w:color="auto" w:fill="auto"/>
            <w:vAlign w:val="center"/>
            <w:hideMark/>
          </w:tcPr>
          <w:p w:rsidR="00CB670E" w:rsidRPr="00FA06B3" w:rsidRDefault="00CB670E" w:rsidP="00A302C3">
            <w:pPr>
              <w:spacing w:after="0" w:line="240" w:lineRule="auto"/>
              <w:rPr>
                <w:rFonts w:ascii="Times New Roman" w:hAnsi="Times New Roman"/>
                <w:color w:val="000000"/>
                <w:sz w:val="20"/>
                <w:szCs w:val="20"/>
              </w:rPr>
            </w:pPr>
            <w:r w:rsidRPr="00FA06B3">
              <w:rPr>
                <w:rFonts w:ascii="Times New Roman" w:hAnsi="Times New Roman"/>
                <w:color w:val="000000"/>
                <w:sz w:val="20"/>
                <w:szCs w:val="20"/>
              </w:rPr>
              <w:t>ул.Мира,10</w:t>
            </w:r>
          </w:p>
        </w:tc>
        <w:tc>
          <w:tcPr>
            <w:tcW w:w="1346" w:type="dxa"/>
            <w:shd w:val="clear" w:color="auto" w:fill="auto"/>
            <w:noWrap/>
            <w:vAlign w:val="bottom"/>
            <w:hideMark/>
          </w:tcPr>
          <w:p w:rsidR="00CB670E" w:rsidRPr="005F0D91" w:rsidRDefault="00CB670E" w:rsidP="00A302C3">
            <w:pPr>
              <w:spacing w:after="0" w:line="240" w:lineRule="auto"/>
              <w:jc w:val="center"/>
              <w:rPr>
                <w:rFonts w:ascii="Times New Roman" w:hAnsi="Times New Roman"/>
                <w:color w:val="000000"/>
                <w:sz w:val="20"/>
                <w:szCs w:val="20"/>
              </w:rPr>
            </w:pPr>
            <w:r w:rsidRPr="005F0D91">
              <w:rPr>
                <w:rFonts w:ascii="Times New Roman" w:hAnsi="Times New Roman"/>
                <w:color w:val="000000"/>
                <w:sz w:val="20"/>
                <w:szCs w:val="20"/>
              </w:rPr>
              <w:t>137,8</w:t>
            </w:r>
          </w:p>
        </w:tc>
        <w:tc>
          <w:tcPr>
            <w:tcW w:w="1559" w:type="dxa"/>
            <w:shd w:val="clear" w:color="auto" w:fill="auto"/>
            <w:noWrap/>
            <w:vAlign w:val="center"/>
            <w:hideMark/>
          </w:tcPr>
          <w:p w:rsidR="00CB670E" w:rsidRPr="005F0D91" w:rsidRDefault="00CB670E" w:rsidP="00A302C3">
            <w:pPr>
              <w:spacing w:after="0" w:line="240" w:lineRule="auto"/>
              <w:jc w:val="center"/>
              <w:rPr>
                <w:rFonts w:ascii="Times New Roman" w:hAnsi="Times New Roman"/>
                <w:color w:val="000000"/>
                <w:sz w:val="20"/>
                <w:szCs w:val="20"/>
              </w:rPr>
            </w:pPr>
            <w:r w:rsidRPr="005F0D91">
              <w:rPr>
                <w:rFonts w:ascii="Times New Roman" w:hAnsi="Times New Roman"/>
                <w:color w:val="000000"/>
                <w:sz w:val="20"/>
                <w:szCs w:val="20"/>
              </w:rPr>
              <w:t>0,01723</w:t>
            </w:r>
          </w:p>
        </w:tc>
        <w:tc>
          <w:tcPr>
            <w:tcW w:w="1589" w:type="dxa"/>
            <w:shd w:val="clear" w:color="auto" w:fill="auto"/>
            <w:noWrap/>
            <w:vAlign w:val="center"/>
            <w:hideMark/>
          </w:tcPr>
          <w:p w:rsidR="00CB670E" w:rsidRPr="005F0D91" w:rsidRDefault="00CB670E" w:rsidP="00A302C3">
            <w:pPr>
              <w:spacing w:after="0" w:line="240" w:lineRule="auto"/>
              <w:jc w:val="center"/>
              <w:rPr>
                <w:rFonts w:ascii="Times New Roman" w:hAnsi="Times New Roman"/>
                <w:color w:val="000000"/>
                <w:sz w:val="20"/>
                <w:szCs w:val="20"/>
              </w:rPr>
            </w:pPr>
            <w:r w:rsidRPr="005F0D91">
              <w:rPr>
                <w:rFonts w:ascii="Times New Roman" w:hAnsi="Times New Roman"/>
                <w:color w:val="000000"/>
                <w:sz w:val="20"/>
                <w:szCs w:val="20"/>
              </w:rPr>
              <w:t>-</w:t>
            </w:r>
          </w:p>
        </w:tc>
        <w:tc>
          <w:tcPr>
            <w:tcW w:w="1560" w:type="dxa"/>
            <w:shd w:val="clear" w:color="auto" w:fill="auto"/>
            <w:noWrap/>
            <w:vAlign w:val="center"/>
            <w:hideMark/>
          </w:tcPr>
          <w:p w:rsidR="00CB670E" w:rsidRPr="005F0D91" w:rsidRDefault="00CB670E" w:rsidP="00A302C3">
            <w:pPr>
              <w:spacing w:after="0" w:line="240" w:lineRule="auto"/>
              <w:jc w:val="center"/>
              <w:rPr>
                <w:rFonts w:ascii="Times New Roman" w:hAnsi="Times New Roman"/>
                <w:color w:val="000000"/>
                <w:sz w:val="20"/>
                <w:szCs w:val="20"/>
              </w:rPr>
            </w:pPr>
            <w:r w:rsidRPr="005F0D91">
              <w:rPr>
                <w:rFonts w:ascii="Times New Roman" w:hAnsi="Times New Roman"/>
                <w:color w:val="000000"/>
                <w:sz w:val="20"/>
                <w:szCs w:val="20"/>
              </w:rPr>
              <w:t>0,01723</w:t>
            </w:r>
          </w:p>
        </w:tc>
      </w:tr>
      <w:tr w:rsidR="00CB670E" w:rsidRPr="00D506F5" w:rsidTr="00A302C3">
        <w:trPr>
          <w:trHeight w:val="355"/>
        </w:trPr>
        <w:tc>
          <w:tcPr>
            <w:tcW w:w="2835" w:type="dxa"/>
            <w:shd w:val="clear" w:color="auto" w:fill="auto"/>
            <w:vAlign w:val="center"/>
            <w:hideMark/>
          </w:tcPr>
          <w:p w:rsidR="00CB670E" w:rsidRPr="00FA06B3" w:rsidRDefault="00CB670E" w:rsidP="00A302C3">
            <w:pPr>
              <w:spacing w:after="0" w:line="240" w:lineRule="auto"/>
              <w:rPr>
                <w:rFonts w:ascii="Times New Roman" w:hAnsi="Times New Roman"/>
                <w:color w:val="000000"/>
                <w:sz w:val="20"/>
                <w:szCs w:val="20"/>
              </w:rPr>
            </w:pPr>
            <w:r w:rsidRPr="00FA06B3">
              <w:rPr>
                <w:rFonts w:ascii="Times New Roman" w:hAnsi="Times New Roman"/>
                <w:color w:val="000000"/>
                <w:sz w:val="20"/>
                <w:szCs w:val="20"/>
              </w:rPr>
              <w:t>ул.Мира,11</w:t>
            </w:r>
          </w:p>
        </w:tc>
        <w:tc>
          <w:tcPr>
            <w:tcW w:w="1346" w:type="dxa"/>
            <w:shd w:val="clear" w:color="auto" w:fill="auto"/>
            <w:noWrap/>
            <w:vAlign w:val="bottom"/>
            <w:hideMark/>
          </w:tcPr>
          <w:p w:rsidR="00CB670E" w:rsidRPr="005F0D91" w:rsidRDefault="00CB670E" w:rsidP="00A302C3">
            <w:pPr>
              <w:spacing w:after="0" w:line="240" w:lineRule="auto"/>
              <w:jc w:val="center"/>
              <w:rPr>
                <w:rFonts w:ascii="Times New Roman" w:hAnsi="Times New Roman"/>
                <w:color w:val="000000"/>
                <w:sz w:val="20"/>
                <w:szCs w:val="20"/>
              </w:rPr>
            </w:pPr>
            <w:r w:rsidRPr="005F0D91">
              <w:rPr>
                <w:rFonts w:ascii="Times New Roman" w:hAnsi="Times New Roman"/>
                <w:color w:val="000000"/>
                <w:sz w:val="20"/>
                <w:szCs w:val="20"/>
              </w:rPr>
              <w:t>133,3</w:t>
            </w:r>
          </w:p>
        </w:tc>
        <w:tc>
          <w:tcPr>
            <w:tcW w:w="1559" w:type="dxa"/>
            <w:shd w:val="clear" w:color="auto" w:fill="auto"/>
            <w:noWrap/>
            <w:vAlign w:val="center"/>
            <w:hideMark/>
          </w:tcPr>
          <w:p w:rsidR="00CB670E" w:rsidRPr="005F0D91" w:rsidRDefault="00CB670E" w:rsidP="00A302C3">
            <w:pPr>
              <w:spacing w:after="0" w:line="240" w:lineRule="auto"/>
              <w:jc w:val="center"/>
              <w:rPr>
                <w:rFonts w:ascii="Times New Roman" w:hAnsi="Times New Roman"/>
                <w:color w:val="000000"/>
                <w:sz w:val="20"/>
                <w:szCs w:val="20"/>
              </w:rPr>
            </w:pPr>
            <w:r w:rsidRPr="005F0D91">
              <w:rPr>
                <w:rFonts w:ascii="Times New Roman" w:hAnsi="Times New Roman"/>
                <w:color w:val="000000"/>
                <w:sz w:val="20"/>
                <w:szCs w:val="20"/>
              </w:rPr>
              <w:t>0,01767</w:t>
            </w:r>
          </w:p>
        </w:tc>
        <w:tc>
          <w:tcPr>
            <w:tcW w:w="1589" w:type="dxa"/>
            <w:shd w:val="clear" w:color="auto" w:fill="auto"/>
            <w:noWrap/>
            <w:vAlign w:val="center"/>
            <w:hideMark/>
          </w:tcPr>
          <w:p w:rsidR="00CB670E" w:rsidRPr="005F0D91" w:rsidRDefault="00CB670E" w:rsidP="00A302C3">
            <w:pPr>
              <w:spacing w:after="0" w:line="240" w:lineRule="auto"/>
              <w:jc w:val="center"/>
              <w:rPr>
                <w:rFonts w:ascii="Times New Roman" w:hAnsi="Times New Roman"/>
                <w:color w:val="000000"/>
                <w:sz w:val="20"/>
                <w:szCs w:val="20"/>
              </w:rPr>
            </w:pPr>
            <w:r w:rsidRPr="005F0D91">
              <w:rPr>
                <w:rFonts w:ascii="Times New Roman" w:hAnsi="Times New Roman"/>
                <w:color w:val="000000"/>
                <w:sz w:val="20"/>
                <w:szCs w:val="20"/>
              </w:rPr>
              <w:t>-</w:t>
            </w:r>
          </w:p>
        </w:tc>
        <w:tc>
          <w:tcPr>
            <w:tcW w:w="1560" w:type="dxa"/>
            <w:shd w:val="clear" w:color="auto" w:fill="auto"/>
            <w:noWrap/>
            <w:vAlign w:val="center"/>
            <w:hideMark/>
          </w:tcPr>
          <w:p w:rsidR="00CB670E" w:rsidRPr="005F0D91" w:rsidRDefault="00CB670E" w:rsidP="00A302C3">
            <w:pPr>
              <w:spacing w:after="0" w:line="240" w:lineRule="auto"/>
              <w:jc w:val="center"/>
              <w:rPr>
                <w:rFonts w:ascii="Times New Roman" w:hAnsi="Times New Roman"/>
                <w:color w:val="000000"/>
                <w:sz w:val="20"/>
                <w:szCs w:val="20"/>
              </w:rPr>
            </w:pPr>
            <w:r w:rsidRPr="005F0D91">
              <w:rPr>
                <w:rFonts w:ascii="Times New Roman" w:hAnsi="Times New Roman"/>
                <w:color w:val="000000"/>
                <w:sz w:val="20"/>
                <w:szCs w:val="20"/>
              </w:rPr>
              <w:t>0,01767</w:t>
            </w:r>
          </w:p>
        </w:tc>
      </w:tr>
      <w:tr w:rsidR="00CB670E" w:rsidRPr="00D506F5" w:rsidTr="00A302C3">
        <w:trPr>
          <w:trHeight w:val="355"/>
        </w:trPr>
        <w:tc>
          <w:tcPr>
            <w:tcW w:w="2835" w:type="dxa"/>
            <w:shd w:val="clear" w:color="auto" w:fill="auto"/>
            <w:vAlign w:val="center"/>
            <w:hideMark/>
          </w:tcPr>
          <w:p w:rsidR="00CB670E" w:rsidRPr="00FA06B3" w:rsidRDefault="00CB670E" w:rsidP="00A302C3">
            <w:pPr>
              <w:spacing w:after="0" w:line="240" w:lineRule="auto"/>
              <w:rPr>
                <w:rFonts w:ascii="Times New Roman" w:hAnsi="Times New Roman"/>
                <w:color w:val="000000"/>
                <w:sz w:val="20"/>
                <w:szCs w:val="20"/>
              </w:rPr>
            </w:pPr>
            <w:r w:rsidRPr="00FA06B3">
              <w:rPr>
                <w:rFonts w:ascii="Times New Roman" w:hAnsi="Times New Roman"/>
                <w:color w:val="000000"/>
                <w:sz w:val="20"/>
                <w:szCs w:val="20"/>
              </w:rPr>
              <w:lastRenderedPageBreak/>
              <w:t>ул.Мира,12</w:t>
            </w:r>
          </w:p>
        </w:tc>
        <w:tc>
          <w:tcPr>
            <w:tcW w:w="1346" w:type="dxa"/>
            <w:shd w:val="clear" w:color="auto" w:fill="auto"/>
            <w:noWrap/>
            <w:vAlign w:val="bottom"/>
            <w:hideMark/>
          </w:tcPr>
          <w:p w:rsidR="00CB670E" w:rsidRPr="005F0D91" w:rsidRDefault="00CB670E" w:rsidP="00A302C3">
            <w:pPr>
              <w:spacing w:after="0" w:line="240" w:lineRule="auto"/>
              <w:jc w:val="center"/>
              <w:rPr>
                <w:rFonts w:ascii="Times New Roman" w:hAnsi="Times New Roman"/>
                <w:color w:val="000000"/>
                <w:sz w:val="20"/>
                <w:szCs w:val="20"/>
              </w:rPr>
            </w:pPr>
            <w:r w:rsidRPr="005F0D91">
              <w:rPr>
                <w:rFonts w:ascii="Times New Roman" w:hAnsi="Times New Roman"/>
                <w:color w:val="000000"/>
                <w:sz w:val="20"/>
                <w:szCs w:val="20"/>
              </w:rPr>
              <w:t>119,1</w:t>
            </w:r>
          </w:p>
        </w:tc>
        <w:tc>
          <w:tcPr>
            <w:tcW w:w="1559" w:type="dxa"/>
            <w:shd w:val="clear" w:color="auto" w:fill="auto"/>
            <w:noWrap/>
            <w:vAlign w:val="center"/>
            <w:hideMark/>
          </w:tcPr>
          <w:p w:rsidR="00CB670E" w:rsidRPr="005F0D91" w:rsidRDefault="00CB670E" w:rsidP="00A302C3">
            <w:pPr>
              <w:spacing w:after="0" w:line="240" w:lineRule="auto"/>
              <w:jc w:val="center"/>
              <w:rPr>
                <w:rFonts w:ascii="Times New Roman" w:hAnsi="Times New Roman"/>
                <w:color w:val="000000"/>
                <w:sz w:val="20"/>
                <w:szCs w:val="20"/>
              </w:rPr>
            </w:pPr>
            <w:r w:rsidRPr="005F0D91">
              <w:rPr>
                <w:rFonts w:ascii="Times New Roman" w:hAnsi="Times New Roman"/>
                <w:color w:val="000000"/>
                <w:sz w:val="20"/>
                <w:szCs w:val="20"/>
              </w:rPr>
              <w:t>0,01550</w:t>
            </w:r>
          </w:p>
        </w:tc>
        <w:tc>
          <w:tcPr>
            <w:tcW w:w="1589" w:type="dxa"/>
            <w:shd w:val="clear" w:color="auto" w:fill="auto"/>
            <w:noWrap/>
            <w:vAlign w:val="center"/>
            <w:hideMark/>
          </w:tcPr>
          <w:p w:rsidR="00CB670E" w:rsidRPr="005F0D91" w:rsidRDefault="00CB670E" w:rsidP="00A302C3">
            <w:pPr>
              <w:spacing w:after="0" w:line="240" w:lineRule="auto"/>
              <w:jc w:val="center"/>
              <w:rPr>
                <w:rFonts w:ascii="Times New Roman" w:hAnsi="Times New Roman"/>
                <w:color w:val="000000"/>
                <w:sz w:val="20"/>
                <w:szCs w:val="20"/>
              </w:rPr>
            </w:pPr>
            <w:r w:rsidRPr="005F0D91">
              <w:rPr>
                <w:rFonts w:ascii="Times New Roman" w:hAnsi="Times New Roman"/>
                <w:color w:val="000000"/>
                <w:sz w:val="20"/>
                <w:szCs w:val="20"/>
              </w:rPr>
              <w:t>-</w:t>
            </w:r>
          </w:p>
        </w:tc>
        <w:tc>
          <w:tcPr>
            <w:tcW w:w="1560" w:type="dxa"/>
            <w:shd w:val="clear" w:color="auto" w:fill="auto"/>
            <w:noWrap/>
            <w:vAlign w:val="center"/>
            <w:hideMark/>
          </w:tcPr>
          <w:p w:rsidR="00CB670E" w:rsidRPr="005F0D91" w:rsidRDefault="00CB670E" w:rsidP="00A302C3">
            <w:pPr>
              <w:spacing w:after="0" w:line="240" w:lineRule="auto"/>
              <w:jc w:val="center"/>
              <w:rPr>
                <w:rFonts w:ascii="Times New Roman" w:hAnsi="Times New Roman"/>
                <w:color w:val="000000"/>
                <w:sz w:val="20"/>
                <w:szCs w:val="20"/>
              </w:rPr>
            </w:pPr>
            <w:r w:rsidRPr="005F0D91">
              <w:rPr>
                <w:rFonts w:ascii="Times New Roman" w:hAnsi="Times New Roman"/>
                <w:color w:val="000000"/>
                <w:sz w:val="20"/>
                <w:szCs w:val="20"/>
              </w:rPr>
              <w:t>0,01550</w:t>
            </w:r>
          </w:p>
        </w:tc>
      </w:tr>
      <w:tr w:rsidR="00CB670E" w:rsidRPr="00D506F5" w:rsidTr="00A302C3">
        <w:trPr>
          <w:trHeight w:val="355"/>
        </w:trPr>
        <w:tc>
          <w:tcPr>
            <w:tcW w:w="2835" w:type="dxa"/>
            <w:shd w:val="clear" w:color="auto" w:fill="auto"/>
            <w:vAlign w:val="center"/>
            <w:hideMark/>
          </w:tcPr>
          <w:p w:rsidR="00CB670E" w:rsidRPr="00FA06B3" w:rsidRDefault="00CB670E" w:rsidP="00A302C3">
            <w:pPr>
              <w:spacing w:after="0" w:line="240" w:lineRule="auto"/>
              <w:rPr>
                <w:rFonts w:ascii="Times New Roman" w:hAnsi="Times New Roman"/>
                <w:color w:val="000000"/>
                <w:sz w:val="20"/>
                <w:szCs w:val="20"/>
              </w:rPr>
            </w:pPr>
            <w:r w:rsidRPr="00FA06B3">
              <w:rPr>
                <w:rFonts w:ascii="Times New Roman" w:hAnsi="Times New Roman"/>
                <w:color w:val="000000"/>
                <w:sz w:val="20"/>
                <w:szCs w:val="20"/>
              </w:rPr>
              <w:t>ул.Мира,13</w:t>
            </w:r>
          </w:p>
        </w:tc>
        <w:tc>
          <w:tcPr>
            <w:tcW w:w="1346" w:type="dxa"/>
            <w:shd w:val="clear" w:color="auto" w:fill="auto"/>
            <w:noWrap/>
            <w:vAlign w:val="bottom"/>
            <w:hideMark/>
          </w:tcPr>
          <w:p w:rsidR="00CB670E" w:rsidRPr="005F0D91" w:rsidRDefault="00CB670E" w:rsidP="00A302C3">
            <w:pPr>
              <w:spacing w:after="0" w:line="240" w:lineRule="auto"/>
              <w:jc w:val="center"/>
              <w:rPr>
                <w:rFonts w:ascii="Times New Roman" w:hAnsi="Times New Roman"/>
                <w:color w:val="000000"/>
                <w:sz w:val="20"/>
                <w:szCs w:val="20"/>
              </w:rPr>
            </w:pPr>
            <w:r w:rsidRPr="005F0D91">
              <w:rPr>
                <w:rFonts w:ascii="Times New Roman" w:hAnsi="Times New Roman"/>
                <w:color w:val="000000"/>
                <w:sz w:val="20"/>
                <w:szCs w:val="20"/>
              </w:rPr>
              <w:t>133,9</w:t>
            </w:r>
          </w:p>
        </w:tc>
        <w:tc>
          <w:tcPr>
            <w:tcW w:w="1559" w:type="dxa"/>
            <w:shd w:val="clear" w:color="auto" w:fill="auto"/>
            <w:noWrap/>
            <w:vAlign w:val="center"/>
            <w:hideMark/>
          </w:tcPr>
          <w:p w:rsidR="00CB670E" w:rsidRPr="005F0D91" w:rsidRDefault="00CB670E" w:rsidP="00A302C3">
            <w:pPr>
              <w:spacing w:after="0" w:line="240" w:lineRule="auto"/>
              <w:jc w:val="center"/>
              <w:rPr>
                <w:rFonts w:ascii="Times New Roman" w:hAnsi="Times New Roman"/>
                <w:color w:val="000000"/>
                <w:sz w:val="20"/>
                <w:szCs w:val="20"/>
              </w:rPr>
            </w:pPr>
            <w:r w:rsidRPr="005F0D91">
              <w:rPr>
                <w:rFonts w:ascii="Times New Roman" w:hAnsi="Times New Roman"/>
                <w:color w:val="000000"/>
                <w:sz w:val="20"/>
                <w:szCs w:val="20"/>
              </w:rPr>
              <w:t>0,01729</w:t>
            </w:r>
          </w:p>
        </w:tc>
        <w:tc>
          <w:tcPr>
            <w:tcW w:w="1589" w:type="dxa"/>
            <w:shd w:val="clear" w:color="auto" w:fill="auto"/>
            <w:noWrap/>
            <w:vAlign w:val="center"/>
            <w:hideMark/>
          </w:tcPr>
          <w:p w:rsidR="00CB670E" w:rsidRPr="005F0D91" w:rsidRDefault="00CB670E" w:rsidP="00A302C3">
            <w:pPr>
              <w:spacing w:after="0" w:line="240" w:lineRule="auto"/>
              <w:jc w:val="center"/>
              <w:rPr>
                <w:rFonts w:ascii="Times New Roman" w:hAnsi="Times New Roman"/>
                <w:color w:val="000000"/>
                <w:sz w:val="20"/>
                <w:szCs w:val="20"/>
              </w:rPr>
            </w:pPr>
            <w:r w:rsidRPr="005F0D91">
              <w:rPr>
                <w:rFonts w:ascii="Times New Roman" w:hAnsi="Times New Roman"/>
                <w:color w:val="000000"/>
                <w:sz w:val="20"/>
                <w:szCs w:val="20"/>
              </w:rPr>
              <w:t>-</w:t>
            </w:r>
          </w:p>
        </w:tc>
        <w:tc>
          <w:tcPr>
            <w:tcW w:w="1560" w:type="dxa"/>
            <w:shd w:val="clear" w:color="auto" w:fill="auto"/>
            <w:noWrap/>
            <w:vAlign w:val="center"/>
            <w:hideMark/>
          </w:tcPr>
          <w:p w:rsidR="00CB670E" w:rsidRPr="005F0D91" w:rsidRDefault="00CB670E" w:rsidP="00A302C3">
            <w:pPr>
              <w:spacing w:after="0" w:line="240" w:lineRule="auto"/>
              <w:jc w:val="center"/>
              <w:rPr>
                <w:rFonts w:ascii="Times New Roman" w:hAnsi="Times New Roman"/>
                <w:color w:val="000000"/>
                <w:sz w:val="20"/>
                <w:szCs w:val="20"/>
              </w:rPr>
            </w:pPr>
            <w:r w:rsidRPr="005F0D91">
              <w:rPr>
                <w:rFonts w:ascii="Times New Roman" w:hAnsi="Times New Roman"/>
                <w:color w:val="000000"/>
                <w:sz w:val="20"/>
                <w:szCs w:val="20"/>
              </w:rPr>
              <w:t>0,01729</w:t>
            </w:r>
          </w:p>
        </w:tc>
      </w:tr>
      <w:tr w:rsidR="00CB670E" w:rsidRPr="00D506F5" w:rsidTr="00A302C3">
        <w:trPr>
          <w:trHeight w:val="355"/>
        </w:trPr>
        <w:tc>
          <w:tcPr>
            <w:tcW w:w="2835" w:type="dxa"/>
            <w:shd w:val="clear" w:color="auto" w:fill="auto"/>
            <w:vAlign w:val="center"/>
            <w:hideMark/>
          </w:tcPr>
          <w:p w:rsidR="00CB670E" w:rsidRPr="00FA06B3" w:rsidRDefault="00CB670E" w:rsidP="00A302C3">
            <w:pPr>
              <w:spacing w:after="0" w:line="240" w:lineRule="auto"/>
              <w:rPr>
                <w:rFonts w:ascii="Times New Roman" w:hAnsi="Times New Roman"/>
                <w:color w:val="000000"/>
                <w:sz w:val="20"/>
                <w:szCs w:val="20"/>
              </w:rPr>
            </w:pPr>
            <w:r w:rsidRPr="00FA06B3">
              <w:rPr>
                <w:rFonts w:ascii="Times New Roman" w:hAnsi="Times New Roman"/>
                <w:color w:val="000000"/>
                <w:sz w:val="20"/>
                <w:szCs w:val="20"/>
              </w:rPr>
              <w:t>ул.Мира,14</w:t>
            </w:r>
          </w:p>
        </w:tc>
        <w:tc>
          <w:tcPr>
            <w:tcW w:w="1346" w:type="dxa"/>
            <w:shd w:val="clear" w:color="auto" w:fill="auto"/>
            <w:noWrap/>
            <w:vAlign w:val="bottom"/>
            <w:hideMark/>
          </w:tcPr>
          <w:p w:rsidR="00CB670E" w:rsidRPr="005F0D91" w:rsidRDefault="00CB670E" w:rsidP="00A302C3">
            <w:pPr>
              <w:spacing w:after="0" w:line="240" w:lineRule="auto"/>
              <w:jc w:val="center"/>
              <w:rPr>
                <w:rFonts w:ascii="Times New Roman" w:hAnsi="Times New Roman"/>
                <w:color w:val="000000"/>
                <w:sz w:val="20"/>
                <w:szCs w:val="20"/>
              </w:rPr>
            </w:pPr>
            <w:r w:rsidRPr="005F0D91">
              <w:rPr>
                <w:rFonts w:ascii="Times New Roman" w:hAnsi="Times New Roman"/>
                <w:color w:val="000000"/>
                <w:sz w:val="20"/>
                <w:szCs w:val="20"/>
              </w:rPr>
              <w:t>116,8</w:t>
            </w:r>
          </w:p>
        </w:tc>
        <w:tc>
          <w:tcPr>
            <w:tcW w:w="1559" w:type="dxa"/>
            <w:shd w:val="clear" w:color="auto" w:fill="auto"/>
            <w:noWrap/>
            <w:vAlign w:val="center"/>
            <w:hideMark/>
          </w:tcPr>
          <w:p w:rsidR="00CB670E" w:rsidRPr="005F0D91" w:rsidRDefault="00CB670E" w:rsidP="00A302C3">
            <w:pPr>
              <w:spacing w:after="0" w:line="240" w:lineRule="auto"/>
              <w:jc w:val="center"/>
              <w:rPr>
                <w:rFonts w:ascii="Times New Roman" w:hAnsi="Times New Roman"/>
                <w:color w:val="000000"/>
                <w:sz w:val="20"/>
                <w:szCs w:val="20"/>
              </w:rPr>
            </w:pPr>
            <w:r w:rsidRPr="005F0D91">
              <w:rPr>
                <w:rFonts w:ascii="Times New Roman" w:hAnsi="Times New Roman"/>
                <w:color w:val="000000"/>
                <w:sz w:val="20"/>
                <w:szCs w:val="20"/>
              </w:rPr>
              <w:t>0,01660</w:t>
            </w:r>
          </w:p>
        </w:tc>
        <w:tc>
          <w:tcPr>
            <w:tcW w:w="1589" w:type="dxa"/>
            <w:shd w:val="clear" w:color="auto" w:fill="auto"/>
            <w:noWrap/>
            <w:vAlign w:val="center"/>
            <w:hideMark/>
          </w:tcPr>
          <w:p w:rsidR="00CB670E" w:rsidRPr="005F0D91" w:rsidRDefault="00CB670E" w:rsidP="00A302C3">
            <w:pPr>
              <w:spacing w:after="0" w:line="240" w:lineRule="auto"/>
              <w:jc w:val="center"/>
              <w:rPr>
                <w:rFonts w:ascii="Times New Roman" w:hAnsi="Times New Roman"/>
                <w:color w:val="000000"/>
                <w:sz w:val="20"/>
                <w:szCs w:val="20"/>
              </w:rPr>
            </w:pPr>
            <w:r w:rsidRPr="005F0D91">
              <w:rPr>
                <w:rFonts w:ascii="Times New Roman" w:hAnsi="Times New Roman"/>
                <w:color w:val="000000"/>
                <w:sz w:val="20"/>
                <w:szCs w:val="20"/>
              </w:rPr>
              <w:t>-</w:t>
            </w:r>
          </w:p>
        </w:tc>
        <w:tc>
          <w:tcPr>
            <w:tcW w:w="1560" w:type="dxa"/>
            <w:shd w:val="clear" w:color="auto" w:fill="auto"/>
            <w:noWrap/>
            <w:vAlign w:val="center"/>
            <w:hideMark/>
          </w:tcPr>
          <w:p w:rsidR="00CB670E" w:rsidRPr="005F0D91" w:rsidRDefault="00CB670E" w:rsidP="00A302C3">
            <w:pPr>
              <w:spacing w:after="0" w:line="240" w:lineRule="auto"/>
              <w:jc w:val="center"/>
              <w:rPr>
                <w:rFonts w:ascii="Times New Roman" w:hAnsi="Times New Roman"/>
                <w:color w:val="000000"/>
                <w:sz w:val="20"/>
                <w:szCs w:val="20"/>
              </w:rPr>
            </w:pPr>
            <w:r w:rsidRPr="005F0D91">
              <w:rPr>
                <w:rFonts w:ascii="Times New Roman" w:hAnsi="Times New Roman"/>
                <w:color w:val="000000"/>
                <w:sz w:val="20"/>
                <w:szCs w:val="20"/>
              </w:rPr>
              <w:t>0,01660</w:t>
            </w:r>
          </w:p>
        </w:tc>
      </w:tr>
      <w:tr w:rsidR="00CB670E" w:rsidRPr="00D506F5" w:rsidTr="00A302C3">
        <w:trPr>
          <w:trHeight w:val="355"/>
        </w:trPr>
        <w:tc>
          <w:tcPr>
            <w:tcW w:w="2835" w:type="dxa"/>
            <w:shd w:val="clear" w:color="auto" w:fill="auto"/>
            <w:vAlign w:val="center"/>
            <w:hideMark/>
          </w:tcPr>
          <w:p w:rsidR="00CB670E" w:rsidRPr="005F0D91" w:rsidRDefault="00CB670E" w:rsidP="00A302C3">
            <w:pPr>
              <w:spacing w:after="0" w:line="240" w:lineRule="auto"/>
              <w:jc w:val="center"/>
              <w:rPr>
                <w:rFonts w:ascii="Times New Roman" w:hAnsi="Times New Roman"/>
                <w:sz w:val="20"/>
                <w:szCs w:val="20"/>
              </w:rPr>
            </w:pPr>
            <w:r w:rsidRPr="005F0D91">
              <w:rPr>
                <w:rFonts w:ascii="Times New Roman" w:eastAsia="Times New Roman" w:hAnsi="Times New Roman"/>
                <w:b/>
                <w:i/>
                <w:sz w:val="20"/>
                <w:szCs w:val="20"/>
                <w:lang w:eastAsia="ru-RU"/>
              </w:rPr>
              <w:t>ИТОГО по котельной</w:t>
            </w:r>
          </w:p>
        </w:tc>
        <w:tc>
          <w:tcPr>
            <w:tcW w:w="1346" w:type="dxa"/>
            <w:shd w:val="clear" w:color="auto" w:fill="auto"/>
            <w:noWrap/>
            <w:vAlign w:val="center"/>
            <w:hideMark/>
          </w:tcPr>
          <w:p w:rsidR="00CB670E" w:rsidRPr="005F0D91" w:rsidRDefault="00CB670E" w:rsidP="00A302C3">
            <w:pPr>
              <w:spacing w:after="0" w:line="240" w:lineRule="auto"/>
              <w:jc w:val="center"/>
              <w:rPr>
                <w:rFonts w:ascii="Times New Roman" w:hAnsi="Times New Roman"/>
                <w:color w:val="000000"/>
                <w:sz w:val="20"/>
                <w:szCs w:val="20"/>
              </w:rPr>
            </w:pPr>
            <w:r w:rsidRPr="005F0D91">
              <w:rPr>
                <w:rFonts w:ascii="Times New Roman" w:hAnsi="Times New Roman"/>
                <w:color w:val="000000"/>
                <w:sz w:val="20"/>
                <w:szCs w:val="20"/>
              </w:rPr>
              <w:t>1687,8</w:t>
            </w:r>
          </w:p>
        </w:tc>
        <w:tc>
          <w:tcPr>
            <w:tcW w:w="1559" w:type="dxa"/>
            <w:shd w:val="clear" w:color="auto" w:fill="auto"/>
            <w:noWrap/>
            <w:vAlign w:val="center"/>
            <w:hideMark/>
          </w:tcPr>
          <w:p w:rsidR="00CB670E" w:rsidRPr="005F0D91" w:rsidRDefault="00CB670E" w:rsidP="00A302C3">
            <w:pPr>
              <w:spacing w:after="0" w:line="240" w:lineRule="auto"/>
              <w:jc w:val="center"/>
              <w:rPr>
                <w:rFonts w:ascii="Times New Roman" w:hAnsi="Times New Roman"/>
                <w:color w:val="000000"/>
                <w:sz w:val="20"/>
                <w:szCs w:val="20"/>
              </w:rPr>
            </w:pPr>
            <w:r w:rsidRPr="005F0D91">
              <w:rPr>
                <w:rFonts w:ascii="Times New Roman" w:hAnsi="Times New Roman"/>
                <w:color w:val="000000"/>
                <w:sz w:val="20"/>
                <w:szCs w:val="20"/>
              </w:rPr>
              <w:t>0,24851</w:t>
            </w:r>
          </w:p>
        </w:tc>
        <w:tc>
          <w:tcPr>
            <w:tcW w:w="1589" w:type="dxa"/>
            <w:shd w:val="clear" w:color="auto" w:fill="auto"/>
            <w:noWrap/>
            <w:vAlign w:val="center"/>
            <w:hideMark/>
          </w:tcPr>
          <w:p w:rsidR="00CB670E" w:rsidRPr="005F0D91" w:rsidRDefault="00CB670E" w:rsidP="00A302C3">
            <w:pPr>
              <w:spacing w:after="0" w:line="240" w:lineRule="auto"/>
              <w:jc w:val="center"/>
              <w:rPr>
                <w:rFonts w:ascii="Times New Roman" w:hAnsi="Times New Roman"/>
                <w:sz w:val="20"/>
                <w:szCs w:val="20"/>
              </w:rPr>
            </w:pPr>
            <w:r w:rsidRPr="005F0D91">
              <w:rPr>
                <w:rFonts w:ascii="Times New Roman" w:hAnsi="Times New Roman"/>
                <w:sz w:val="20"/>
                <w:szCs w:val="20"/>
              </w:rPr>
              <w:t>-</w:t>
            </w:r>
          </w:p>
        </w:tc>
        <w:tc>
          <w:tcPr>
            <w:tcW w:w="1560" w:type="dxa"/>
            <w:shd w:val="clear" w:color="auto" w:fill="auto"/>
            <w:noWrap/>
            <w:vAlign w:val="center"/>
            <w:hideMark/>
          </w:tcPr>
          <w:p w:rsidR="00CB670E" w:rsidRPr="005F0D91" w:rsidRDefault="00CB670E" w:rsidP="00A302C3">
            <w:pPr>
              <w:spacing w:after="0" w:line="240" w:lineRule="auto"/>
              <w:jc w:val="center"/>
              <w:rPr>
                <w:rFonts w:ascii="Times New Roman" w:hAnsi="Times New Roman"/>
                <w:color w:val="000000"/>
                <w:sz w:val="20"/>
                <w:szCs w:val="20"/>
              </w:rPr>
            </w:pPr>
            <w:r w:rsidRPr="005F0D91">
              <w:rPr>
                <w:rFonts w:ascii="Times New Roman" w:hAnsi="Times New Roman"/>
                <w:color w:val="000000"/>
                <w:sz w:val="20"/>
                <w:szCs w:val="20"/>
              </w:rPr>
              <w:t>0,24851</w:t>
            </w:r>
          </w:p>
        </w:tc>
      </w:tr>
    </w:tbl>
    <w:p w:rsidR="008427A8" w:rsidRDefault="008427A8" w:rsidP="0098377D">
      <w:pPr>
        <w:pStyle w:val="af9"/>
        <w:spacing w:after="0"/>
        <w:ind w:firstLine="0"/>
      </w:pPr>
    </w:p>
    <w:p w:rsidR="00CB670E" w:rsidRDefault="00CB670E" w:rsidP="0098377D">
      <w:pPr>
        <w:pStyle w:val="af9"/>
        <w:spacing w:after="0"/>
        <w:ind w:firstLine="0"/>
      </w:pPr>
      <w:r w:rsidRPr="008570B5">
        <w:t xml:space="preserve">Таблица </w:t>
      </w:r>
      <w:r>
        <w:t>5</w:t>
      </w:r>
      <w:r w:rsidRPr="008570B5">
        <w:t>.</w:t>
      </w:r>
      <w:r>
        <w:t>10</w:t>
      </w:r>
      <w:r w:rsidRPr="008570B5">
        <w:t xml:space="preserve"> Сводная информа</w:t>
      </w:r>
      <w:r>
        <w:t>ция тепловых нагрузок котельной №26 село Увальное</w:t>
      </w:r>
    </w:p>
    <w:tbl>
      <w:tblPr>
        <w:tblW w:w="8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35"/>
        <w:gridCol w:w="1346"/>
        <w:gridCol w:w="38"/>
        <w:gridCol w:w="1521"/>
        <w:gridCol w:w="1589"/>
        <w:gridCol w:w="1560"/>
      </w:tblGrid>
      <w:tr w:rsidR="00CB670E" w:rsidRPr="00D506F5" w:rsidTr="00A302C3">
        <w:trPr>
          <w:trHeight w:val="355"/>
        </w:trPr>
        <w:tc>
          <w:tcPr>
            <w:tcW w:w="2835" w:type="dxa"/>
            <w:shd w:val="clear" w:color="auto" w:fill="auto"/>
            <w:vAlign w:val="center"/>
            <w:hideMark/>
          </w:tcPr>
          <w:p w:rsidR="00CB670E" w:rsidRPr="00D506F5" w:rsidRDefault="00CB670E" w:rsidP="0098377D">
            <w:pPr>
              <w:spacing w:after="0" w:line="240" w:lineRule="auto"/>
              <w:jc w:val="center"/>
              <w:rPr>
                <w:rFonts w:ascii="Times New Roman" w:eastAsia="Times New Roman" w:hAnsi="Times New Roman"/>
                <w:sz w:val="20"/>
                <w:szCs w:val="20"/>
                <w:lang w:eastAsia="ru-RU"/>
              </w:rPr>
            </w:pPr>
            <w:r w:rsidRPr="00D506F5">
              <w:rPr>
                <w:rFonts w:ascii="Times New Roman" w:eastAsia="Times New Roman" w:hAnsi="Times New Roman"/>
                <w:sz w:val="20"/>
                <w:szCs w:val="20"/>
                <w:lang w:eastAsia="ru-RU"/>
              </w:rPr>
              <w:t>Наименование объекта (улица, номер дома)</w:t>
            </w:r>
          </w:p>
        </w:tc>
        <w:tc>
          <w:tcPr>
            <w:tcW w:w="1346" w:type="dxa"/>
            <w:shd w:val="clear" w:color="auto" w:fill="auto"/>
            <w:vAlign w:val="center"/>
            <w:hideMark/>
          </w:tcPr>
          <w:p w:rsidR="00CB670E" w:rsidRDefault="00CB670E" w:rsidP="0098377D">
            <w:pPr>
              <w:spacing w:after="0" w:line="240" w:lineRule="auto"/>
              <w:ind w:left="-109" w:right="-108"/>
              <w:jc w:val="center"/>
              <w:rPr>
                <w:rFonts w:ascii="Times New Roman" w:eastAsia="Times New Roman" w:hAnsi="Times New Roman"/>
                <w:sz w:val="20"/>
                <w:szCs w:val="20"/>
                <w:lang w:eastAsia="ru-RU"/>
              </w:rPr>
            </w:pPr>
            <w:r w:rsidRPr="00CC004F">
              <w:rPr>
                <w:rFonts w:ascii="Times New Roman" w:eastAsia="Times New Roman" w:hAnsi="Times New Roman"/>
                <w:sz w:val="20"/>
                <w:szCs w:val="20"/>
                <w:lang w:eastAsia="ru-RU"/>
              </w:rPr>
              <w:t xml:space="preserve">Отапливаемая площадь, </w:t>
            </w:r>
          </w:p>
          <w:p w:rsidR="00CB670E" w:rsidRPr="00D506F5" w:rsidRDefault="00CB670E" w:rsidP="0098377D">
            <w:pPr>
              <w:spacing w:after="0" w:line="240" w:lineRule="auto"/>
              <w:ind w:left="-109" w:right="-108"/>
              <w:jc w:val="center"/>
              <w:rPr>
                <w:rFonts w:ascii="Times New Roman" w:eastAsia="Times New Roman" w:hAnsi="Times New Roman"/>
                <w:sz w:val="20"/>
                <w:szCs w:val="20"/>
                <w:lang w:eastAsia="ru-RU"/>
              </w:rPr>
            </w:pPr>
            <w:r w:rsidRPr="00CC004F">
              <w:rPr>
                <w:rFonts w:ascii="Times New Roman" w:eastAsia="Times New Roman" w:hAnsi="Times New Roman"/>
                <w:sz w:val="20"/>
                <w:szCs w:val="20"/>
                <w:lang w:eastAsia="ru-RU"/>
              </w:rPr>
              <w:t>м²</w:t>
            </w:r>
          </w:p>
        </w:tc>
        <w:tc>
          <w:tcPr>
            <w:tcW w:w="1559" w:type="dxa"/>
            <w:gridSpan w:val="2"/>
            <w:shd w:val="clear" w:color="auto" w:fill="auto"/>
            <w:vAlign w:val="center"/>
            <w:hideMark/>
          </w:tcPr>
          <w:p w:rsidR="00CB670E" w:rsidRPr="00D506F5" w:rsidRDefault="00CB670E" w:rsidP="0098377D">
            <w:pPr>
              <w:spacing w:after="0" w:line="240" w:lineRule="auto"/>
              <w:jc w:val="center"/>
              <w:rPr>
                <w:rFonts w:ascii="Times New Roman" w:eastAsia="Times New Roman" w:hAnsi="Times New Roman"/>
                <w:bCs/>
                <w:color w:val="000000"/>
                <w:sz w:val="20"/>
                <w:szCs w:val="20"/>
                <w:lang w:eastAsia="ru-RU"/>
              </w:rPr>
            </w:pPr>
            <w:r w:rsidRPr="00D506F5">
              <w:rPr>
                <w:rFonts w:ascii="Times New Roman" w:eastAsia="Times New Roman" w:hAnsi="Times New Roman"/>
                <w:bCs/>
                <w:color w:val="000000"/>
                <w:sz w:val="20"/>
                <w:szCs w:val="20"/>
                <w:lang w:eastAsia="ru-RU"/>
              </w:rPr>
              <w:t xml:space="preserve">Макс. </w:t>
            </w:r>
            <w:proofErr w:type="spellStart"/>
            <w:r w:rsidRPr="00D506F5">
              <w:rPr>
                <w:rFonts w:ascii="Times New Roman" w:eastAsia="Times New Roman" w:hAnsi="Times New Roman"/>
                <w:bCs/>
                <w:color w:val="000000"/>
                <w:sz w:val="20"/>
                <w:szCs w:val="20"/>
                <w:lang w:eastAsia="ru-RU"/>
              </w:rPr>
              <w:t>подкл</w:t>
            </w:r>
            <w:proofErr w:type="spellEnd"/>
            <w:r w:rsidRPr="00D506F5">
              <w:rPr>
                <w:rFonts w:ascii="Times New Roman" w:eastAsia="Times New Roman" w:hAnsi="Times New Roman"/>
                <w:bCs/>
                <w:color w:val="000000"/>
                <w:sz w:val="20"/>
                <w:szCs w:val="20"/>
                <w:lang w:eastAsia="ru-RU"/>
              </w:rPr>
              <w:t>. нагрузка по отоплению, Гкал/час</w:t>
            </w:r>
          </w:p>
        </w:tc>
        <w:tc>
          <w:tcPr>
            <w:tcW w:w="1589" w:type="dxa"/>
            <w:shd w:val="clear" w:color="auto" w:fill="auto"/>
            <w:vAlign w:val="center"/>
            <w:hideMark/>
          </w:tcPr>
          <w:p w:rsidR="00CB670E" w:rsidRDefault="00CB670E" w:rsidP="0098377D">
            <w:pPr>
              <w:spacing w:after="0" w:line="240" w:lineRule="auto"/>
              <w:jc w:val="center"/>
              <w:rPr>
                <w:rFonts w:ascii="Times New Roman" w:eastAsia="Times New Roman" w:hAnsi="Times New Roman"/>
                <w:bCs/>
                <w:color w:val="000000"/>
                <w:sz w:val="20"/>
                <w:szCs w:val="20"/>
                <w:lang w:eastAsia="ru-RU"/>
              </w:rPr>
            </w:pPr>
            <w:proofErr w:type="spellStart"/>
            <w:r w:rsidRPr="00D506F5">
              <w:rPr>
                <w:rFonts w:ascii="Times New Roman" w:eastAsia="Times New Roman" w:hAnsi="Times New Roman"/>
                <w:bCs/>
                <w:color w:val="000000"/>
                <w:sz w:val="20"/>
                <w:szCs w:val="20"/>
                <w:lang w:eastAsia="ru-RU"/>
              </w:rPr>
              <w:t>Макс.подкл</w:t>
            </w:r>
            <w:proofErr w:type="spellEnd"/>
            <w:r w:rsidRPr="00D506F5">
              <w:rPr>
                <w:rFonts w:ascii="Times New Roman" w:eastAsia="Times New Roman" w:hAnsi="Times New Roman"/>
                <w:bCs/>
                <w:color w:val="000000"/>
                <w:sz w:val="20"/>
                <w:szCs w:val="20"/>
                <w:lang w:eastAsia="ru-RU"/>
              </w:rPr>
              <w:t>.</w:t>
            </w:r>
          </w:p>
          <w:p w:rsidR="00CB670E" w:rsidRDefault="00CB670E" w:rsidP="0098377D">
            <w:pPr>
              <w:spacing w:after="0" w:line="240" w:lineRule="auto"/>
              <w:jc w:val="center"/>
              <w:rPr>
                <w:rFonts w:ascii="Times New Roman" w:eastAsia="Times New Roman" w:hAnsi="Times New Roman"/>
                <w:bCs/>
                <w:color w:val="000000"/>
                <w:sz w:val="20"/>
                <w:szCs w:val="20"/>
                <w:lang w:eastAsia="ru-RU"/>
              </w:rPr>
            </w:pPr>
            <w:r>
              <w:rPr>
                <w:rFonts w:ascii="Times New Roman" w:eastAsia="Times New Roman" w:hAnsi="Times New Roman"/>
                <w:bCs/>
                <w:color w:val="000000"/>
                <w:sz w:val="20"/>
                <w:szCs w:val="20"/>
                <w:lang w:eastAsia="ru-RU"/>
              </w:rPr>
              <w:t>наг</w:t>
            </w:r>
            <w:r w:rsidRPr="00D506F5">
              <w:rPr>
                <w:rFonts w:ascii="Times New Roman" w:eastAsia="Times New Roman" w:hAnsi="Times New Roman"/>
                <w:bCs/>
                <w:color w:val="000000"/>
                <w:sz w:val="20"/>
                <w:szCs w:val="20"/>
                <w:lang w:eastAsia="ru-RU"/>
              </w:rPr>
              <w:t xml:space="preserve">рузка на ГВС, </w:t>
            </w:r>
          </w:p>
          <w:p w:rsidR="00CB670E" w:rsidRPr="00D506F5" w:rsidRDefault="00CB670E" w:rsidP="0098377D">
            <w:pPr>
              <w:spacing w:after="0" w:line="240" w:lineRule="auto"/>
              <w:jc w:val="center"/>
              <w:rPr>
                <w:rFonts w:ascii="Times New Roman" w:eastAsia="Times New Roman" w:hAnsi="Times New Roman"/>
                <w:bCs/>
                <w:color w:val="000000"/>
                <w:sz w:val="20"/>
                <w:szCs w:val="20"/>
                <w:lang w:eastAsia="ru-RU"/>
              </w:rPr>
            </w:pPr>
            <w:r w:rsidRPr="00D506F5">
              <w:rPr>
                <w:rFonts w:ascii="Times New Roman" w:eastAsia="Times New Roman" w:hAnsi="Times New Roman"/>
                <w:bCs/>
                <w:color w:val="000000"/>
                <w:sz w:val="20"/>
                <w:szCs w:val="20"/>
                <w:lang w:eastAsia="ru-RU"/>
              </w:rPr>
              <w:t>Гкал/час</w:t>
            </w:r>
          </w:p>
        </w:tc>
        <w:tc>
          <w:tcPr>
            <w:tcW w:w="1560" w:type="dxa"/>
            <w:shd w:val="clear" w:color="auto" w:fill="auto"/>
            <w:vAlign w:val="center"/>
            <w:hideMark/>
          </w:tcPr>
          <w:p w:rsidR="00CB670E" w:rsidRPr="00D506F5" w:rsidRDefault="00CB670E" w:rsidP="0098377D">
            <w:pPr>
              <w:spacing w:after="0" w:line="240" w:lineRule="auto"/>
              <w:jc w:val="center"/>
              <w:rPr>
                <w:rFonts w:ascii="Times New Roman" w:eastAsia="Times New Roman" w:hAnsi="Times New Roman"/>
                <w:bCs/>
                <w:color w:val="000000"/>
                <w:sz w:val="20"/>
                <w:szCs w:val="20"/>
                <w:lang w:eastAsia="ru-RU"/>
              </w:rPr>
            </w:pPr>
            <w:r w:rsidRPr="00D506F5">
              <w:rPr>
                <w:rFonts w:ascii="Times New Roman" w:eastAsia="Times New Roman" w:hAnsi="Times New Roman"/>
                <w:bCs/>
                <w:color w:val="000000"/>
                <w:sz w:val="20"/>
                <w:szCs w:val="20"/>
                <w:lang w:eastAsia="ru-RU"/>
              </w:rPr>
              <w:t>Всего максимальная нагрузка, Гкал/час</w:t>
            </w:r>
          </w:p>
        </w:tc>
      </w:tr>
      <w:tr w:rsidR="00CB670E" w:rsidRPr="00D506F5" w:rsidTr="00A302C3">
        <w:trPr>
          <w:trHeight w:val="355"/>
        </w:trPr>
        <w:tc>
          <w:tcPr>
            <w:tcW w:w="8889" w:type="dxa"/>
            <w:gridSpan w:val="6"/>
            <w:shd w:val="clear" w:color="auto" w:fill="auto"/>
            <w:vAlign w:val="center"/>
            <w:hideMark/>
          </w:tcPr>
          <w:p w:rsidR="00CB670E" w:rsidRPr="00BD009F" w:rsidRDefault="00CB670E" w:rsidP="00A302C3">
            <w:pPr>
              <w:spacing w:after="0" w:line="240" w:lineRule="auto"/>
              <w:jc w:val="center"/>
              <w:rPr>
                <w:rFonts w:ascii="Times New Roman" w:hAnsi="Times New Roman"/>
                <w:sz w:val="20"/>
                <w:szCs w:val="20"/>
              </w:rPr>
            </w:pPr>
            <w:r>
              <w:rPr>
                <w:rFonts w:ascii="Times New Roman" w:hAnsi="Times New Roman"/>
                <w:sz w:val="20"/>
                <w:szCs w:val="20"/>
              </w:rPr>
              <w:t>Жилые здания</w:t>
            </w:r>
          </w:p>
        </w:tc>
      </w:tr>
      <w:tr w:rsidR="00A6336A" w:rsidRPr="00D506F5" w:rsidTr="00CA4675">
        <w:trPr>
          <w:trHeight w:val="355"/>
        </w:trPr>
        <w:tc>
          <w:tcPr>
            <w:tcW w:w="2835" w:type="dxa"/>
            <w:shd w:val="clear" w:color="auto" w:fill="auto"/>
            <w:vAlign w:val="bottom"/>
            <w:hideMark/>
          </w:tcPr>
          <w:p w:rsidR="00A6336A" w:rsidRPr="00732FFA" w:rsidRDefault="00A6336A" w:rsidP="007D0F64">
            <w:pPr>
              <w:spacing w:after="0"/>
              <w:rPr>
                <w:rFonts w:ascii="Times New Roman" w:hAnsi="Times New Roman"/>
                <w:sz w:val="20"/>
                <w:szCs w:val="20"/>
              </w:rPr>
            </w:pPr>
            <w:r w:rsidRPr="00732FFA">
              <w:rPr>
                <w:rFonts w:ascii="Times New Roman" w:hAnsi="Times New Roman"/>
                <w:sz w:val="20"/>
                <w:szCs w:val="20"/>
              </w:rPr>
              <w:t>ж.д. №1 ул. Новой Мечты</w:t>
            </w:r>
          </w:p>
        </w:tc>
        <w:tc>
          <w:tcPr>
            <w:tcW w:w="1384" w:type="dxa"/>
            <w:gridSpan w:val="2"/>
            <w:shd w:val="clear" w:color="auto" w:fill="auto"/>
            <w:noWrap/>
            <w:vAlign w:val="bottom"/>
            <w:hideMark/>
          </w:tcPr>
          <w:p w:rsidR="00A6336A" w:rsidRPr="007D0F64" w:rsidRDefault="00A6336A" w:rsidP="007D0F64">
            <w:pPr>
              <w:spacing w:after="0"/>
              <w:jc w:val="right"/>
              <w:rPr>
                <w:rFonts w:ascii="Times New Roman" w:hAnsi="Times New Roman"/>
                <w:sz w:val="20"/>
                <w:szCs w:val="20"/>
              </w:rPr>
            </w:pPr>
            <w:r w:rsidRPr="007D0F64">
              <w:rPr>
                <w:rFonts w:ascii="Times New Roman" w:hAnsi="Times New Roman"/>
                <w:sz w:val="20"/>
                <w:szCs w:val="20"/>
              </w:rPr>
              <w:t>128,9</w:t>
            </w:r>
          </w:p>
        </w:tc>
        <w:tc>
          <w:tcPr>
            <w:tcW w:w="1521"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0,0166</w:t>
            </w:r>
          </w:p>
        </w:tc>
        <w:tc>
          <w:tcPr>
            <w:tcW w:w="1589" w:type="dxa"/>
            <w:shd w:val="clear" w:color="auto" w:fill="auto"/>
            <w:noWrap/>
            <w:vAlign w:val="center"/>
            <w:hideMark/>
          </w:tcPr>
          <w:p w:rsidR="00A6336A" w:rsidRPr="007D0F64" w:rsidRDefault="00A6336A" w:rsidP="007D0F64">
            <w:pPr>
              <w:spacing w:after="0" w:line="240" w:lineRule="auto"/>
              <w:jc w:val="center"/>
              <w:rPr>
                <w:rFonts w:ascii="Times New Roman" w:hAnsi="Times New Roman"/>
                <w:color w:val="000000"/>
                <w:sz w:val="20"/>
                <w:szCs w:val="20"/>
              </w:rPr>
            </w:pPr>
            <w:r w:rsidRPr="007D0F64">
              <w:rPr>
                <w:rFonts w:ascii="Times New Roman" w:hAnsi="Times New Roman"/>
                <w:color w:val="000000"/>
                <w:sz w:val="20"/>
                <w:szCs w:val="20"/>
              </w:rPr>
              <w:t>-</w:t>
            </w:r>
          </w:p>
        </w:tc>
        <w:tc>
          <w:tcPr>
            <w:tcW w:w="1560"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0,0166</w:t>
            </w:r>
          </w:p>
        </w:tc>
      </w:tr>
      <w:tr w:rsidR="00A6336A" w:rsidRPr="00D506F5" w:rsidTr="00CA4675">
        <w:trPr>
          <w:trHeight w:val="355"/>
        </w:trPr>
        <w:tc>
          <w:tcPr>
            <w:tcW w:w="2835" w:type="dxa"/>
            <w:shd w:val="clear" w:color="auto" w:fill="auto"/>
            <w:vAlign w:val="bottom"/>
            <w:hideMark/>
          </w:tcPr>
          <w:p w:rsidR="00A6336A" w:rsidRPr="00732FFA" w:rsidRDefault="00A6336A" w:rsidP="007D0F64">
            <w:pPr>
              <w:spacing w:after="0"/>
              <w:rPr>
                <w:rFonts w:ascii="Times New Roman" w:hAnsi="Times New Roman"/>
                <w:sz w:val="20"/>
                <w:szCs w:val="20"/>
              </w:rPr>
            </w:pPr>
            <w:r w:rsidRPr="00732FFA">
              <w:rPr>
                <w:rFonts w:ascii="Times New Roman" w:hAnsi="Times New Roman"/>
                <w:sz w:val="20"/>
                <w:szCs w:val="20"/>
              </w:rPr>
              <w:t>ж.д. №2 ул. Новой Мечты</w:t>
            </w:r>
          </w:p>
        </w:tc>
        <w:tc>
          <w:tcPr>
            <w:tcW w:w="1384" w:type="dxa"/>
            <w:gridSpan w:val="2"/>
            <w:shd w:val="clear" w:color="auto" w:fill="auto"/>
            <w:noWrap/>
            <w:vAlign w:val="bottom"/>
            <w:hideMark/>
          </w:tcPr>
          <w:p w:rsidR="00A6336A" w:rsidRPr="007D0F64" w:rsidRDefault="00A6336A" w:rsidP="007D0F64">
            <w:pPr>
              <w:spacing w:after="0"/>
              <w:jc w:val="right"/>
              <w:rPr>
                <w:rFonts w:ascii="Times New Roman" w:hAnsi="Times New Roman"/>
                <w:sz w:val="20"/>
                <w:szCs w:val="20"/>
              </w:rPr>
            </w:pPr>
            <w:r w:rsidRPr="007D0F64">
              <w:rPr>
                <w:rFonts w:ascii="Times New Roman" w:hAnsi="Times New Roman"/>
                <w:sz w:val="20"/>
                <w:szCs w:val="20"/>
              </w:rPr>
              <w:t>126,2</w:t>
            </w:r>
          </w:p>
        </w:tc>
        <w:tc>
          <w:tcPr>
            <w:tcW w:w="1521"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0,0172</w:t>
            </w:r>
          </w:p>
        </w:tc>
        <w:tc>
          <w:tcPr>
            <w:tcW w:w="1589" w:type="dxa"/>
            <w:shd w:val="clear" w:color="auto" w:fill="auto"/>
            <w:noWrap/>
            <w:vAlign w:val="center"/>
            <w:hideMark/>
          </w:tcPr>
          <w:p w:rsidR="00A6336A" w:rsidRPr="007D0F64" w:rsidRDefault="00A6336A" w:rsidP="007D0F64">
            <w:pPr>
              <w:spacing w:after="0" w:line="240" w:lineRule="auto"/>
              <w:jc w:val="center"/>
              <w:rPr>
                <w:rFonts w:ascii="Times New Roman" w:hAnsi="Times New Roman"/>
                <w:color w:val="000000"/>
                <w:sz w:val="20"/>
                <w:szCs w:val="20"/>
              </w:rPr>
            </w:pPr>
            <w:r w:rsidRPr="007D0F64">
              <w:rPr>
                <w:rFonts w:ascii="Times New Roman" w:hAnsi="Times New Roman"/>
                <w:color w:val="000000"/>
                <w:sz w:val="20"/>
                <w:szCs w:val="20"/>
              </w:rPr>
              <w:t>-</w:t>
            </w:r>
          </w:p>
        </w:tc>
        <w:tc>
          <w:tcPr>
            <w:tcW w:w="1560"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0,0172</w:t>
            </w:r>
          </w:p>
        </w:tc>
      </w:tr>
      <w:tr w:rsidR="00A6336A" w:rsidRPr="00D506F5" w:rsidTr="00CA4675">
        <w:trPr>
          <w:trHeight w:val="355"/>
        </w:trPr>
        <w:tc>
          <w:tcPr>
            <w:tcW w:w="2835" w:type="dxa"/>
            <w:shd w:val="clear" w:color="auto" w:fill="auto"/>
            <w:vAlign w:val="bottom"/>
            <w:hideMark/>
          </w:tcPr>
          <w:p w:rsidR="00A6336A" w:rsidRPr="00732FFA" w:rsidRDefault="00A6336A" w:rsidP="007D0F64">
            <w:pPr>
              <w:spacing w:after="0"/>
              <w:rPr>
                <w:rFonts w:ascii="Times New Roman" w:hAnsi="Times New Roman"/>
                <w:sz w:val="20"/>
                <w:szCs w:val="20"/>
              </w:rPr>
            </w:pPr>
            <w:r w:rsidRPr="00732FFA">
              <w:rPr>
                <w:rFonts w:ascii="Times New Roman" w:hAnsi="Times New Roman"/>
                <w:sz w:val="20"/>
                <w:szCs w:val="20"/>
              </w:rPr>
              <w:t>ж.д. №3 ул.Новой Мечты</w:t>
            </w:r>
          </w:p>
        </w:tc>
        <w:tc>
          <w:tcPr>
            <w:tcW w:w="1384" w:type="dxa"/>
            <w:gridSpan w:val="2"/>
            <w:shd w:val="clear" w:color="auto" w:fill="auto"/>
            <w:noWrap/>
            <w:vAlign w:val="bottom"/>
            <w:hideMark/>
          </w:tcPr>
          <w:p w:rsidR="00A6336A" w:rsidRPr="007D0F64" w:rsidRDefault="00A6336A" w:rsidP="007D0F64">
            <w:pPr>
              <w:spacing w:after="0"/>
              <w:jc w:val="right"/>
              <w:rPr>
                <w:rFonts w:ascii="Times New Roman" w:hAnsi="Times New Roman"/>
                <w:sz w:val="20"/>
                <w:szCs w:val="20"/>
              </w:rPr>
            </w:pPr>
            <w:r w:rsidRPr="007D0F64">
              <w:rPr>
                <w:rFonts w:ascii="Times New Roman" w:hAnsi="Times New Roman"/>
                <w:sz w:val="20"/>
                <w:szCs w:val="20"/>
              </w:rPr>
              <w:t>128</w:t>
            </w:r>
          </w:p>
        </w:tc>
        <w:tc>
          <w:tcPr>
            <w:tcW w:w="1521"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0,0097</w:t>
            </w:r>
          </w:p>
        </w:tc>
        <w:tc>
          <w:tcPr>
            <w:tcW w:w="1589" w:type="dxa"/>
            <w:shd w:val="clear" w:color="auto" w:fill="auto"/>
            <w:noWrap/>
            <w:vAlign w:val="center"/>
            <w:hideMark/>
          </w:tcPr>
          <w:p w:rsidR="00A6336A" w:rsidRPr="007D0F64" w:rsidRDefault="00A6336A" w:rsidP="007D0F64">
            <w:pPr>
              <w:spacing w:after="0" w:line="240" w:lineRule="auto"/>
              <w:jc w:val="center"/>
              <w:rPr>
                <w:rFonts w:ascii="Times New Roman" w:hAnsi="Times New Roman"/>
                <w:color w:val="000000"/>
                <w:sz w:val="20"/>
                <w:szCs w:val="20"/>
              </w:rPr>
            </w:pPr>
            <w:r w:rsidRPr="007D0F64">
              <w:rPr>
                <w:rFonts w:ascii="Times New Roman" w:hAnsi="Times New Roman"/>
                <w:color w:val="000000"/>
                <w:sz w:val="20"/>
                <w:szCs w:val="20"/>
              </w:rPr>
              <w:t>-</w:t>
            </w:r>
          </w:p>
        </w:tc>
        <w:tc>
          <w:tcPr>
            <w:tcW w:w="1560"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0,0097</w:t>
            </w:r>
          </w:p>
        </w:tc>
      </w:tr>
      <w:tr w:rsidR="00A6336A" w:rsidRPr="00D506F5" w:rsidTr="00CA4675">
        <w:trPr>
          <w:trHeight w:val="355"/>
        </w:trPr>
        <w:tc>
          <w:tcPr>
            <w:tcW w:w="2835" w:type="dxa"/>
            <w:shd w:val="clear" w:color="auto" w:fill="auto"/>
            <w:vAlign w:val="bottom"/>
            <w:hideMark/>
          </w:tcPr>
          <w:p w:rsidR="00A6336A" w:rsidRPr="00732FFA" w:rsidRDefault="00A6336A" w:rsidP="007D0F64">
            <w:pPr>
              <w:spacing w:after="0"/>
              <w:rPr>
                <w:rFonts w:ascii="Times New Roman" w:hAnsi="Times New Roman"/>
                <w:sz w:val="20"/>
                <w:szCs w:val="20"/>
              </w:rPr>
            </w:pPr>
            <w:r w:rsidRPr="00732FFA">
              <w:rPr>
                <w:rFonts w:ascii="Times New Roman" w:hAnsi="Times New Roman"/>
                <w:sz w:val="20"/>
                <w:szCs w:val="20"/>
              </w:rPr>
              <w:t>ж.д. №4 ул.Новой Мечты</w:t>
            </w:r>
          </w:p>
        </w:tc>
        <w:tc>
          <w:tcPr>
            <w:tcW w:w="1384" w:type="dxa"/>
            <w:gridSpan w:val="2"/>
            <w:shd w:val="clear" w:color="auto" w:fill="auto"/>
            <w:noWrap/>
            <w:vAlign w:val="bottom"/>
            <w:hideMark/>
          </w:tcPr>
          <w:p w:rsidR="00A6336A" w:rsidRPr="007D0F64" w:rsidRDefault="00A6336A" w:rsidP="007D0F64">
            <w:pPr>
              <w:spacing w:after="0"/>
              <w:jc w:val="right"/>
              <w:rPr>
                <w:rFonts w:ascii="Times New Roman" w:hAnsi="Times New Roman"/>
                <w:sz w:val="20"/>
                <w:szCs w:val="20"/>
              </w:rPr>
            </w:pPr>
            <w:r w:rsidRPr="007D0F64">
              <w:rPr>
                <w:rFonts w:ascii="Times New Roman" w:hAnsi="Times New Roman"/>
                <w:sz w:val="20"/>
                <w:szCs w:val="20"/>
              </w:rPr>
              <w:t>61,8</w:t>
            </w:r>
          </w:p>
        </w:tc>
        <w:tc>
          <w:tcPr>
            <w:tcW w:w="1521"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0,0094</w:t>
            </w:r>
          </w:p>
        </w:tc>
        <w:tc>
          <w:tcPr>
            <w:tcW w:w="1589" w:type="dxa"/>
            <w:shd w:val="clear" w:color="auto" w:fill="auto"/>
            <w:noWrap/>
            <w:vAlign w:val="center"/>
            <w:hideMark/>
          </w:tcPr>
          <w:p w:rsidR="00A6336A" w:rsidRPr="007D0F64" w:rsidRDefault="00A6336A" w:rsidP="007D0F64">
            <w:pPr>
              <w:spacing w:after="0" w:line="240" w:lineRule="auto"/>
              <w:jc w:val="center"/>
              <w:rPr>
                <w:rFonts w:ascii="Times New Roman" w:hAnsi="Times New Roman"/>
                <w:color w:val="000000"/>
                <w:sz w:val="20"/>
                <w:szCs w:val="20"/>
              </w:rPr>
            </w:pPr>
            <w:r w:rsidRPr="007D0F64">
              <w:rPr>
                <w:rFonts w:ascii="Times New Roman" w:hAnsi="Times New Roman"/>
                <w:color w:val="000000"/>
                <w:sz w:val="20"/>
                <w:szCs w:val="20"/>
              </w:rPr>
              <w:t>-</w:t>
            </w:r>
          </w:p>
        </w:tc>
        <w:tc>
          <w:tcPr>
            <w:tcW w:w="1560"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0,0094</w:t>
            </w:r>
          </w:p>
        </w:tc>
      </w:tr>
      <w:tr w:rsidR="00A6336A" w:rsidRPr="00D506F5" w:rsidTr="00CA4675">
        <w:trPr>
          <w:trHeight w:val="355"/>
        </w:trPr>
        <w:tc>
          <w:tcPr>
            <w:tcW w:w="2835" w:type="dxa"/>
            <w:shd w:val="clear" w:color="auto" w:fill="auto"/>
            <w:vAlign w:val="bottom"/>
            <w:hideMark/>
          </w:tcPr>
          <w:p w:rsidR="00A6336A" w:rsidRPr="00732FFA" w:rsidRDefault="00A6336A" w:rsidP="007D0F64">
            <w:pPr>
              <w:spacing w:after="0"/>
              <w:rPr>
                <w:rFonts w:ascii="Times New Roman" w:hAnsi="Times New Roman"/>
                <w:sz w:val="20"/>
                <w:szCs w:val="20"/>
              </w:rPr>
            </w:pPr>
            <w:r w:rsidRPr="00732FFA">
              <w:rPr>
                <w:rFonts w:ascii="Times New Roman" w:hAnsi="Times New Roman"/>
                <w:sz w:val="20"/>
                <w:szCs w:val="20"/>
              </w:rPr>
              <w:t>ж.д. №5 ул.Новой Мечты</w:t>
            </w:r>
          </w:p>
        </w:tc>
        <w:tc>
          <w:tcPr>
            <w:tcW w:w="1384" w:type="dxa"/>
            <w:gridSpan w:val="2"/>
            <w:shd w:val="clear" w:color="auto" w:fill="auto"/>
            <w:noWrap/>
            <w:vAlign w:val="bottom"/>
            <w:hideMark/>
          </w:tcPr>
          <w:p w:rsidR="00A6336A" w:rsidRPr="007D0F64" w:rsidRDefault="00A6336A" w:rsidP="007D0F64">
            <w:pPr>
              <w:spacing w:after="0"/>
              <w:jc w:val="right"/>
              <w:rPr>
                <w:rFonts w:ascii="Times New Roman" w:hAnsi="Times New Roman"/>
                <w:sz w:val="20"/>
                <w:szCs w:val="20"/>
              </w:rPr>
            </w:pPr>
            <w:r w:rsidRPr="007D0F64">
              <w:rPr>
                <w:rFonts w:ascii="Times New Roman" w:hAnsi="Times New Roman"/>
                <w:sz w:val="20"/>
                <w:szCs w:val="20"/>
              </w:rPr>
              <w:t>130,3</w:t>
            </w:r>
          </w:p>
        </w:tc>
        <w:tc>
          <w:tcPr>
            <w:tcW w:w="1521"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0,0091</w:t>
            </w:r>
          </w:p>
        </w:tc>
        <w:tc>
          <w:tcPr>
            <w:tcW w:w="1589" w:type="dxa"/>
            <w:shd w:val="clear" w:color="auto" w:fill="auto"/>
            <w:noWrap/>
            <w:vAlign w:val="center"/>
            <w:hideMark/>
          </w:tcPr>
          <w:p w:rsidR="00A6336A" w:rsidRPr="007D0F64" w:rsidRDefault="00A6336A" w:rsidP="007D0F64">
            <w:pPr>
              <w:spacing w:after="0" w:line="240" w:lineRule="auto"/>
              <w:jc w:val="center"/>
              <w:rPr>
                <w:rFonts w:ascii="Times New Roman" w:hAnsi="Times New Roman"/>
                <w:color w:val="000000"/>
                <w:sz w:val="20"/>
                <w:szCs w:val="20"/>
              </w:rPr>
            </w:pPr>
            <w:r w:rsidRPr="007D0F64">
              <w:rPr>
                <w:rFonts w:ascii="Times New Roman" w:hAnsi="Times New Roman"/>
                <w:color w:val="000000"/>
                <w:sz w:val="20"/>
                <w:szCs w:val="20"/>
              </w:rPr>
              <w:t>-</w:t>
            </w:r>
          </w:p>
        </w:tc>
        <w:tc>
          <w:tcPr>
            <w:tcW w:w="1560"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0,0091</w:t>
            </w:r>
          </w:p>
        </w:tc>
      </w:tr>
      <w:tr w:rsidR="00A6336A" w:rsidRPr="00D506F5" w:rsidTr="00CA4675">
        <w:trPr>
          <w:trHeight w:val="355"/>
        </w:trPr>
        <w:tc>
          <w:tcPr>
            <w:tcW w:w="2835" w:type="dxa"/>
            <w:shd w:val="clear" w:color="auto" w:fill="auto"/>
            <w:vAlign w:val="bottom"/>
            <w:hideMark/>
          </w:tcPr>
          <w:p w:rsidR="00A6336A" w:rsidRPr="00732FFA" w:rsidRDefault="00A6336A" w:rsidP="007D0F64">
            <w:pPr>
              <w:spacing w:after="0"/>
              <w:rPr>
                <w:rFonts w:ascii="Times New Roman" w:hAnsi="Times New Roman"/>
                <w:sz w:val="20"/>
                <w:szCs w:val="20"/>
              </w:rPr>
            </w:pPr>
            <w:r w:rsidRPr="00732FFA">
              <w:rPr>
                <w:rFonts w:ascii="Times New Roman" w:hAnsi="Times New Roman"/>
                <w:sz w:val="20"/>
                <w:szCs w:val="20"/>
              </w:rPr>
              <w:t>ж.д. №7 ул.Новой Мечты</w:t>
            </w:r>
          </w:p>
        </w:tc>
        <w:tc>
          <w:tcPr>
            <w:tcW w:w="1384" w:type="dxa"/>
            <w:gridSpan w:val="2"/>
            <w:shd w:val="clear" w:color="auto" w:fill="auto"/>
            <w:noWrap/>
            <w:vAlign w:val="bottom"/>
            <w:hideMark/>
          </w:tcPr>
          <w:p w:rsidR="00A6336A" w:rsidRPr="007D0F64" w:rsidRDefault="00A6336A" w:rsidP="007D0F64">
            <w:pPr>
              <w:spacing w:after="0"/>
              <w:jc w:val="right"/>
              <w:rPr>
                <w:rFonts w:ascii="Times New Roman" w:hAnsi="Times New Roman"/>
                <w:sz w:val="20"/>
                <w:szCs w:val="20"/>
              </w:rPr>
            </w:pPr>
            <w:r w:rsidRPr="007D0F64">
              <w:rPr>
                <w:rFonts w:ascii="Times New Roman" w:hAnsi="Times New Roman"/>
                <w:sz w:val="20"/>
                <w:szCs w:val="20"/>
              </w:rPr>
              <w:t>65,4</w:t>
            </w:r>
          </w:p>
        </w:tc>
        <w:tc>
          <w:tcPr>
            <w:tcW w:w="1521"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0,0098</w:t>
            </w:r>
          </w:p>
        </w:tc>
        <w:tc>
          <w:tcPr>
            <w:tcW w:w="1589" w:type="dxa"/>
            <w:shd w:val="clear" w:color="auto" w:fill="auto"/>
            <w:noWrap/>
            <w:vAlign w:val="center"/>
            <w:hideMark/>
          </w:tcPr>
          <w:p w:rsidR="00A6336A" w:rsidRPr="007D0F64" w:rsidRDefault="00A6336A" w:rsidP="007D0F64">
            <w:pPr>
              <w:spacing w:after="0" w:line="240" w:lineRule="auto"/>
              <w:jc w:val="center"/>
              <w:rPr>
                <w:rFonts w:ascii="Times New Roman" w:hAnsi="Times New Roman"/>
                <w:color w:val="000000"/>
                <w:sz w:val="20"/>
                <w:szCs w:val="20"/>
              </w:rPr>
            </w:pPr>
            <w:r w:rsidRPr="007D0F64">
              <w:rPr>
                <w:rFonts w:ascii="Times New Roman" w:hAnsi="Times New Roman"/>
                <w:color w:val="000000"/>
                <w:sz w:val="20"/>
                <w:szCs w:val="20"/>
              </w:rPr>
              <w:t>-</w:t>
            </w:r>
          </w:p>
        </w:tc>
        <w:tc>
          <w:tcPr>
            <w:tcW w:w="1560"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0,0098</w:t>
            </w:r>
          </w:p>
        </w:tc>
      </w:tr>
      <w:tr w:rsidR="00A6336A" w:rsidRPr="00D506F5" w:rsidTr="00CA4675">
        <w:trPr>
          <w:trHeight w:val="355"/>
        </w:trPr>
        <w:tc>
          <w:tcPr>
            <w:tcW w:w="2835" w:type="dxa"/>
            <w:shd w:val="clear" w:color="auto" w:fill="auto"/>
            <w:vAlign w:val="bottom"/>
            <w:hideMark/>
          </w:tcPr>
          <w:p w:rsidR="00A6336A" w:rsidRPr="00732FFA" w:rsidRDefault="00A6336A" w:rsidP="007D0F64">
            <w:pPr>
              <w:spacing w:after="0"/>
              <w:rPr>
                <w:rFonts w:ascii="Times New Roman" w:hAnsi="Times New Roman"/>
                <w:sz w:val="20"/>
                <w:szCs w:val="20"/>
              </w:rPr>
            </w:pPr>
            <w:r w:rsidRPr="00732FFA">
              <w:rPr>
                <w:rFonts w:ascii="Times New Roman" w:hAnsi="Times New Roman"/>
                <w:sz w:val="20"/>
                <w:szCs w:val="20"/>
              </w:rPr>
              <w:t>ж.д.№9 ул.Новой Мечты</w:t>
            </w:r>
          </w:p>
        </w:tc>
        <w:tc>
          <w:tcPr>
            <w:tcW w:w="1384" w:type="dxa"/>
            <w:gridSpan w:val="2"/>
            <w:shd w:val="clear" w:color="auto" w:fill="auto"/>
            <w:noWrap/>
            <w:vAlign w:val="bottom"/>
            <w:hideMark/>
          </w:tcPr>
          <w:p w:rsidR="00A6336A" w:rsidRPr="007D0F64" w:rsidRDefault="00A6336A" w:rsidP="007D0F64">
            <w:pPr>
              <w:spacing w:after="0"/>
              <w:jc w:val="right"/>
              <w:rPr>
                <w:rFonts w:ascii="Times New Roman" w:hAnsi="Times New Roman"/>
                <w:sz w:val="20"/>
                <w:szCs w:val="20"/>
              </w:rPr>
            </w:pPr>
            <w:r w:rsidRPr="007D0F64">
              <w:rPr>
                <w:rFonts w:ascii="Times New Roman" w:hAnsi="Times New Roman"/>
                <w:sz w:val="20"/>
                <w:szCs w:val="20"/>
              </w:rPr>
              <w:t>62,3</w:t>
            </w:r>
          </w:p>
        </w:tc>
        <w:tc>
          <w:tcPr>
            <w:tcW w:w="1521"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0,0173</w:t>
            </w:r>
          </w:p>
        </w:tc>
        <w:tc>
          <w:tcPr>
            <w:tcW w:w="1589" w:type="dxa"/>
            <w:shd w:val="clear" w:color="auto" w:fill="auto"/>
            <w:noWrap/>
            <w:vAlign w:val="center"/>
            <w:hideMark/>
          </w:tcPr>
          <w:p w:rsidR="00A6336A" w:rsidRPr="007D0F64" w:rsidRDefault="00A6336A" w:rsidP="007D0F64">
            <w:pPr>
              <w:spacing w:after="0" w:line="240" w:lineRule="auto"/>
              <w:jc w:val="center"/>
              <w:rPr>
                <w:rFonts w:ascii="Times New Roman" w:hAnsi="Times New Roman"/>
                <w:color w:val="000000"/>
                <w:sz w:val="20"/>
                <w:szCs w:val="20"/>
              </w:rPr>
            </w:pPr>
            <w:r w:rsidRPr="007D0F64">
              <w:rPr>
                <w:rFonts w:ascii="Times New Roman" w:hAnsi="Times New Roman"/>
                <w:color w:val="000000"/>
                <w:sz w:val="20"/>
                <w:szCs w:val="20"/>
              </w:rPr>
              <w:t>-</w:t>
            </w:r>
          </w:p>
        </w:tc>
        <w:tc>
          <w:tcPr>
            <w:tcW w:w="1560"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0,0173</w:t>
            </w:r>
          </w:p>
        </w:tc>
      </w:tr>
      <w:tr w:rsidR="00A6336A" w:rsidRPr="00D506F5" w:rsidTr="00CA4675">
        <w:trPr>
          <w:trHeight w:val="355"/>
        </w:trPr>
        <w:tc>
          <w:tcPr>
            <w:tcW w:w="2835" w:type="dxa"/>
            <w:shd w:val="clear" w:color="auto" w:fill="auto"/>
            <w:vAlign w:val="bottom"/>
            <w:hideMark/>
          </w:tcPr>
          <w:p w:rsidR="00A6336A" w:rsidRPr="00732FFA" w:rsidRDefault="00A6336A" w:rsidP="007D0F64">
            <w:pPr>
              <w:spacing w:after="0"/>
              <w:rPr>
                <w:rFonts w:ascii="Times New Roman" w:hAnsi="Times New Roman"/>
                <w:sz w:val="20"/>
                <w:szCs w:val="20"/>
              </w:rPr>
            </w:pPr>
            <w:r w:rsidRPr="00732FFA">
              <w:rPr>
                <w:rFonts w:ascii="Times New Roman" w:hAnsi="Times New Roman"/>
                <w:sz w:val="20"/>
                <w:szCs w:val="20"/>
              </w:rPr>
              <w:t>ж.д. № 11 ул.Новой Мечты</w:t>
            </w:r>
          </w:p>
        </w:tc>
        <w:tc>
          <w:tcPr>
            <w:tcW w:w="1384" w:type="dxa"/>
            <w:gridSpan w:val="2"/>
            <w:shd w:val="clear" w:color="auto" w:fill="auto"/>
            <w:noWrap/>
            <w:vAlign w:val="bottom"/>
            <w:hideMark/>
          </w:tcPr>
          <w:p w:rsidR="00A6336A" w:rsidRPr="007D0F64" w:rsidRDefault="00A6336A" w:rsidP="007D0F64">
            <w:pPr>
              <w:spacing w:after="0"/>
              <w:jc w:val="right"/>
              <w:rPr>
                <w:rFonts w:ascii="Times New Roman" w:hAnsi="Times New Roman"/>
                <w:sz w:val="20"/>
                <w:szCs w:val="20"/>
              </w:rPr>
            </w:pPr>
            <w:r w:rsidRPr="007D0F64">
              <w:rPr>
                <w:rFonts w:ascii="Times New Roman" w:hAnsi="Times New Roman"/>
                <w:sz w:val="20"/>
                <w:szCs w:val="20"/>
              </w:rPr>
              <w:t>127,9</w:t>
            </w:r>
          </w:p>
        </w:tc>
        <w:tc>
          <w:tcPr>
            <w:tcW w:w="1521"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0,0173</w:t>
            </w:r>
          </w:p>
        </w:tc>
        <w:tc>
          <w:tcPr>
            <w:tcW w:w="1589" w:type="dxa"/>
            <w:shd w:val="clear" w:color="auto" w:fill="auto"/>
            <w:noWrap/>
            <w:vAlign w:val="center"/>
            <w:hideMark/>
          </w:tcPr>
          <w:p w:rsidR="00A6336A" w:rsidRPr="007D0F64" w:rsidRDefault="00A6336A" w:rsidP="007D0F64">
            <w:pPr>
              <w:spacing w:after="0" w:line="240" w:lineRule="auto"/>
              <w:jc w:val="center"/>
              <w:rPr>
                <w:rFonts w:ascii="Times New Roman" w:hAnsi="Times New Roman"/>
                <w:color w:val="000000"/>
                <w:sz w:val="20"/>
                <w:szCs w:val="20"/>
              </w:rPr>
            </w:pPr>
            <w:r w:rsidRPr="007D0F64">
              <w:rPr>
                <w:rFonts w:ascii="Times New Roman" w:hAnsi="Times New Roman"/>
                <w:color w:val="000000"/>
                <w:sz w:val="20"/>
                <w:szCs w:val="20"/>
              </w:rPr>
              <w:t>-</w:t>
            </w:r>
          </w:p>
        </w:tc>
        <w:tc>
          <w:tcPr>
            <w:tcW w:w="1560"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0,0173</w:t>
            </w:r>
          </w:p>
        </w:tc>
      </w:tr>
      <w:tr w:rsidR="00A6336A" w:rsidRPr="00D506F5" w:rsidTr="00CA4675">
        <w:trPr>
          <w:trHeight w:val="355"/>
        </w:trPr>
        <w:tc>
          <w:tcPr>
            <w:tcW w:w="2835" w:type="dxa"/>
            <w:shd w:val="clear" w:color="auto" w:fill="auto"/>
            <w:vAlign w:val="bottom"/>
            <w:hideMark/>
          </w:tcPr>
          <w:p w:rsidR="00A6336A" w:rsidRPr="00732FFA" w:rsidRDefault="00A6336A" w:rsidP="007D0F64">
            <w:pPr>
              <w:spacing w:after="0"/>
              <w:rPr>
                <w:rFonts w:ascii="Times New Roman" w:hAnsi="Times New Roman"/>
                <w:sz w:val="20"/>
                <w:szCs w:val="20"/>
              </w:rPr>
            </w:pPr>
            <w:r w:rsidRPr="00732FFA">
              <w:rPr>
                <w:rFonts w:ascii="Times New Roman" w:hAnsi="Times New Roman"/>
                <w:sz w:val="20"/>
                <w:szCs w:val="20"/>
              </w:rPr>
              <w:t>ж.д. №13 ул.Новой Мечты</w:t>
            </w:r>
          </w:p>
        </w:tc>
        <w:tc>
          <w:tcPr>
            <w:tcW w:w="1384" w:type="dxa"/>
            <w:gridSpan w:val="2"/>
            <w:shd w:val="clear" w:color="auto" w:fill="auto"/>
            <w:noWrap/>
            <w:vAlign w:val="bottom"/>
            <w:hideMark/>
          </w:tcPr>
          <w:p w:rsidR="00A6336A" w:rsidRPr="007D0F64" w:rsidRDefault="00A6336A" w:rsidP="007D0F64">
            <w:pPr>
              <w:spacing w:after="0"/>
              <w:jc w:val="right"/>
              <w:rPr>
                <w:rFonts w:ascii="Times New Roman" w:hAnsi="Times New Roman"/>
                <w:sz w:val="20"/>
                <w:szCs w:val="20"/>
              </w:rPr>
            </w:pPr>
            <w:r w:rsidRPr="007D0F64">
              <w:rPr>
                <w:rFonts w:ascii="Times New Roman" w:hAnsi="Times New Roman"/>
                <w:sz w:val="20"/>
                <w:szCs w:val="20"/>
              </w:rPr>
              <w:t>15,2</w:t>
            </w:r>
          </w:p>
        </w:tc>
        <w:tc>
          <w:tcPr>
            <w:tcW w:w="1521"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0,0094</w:t>
            </w:r>
          </w:p>
        </w:tc>
        <w:tc>
          <w:tcPr>
            <w:tcW w:w="1589" w:type="dxa"/>
            <w:shd w:val="clear" w:color="auto" w:fill="auto"/>
            <w:noWrap/>
            <w:vAlign w:val="center"/>
            <w:hideMark/>
          </w:tcPr>
          <w:p w:rsidR="00A6336A" w:rsidRPr="007D0F64" w:rsidRDefault="00A6336A" w:rsidP="007D0F64">
            <w:pPr>
              <w:spacing w:after="0" w:line="240" w:lineRule="auto"/>
              <w:jc w:val="center"/>
              <w:rPr>
                <w:rFonts w:ascii="Times New Roman" w:hAnsi="Times New Roman"/>
                <w:color w:val="000000"/>
                <w:sz w:val="20"/>
                <w:szCs w:val="20"/>
              </w:rPr>
            </w:pPr>
            <w:r w:rsidRPr="007D0F64">
              <w:rPr>
                <w:rFonts w:ascii="Times New Roman" w:hAnsi="Times New Roman"/>
                <w:color w:val="000000"/>
                <w:sz w:val="20"/>
                <w:szCs w:val="20"/>
              </w:rPr>
              <w:t>-</w:t>
            </w:r>
          </w:p>
        </w:tc>
        <w:tc>
          <w:tcPr>
            <w:tcW w:w="1560"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0,0094</w:t>
            </w:r>
          </w:p>
        </w:tc>
      </w:tr>
      <w:tr w:rsidR="00A6336A" w:rsidRPr="00D506F5" w:rsidTr="00CA4675">
        <w:trPr>
          <w:trHeight w:val="355"/>
        </w:trPr>
        <w:tc>
          <w:tcPr>
            <w:tcW w:w="2835" w:type="dxa"/>
            <w:shd w:val="clear" w:color="auto" w:fill="auto"/>
            <w:vAlign w:val="bottom"/>
            <w:hideMark/>
          </w:tcPr>
          <w:p w:rsidR="00A6336A" w:rsidRPr="00732FFA" w:rsidRDefault="00A6336A" w:rsidP="007D0F64">
            <w:pPr>
              <w:spacing w:after="0"/>
              <w:rPr>
                <w:rFonts w:ascii="Times New Roman" w:hAnsi="Times New Roman"/>
                <w:sz w:val="20"/>
                <w:szCs w:val="20"/>
              </w:rPr>
            </w:pPr>
            <w:r w:rsidRPr="00732FFA">
              <w:rPr>
                <w:rFonts w:ascii="Times New Roman" w:hAnsi="Times New Roman"/>
                <w:sz w:val="20"/>
                <w:szCs w:val="20"/>
              </w:rPr>
              <w:t>ж.д. №15 ул.Новой Мечты</w:t>
            </w:r>
          </w:p>
        </w:tc>
        <w:tc>
          <w:tcPr>
            <w:tcW w:w="1384" w:type="dxa"/>
            <w:gridSpan w:val="2"/>
            <w:shd w:val="clear" w:color="auto" w:fill="auto"/>
            <w:noWrap/>
            <w:vAlign w:val="bottom"/>
            <w:hideMark/>
          </w:tcPr>
          <w:p w:rsidR="00A6336A" w:rsidRPr="007D0F64" w:rsidRDefault="00A6336A" w:rsidP="007D0F64">
            <w:pPr>
              <w:spacing w:after="0"/>
              <w:jc w:val="right"/>
              <w:rPr>
                <w:rFonts w:ascii="Times New Roman" w:hAnsi="Times New Roman"/>
                <w:sz w:val="20"/>
                <w:szCs w:val="20"/>
              </w:rPr>
            </w:pPr>
            <w:r w:rsidRPr="007D0F64">
              <w:rPr>
                <w:rFonts w:ascii="Times New Roman" w:hAnsi="Times New Roman"/>
                <w:sz w:val="20"/>
                <w:szCs w:val="20"/>
              </w:rPr>
              <w:t>121,4</w:t>
            </w:r>
          </w:p>
        </w:tc>
        <w:tc>
          <w:tcPr>
            <w:tcW w:w="1521"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0,0173</w:t>
            </w:r>
          </w:p>
        </w:tc>
        <w:tc>
          <w:tcPr>
            <w:tcW w:w="1589" w:type="dxa"/>
            <w:shd w:val="clear" w:color="auto" w:fill="auto"/>
            <w:noWrap/>
            <w:vAlign w:val="center"/>
            <w:hideMark/>
          </w:tcPr>
          <w:p w:rsidR="00A6336A" w:rsidRPr="007D0F64" w:rsidRDefault="00A6336A" w:rsidP="007D0F64">
            <w:pPr>
              <w:spacing w:after="0" w:line="240" w:lineRule="auto"/>
              <w:jc w:val="center"/>
              <w:rPr>
                <w:rFonts w:ascii="Times New Roman" w:hAnsi="Times New Roman"/>
                <w:color w:val="000000"/>
                <w:sz w:val="20"/>
                <w:szCs w:val="20"/>
              </w:rPr>
            </w:pPr>
            <w:r w:rsidRPr="007D0F64">
              <w:rPr>
                <w:rFonts w:ascii="Times New Roman" w:hAnsi="Times New Roman"/>
                <w:color w:val="000000"/>
                <w:sz w:val="20"/>
                <w:szCs w:val="20"/>
              </w:rPr>
              <w:t>-</w:t>
            </w:r>
          </w:p>
        </w:tc>
        <w:tc>
          <w:tcPr>
            <w:tcW w:w="1560"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0,0173</w:t>
            </w:r>
          </w:p>
        </w:tc>
      </w:tr>
      <w:tr w:rsidR="00A6336A" w:rsidRPr="00D506F5" w:rsidTr="00CA4675">
        <w:trPr>
          <w:trHeight w:val="355"/>
        </w:trPr>
        <w:tc>
          <w:tcPr>
            <w:tcW w:w="2835" w:type="dxa"/>
            <w:shd w:val="clear" w:color="auto" w:fill="auto"/>
            <w:vAlign w:val="bottom"/>
            <w:hideMark/>
          </w:tcPr>
          <w:p w:rsidR="00A6336A" w:rsidRPr="00732FFA" w:rsidRDefault="00A6336A" w:rsidP="007D0F64">
            <w:pPr>
              <w:spacing w:after="0"/>
              <w:rPr>
                <w:rFonts w:ascii="Times New Roman" w:hAnsi="Times New Roman"/>
                <w:sz w:val="20"/>
                <w:szCs w:val="20"/>
              </w:rPr>
            </w:pPr>
            <w:r w:rsidRPr="00732FFA">
              <w:rPr>
                <w:rFonts w:ascii="Times New Roman" w:hAnsi="Times New Roman"/>
                <w:sz w:val="20"/>
                <w:szCs w:val="20"/>
              </w:rPr>
              <w:t>ж.д. №1 ул.  Мечты</w:t>
            </w:r>
          </w:p>
        </w:tc>
        <w:tc>
          <w:tcPr>
            <w:tcW w:w="1384" w:type="dxa"/>
            <w:gridSpan w:val="2"/>
            <w:shd w:val="clear" w:color="auto" w:fill="auto"/>
            <w:noWrap/>
            <w:vAlign w:val="bottom"/>
            <w:hideMark/>
          </w:tcPr>
          <w:p w:rsidR="00A6336A" w:rsidRPr="007D0F64" w:rsidRDefault="00A6336A" w:rsidP="007D0F64">
            <w:pPr>
              <w:spacing w:after="0"/>
              <w:jc w:val="right"/>
              <w:rPr>
                <w:rFonts w:ascii="Times New Roman" w:hAnsi="Times New Roman"/>
                <w:sz w:val="20"/>
                <w:szCs w:val="20"/>
              </w:rPr>
            </w:pPr>
            <w:r w:rsidRPr="007D0F64">
              <w:rPr>
                <w:rFonts w:ascii="Times New Roman" w:hAnsi="Times New Roman"/>
                <w:sz w:val="20"/>
                <w:szCs w:val="20"/>
              </w:rPr>
              <w:t>127,2</w:t>
            </w:r>
          </w:p>
        </w:tc>
        <w:tc>
          <w:tcPr>
            <w:tcW w:w="1521"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0,0173</w:t>
            </w:r>
          </w:p>
        </w:tc>
        <w:tc>
          <w:tcPr>
            <w:tcW w:w="1589" w:type="dxa"/>
            <w:shd w:val="clear" w:color="auto" w:fill="auto"/>
            <w:noWrap/>
            <w:vAlign w:val="center"/>
            <w:hideMark/>
          </w:tcPr>
          <w:p w:rsidR="00A6336A" w:rsidRPr="007D0F64" w:rsidRDefault="00A6336A" w:rsidP="007D0F64">
            <w:pPr>
              <w:spacing w:after="0" w:line="240" w:lineRule="auto"/>
              <w:jc w:val="center"/>
              <w:rPr>
                <w:rFonts w:ascii="Times New Roman" w:hAnsi="Times New Roman"/>
                <w:color w:val="000000"/>
                <w:sz w:val="20"/>
                <w:szCs w:val="20"/>
              </w:rPr>
            </w:pPr>
            <w:r w:rsidRPr="007D0F64">
              <w:rPr>
                <w:rFonts w:ascii="Times New Roman" w:hAnsi="Times New Roman"/>
                <w:color w:val="000000"/>
                <w:sz w:val="20"/>
                <w:szCs w:val="20"/>
              </w:rPr>
              <w:t>-</w:t>
            </w:r>
          </w:p>
        </w:tc>
        <w:tc>
          <w:tcPr>
            <w:tcW w:w="1560"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0,0173</w:t>
            </w:r>
          </w:p>
        </w:tc>
      </w:tr>
      <w:tr w:rsidR="00A6336A" w:rsidRPr="00D506F5" w:rsidTr="00CA4675">
        <w:trPr>
          <w:trHeight w:val="355"/>
        </w:trPr>
        <w:tc>
          <w:tcPr>
            <w:tcW w:w="2835" w:type="dxa"/>
            <w:shd w:val="clear" w:color="auto" w:fill="auto"/>
            <w:vAlign w:val="bottom"/>
            <w:hideMark/>
          </w:tcPr>
          <w:p w:rsidR="00A6336A" w:rsidRPr="00732FFA" w:rsidRDefault="00A6336A" w:rsidP="007D0F64">
            <w:pPr>
              <w:spacing w:after="0"/>
              <w:rPr>
                <w:rFonts w:ascii="Times New Roman" w:hAnsi="Times New Roman"/>
                <w:sz w:val="20"/>
                <w:szCs w:val="20"/>
              </w:rPr>
            </w:pPr>
            <w:r w:rsidRPr="00732FFA">
              <w:rPr>
                <w:rFonts w:ascii="Times New Roman" w:hAnsi="Times New Roman"/>
                <w:sz w:val="20"/>
                <w:szCs w:val="20"/>
              </w:rPr>
              <w:t>ж.д. №3 ул.Мечты</w:t>
            </w:r>
          </w:p>
        </w:tc>
        <w:tc>
          <w:tcPr>
            <w:tcW w:w="1384" w:type="dxa"/>
            <w:gridSpan w:val="2"/>
            <w:shd w:val="clear" w:color="auto" w:fill="auto"/>
            <w:noWrap/>
            <w:vAlign w:val="bottom"/>
            <w:hideMark/>
          </w:tcPr>
          <w:p w:rsidR="00A6336A" w:rsidRPr="007D0F64" w:rsidRDefault="00A6336A" w:rsidP="007D0F64">
            <w:pPr>
              <w:spacing w:after="0"/>
              <w:jc w:val="right"/>
              <w:rPr>
                <w:rFonts w:ascii="Times New Roman" w:hAnsi="Times New Roman"/>
                <w:sz w:val="20"/>
                <w:szCs w:val="20"/>
              </w:rPr>
            </w:pPr>
            <w:r w:rsidRPr="007D0F64">
              <w:rPr>
                <w:rFonts w:ascii="Times New Roman" w:hAnsi="Times New Roman"/>
                <w:sz w:val="20"/>
                <w:szCs w:val="20"/>
              </w:rPr>
              <w:t>126,6</w:t>
            </w:r>
          </w:p>
        </w:tc>
        <w:tc>
          <w:tcPr>
            <w:tcW w:w="1521"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0,0172</w:t>
            </w:r>
          </w:p>
        </w:tc>
        <w:tc>
          <w:tcPr>
            <w:tcW w:w="1589" w:type="dxa"/>
            <w:shd w:val="clear" w:color="auto" w:fill="auto"/>
            <w:noWrap/>
            <w:vAlign w:val="center"/>
            <w:hideMark/>
          </w:tcPr>
          <w:p w:rsidR="00A6336A" w:rsidRPr="007D0F64" w:rsidRDefault="00A6336A" w:rsidP="007D0F64">
            <w:pPr>
              <w:spacing w:after="0" w:line="240" w:lineRule="auto"/>
              <w:jc w:val="center"/>
              <w:rPr>
                <w:rFonts w:ascii="Times New Roman" w:hAnsi="Times New Roman"/>
                <w:color w:val="000000"/>
                <w:sz w:val="20"/>
                <w:szCs w:val="20"/>
              </w:rPr>
            </w:pPr>
            <w:r w:rsidRPr="007D0F64">
              <w:rPr>
                <w:rFonts w:ascii="Times New Roman" w:hAnsi="Times New Roman"/>
                <w:color w:val="000000"/>
                <w:sz w:val="20"/>
                <w:szCs w:val="20"/>
              </w:rPr>
              <w:t>-</w:t>
            </w:r>
          </w:p>
        </w:tc>
        <w:tc>
          <w:tcPr>
            <w:tcW w:w="1560"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0,0172</w:t>
            </w:r>
          </w:p>
        </w:tc>
      </w:tr>
      <w:tr w:rsidR="00A6336A" w:rsidRPr="00D506F5" w:rsidTr="00CA4675">
        <w:trPr>
          <w:trHeight w:val="355"/>
        </w:trPr>
        <w:tc>
          <w:tcPr>
            <w:tcW w:w="2835" w:type="dxa"/>
            <w:shd w:val="clear" w:color="auto" w:fill="auto"/>
            <w:vAlign w:val="bottom"/>
            <w:hideMark/>
          </w:tcPr>
          <w:p w:rsidR="00A6336A" w:rsidRPr="00732FFA" w:rsidRDefault="00A6336A" w:rsidP="007D0F64">
            <w:pPr>
              <w:spacing w:after="0"/>
              <w:rPr>
                <w:rFonts w:ascii="Times New Roman" w:hAnsi="Times New Roman"/>
                <w:sz w:val="20"/>
                <w:szCs w:val="20"/>
              </w:rPr>
            </w:pPr>
            <w:r w:rsidRPr="00732FFA">
              <w:rPr>
                <w:rFonts w:ascii="Times New Roman" w:hAnsi="Times New Roman"/>
                <w:sz w:val="20"/>
                <w:szCs w:val="20"/>
              </w:rPr>
              <w:t>ж.д. №4 ул.Мечты</w:t>
            </w:r>
          </w:p>
        </w:tc>
        <w:tc>
          <w:tcPr>
            <w:tcW w:w="1384" w:type="dxa"/>
            <w:gridSpan w:val="2"/>
            <w:shd w:val="clear" w:color="auto" w:fill="auto"/>
            <w:noWrap/>
            <w:vAlign w:val="bottom"/>
            <w:hideMark/>
          </w:tcPr>
          <w:p w:rsidR="00A6336A" w:rsidRPr="007D0F64" w:rsidRDefault="00A6336A" w:rsidP="007D0F64">
            <w:pPr>
              <w:spacing w:after="0"/>
              <w:jc w:val="right"/>
              <w:rPr>
                <w:rFonts w:ascii="Times New Roman" w:hAnsi="Times New Roman"/>
                <w:sz w:val="20"/>
                <w:szCs w:val="20"/>
              </w:rPr>
            </w:pPr>
            <w:r w:rsidRPr="007D0F64">
              <w:rPr>
                <w:rFonts w:ascii="Times New Roman" w:hAnsi="Times New Roman"/>
                <w:sz w:val="20"/>
                <w:szCs w:val="20"/>
              </w:rPr>
              <w:t>130,8</w:t>
            </w:r>
          </w:p>
        </w:tc>
        <w:tc>
          <w:tcPr>
            <w:tcW w:w="1521"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0,0173</w:t>
            </w:r>
          </w:p>
        </w:tc>
        <w:tc>
          <w:tcPr>
            <w:tcW w:w="1589" w:type="dxa"/>
            <w:shd w:val="clear" w:color="auto" w:fill="auto"/>
            <w:noWrap/>
            <w:vAlign w:val="center"/>
            <w:hideMark/>
          </w:tcPr>
          <w:p w:rsidR="00A6336A" w:rsidRPr="007D0F64" w:rsidRDefault="00A6336A" w:rsidP="007D0F64">
            <w:pPr>
              <w:spacing w:after="0" w:line="240" w:lineRule="auto"/>
              <w:jc w:val="center"/>
              <w:rPr>
                <w:rFonts w:ascii="Times New Roman" w:hAnsi="Times New Roman"/>
                <w:color w:val="000000"/>
                <w:sz w:val="20"/>
                <w:szCs w:val="20"/>
              </w:rPr>
            </w:pPr>
            <w:r w:rsidRPr="007D0F64">
              <w:rPr>
                <w:rFonts w:ascii="Times New Roman" w:hAnsi="Times New Roman"/>
                <w:color w:val="000000"/>
                <w:sz w:val="20"/>
                <w:szCs w:val="20"/>
              </w:rPr>
              <w:t>-</w:t>
            </w:r>
          </w:p>
        </w:tc>
        <w:tc>
          <w:tcPr>
            <w:tcW w:w="1560"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0,0173</w:t>
            </w:r>
          </w:p>
        </w:tc>
      </w:tr>
      <w:tr w:rsidR="00A6336A" w:rsidRPr="00D506F5" w:rsidTr="00CA4675">
        <w:trPr>
          <w:trHeight w:val="355"/>
        </w:trPr>
        <w:tc>
          <w:tcPr>
            <w:tcW w:w="2835" w:type="dxa"/>
            <w:shd w:val="clear" w:color="auto" w:fill="auto"/>
            <w:vAlign w:val="bottom"/>
            <w:hideMark/>
          </w:tcPr>
          <w:p w:rsidR="00A6336A" w:rsidRPr="00732FFA" w:rsidRDefault="00A6336A" w:rsidP="007D0F64">
            <w:pPr>
              <w:spacing w:after="0"/>
              <w:rPr>
                <w:rFonts w:ascii="Times New Roman" w:hAnsi="Times New Roman"/>
                <w:sz w:val="20"/>
                <w:szCs w:val="20"/>
              </w:rPr>
            </w:pPr>
            <w:r w:rsidRPr="00732FFA">
              <w:rPr>
                <w:rFonts w:ascii="Times New Roman" w:hAnsi="Times New Roman"/>
                <w:sz w:val="20"/>
                <w:szCs w:val="20"/>
              </w:rPr>
              <w:t>ж.д. №5 ул.Мечты</w:t>
            </w:r>
          </w:p>
        </w:tc>
        <w:tc>
          <w:tcPr>
            <w:tcW w:w="1384" w:type="dxa"/>
            <w:gridSpan w:val="2"/>
            <w:shd w:val="clear" w:color="auto" w:fill="auto"/>
            <w:noWrap/>
            <w:vAlign w:val="bottom"/>
            <w:hideMark/>
          </w:tcPr>
          <w:p w:rsidR="00A6336A" w:rsidRPr="007D0F64" w:rsidRDefault="00A6336A" w:rsidP="007D0F64">
            <w:pPr>
              <w:spacing w:after="0"/>
              <w:jc w:val="right"/>
              <w:rPr>
                <w:rFonts w:ascii="Times New Roman" w:hAnsi="Times New Roman"/>
                <w:sz w:val="20"/>
                <w:szCs w:val="20"/>
              </w:rPr>
            </w:pPr>
            <w:r w:rsidRPr="007D0F64">
              <w:rPr>
                <w:rFonts w:ascii="Times New Roman" w:hAnsi="Times New Roman"/>
                <w:sz w:val="20"/>
                <w:szCs w:val="20"/>
              </w:rPr>
              <w:t>62,8</w:t>
            </w:r>
          </w:p>
        </w:tc>
        <w:tc>
          <w:tcPr>
            <w:tcW w:w="1521"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0,0097</w:t>
            </w:r>
          </w:p>
        </w:tc>
        <w:tc>
          <w:tcPr>
            <w:tcW w:w="1589" w:type="dxa"/>
            <w:shd w:val="clear" w:color="auto" w:fill="auto"/>
            <w:noWrap/>
            <w:vAlign w:val="center"/>
            <w:hideMark/>
          </w:tcPr>
          <w:p w:rsidR="00A6336A" w:rsidRPr="007D0F64" w:rsidRDefault="00A6336A" w:rsidP="007D0F64">
            <w:pPr>
              <w:spacing w:after="0" w:line="240" w:lineRule="auto"/>
              <w:jc w:val="center"/>
              <w:rPr>
                <w:rFonts w:ascii="Times New Roman" w:hAnsi="Times New Roman"/>
                <w:color w:val="000000"/>
                <w:sz w:val="20"/>
                <w:szCs w:val="20"/>
              </w:rPr>
            </w:pPr>
            <w:r w:rsidRPr="007D0F64">
              <w:rPr>
                <w:rFonts w:ascii="Times New Roman" w:hAnsi="Times New Roman"/>
                <w:color w:val="000000"/>
                <w:sz w:val="20"/>
                <w:szCs w:val="20"/>
              </w:rPr>
              <w:t>-</w:t>
            </w:r>
          </w:p>
        </w:tc>
        <w:tc>
          <w:tcPr>
            <w:tcW w:w="1560"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0,0097</w:t>
            </w:r>
          </w:p>
        </w:tc>
      </w:tr>
      <w:tr w:rsidR="00A6336A" w:rsidRPr="00D506F5" w:rsidTr="00CA4675">
        <w:trPr>
          <w:trHeight w:val="355"/>
        </w:trPr>
        <w:tc>
          <w:tcPr>
            <w:tcW w:w="2835" w:type="dxa"/>
            <w:shd w:val="clear" w:color="auto" w:fill="auto"/>
            <w:vAlign w:val="bottom"/>
            <w:hideMark/>
          </w:tcPr>
          <w:p w:rsidR="00A6336A" w:rsidRPr="00732FFA" w:rsidRDefault="00A6336A" w:rsidP="007D0F64">
            <w:pPr>
              <w:spacing w:after="0"/>
              <w:rPr>
                <w:rFonts w:ascii="Times New Roman" w:hAnsi="Times New Roman"/>
                <w:sz w:val="20"/>
                <w:szCs w:val="20"/>
              </w:rPr>
            </w:pPr>
            <w:r w:rsidRPr="00732FFA">
              <w:rPr>
                <w:rFonts w:ascii="Times New Roman" w:hAnsi="Times New Roman"/>
                <w:sz w:val="20"/>
                <w:szCs w:val="20"/>
              </w:rPr>
              <w:t xml:space="preserve">ж.д. №6 ул.Мечты </w:t>
            </w:r>
          </w:p>
        </w:tc>
        <w:tc>
          <w:tcPr>
            <w:tcW w:w="1384" w:type="dxa"/>
            <w:gridSpan w:val="2"/>
            <w:shd w:val="clear" w:color="auto" w:fill="auto"/>
            <w:noWrap/>
            <w:vAlign w:val="bottom"/>
            <w:hideMark/>
          </w:tcPr>
          <w:p w:rsidR="00A6336A" w:rsidRPr="007D0F64" w:rsidRDefault="00A6336A" w:rsidP="007D0F64">
            <w:pPr>
              <w:spacing w:after="0"/>
              <w:jc w:val="right"/>
              <w:rPr>
                <w:rFonts w:ascii="Times New Roman" w:hAnsi="Times New Roman"/>
                <w:sz w:val="20"/>
                <w:szCs w:val="20"/>
              </w:rPr>
            </w:pPr>
            <w:r w:rsidRPr="007D0F64">
              <w:rPr>
                <w:rFonts w:ascii="Times New Roman" w:hAnsi="Times New Roman"/>
                <w:sz w:val="20"/>
                <w:szCs w:val="20"/>
              </w:rPr>
              <w:t>127,8</w:t>
            </w:r>
          </w:p>
        </w:tc>
        <w:tc>
          <w:tcPr>
            <w:tcW w:w="1521"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0,0173</w:t>
            </w:r>
          </w:p>
        </w:tc>
        <w:tc>
          <w:tcPr>
            <w:tcW w:w="1589" w:type="dxa"/>
            <w:shd w:val="clear" w:color="auto" w:fill="auto"/>
            <w:noWrap/>
            <w:vAlign w:val="center"/>
            <w:hideMark/>
          </w:tcPr>
          <w:p w:rsidR="00A6336A" w:rsidRPr="007D0F64" w:rsidRDefault="00A6336A" w:rsidP="007D0F64">
            <w:pPr>
              <w:spacing w:after="0" w:line="240" w:lineRule="auto"/>
              <w:jc w:val="center"/>
              <w:rPr>
                <w:rFonts w:ascii="Times New Roman" w:hAnsi="Times New Roman"/>
                <w:color w:val="000000"/>
                <w:sz w:val="20"/>
                <w:szCs w:val="20"/>
              </w:rPr>
            </w:pPr>
            <w:r w:rsidRPr="007D0F64">
              <w:rPr>
                <w:rFonts w:ascii="Times New Roman" w:hAnsi="Times New Roman"/>
                <w:color w:val="000000"/>
                <w:sz w:val="20"/>
                <w:szCs w:val="20"/>
              </w:rPr>
              <w:t>-</w:t>
            </w:r>
          </w:p>
        </w:tc>
        <w:tc>
          <w:tcPr>
            <w:tcW w:w="1560"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0,0173</w:t>
            </w:r>
          </w:p>
        </w:tc>
      </w:tr>
      <w:tr w:rsidR="00A6336A" w:rsidRPr="00D506F5" w:rsidTr="00CA4675">
        <w:trPr>
          <w:trHeight w:val="355"/>
        </w:trPr>
        <w:tc>
          <w:tcPr>
            <w:tcW w:w="2835" w:type="dxa"/>
            <w:shd w:val="clear" w:color="auto" w:fill="auto"/>
            <w:vAlign w:val="bottom"/>
            <w:hideMark/>
          </w:tcPr>
          <w:p w:rsidR="00A6336A" w:rsidRPr="00732FFA" w:rsidRDefault="00A6336A" w:rsidP="007D0F64">
            <w:pPr>
              <w:spacing w:after="0"/>
              <w:rPr>
                <w:rFonts w:ascii="Times New Roman" w:hAnsi="Times New Roman"/>
                <w:sz w:val="20"/>
                <w:szCs w:val="20"/>
              </w:rPr>
            </w:pPr>
            <w:r w:rsidRPr="00732FFA">
              <w:rPr>
                <w:rFonts w:ascii="Times New Roman" w:hAnsi="Times New Roman"/>
                <w:sz w:val="20"/>
                <w:szCs w:val="20"/>
              </w:rPr>
              <w:t xml:space="preserve">ж.д. №7 ул.Мечты </w:t>
            </w:r>
          </w:p>
        </w:tc>
        <w:tc>
          <w:tcPr>
            <w:tcW w:w="1384" w:type="dxa"/>
            <w:gridSpan w:val="2"/>
            <w:shd w:val="clear" w:color="auto" w:fill="auto"/>
            <w:noWrap/>
            <w:vAlign w:val="bottom"/>
            <w:hideMark/>
          </w:tcPr>
          <w:p w:rsidR="00A6336A" w:rsidRPr="007D0F64" w:rsidRDefault="00A6336A" w:rsidP="007D0F64">
            <w:pPr>
              <w:spacing w:after="0"/>
              <w:jc w:val="right"/>
              <w:rPr>
                <w:rFonts w:ascii="Times New Roman" w:hAnsi="Times New Roman"/>
                <w:sz w:val="20"/>
                <w:szCs w:val="20"/>
              </w:rPr>
            </w:pPr>
            <w:r w:rsidRPr="007D0F64">
              <w:rPr>
                <w:rFonts w:ascii="Times New Roman" w:hAnsi="Times New Roman"/>
                <w:sz w:val="20"/>
                <w:szCs w:val="20"/>
              </w:rPr>
              <w:t>126,9</w:t>
            </w:r>
          </w:p>
        </w:tc>
        <w:tc>
          <w:tcPr>
            <w:tcW w:w="1521"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0,0174</w:t>
            </w:r>
          </w:p>
        </w:tc>
        <w:tc>
          <w:tcPr>
            <w:tcW w:w="1589" w:type="dxa"/>
            <w:shd w:val="clear" w:color="auto" w:fill="auto"/>
            <w:noWrap/>
            <w:vAlign w:val="center"/>
            <w:hideMark/>
          </w:tcPr>
          <w:p w:rsidR="00A6336A" w:rsidRPr="007D0F64" w:rsidRDefault="00A6336A" w:rsidP="007D0F64">
            <w:pPr>
              <w:spacing w:after="0" w:line="240" w:lineRule="auto"/>
              <w:jc w:val="center"/>
              <w:rPr>
                <w:rFonts w:ascii="Times New Roman" w:hAnsi="Times New Roman"/>
                <w:color w:val="000000"/>
                <w:sz w:val="20"/>
                <w:szCs w:val="20"/>
              </w:rPr>
            </w:pPr>
            <w:r w:rsidRPr="007D0F64">
              <w:rPr>
                <w:rFonts w:ascii="Times New Roman" w:hAnsi="Times New Roman"/>
                <w:color w:val="000000"/>
                <w:sz w:val="20"/>
                <w:szCs w:val="20"/>
              </w:rPr>
              <w:t>-</w:t>
            </w:r>
          </w:p>
        </w:tc>
        <w:tc>
          <w:tcPr>
            <w:tcW w:w="1560"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0,0174</w:t>
            </w:r>
          </w:p>
        </w:tc>
      </w:tr>
      <w:tr w:rsidR="00A6336A" w:rsidRPr="00D506F5" w:rsidTr="00CA4675">
        <w:trPr>
          <w:trHeight w:val="355"/>
        </w:trPr>
        <w:tc>
          <w:tcPr>
            <w:tcW w:w="2835" w:type="dxa"/>
            <w:shd w:val="clear" w:color="auto" w:fill="auto"/>
            <w:vAlign w:val="bottom"/>
            <w:hideMark/>
          </w:tcPr>
          <w:p w:rsidR="00A6336A" w:rsidRPr="00732FFA" w:rsidRDefault="00A6336A" w:rsidP="007D0F64">
            <w:pPr>
              <w:spacing w:after="0"/>
              <w:rPr>
                <w:rFonts w:ascii="Times New Roman" w:hAnsi="Times New Roman"/>
                <w:sz w:val="20"/>
                <w:szCs w:val="20"/>
              </w:rPr>
            </w:pPr>
            <w:r w:rsidRPr="00732FFA">
              <w:rPr>
                <w:rFonts w:ascii="Times New Roman" w:hAnsi="Times New Roman"/>
                <w:sz w:val="20"/>
                <w:szCs w:val="20"/>
              </w:rPr>
              <w:t xml:space="preserve">ж.д. №8 ул.Мечты </w:t>
            </w:r>
          </w:p>
        </w:tc>
        <w:tc>
          <w:tcPr>
            <w:tcW w:w="1384" w:type="dxa"/>
            <w:gridSpan w:val="2"/>
            <w:shd w:val="clear" w:color="auto" w:fill="auto"/>
            <w:noWrap/>
            <w:vAlign w:val="bottom"/>
            <w:hideMark/>
          </w:tcPr>
          <w:p w:rsidR="00A6336A" w:rsidRPr="007D0F64" w:rsidRDefault="00A6336A" w:rsidP="007D0F64">
            <w:pPr>
              <w:spacing w:after="0"/>
              <w:jc w:val="right"/>
              <w:rPr>
                <w:rFonts w:ascii="Times New Roman" w:hAnsi="Times New Roman"/>
                <w:sz w:val="20"/>
                <w:szCs w:val="20"/>
              </w:rPr>
            </w:pPr>
            <w:r w:rsidRPr="007D0F64">
              <w:rPr>
                <w:rFonts w:ascii="Times New Roman" w:hAnsi="Times New Roman"/>
                <w:sz w:val="20"/>
                <w:szCs w:val="20"/>
              </w:rPr>
              <w:t>134,5</w:t>
            </w:r>
          </w:p>
        </w:tc>
        <w:tc>
          <w:tcPr>
            <w:tcW w:w="1521"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0,0171</w:t>
            </w:r>
          </w:p>
        </w:tc>
        <w:tc>
          <w:tcPr>
            <w:tcW w:w="1589" w:type="dxa"/>
            <w:shd w:val="clear" w:color="auto" w:fill="auto"/>
            <w:noWrap/>
            <w:vAlign w:val="center"/>
            <w:hideMark/>
          </w:tcPr>
          <w:p w:rsidR="00A6336A" w:rsidRPr="007D0F64" w:rsidRDefault="00A6336A" w:rsidP="007D0F64">
            <w:pPr>
              <w:spacing w:after="0" w:line="240" w:lineRule="auto"/>
              <w:jc w:val="center"/>
              <w:rPr>
                <w:rFonts w:ascii="Times New Roman" w:hAnsi="Times New Roman"/>
                <w:color w:val="000000"/>
                <w:sz w:val="20"/>
                <w:szCs w:val="20"/>
              </w:rPr>
            </w:pPr>
            <w:r w:rsidRPr="007D0F64">
              <w:rPr>
                <w:rFonts w:ascii="Times New Roman" w:hAnsi="Times New Roman"/>
                <w:color w:val="000000"/>
                <w:sz w:val="20"/>
                <w:szCs w:val="20"/>
              </w:rPr>
              <w:t>-</w:t>
            </w:r>
          </w:p>
        </w:tc>
        <w:tc>
          <w:tcPr>
            <w:tcW w:w="1560"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0,0171</w:t>
            </w:r>
          </w:p>
        </w:tc>
      </w:tr>
      <w:tr w:rsidR="00A6336A" w:rsidRPr="00D506F5" w:rsidTr="00CA4675">
        <w:trPr>
          <w:trHeight w:val="355"/>
        </w:trPr>
        <w:tc>
          <w:tcPr>
            <w:tcW w:w="2835" w:type="dxa"/>
            <w:shd w:val="clear" w:color="auto" w:fill="auto"/>
            <w:vAlign w:val="bottom"/>
            <w:hideMark/>
          </w:tcPr>
          <w:p w:rsidR="00A6336A" w:rsidRPr="00732FFA" w:rsidRDefault="00A6336A" w:rsidP="007D0F64">
            <w:pPr>
              <w:spacing w:after="0"/>
              <w:rPr>
                <w:rFonts w:ascii="Times New Roman" w:hAnsi="Times New Roman"/>
                <w:sz w:val="20"/>
                <w:szCs w:val="20"/>
              </w:rPr>
            </w:pPr>
            <w:r w:rsidRPr="00732FFA">
              <w:rPr>
                <w:rFonts w:ascii="Times New Roman" w:hAnsi="Times New Roman"/>
                <w:sz w:val="20"/>
                <w:szCs w:val="20"/>
              </w:rPr>
              <w:t>ж.д. №9 ул.Мечты</w:t>
            </w:r>
          </w:p>
        </w:tc>
        <w:tc>
          <w:tcPr>
            <w:tcW w:w="1384" w:type="dxa"/>
            <w:gridSpan w:val="2"/>
            <w:shd w:val="clear" w:color="auto" w:fill="auto"/>
            <w:noWrap/>
            <w:vAlign w:val="bottom"/>
            <w:hideMark/>
          </w:tcPr>
          <w:p w:rsidR="00A6336A" w:rsidRPr="007D0F64" w:rsidRDefault="00A6336A" w:rsidP="007D0F64">
            <w:pPr>
              <w:spacing w:after="0"/>
              <w:jc w:val="right"/>
              <w:rPr>
                <w:rFonts w:ascii="Times New Roman" w:hAnsi="Times New Roman"/>
                <w:sz w:val="20"/>
                <w:szCs w:val="20"/>
              </w:rPr>
            </w:pPr>
            <w:r w:rsidRPr="007D0F64">
              <w:rPr>
                <w:rFonts w:ascii="Times New Roman" w:hAnsi="Times New Roman"/>
                <w:sz w:val="20"/>
                <w:szCs w:val="20"/>
              </w:rPr>
              <w:t>124,5</w:t>
            </w:r>
          </w:p>
        </w:tc>
        <w:tc>
          <w:tcPr>
            <w:tcW w:w="1521"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0,0174</w:t>
            </w:r>
          </w:p>
        </w:tc>
        <w:tc>
          <w:tcPr>
            <w:tcW w:w="1589" w:type="dxa"/>
            <w:shd w:val="clear" w:color="auto" w:fill="auto"/>
            <w:noWrap/>
            <w:vAlign w:val="center"/>
            <w:hideMark/>
          </w:tcPr>
          <w:p w:rsidR="00A6336A" w:rsidRPr="007D0F64" w:rsidRDefault="00A6336A" w:rsidP="007D0F64">
            <w:pPr>
              <w:spacing w:after="0" w:line="240" w:lineRule="auto"/>
              <w:jc w:val="center"/>
              <w:rPr>
                <w:rFonts w:ascii="Times New Roman" w:hAnsi="Times New Roman"/>
                <w:color w:val="000000"/>
                <w:sz w:val="20"/>
                <w:szCs w:val="20"/>
              </w:rPr>
            </w:pPr>
            <w:r w:rsidRPr="007D0F64">
              <w:rPr>
                <w:rFonts w:ascii="Times New Roman" w:hAnsi="Times New Roman"/>
                <w:color w:val="000000"/>
                <w:sz w:val="20"/>
                <w:szCs w:val="20"/>
              </w:rPr>
              <w:t>-</w:t>
            </w:r>
          </w:p>
        </w:tc>
        <w:tc>
          <w:tcPr>
            <w:tcW w:w="1560"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0,0174</w:t>
            </w:r>
          </w:p>
        </w:tc>
      </w:tr>
      <w:tr w:rsidR="00A6336A" w:rsidRPr="00D506F5" w:rsidTr="00CA4675">
        <w:trPr>
          <w:trHeight w:val="355"/>
        </w:trPr>
        <w:tc>
          <w:tcPr>
            <w:tcW w:w="2835" w:type="dxa"/>
            <w:shd w:val="clear" w:color="auto" w:fill="auto"/>
            <w:vAlign w:val="bottom"/>
            <w:hideMark/>
          </w:tcPr>
          <w:p w:rsidR="00A6336A" w:rsidRPr="00732FFA" w:rsidRDefault="00A6336A" w:rsidP="007D0F64">
            <w:pPr>
              <w:spacing w:after="0"/>
              <w:rPr>
                <w:rFonts w:ascii="Times New Roman" w:hAnsi="Times New Roman"/>
                <w:sz w:val="20"/>
                <w:szCs w:val="20"/>
              </w:rPr>
            </w:pPr>
            <w:r w:rsidRPr="00732FFA">
              <w:rPr>
                <w:rFonts w:ascii="Times New Roman" w:hAnsi="Times New Roman"/>
                <w:sz w:val="20"/>
                <w:szCs w:val="20"/>
              </w:rPr>
              <w:t xml:space="preserve">ж.д. №10 ул.Мечты </w:t>
            </w:r>
          </w:p>
        </w:tc>
        <w:tc>
          <w:tcPr>
            <w:tcW w:w="1384" w:type="dxa"/>
            <w:gridSpan w:val="2"/>
            <w:shd w:val="clear" w:color="auto" w:fill="auto"/>
            <w:noWrap/>
            <w:vAlign w:val="bottom"/>
            <w:hideMark/>
          </w:tcPr>
          <w:p w:rsidR="00A6336A" w:rsidRPr="007D0F64" w:rsidRDefault="00A6336A" w:rsidP="007D0F64">
            <w:pPr>
              <w:spacing w:after="0"/>
              <w:jc w:val="right"/>
              <w:rPr>
                <w:rFonts w:ascii="Times New Roman" w:hAnsi="Times New Roman"/>
                <w:sz w:val="20"/>
                <w:szCs w:val="20"/>
              </w:rPr>
            </w:pPr>
            <w:r w:rsidRPr="007D0F64">
              <w:rPr>
                <w:rFonts w:ascii="Times New Roman" w:hAnsi="Times New Roman"/>
                <w:sz w:val="20"/>
                <w:szCs w:val="20"/>
              </w:rPr>
              <w:t>132,7</w:t>
            </w:r>
          </w:p>
        </w:tc>
        <w:tc>
          <w:tcPr>
            <w:tcW w:w="1521"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0,0097</w:t>
            </w:r>
          </w:p>
        </w:tc>
        <w:tc>
          <w:tcPr>
            <w:tcW w:w="1589" w:type="dxa"/>
            <w:shd w:val="clear" w:color="auto" w:fill="auto"/>
            <w:noWrap/>
            <w:vAlign w:val="center"/>
            <w:hideMark/>
          </w:tcPr>
          <w:p w:rsidR="00A6336A" w:rsidRPr="007D0F64" w:rsidRDefault="00A6336A" w:rsidP="007D0F64">
            <w:pPr>
              <w:spacing w:after="0" w:line="240" w:lineRule="auto"/>
              <w:jc w:val="center"/>
              <w:rPr>
                <w:rFonts w:ascii="Times New Roman" w:hAnsi="Times New Roman"/>
                <w:color w:val="000000"/>
                <w:sz w:val="20"/>
                <w:szCs w:val="20"/>
              </w:rPr>
            </w:pPr>
            <w:r w:rsidRPr="007D0F64">
              <w:rPr>
                <w:rFonts w:ascii="Times New Roman" w:hAnsi="Times New Roman"/>
                <w:color w:val="000000"/>
                <w:sz w:val="20"/>
                <w:szCs w:val="20"/>
              </w:rPr>
              <w:t>-</w:t>
            </w:r>
          </w:p>
        </w:tc>
        <w:tc>
          <w:tcPr>
            <w:tcW w:w="1560"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0,0097</w:t>
            </w:r>
          </w:p>
        </w:tc>
      </w:tr>
      <w:tr w:rsidR="00A6336A" w:rsidRPr="00D506F5" w:rsidTr="00CA4675">
        <w:trPr>
          <w:trHeight w:val="355"/>
        </w:trPr>
        <w:tc>
          <w:tcPr>
            <w:tcW w:w="2835" w:type="dxa"/>
            <w:shd w:val="clear" w:color="auto" w:fill="auto"/>
            <w:vAlign w:val="bottom"/>
            <w:hideMark/>
          </w:tcPr>
          <w:p w:rsidR="00A6336A" w:rsidRPr="00732FFA" w:rsidRDefault="00A6336A" w:rsidP="007D0F64">
            <w:pPr>
              <w:spacing w:after="0"/>
              <w:rPr>
                <w:rFonts w:ascii="Times New Roman" w:hAnsi="Times New Roman"/>
                <w:sz w:val="20"/>
                <w:szCs w:val="20"/>
              </w:rPr>
            </w:pPr>
            <w:r w:rsidRPr="00732FFA">
              <w:rPr>
                <w:rFonts w:ascii="Times New Roman" w:hAnsi="Times New Roman"/>
                <w:sz w:val="20"/>
                <w:szCs w:val="20"/>
              </w:rPr>
              <w:t xml:space="preserve">ж.д. №11 ул.Мечты </w:t>
            </w:r>
          </w:p>
        </w:tc>
        <w:tc>
          <w:tcPr>
            <w:tcW w:w="1384" w:type="dxa"/>
            <w:gridSpan w:val="2"/>
            <w:shd w:val="clear" w:color="auto" w:fill="auto"/>
            <w:noWrap/>
            <w:vAlign w:val="bottom"/>
            <w:hideMark/>
          </w:tcPr>
          <w:p w:rsidR="00A6336A" w:rsidRPr="007D0F64" w:rsidRDefault="00A6336A" w:rsidP="007D0F64">
            <w:pPr>
              <w:spacing w:after="0"/>
              <w:jc w:val="right"/>
              <w:rPr>
                <w:rFonts w:ascii="Times New Roman" w:hAnsi="Times New Roman"/>
                <w:sz w:val="20"/>
                <w:szCs w:val="20"/>
              </w:rPr>
            </w:pPr>
            <w:r w:rsidRPr="007D0F64">
              <w:rPr>
                <w:rFonts w:ascii="Times New Roman" w:hAnsi="Times New Roman"/>
                <w:sz w:val="20"/>
                <w:szCs w:val="20"/>
              </w:rPr>
              <w:t>126,6</w:t>
            </w:r>
          </w:p>
        </w:tc>
        <w:tc>
          <w:tcPr>
            <w:tcW w:w="1521"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0,0171</w:t>
            </w:r>
          </w:p>
        </w:tc>
        <w:tc>
          <w:tcPr>
            <w:tcW w:w="1589" w:type="dxa"/>
            <w:shd w:val="clear" w:color="auto" w:fill="auto"/>
            <w:noWrap/>
            <w:vAlign w:val="center"/>
            <w:hideMark/>
          </w:tcPr>
          <w:p w:rsidR="00A6336A" w:rsidRPr="007D0F64" w:rsidRDefault="00A6336A" w:rsidP="007D0F64">
            <w:pPr>
              <w:spacing w:after="0" w:line="240" w:lineRule="auto"/>
              <w:jc w:val="center"/>
              <w:rPr>
                <w:rFonts w:ascii="Times New Roman" w:hAnsi="Times New Roman"/>
                <w:color w:val="000000"/>
                <w:sz w:val="20"/>
                <w:szCs w:val="20"/>
              </w:rPr>
            </w:pPr>
            <w:r w:rsidRPr="007D0F64">
              <w:rPr>
                <w:rFonts w:ascii="Times New Roman" w:hAnsi="Times New Roman"/>
                <w:color w:val="000000"/>
                <w:sz w:val="20"/>
                <w:szCs w:val="20"/>
              </w:rPr>
              <w:t>-</w:t>
            </w:r>
          </w:p>
        </w:tc>
        <w:tc>
          <w:tcPr>
            <w:tcW w:w="1560"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0,0171</w:t>
            </w:r>
          </w:p>
        </w:tc>
      </w:tr>
      <w:tr w:rsidR="00A6336A" w:rsidRPr="00D506F5" w:rsidTr="00CA4675">
        <w:trPr>
          <w:trHeight w:val="355"/>
        </w:trPr>
        <w:tc>
          <w:tcPr>
            <w:tcW w:w="2835" w:type="dxa"/>
            <w:shd w:val="clear" w:color="auto" w:fill="auto"/>
            <w:vAlign w:val="bottom"/>
            <w:hideMark/>
          </w:tcPr>
          <w:p w:rsidR="00A6336A" w:rsidRPr="00732FFA" w:rsidRDefault="00A6336A" w:rsidP="007D0F64">
            <w:pPr>
              <w:spacing w:after="0"/>
              <w:rPr>
                <w:rFonts w:ascii="Times New Roman" w:hAnsi="Times New Roman"/>
                <w:sz w:val="20"/>
                <w:szCs w:val="20"/>
              </w:rPr>
            </w:pPr>
            <w:r w:rsidRPr="00732FFA">
              <w:rPr>
                <w:rFonts w:ascii="Times New Roman" w:hAnsi="Times New Roman"/>
                <w:sz w:val="20"/>
                <w:szCs w:val="20"/>
              </w:rPr>
              <w:t xml:space="preserve">ж.д. №12 ул.Мечты </w:t>
            </w:r>
          </w:p>
        </w:tc>
        <w:tc>
          <w:tcPr>
            <w:tcW w:w="1384" w:type="dxa"/>
            <w:gridSpan w:val="2"/>
            <w:shd w:val="clear" w:color="auto" w:fill="auto"/>
            <w:noWrap/>
            <w:vAlign w:val="bottom"/>
            <w:hideMark/>
          </w:tcPr>
          <w:p w:rsidR="00A6336A" w:rsidRPr="007D0F64" w:rsidRDefault="00A6336A" w:rsidP="007D0F64">
            <w:pPr>
              <w:spacing w:after="0"/>
              <w:jc w:val="right"/>
              <w:rPr>
                <w:rFonts w:ascii="Times New Roman" w:hAnsi="Times New Roman"/>
                <w:sz w:val="20"/>
                <w:szCs w:val="20"/>
              </w:rPr>
            </w:pPr>
            <w:r w:rsidRPr="007D0F64">
              <w:rPr>
                <w:rFonts w:ascii="Times New Roman" w:hAnsi="Times New Roman"/>
                <w:sz w:val="20"/>
                <w:szCs w:val="20"/>
              </w:rPr>
              <w:t>99</w:t>
            </w:r>
          </w:p>
        </w:tc>
        <w:tc>
          <w:tcPr>
            <w:tcW w:w="1521"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0,0173</w:t>
            </w:r>
          </w:p>
        </w:tc>
        <w:tc>
          <w:tcPr>
            <w:tcW w:w="1589" w:type="dxa"/>
            <w:shd w:val="clear" w:color="auto" w:fill="auto"/>
            <w:noWrap/>
            <w:vAlign w:val="center"/>
            <w:hideMark/>
          </w:tcPr>
          <w:p w:rsidR="00A6336A" w:rsidRPr="007D0F64" w:rsidRDefault="00A6336A" w:rsidP="007D0F64">
            <w:pPr>
              <w:spacing w:after="0" w:line="240" w:lineRule="auto"/>
              <w:jc w:val="center"/>
              <w:rPr>
                <w:rFonts w:ascii="Times New Roman" w:hAnsi="Times New Roman"/>
                <w:color w:val="000000"/>
                <w:sz w:val="20"/>
                <w:szCs w:val="20"/>
              </w:rPr>
            </w:pPr>
            <w:r w:rsidRPr="007D0F64">
              <w:rPr>
                <w:rFonts w:ascii="Times New Roman" w:hAnsi="Times New Roman"/>
                <w:color w:val="000000"/>
                <w:sz w:val="20"/>
                <w:szCs w:val="20"/>
              </w:rPr>
              <w:t>-</w:t>
            </w:r>
          </w:p>
        </w:tc>
        <w:tc>
          <w:tcPr>
            <w:tcW w:w="1560"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0,0173</w:t>
            </w:r>
          </w:p>
        </w:tc>
      </w:tr>
      <w:tr w:rsidR="00A6336A" w:rsidRPr="00D506F5" w:rsidTr="00CA4675">
        <w:trPr>
          <w:trHeight w:val="355"/>
        </w:trPr>
        <w:tc>
          <w:tcPr>
            <w:tcW w:w="2835" w:type="dxa"/>
            <w:shd w:val="clear" w:color="auto" w:fill="auto"/>
            <w:vAlign w:val="bottom"/>
            <w:hideMark/>
          </w:tcPr>
          <w:p w:rsidR="00A6336A" w:rsidRPr="00732FFA" w:rsidRDefault="00A6336A" w:rsidP="007D0F64">
            <w:pPr>
              <w:spacing w:after="0"/>
              <w:rPr>
                <w:rFonts w:ascii="Times New Roman" w:hAnsi="Times New Roman"/>
                <w:sz w:val="20"/>
                <w:szCs w:val="20"/>
              </w:rPr>
            </w:pPr>
            <w:r w:rsidRPr="00732FFA">
              <w:rPr>
                <w:rFonts w:ascii="Times New Roman" w:hAnsi="Times New Roman"/>
                <w:sz w:val="20"/>
                <w:szCs w:val="20"/>
              </w:rPr>
              <w:t xml:space="preserve">ж.д. №13 ул.Мечты </w:t>
            </w:r>
          </w:p>
        </w:tc>
        <w:tc>
          <w:tcPr>
            <w:tcW w:w="1384" w:type="dxa"/>
            <w:gridSpan w:val="2"/>
            <w:shd w:val="clear" w:color="auto" w:fill="auto"/>
            <w:noWrap/>
            <w:vAlign w:val="bottom"/>
            <w:hideMark/>
          </w:tcPr>
          <w:p w:rsidR="00A6336A" w:rsidRPr="007D0F64" w:rsidRDefault="00A6336A" w:rsidP="007D0F64">
            <w:pPr>
              <w:spacing w:after="0"/>
              <w:jc w:val="right"/>
              <w:rPr>
                <w:rFonts w:ascii="Times New Roman" w:hAnsi="Times New Roman"/>
                <w:sz w:val="20"/>
                <w:szCs w:val="20"/>
              </w:rPr>
            </w:pPr>
            <w:r w:rsidRPr="007D0F64">
              <w:rPr>
                <w:rFonts w:ascii="Times New Roman" w:hAnsi="Times New Roman"/>
                <w:sz w:val="20"/>
                <w:szCs w:val="20"/>
              </w:rPr>
              <w:t>119,1</w:t>
            </w:r>
          </w:p>
        </w:tc>
        <w:tc>
          <w:tcPr>
            <w:tcW w:w="1521"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0,0168</w:t>
            </w:r>
          </w:p>
        </w:tc>
        <w:tc>
          <w:tcPr>
            <w:tcW w:w="1589" w:type="dxa"/>
            <w:shd w:val="clear" w:color="auto" w:fill="auto"/>
            <w:noWrap/>
            <w:vAlign w:val="center"/>
            <w:hideMark/>
          </w:tcPr>
          <w:p w:rsidR="00A6336A" w:rsidRPr="007D0F64" w:rsidRDefault="00A6336A" w:rsidP="007D0F64">
            <w:pPr>
              <w:spacing w:after="0" w:line="240" w:lineRule="auto"/>
              <w:jc w:val="center"/>
              <w:rPr>
                <w:rFonts w:ascii="Times New Roman" w:hAnsi="Times New Roman"/>
                <w:color w:val="000000"/>
                <w:sz w:val="20"/>
                <w:szCs w:val="20"/>
              </w:rPr>
            </w:pPr>
            <w:r w:rsidRPr="007D0F64">
              <w:rPr>
                <w:rFonts w:ascii="Times New Roman" w:hAnsi="Times New Roman"/>
                <w:color w:val="000000"/>
                <w:sz w:val="20"/>
                <w:szCs w:val="20"/>
              </w:rPr>
              <w:t>-</w:t>
            </w:r>
          </w:p>
        </w:tc>
        <w:tc>
          <w:tcPr>
            <w:tcW w:w="1560"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0,0168</w:t>
            </w:r>
          </w:p>
        </w:tc>
      </w:tr>
      <w:tr w:rsidR="00A6336A" w:rsidRPr="00D506F5" w:rsidTr="00CA4675">
        <w:trPr>
          <w:trHeight w:val="355"/>
        </w:trPr>
        <w:tc>
          <w:tcPr>
            <w:tcW w:w="2835" w:type="dxa"/>
            <w:shd w:val="clear" w:color="auto" w:fill="auto"/>
            <w:vAlign w:val="bottom"/>
            <w:hideMark/>
          </w:tcPr>
          <w:p w:rsidR="00A6336A" w:rsidRPr="00732FFA" w:rsidRDefault="00A6336A" w:rsidP="007D0F64">
            <w:pPr>
              <w:spacing w:after="0"/>
              <w:rPr>
                <w:rFonts w:ascii="Times New Roman" w:hAnsi="Times New Roman"/>
                <w:sz w:val="20"/>
                <w:szCs w:val="20"/>
              </w:rPr>
            </w:pPr>
            <w:r w:rsidRPr="00732FFA">
              <w:rPr>
                <w:rFonts w:ascii="Times New Roman" w:hAnsi="Times New Roman"/>
                <w:sz w:val="20"/>
                <w:szCs w:val="20"/>
              </w:rPr>
              <w:t xml:space="preserve">ж.д. №14 ул.Мечты </w:t>
            </w:r>
          </w:p>
        </w:tc>
        <w:tc>
          <w:tcPr>
            <w:tcW w:w="1384" w:type="dxa"/>
            <w:gridSpan w:val="2"/>
            <w:shd w:val="clear" w:color="auto" w:fill="auto"/>
            <w:noWrap/>
            <w:vAlign w:val="bottom"/>
            <w:hideMark/>
          </w:tcPr>
          <w:p w:rsidR="00A6336A" w:rsidRPr="007D0F64" w:rsidRDefault="00A6336A" w:rsidP="007D0F64">
            <w:pPr>
              <w:spacing w:after="0"/>
              <w:jc w:val="right"/>
              <w:rPr>
                <w:rFonts w:ascii="Times New Roman" w:hAnsi="Times New Roman"/>
                <w:sz w:val="20"/>
                <w:szCs w:val="20"/>
              </w:rPr>
            </w:pPr>
            <w:r w:rsidRPr="007D0F64">
              <w:rPr>
                <w:rFonts w:ascii="Times New Roman" w:hAnsi="Times New Roman"/>
                <w:sz w:val="20"/>
                <w:szCs w:val="20"/>
              </w:rPr>
              <w:t>116,4</w:t>
            </w:r>
          </w:p>
        </w:tc>
        <w:tc>
          <w:tcPr>
            <w:tcW w:w="1521"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0,0172</w:t>
            </w:r>
          </w:p>
        </w:tc>
        <w:tc>
          <w:tcPr>
            <w:tcW w:w="1589" w:type="dxa"/>
            <w:shd w:val="clear" w:color="auto" w:fill="auto"/>
            <w:noWrap/>
            <w:vAlign w:val="center"/>
            <w:hideMark/>
          </w:tcPr>
          <w:p w:rsidR="00A6336A" w:rsidRPr="007D0F64" w:rsidRDefault="00A6336A" w:rsidP="007D0F64">
            <w:pPr>
              <w:spacing w:after="0" w:line="240" w:lineRule="auto"/>
              <w:jc w:val="center"/>
              <w:rPr>
                <w:rFonts w:ascii="Times New Roman" w:hAnsi="Times New Roman"/>
                <w:color w:val="000000"/>
                <w:sz w:val="20"/>
                <w:szCs w:val="20"/>
              </w:rPr>
            </w:pPr>
            <w:r w:rsidRPr="007D0F64">
              <w:rPr>
                <w:rFonts w:ascii="Times New Roman" w:hAnsi="Times New Roman"/>
                <w:color w:val="000000"/>
                <w:sz w:val="20"/>
                <w:szCs w:val="20"/>
              </w:rPr>
              <w:t>-</w:t>
            </w:r>
          </w:p>
        </w:tc>
        <w:tc>
          <w:tcPr>
            <w:tcW w:w="1560"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0,0172</w:t>
            </w:r>
          </w:p>
        </w:tc>
      </w:tr>
      <w:tr w:rsidR="00A6336A" w:rsidRPr="00D506F5" w:rsidTr="00CA4675">
        <w:trPr>
          <w:trHeight w:val="355"/>
        </w:trPr>
        <w:tc>
          <w:tcPr>
            <w:tcW w:w="2835" w:type="dxa"/>
            <w:shd w:val="clear" w:color="auto" w:fill="auto"/>
            <w:vAlign w:val="bottom"/>
            <w:hideMark/>
          </w:tcPr>
          <w:p w:rsidR="00A6336A" w:rsidRPr="00732FFA" w:rsidRDefault="00A6336A" w:rsidP="007D0F64">
            <w:pPr>
              <w:spacing w:after="0"/>
              <w:rPr>
                <w:rFonts w:ascii="Times New Roman" w:hAnsi="Times New Roman"/>
                <w:sz w:val="20"/>
                <w:szCs w:val="20"/>
              </w:rPr>
            </w:pPr>
            <w:r w:rsidRPr="00732FFA">
              <w:rPr>
                <w:rFonts w:ascii="Times New Roman" w:hAnsi="Times New Roman"/>
                <w:sz w:val="20"/>
                <w:szCs w:val="20"/>
              </w:rPr>
              <w:t xml:space="preserve">ж.д. №15 ул.Мечты </w:t>
            </w:r>
          </w:p>
        </w:tc>
        <w:tc>
          <w:tcPr>
            <w:tcW w:w="1384" w:type="dxa"/>
            <w:gridSpan w:val="2"/>
            <w:shd w:val="clear" w:color="auto" w:fill="auto"/>
            <w:noWrap/>
            <w:vAlign w:val="bottom"/>
            <w:hideMark/>
          </w:tcPr>
          <w:p w:rsidR="00A6336A" w:rsidRPr="007D0F64" w:rsidRDefault="00A6336A" w:rsidP="007D0F64">
            <w:pPr>
              <w:spacing w:after="0"/>
              <w:jc w:val="right"/>
              <w:rPr>
                <w:rFonts w:ascii="Times New Roman" w:hAnsi="Times New Roman"/>
                <w:sz w:val="20"/>
                <w:szCs w:val="20"/>
              </w:rPr>
            </w:pPr>
            <w:r w:rsidRPr="007D0F64">
              <w:rPr>
                <w:rFonts w:ascii="Times New Roman" w:hAnsi="Times New Roman"/>
                <w:sz w:val="20"/>
                <w:szCs w:val="20"/>
              </w:rPr>
              <w:t>123,2</w:t>
            </w:r>
          </w:p>
        </w:tc>
        <w:tc>
          <w:tcPr>
            <w:tcW w:w="1521"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0,0170</w:t>
            </w:r>
          </w:p>
        </w:tc>
        <w:tc>
          <w:tcPr>
            <w:tcW w:w="1589" w:type="dxa"/>
            <w:shd w:val="clear" w:color="auto" w:fill="auto"/>
            <w:noWrap/>
            <w:vAlign w:val="center"/>
            <w:hideMark/>
          </w:tcPr>
          <w:p w:rsidR="00A6336A" w:rsidRPr="007D0F64" w:rsidRDefault="00A6336A" w:rsidP="007D0F64">
            <w:pPr>
              <w:spacing w:after="0" w:line="240" w:lineRule="auto"/>
              <w:jc w:val="center"/>
              <w:rPr>
                <w:rFonts w:ascii="Times New Roman" w:hAnsi="Times New Roman"/>
                <w:color w:val="000000"/>
                <w:sz w:val="20"/>
                <w:szCs w:val="20"/>
              </w:rPr>
            </w:pPr>
            <w:r w:rsidRPr="007D0F64">
              <w:rPr>
                <w:rFonts w:ascii="Times New Roman" w:hAnsi="Times New Roman"/>
                <w:color w:val="000000"/>
                <w:sz w:val="20"/>
                <w:szCs w:val="20"/>
              </w:rPr>
              <w:t>-</w:t>
            </w:r>
          </w:p>
        </w:tc>
        <w:tc>
          <w:tcPr>
            <w:tcW w:w="1560"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0,0170</w:t>
            </w:r>
          </w:p>
        </w:tc>
      </w:tr>
      <w:tr w:rsidR="00A6336A" w:rsidRPr="00D506F5" w:rsidTr="00CA4675">
        <w:trPr>
          <w:trHeight w:val="355"/>
        </w:trPr>
        <w:tc>
          <w:tcPr>
            <w:tcW w:w="2835" w:type="dxa"/>
            <w:shd w:val="clear" w:color="auto" w:fill="auto"/>
            <w:vAlign w:val="bottom"/>
            <w:hideMark/>
          </w:tcPr>
          <w:p w:rsidR="00A6336A" w:rsidRPr="00732FFA" w:rsidRDefault="00A6336A" w:rsidP="007D0F64">
            <w:pPr>
              <w:spacing w:after="0"/>
              <w:rPr>
                <w:rFonts w:ascii="Times New Roman" w:hAnsi="Times New Roman"/>
                <w:sz w:val="20"/>
                <w:szCs w:val="20"/>
              </w:rPr>
            </w:pPr>
            <w:r w:rsidRPr="00732FFA">
              <w:rPr>
                <w:rFonts w:ascii="Times New Roman" w:hAnsi="Times New Roman"/>
                <w:sz w:val="20"/>
                <w:szCs w:val="20"/>
              </w:rPr>
              <w:t xml:space="preserve">ж.д. №16 ул.Мечты </w:t>
            </w:r>
          </w:p>
        </w:tc>
        <w:tc>
          <w:tcPr>
            <w:tcW w:w="1384" w:type="dxa"/>
            <w:gridSpan w:val="2"/>
            <w:shd w:val="clear" w:color="auto" w:fill="auto"/>
            <w:noWrap/>
            <w:vAlign w:val="bottom"/>
            <w:hideMark/>
          </w:tcPr>
          <w:p w:rsidR="00A6336A" w:rsidRPr="007D0F64" w:rsidRDefault="00A6336A" w:rsidP="007D0F64">
            <w:pPr>
              <w:spacing w:after="0"/>
              <w:jc w:val="right"/>
              <w:rPr>
                <w:rFonts w:ascii="Times New Roman" w:hAnsi="Times New Roman"/>
                <w:sz w:val="20"/>
                <w:szCs w:val="20"/>
              </w:rPr>
            </w:pPr>
            <w:r w:rsidRPr="007D0F64">
              <w:rPr>
                <w:rFonts w:ascii="Times New Roman" w:hAnsi="Times New Roman"/>
                <w:sz w:val="20"/>
                <w:szCs w:val="20"/>
              </w:rPr>
              <w:t>131,4</w:t>
            </w:r>
          </w:p>
        </w:tc>
        <w:tc>
          <w:tcPr>
            <w:tcW w:w="1521"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0,0173</w:t>
            </w:r>
          </w:p>
        </w:tc>
        <w:tc>
          <w:tcPr>
            <w:tcW w:w="1589" w:type="dxa"/>
            <w:shd w:val="clear" w:color="auto" w:fill="auto"/>
            <w:noWrap/>
            <w:vAlign w:val="center"/>
            <w:hideMark/>
          </w:tcPr>
          <w:p w:rsidR="00A6336A" w:rsidRPr="007D0F64" w:rsidRDefault="00A6336A" w:rsidP="007D0F64">
            <w:pPr>
              <w:spacing w:after="0" w:line="240" w:lineRule="auto"/>
              <w:jc w:val="center"/>
              <w:rPr>
                <w:rFonts w:ascii="Times New Roman" w:hAnsi="Times New Roman"/>
                <w:color w:val="000000"/>
                <w:sz w:val="20"/>
                <w:szCs w:val="20"/>
              </w:rPr>
            </w:pPr>
            <w:r w:rsidRPr="007D0F64">
              <w:rPr>
                <w:rFonts w:ascii="Times New Roman" w:hAnsi="Times New Roman"/>
                <w:color w:val="000000"/>
                <w:sz w:val="20"/>
                <w:szCs w:val="20"/>
              </w:rPr>
              <w:t>-</w:t>
            </w:r>
          </w:p>
        </w:tc>
        <w:tc>
          <w:tcPr>
            <w:tcW w:w="1560"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0,0173</w:t>
            </w:r>
          </w:p>
        </w:tc>
      </w:tr>
      <w:tr w:rsidR="00A6336A" w:rsidRPr="00D506F5" w:rsidTr="00CA4675">
        <w:trPr>
          <w:trHeight w:val="355"/>
        </w:trPr>
        <w:tc>
          <w:tcPr>
            <w:tcW w:w="2835" w:type="dxa"/>
            <w:shd w:val="clear" w:color="auto" w:fill="auto"/>
            <w:vAlign w:val="bottom"/>
            <w:hideMark/>
          </w:tcPr>
          <w:p w:rsidR="00A6336A" w:rsidRPr="00732FFA" w:rsidRDefault="00A6336A" w:rsidP="007D0F64">
            <w:pPr>
              <w:spacing w:after="0"/>
              <w:rPr>
                <w:rFonts w:ascii="Times New Roman" w:hAnsi="Times New Roman"/>
                <w:sz w:val="20"/>
                <w:szCs w:val="20"/>
              </w:rPr>
            </w:pPr>
            <w:r w:rsidRPr="00732FFA">
              <w:rPr>
                <w:rFonts w:ascii="Times New Roman" w:hAnsi="Times New Roman"/>
                <w:sz w:val="20"/>
                <w:szCs w:val="20"/>
              </w:rPr>
              <w:t xml:space="preserve">ж.д. №17 ул.Мечты </w:t>
            </w:r>
          </w:p>
        </w:tc>
        <w:tc>
          <w:tcPr>
            <w:tcW w:w="1384" w:type="dxa"/>
            <w:gridSpan w:val="2"/>
            <w:shd w:val="clear" w:color="auto" w:fill="auto"/>
            <w:noWrap/>
            <w:vAlign w:val="bottom"/>
            <w:hideMark/>
          </w:tcPr>
          <w:p w:rsidR="00A6336A" w:rsidRPr="007D0F64" w:rsidRDefault="00A6336A" w:rsidP="007D0F64">
            <w:pPr>
              <w:spacing w:after="0"/>
              <w:jc w:val="right"/>
              <w:rPr>
                <w:rFonts w:ascii="Times New Roman" w:hAnsi="Times New Roman"/>
                <w:sz w:val="20"/>
                <w:szCs w:val="20"/>
              </w:rPr>
            </w:pPr>
            <w:r w:rsidRPr="007D0F64">
              <w:rPr>
                <w:rFonts w:ascii="Times New Roman" w:hAnsi="Times New Roman"/>
                <w:sz w:val="20"/>
                <w:szCs w:val="20"/>
              </w:rPr>
              <w:t>139</w:t>
            </w:r>
          </w:p>
        </w:tc>
        <w:tc>
          <w:tcPr>
            <w:tcW w:w="1521"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0,0161</w:t>
            </w:r>
          </w:p>
        </w:tc>
        <w:tc>
          <w:tcPr>
            <w:tcW w:w="1589" w:type="dxa"/>
            <w:shd w:val="clear" w:color="auto" w:fill="auto"/>
            <w:noWrap/>
            <w:vAlign w:val="center"/>
            <w:hideMark/>
          </w:tcPr>
          <w:p w:rsidR="00A6336A" w:rsidRPr="007D0F64" w:rsidRDefault="00A6336A" w:rsidP="007D0F64">
            <w:pPr>
              <w:spacing w:after="0" w:line="240" w:lineRule="auto"/>
              <w:jc w:val="center"/>
              <w:rPr>
                <w:rFonts w:ascii="Times New Roman" w:hAnsi="Times New Roman"/>
                <w:color w:val="000000"/>
                <w:sz w:val="20"/>
                <w:szCs w:val="20"/>
              </w:rPr>
            </w:pPr>
            <w:r w:rsidRPr="007D0F64">
              <w:rPr>
                <w:rFonts w:ascii="Times New Roman" w:hAnsi="Times New Roman"/>
                <w:color w:val="000000"/>
                <w:sz w:val="20"/>
                <w:szCs w:val="20"/>
              </w:rPr>
              <w:t>-</w:t>
            </w:r>
          </w:p>
        </w:tc>
        <w:tc>
          <w:tcPr>
            <w:tcW w:w="1560"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0,0161</w:t>
            </w:r>
          </w:p>
        </w:tc>
      </w:tr>
      <w:tr w:rsidR="00A6336A" w:rsidRPr="00D506F5" w:rsidTr="00CA4675">
        <w:trPr>
          <w:trHeight w:val="355"/>
        </w:trPr>
        <w:tc>
          <w:tcPr>
            <w:tcW w:w="2835" w:type="dxa"/>
            <w:shd w:val="clear" w:color="auto" w:fill="auto"/>
            <w:vAlign w:val="bottom"/>
            <w:hideMark/>
          </w:tcPr>
          <w:p w:rsidR="00A6336A" w:rsidRPr="00732FFA" w:rsidRDefault="00A6336A" w:rsidP="007D0F64">
            <w:pPr>
              <w:spacing w:after="0"/>
              <w:rPr>
                <w:rFonts w:ascii="Times New Roman" w:hAnsi="Times New Roman"/>
                <w:sz w:val="20"/>
                <w:szCs w:val="20"/>
              </w:rPr>
            </w:pPr>
            <w:r w:rsidRPr="00732FFA">
              <w:rPr>
                <w:rFonts w:ascii="Times New Roman" w:hAnsi="Times New Roman"/>
                <w:sz w:val="20"/>
                <w:szCs w:val="20"/>
              </w:rPr>
              <w:t xml:space="preserve">ж.д. №18 ул.Мечты </w:t>
            </w:r>
          </w:p>
        </w:tc>
        <w:tc>
          <w:tcPr>
            <w:tcW w:w="1384" w:type="dxa"/>
            <w:gridSpan w:val="2"/>
            <w:shd w:val="clear" w:color="auto" w:fill="auto"/>
            <w:noWrap/>
            <w:vAlign w:val="bottom"/>
            <w:hideMark/>
          </w:tcPr>
          <w:p w:rsidR="00A6336A" w:rsidRPr="007D0F64" w:rsidRDefault="00A6336A" w:rsidP="007D0F64">
            <w:pPr>
              <w:spacing w:after="0"/>
              <w:jc w:val="right"/>
              <w:rPr>
                <w:rFonts w:ascii="Times New Roman" w:hAnsi="Times New Roman"/>
                <w:sz w:val="20"/>
                <w:szCs w:val="20"/>
              </w:rPr>
            </w:pPr>
            <w:r w:rsidRPr="007D0F64">
              <w:rPr>
                <w:rFonts w:ascii="Times New Roman" w:hAnsi="Times New Roman"/>
                <w:sz w:val="20"/>
                <w:szCs w:val="20"/>
              </w:rPr>
              <w:t>132,4</w:t>
            </w:r>
          </w:p>
        </w:tc>
        <w:tc>
          <w:tcPr>
            <w:tcW w:w="1521"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0,0095</w:t>
            </w:r>
          </w:p>
        </w:tc>
        <w:tc>
          <w:tcPr>
            <w:tcW w:w="1589" w:type="dxa"/>
            <w:shd w:val="clear" w:color="auto" w:fill="auto"/>
            <w:noWrap/>
            <w:vAlign w:val="center"/>
            <w:hideMark/>
          </w:tcPr>
          <w:p w:rsidR="00A6336A" w:rsidRPr="007D0F64" w:rsidRDefault="00A6336A" w:rsidP="007D0F64">
            <w:pPr>
              <w:spacing w:after="0" w:line="240" w:lineRule="auto"/>
              <w:jc w:val="center"/>
              <w:rPr>
                <w:rFonts w:ascii="Times New Roman" w:hAnsi="Times New Roman"/>
                <w:color w:val="000000"/>
                <w:sz w:val="20"/>
                <w:szCs w:val="20"/>
              </w:rPr>
            </w:pPr>
            <w:r w:rsidRPr="007D0F64">
              <w:rPr>
                <w:rFonts w:ascii="Times New Roman" w:hAnsi="Times New Roman"/>
                <w:color w:val="000000"/>
                <w:sz w:val="20"/>
                <w:szCs w:val="20"/>
              </w:rPr>
              <w:t>-</w:t>
            </w:r>
          </w:p>
        </w:tc>
        <w:tc>
          <w:tcPr>
            <w:tcW w:w="1560"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0,0095</w:t>
            </w:r>
          </w:p>
        </w:tc>
      </w:tr>
      <w:tr w:rsidR="00A6336A" w:rsidRPr="00D506F5" w:rsidTr="00CA4675">
        <w:trPr>
          <w:trHeight w:val="355"/>
        </w:trPr>
        <w:tc>
          <w:tcPr>
            <w:tcW w:w="2835" w:type="dxa"/>
            <w:shd w:val="clear" w:color="auto" w:fill="auto"/>
            <w:vAlign w:val="bottom"/>
            <w:hideMark/>
          </w:tcPr>
          <w:p w:rsidR="00A6336A" w:rsidRPr="00732FFA" w:rsidRDefault="00A6336A" w:rsidP="007D0F64">
            <w:pPr>
              <w:spacing w:after="0"/>
              <w:rPr>
                <w:rFonts w:ascii="Times New Roman" w:hAnsi="Times New Roman"/>
                <w:sz w:val="20"/>
                <w:szCs w:val="20"/>
              </w:rPr>
            </w:pPr>
            <w:r w:rsidRPr="00732FFA">
              <w:rPr>
                <w:rFonts w:ascii="Times New Roman" w:hAnsi="Times New Roman"/>
                <w:sz w:val="20"/>
                <w:szCs w:val="20"/>
              </w:rPr>
              <w:t xml:space="preserve">ж.д. №19 ул.Мечты </w:t>
            </w:r>
          </w:p>
        </w:tc>
        <w:tc>
          <w:tcPr>
            <w:tcW w:w="1384" w:type="dxa"/>
            <w:gridSpan w:val="2"/>
            <w:shd w:val="clear" w:color="auto" w:fill="auto"/>
            <w:noWrap/>
            <w:vAlign w:val="bottom"/>
            <w:hideMark/>
          </w:tcPr>
          <w:p w:rsidR="00A6336A" w:rsidRPr="007D0F64" w:rsidRDefault="00A6336A" w:rsidP="007D0F64">
            <w:pPr>
              <w:spacing w:after="0"/>
              <w:jc w:val="right"/>
              <w:rPr>
                <w:rFonts w:ascii="Times New Roman" w:hAnsi="Times New Roman"/>
                <w:sz w:val="20"/>
                <w:szCs w:val="20"/>
              </w:rPr>
            </w:pPr>
            <w:r w:rsidRPr="007D0F64">
              <w:rPr>
                <w:rFonts w:ascii="Times New Roman" w:hAnsi="Times New Roman"/>
                <w:sz w:val="20"/>
                <w:szCs w:val="20"/>
              </w:rPr>
              <w:t>69,5</w:t>
            </w:r>
          </w:p>
        </w:tc>
        <w:tc>
          <w:tcPr>
            <w:tcW w:w="1521"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0,0168</w:t>
            </w:r>
          </w:p>
        </w:tc>
        <w:tc>
          <w:tcPr>
            <w:tcW w:w="1589" w:type="dxa"/>
            <w:shd w:val="clear" w:color="auto" w:fill="auto"/>
            <w:noWrap/>
            <w:vAlign w:val="center"/>
            <w:hideMark/>
          </w:tcPr>
          <w:p w:rsidR="00A6336A" w:rsidRPr="007D0F64" w:rsidRDefault="00A6336A" w:rsidP="007D0F64">
            <w:pPr>
              <w:spacing w:after="0" w:line="240" w:lineRule="auto"/>
              <w:jc w:val="center"/>
              <w:rPr>
                <w:rFonts w:ascii="Times New Roman" w:hAnsi="Times New Roman"/>
                <w:color w:val="000000"/>
                <w:sz w:val="20"/>
                <w:szCs w:val="20"/>
              </w:rPr>
            </w:pPr>
            <w:r w:rsidRPr="007D0F64">
              <w:rPr>
                <w:rFonts w:ascii="Times New Roman" w:hAnsi="Times New Roman"/>
                <w:color w:val="000000"/>
                <w:sz w:val="20"/>
                <w:szCs w:val="20"/>
              </w:rPr>
              <w:t>-</w:t>
            </w:r>
          </w:p>
        </w:tc>
        <w:tc>
          <w:tcPr>
            <w:tcW w:w="1560"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0,0168</w:t>
            </w:r>
          </w:p>
        </w:tc>
      </w:tr>
      <w:tr w:rsidR="00A6336A" w:rsidRPr="00D506F5" w:rsidTr="00CA4675">
        <w:trPr>
          <w:trHeight w:val="355"/>
        </w:trPr>
        <w:tc>
          <w:tcPr>
            <w:tcW w:w="2835" w:type="dxa"/>
            <w:shd w:val="clear" w:color="auto" w:fill="auto"/>
            <w:vAlign w:val="bottom"/>
            <w:hideMark/>
          </w:tcPr>
          <w:p w:rsidR="00A6336A" w:rsidRPr="00732FFA" w:rsidRDefault="00A6336A" w:rsidP="007D0F64">
            <w:pPr>
              <w:spacing w:after="0"/>
              <w:rPr>
                <w:rFonts w:ascii="Times New Roman" w:hAnsi="Times New Roman"/>
                <w:sz w:val="20"/>
                <w:szCs w:val="20"/>
              </w:rPr>
            </w:pPr>
            <w:r w:rsidRPr="00732FFA">
              <w:rPr>
                <w:rFonts w:ascii="Times New Roman" w:hAnsi="Times New Roman"/>
                <w:sz w:val="20"/>
                <w:szCs w:val="20"/>
              </w:rPr>
              <w:t xml:space="preserve">ж.д. №20 ул.Мечты </w:t>
            </w:r>
          </w:p>
        </w:tc>
        <w:tc>
          <w:tcPr>
            <w:tcW w:w="1384" w:type="dxa"/>
            <w:gridSpan w:val="2"/>
            <w:shd w:val="clear" w:color="auto" w:fill="auto"/>
            <w:noWrap/>
            <w:vAlign w:val="bottom"/>
            <w:hideMark/>
          </w:tcPr>
          <w:p w:rsidR="00A6336A" w:rsidRPr="007D0F64" w:rsidRDefault="00A6336A" w:rsidP="007D0F64">
            <w:pPr>
              <w:spacing w:after="0"/>
              <w:jc w:val="right"/>
              <w:rPr>
                <w:rFonts w:ascii="Times New Roman" w:hAnsi="Times New Roman"/>
                <w:sz w:val="20"/>
                <w:szCs w:val="20"/>
              </w:rPr>
            </w:pPr>
            <w:r w:rsidRPr="007D0F64">
              <w:rPr>
                <w:rFonts w:ascii="Times New Roman" w:hAnsi="Times New Roman"/>
                <w:sz w:val="20"/>
                <w:szCs w:val="20"/>
              </w:rPr>
              <w:t>131,3</w:t>
            </w:r>
          </w:p>
        </w:tc>
        <w:tc>
          <w:tcPr>
            <w:tcW w:w="1521"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0,0169</w:t>
            </w:r>
          </w:p>
        </w:tc>
        <w:tc>
          <w:tcPr>
            <w:tcW w:w="1589" w:type="dxa"/>
            <w:shd w:val="clear" w:color="auto" w:fill="auto"/>
            <w:noWrap/>
            <w:vAlign w:val="center"/>
            <w:hideMark/>
          </w:tcPr>
          <w:p w:rsidR="00A6336A" w:rsidRPr="007D0F64" w:rsidRDefault="00A6336A" w:rsidP="007D0F64">
            <w:pPr>
              <w:spacing w:after="0" w:line="240" w:lineRule="auto"/>
              <w:jc w:val="center"/>
              <w:rPr>
                <w:rFonts w:ascii="Times New Roman" w:hAnsi="Times New Roman"/>
                <w:color w:val="000000"/>
                <w:sz w:val="20"/>
                <w:szCs w:val="20"/>
              </w:rPr>
            </w:pPr>
            <w:r w:rsidRPr="007D0F64">
              <w:rPr>
                <w:rFonts w:ascii="Times New Roman" w:hAnsi="Times New Roman"/>
                <w:color w:val="000000"/>
                <w:sz w:val="20"/>
                <w:szCs w:val="20"/>
              </w:rPr>
              <w:t>-</w:t>
            </w:r>
          </w:p>
        </w:tc>
        <w:tc>
          <w:tcPr>
            <w:tcW w:w="1560"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0,0169</w:t>
            </w:r>
          </w:p>
        </w:tc>
      </w:tr>
      <w:tr w:rsidR="00A6336A" w:rsidRPr="00D506F5" w:rsidTr="00CA4675">
        <w:trPr>
          <w:trHeight w:val="355"/>
        </w:trPr>
        <w:tc>
          <w:tcPr>
            <w:tcW w:w="2835" w:type="dxa"/>
            <w:shd w:val="clear" w:color="auto" w:fill="auto"/>
            <w:vAlign w:val="bottom"/>
            <w:hideMark/>
          </w:tcPr>
          <w:p w:rsidR="00A6336A" w:rsidRPr="00732FFA" w:rsidRDefault="00A6336A" w:rsidP="007D0F64">
            <w:pPr>
              <w:spacing w:after="0"/>
              <w:rPr>
                <w:rFonts w:ascii="Times New Roman" w:hAnsi="Times New Roman"/>
                <w:sz w:val="20"/>
                <w:szCs w:val="20"/>
              </w:rPr>
            </w:pPr>
            <w:r w:rsidRPr="00732FFA">
              <w:rPr>
                <w:rFonts w:ascii="Times New Roman" w:hAnsi="Times New Roman"/>
                <w:sz w:val="20"/>
                <w:szCs w:val="20"/>
              </w:rPr>
              <w:lastRenderedPageBreak/>
              <w:t xml:space="preserve">ж.д. №21 ул.Мечты </w:t>
            </w:r>
          </w:p>
        </w:tc>
        <w:tc>
          <w:tcPr>
            <w:tcW w:w="1384" w:type="dxa"/>
            <w:gridSpan w:val="2"/>
            <w:shd w:val="clear" w:color="auto" w:fill="auto"/>
            <w:noWrap/>
            <w:vAlign w:val="bottom"/>
            <w:hideMark/>
          </w:tcPr>
          <w:p w:rsidR="00A6336A" w:rsidRPr="007D0F64" w:rsidRDefault="00A6336A" w:rsidP="007D0F64">
            <w:pPr>
              <w:spacing w:after="0"/>
              <w:jc w:val="right"/>
              <w:rPr>
                <w:rFonts w:ascii="Times New Roman" w:hAnsi="Times New Roman"/>
                <w:sz w:val="20"/>
                <w:szCs w:val="20"/>
              </w:rPr>
            </w:pPr>
            <w:r w:rsidRPr="007D0F64">
              <w:rPr>
                <w:rFonts w:ascii="Times New Roman" w:hAnsi="Times New Roman"/>
                <w:sz w:val="20"/>
                <w:szCs w:val="20"/>
              </w:rPr>
              <w:t>60,9</w:t>
            </w:r>
          </w:p>
        </w:tc>
        <w:tc>
          <w:tcPr>
            <w:tcW w:w="1521"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0,0171</w:t>
            </w:r>
          </w:p>
        </w:tc>
        <w:tc>
          <w:tcPr>
            <w:tcW w:w="1589" w:type="dxa"/>
            <w:shd w:val="clear" w:color="auto" w:fill="auto"/>
            <w:noWrap/>
            <w:vAlign w:val="center"/>
            <w:hideMark/>
          </w:tcPr>
          <w:p w:rsidR="00A6336A" w:rsidRPr="007D0F64" w:rsidRDefault="00A6336A" w:rsidP="007D0F64">
            <w:pPr>
              <w:spacing w:after="0" w:line="240" w:lineRule="auto"/>
              <w:jc w:val="center"/>
              <w:rPr>
                <w:rFonts w:ascii="Times New Roman" w:hAnsi="Times New Roman"/>
                <w:color w:val="000000"/>
                <w:sz w:val="20"/>
                <w:szCs w:val="20"/>
              </w:rPr>
            </w:pPr>
            <w:r w:rsidRPr="007D0F64">
              <w:rPr>
                <w:rFonts w:ascii="Times New Roman" w:hAnsi="Times New Roman"/>
                <w:color w:val="000000"/>
                <w:sz w:val="20"/>
                <w:szCs w:val="20"/>
              </w:rPr>
              <w:t>-</w:t>
            </w:r>
          </w:p>
        </w:tc>
        <w:tc>
          <w:tcPr>
            <w:tcW w:w="1560"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0,0171</w:t>
            </w:r>
          </w:p>
        </w:tc>
      </w:tr>
      <w:tr w:rsidR="00A6336A" w:rsidRPr="00D506F5" w:rsidTr="00CA4675">
        <w:trPr>
          <w:trHeight w:val="355"/>
        </w:trPr>
        <w:tc>
          <w:tcPr>
            <w:tcW w:w="2835" w:type="dxa"/>
            <w:shd w:val="clear" w:color="auto" w:fill="auto"/>
            <w:vAlign w:val="bottom"/>
            <w:hideMark/>
          </w:tcPr>
          <w:p w:rsidR="00A6336A" w:rsidRPr="00732FFA" w:rsidRDefault="00A6336A" w:rsidP="007D0F64">
            <w:pPr>
              <w:spacing w:after="0"/>
              <w:rPr>
                <w:rFonts w:ascii="Times New Roman" w:hAnsi="Times New Roman"/>
                <w:sz w:val="20"/>
                <w:szCs w:val="20"/>
              </w:rPr>
            </w:pPr>
            <w:r w:rsidRPr="00732FFA">
              <w:rPr>
                <w:rFonts w:ascii="Times New Roman" w:hAnsi="Times New Roman"/>
                <w:sz w:val="20"/>
                <w:szCs w:val="20"/>
              </w:rPr>
              <w:t xml:space="preserve">ж.д. №22 ул.Мечты </w:t>
            </w:r>
          </w:p>
        </w:tc>
        <w:tc>
          <w:tcPr>
            <w:tcW w:w="1384" w:type="dxa"/>
            <w:gridSpan w:val="2"/>
            <w:shd w:val="clear" w:color="auto" w:fill="auto"/>
            <w:noWrap/>
            <w:vAlign w:val="bottom"/>
            <w:hideMark/>
          </w:tcPr>
          <w:p w:rsidR="00A6336A" w:rsidRPr="007D0F64" w:rsidRDefault="00A6336A" w:rsidP="007D0F64">
            <w:pPr>
              <w:spacing w:after="0"/>
              <w:jc w:val="right"/>
              <w:rPr>
                <w:rFonts w:ascii="Times New Roman" w:hAnsi="Times New Roman"/>
                <w:sz w:val="20"/>
                <w:szCs w:val="20"/>
              </w:rPr>
            </w:pPr>
            <w:r w:rsidRPr="007D0F64">
              <w:rPr>
                <w:rFonts w:ascii="Times New Roman" w:hAnsi="Times New Roman"/>
                <w:sz w:val="20"/>
                <w:szCs w:val="20"/>
              </w:rPr>
              <w:t>124,4</w:t>
            </w:r>
          </w:p>
        </w:tc>
        <w:tc>
          <w:tcPr>
            <w:tcW w:w="1521"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0,0148</w:t>
            </w:r>
          </w:p>
        </w:tc>
        <w:tc>
          <w:tcPr>
            <w:tcW w:w="1589" w:type="dxa"/>
            <w:shd w:val="clear" w:color="auto" w:fill="auto"/>
            <w:noWrap/>
            <w:vAlign w:val="center"/>
            <w:hideMark/>
          </w:tcPr>
          <w:p w:rsidR="00A6336A" w:rsidRPr="007D0F64" w:rsidRDefault="00A6336A" w:rsidP="007D0F64">
            <w:pPr>
              <w:spacing w:after="0" w:line="240" w:lineRule="auto"/>
              <w:jc w:val="center"/>
              <w:rPr>
                <w:rFonts w:ascii="Times New Roman" w:hAnsi="Times New Roman"/>
                <w:color w:val="000000"/>
                <w:sz w:val="20"/>
                <w:szCs w:val="20"/>
              </w:rPr>
            </w:pPr>
            <w:r w:rsidRPr="007D0F64">
              <w:rPr>
                <w:rFonts w:ascii="Times New Roman" w:hAnsi="Times New Roman"/>
                <w:color w:val="000000"/>
                <w:sz w:val="20"/>
                <w:szCs w:val="20"/>
              </w:rPr>
              <w:t>-</w:t>
            </w:r>
          </w:p>
        </w:tc>
        <w:tc>
          <w:tcPr>
            <w:tcW w:w="1560"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0,0148</w:t>
            </w:r>
          </w:p>
        </w:tc>
      </w:tr>
      <w:tr w:rsidR="00A6336A" w:rsidRPr="00D506F5" w:rsidTr="00CA4675">
        <w:trPr>
          <w:trHeight w:val="355"/>
        </w:trPr>
        <w:tc>
          <w:tcPr>
            <w:tcW w:w="2835" w:type="dxa"/>
            <w:shd w:val="clear" w:color="auto" w:fill="auto"/>
            <w:vAlign w:val="bottom"/>
            <w:hideMark/>
          </w:tcPr>
          <w:p w:rsidR="00A6336A" w:rsidRPr="00732FFA" w:rsidRDefault="00A6336A" w:rsidP="007D0F64">
            <w:pPr>
              <w:spacing w:after="0"/>
              <w:rPr>
                <w:rFonts w:ascii="Times New Roman" w:hAnsi="Times New Roman"/>
                <w:sz w:val="20"/>
                <w:szCs w:val="20"/>
              </w:rPr>
            </w:pPr>
            <w:r w:rsidRPr="00732FFA">
              <w:rPr>
                <w:rFonts w:ascii="Times New Roman" w:hAnsi="Times New Roman"/>
                <w:sz w:val="20"/>
                <w:szCs w:val="20"/>
              </w:rPr>
              <w:t xml:space="preserve">ж.д. №23 ул.Мечты </w:t>
            </w:r>
          </w:p>
        </w:tc>
        <w:tc>
          <w:tcPr>
            <w:tcW w:w="1384" w:type="dxa"/>
            <w:gridSpan w:val="2"/>
            <w:shd w:val="clear" w:color="auto" w:fill="auto"/>
            <w:noWrap/>
            <w:vAlign w:val="bottom"/>
            <w:hideMark/>
          </w:tcPr>
          <w:p w:rsidR="00A6336A" w:rsidRPr="007D0F64" w:rsidRDefault="00A6336A" w:rsidP="007D0F64">
            <w:pPr>
              <w:spacing w:after="0"/>
              <w:jc w:val="right"/>
              <w:rPr>
                <w:rFonts w:ascii="Times New Roman" w:hAnsi="Times New Roman"/>
                <w:sz w:val="20"/>
                <w:szCs w:val="20"/>
              </w:rPr>
            </w:pPr>
            <w:r w:rsidRPr="007D0F64">
              <w:rPr>
                <w:rFonts w:ascii="Times New Roman" w:hAnsi="Times New Roman"/>
                <w:sz w:val="20"/>
                <w:szCs w:val="20"/>
              </w:rPr>
              <w:t>131,8</w:t>
            </w:r>
          </w:p>
        </w:tc>
        <w:tc>
          <w:tcPr>
            <w:tcW w:w="1521"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0,0169</w:t>
            </w:r>
          </w:p>
        </w:tc>
        <w:tc>
          <w:tcPr>
            <w:tcW w:w="1589" w:type="dxa"/>
            <w:shd w:val="clear" w:color="auto" w:fill="auto"/>
            <w:noWrap/>
            <w:vAlign w:val="center"/>
            <w:hideMark/>
          </w:tcPr>
          <w:p w:rsidR="00A6336A" w:rsidRPr="007D0F64" w:rsidRDefault="00A6336A" w:rsidP="007D0F64">
            <w:pPr>
              <w:spacing w:after="0" w:line="240" w:lineRule="auto"/>
              <w:jc w:val="center"/>
              <w:rPr>
                <w:rFonts w:ascii="Times New Roman" w:hAnsi="Times New Roman"/>
                <w:color w:val="000000"/>
                <w:sz w:val="20"/>
                <w:szCs w:val="20"/>
              </w:rPr>
            </w:pPr>
            <w:r w:rsidRPr="007D0F64">
              <w:rPr>
                <w:rFonts w:ascii="Times New Roman" w:hAnsi="Times New Roman"/>
                <w:color w:val="000000"/>
                <w:sz w:val="20"/>
                <w:szCs w:val="20"/>
              </w:rPr>
              <w:t>-</w:t>
            </w:r>
          </w:p>
        </w:tc>
        <w:tc>
          <w:tcPr>
            <w:tcW w:w="1560"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0,0169</w:t>
            </w:r>
          </w:p>
        </w:tc>
      </w:tr>
      <w:tr w:rsidR="00A6336A" w:rsidRPr="00D506F5" w:rsidTr="00CA4675">
        <w:trPr>
          <w:trHeight w:val="355"/>
        </w:trPr>
        <w:tc>
          <w:tcPr>
            <w:tcW w:w="2835" w:type="dxa"/>
            <w:shd w:val="clear" w:color="auto" w:fill="auto"/>
            <w:vAlign w:val="bottom"/>
            <w:hideMark/>
          </w:tcPr>
          <w:p w:rsidR="00A6336A" w:rsidRPr="00732FFA" w:rsidRDefault="00A6336A" w:rsidP="007D0F64">
            <w:pPr>
              <w:spacing w:after="0"/>
              <w:rPr>
                <w:rFonts w:ascii="Times New Roman" w:hAnsi="Times New Roman"/>
                <w:sz w:val="20"/>
                <w:szCs w:val="20"/>
              </w:rPr>
            </w:pPr>
            <w:r w:rsidRPr="00732FFA">
              <w:rPr>
                <w:rFonts w:ascii="Times New Roman" w:hAnsi="Times New Roman"/>
                <w:sz w:val="20"/>
                <w:szCs w:val="20"/>
              </w:rPr>
              <w:t xml:space="preserve">ж.д. №24 ул.Мечты </w:t>
            </w:r>
          </w:p>
        </w:tc>
        <w:tc>
          <w:tcPr>
            <w:tcW w:w="1384" w:type="dxa"/>
            <w:gridSpan w:val="2"/>
            <w:shd w:val="clear" w:color="auto" w:fill="auto"/>
            <w:noWrap/>
            <w:vAlign w:val="bottom"/>
            <w:hideMark/>
          </w:tcPr>
          <w:p w:rsidR="00A6336A" w:rsidRPr="007D0F64" w:rsidRDefault="00A6336A" w:rsidP="007D0F64">
            <w:pPr>
              <w:spacing w:after="0"/>
              <w:jc w:val="right"/>
              <w:rPr>
                <w:rFonts w:ascii="Times New Roman" w:hAnsi="Times New Roman"/>
                <w:sz w:val="20"/>
                <w:szCs w:val="20"/>
              </w:rPr>
            </w:pPr>
            <w:r w:rsidRPr="007D0F64">
              <w:rPr>
                <w:rFonts w:ascii="Times New Roman" w:hAnsi="Times New Roman"/>
                <w:sz w:val="20"/>
                <w:szCs w:val="20"/>
              </w:rPr>
              <w:t>130,2</w:t>
            </w:r>
          </w:p>
        </w:tc>
        <w:tc>
          <w:tcPr>
            <w:tcW w:w="1521"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0,0169</w:t>
            </w:r>
          </w:p>
        </w:tc>
        <w:tc>
          <w:tcPr>
            <w:tcW w:w="1589" w:type="dxa"/>
            <w:shd w:val="clear" w:color="auto" w:fill="auto"/>
            <w:noWrap/>
            <w:vAlign w:val="center"/>
            <w:hideMark/>
          </w:tcPr>
          <w:p w:rsidR="00A6336A" w:rsidRPr="007D0F64" w:rsidRDefault="00A6336A" w:rsidP="007D0F64">
            <w:pPr>
              <w:spacing w:after="0" w:line="240" w:lineRule="auto"/>
              <w:jc w:val="center"/>
              <w:rPr>
                <w:rFonts w:ascii="Times New Roman" w:hAnsi="Times New Roman"/>
                <w:color w:val="000000"/>
                <w:sz w:val="20"/>
                <w:szCs w:val="20"/>
              </w:rPr>
            </w:pPr>
            <w:r w:rsidRPr="007D0F64">
              <w:rPr>
                <w:rFonts w:ascii="Times New Roman" w:hAnsi="Times New Roman"/>
                <w:color w:val="000000"/>
                <w:sz w:val="20"/>
                <w:szCs w:val="20"/>
              </w:rPr>
              <w:t>-</w:t>
            </w:r>
          </w:p>
        </w:tc>
        <w:tc>
          <w:tcPr>
            <w:tcW w:w="1560"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0,0169</w:t>
            </w:r>
          </w:p>
        </w:tc>
      </w:tr>
      <w:tr w:rsidR="00A6336A" w:rsidRPr="00D506F5" w:rsidTr="00CA4675">
        <w:trPr>
          <w:trHeight w:val="355"/>
        </w:trPr>
        <w:tc>
          <w:tcPr>
            <w:tcW w:w="2835" w:type="dxa"/>
            <w:shd w:val="clear" w:color="auto" w:fill="auto"/>
            <w:vAlign w:val="bottom"/>
            <w:hideMark/>
          </w:tcPr>
          <w:p w:rsidR="00A6336A" w:rsidRPr="00732FFA" w:rsidRDefault="00A6336A" w:rsidP="007D0F64">
            <w:pPr>
              <w:spacing w:after="0"/>
              <w:rPr>
                <w:rFonts w:ascii="Times New Roman" w:hAnsi="Times New Roman"/>
                <w:sz w:val="20"/>
                <w:szCs w:val="20"/>
              </w:rPr>
            </w:pPr>
            <w:r w:rsidRPr="00732FFA">
              <w:rPr>
                <w:rFonts w:ascii="Times New Roman" w:hAnsi="Times New Roman"/>
                <w:sz w:val="20"/>
                <w:szCs w:val="20"/>
              </w:rPr>
              <w:t>ж.д. №25 ул.Мечта</w:t>
            </w:r>
          </w:p>
        </w:tc>
        <w:tc>
          <w:tcPr>
            <w:tcW w:w="1384" w:type="dxa"/>
            <w:gridSpan w:val="2"/>
            <w:shd w:val="clear" w:color="auto" w:fill="auto"/>
            <w:noWrap/>
            <w:vAlign w:val="bottom"/>
            <w:hideMark/>
          </w:tcPr>
          <w:p w:rsidR="00A6336A" w:rsidRPr="007D0F64" w:rsidRDefault="00A6336A" w:rsidP="007D0F64">
            <w:pPr>
              <w:spacing w:after="0"/>
              <w:jc w:val="right"/>
              <w:rPr>
                <w:rFonts w:ascii="Times New Roman" w:hAnsi="Times New Roman"/>
                <w:sz w:val="20"/>
                <w:szCs w:val="20"/>
              </w:rPr>
            </w:pPr>
            <w:r w:rsidRPr="007D0F64">
              <w:rPr>
                <w:rFonts w:ascii="Times New Roman" w:hAnsi="Times New Roman"/>
                <w:sz w:val="20"/>
                <w:szCs w:val="20"/>
              </w:rPr>
              <w:t>135,6</w:t>
            </w:r>
          </w:p>
        </w:tc>
        <w:tc>
          <w:tcPr>
            <w:tcW w:w="1521"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0,0171</w:t>
            </w:r>
          </w:p>
        </w:tc>
        <w:tc>
          <w:tcPr>
            <w:tcW w:w="1589" w:type="dxa"/>
            <w:shd w:val="clear" w:color="auto" w:fill="auto"/>
            <w:noWrap/>
            <w:vAlign w:val="center"/>
            <w:hideMark/>
          </w:tcPr>
          <w:p w:rsidR="00A6336A" w:rsidRPr="007D0F64" w:rsidRDefault="00A6336A" w:rsidP="007D0F64">
            <w:pPr>
              <w:spacing w:after="0" w:line="240" w:lineRule="auto"/>
              <w:jc w:val="center"/>
              <w:rPr>
                <w:rFonts w:ascii="Times New Roman" w:hAnsi="Times New Roman"/>
                <w:color w:val="000000"/>
                <w:sz w:val="20"/>
                <w:szCs w:val="20"/>
              </w:rPr>
            </w:pPr>
            <w:r w:rsidRPr="007D0F64">
              <w:rPr>
                <w:rFonts w:ascii="Times New Roman" w:hAnsi="Times New Roman"/>
                <w:color w:val="000000"/>
                <w:sz w:val="20"/>
                <w:szCs w:val="20"/>
              </w:rPr>
              <w:t>-</w:t>
            </w:r>
          </w:p>
        </w:tc>
        <w:tc>
          <w:tcPr>
            <w:tcW w:w="1560"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0,0171</w:t>
            </w:r>
          </w:p>
        </w:tc>
      </w:tr>
      <w:tr w:rsidR="00A6336A" w:rsidRPr="00D506F5" w:rsidTr="00CA4675">
        <w:trPr>
          <w:trHeight w:val="355"/>
        </w:trPr>
        <w:tc>
          <w:tcPr>
            <w:tcW w:w="2835" w:type="dxa"/>
            <w:shd w:val="clear" w:color="auto" w:fill="auto"/>
            <w:vAlign w:val="bottom"/>
            <w:hideMark/>
          </w:tcPr>
          <w:p w:rsidR="00A6336A" w:rsidRPr="00732FFA" w:rsidRDefault="00A6336A" w:rsidP="007D0F64">
            <w:pPr>
              <w:spacing w:after="0"/>
              <w:rPr>
                <w:rFonts w:ascii="Times New Roman" w:hAnsi="Times New Roman"/>
                <w:sz w:val="20"/>
                <w:szCs w:val="20"/>
              </w:rPr>
            </w:pPr>
            <w:r w:rsidRPr="00732FFA">
              <w:rPr>
                <w:rFonts w:ascii="Times New Roman" w:hAnsi="Times New Roman"/>
                <w:sz w:val="20"/>
                <w:szCs w:val="20"/>
              </w:rPr>
              <w:t xml:space="preserve">ж.д. №26 ул.Мечты </w:t>
            </w:r>
          </w:p>
        </w:tc>
        <w:tc>
          <w:tcPr>
            <w:tcW w:w="1384" w:type="dxa"/>
            <w:gridSpan w:val="2"/>
            <w:shd w:val="clear" w:color="auto" w:fill="auto"/>
            <w:noWrap/>
            <w:vAlign w:val="bottom"/>
            <w:hideMark/>
          </w:tcPr>
          <w:p w:rsidR="00A6336A" w:rsidRPr="007D0F64" w:rsidRDefault="00A6336A" w:rsidP="007D0F64">
            <w:pPr>
              <w:spacing w:after="0"/>
              <w:jc w:val="right"/>
              <w:rPr>
                <w:rFonts w:ascii="Times New Roman" w:hAnsi="Times New Roman"/>
                <w:sz w:val="20"/>
                <w:szCs w:val="20"/>
              </w:rPr>
            </w:pPr>
            <w:r w:rsidRPr="007D0F64">
              <w:rPr>
                <w:rFonts w:ascii="Times New Roman" w:hAnsi="Times New Roman"/>
                <w:sz w:val="20"/>
                <w:szCs w:val="20"/>
              </w:rPr>
              <w:t>140</w:t>
            </w:r>
          </w:p>
        </w:tc>
        <w:tc>
          <w:tcPr>
            <w:tcW w:w="1521"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0,0169</w:t>
            </w:r>
          </w:p>
        </w:tc>
        <w:tc>
          <w:tcPr>
            <w:tcW w:w="1589" w:type="dxa"/>
            <w:shd w:val="clear" w:color="auto" w:fill="auto"/>
            <w:noWrap/>
            <w:vAlign w:val="center"/>
            <w:hideMark/>
          </w:tcPr>
          <w:p w:rsidR="00A6336A" w:rsidRPr="007D0F64" w:rsidRDefault="00A6336A" w:rsidP="007D0F64">
            <w:pPr>
              <w:spacing w:after="0" w:line="240" w:lineRule="auto"/>
              <w:jc w:val="center"/>
              <w:rPr>
                <w:rFonts w:ascii="Times New Roman" w:hAnsi="Times New Roman"/>
                <w:color w:val="000000"/>
                <w:sz w:val="20"/>
                <w:szCs w:val="20"/>
              </w:rPr>
            </w:pPr>
            <w:r w:rsidRPr="007D0F64">
              <w:rPr>
                <w:rFonts w:ascii="Times New Roman" w:hAnsi="Times New Roman"/>
                <w:color w:val="000000"/>
                <w:sz w:val="20"/>
                <w:szCs w:val="20"/>
              </w:rPr>
              <w:t>-</w:t>
            </w:r>
          </w:p>
        </w:tc>
        <w:tc>
          <w:tcPr>
            <w:tcW w:w="1560"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0,0169</w:t>
            </w:r>
          </w:p>
        </w:tc>
      </w:tr>
      <w:tr w:rsidR="00A6336A" w:rsidRPr="00D506F5" w:rsidTr="00CA4675">
        <w:trPr>
          <w:trHeight w:val="355"/>
        </w:trPr>
        <w:tc>
          <w:tcPr>
            <w:tcW w:w="2835" w:type="dxa"/>
            <w:shd w:val="clear" w:color="auto" w:fill="auto"/>
            <w:vAlign w:val="bottom"/>
            <w:hideMark/>
          </w:tcPr>
          <w:p w:rsidR="00A6336A" w:rsidRPr="00732FFA" w:rsidRDefault="00A6336A" w:rsidP="007D0F64">
            <w:pPr>
              <w:spacing w:after="0"/>
              <w:rPr>
                <w:rFonts w:ascii="Times New Roman" w:hAnsi="Times New Roman"/>
                <w:sz w:val="20"/>
                <w:szCs w:val="20"/>
              </w:rPr>
            </w:pPr>
            <w:r w:rsidRPr="00732FFA">
              <w:rPr>
                <w:rFonts w:ascii="Times New Roman" w:hAnsi="Times New Roman"/>
                <w:sz w:val="20"/>
                <w:szCs w:val="20"/>
              </w:rPr>
              <w:t xml:space="preserve">ж.д. №27 ул.Мечты </w:t>
            </w:r>
          </w:p>
        </w:tc>
        <w:tc>
          <w:tcPr>
            <w:tcW w:w="1384" w:type="dxa"/>
            <w:gridSpan w:val="2"/>
            <w:shd w:val="clear" w:color="auto" w:fill="auto"/>
            <w:noWrap/>
            <w:vAlign w:val="bottom"/>
            <w:hideMark/>
          </w:tcPr>
          <w:p w:rsidR="00A6336A" w:rsidRPr="007D0F64" w:rsidRDefault="00A6336A" w:rsidP="007D0F64">
            <w:pPr>
              <w:spacing w:after="0"/>
              <w:jc w:val="right"/>
              <w:rPr>
                <w:rFonts w:ascii="Times New Roman" w:hAnsi="Times New Roman"/>
                <w:sz w:val="20"/>
                <w:szCs w:val="20"/>
              </w:rPr>
            </w:pPr>
            <w:r w:rsidRPr="007D0F64">
              <w:rPr>
                <w:rFonts w:ascii="Times New Roman" w:hAnsi="Times New Roman"/>
                <w:sz w:val="20"/>
                <w:szCs w:val="20"/>
              </w:rPr>
              <w:t>115,6</w:t>
            </w:r>
          </w:p>
        </w:tc>
        <w:tc>
          <w:tcPr>
            <w:tcW w:w="1521"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0,0161</w:t>
            </w:r>
          </w:p>
        </w:tc>
        <w:tc>
          <w:tcPr>
            <w:tcW w:w="1589" w:type="dxa"/>
            <w:shd w:val="clear" w:color="auto" w:fill="auto"/>
            <w:noWrap/>
            <w:vAlign w:val="center"/>
            <w:hideMark/>
          </w:tcPr>
          <w:p w:rsidR="00A6336A" w:rsidRPr="007D0F64" w:rsidRDefault="00A6336A" w:rsidP="007D0F64">
            <w:pPr>
              <w:spacing w:after="0" w:line="240" w:lineRule="auto"/>
              <w:jc w:val="center"/>
              <w:rPr>
                <w:rFonts w:ascii="Times New Roman" w:hAnsi="Times New Roman"/>
                <w:color w:val="000000"/>
                <w:sz w:val="20"/>
                <w:szCs w:val="20"/>
              </w:rPr>
            </w:pPr>
            <w:r w:rsidRPr="007D0F64">
              <w:rPr>
                <w:rFonts w:ascii="Times New Roman" w:hAnsi="Times New Roman"/>
                <w:color w:val="000000"/>
                <w:sz w:val="20"/>
                <w:szCs w:val="20"/>
              </w:rPr>
              <w:t>-</w:t>
            </w:r>
          </w:p>
        </w:tc>
        <w:tc>
          <w:tcPr>
            <w:tcW w:w="1560"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0,0161</w:t>
            </w:r>
          </w:p>
        </w:tc>
      </w:tr>
      <w:tr w:rsidR="00A6336A" w:rsidRPr="00D506F5" w:rsidTr="00CA4675">
        <w:trPr>
          <w:trHeight w:val="355"/>
        </w:trPr>
        <w:tc>
          <w:tcPr>
            <w:tcW w:w="2835" w:type="dxa"/>
            <w:shd w:val="clear" w:color="auto" w:fill="auto"/>
            <w:vAlign w:val="bottom"/>
            <w:hideMark/>
          </w:tcPr>
          <w:p w:rsidR="00A6336A" w:rsidRPr="00732FFA" w:rsidRDefault="00A6336A" w:rsidP="007D0F64">
            <w:pPr>
              <w:spacing w:after="0"/>
              <w:rPr>
                <w:rFonts w:ascii="Times New Roman" w:hAnsi="Times New Roman"/>
                <w:sz w:val="20"/>
                <w:szCs w:val="20"/>
              </w:rPr>
            </w:pPr>
            <w:r w:rsidRPr="00732FFA">
              <w:rPr>
                <w:rFonts w:ascii="Times New Roman" w:hAnsi="Times New Roman"/>
                <w:sz w:val="20"/>
                <w:szCs w:val="20"/>
              </w:rPr>
              <w:t xml:space="preserve">ж.д. №28 ул.Мечты </w:t>
            </w:r>
          </w:p>
        </w:tc>
        <w:tc>
          <w:tcPr>
            <w:tcW w:w="1384" w:type="dxa"/>
            <w:gridSpan w:val="2"/>
            <w:shd w:val="clear" w:color="auto" w:fill="auto"/>
            <w:noWrap/>
            <w:vAlign w:val="bottom"/>
            <w:hideMark/>
          </w:tcPr>
          <w:p w:rsidR="00A6336A" w:rsidRPr="007D0F64" w:rsidRDefault="00A6336A" w:rsidP="007D0F64">
            <w:pPr>
              <w:spacing w:after="0"/>
              <w:jc w:val="right"/>
              <w:rPr>
                <w:rFonts w:ascii="Times New Roman" w:hAnsi="Times New Roman"/>
                <w:sz w:val="20"/>
                <w:szCs w:val="20"/>
              </w:rPr>
            </w:pPr>
            <w:r w:rsidRPr="007D0F64">
              <w:rPr>
                <w:rFonts w:ascii="Times New Roman" w:hAnsi="Times New Roman"/>
                <w:sz w:val="20"/>
                <w:szCs w:val="20"/>
              </w:rPr>
              <w:t>134,1</w:t>
            </w:r>
          </w:p>
        </w:tc>
        <w:tc>
          <w:tcPr>
            <w:tcW w:w="1521"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0,0172</w:t>
            </w:r>
          </w:p>
        </w:tc>
        <w:tc>
          <w:tcPr>
            <w:tcW w:w="1589" w:type="dxa"/>
            <w:shd w:val="clear" w:color="auto" w:fill="auto"/>
            <w:noWrap/>
            <w:vAlign w:val="center"/>
            <w:hideMark/>
          </w:tcPr>
          <w:p w:rsidR="00A6336A" w:rsidRPr="007D0F64" w:rsidRDefault="00A6336A" w:rsidP="007D0F64">
            <w:pPr>
              <w:spacing w:after="0" w:line="240" w:lineRule="auto"/>
              <w:jc w:val="center"/>
              <w:rPr>
                <w:rFonts w:ascii="Times New Roman" w:hAnsi="Times New Roman"/>
                <w:color w:val="000000"/>
                <w:sz w:val="20"/>
                <w:szCs w:val="20"/>
              </w:rPr>
            </w:pPr>
            <w:r w:rsidRPr="007D0F64">
              <w:rPr>
                <w:rFonts w:ascii="Times New Roman" w:hAnsi="Times New Roman"/>
                <w:color w:val="000000"/>
                <w:sz w:val="20"/>
                <w:szCs w:val="20"/>
              </w:rPr>
              <w:t>-</w:t>
            </w:r>
          </w:p>
        </w:tc>
        <w:tc>
          <w:tcPr>
            <w:tcW w:w="1560"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0,0172</w:t>
            </w:r>
          </w:p>
        </w:tc>
      </w:tr>
      <w:tr w:rsidR="00A6336A" w:rsidRPr="00D506F5" w:rsidTr="00CA4675">
        <w:trPr>
          <w:trHeight w:val="355"/>
        </w:trPr>
        <w:tc>
          <w:tcPr>
            <w:tcW w:w="2835" w:type="dxa"/>
            <w:shd w:val="clear" w:color="auto" w:fill="auto"/>
            <w:vAlign w:val="bottom"/>
            <w:hideMark/>
          </w:tcPr>
          <w:p w:rsidR="00A6336A" w:rsidRPr="00732FFA" w:rsidRDefault="00A6336A" w:rsidP="007D0F64">
            <w:pPr>
              <w:spacing w:after="0"/>
              <w:rPr>
                <w:rFonts w:ascii="Times New Roman" w:hAnsi="Times New Roman"/>
                <w:sz w:val="20"/>
                <w:szCs w:val="20"/>
              </w:rPr>
            </w:pPr>
            <w:r w:rsidRPr="00732FFA">
              <w:rPr>
                <w:rFonts w:ascii="Times New Roman" w:hAnsi="Times New Roman"/>
                <w:sz w:val="20"/>
                <w:szCs w:val="20"/>
              </w:rPr>
              <w:t xml:space="preserve">ж.д. №29 ул.Мечты </w:t>
            </w:r>
          </w:p>
        </w:tc>
        <w:tc>
          <w:tcPr>
            <w:tcW w:w="1384" w:type="dxa"/>
            <w:gridSpan w:val="2"/>
            <w:shd w:val="clear" w:color="auto" w:fill="auto"/>
            <w:noWrap/>
            <w:vAlign w:val="bottom"/>
            <w:hideMark/>
          </w:tcPr>
          <w:p w:rsidR="00A6336A" w:rsidRPr="007D0F64" w:rsidRDefault="00A6336A" w:rsidP="007D0F64">
            <w:pPr>
              <w:spacing w:after="0"/>
              <w:jc w:val="right"/>
              <w:rPr>
                <w:rFonts w:ascii="Times New Roman" w:hAnsi="Times New Roman"/>
                <w:sz w:val="20"/>
                <w:szCs w:val="20"/>
              </w:rPr>
            </w:pPr>
            <w:r w:rsidRPr="007D0F64">
              <w:rPr>
                <w:rFonts w:ascii="Times New Roman" w:hAnsi="Times New Roman"/>
                <w:sz w:val="20"/>
                <w:szCs w:val="20"/>
              </w:rPr>
              <w:t>116,8</w:t>
            </w:r>
          </w:p>
        </w:tc>
        <w:tc>
          <w:tcPr>
            <w:tcW w:w="1521"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0,0164</w:t>
            </w:r>
          </w:p>
        </w:tc>
        <w:tc>
          <w:tcPr>
            <w:tcW w:w="1589" w:type="dxa"/>
            <w:shd w:val="clear" w:color="auto" w:fill="auto"/>
            <w:noWrap/>
            <w:vAlign w:val="center"/>
            <w:hideMark/>
          </w:tcPr>
          <w:p w:rsidR="00A6336A" w:rsidRPr="007D0F64" w:rsidRDefault="00A6336A" w:rsidP="007D0F64">
            <w:pPr>
              <w:spacing w:after="0" w:line="240" w:lineRule="auto"/>
              <w:jc w:val="center"/>
              <w:rPr>
                <w:rFonts w:ascii="Times New Roman" w:hAnsi="Times New Roman"/>
                <w:color w:val="000000"/>
                <w:sz w:val="20"/>
                <w:szCs w:val="20"/>
              </w:rPr>
            </w:pPr>
            <w:r w:rsidRPr="007D0F64">
              <w:rPr>
                <w:rFonts w:ascii="Times New Roman" w:hAnsi="Times New Roman"/>
                <w:color w:val="000000"/>
                <w:sz w:val="20"/>
                <w:szCs w:val="20"/>
              </w:rPr>
              <w:t>-</w:t>
            </w:r>
          </w:p>
        </w:tc>
        <w:tc>
          <w:tcPr>
            <w:tcW w:w="1560"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0,0164</w:t>
            </w:r>
          </w:p>
        </w:tc>
      </w:tr>
      <w:tr w:rsidR="00A6336A" w:rsidRPr="00D506F5" w:rsidTr="00CA4675">
        <w:trPr>
          <w:trHeight w:val="355"/>
        </w:trPr>
        <w:tc>
          <w:tcPr>
            <w:tcW w:w="2835" w:type="dxa"/>
            <w:shd w:val="clear" w:color="auto" w:fill="auto"/>
            <w:vAlign w:val="bottom"/>
            <w:hideMark/>
          </w:tcPr>
          <w:p w:rsidR="00A6336A" w:rsidRPr="00732FFA" w:rsidRDefault="00A6336A" w:rsidP="007D0F64">
            <w:pPr>
              <w:spacing w:after="0"/>
              <w:rPr>
                <w:rFonts w:ascii="Times New Roman" w:hAnsi="Times New Roman"/>
                <w:sz w:val="20"/>
                <w:szCs w:val="20"/>
              </w:rPr>
            </w:pPr>
            <w:r w:rsidRPr="00732FFA">
              <w:rPr>
                <w:rFonts w:ascii="Times New Roman" w:hAnsi="Times New Roman"/>
                <w:sz w:val="20"/>
                <w:szCs w:val="20"/>
              </w:rPr>
              <w:t xml:space="preserve">ж.д. №30 ул.Мечты </w:t>
            </w:r>
          </w:p>
        </w:tc>
        <w:tc>
          <w:tcPr>
            <w:tcW w:w="1384" w:type="dxa"/>
            <w:gridSpan w:val="2"/>
            <w:shd w:val="clear" w:color="auto" w:fill="auto"/>
            <w:noWrap/>
            <w:vAlign w:val="bottom"/>
            <w:hideMark/>
          </w:tcPr>
          <w:p w:rsidR="00A6336A" w:rsidRPr="007D0F64" w:rsidRDefault="00A6336A" w:rsidP="007D0F64">
            <w:pPr>
              <w:spacing w:after="0"/>
              <w:jc w:val="right"/>
              <w:rPr>
                <w:rFonts w:ascii="Times New Roman" w:hAnsi="Times New Roman"/>
                <w:sz w:val="20"/>
                <w:szCs w:val="20"/>
              </w:rPr>
            </w:pPr>
            <w:r w:rsidRPr="007D0F64">
              <w:rPr>
                <w:rFonts w:ascii="Times New Roman" w:hAnsi="Times New Roman"/>
                <w:sz w:val="20"/>
                <w:szCs w:val="20"/>
              </w:rPr>
              <w:t>66,8</w:t>
            </w:r>
          </w:p>
        </w:tc>
        <w:tc>
          <w:tcPr>
            <w:tcW w:w="1521"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0,0170</w:t>
            </w:r>
          </w:p>
        </w:tc>
        <w:tc>
          <w:tcPr>
            <w:tcW w:w="1589" w:type="dxa"/>
            <w:shd w:val="clear" w:color="auto" w:fill="auto"/>
            <w:noWrap/>
            <w:vAlign w:val="center"/>
            <w:hideMark/>
          </w:tcPr>
          <w:p w:rsidR="00A6336A" w:rsidRPr="007D0F64" w:rsidRDefault="00A6336A" w:rsidP="007D0F64">
            <w:pPr>
              <w:spacing w:after="0" w:line="240" w:lineRule="auto"/>
              <w:jc w:val="center"/>
              <w:rPr>
                <w:rFonts w:ascii="Times New Roman" w:hAnsi="Times New Roman"/>
                <w:color w:val="000000"/>
                <w:sz w:val="20"/>
                <w:szCs w:val="20"/>
              </w:rPr>
            </w:pPr>
            <w:r w:rsidRPr="007D0F64">
              <w:rPr>
                <w:rFonts w:ascii="Times New Roman" w:hAnsi="Times New Roman"/>
                <w:color w:val="000000"/>
                <w:sz w:val="20"/>
                <w:szCs w:val="20"/>
              </w:rPr>
              <w:t>-</w:t>
            </w:r>
          </w:p>
        </w:tc>
        <w:tc>
          <w:tcPr>
            <w:tcW w:w="1560"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0,0170</w:t>
            </w:r>
          </w:p>
        </w:tc>
      </w:tr>
      <w:tr w:rsidR="00A6336A" w:rsidRPr="00D506F5" w:rsidTr="00CA4675">
        <w:trPr>
          <w:trHeight w:val="355"/>
        </w:trPr>
        <w:tc>
          <w:tcPr>
            <w:tcW w:w="2835" w:type="dxa"/>
            <w:shd w:val="clear" w:color="auto" w:fill="auto"/>
            <w:vAlign w:val="bottom"/>
            <w:hideMark/>
          </w:tcPr>
          <w:p w:rsidR="00A6336A" w:rsidRPr="00732FFA" w:rsidRDefault="00A6336A" w:rsidP="007D0F64">
            <w:pPr>
              <w:spacing w:after="0"/>
              <w:rPr>
                <w:rFonts w:ascii="Times New Roman" w:hAnsi="Times New Roman"/>
                <w:sz w:val="20"/>
                <w:szCs w:val="20"/>
              </w:rPr>
            </w:pPr>
            <w:r w:rsidRPr="00732FFA">
              <w:rPr>
                <w:rFonts w:ascii="Times New Roman" w:hAnsi="Times New Roman"/>
                <w:sz w:val="20"/>
                <w:szCs w:val="20"/>
              </w:rPr>
              <w:t xml:space="preserve">ж.д. №31 ул.Мечты </w:t>
            </w:r>
          </w:p>
        </w:tc>
        <w:tc>
          <w:tcPr>
            <w:tcW w:w="1384" w:type="dxa"/>
            <w:gridSpan w:val="2"/>
            <w:shd w:val="clear" w:color="auto" w:fill="auto"/>
            <w:noWrap/>
            <w:vAlign w:val="bottom"/>
            <w:hideMark/>
          </w:tcPr>
          <w:p w:rsidR="00A6336A" w:rsidRPr="007D0F64" w:rsidRDefault="00A6336A" w:rsidP="007D0F64">
            <w:pPr>
              <w:spacing w:after="0"/>
              <w:jc w:val="right"/>
              <w:rPr>
                <w:rFonts w:ascii="Times New Roman" w:hAnsi="Times New Roman"/>
                <w:sz w:val="20"/>
                <w:szCs w:val="20"/>
              </w:rPr>
            </w:pPr>
            <w:r w:rsidRPr="007D0F64">
              <w:rPr>
                <w:rFonts w:ascii="Times New Roman" w:hAnsi="Times New Roman"/>
                <w:sz w:val="20"/>
                <w:szCs w:val="20"/>
              </w:rPr>
              <w:t>130,4</w:t>
            </w:r>
          </w:p>
        </w:tc>
        <w:tc>
          <w:tcPr>
            <w:tcW w:w="1521"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0,0168</w:t>
            </w:r>
          </w:p>
        </w:tc>
        <w:tc>
          <w:tcPr>
            <w:tcW w:w="1589" w:type="dxa"/>
            <w:shd w:val="clear" w:color="auto" w:fill="auto"/>
            <w:noWrap/>
            <w:vAlign w:val="center"/>
            <w:hideMark/>
          </w:tcPr>
          <w:p w:rsidR="00A6336A" w:rsidRPr="007D0F64" w:rsidRDefault="00A6336A" w:rsidP="007D0F64">
            <w:pPr>
              <w:spacing w:after="0" w:line="240" w:lineRule="auto"/>
              <w:jc w:val="center"/>
              <w:rPr>
                <w:rFonts w:ascii="Times New Roman" w:hAnsi="Times New Roman"/>
                <w:color w:val="000000"/>
                <w:sz w:val="20"/>
                <w:szCs w:val="20"/>
              </w:rPr>
            </w:pPr>
            <w:r w:rsidRPr="007D0F64">
              <w:rPr>
                <w:rFonts w:ascii="Times New Roman" w:hAnsi="Times New Roman"/>
                <w:color w:val="000000"/>
                <w:sz w:val="20"/>
                <w:szCs w:val="20"/>
              </w:rPr>
              <w:t>-</w:t>
            </w:r>
          </w:p>
        </w:tc>
        <w:tc>
          <w:tcPr>
            <w:tcW w:w="1560"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0,0168</w:t>
            </w:r>
          </w:p>
        </w:tc>
      </w:tr>
      <w:tr w:rsidR="00A6336A" w:rsidRPr="00D506F5" w:rsidTr="00CA4675">
        <w:trPr>
          <w:trHeight w:val="355"/>
        </w:trPr>
        <w:tc>
          <w:tcPr>
            <w:tcW w:w="2835" w:type="dxa"/>
            <w:shd w:val="clear" w:color="auto" w:fill="auto"/>
            <w:vAlign w:val="bottom"/>
            <w:hideMark/>
          </w:tcPr>
          <w:p w:rsidR="00A6336A" w:rsidRPr="00732FFA" w:rsidRDefault="00A6336A" w:rsidP="007D0F64">
            <w:pPr>
              <w:spacing w:after="0"/>
              <w:rPr>
                <w:rFonts w:ascii="Times New Roman" w:hAnsi="Times New Roman"/>
                <w:sz w:val="20"/>
                <w:szCs w:val="20"/>
              </w:rPr>
            </w:pPr>
            <w:r w:rsidRPr="00732FFA">
              <w:rPr>
                <w:rFonts w:ascii="Times New Roman" w:hAnsi="Times New Roman"/>
                <w:sz w:val="20"/>
                <w:szCs w:val="20"/>
              </w:rPr>
              <w:t xml:space="preserve">ж.д. №32 ул.Мечты </w:t>
            </w:r>
          </w:p>
        </w:tc>
        <w:tc>
          <w:tcPr>
            <w:tcW w:w="1384" w:type="dxa"/>
            <w:gridSpan w:val="2"/>
            <w:shd w:val="clear" w:color="auto" w:fill="auto"/>
            <w:noWrap/>
            <w:vAlign w:val="bottom"/>
            <w:hideMark/>
          </w:tcPr>
          <w:p w:rsidR="00A6336A" w:rsidRPr="007D0F64" w:rsidRDefault="00A6336A" w:rsidP="007D0F64">
            <w:pPr>
              <w:spacing w:after="0"/>
              <w:jc w:val="right"/>
              <w:rPr>
                <w:rFonts w:ascii="Times New Roman" w:hAnsi="Times New Roman"/>
                <w:sz w:val="20"/>
                <w:szCs w:val="20"/>
              </w:rPr>
            </w:pPr>
            <w:r w:rsidRPr="007D0F64">
              <w:rPr>
                <w:rFonts w:ascii="Times New Roman" w:hAnsi="Times New Roman"/>
                <w:sz w:val="20"/>
                <w:szCs w:val="20"/>
              </w:rPr>
              <w:t>66,5</w:t>
            </w:r>
          </w:p>
        </w:tc>
        <w:tc>
          <w:tcPr>
            <w:tcW w:w="1521"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0,0097</w:t>
            </w:r>
          </w:p>
        </w:tc>
        <w:tc>
          <w:tcPr>
            <w:tcW w:w="1589" w:type="dxa"/>
            <w:shd w:val="clear" w:color="auto" w:fill="auto"/>
            <w:noWrap/>
            <w:vAlign w:val="center"/>
            <w:hideMark/>
          </w:tcPr>
          <w:p w:rsidR="00A6336A" w:rsidRPr="007D0F64" w:rsidRDefault="00A6336A" w:rsidP="007D0F64">
            <w:pPr>
              <w:spacing w:after="0" w:line="240" w:lineRule="auto"/>
              <w:jc w:val="center"/>
              <w:rPr>
                <w:rFonts w:ascii="Times New Roman" w:hAnsi="Times New Roman"/>
                <w:color w:val="000000"/>
                <w:sz w:val="20"/>
                <w:szCs w:val="20"/>
              </w:rPr>
            </w:pPr>
            <w:r w:rsidRPr="007D0F64">
              <w:rPr>
                <w:rFonts w:ascii="Times New Roman" w:hAnsi="Times New Roman"/>
                <w:color w:val="000000"/>
                <w:sz w:val="20"/>
                <w:szCs w:val="20"/>
              </w:rPr>
              <w:t>-</w:t>
            </w:r>
          </w:p>
        </w:tc>
        <w:tc>
          <w:tcPr>
            <w:tcW w:w="1560"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0,0097</w:t>
            </w:r>
          </w:p>
        </w:tc>
      </w:tr>
      <w:tr w:rsidR="00A6336A" w:rsidRPr="00D506F5" w:rsidTr="00CA4675">
        <w:trPr>
          <w:trHeight w:val="355"/>
        </w:trPr>
        <w:tc>
          <w:tcPr>
            <w:tcW w:w="2835" w:type="dxa"/>
            <w:shd w:val="clear" w:color="auto" w:fill="auto"/>
            <w:vAlign w:val="bottom"/>
            <w:hideMark/>
          </w:tcPr>
          <w:p w:rsidR="00A6336A" w:rsidRPr="00732FFA" w:rsidRDefault="00A6336A" w:rsidP="007D0F64">
            <w:pPr>
              <w:spacing w:after="0"/>
              <w:rPr>
                <w:rFonts w:ascii="Times New Roman" w:hAnsi="Times New Roman"/>
                <w:sz w:val="20"/>
                <w:szCs w:val="20"/>
              </w:rPr>
            </w:pPr>
            <w:r w:rsidRPr="00732FFA">
              <w:rPr>
                <w:rFonts w:ascii="Times New Roman" w:hAnsi="Times New Roman"/>
                <w:sz w:val="20"/>
                <w:szCs w:val="20"/>
              </w:rPr>
              <w:t>ж.д. №33 ул.Мечты</w:t>
            </w:r>
          </w:p>
        </w:tc>
        <w:tc>
          <w:tcPr>
            <w:tcW w:w="1384" w:type="dxa"/>
            <w:gridSpan w:val="2"/>
            <w:shd w:val="clear" w:color="auto" w:fill="auto"/>
            <w:noWrap/>
            <w:vAlign w:val="bottom"/>
            <w:hideMark/>
          </w:tcPr>
          <w:p w:rsidR="00A6336A" w:rsidRPr="007D0F64" w:rsidRDefault="00A6336A" w:rsidP="007D0F64">
            <w:pPr>
              <w:spacing w:after="0"/>
              <w:jc w:val="right"/>
              <w:rPr>
                <w:rFonts w:ascii="Times New Roman" w:hAnsi="Times New Roman"/>
                <w:sz w:val="20"/>
                <w:szCs w:val="20"/>
              </w:rPr>
            </w:pPr>
            <w:r w:rsidRPr="007D0F64">
              <w:rPr>
                <w:rFonts w:ascii="Times New Roman" w:hAnsi="Times New Roman"/>
                <w:sz w:val="20"/>
                <w:szCs w:val="20"/>
              </w:rPr>
              <w:t>125,3</w:t>
            </w:r>
          </w:p>
        </w:tc>
        <w:tc>
          <w:tcPr>
            <w:tcW w:w="1521"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0,0163</w:t>
            </w:r>
          </w:p>
        </w:tc>
        <w:tc>
          <w:tcPr>
            <w:tcW w:w="1589" w:type="dxa"/>
            <w:shd w:val="clear" w:color="auto" w:fill="auto"/>
            <w:noWrap/>
            <w:vAlign w:val="center"/>
            <w:hideMark/>
          </w:tcPr>
          <w:p w:rsidR="00A6336A" w:rsidRPr="007D0F64" w:rsidRDefault="00A6336A" w:rsidP="007D0F64">
            <w:pPr>
              <w:spacing w:after="0" w:line="240" w:lineRule="auto"/>
              <w:jc w:val="center"/>
              <w:rPr>
                <w:rFonts w:ascii="Times New Roman" w:hAnsi="Times New Roman"/>
                <w:color w:val="000000"/>
                <w:sz w:val="20"/>
                <w:szCs w:val="20"/>
              </w:rPr>
            </w:pPr>
            <w:r w:rsidRPr="007D0F64">
              <w:rPr>
                <w:rFonts w:ascii="Times New Roman" w:hAnsi="Times New Roman"/>
                <w:color w:val="000000"/>
                <w:sz w:val="20"/>
                <w:szCs w:val="20"/>
              </w:rPr>
              <w:t>-</w:t>
            </w:r>
          </w:p>
        </w:tc>
        <w:tc>
          <w:tcPr>
            <w:tcW w:w="1560"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0,0163</w:t>
            </w:r>
          </w:p>
        </w:tc>
      </w:tr>
      <w:tr w:rsidR="00A6336A" w:rsidRPr="00D506F5" w:rsidTr="00CA4675">
        <w:trPr>
          <w:trHeight w:val="355"/>
        </w:trPr>
        <w:tc>
          <w:tcPr>
            <w:tcW w:w="2835" w:type="dxa"/>
            <w:shd w:val="clear" w:color="auto" w:fill="auto"/>
            <w:vAlign w:val="bottom"/>
            <w:hideMark/>
          </w:tcPr>
          <w:p w:rsidR="00A6336A" w:rsidRPr="00732FFA" w:rsidRDefault="00A6336A" w:rsidP="007D0F64">
            <w:pPr>
              <w:spacing w:after="0"/>
              <w:rPr>
                <w:rFonts w:ascii="Times New Roman" w:hAnsi="Times New Roman"/>
                <w:sz w:val="20"/>
                <w:szCs w:val="20"/>
              </w:rPr>
            </w:pPr>
            <w:r w:rsidRPr="00732FFA">
              <w:rPr>
                <w:rFonts w:ascii="Times New Roman" w:hAnsi="Times New Roman"/>
                <w:sz w:val="20"/>
                <w:szCs w:val="20"/>
              </w:rPr>
              <w:t>ж.д. №34 ул.Мечты</w:t>
            </w:r>
          </w:p>
        </w:tc>
        <w:tc>
          <w:tcPr>
            <w:tcW w:w="1384" w:type="dxa"/>
            <w:gridSpan w:val="2"/>
            <w:shd w:val="clear" w:color="auto" w:fill="auto"/>
            <w:noWrap/>
            <w:vAlign w:val="bottom"/>
            <w:hideMark/>
          </w:tcPr>
          <w:p w:rsidR="00A6336A" w:rsidRPr="007D0F64" w:rsidRDefault="00A6336A" w:rsidP="007D0F64">
            <w:pPr>
              <w:spacing w:after="0"/>
              <w:jc w:val="right"/>
              <w:rPr>
                <w:rFonts w:ascii="Times New Roman" w:hAnsi="Times New Roman"/>
                <w:sz w:val="20"/>
                <w:szCs w:val="20"/>
              </w:rPr>
            </w:pPr>
            <w:r w:rsidRPr="007D0F64">
              <w:rPr>
                <w:rFonts w:ascii="Times New Roman" w:hAnsi="Times New Roman"/>
                <w:sz w:val="20"/>
                <w:szCs w:val="20"/>
              </w:rPr>
              <w:t>133,3</w:t>
            </w:r>
          </w:p>
        </w:tc>
        <w:tc>
          <w:tcPr>
            <w:tcW w:w="1521"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0,0167</w:t>
            </w:r>
          </w:p>
        </w:tc>
        <w:tc>
          <w:tcPr>
            <w:tcW w:w="1589" w:type="dxa"/>
            <w:shd w:val="clear" w:color="auto" w:fill="auto"/>
            <w:noWrap/>
            <w:vAlign w:val="center"/>
            <w:hideMark/>
          </w:tcPr>
          <w:p w:rsidR="00A6336A" w:rsidRPr="007D0F64" w:rsidRDefault="00A6336A" w:rsidP="007D0F64">
            <w:pPr>
              <w:spacing w:after="0" w:line="240" w:lineRule="auto"/>
              <w:jc w:val="center"/>
              <w:rPr>
                <w:rFonts w:ascii="Times New Roman" w:hAnsi="Times New Roman"/>
                <w:color w:val="000000"/>
                <w:sz w:val="20"/>
                <w:szCs w:val="20"/>
              </w:rPr>
            </w:pPr>
            <w:r w:rsidRPr="007D0F64">
              <w:rPr>
                <w:rFonts w:ascii="Times New Roman" w:hAnsi="Times New Roman"/>
                <w:color w:val="000000"/>
                <w:sz w:val="20"/>
                <w:szCs w:val="20"/>
              </w:rPr>
              <w:t>-</w:t>
            </w:r>
          </w:p>
        </w:tc>
        <w:tc>
          <w:tcPr>
            <w:tcW w:w="1560"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0,0167</w:t>
            </w:r>
          </w:p>
        </w:tc>
      </w:tr>
      <w:tr w:rsidR="00A6336A" w:rsidRPr="00D506F5" w:rsidTr="00CA4675">
        <w:trPr>
          <w:trHeight w:val="355"/>
        </w:trPr>
        <w:tc>
          <w:tcPr>
            <w:tcW w:w="2835" w:type="dxa"/>
            <w:shd w:val="clear" w:color="auto" w:fill="auto"/>
            <w:vAlign w:val="bottom"/>
            <w:hideMark/>
          </w:tcPr>
          <w:p w:rsidR="00A6336A" w:rsidRPr="00732FFA" w:rsidRDefault="00A6336A" w:rsidP="007D0F64">
            <w:pPr>
              <w:spacing w:after="0"/>
              <w:rPr>
                <w:rFonts w:ascii="Times New Roman" w:hAnsi="Times New Roman"/>
                <w:sz w:val="20"/>
                <w:szCs w:val="20"/>
              </w:rPr>
            </w:pPr>
            <w:r w:rsidRPr="00732FFA">
              <w:rPr>
                <w:rFonts w:ascii="Times New Roman" w:hAnsi="Times New Roman"/>
                <w:sz w:val="20"/>
                <w:szCs w:val="20"/>
              </w:rPr>
              <w:t>ж.д.№35 ул.Мечты</w:t>
            </w:r>
          </w:p>
        </w:tc>
        <w:tc>
          <w:tcPr>
            <w:tcW w:w="1384" w:type="dxa"/>
            <w:gridSpan w:val="2"/>
            <w:shd w:val="clear" w:color="auto" w:fill="auto"/>
            <w:noWrap/>
            <w:vAlign w:val="bottom"/>
            <w:hideMark/>
          </w:tcPr>
          <w:p w:rsidR="00A6336A" w:rsidRPr="007D0F64" w:rsidRDefault="00A6336A" w:rsidP="007D0F64">
            <w:pPr>
              <w:spacing w:after="0"/>
              <w:jc w:val="right"/>
              <w:rPr>
                <w:rFonts w:ascii="Times New Roman" w:hAnsi="Times New Roman"/>
                <w:sz w:val="20"/>
                <w:szCs w:val="20"/>
              </w:rPr>
            </w:pPr>
            <w:r w:rsidRPr="007D0F64">
              <w:rPr>
                <w:rFonts w:ascii="Times New Roman" w:hAnsi="Times New Roman"/>
                <w:sz w:val="20"/>
                <w:szCs w:val="20"/>
              </w:rPr>
              <w:t>132,8</w:t>
            </w:r>
          </w:p>
        </w:tc>
        <w:tc>
          <w:tcPr>
            <w:tcW w:w="1521"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0,0161</w:t>
            </w:r>
          </w:p>
        </w:tc>
        <w:tc>
          <w:tcPr>
            <w:tcW w:w="1589" w:type="dxa"/>
            <w:shd w:val="clear" w:color="auto" w:fill="auto"/>
            <w:noWrap/>
            <w:vAlign w:val="center"/>
            <w:hideMark/>
          </w:tcPr>
          <w:p w:rsidR="00A6336A" w:rsidRPr="007D0F64" w:rsidRDefault="00A6336A" w:rsidP="007D0F64">
            <w:pPr>
              <w:spacing w:after="0" w:line="240" w:lineRule="auto"/>
              <w:jc w:val="center"/>
              <w:rPr>
                <w:rFonts w:ascii="Times New Roman" w:hAnsi="Times New Roman"/>
                <w:color w:val="000000"/>
                <w:sz w:val="20"/>
                <w:szCs w:val="20"/>
              </w:rPr>
            </w:pPr>
            <w:r w:rsidRPr="007D0F64">
              <w:rPr>
                <w:rFonts w:ascii="Times New Roman" w:hAnsi="Times New Roman"/>
                <w:color w:val="000000"/>
                <w:sz w:val="20"/>
                <w:szCs w:val="20"/>
              </w:rPr>
              <w:t>-</w:t>
            </w:r>
          </w:p>
        </w:tc>
        <w:tc>
          <w:tcPr>
            <w:tcW w:w="1560"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0,0161</w:t>
            </w:r>
          </w:p>
        </w:tc>
      </w:tr>
      <w:tr w:rsidR="00A6336A" w:rsidRPr="00D506F5" w:rsidTr="00CA4675">
        <w:trPr>
          <w:trHeight w:val="355"/>
        </w:trPr>
        <w:tc>
          <w:tcPr>
            <w:tcW w:w="2835" w:type="dxa"/>
            <w:shd w:val="clear" w:color="auto" w:fill="auto"/>
            <w:vAlign w:val="bottom"/>
            <w:hideMark/>
          </w:tcPr>
          <w:p w:rsidR="00A6336A" w:rsidRPr="00732FFA" w:rsidRDefault="00A6336A" w:rsidP="007D0F64">
            <w:pPr>
              <w:spacing w:after="0"/>
              <w:rPr>
                <w:rFonts w:ascii="Times New Roman" w:hAnsi="Times New Roman"/>
                <w:sz w:val="20"/>
                <w:szCs w:val="20"/>
              </w:rPr>
            </w:pPr>
            <w:r w:rsidRPr="00732FFA">
              <w:rPr>
                <w:rFonts w:ascii="Times New Roman" w:hAnsi="Times New Roman"/>
                <w:sz w:val="20"/>
                <w:szCs w:val="20"/>
              </w:rPr>
              <w:t>ж.д.№36 ул.Мечты</w:t>
            </w:r>
          </w:p>
        </w:tc>
        <w:tc>
          <w:tcPr>
            <w:tcW w:w="1384" w:type="dxa"/>
            <w:gridSpan w:val="2"/>
            <w:shd w:val="clear" w:color="auto" w:fill="auto"/>
            <w:noWrap/>
            <w:vAlign w:val="bottom"/>
            <w:hideMark/>
          </w:tcPr>
          <w:p w:rsidR="00A6336A" w:rsidRPr="007D0F64" w:rsidRDefault="00A6336A" w:rsidP="007D0F64">
            <w:pPr>
              <w:spacing w:after="0"/>
              <w:jc w:val="right"/>
              <w:rPr>
                <w:rFonts w:ascii="Times New Roman" w:hAnsi="Times New Roman"/>
                <w:sz w:val="20"/>
                <w:szCs w:val="20"/>
              </w:rPr>
            </w:pPr>
            <w:r w:rsidRPr="007D0F64">
              <w:rPr>
                <w:rFonts w:ascii="Times New Roman" w:hAnsi="Times New Roman"/>
                <w:sz w:val="20"/>
                <w:szCs w:val="20"/>
              </w:rPr>
              <w:t>128,6</w:t>
            </w:r>
          </w:p>
        </w:tc>
        <w:tc>
          <w:tcPr>
            <w:tcW w:w="1521"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0,0163</w:t>
            </w:r>
          </w:p>
        </w:tc>
        <w:tc>
          <w:tcPr>
            <w:tcW w:w="1589" w:type="dxa"/>
            <w:shd w:val="clear" w:color="auto" w:fill="auto"/>
            <w:noWrap/>
            <w:vAlign w:val="center"/>
            <w:hideMark/>
          </w:tcPr>
          <w:p w:rsidR="00A6336A" w:rsidRPr="007D0F64" w:rsidRDefault="00A6336A" w:rsidP="007D0F64">
            <w:pPr>
              <w:spacing w:after="0" w:line="240" w:lineRule="auto"/>
              <w:jc w:val="center"/>
              <w:rPr>
                <w:rFonts w:ascii="Times New Roman" w:hAnsi="Times New Roman"/>
                <w:color w:val="000000"/>
                <w:sz w:val="20"/>
                <w:szCs w:val="20"/>
              </w:rPr>
            </w:pPr>
            <w:r w:rsidRPr="007D0F64">
              <w:rPr>
                <w:rFonts w:ascii="Times New Roman" w:hAnsi="Times New Roman"/>
                <w:color w:val="000000"/>
                <w:sz w:val="20"/>
                <w:szCs w:val="20"/>
              </w:rPr>
              <w:t>-</w:t>
            </w:r>
          </w:p>
        </w:tc>
        <w:tc>
          <w:tcPr>
            <w:tcW w:w="1560"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0,0163</w:t>
            </w:r>
          </w:p>
        </w:tc>
      </w:tr>
      <w:tr w:rsidR="00A6336A" w:rsidRPr="00D506F5" w:rsidTr="00CA4675">
        <w:trPr>
          <w:trHeight w:val="355"/>
        </w:trPr>
        <w:tc>
          <w:tcPr>
            <w:tcW w:w="2835" w:type="dxa"/>
            <w:shd w:val="clear" w:color="auto" w:fill="auto"/>
            <w:vAlign w:val="bottom"/>
            <w:hideMark/>
          </w:tcPr>
          <w:p w:rsidR="00A6336A" w:rsidRPr="00732FFA" w:rsidRDefault="00A6336A" w:rsidP="007D0F64">
            <w:pPr>
              <w:spacing w:after="0"/>
              <w:rPr>
                <w:rFonts w:ascii="Times New Roman" w:hAnsi="Times New Roman"/>
                <w:sz w:val="20"/>
                <w:szCs w:val="20"/>
              </w:rPr>
            </w:pPr>
            <w:r w:rsidRPr="00732FFA">
              <w:rPr>
                <w:rFonts w:ascii="Times New Roman" w:hAnsi="Times New Roman"/>
                <w:sz w:val="20"/>
                <w:szCs w:val="20"/>
              </w:rPr>
              <w:t>ж.д. №37 ул.Мечты</w:t>
            </w:r>
          </w:p>
        </w:tc>
        <w:tc>
          <w:tcPr>
            <w:tcW w:w="1384" w:type="dxa"/>
            <w:gridSpan w:val="2"/>
            <w:shd w:val="clear" w:color="auto" w:fill="auto"/>
            <w:noWrap/>
            <w:vAlign w:val="bottom"/>
            <w:hideMark/>
          </w:tcPr>
          <w:p w:rsidR="00A6336A" w:rsidRPr="007D0F64" w:rsidRDefault="00A6336A" w:rsidP="007D0F64">
            <w:pPr>
              <w:spacing w:after="0"/>
              <w:rPr>
                <w:rFonts w:ascii="Times New Roman" w:hAnsi="Times New Roman"/>
                <w:sz w:val="20"/>
                <w:szCs w:val="20"/>
              </w:rPr>
            </w:pPr>
          </w:p>
        </w:tc>
        <w:tc>
          <w:tcPr>
            <w:tcW w:w="1521"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0,0171</w:t>
            </w:r>
          </w:p>
        </w:tc>
        <w:tc>
          <w:tcPr>
            <w:tcW w:w="1589" w:type="dxa"/>
            <w:shd w:val="clear" w:color="auto" w:fill="auto"/>
            <w:noWrap/>
            <w:vAlign w:val="center"/>
            <w:hideMark/>
          </w:tcPr>
          <w:p w:rsidR="00A6336A" w:rsidRPr="007D0F64" w:rsidRDefault="00A6336A" w:rsidP="007D0F64">
            <w:pPr>
              <w:spacing w:after="0" w:line="240" w:lineRule="auto"/>
              <w:jc w:val="center"/>
              <w:rPr>
                <w:rFonts w:ascii="Times New Roman" w:hAnsi="Times New Roman"/>
                <w:color w:val="000000"/>
                <w:sz w:val="20"/>
                <w:szCs w:val="20"/>
              </w:rPr>
            </w:pPr>
            <w:r w:rsidRPr="007D0F64">
              <w:rPr>
                <w:rFonts w:ascii="Times New Roman" w:hAnsi="Times New Roman"/>
                <w:color w:val="000000"/>
                <w:sz w:val="20"/>
                <w:szCs w:val="20"/>
              </w:rPr>
              <w:t>-</w:t>
            </w:r>
          </w:p>
        </w:tc>
        <w:tc>
          <w:tcPr>
            <w:tcW w:w="1560"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0,0171</w:t>
            </w:r>
          </w:p>
        </w:tc>
      </w:tr>
      <w:tr w:rsidR="00A6336A" w:rsidRPr="00D506F5" w:rsidTr="00CA4675">
        <w:trPr>
          <w:trHeight w:val="355"/>
        </w:trPr>
        <w:tc>
          <w:tcPr>
            <w:tcW w:w="2835" w:type="dxa"/>
            <w:shd w:val="clear" w:color="auto" w:fill="auto"/>
            <w:vAlign w:val="bottom"/>
            <w:hideMark/>
          </w:tcPr>
          <w:p w:rsidR="00A6336A" w:rsidRPr="00732FFA" w:rsidRDefault="00A6336A" w:rsidP="007D0F64">
            <w:pPr>
              <w:spacing w:after="0"/>
              <w:rPr>
                <w:rFonts w:ascii="Times New Roman" w:hAnsi="Times New Roman"/>
                <w:sz w:val="20"/>
                <w:szCs w:val="20"/>
              </w:rPr>
            </w:pPr>
            <w:r w:rsidRPr="00732FFA">
              <w:rPr>
                <w:rFonts w:ascii="Times New Roman" w:hAnsi="Times New Roman"/>
                <w:sz w:val="20"/>
                <w:szCs w:val="20"/>
              </w:rPr>
              <w:t xml:space="preserve">ж.д. №16 ул.Полевая </w:t>
            </w:r>
          </w:p>
        </w:tc>
        <w:tc>
          <w:tcPr>
            <w:tcW w:w="1384" w:type="dxa"/>
            <w:gridSpan w:val="2"/>
            <w:shd w:val="clear" w:color="auto" w:fill="auto"/>
            <w:noWrap/>
            <w:vAlign w:val="bottom"/>
            <w:hideMark/>
          </w:tcPr>
          <w:p w:rsidR="00A6336A" w:rsidRPr="007D0F64" w:rsidRDefault="00A6336A" w:rsidP="007D0F64">
            <w:pPr>
              <w:spacing w:after="0"/>
              <w:jc w:val="right"/>
              <w:rPr>
                <w:rFonts w:ascii="Times New Roman" w:hAnsi="Times New Roman"/>
                <w:sz w:val="20"/>
                <w:szCs w:val="20"/>
              </w:rPr>
            </w:pPr>
            <w:r w:rsidRPr="007D0F64">
              <w:rPr>
                <w:rFonts w:ascii="Times New Roman" w:hAnsi="Times New Roman"/>
                <w:sz w:val="20"/>
                <w:szCs w:val="20"/>
              </w:rPr>
              <w:t>63,9</w:t>
            </w:r>
          </w:p>
        </w:tc>
        <w:tc>
          <w:tcPr>
            <w:tcW w:w="1521"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0,0168</w:t>
            </w:r>
          </w:p>
        </w:tc>
        <w:tc>
          <w:tcPr>
            <w:tcW w:w="1589" w:type="dxa"/>
            <w:shd w:val="clear" w:color="auto" w:fill="auto"/>
            <w:noWrap/>
            <w:vAlign w:val="center"/>
            <w:hideMark/>
          </w:tcPr>
          <w:p w:rsidR="00A6336A" w:rsidRPr="007D0F64" w:rsidRDefault="00A6336A" w:rsidP="007D0F64">
            <w:pPr>
              <w:spacing w:after="0" w:line="240" w:lineRule="auto"/>
              <w:jc w:val="center"/>
              <w:rPr>
                <w:rFonts w:ascii="Times New Roman" w:hAnsi="Times New Roman"/>
                <w:color w:val="000000"/>
                <w:sz w:val="20"/>
                <w:szCs w:val="20"/>
              </w:rPr>
            </w:pPr>
            <w:r w:rsidRPr="007D0F64">
              <w:rPr>
                <w:rFonts w:ascii="Times New Roman" w:hAnsi="Times New Roman"/>
                <w:color w:val="000000"/>
                <w:sz w:val="20"/>
                <w:szCs w:val="20"/>
              </w:rPr>
              <w:t>-</w:t>
            </w:r>
          </w:p>
        </w:tc>
        <w:tc>
          <w:tcPr>
            <w:tcW w:w="1560"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0,0168</w:t>
            </w:r>
          </w:p>
        </w:tc>
      </w:tr>
      <w:tr w:rsidR="00A6336A" w:rsidRPr="00D506F5" w:rsidTr="00CA4675">
        <w:trPr>
          <w:trHeight w:val="355"/>
        </w:trPr>
        <w:tc>
          <w:tcPr>
            <w:tcW w:w="2835" w:type="dxa"/>
            <w:shd w:val="clear" w:color="auto" w:fill="auto"/>
            <w:vAlign w:val="bottom"/>
            <w:hideMark/>
          </w:tcPr>
          <w:p w:rsidR="00A6336A" w:rsidRPr="00732FFA" w:rsidRDefault="00A6336A" w:rsidP="007D0F64">
            <w:pPr>
              <w:spacing w:after="0"/>
              <w:rPr>
                <w:rFonts w:ascii="Times New Roman" w:hAnsi="Times New Roman"/>
                <w:sz w:val="20"/>
                <w:szCs w:val="20"/>
              </w:rPr>
            </w:pPr>
            <w:r w:rsidRPr="00732FFA">
              <w:rPr>
                <w:rFonts w:ascii="Times New Roman" w:hAnsi="Times New Roman"/>
                <w:sz w:val="20"/>
                <w:szCs w:val="20"/>
              </w:rPr>
              <w:t>ж.д. №18 ул.Полевая</w:t>
            </w:r>
          </w:p>
        </w:tc>
        <w:tc>
          <w:tcPr>
            <w:tcW w:w="1384" w:type="dxa"/>
            <w:gridSpan w:val="2"/>
            <w:shd w:val="clear" w:color="auto" w:fill="auto"/>
            <w:noWrap/>
            <w:vAlign w:val="bottom"/>
            <w:hideMark/>
          </w:tcPr>
          <w:p w:rsidR="00A6336A" w:rsidRPr="007D0F64" w:rsidRDefault="00A6336A" w:rsidP="007D0F64">
            <w:pPr>
              <w:spacing w:after="0"/>
              <w:jc w:val="right"/>
              <w:rPr>
                <w:rFonts w:ascii="Times New Roman" w:hAnsi="Times New Roman"/>
                <w:sz w:val="20"/>
                <w:szCs w:val="20"/>
              </w:rPr>
            </w:pPr>
            <w:r w:rsidRPr="007D0F64">
              <w:rPr>
                <w:rFonts w:ascii="Times New Roman" w:hAnsi="Times New Roman"/>
                <w:sz w:val="20"/>
                <w:szCs w:val="20"/>
              </w:rPr>
              <w:t>62,7</w:t>
            </w:r>
          </w:p>
        </w:tc>
        <w:tc>
          <w:tcPr>
            <w:tcW w:w="1521"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0,0094</w:t>
            </w:r>
          </w:p>
        </w:tc>
        <w:tc>
          <w:tcPr>
            <w:tcW w:w="1589" w:type="dxa"/>
            <w:shd w:val="clear" w:color="auto" w:fill="auto"/>
            <w:noWrap/>
            <w:vAlign w:val="center"/>
            <w:hideMark/>
          </w:tcPr>
          <w:p w:rsidR="00A6336A" w:rsidRPr="007D0F64" w:rsidRDefault="00A6336A" w:rsidP="007D0F64">
            <w:pPr>
              <w:spacing w:after="0" w:line="240" w:lineRule="auto"/>
              <w:jc w:val="center"/>
              <w:rPr>
                <w:rFonts w:ascii="Times New Roman" w:hAnsi="Times New Roman"/>
                <w:color w:val="000000"/>
                <w:sz w:val="20"/>
                <w:szCs w:val="20"/>
              </w:rPr>
            </w:pPr>
            <w:r w:rsidRPr="007D0F64">
              <w:rPr>
                <w:rFonts w:ascii="Times New Roman" w:hAnsi="Times New Roman"/>
                <w:color w:val="000000"/>
                <w:sz w:val="20"/>
                <w:szCs w:val="20"/>
              </w:rPr>
              <w:t>-</w:t>
            </w:r>
          </w:p>
        </w:tc>
        <w:tc>
          <w:tcPr>
            <w:tcW w:w="1560"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0,0094</w:t>
            </w:r>
          </w:p>
        </w:tc>
      </w:tr>
      <w:tr w:rsidR="00A6336A" w:rsidRPr="00D506F5" w:rsidTr="00CA4675">
        <w:trPr>
          <w:trHeight w:val="355"/>
        </w:trPr>
        <w:tc>
          <w:tcPr>
            <w:tcW w:w="2835" w:type="dxa"/>
            <w:shd w:val="clear" w:color="auto" w:fill="auto"/>
            <w:vAlign w:val="bottom"/>
            <w:hideMark/>
          </w:tcPr>
          <w:p w:rsidR="00A6336A" w:rsidRPr="00732FFA" w:rsidRDefault="00A6336A" w:rsidP="007D0F64">
            <w:pPr>
              <w:spacing w:after="0"/>
              <w:rPr>
                <w:rFonts w:ascii="Times New Roman" w:hAnsi="Times New Roman"/>
                <w:sz w:val="20"/>
                <w:szCs w:val="20"/>
              </w:rPr>
            </w:pPr>
            <w:r w:rsidRPr="00732FFA">
              <w:rPr>
                <w:rFonts w:ascii="Times New Roman" w:hAnsi="Times New Roman"/>
                <w:sz w:val="20"/>
                <w:szCs w:val="20"/>
              </w:rPr>
              <w:t>ж.д. №28 ул.Полевая</w:t>
            </w:r>
          </w:p>
        </w:tc>
        <w:tc>
          <w:tcPr>
            <w:tcW w:w="1384" w:type="dxa"/>
            <w:gridSpan w:val="2"/>
            <w:shd w:val="clear" w:color="auto" w:fill="auto"/>
            <w:noWrap/>
            <w:vAlign w:val="bottom"/>
            <w:hideMark/>
          </w:tcPr>
          <w:p w:rsidR="00A6336A" w:rsidRPr="007D0F64" w:rsidRDefault="00A6336A" w:rsidP="007D0F64">
            <w:pPr>
              <w:spacing w:after="0"/>
              <w:jc w:val="right"/>
              <w:rPr>
                <w:rFonts w:ascii="Times New Roman" w:hAnsi="Times New Roman"/>
                <w:sz w:val="20"/>
                <w:szCs w:val="20"/>
              </w:rPr>
            </w:pPr>
            <w:r w:rsidRPr="007D0F64">
              <w:rPr>
                <w:rFonts w:ascii="Times New Roman" w:hAnsi="Times New Roman"/>
                <w:sz w:val="20"/>
                <w:szCs w:val="20"/>
              </w:rPr>
              <w:t>61,7</w:t>
            </w:r>
          </w:p>
        </w:tc>
        <w:tc>
          <w:tcPr>
            <w:tcW w:w="1521"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0,0173</w:t>
            </w:r>
          </w:p>
        </w:tc>
        <w:tc>
          <w:tcPr>
            <w:tcW w:w="1589" w:type="dxa"/>
            <w:shd w:val="clear" w:color="auto" w:fill="auto"/>
            <w:noWrap/>
            <w:vAlign w:val="center"/>
            <w:hideMark/>
          </w:tcPr>
          <w:p w:rsidR="00A6336A" w:rsidRPr="007D0F64" w:rsidRDefault="00A6336A" w:rsidP="007D0F64">
            <w:pPr>
              <w:spacing w:after="0" w:line="240" w:lineRule="auto"/>
              <w:jc w:val="center"/>
              <w:rPr>
                <w:rFonts w:ascii="Times New Roman" w:hAnsi="Times New Roman"/>
                <w:color w:val="000000"/>
                <w:sz w:val="20"/>
                <w:szCs w:val="20"/>
              </w:rPr>
            </w:pPr>
            <w:r w:rsidRPr="007D0F64">
              <w:rPr>
                <w:rFonts w:ascii="Times New Roman" w:hAnsi="Times New Roman"/>
                <w:color w:val="000000"/>
                <w:sz w:val="20"/>
                <w:szCs w:val="20"/>
              </w:rPr>
              <w:t>-</w:t>
            </w:r>
          </w:p>
        </w:tc>
        <w:tc>
          <w:tcPr>
            <w:tcW w:w="1560"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0,0173</w:t>
            </w:r>
          </w:p>
        </w:tc>
      </w:tr>
      <w:tr w:rsidR="00A6336A" w:rsidRPr="00D506F5" w:rsidTr="00CA4675">
        <w:trPr>
          <w:trHeight w:val="355"/>
        </w:trPr>
        <w:tc>
          <w:tcPr>
            <w:tcW w:w="2835" w:type="dxa"/>
            <w:shd w:val="clear" w:color="auto" w:fill="auto"/>
            <w:vAlign w:val="bottom"/>
            <w:hideMark/>
          </w:tcPr>
          <w:p w:rsidR="00A6336A" w:rsidRPr="00732FFA" w:rsidRDefault="00A6336A" w:rsidP="007D0F64">
            <w:pPr>
              <w:spacing w:after="0"/>
              <w:rPr>
                <w:rFonts w:ascii="Times New Roman" w:hAnsi="Times New Roman"/>
                <w:sz w:val="20"/>
                <w:szCs w:val="20"/>
              </w:rPr>
            </w:pPr>
            <w:r w:rsidRPr="00732FFA">
              <w:rPr>
                <w:rFonts w:ascii="Times New Roman" w:hAnsi="Times New Roman"/>
                <w:sz w:val="20"/>
                <w:szCs w:val="20"/>
              </w:rPr>
              <w:t>ж.д.№30 ул.Полевая</w:t>
            </w:r>
          </w:p>
        </w:tc>
        <w:tc>
          <w:tcPr>
            <w:tcW w:w="1384" w:type="dxa"/>
            <w:gridSpan w:val="2"/>
            <w:shd w:val="clear" w:color="auto" w:fill="auto"/>
            <w:noWrap/>
            <w:vAlign w:val="bottom"/>
            <w:hideMark/>
          </w:tcPr>
          <w:p w:rsidR="00A6336A" w:rsidRPr="007D0F64" w:rsidRDefault="00A6336A" w:rsidP="007D0F64">
            <w:pPr>
              <w:spacing w:after="0"/>
              <w:jc w:val="right"/>
              <w:rPr>
                <w:rFonts w:ascii="Times New Roman" w:hAnsi="Times New Roman"/>
                <w:sz w:val="20"/>
                <w:szCs w:val="20"/>
              </w:rPr>
            </w:pPr>
            <w:r w:rsidRPr="007D0F64">
              <w:rPr>
                <w:rFonts w:ascii="Times New Roman" w:hAnsi="Times New Roman"/>
                <w:sz w:val="20"/>
                <w:szCs w:val="20"/>
              </w:rPr>
              <w:t>120,5</w:t>
            </w:r>
          </w:p>
        </w:tc>
        <w:tc>
          <w:tcPr>
            <w:tcW w:w="1521"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0,0167</w:t>
            </w:r>
          </w:p>
        </w:tc>
        <w:tc>
          <w:tcPr>
            <w:tcW w:w="1589" w:type="dxa"/>
            <w:shd w:val="clear" w:color="auto" w:fill="auto"/>
            <w:noWrap/>
            <w:vAlign w:val="center"/>
            <w:hideMark/>
          </w:tcPr>
          <w:p w:rsidR="00A6336A" w:rsidRPr="007D0F64" w:rsidRDefault="00A6336A" w:rsidP="007D0F64">
            <w:pPr>
              <w:spacing w:after="0" w:line="240" w:lineRule="auto"/>
              <w:jc w:val="center"/>
              <w:rPr>
                <w:rFonts w:ascii="Times New Roman" w:hAnsi="Times New Roman"/>
                <w:color w:val="000000"/>
                <w:sz w:val="20"/>
                <w:szCs w:val="20"/>
              </w:rPr>
            </w:pPr>
            <w:r w:rsidRPr="007D0F64">
              <w:rPr>
                <w:rFonts w:ascii="Times New Roman" w:hAnsi="Times New Roman"/>
                <w:color w:val="000000"/>
                <w:sz w:val="20"/>
                <w:szCs w:val="20"/>
              </w:rPr>
              <w:t>-</w:t>
            </w:r>
          </w:p>
        </w:tc>
        <w:tc>
          <w:tcPr>
            <w:tcW w:w="1560"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0,0167</w:t>
            </w:r>
          </w:p>
        </w:tc>
      </w:tr>
      <w:tr w:rsidR="00A6336A" w:rsidRPr="00D506F5" w:rsidTr="00CA4675">
        <w:trPr>
          <w:trHeight w:val="355"/>
        </w:trPr>
        <w:tc>
          <w:tcPr>
            <w:tcW w:w="2835" w:type="dxa"/>
            <w:shd w:val="clear" w:color="auto" w:fill="auto"/>
            <w:vAlign w:val="bottom"/>
            <w:hideMark/>
          </w:tcPr>
          <w:p w:rsidR="00A6336A" w:rsidRPr="007D0F64" w:rsidRDefault="00A6336A" w:rsidP="007D0F64">
            <w:pPr>
              <w:spacing w:after="0"/>
              <w:rPr>
                <w:rFonts w:ascii="Times New Roman" w:hAnsi="Times New Roman"/>
                <w:sz w:val="20"/>
                <w:szCs w:val="20"/>
              </w:rPr>
            </w:pPr>
            <w:r w:rsidRPr="007D0F64">
              <w:rPr>
                <w:rFonts w:ascii="Times New Roman" w:hAnsi="Times New Roman"/>
                <w:sz w:val="20"/>
                <w:szCs w:val="20"/>
              </w:rPr>
              <w:t>магазин</w:t>
            </w:r>
          </w:p>
        </w:tc>
        <w:tc>
          <w:tcPr>
            <w:tcW w:w="1384" w:type="dxa"/>
            <w:gridSpan w:val="2"/>
            <w:shd w:val="clear" w:color="auto" w:fill="auto"/>
            <w:noWrap/>
            <w:vAlign w:val="bottom"/>
            <w:hideMark/>
          </w:tcPr>
          <w:p w:rsidR="00A6336A" w:rsidRPr="007D0F64" w:rsidRDefault="00A6336A" w:rsidP="007D0F64">
            <w:pPr>
              <w:spacing w:after="0"/>
              <w:rPr>
                <w:rFonts w:ascii="Times New Roman" w:hAnsi="Times New Roman"/>
                <w:sz w:val="20"/>
                <w:szCs w:val="20"/>
              </w:rPr>
            </w:pPr>
          </w:p>
        </w:tc>
        <w:tc>
          <w:tcPr>
            <w:tcW w:w="1521"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0,0013</w:t>
            </w:r>
          </w:p>
        </w:tc>
        <w:tc>
          <w:tcPr>
            <w:tcW w:w="1589" w:type="dxa"/>
            <w:shd w:val="clear" w:color="auto" w:fill="auto"/>
            <w:noWrap/>
            <w:vAlign w:val="center"/>
            <w:hideMark/>
          </w:tcPr>
          <w:p w:rsidR="00A6336A" w:rsidRPr="007D0F64" w:rsidRDefault="00A6336A" w:rsidP="007D0F64">
            <w:pPr>
              <w:spacing w:after="0" w:line="240" w:lineRule="auto"/>
              <w:jc w:val="center"/>
              <w:rPr>
                <w:rFonts w:ascii="Times New Roman" w:hAnsi="Times New Roman"/>
                <w:color w:val="000000"/>
                <w:sz w:val="20"/>
                <w:szCs w:val="20"/>
              </w:rPr>
            </w:pPr>
            <w:r w:rsidRPr="007D0F64">
              <w:rPr>
                <w:rFonts w:ascii="Times New Roman" w:hAnsi="Times New Roman"/>
                <w:color w:val="000000"/>
                <w:sz w:val="20"/>
                <w:szCs w:val="20"/>
              </w:rPr>
              <w:t>-</w:t>
            </w:r>
          </w:p>
        </w:tc>
        <w:tc>
          <w:tcPr>
            <w:tcW w:w="1560"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0,0013</w:t>
            </w:r>
          </w:p>
        </w:tc>
      </w:tr>
      <w:tr w:rsidR="00A6336A" w:rsidRPr="00D506F5" w:rsidTr="00A6336A">
        <w:trPr>
          <w:trHeight w:val="355"/>
        </w:trPr>
        <w:tc>
          <w:tcPr>
            <w:tcW w:w="2835" w:type="dxa"/>
            <w:shd w:val="clear" w:color="auto" w:fill="auto"/>
            <w:vAlign w:val="center"/>
            <w:hideMark/>
          </w:tcPr>
          <w:p w:rsidR="00A6336A" w:rsidRPr="007D0F64" w:rsidRDefault="00A6336A" w:rsidP="007D0F64">
            <w:pPr>
              <w:spacing w:after="0" w:line="240" w:lineRule="auto"/>
              <w:jc w:val="center"/>
              <w:rPr>
                <w:rFonts w:ascii="Times New Roman" w:hAnsi="Times New Roman"/>
                <w:sz w:val="20"/>
                <w:szCs w:val="20"/>
              </w:rPr>
            </w:pPr>
            <w:r w:rsidRPr="007D0F64">
              <w:rPr>
                <w:rFonts w:ascii="Times New Roman" w:hAnsi="Times New Roman"/>
                <w:sz w:val="20"/>
                <w:szCs w:val="20"/>
              </w:rPr>
              <w:t>Итого</w:t>
            </w:r>
          </w:p>
        </w:tc>
        <w:tc>
          <w:tcPr>
            <w:tcW w:w="1384" w:type="dxa"/>
            <w:gridSpan w:val="2"/>
            <w:shd w:val="clear" w:color="auto" w:fill="auto"/>
            <w:noWrap/>
            <w:vAlign w:val="center"/>
            <w:hideMark/>
          </w:tcPr>
          <w:p w:rsidR="00A6336A" w:rsidRPr="007D0F64" w:rsidRDefault="00A6336A" w:rsidP="007D0F64">
            <w:pPr>
              <w:spacing w:after="0" w:line="240" w:lineRule="auto"/>
              <w:jc w:val="center"/>
              <w:rPr>
                <w:rFonts w:ascii="Times New Roman" w:hAnsi="Times New Roman"/>
                <w:color w:val="000000"/>
                <w:sz w:val="20"/>
                <w:szCs w:val="20"/>
              </w:rPr>
            </w:pPr>
            <w:r w:rsidRPr="007D0F64">
              <w:rPr>
                <w:rFonts w:ascii="Times New Roman" w:hAnsi="Times New Roman"/>
                <w:color w:val="000000"/>
                <w:sz w:val="20"/>
                <w:szCs w:val="20"/>
              </w:rPr>
              <w:t>5650,5</w:t>
            </w:r>
          </w:p>
        </w:tc>
        <w:tc>
          <w:tcPr>
            <w:tcW w:w="1521"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0,7727</w:t>
            </w:r>
          </w:p>
        </w:tc>
        <w:tc>
          <w:tcPr>
            <w:tcW w:w="1589" w:type="dxa"/>
            <w:shd w:val="clear" w:color="auto" w:fill="auto"/>
            <w:noWrap/>
            <w:vAlign w:val="center"/>
            <w:hideMark/>
          </w:tcPr>
          <w:p w:rsidR="00A6336A" w:rsidRPr="007D0F64" w:rsidRDefault="00A6336A" w:rsidP="007D0F64">
            <w:pPr>
              <w:spacing w:after="0" w:line="240" w:lineRule="auto"/>
              <w:jc w:val="center"/>
              <w:rPr>
                <w:rFonts w:ascii="Times New Roman" w:hAnsi="Times New Roman"/>
                <w:sz w:val="20"/>
                <w:szCs w:val="20"/>
              </w:rPr>
            </w:pPr>
            <w:r w:rsidRPr="007D0F64">
              <w:rPr>
                <w:rFonts w:ascii="Times New Roman" w:hAnsi="Times New Roman"/>
                <w:sz w:val="20"/>
                <w:szCs w:val="20"/>
              </w:rPr>
              <w:t>-</w:t>
            </w:r>
          </w:p>
        </w:tc>
        <w:tc>
          <w:tcPr>
            <w:tcW w:w="1560" w:type="dxa"/>
            <w:shd w:val="clear" w:color="auto" w:fill="auto"/>
            <w:noWrap/>
            <w:vAlign w:val="bottom"/>
            <w:hideMark/>
          </w:tcPr>
          <w:p w:rsidR="00A6336A" w:rsidRPr="007D0F64" w:rsidRDefault="00A6336A" w:rsidP="007D0F64">
            <w:pPr>
              <w:spacing w:after="0"/>
              <w:jc w:val="center"/>
              <w:rPr>
                <w:rFonts w:ascii="Times New Roman" w:hAnsi="Times New Roman"/>
                <w:sz w:val="20"/>
                <w:szCs w:val="20"/>
              </w:rPr>
            </w:pPr>
            <w:r w:rsidRPr="007D0F64">
              <w:rPr>
                <w:rFonts w:ascii="Times New Roman" w:hAnsi="Times New Roman"/>
                <w:sz w:val="20"/>
                <w:szCs w:val="20"/>
              </w:rPr>
              <w:t>0,7727</w:t>
            </w:r>
          </w:p>
        </w:tc>
      </w:tr>
      <w:tr w:rsidR="00CB670E" w:rsidRPr="00D506F5" w:rsidTr="00A302C3">
        <w:trPr>
          <w:trHeight w:val="355"/>
        </w:trPr>
        <w:tc>
          <w:tcPr>
            <w:tcW w:w="8889" w:type="dxa"/>
            <w:gridSpan w:val="6"/>
            <w:shd w:val="clear" w:color="auto" w:fill="auto"/>
            <w:vAlign w:val="center"/>
            <w:hideMark/>
          </w:tcPr>
          <w:p w:rsidR="00CB670E" w:rsidRPr="007D0F64" w:rsidRDefault="00CB670E" w:rsidP="00A302C3">
            <w:pPr>
              <w:spacing w:after="0" w:line="240" w:lineRule="auto"/>
              <w:jc w:val="center"/>
              <w:rPr>
                <w:rFonts w:ascii="Times New Roman" w:hAnsi="Times New Roman"/>
                <w:sz w:val="20"/>
                <w:szCs w:val="20"/>
              </w:rPr>
            </w:pPr>
            <w:r w:rsidRPr="007D0F64">
              <w:rPr>
                <w:rFonts w:ascii="Times New Roman" w:hAnsi="Times New Roman"/>
                <w:sz w:val="20"/>
                <w:szCs w:val="20"/>
              </w:rPr>
              <w:t xml:space="preserve">Общественно-деловые здания </w:t>
            </w:r>
          </w:p>
        </w:tc>
      </w:tr>
      <w:tr w:rsidR="00CB670E" w:rsidRPr="00D506F5" w:rsidTr="00A302C3">
        <w:trPr>
          <w:trHeight w:val="355"/>
        </w:trPr>
        <w:tc>
          <w:tcPr>
            <w:tcW w:w="2835" w:type="dxa"/>
            <w:shd w:val="clear" w:color="auto" w:fill="auto"/>
            <w:vAlign w:val="center"/>
            <w:hideMark/>
          </w:tcPr>
          <w:p w:rsidR="00CB670E" w:rsidRPr="007D0F64" w:rsidRDefault="00CB670E" w:rsidP="00A302C3">
            <w:pPr>
              <w:spacing w:after="0" w:line="240" w:lineRule="auto"/>
              <w:rPr>
                <w:rFonts w:ascii="Times New Roman" w:hAnsi="Times New Roman"/>
                <w:color w:val="000000"/>
                <w:sz w:val="20"/>
                <w:szCs w:val="20"/>
              </w:rPr>
            </w:pPr>
            <w:r w:rsidRPr="007D0F64">
              <w:rPr>
                <w:rFonts w:ascii="Times New Roman" w:hAnsi="Times New Roman"/>
                <w:color w:val="000000"/>
                <w:sz w:val="20"/>
                <w:szCs w:val="20"/>
              </w:rPr>
              <w:t>ул.Полевая, 34</w:t>
            </w:r>
          </w:p>
        </w:tc>
        <w:tc>
          <w:tcPr>
            <w:tcW w:w="1346" w:type="dxa"/>
            <w:shd w:val="clear" w:color="auto" w:fill="auto"/>
            <w:noWrap/>
            <w:vAlign w:val="center"/>
            <w:hideMark/>
          </w:tcPr>
          <w:p w:rsidR="00CB670E" w:rsidRPr="007D0F64" w:rsidRDefault="00CB670E" w:rsidP="00A302C3">
            <w:pPr>
              <w:spacing w:after="0" w:line="240" w:lineRule="auto"/>
              <w:jc w:val="center"/>
              <w:rPr>
                <w:rFonts w:ascii="Times New Roman" w:hAnsi="Times New Roman"/>
                <w:color w:val="000000"/>
                <w:sz w:val="20"/>
                <w:szCs w:val="20"/>
              </w:rPr>
            </w:pPr>
            <w:r w:rsidRPr="007D0F64">
              <w:rPr>
                <w:rFonts w:ascii="Times New Roman" w:hAnsi="Times New Roman"/>
                <w:color w:val="000000"/>
                <w:sz w:val="20"/>
                <w:szCs w:val="20"/>
              </w:rPr>
              <w:t>93</w:t>
            </w:r>
          </w:p>
        </w:tc>
        <w:tc>
          <w:tcPr>
            <w:tcW w:w="1559" w:type="dxa"/>
            <w:gridSpan w:val="2"/>
            <w:shd w:val="clear" w:color="auto" w:fill="auto"/>
            <w:noWrap/>
            <w:vAlign w:val="center"/>
            <w:hideMark/>
          </w:tcPr>
          <w:p w:rsidR="00CB670E" w:rsidRPr="007D0F64" w:rsidRDefault="00CB670E" w:rsidP="00A302C3">
            <w:pPr>
              <w:spacing w:after="0" w:line="240" w:lineRule="auto"/>
              <w:jc w:val="center"/>
              <w:rPr>
                <w:rFonts w:ascii="Times New Roman" w:hAnsi="Times New Roman"/>
                <w:color w:val="000000"/>
                <w:sz w:val="20"/>
                <w:szCs w:val="20"/>
              </w:rPr>
            </w:pPr>
            <w:r w:rsidRPr="007D0F64">
              <w:rPr>
                <w:rFonts w:ascii="Times New Roman" w:hAnsi="Times New Roman"/>
                <w:color w:val="000000"/>
                <w:sz w:val="20"/>
                <w:szCs w:val="20"/>
              </w:rPr>
              <w:t>0,00813</w:t>
            </w:r>
          </w:p>
        </w:tc>
        <w:tc>
          <w:tcPr>
            <w:tcW w:w="1589" w:type="dxa"/>
            <w:shd w:val="clear" w:color="auto" w:fill="auto"/>
            <w:noWrap/>
            <w:vAlign w:val="center"/>
            <w:hideMark/>
          </w:tcPr>
          <w:p w:rsidR="00CB670E" w:rsidRPr="007D0F64" w:rsidRDefault="00CB670E" w:rsidP="00A302C3">
            <w:pPr>
              <w:spacing w:after="0" w:line="240" w:lineRule="auto"/>
              <w:jc w:val="center"/>
              <w:rPr>
                <w:rFonts w:ascii="Times New Roman" w:hAnsi="Times New Roman"/>
                <w:color w:val="000000"/>
                <w:sz w:val="20"/>
                <w:szCs w:val="20"/>
              </w:rPr>
            </w:pPr>
            <w:r w:rsidRPr="007D0F64">
              <w:rPr>
                <w:rFonts w:ascii="Times New Roman" w:hAnsi="Times New Roman"/>
                <w:color w:val="000000"/>
                <w:sz w:val="20"/>
                <w:szCs w:val="20"/>
              </w:rPr>
              <w:t>-</w:t>
            </w:r>
          </w:p>
        </w:tc>
        <w:tc>
          <w:tcPr>
            <w:tcW w:w="1560" w:type="dxa"/>
            <w:shd w:val="clear" w:color="auto" w:fill="auto"/>
            <w:noWrap/>
            <w:vAlign w:val="center"/>
            <w:hideMark/>
          </w:tcPr>
          <w:p w:rsidR="00CB670E" w:rsidRPr="007D0F64" w:rsidRDefault="00CB670E" w:rsidP="00A302C3">
            <w:pPr>
              <w:spacing w:after="0" w:line="240" w:lineRule="auto"/>
              <w:jc w:val="center"/>
              <w:rPr>
                <w:rFonts w:ascii="Times New Roman" w:hAnsi="Times New Roman"/>
                <w:sz w:val="20"/>
                <w:szCs w:val="20"/>
              </w:rPr>
            </w:pPr>
            <w:r w:rsidRPr="007D0F64">
              <w:rPr>
                <w:rFonts w:ascii="Times New Roman" w:hAnsi="Times New Roman"/>
                <w:color w:val="000000"/>
                <w:sz w:val="20"/>
                <w:szCs w:val="20"/>
              </w:rPr>
              <w:t>0,00813</w:t>
            </w:r>
          </w:p>
        </w:tc>
      </w:tr>
      <w:tr w:rsidR="00CB670E" w:rsidRPr="00D506F5" w:rsidTr="00A302C3">
        <w:trPr>
          <w:trHeight w:val="355"/>
        </w:trPr>
        <w:tc>
          <w:tcPr>
            <w:tcW w:w="2835" w:type="dxa"/>
            <w:shd w:val="clear" w:color="auto" w:fill="auto"/>
            <w:vAlign w:val="center"/>
            <w:hideMark/>
          </w:tcPr>
          <w:p w:rsidR="00CB670E" w:rsidRPr="00FD1EDC" w:rsidRDefault="00CB670E" w:rsidP="00A302C3">
            <w:pPr>
              <w:spacing w:after="0" w:line="240" w:lineRule="auto"/>
              <w:jc w:val="center"/>
              <w:rPr>
                <w:rFonts w:ascii="Times New Roman" w:hAnsi="Times New Roman"/>
                <w:sz w:val="20"/>
                <w:szCs w:val="20"/>
              </w:rPr>
            </w:pPr>
            <w:r w:rsidRPr="00FD1EDC">
              <w:rPr>
                <w:rFonts w:ascii="Times New Roman" w:hAnsi="Times New Roman"/>
                <w:sz w:val="20"/>
                <w:szCs w:val="20"/>
              </w:rPr>
              <w:t>Итого</w:t>
            </w:r>
          </w:p>
        </w:tc>
        <w:tc>
          <w:tcPr>
            <w:tcW w:w="1346" w:type="dxa"/>
            <w:shd w:val="clear" w:color="auto" w:fill="auto"/>
            <w:noWrap/>
            <w:vAlign w:val="center"/>
            <w:hideMark/>
          </w:tcPr>
          <w:p w:rsidR="00CB670E" w:rsidRPr="00FD1EDC" w:rsidRDefault="00CB670E" w:rsidP="00A302C3">
            <w:pPr>
              <w:spacing w:after="0" w:line="240" w:lineRule="auto"/>
              <w:jc w:val="center"/>
              <w:rPr>
                <w:rFonts w:ascii="Times New Roman" w:hAnsi="Times New Roman"/>
                <w:color w:val="000000"/>
                <w:sz w:val="20"/>
                <w:szCs w:val="20"/>
              </w:rPr>
            </w:pPr>
            <w:r w:rsidRPr="00FD1EDC">
              <w:rPr>
                <w:rFonts w:ascii="Times New Roman" w:hAnsi="Times New Roman"/>
                <w:color w:val="000000"/>
                <w:sz w:val="20"/>
                <w:szCs w:val="20"/>
              </w:rPr>
              <w:t>93</w:t>
            </w:r>
          </w:p>
        </w:tc>
        <w:tc>
          <w:tcPr>
            <w:tcW w:w="1559" w:type="dxa"/>
            <w:gridSpan w:val="2"/>
            <w:shd w:val="clear" w:color="auto" w:fill="auto"/>
            <w:noWrap/>
            <w:vAlign w:val="center"/>
            <w:hideMark/>
          </w:tcPr>
          <w:p w:rsidR="00CB670E" w:rsidRPr="00FD1EDC" w:rsidRDefault="00CB670E" w:rsidP="00A302C3">
            <w:pPr>
              <w:spacing w:after="0" w:line="240" w:lineRule="auto"/>
              <w:jc w:val="center"/>
              <w:rPr>
                <w:rFonts w:ascii="Times New Roman" w:hAnsi="Times New Roman"/>
                <w:color w:val="000000"/>
                <w:sz w:val="20"/>
                <w:szCs w:val="20"/>
              </w:rPr>
            </w:pPr>
            <w:r w:rsidRPr="00FD1EDC">
              <w:rPr>
                <w:rFonts w:ascii="Times New Roman" w:hAnsi="Times New Roman"/>
                <w:color w:val="000000"/>
                <w:sz w:val="20"/>
                <w:szCs w:val="20"/>
              </w:rPr>
              <w:t>0,00813</w:t>
            </w:r>
          </w:p>
        </w:tc>
        <w:tc>
          <w:tcPr>
            <w:tcW w:w="1589" w:type="dxa"/>
            <w:shd w:val="clear" w:color="auto" w:fill="auto"/>
            <w:noWrap/>
            <w:vAlign w:val="center"/>
            <w:hideMark/>
          </w:tcPr>
          <w:p w:rsidR="00CB670E" w:rsidRPr="00FD1EDC" w:rsidRDefault="00CB670E" w:rsidP="00A302C3">
            <w:pPr>
              <w:spacing w:after="0" w:line="240" w:lineRule="auto"/>
              <w:jc w:val="center"/>
              <w:rPr>
                <w:rFonts w:ascii="Times New Roman" w:hAnsi="Times New Roman"/>
                <w:color w:val="000000"/>
                <w:sz w:val="20"/>
                <w:szCs w:val="20"/>
              </w:rPr>
            </w:pPr>
            <w:r w:rsidRPr="00FD1EDC">
              <w:rPr>
                <w:rFonts w:ascii="Times New Roman" w:hAnsi="Times New Roman"/>
                <w:color w:val="000000"/>
                <w:sz w:val="20"/>
                <w:szCs w:val="20"/>
              </w:rPr>
              <w:t>-</w:t>
            </w:r>
          </w:p>
        </w:tc>
        <w:tc>
          <w:tcPr>
            <w:tcW w:w="1560" w:type="dxa"/>
            <w:shd w:val="clear" w:color="auto" w:fill="auto"/>
            <w:noWrap/>
            <w:vAlign w:val="center"/>
            <w:hideMark/>
          </w:tcPr>
          <w:p w:rsidR="00CB670E" w:rsidRPr="00FD1EDC" w:rsidRDefault="00CB670E" w:rsidP="00A302C3">
            <w:pPr>
              <w:spacing w:after="0" w:line="240" w:lineRule="auto"/>
              <w:jc w:val="center"/>
              <w:rPr>
                <w:rFonts w:ascii="Times New Roman" w:hAnsi="Times New Roman"/>
                <w:sz w:val="20"/>
                <w:szCs w:val="20"/>
              </w:rPr>
            </w:pPr>
            <w:r w:rsidRPr="00FD1EDC">
              <w:rPr>
                <w:rFonts w:ascii="Times New Roman" w:hAnsi="Times New Roman"/>
                <w:color w:val="000000"/>
                <w:sz w:val="20"/>
                <w:szCs w:val="20"/>
              </w:rPr>
              <w:t>0,00813</w:t>
            </w:r>
          </w:p>
        </w:tc>
      </w:tr>
      <w:tr w:rsidR="00CB670E" w:rsidRPr="00D506F5" w:rsidTr="00A302C3">
        <w:trPr>
          <w:trHeight w:val="355"/>
        </w:trPr>
        <w:tc>
          <w:tcPr>
            <w:tcW w:w="2835" w:type="dxa"/>
            <w:shd w:val="clear" w:color="auto" w:fill="auto"/>
            <w:noWrap/>
            <w:vAlign w:val="center"/>
          </w:tcPr>
          <w:p w:rsidR="00CB670E" w:rsidRPr="00FD1EDC" w:rsidRDefault="00CB670E" w:rsidP="00A302C3">
            <w:pPr>
              <w:spacing w:after="0" w:line="240" w:lineRule="auto"/>
              <w:jc w:val="center"/>
              <w:rPr>
                <w:rFonts w:ascii="Times New Roman" w:eastAsia="Times New Roman" w:hAnsi="Times New Roman"/>
                <w:b/>
                <w:i/>
                <w:sz w:val="20"/>
                <w:szCs w:val="20"/>
                <w:lang w:eastAsia="ru-RU"/>
              </w:rPr>
            </w:pPr>
            <w:r w:rsidRPr="00FD1EDC">
              <w:rPr>
                <w:rFonts w:ascii="Times New Roman" w:eastAsia="Times New Roman" w:hAnsi="Times New Roman"/>
                <w:b/>
                <w:i/>
                <w:sz w:val="20"/>
                <w:szCs w:val="20"/>
                <w:lang w:eastAsia="ru-RU"/>
              </w:rPr>
              <w:t>ИТОГО по котельной</w:t>
            </w:r>
          </w:p>
        </w:tc>
        <w:tc>
          <w:tcPr>
            <w:tcW w:w="1346" w:type="dxa"/>
            <w:shd w:val="clear" w:color="auto" w:fill="auto"/>
            <w:noWrap/>
            <w:vAlign w:val="center"/>
          </w:tcPr>
          <w:p w:rsidR="00CB670E" w:rsidRPr="00FD1EDC" w:rsidRDefault="00CB670E" w:rsidP="00A302C3">
            <w:pPr>
              <w:spacing w:after="0" w:line="240" w:lineRule="auto"/>
              <w:jc w:val="center"/>
              <w:rPr>
                <w:rFonts w:ascii="Times New Roman" w:hAnsi="Times New Roman"/>
                <w:b/>
                <w:i/>
                <w:color w:val="000000"/>
                <w:sz w:val="20"/>
                <w:szCs w:val="20"/>
              </w:rPr>
            </w:pPr>
            <w:r w:rsidRPr="00FD1EDC">
              <w:rPr>
                <w:rFonts w:ascii="Times New Roman" w:hAnsi="Times New Roman"/>
                <w:b/>
                <w:i/>
                <w:color w:val="000000"/>
                <w:sz w:val="20"/>
                <w:szCs w:val="20"/>
              </w:rPr>
              <w:t>5743,5</w:t>
            </w:r>
          </w:p>
        </w:tc>
        <w:tc>
          <w:tcPr>
            <w:tcW w:w="1559" w:type="dxa"/>
            <w:gridSpan w:val="2"/>
            <w:shd w:val="clear" w:color="auto" w:fill="auto"/>
            <w:vAlign w:val="center"/>
          </w:tcPr>
          <w:p w:rsidR="00CB670E" w:rsidRPr="00FD1EDC" w:rsidRDefault="00CB670E" w:rsidP="00A6336A">
            <w:pPr>
              <w:spacing w:after="0" w:line="240" w:lineRule="auto"/>
              <w:jc w:val="center"/>
              <w:rPr>
                <w:rFonts w:ascii="Times New Roman" w:hAnsi="Times New Roman"/>
                <w:b/>
                <w:i/>
                <w:color w:val="000000"/>
                <w:sz w:val="20"/>
                <w:szCs w:val="20"/>
              </w:rPr>
            </w:pPr>
            <w:r w:rsidRPr="00FD1EDC">
              <w:rPr>
                <w:rFonts w:ascii="Times New Roman" w:hAnsi="Times New Roman"/>
                <w:b/>
                <w:i/>
                <w:color w:val="000000"/>
                <w:sz w:val="20"/>
                <w:szCs w:val="20"/>
              </w:rPr>
              <w:t>0,</w:t>
            </w:r>
            <w:r w:rsidR="00A6336A">
              <w:rPr>
                <w:rFonts w:ascii="Times New Roman" w:hAnsi="Times New Roman"/>
                <w:b/>
                <w:i/>
                <w:color w:val="000000"/>
                <w:sz w:val="20"/>
                <w:szCs w:val="20"/>
              </w:rPr>
              <w:t>788</w:t>
            </w:r>
          </w:p>
        </w:tc>
        <w:tc>
          <w:tcPr>
            <w:tcW w:w="1589" w:type="dxa"/>
            <w:shd w:val="clear" w:color="auto" w:fill="auto"/>
            <w:vAlign w:val="center"/>
          </w:tcPr>
          <w:p w:rsidR="00CB670E" w:rsidRPr="00FD1EDC" w:rsidRDefault="00CB670E" w:rsidP="00A302C3">
            <w:pPr>
              <w:spacing w:after="0" w:line="240" w:lineRule="auto"/>
              <w:jc w:val="center"/>
              <w:rPr>
                <w:rFonts w:ascii="Times New Roman" w:hAnsi="Times New Roman"/>
                <w:b/>
                <w:i/>
                <w:color w:val="000000"/>
                <w:sz w:val="20"/>
                <w:szCs w:val="20"/>
              </w:rPr>
            </w:pPr>
            <w:r>
              <w:rPr>
                <w:rFonts w:ascii="Times New Roman" w:hAnsi="Times New Roman"/>
                <w:b/>
                <w:i/>
                <w:color w:val="000000"/>
                <w:sz w:val="20"/>
                <w:szCs w:val="20"/>
              </w:rPr>
              <w:t>-</w:t>
            </w:r>
          </w:p>
        </w:tc>
        <w:tc>
          <w:tcPr>
            <w:tcW w:w="1560" w:type="dxa"/>
            <w:shd w:val="clear" w:color="auto" w:fill="auto"/>
            <w:noWrap/>
            <w:vAlign w:val="center"/>
          </w:tcPr>
          <w:p w:rsidR="00CB670E" w:rsidRPr="00FD1EDC" w:rsidRDefault="00CB670E" w:rsidP="00A6336A">
            <w:pPr>
              <w:spacing w:after="0" w:line="240" w:lineRule="auto"/>
              <w:jc w:val="center"/>
              <w:rPr>
                <w:rFonts w:ascii="Times New Roman" w:hAnsi="Times New Roman"/>
                <w:b/>
                <w:i/>
                <w:color w:val="000000"/>
                <w:sz w:val="20"/>
                <w:szCs w:val="20"/>
              </w:rPr>
            </w:pPr>
            <w:r w:rsidRPr="00FD1EDC">
              <w:rPr>
                <w:rFonts w:ascii="Times New Roman" w:hAnsi="Times New Roman"/>
                <w:b/>
                <w:i/>
                <w:color w:val="000000"/>
                <w:sz w:val="20"/>
                <w:szCs w:val="20"/>
              </w:rPr>
              <w:t>0,</w:t>
            </w:r>
            <w:r w:rsidR="00A6336A">
              <w:rPr>
                <w:rFonts w:ascii="Times New Roman" w:hAnsi="Times New Roman"/>
                <w:b/>
                <w:i/>
                <w:color w:val="000000"/>
                <w:sz w:val="20"/>
                <w:szCs w:val="20"/>
              </w:rPr>
              <w:t>788</w:t>
            </w:r>
          </w:p>
        </w:tc>
      </w:tr>
    </w:tbl>
    <w:p w:rsidR="00846B88" w:rsidRDefault="00846B88" w:rsidP="008427A8">
      <w:pPr>
        <w:pStyle w:val="af3"/>
        <w:spacing w:before="240" w:after="240"/>
        <w:ind w:right="-23"/>
        <w:sectPr w:rsidR="00846B88" w:rsidSect="00A302C3">
          <w:pgSz w:w="11906" w:h="16838"/>
          <w:pgMar w:top="964" w:right="851" w:bottom="851" w:left="1304" w:header="709" w:footer="709" w:gutter="0"/>
          <w:cols w:space="708"/>
          <w:titlePg/>
          <w:docGrid w:linePitch="360"/>
        </w:sectPr>
      </w:pPr>
    </w:p>
    <w:p w:rsidR="00CB670E" w:rsidRDefault="00CB670E" w:rsidP="00B76F38">
      <w:pPr>
        <w:pStyle w:val="af3"/>
        <w:spacing w:before="240" w:after="240"/>
        <w:ind w:right="-23"/>
      </w:pPr>
      <w:r>
        <w:lastRenderedPageBreak/>
        <w:t>Часть 6 Балансы тепловой мощности и тепловой нагрузки в зонах действия источников тепловой энергии</w:t>
      </w:r>
      <w:bookmarkStart w:id="20" w:name="_Toc343247312"/>
      <w:bookmarkStart w:id="21" w:name="_Toc343877026"/>
      <w:bookmarkEnd w:id="18"/>
      <w:bookmarkEnd w:id="19"/>
    </w:p>
    <w:p w:rsidR="00B76F38" w:rsidRDefault="00B76F38" w:rsidP="00B76F38">
      <w:pPr>
        <w:pStyle w:val="af3"/>
        <w:spacing w:before="240" w:after="120"/>
        <w:ind w:right="-23"/>
        <w:rPr>
          <w:b w:val="0"/>
        </w:rPr>
      </w:pPr>
      <w:bookmarkStart w:id="22" w:name="_Toc372981458"/>
      <w:bookmarkStart w:id="23" w:name="_Toc373221384"/>
    </w:p>
    <w:p w:rsidR="00F118AC" w:rsidRDefault="00F118AC" w:rsidP="00B76F38">
      <w:pPr>
        <w:pStyle w:val="af3"/>
        <w:spacing w:before="240" w:after="120"/>
        <w:ind w:right="-23"/>
        <w:rPr>
          <w:b w:val="0"/>
        </w:rPr>
      </w:pPr>
      <w:r>
        <w:rPr>
          <w:b w:val="0"/>
        </w:rPr>
        <w:t>Балансы тепловой мощности и тепловых нагрузок котельных представлены в таблице 6.1</w:t>
      </w:r>
      <w:bookmarkEnd w:id="22"/>
      <w:bookmarkEnd w:id="23"/>
    </w:p>
    <w:p w:rsidR="00F118AC" w:rsidRPr="009E0697" w:rsidRDefault="00F118AC" w:rsidP="00F118AC">
      <w:pPr>
        <w:spacing w:before="120" w:after="120"/>
        <w:rPr>
          <w:rFonts w:ascii="Times New Roman" w:hAnsi="Times New Roman"/>
          <w:sz w:val="24"/>
          <w:szCs w:val="24"/>
        </w:rPr>
      </w:pPr>
      <w:r w:rsidRPr="009E0697">
        <w:rPr>
          <w:rFonts w:ascii="Times New Roman" w:hAnsi="Times New Roman"/>
          <w:sz w:val="24"/>
          <w:szCs w:val="24"/>
        </w:rPr>
        <w:t>Таблица 6.1.Балансы тепловой мощности и тепловых нагрузок котельных</w:t>
      </w:r>
      <w:r w:rsidR="004D5618">
        <w:rPr>
          <w:rFonts w:ascii="Times New Roman" w:hAnsi="Times New Roman"/>
          <w:sz w:val="24"/>
          <w:szCs w:val="24"/>
        </w:rPr>
        <w:t xml:space="preserve"> Кировского городского поселения</w:t>
      </w:r>
      <w:r>
        <w:rPr>
          <w:rFonts w:ascii="Times New Roman" w:hAnsi="Times New Roman"/>
          <w:sz w:val="24"/>
          <w:szCs w:val="24"/>
        </w:rPr>
        <w:t>.</w:t>
      </w:r>
    </w:p>
    <w:tbl>
      <w:tblPr>
        <w:tblpPr w:leftFromText="180" w:rightFromText="180" w:vertAnchor="text" w:tblpX="-170" w:tblpY="1"/>
        <w:tblOverlap w:val="never"/>
        <w:tblW w:w="100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510"/>
        <w:gridCol w:w="1418"/>
        <w:gridCol w:w="1559"/>
        <w:gridCol w:w="1843"/>
        <w:gridCol w:w="1769"/>
      </w:tblGrid>
      <w:tr w:rsidR="00F118AC" w:rsidRPr="00592FEB" w:rsidTr="00DE30D2">
        <w:trPr>
          <w:trHeight w:val="1266"/>
        </w:trPr>
        <w:tc>
          <w:tcPr>
            <w:tcW w:w="3510" w:type="dxa"/>
            <w:vAlign w:val="center"/>
          </w:tcPr>
          <w:p w:rsidR="00F118AC" w:rsidRPr="00D05727" w:rsidRDefault="00F118AC" w:rsidP="00514EA3">
            <w:pPr>
              <w:pStyle w:val="afb"/>
              <w:rPr>
                <w:rFonts w:ascii="Times New Roman" w:hAnsi="Times New Roman"/>
                <w:sz w:val="24"/>
                <w:szCs w:val="24"/>
                <w:lang w:eastAsia="ru-RU"/>
              </w:rPr>
            </w:pPr>
            <w:r w:rsidRPr="00D05727">
              <w:rPr>
                <w:rFonts w:ascii="Times New Roman" w:hAnsi="Times New Roman"/>
                <w:sz w:val="24"/>
                <w:szCs w:val="24"/>
                <w:lang w:eastAsia="ru-RU"/>
              </w:rPr>
              <w:t>Котельная</w:t>
            </w:r>
          </w:p>
        </w:tc>
        <w:tc>
          <w:tcPr>
            <w:tcW w:w="1418" w:type="dxa"/>
            <w:tcBorders>
              <w:right w:val="single" w:sz="4" w:space="0" w:color="auto"/>
            </w:tcBorders>
            <w:vAlign w:val="center"/>
          </w:tcPr>
          <w:p w:rsidR="00F118AC" w:rsidRPr="00D05727" w:rsidRDefault="00F118AC" w:rsidP="00514EA3">
            <w:pPr>
              <w:pStyle w:val="afb"/>
              <w:rPr>
                <w:rFonts w:ascii="Times New Roman" w:hAnsi="Times New Roman"/>
                <w:sz w:val="24"/>
                <w:szCs w:val="24"/>
              </w:rPr>
            </w:pPr>
            <w:r w:rsidRPr="00D05727">
              <w:rPr>
                <w:rFonts w:ascii="Times New Roman" w:hAnsi="Times New Roman"/>
                <w:sz w:val="24"/>
                <w:szCs w:val="24"/>
              </w:rPr>
              <w:t>Установ-ленная мощность,</w:t>
            </w:r>
          </w:p>
          <w:p w:rsidR="00F118AC" w:rsidRPr="00D05727" w:rsidRDefault="00F118AC" w:rsidP="00514EA3">
            <w:pPr>
              <w:pStyle w:val="afb"/>
              <w:rPr>
                <w:rFonts w:ascii="Times New Roman" w:hAnsi="Times New Roman"/>
                <w:sz w:val="24"/>
                <w:szCs w:val="24"/>
              </w:rPr>
            </w:pPr>
            <w:r w:rsidRPr="00D05727">
              <w:rPr>
                <w:rFonts w:ascii="Times New Roman" w:hAnsi="Times New Roman"/>
                <w:sz w:val="24"/>
                <w:szCs w:val="24"/>
              </w:rPr>
              <w:t>Гкал/час</w:t>
            </w:r>
          </w:p>
        </w:tc>
        <w:tc>
          <w:tcPr>
            <w:tcW w:w="1559" w:type="dxa"/>
            <w:tcBorders>
              <w:left w:val="single" w:sz="4" w:space="0" w:color="auto"/>
              <w:right w:val="single" w:sz="4" w:space="0" w:color="auto"/>
            </w:tcBorders>
            <w:vAlign w:val="center"/>
          </w:tcPr>
          <w:p w:rsidR="00F118AC" w:rsidRPr="00D05727" w:rsidRDefault="00F118AC" w:rsidP="00514EA3">
            <w:pPr>
              <w:pStyle w:val="afb"/>
              <w:rPr>
                <w:rFonts w:ascii="Times New Roman" w:hAnsi="Times New Roman"/>
                <w:sz w:val="24"/>
                <w:szCs w:val="24"/>
              </w:rPr>
            </w:pPr>
            <w:r w:rsidRPr="00D05727">
              <w:rPr>
                <w:rFonts w:ascii="Times New Roman" w:hAnsi="Times New Roman"/>
                <w:sz w:val="24"/>
                <w:szCs w:val="24"/>
              </w:rPr>
              <w:t>Подключенная нагрузка,</w:t>
            </w:r>
          </w:p>
          <w:p w:rsidR="00F118AC" w:rsidRPr="00D05727" w:rsidRDefault="00F118AC" w:rsidP="00514EA3">
            <w:pPr>
              <w:pStyle w:val="afb"/>
              <w:rPr>
                <w:rFonts w:ascii="Times New Roman" w:hAnsi="Times New Roman"/>
                <w:sz w:val="24"/>
                <w:szCs w:val="24"/>
              </w:rPr>
            </w:pPr>
            <w:r w:rsidRPr="00D05727">
              <w:rPr>
                <w:rFonts w:ascii="Times New Roman" w:hAnsi="Times New Roman"/>
                <w:sz w:val="24"/>
                <w:szCs w:val="24"/>
              </w:rPr>
              <w:t>Гкал/час</w:t>
            </w:r>
          </w:p>
        </w:tc>
        <w:tc>
          <w:tcPr>
            <w:tcW w:w="1843" w:type="dxa"/>
            <w:tcBorders>
              <w:left w:val="single" w:sz="4" w:space="0" w:color="auto"/>
            </w:tcBorders>
            <w:vAlign w:val="center"/>
          </w:tcPr>
          <w:p w:rsidR="00F118AC" w:rsidRPr="00D05727" w:rsidRDefault="00F118AC" w:rsidP="00514EA3">
            <w:pPr>
              <w:pStyle w:val="afb"/>
              <w:rPr>
                <w:rFonts w:ascii="Times New Roman" w:hAnsi="Times New Roman"/>
                <w:sz w:val="24"/>
                <w:szCs w:val="24"/>
              </w:rPr>
            </w:pPr>
            <w:r w:rsidRPr="00D05727">
              <w:rPr>
                <w:rFonts w:ascii="Times New Roman" w:hAnsi="Times New Roman"/>
                <w:sz w:val="24"/>
                <w:szCs w:val="24"/>
              </w:rPr>
              <w:t>Перспективная подключенная нагрузка, Гкал/час</w:t>
            </w:r>
          </w:p>
        </w:tc>
        <w:tc>
          <w:tcPr>
            <w:tcW w:w="1769" w:type="dxa"/>
            <w:vAlign w:val="center"/>
          </w:tcPr>
          <w:p w:rsidR="00F118AC" w:rsidRPr="00D05727" w:rsidRDefault="00F118AC" w:rsidP="00514EA3">
            <w:pPr>
              <w:pStyle w:val="afb"/>
              <w:rPr>
                <w:rFonts w:ascii="Times New Roman" w:hAnsi="Times New Roman"/>
                <w:sz w:val="24"/>
                <w:szCs w:val="24"/>
              </w:rPr>
            </w:pPr>
            <w:r w:rsidRPr="00D05727">
              <w:rPr>
                <w:rFonts w:ascii="Times New Roman" w:hAnsi="Times New Roman"/>
                <w:sz w:val="24"/>
                <w:szCs w:val="24"/>
              </w:rPr>
              <w:t>Перспективная тепловая мощность,</w:t>
            </w:r>
          </w:p>
          <w:p w:rsidR="00F118AC" w:rsidRPr="00D05727" w:rsidRDefault="00F118AC" w:rsidP="00514EA3">
            <w:pPr>
              <w:pStyle w:val="afb"/>
              <w:rPr>
                <w:rFonts w:ascii="Times New Roman" w:hAnsi="Times New Roman"/>
                <w:sz w:val="24"/>
                <w:szCs w:val="24"/>
              </w:rPr>
            </w:pPr>
            <w:r w:rsidRPr="00D05727">
              <w:rPr>
                <w:rFonts w:ascii="Times New Roman" w:hAnsi="Times New Roman"/>
                <w:sz w:val="24"/>
                <w:szCs w:val="24"/>
              </w:rPr>
              <w:t>Гкал/час</w:t>
            </w:r>
          </w:p>
        </w:tc>
      </w:tr>
      <w:tr w:rsidR="00E96E2D" w:rsidRPr="00592FEB" w:rsidTr="00DE30D2">
        <w:tc>
          <w:tcPr>
            <w:tcW w:w="3510" w:type="dxa"/>
            <w:vAlign w:val="center"/>
          </w:tcPr>
          <w:p w:rsidR="00E96E2D" w:rsidRPr="00D05727" w:rsidRDefault="00E96E2D" w:rsidP="00514EA3">
            <w:pPr>
              <w:spacing w:after="0" w:line="240" w:lineRule="auto"/>
              <w:jc w:val="center"/>
              <w:rPr>
                <w:rFonts w:ascii="Times New Roman" w:hAnsi="Times New Roman"/>
                <w:sz w:val="24"/>
                <w:szCs w:val="24"/>
              </w:rPr>
            </w:pPr>
            <w:r w:rsidRPr="00D05727">
              <w:rPr>
                <w:rFonts w:ascii="Times New Roman" w:hAnsi="Times New Roman"/>
                <w:sz w:val="24"/>
                <w:szCs w:val="24"/>
              </w:rPr>
              <w:t>Котельная №3 п.г.т. Кировский</w:t>
            </w:r>
          </w:p>
        </w:tc>
        <w:tc>
          <w:tcPr>
            <w:tcW w:w="1418" w:type="dxa"/>
            <w:tcBorders>
              <w:right w:val="single" w:sz="4" w:space="0" w:color="auto"/>
            </w:tcBorders>
            <w:vAlign w:val="center"/>
          </w:tcPr>
          <w:p w:rsidR="00E96E2D" w:rsidRPr="00D05727" w:rsidRDefault="00E96E2D" w:rsidP="00514EA3">
            <w:pPr>
              <w:spacing w:after="0"/>
              <w:jc w:val="center"/>
              <w:rPr>
                <w:rFonts w:ascii="Times New Roman" w:hAnsi="Times New Roman"/>
                <w:sz w:val="24"/>
                <w:szCs w:val="24"/>
                <w:highlight w:val="red"/>
              </w:rPr>
            </w:pPr>
            <w:r w:rsidRPr="00D05727">
              <w:rPr>
                <w:rFonts w:ascii="Times New Roman" w:hAnsi="Times New Roman"/>
                <w:sz w:val="24"/>
                <w:szCs w:val="24"/>
              </w:rPr>
              <w:t>3,19</w:t>
            </w:r>
          </w:p>
        </w:tc>
        <w:tc>
          <w:tcPr>
            <w:tcW w:w="1559" w:type="dxa"/>
            <w:tcBorders>
              <w:left w:val="single" w:sz="4" w:space="0" w:color="auto"/>
              <w:right w:val="single" w:sz="4" w:space="0" w:color="auto"/>
            </w:tcBorders>
            <w:vAlign w:val="center"/>
          </w:tcPr>
          <w:p w:rsidR="00E96E2D" w:rsidRPr="00D05727" w:rsidRDefault="00E96E2D" w:rsidP="00514EA3">
            <w:pPr>
              <w:spacing w:after="0"/>
              <w:jc w:val="center"/>
              <w:rPr>
                <w:rFonts w:ascii="Times New Roman" w:hAnsi="Times New Roman"/>
                <w:bCs/>
                <w:color w:val="000000"/>
                <w:sz w:val="24"/>
                <w:szCs w:val="24"/>
              </w:rPr>
            </w:pPr>
            <w:r w:rsidRPr="00D05727">
              <w:rPr>
                <w:rFonts w:ascii="Times New Roman" w:hAnsi="Times New Roman"/>
                <w:bCs/>
                <w:color w:val="000000"/>
                <w:sz w:val="24"/>
                <w:szCs w:val="24"/>
              </w:rPr>
              <w:t>1,645</w:t>
            </w:r>
          </w:p>
        </w:tc>
        <w:tc>
          <w:tcPr>
            <w:tcW w:w="1843" w:type="dxa"/>
            <w:tcBorders>
              <w:left w:val="single" w:sz="4" w:space="0" w:color="auto"/>
            </w:tcBorders>
            <w:vAlign w:val="center"/>
          </w:tcPr>
          <w:p w:rsidR="00E96E2D" w:rsidRPr="00D05727" w:rsidRDefault="00E96E2D" w:rsidP="00514EA3">
            <w:pPr>
              <w:spacing w:after="0"/>
              <w:jc w:val="center"/>
              <w:rPr>
                <w:rFonts w:ascii="Times New Roman" w:hAnsi="Times New Roman"/>
                <w:bCs/>
                <w:color w:val="000000"/>
                <w:sz w:val="24"/>
                <w:szCs w:val="24"/>
              </w:rPr>
            </w:pPr>
            <w:r>
              <w:rPr>
                <w:rFonts w:ascii="Times New Roman" w:hAnsi="Times New Roman"/>
                <w:bCs/>
                <w:color w:val="000000"/>
                <w:sz w:val="24"/>
                <w:szCs w:val="24"/>
              </w:rPr>
              <w:t>-</w:t>
            </w:r>
          </w:p>
        </w:tc>
        <w:tc>
          <w:tcPr>
            <w:tcW w:w="1769" w:type="dxa"/>
            <w:vAlign w:val="center"/>
          </w:tcPr>
          <w:p w:rsidR="00E96E2D" w:rsidRPr="00D05727" w:rsidRDefault="00E96E2D" w:rsidP="00514EA3">
            <w:pPr>
              <w:spacing w:after="0"/>
              <w:jc w:val="center"/>
              <w:rPr>
                <w:rFonts w:ascii="Times New Roman" w:hAnsi="Times New Roman"/>
                <w:sz w:val="24"/>
                <w:szCs w:val="24"/>
                <w:highlight w:val="red"/>
              </w:rPr>
            </w:pPr>
            <w:r w:rsidRPr="00D05727">
              <w:rPr>
                <w:rFonts w:ascii="Times New Roman" w:hAnsi="Times New Roman"/>
                <w:sz w:val="24"/>
                <w:szCs w:val="24"/>
              </w:rPr>
              <w:t>3,19</w:t>
            </w:r>
          </w:p>
        </w:tc>
      </w:tr>
      <w:tr w:rsidR="00E96E2D" w:rsidRPr="00592FEB" w:rsidTr="00DE30D2">
        <w:tc>
          <w:tcPr>
            <w:tcW w:w="3510" w:type="dxa"/>
            <w:vAlign w:val="center"/>
          </w:tcPr>
          <w:p w:rsidR="00E96E2D" w:rsidRPr="00D05727" w:rsidRDefault="00E96E2D" w:rsidP="00514EA3">
            <w:pPr>
              <w:spacing w:after="0" w:line="240" w:lineRule="auto"/>
              <w:jc w:val="center"/>
              <w:rPr>
                <w:rFonts w:ascii="Times New Roman" w:hAnsi="Times New Roman"/>
                <w:sz w:val="24"/>
                <w:szCs w:val="24"/>
              </w:rPr>
            </w:pPr>
            <w:r w:rsidRPr="00D05727">
              <w:rPr>
                <w:rFonts w:ascii="Times New Roman" w:hAnsi="Times New Roman"/>
                <w:sz w:val="24"/>
                <w:szCs w:val="24"/>
              </w:rPr>
              <w:t>Котельная №4 п.г.т. Кировский</w:t>
            </w:r>
          </w:p>
        </w:tc>
        <w:tc>
          <w:tcPr>
            <w:tcW w:w="1418" w:type="dxa"/>
            <w:tcBorders>
              <w:right w:val="single" w:sz="4" w:space="0" w:color="auto"/>
            </w:tcBorders>
            <w:vAlign w:val="center"/>
          </w:tcPr>
          <w:p w:rsidR="00E96E2D" w:rsidRPr="00D05727" w:rsidRDefault="00E96E2D" w:rsidP="00514EA3">
            <w:pPr>
              <w:spacing w:after="0"/>
              <w:jc w:val="center"/>
              <w:rPr>
                <w:rFonts w:ascii="Times New Roman" w:hAnsi="Times New Roman"/>
                <w:sz w:val="24"/>
                <w:szCs w:val="24"/>
              </w:rPr>
            </w:pPr>
            <w:r w:rsidRPr="00D05727">
              <w:rPr>
                <w:rFonts w:ascii="Times New Roman" w:hAnsi="Times New Roman"/>
                <w:sz w:val="24"/>
                <w:szCs w:val="24"/>
              </w:rPr>
              <w:t>2,88</w:t>
            </w:r>
          </w:p>
        </w:tc>
        <w:tc>
          <w:tcPr>
            <w:tcW w:w="1559" w:type="dxa"/>
            <w:tcBorders>
              <w:left w:val="single" w:sz="4" w:space="0" w:color="auto"/>
              <w:right w:val="single" w:sz="4" w:space="0" w:color="auto"/>
            </w:tcBorders>
            <w:vAlign w:val="center"/>
          </w:tcPr>
          <w:p w:rsidR="00E96E2D" w:rsidRPr="00D05727" w:rsidRDefault="00E96E2D" w:rsidP="00514EA3">
            <w:pPr>
              <w:spacing w:after="0"/>
              <w:jc w:val="center"/>
              <w:rPr>
                <w:rFonts w:ascii="Times New Roman" w:hAnsi="Times New Roman"/>
                <w:bCs/>
                <w:color w:val="000000"/>
                <w:sz w:val="24"/>
                <w:szCs w:val="24"/>
              </w:rPr>
            </w:pPr>
            <w:r w:rsidRPr="00D05727">
              <w:rPr>
                <w:rFonts w:ascii="Times New Roman" w:hAnsi="Times New Roman"/>
                <w:bCs/>
                <w:color w:val="000000"/>
                <w:sz w:val="24"/>
                <w:szCs w:val="24"/>
              </w:rPr>
              <w:t>1,188</w:t>
            </w:r>
          </w:p>
        </w:tc>
        <w:tc>
          <w:tcPr>
            <w:tcW w:w="1843" w:type="dxa"/>
            <w:tcBorders>
              <w:left w:val="single" w:sz="4" w:space="0" w:color="auto"/>
            </w:tcBorders>
            <w:vAlign w:val="center"/>
          </w:tcPr>
          <w:p w:rsidR="00E96E2D" w:rsidRPr="00D05727" w:rsidRDefault="00E96E2D" w:rsidP="00514EA3">
            <w:pPr>
              <w:spacing w:after="0"/>
              <w:jc w:val="center"/>
              <w:rPr>
                <w:rFonts w:ascii="Times New Roman" w:hAnsi="Times New Roman"/>
                <w:bCs/>
                <w:color w:val="000000"/>
                <w:sz w:val="24"/>
                <w:szCs w:val="24"/>
              </w:rPr>
            </w:pPr>
            <w:r>
              <w:rPr>
                <w:rFonts w:ascii="Times New Roman" w:hAnsi="Times New Roman"/>
                <w:bCs/>
                <w:color w:val="000000"/>
                <w:sz w:val="24"/>
                <w:szCs w:val="24"/>
              </w:rPr>
              <w:t>-</w:t>
            </w:r>
          </w:p>
        </w:tc>
        <w:tc>
          <w:tcPr>
            <w:tcW w:w="1769" w:type="dxa"/>
            <w:vAlign w:val="center"/>
          </w:tcPr>
          <w:p w:rsidR="00E96E2D" w:rsidRPr="00D05727" w:rsidRDefault="00E96E2D" w:rsidP="00514EA3">
            <w:pPr>
              <w:spacing w:after="0"/>
              <w:jc w:val="center"/>
              <w:rPr>
                <w:rFonts w:ascii="Times New Roman" w:hAnsi="Times New Roman"/>
                <w:sz w:val="24"/>
                <w:szCs w:val="24"/>
              </w:rPr>
            </w:pPr>
            <w:r w:rsidRPr="00D05727">
              <w:rPr>
                <w:rFonts w:ascii="Times New Roman" w:hAnsi="Times New Roman"/>
                <w:sz w:val="24"/>
                <w:szCs w:val="24"/>
              </w:rPr>
              <w:t>2,88</w:t>
            </w:r>
          </w:p>
        </w:tc>
      </w:tr>
      <w:tr w:rsidR="00E96E2D" w:rsidRPr="00592FEB" w:rsidTr="00DE30D2">
        <w:trPr>
          <w:trHeight w:val="132"/>
        </w:trPr>
        <w:tc>
          <w:tcPr>
            <w:tcW w:w="3510" w:type="dxa"/>
            <w:vAlign w:val="center"/>
          </w:tcPr>
          <w:p w:rsidR="00E96E2D" w:rsidRPr="00D05727" w:rsidRDefault="00E96E2D" w:rsidP="00514EA3">
            <w:pPr>
              <w:spacing w:after="0" w:line="240" w:lineRule="auto"/>
              <w:jc w:val="center"/>
              <w:rPr>
                <w:rFonts w:ascii="Times New Roman" w:hAnsi="Times New Roman"/>
                <w:sz w:val="24"/>
                <w:szCs w:val="24"/>
              </w:rPr>
            </w:pPr>
            <w:r w:rsidRPr="00D05727">
              <w:rPr>
                <w:rFonts w:ascii="Times New Roman" w:hAnsi="Times New Roman"/>
                <w:sz w:val="24"/>
                <w:szCs w:val="24"/>
              </w:rPr>
              <w:t>Котельная №5 п.г.т. Кировский</w:t>
            </w:r>
          </w:p>
        </w:tc>
        <w:tc>
          <w:tcPr>
            <w:tcW w:w="1418" w:type="dxa"/>
            <w:tcBorders>
              <w:right w:val="single" w:sz="4" w:space="0" w:color="auto"/>
            </w:tcBorders>
            <w:vAlign w:val="center"/>
          </w:tcPr>
          <w:p w:rsidR="00E96E2D" w:rsidRPr="00D05727" w:rsidRDefault="00E96E2D" w:rsidP="00514EA3">
            <w:pPr>
              <w:spacing w:after="0"/>
              <w:jc w:val="center"/>
              <w:rPr>
                <w:rFonts w:ascii="Times New Roman" w:hAnsi="Times New Roman"/>
                <w:sz w:val="24"/>
                <w:szCs w:val="24"/>
              </w:rPr>
            </w:pPr>
            <w:r w:rsidRPr="00D05727">
              <w:rPr>
                <w:rFonts w:ascii="Times New Roman" w:hAnsi="Times New Roman"/>
                <w:sz w:val="24"/>
                <w:szCs w:val="24"/>
              </w:rPr>
              <w:t>13,40</w:t>
            </w:r>
          </w:p>
        </w:tc>
        <w:tc>
          <w:tcPr>
            <w:tcW w:w="1559" w:type="dxa"/>
            <w:tcBorders>
              <w:left w:val="single" w:sz="4" w:space="0" w:color="auto"/>
              <w:right w:val="single" w:sz="4" w:space="0" w:color="auto"/>
            </w:tcBorders>
            <w:vAlign w:val="center"/>
          </w:tcPr>
          <w:p w:rsidR="00E96E2D" w:rsidRPr="00D05727" w:rsidRDefault="00E96E2D" w:rsidP="00514EA3">
            <w:pPr>
              <w:spacing w:after="0"/>
              <w:jc w:val="center"/>
              <w:rPr>
                <w:rFonts w:ascii="Times New Roman" w:hAnsi="Times New Roman"/>
                <w:bCs/>
                <w:color w:val="000000"/>
                <w:sz w:val="24"/>
                <w:szCs w:val="24"/>
              </w:rPr>
            </w:pPr>
            <w:r>
              <w:rPr>
                <w:rFonts w:ascii="Times New Roman" w:hAnsi="Times New Roman"/>
                <w:bCs/>
                <w:color w:val="000000"/>
                <w:sz w:val="24"/>
                <w:szCs w:val="24"/>
              </w:rPr>
              <w:t>6,76</w:t>
            </w:r>
          </w:p>
        </w:tc>
        <w:tc>
          <w:tcPr>
            <w:tcW w:w="1843" w:type="dxa"/>
            <w:tcBorders>
              <w:left w:val="single" w:sz="4" w:space="0" w:color="auto"/>
            </w:tcBorders>
            <w:vAlign w:val="center"/>
          </w:tcPr>
          <w:p w:rsidR="00E96E2D" w:rsidRPr="00D05727" w:rsidRDefault="00E96E2D" w:rsidP="00514EA3">
            <w:pPr>
              <w:spacing w:after="0"/>
              <w:jc w:val="center"/>
              <w:rPr>
                <w:rFonts w:ascii="Times New Roman" w:hAnsi="Times New Roman"/>
                <w:bCs/>
                <w:color w:val="000000"/>
                <w:sz w:val="24"/>
                <w:szCs w:val="24"/>
              </w:rPr>
            </w:pPr>
            <w:r>
              <w:rPr>
                <w:rFonts w:ascii="Times New Roman" w:hAnsi="Times New Roman"/>
                <w:bCs/>
                <w:color w:val="000000"/>
                <w:sz w:val="24"/>
                <w:szCs w:val="24"/>
              </w:rPr>
              <w:t>0,249</w:t>
            </w:r>
          </w:p>
        </w:tc>
        <w:tc>
          <w:tcPr>
            <w:tcW w:w="1769" w:type="dxa"/>
            <w:vAlign w:val="center"/>
          </w:tcPr>
          <w:p w:rsidR="00E96E2D" w:rsidRPr="00D05727" w:rsidRDefault="00E96E2D" w:rsidP="00514EA3">
            <w:pPr>
              <w:spacing w:after="0"/>
              <w:jc w:val="center"/>
              <w:rPr>
                <w:rFonts w:ascii="Times New Roman" w:hAnsi="Times New Roman"/>
                <w:sz w:val="24"/>
                <w:szCs w:val="24"/>
              </w:rPr>
            </w:pPr>
            <w:r w:rsidRPr="00D05727">
              <w:rPr>
                <w:rFonts w:ascii="Times New Roman" w:hAnsi="Times New Roman"/>
                <w:sz w:val="24"/>
                <w:szCs w:val="24"/>
              </w:rPr>
              <w:t>13,40</w:t>
            </w:r>
          </w:p>
        </w:tc>
      </w:tr>
      <w:tr w:rsidR="00E96E2D" w:rsidRPr="00592FEB" w:rsidTr="00DE30D2">
        <w:trPr>
          <w:trHeight w:val="295"/>
        </w:trPr>
        <w:tc>
          <w:tcPr>
            <w:tcW w:w="3510" w:type="dxa"/>
            <w:vAlign w:val="center"/>
          </w:tcPr>
          <w:p w:rsidR="00E96E2D" w:rsidRPr="00D05727" w:rsidRDefault="00E96E2D" w:rsidP="00514EA3">
            <w:pPr>
              <w:spacing w:after="0" w:line="240" w:lineRule="auto"/>
              <w:jc w:val="center"/>
              <w:rPr>
                <w:rFonts w:ascii="Times New Roman" w:hAnsi="Times New Roman"/>
                <w:sz w:val="24"/>
                <w:szCs w:val="24"/>
              </w:rPr>
            </w:pPr>
            <w:r w:rsidRPr="00D05727">
              <w:rPr>
                <w:rFonts w:ascii="Times New Roman" w:hAnsi="Times New Roman"/>
                <w:sz w:val="24"/>
                <w:szCs w:val="24"/>
              </w:rPr>
              <w:t>Котельная №7 п.г.т. Кировский</w:t>
            </w:r>
          </w:p>
        </w:tc>
        <w:tc>
          <w:tcPr>
            <w:tcW w:w="1418" w:type="dxa"/>
            <w:tcBorders>
              <w:right w:val="single" w:sz="4" w:space="0" w:color="auto"/>
            </w:tcBorders>
            <w:vAlign w:val="center"/>
          </w:tcPr>
          <w:p w:rsidR="00E96E2D" w:rsidRPr="00D05727" w:rsidRDefault="00E96E2D" w:rsidP="00514EA3">
            <w:pPr>
              <w:spacing w:after="0"/>
              <w:jc w:val="center"/>
              <w:rPr>
                <w:rFonts w:ascii="Times New Roman" w:hAnsi="Times New Roman"/>
                <w:sz w:val="24"/>
                <w:szCs w:val="24"/>
              </w:rPr>
            </w:pPr>
            <w:r w:rsidRPr="00D05727">
              <w:rPr>
                <w:rFonts w:ascii="Times New Roman" w:hAnsi="Times New Roman"/>
                <w:sz w:val="24"/>
                <w:szCs w:val="24"/>
              </w:rPr>
              <w:t>1,34</w:t>
            </w:r>
          </w:p>
        </w:tc>
        <w:tc>
          <w:tcPr>
            <w:tcW w:w="1559" w:type="dxa"/>
            <w:tcBorders>
              <w:left w:val="single" w:sz="4" w:space="0" w:color="auto"/>
              <w:right w:val="single" w:sz="4" w:space="0" w:color="auto"/>
            </w:tcBorders>
            <w:vAlign w:val="center"/>
          </w:tcPr>
          <w:p w:rsidR="00E96E2D" w:rsidRPr="00D05727" w:rsidRDefault="00E96E2D" w:rsidP="00514EA3">
            <w:pPr>
              <w:spacing w:after="0"/>
              <w:jc w:val="center"/>
              <w:rPr>
                <w:rFonts w:ascii="Times New Roman" w:hAnsi="Times New Roman"/>
                <w:bCs/>
                <w:color w:val="000000"/>
                <w:sz w:val="24"/>
                <w:szCs w:val="24"/>
              </w:rPr>
            </w:pPr>
            <w:r w:rsidRPr="00D05727">
              <w:rPr>
                <w:rFonts w:ascii="Times New Roman" w:hAnsi="Times New Roman"/>
                <w:bCs/>
                <w:color w:val="000000"/>
                <w:sz w:val="24"/>
                <w:szCs w:val="24"/>
              </w:rPr>
              <w:t>0,285</w:t>
            </w:r>
          </w:p>
        </w:tc>
        <w:tc>
          <w:tcPr>
            <w:tcW w:w="1843" w:type="dxa"/>
            <w:tcBorders>
              <w:left w:val="single" w:sz="4" w:space="0" w:color="auto"/>
            </w:tcBorders>
            <w:vAlign w:val="center"/>
          </w:tcPr>
          <w:p w:rsidR="00E96E2D" w:rsidRPr="00D05727" w:rsidRDefault="00E96E2D" w:rsidP="00514EA3">
            <w:pPr>
              <w:spacing w:after="0"/>
              <w:jc w:val="center"/>
              <w:rPr>
                <w:rFonts w:ascii="Times New Roman" w:hAnsi="Times New Roman"/>
                <w:bCs/>
                <w:color w:val="000000"/>
                <w:sz w:val="24"/>
                <w:szCs w:val="24"/>
              </w:rPr>
            </w:pPr>
            <w:r>
              <w:rPr>
                <w:rFonts w:ascii="Times New Roman" w:hAnsi="Times New Roman"/>
                <w:bCs/>
                <w:color w:val="000000"/>
                <w:sz w:val="24"/>
                <w:szCs w:val="24"/>
              </w:rPr>
              <w:t>-</w:t>
            </w:r>
          </w:p>
        </w:tc>
        <w:tc>
          <w:tcPr>
            <w:tcW w:w="1769" w:type="dxa"/>
            <w:vAlign w:val="center"/>
          </w:tcPr>
          <w:p w:rsidR="00E96E2D" w:rsidRPr="00D05727" w:rsidRDefault="00E96E2D" w:rsidP="00514EA3">
            <w:pPr>
              <w:spacing w:after="0"/>
              <w:jc w:val="center"/>
              <w:rPr>
                <w:rFonts w:ascii="Times New Roman" w:hAnsi="Times New Roman"/>
                <w:sz w:val="24"/>
                <w:szCs w:val="24"/>
              </w:rPr>
            </w:pPr>
            <w:r w:rsidRPr="00D05727">
              <w:rPr>
                <w:rFonts w:ascii="Times New Roman" w:hAnsi="Times New Roman"/>
                <w:sz w:val="24"/>
                <w:szCs w:val="24"/>
              </w:rPr>
              <w:t>1,34</w:t>
            </w:r>
          </w:p>
        </w:tc>
      </w:tr>
      <w:tr w:rsidR="00E96E2D" w:rsidRPr="00592FEB" w:rsidTr="00DE30D2">
        <w:trPr>
          <w:trHeight w:val="295"/>
        </w:trPr>
        <w:tc>
          <w:tcPr>
            <w:tcW w:w="3510" w:type="dxa"/>
            <w:vAlign w:val="center"/>
          </w:tcPr>
          <w:p w:rsidR="00E96E2D" w:rsidRPr="00D05727" w:rsidRDefault="00E96E2D" w:rsidP="00514EA3">
            <w:pPr>
              <w:spacing w:after="0" w:line="240" w:lineRule="auto"/>
              <w:jc w:val="center"/>
              <w:rPr>
                <w:rFonts w:ascii="Times New Roman" w:hAnsi="Times New Roman"/>
                <w:sz w:val="24"/>
                <w:szCs w:val="24"/>
              </w:rPr>
            </w:pPr>
            <w:r w:rsidRPr="00D05727">
              <w:rPr>
                <w:rFonts w:ascii="Times New Roman" w:hAnsi="Times New Roman"/>
                <w:sz w:val="24"/>
                <w:szCs w:val="24"/>
              </w:rPr>
              <w:t>Котельная №8 п.г.т. Кировский</w:t>
            </w:r>
          </w:p>
        </w:tc>
        <w:tc>
          <w:tcPr>
            <w:tcW w:w="1418" w:type="dxa"/>
            <w:tcBorders>
              <w:right w:val="single" w:sz="4" w:space="0" w:color="auto"/>
            </w:tcBorders>
            <w:vAlign w:val="center"/>
          </w:tcPr>
          <w:p w:rsidR="00E96E2D" w:rsidRPr="00D05727" w:rsidRDefault="00E96E2D" w:rsidP="00514EA3">
            <w:pPr>
              <w:spacing w:after="0"/>
              <w:jc w:val="center"/>
              <w:rPr>
                <w:rFonts w:ascii="Times New Roman" w:hAnsi="Times New Roman"/>
                <w:sz w:val="24"/>
                <w:szCs w:val="24"/>
              </w:rPr>
            </w:pPr>
            <w:r w:rsidRPr="00D05727">
              <w:rPr>
                <w:rFonts w:ascii="Times New Roman" w:hAnsi="Times New Roman"/>
                <w:sz w:val="24"/>
                <w:szCs w:val="24"/>
              </w:rPr>
              <w:t>2,80</w:t>
            </w:r>
          </w:p>
        </w:tc>
        <w:tc>
          <w:tcPr>
            <w:tcW w:w="1559" w:type="dxa"/>
            <w:tcBorders>
              <w:left w:val="single" w:sz="4" w:space="0" w:color="auto"/>
              <w:right w:val="single" w:sz="4" w:space="0" w:color="auto"/>
            </w:tcBorders>
            <w:vAlign w:val="center"/>
          </w:tcPr>
          <w:p w:rsidR="00E96E2D" w:rsidRPr="00D05727" w:rsidRDefault="00E96E2D" w:rsidP="00514EA3">
            <w:pPr>
              <w:spacing w:after="0"/>
              <w:jc w:val="center"/>
              <w:rPr>
                <w:rFonts w:ascii="Times New Roman" w:hAnsi="Times New Roman"/>
                <w:bCs/>
                <w:color w:val="000000"/>
                <w:sz w:val="24"/>
                <w:szCs w:val="24"/>
              </w:rPr>
            </w:pPr>
            <w:r w:rsidRPr="00D05727">
              <w:rPr>
                <w:rFonts w:ascii="Times New Roman" w:hAnsi="Times New Roman"/>
                <w:bCs/>
                <w:color w:val="000000"/>
                <w:sz w:val="24"/>
                <w:szCs w:val="24"/>
              </w:rPr>
              <w:t>1,292</w:t>
            </w:r>
          </w:p>
        </w:tc>
        <w:tc>
          <w:tcPr>
            <w:tcW w:w="1843" w:type="dxa"/>
            <w:tcBorders>
              <w:left w:val="single" w:sz="4" w:space="0" w:color="auto"/>
            </w:tcBorders>
            <w:vAlign w:val="center"/>
          </w:tcPr>
          <w:p w:rsidR="00E96E2D" w:rsidRPr="00D05727" w:rsidRDefault="00E96E2D" w:rsidP="00514EA3">
            <w:pPr>
              <w:spacing w:after="0"/>
              <w:jc w:val="center"/>
              <w:rPr>
                <w:rFonts w:ascii="Times New Roman" w:hAnsi="Times New Roman"/>
                <w:bCs/>
                <w:color w:val="000000"/>
                <w:sz w:val="24"/>
                <w:szCs w:val="24"/>
              </w:rPr>
            </w:pPr>
            <w:r>
              <w:rPr>
                <w:rFonts w:ascii="Times New Roman" w:hAnsi="Times New Roman"/>
                <w:bCs/>
                <w:color w:val="000000"/>
                <w:sz w:val="24"/>
                <w:szCs w:val="24"/>
              </w:rPr>
              <w:t>-</w:t>
            </w:r>
          </w:p>
        </w:tc>
        <w:tc>
          <w:tcPr>
            <w:tcW w:w="1769" w:type="dxa"/>
            <w:vAlign w:val="center"/>
          </w:tcPr>
          <w:p w:rsidR="00E96E2D" w:rsidRPr="00D05727" w:rsidRDefault="00E96E2D" w:rsidP="00514EA3">
            <w:pPr>
              <w:spacing w:after="0"/>
              <w:jc w:val="center"/>
              <w:rPr>
                <w:rFonts w:ascii="Times New Roman" w:hAnsi="Times New Roman"/>
                <w:sz w:val="24"/>
                <w:szCs w:val="24"/>
              </w:rPr>
            </w:pPr>
            <w:r w:rsidRPr="00D05727">
              <w:rPr>
                <w:rFonts w:ascii="Times New Roman" w:hAnsi="Times New Roman"/>
                <w:sz w:val="24"/>
                <w:szCs w:val="24"/>
              </w:rPr>
              <w:t>2,80</w:t>
            </w:r>
          </w:p>
        </w:tc>
      </w:tr>
      <w:tr w:rsidR="00E96E2D" w:rsidRPr="00592FEB" w:rsidTr="00DE30D2">
        <w:trPr>
          <w:trHeight w:val="295"/>
        </w:trPr>
        <w:tc>
          <w:tcPr>
            <w:tcW w:w="3510" w:type="dxa"/>
            <w:vAlign w:val="center"/>
          </w:tcPr>
          <w:p w:rsidR="00E96E2D" w:rsidRPr="00D05727" w:rsidRDefault="00E96E2D" w:rsidP="00514EA3">
            <w:pPr>
              <w:spacing w:after="0" w:line="240" w:lineRule="auto"/>
              <w:jc w:val="center"/>
              <w:rPr>
                <w:rFonts w:ascii="Times New Roman" w:hAnsi="Times New Roman"/>
                <w:sz w:val="24"/>
                <w:szCs w:val="24"/>
              </w:rPr>
            </w:pPr>
            <w:r w:rsidRPr="00D05727">
              <w:rPr>
                <w:rFonts w:ascii="Times New Roman" w:hAnsi="Times New Roman"/>
                <w:sz w:val="24"/>
                <w:szCs w:val="24"/>
              </w:rPr>
              <w:t>Котельная №9 п.г.т. Кировский</w:t>
            </w:r>
          </w:p>
        </w:tc>
        <w:tc>
          <w:tcPr>
            <w:tcW w:w="1418" w:type="dxa"/>
            <w:tcBorders>
              <w:right w:val="single" w:sz="4" w:space="0" w:color="auto"/>
            </w:tcBorders>
            <w:vAlign w:val="center"/>
          </w:tcPr>
          <w:p w:rsidR="00E96E2D" w:rsidRPr="00D05727" w:rsidRDefault="00E96E2D" w:rsidP="00514EA3">
            <w:pPr>
              <w:spacing w:after="0"/>
              <w:jc w:val="center"/>
              <w:rPr>
                <w:rFonts w:ascii="Times New Roman" w:hAnsi="Times New Roman"/>
                <w:sz w:val="24"/>
                <w:szCs w:val="24"/>
              </w:rPr>
            </w:pPr>
            <w:r w:rsidRPr="00D05727">
              <w:rPr>
                <w:rFonts w:ascii="Times New Roman" w:hAnsi="Times New Roman"/>
                <w:sz w:val="24"/>
                <w:szCs w:val="24"/>
              </w:rPr>
              <w:t>4,5</w:t>
            </w:r>
          </w:p>
        </w:tc>
        <w:tc>
          <w:tcPr>
            <w:tcW w:w="1559" w:type="dxa"/>
            <w:tcBorders>
              <w:left w:val="single" w:sz="4" w:space="0" w:color="auto"/>
              <w:right w:val="single" w:sz="4" w:space="0" w:color="auto"/>
            </w:tcBorders>
            <w:vAlign w:val="center"/>
          </w:tcPr>
          <w:p w:rsidR="00E96E2D" w:rsidRPr="00D05727" w:rsidRDefault="00E96E2D" w:rsidP="00514EA3">
            <w:pPr>
              <w:spacing w:after="0"/>
              <w:jc w:val="center"/>
              <w:rPr>
                <w:rFonts w:ascii="Times New Roman" w:hAnsi="Times New Roman"/>
                <w:bCs/>
                <w:color w:val="000000"/>
                <w:sz w:val="24"/>
                <w:szCs w:val="24"/>
              </w:rPr>
            </w:pPr>
            <w:r w:rsidRPr="00D05727">
              <w:rPr>
                <w:rFonts w:ascii="Times New Roman" w:hAnsi="Times New Roman"/>
                <w:bCs/>
                <w:color w:val="000000"/>
                <w:sz w:val="24"/>
                <w:szCs w:val="24"/>
              </w:rPr>
              <w:t>1,312</w:t>
            </w:r>
          </w:p>
        </w:tc>
        <w:tc>
          <w:tcPr>
            <w:tcW w:w="1843" w:type="dxa"/>
            <w:tcBorders>
              <w:left w:val="single" w:sz="4" w:space="0" w:color="auto"/>
            </w:tcBorders>
            <w:vAlign w:val="center"/>
          </w:tcPr>
          <w:p w:rsidR="00E96E2D" w:rsidRPr="00D05727" w:rsidRDefault="00E96E2D" w:rsidP="00514EA3">
            <w:pPr>
              <w:spacing w:after="0"/>
              <w:jc w:val="center"/>
              <w:rPr>
                <w:rFonts w:ascii="Times New Roman" w:hAnsi="Times New Roman"/>
                <w:bCs/>
                <w:color w:val="000000"/>
                <w:sz w:val="24"/>
                <w:szCs w:val="24"/>
              </w:rPr>
            </w:pPr>
            <w:r>
              <w:rPr>
                <w:rFonts w:ascii="Times New Roman" w:hAnsi="Times New Roman"/>
                <w:bCs/>
                <w:color w:val="000000"/>
                <w:sz w:val="24"/>
                <w:szCs w:val="24"/>
              </w:rPr>
              <w:t>-</w:t>
            </w:r>
          </w:p>
        </w:tc>
        <w:tc>
          <w:tcPr>
            <w:tcW w:w="1769" w:type="dxa"/>
            <w:vAlign w:val="center"/>
          </w:tcPr>
          <w:p w:rsidR="00E96E2D" w:rsidRPr="00D05727" w:rsidRDefault="00E96E2D" w:rsidP="00514EA3">
            <w:pPr>
              <w:spacing w:after="0"/>
              <w:jc w:val="center"/>
              <w:rPr>
                <w:rFonts w:ascii="Times New Roman" w:hAnsi="Times New Roman"/>
                <w:sz w:val="24"/>
                <w:szCs w:val="24"/>
              </w:rPr>
            </w:pPr>
            <w:r w:rsidRPr="00D05727">
              <w:rPr>
                <w:rFonts w:ascii="Times New Roman" w:hAnsi="Times New Roman"/>
                <w:sz w:val="24"/>
                <w:szCs w:val="24"/>
              </w:rPr>
              <w:t>4,5</w:t>
            </w:r>
          </w:p>
        </w:tc>
      </w:tr>
      <w:tr w:rsidR="00E96E2D" w:rsidRPr="00592FEB" w:rsidTr="00DE30D2">
        <w:trPr>
          <w:trHeight w:val="295"/>
        </w:trPr>
        <w:tc>
          <w:tcPr>
            <w:tcW w:w="3510" w:type="dxa"/>
            <w:vAlign w:val="center"/>
          </w:tcPr>
          <w:p w:rsidR="00E96E2D" w:rsidRPr="00D05727" w:rsidRDefault="00E96E2D" w:rsidP="00514EA3">
            <w:pPr>
              <w:spacing w:after="0" w:line="240" w:lineRule="auto"/>
              <w:jc w:val="center"/>
              <w:rPr>
                <w:rFonts w:ascii="Times New Roman" w:hAnsi="Times New Roman"/>
                <w:sz w:val="24"/>
                <w:szCs w:val="24"/>
              </w:rPr>
            </w:pPr>
            <w:r w:rsidRPr="00D05727">
              <w:rPr>
                <w:rFonts w:ascii="Times New Roman" w:eastAsia="Times New Roman" w:hAnsi="Times New Roman"/>
                <w:sz w:val="24"/>
                <w:szCs w:val="24"/>
                <w:lang w:eastAsia="ru-RU"/>
              </w:rPr>
              <w:t>Котельная № 20 село Преображенка</w:t>
            </w:r>
          </w:p>
        </w:tc>
        <w:tc>
          <w:tcPr>
            <w:tcW w:w="1418" w:type="dxa"/>
            <w:tcBorders>
              <w:right w:val="single" w:sz="4" w:space="0" w:color="auto"/>
            </w:tcBorders>
            <w:vAlign w:val="center"/>
          </w:tcPr>
          <w:p w:rsidR="00E96E2D" w:rsidRPr="00D05727" w:rsidRDefault="00E96E2D" w:rsidP="00514EA3">
            <w:pPr>
              <w:spacing w:after="0"/>
              <w:jc w:val="center"/>
              <w:rPr>
                <w:rFonts w:ascii="Times New Roman" w:hAnsi="Times New Roman"/>
                <w:sz w:val="24"/>
                <w:szCs w:val="24"/>
              </w:rPr>
            </w:pPr>
            <w:r w:rsidRPr="00D05727">
              <w:rPr>
                <w:rFonts w:ascii="Times New Roman" w:hAnsi="Times New Roman"/>
                <w:sz w:val="24"/>
                <w:szCs w:val="24"/>
              </w:rPr>
              <w:t>1,516</w:t>
            </w:r>
          </w:p>
        </w:tc>
        <w:tc>
          <w:tcPr>
            <w:tcW w:w="1559" w:type="dxa"/>
            <w:tcBorders>
              <w:left w:val="single" w:sz="4" w:space="0" w:color="auto"/>
              <w:right w:val="single" w:sz="4" w:space="0" w:color="auto"/>
            </w:tcBorders>
            <w:vAlign w:val="center"/>
          </w:tcPr>
          <w:p w:rsidR="00E96E2D" w:rsidRPr="00D05727" w:rsidRDefault="00E96E2D" w:rsidP="00514EA3">
            <w:pPr>
              <w:spacing w:after="0"/>
              <w:jc w:val="center"/>
              <w:rPr>
                <w:rFonts w:ascii="Times New Roman" w:hAnsi="Times New Roman"/>
                <w:bCs/>
                <w:color w:val="000000"/>
                <w:sz w:val="24"/>
                <w:szCs w:val="24"/>
              </w:rPr>
            </w:pPr>
            <w:r w:rsidRPr="00D05727">
              <w:rPr>
                <w:rFonts w:ascii="Times New Roman" w:hAnsi="Times New Roman"/>
                <w:bCs/>
                <w:color w:val="000000"/>
                <w:sz w:val="24"/>
                <w:szCs w:val="24"/>
              </w:rPr>
              <w:t>0,579</w:t>
            </w:r>
          </w:p>
        </w:tc>
        <w:tc>
          <w:tcPr>
            <w:tcW w:w="1843" w:type="dxa"/>
            <w:tcBorders>
              <w:left w:val="single" w:sz="4" w:space="0" w:color="auto"/>
            </w:tcBorders>
            <w:vAlign w:val="center"/>
          </w:tcPr>
          <w:p w:rsidR="00E96E2D" w:rsidRPr="00D05727" w:rsidRDefault="00E96E2D" w:rsidP="00514EA3">
            <w:pPr>
              <w:spacing w:after="0"/>
              <w:jc w:val="center"/>
              <w:rPr>
                <w:rFonts w:ascii="Times New Roman" w:hAnsi="Times New Roman"/>
                <w:bCs/>
                <w:color w:val="000000"/>
                <w:sz w:val="24"/>
                <w:szCs w:val="24"/>
              </w:rPr>
            </w:pPr>
            <w:r>
              <w:rPr>
                <w:rFonts w:ascii="Times New Roman" w:hAnsi="Times New Roman"/>
                <w:bCs/>
                <w:color w:val="000000"/>
                <w:sz w:val="24"/>
                <w:szCs w:val="24"/>
              </w:rPr>
              <w:t>-</w:t>
            </w:r>
          </w:p>
        </w:tc>
        <w:tc>
          <w:tcPr>
            <w:tcW w:w="1769" w:type="dxa"/>
            <w:vAlign w:val="center"/>
          </w:tcPr>
          <w:p w:rsidR="00E96E2D" w:rsidRPr="00D05727" w:rsidRDefault="00E96E2D" w:rsidP="00514EA3">
            <w:pPr>
              <w:spacing w:after="0"/>
              <w:jc w:val="center"/>
              <w:rPr>
                <w:rFonts w:ascii="Times New Roman" w:hAnsi="Times New Roman"/>
                <w:sz w:val="24"/>
                <w:szCs w:val="24"/>
              </w:rPr>
            </w:pPr>
            <w:r w:rsidRPr="00D05727">
              <w:rPr>
                <w:rFonts w:ascii="Times New Roman" w:hAnsi="Times New Roman"/>
                <w:sz w:val="24"/>
                <w:szCs w:val="24"/>
              </w:rPr>
              <w:t>1,516</w:t>
            </w:r>
          </w:p>
        </w:tc>
      </w:tr>
      <w:tr w:rsidR="00E96E2D" w:rsidRPr="00592FEB" w:rsidTr="00DE30D2">
        <w:trPr>
          <w:trHeight w:val="295"/>
        </w:trPr>
        <w:tc>
          <w:tcPr>
            <w:tcW w:w="3510" w:type="dxa"/>
            <w:vAlign w:val="center"/>
          </w:tcPr>
          <w:p w:rsidR="00E96E2D" w:rsidRPr="00D05727" w:rsidRDefault="00E96E2D" w:rsidP="00514EA3">
            <w:pPr>
              <w:spacing w:after="0" w:line="240" w:lineRule="auto"/>
              <w:jc w:val="center"/>
              <w:rPr>
                <w:rFonts w:ascii="Times New Roman" w:hAnsi="Times New Roman"/>
                <w:sz w:val="24"/>
                <w:szCs w:val="24"/>
              </w:rPr>
            </w:pPr>
            <w:r w:rsidRPr="00D05727">
              <w:rPr>
                <w:rFonts w:ascii="Times New Roman" w:eastAsia="Times New Roman" w:hAnsi="Times New Roman"/>
                <w:sz w:val="24"/>
                <w:szCs w:val="24"/>
                <w:lang w:eastAsia="ru-RU"/>
              </w:rPr>
              <w:t>Котельная № 23 село Павлово-Фёдоровка</w:t>
            </w:r>
          </w:p>
        </w:tc>
        <w:tc>
          <w:tcPr>
            <w:tcW w:w="1418" w:type="dxa"/>
            <w:tcBorders>
              <w:right w:val="single" w:sz="4" w:space="0" w:color="auto"/>
            </w:tcBorders>
            <w:vAlign w:val="center"/>
          </w:tcPr>
          <w:p w:rsidR="00E96E2D" w:rsidRPr="00D05727" w:rsidRDefault="00E96E2D" w:rsidP="00514EA3">
            <w:pPr>
              <w:spacing w:after="0"/>
              <w:jc w:val="center"/>
              <w:rPr>
                <w:rFonts w:ascii="Times New Roman" w:hAnsi="Times New Roman"/>
                <w:sz w:val="24"/>
                <w:szCs w:val="24"/>
              </w:rPr>
            </w:pPr>
            <w:r w:rsidRPr="00D05727">
              <w:rPr>
                <w:rFonts w:ascii="Times New Roman" w:hAnsi="Times New Roman"/>
                <w:sz w:val="24"/>
                <w:szCs w:val="24"/>
              </w:rPr>
              <w:t>1,2</w:t>
            </w:r>
          </w:p>
        </w:tc>
        <w:tc>
          <w:tcPr>
            <w:tcW w:w="1559" w:type="dxa"/>
            <w:tcBorders>
              <w:left w:val="single" w:sz="4" w:space="0" w:color="auto"/>
              <w:right w:val="single" w:sz="4" w:space="0" w:color="auto"/>
            </w:tcBorders>
            <w:vAlign w:val="center"/>
          </w:tcPr>
          <w:p w:rsidR="00E96E2D" w:rsidRPr="00D05727" w:rsidRDefault="00E96E2D" w:rsidP="00514EA3">
            <w:pPr>
              <w:spacing w:after="0"/>
              <w:jc w:val="center"/>
              <w:rPr>
                <w:rFonts w:ascii="Times New Roman" w:hAnsi="Times New Roman"/>
                <w:bCs/>
                <w:color w:val="000000"/>
                <w:sz w:val="24"/>
                <w:szCs w:val="24"/>
              </w:rPr>
            </w:pPr>
            <w:r w:rsidRPr="00D05727">
              <w:rPr>
                <w:rFonts w:ascii="Times New Roman" w:hAnsi="Times New Roman"/>
                <w:bCs/>
                <w:color w:val="000000"/>
                <w:sz w:val="24"/>
                <w:szCs w:val="24"/>
              </w:rPr>
              <w:t>0,374</w:t>
            </w:r>
          </w:p>
        </w:tc>
        <w:tc>
          <w:tcPr>
            <w:tcW w:w="1843" w:type="dxa"/>
            <w:tcBorders>
              <w:left w:val="single" w:sz="4" w:space="0" w:color="auto"/>
            </w:tcBorders>
            <w:vAlign w:val="center"/>
          </w:tcPr>
          <w:p w:rsidR="00E96E2D" w:rsidRPr="00D05727" w:rsidRDefault="00E96E2D" w:rsidP="00514EA3">
            <w:pPr>
              <w:spacing w:after="0"/>
              <w:jc w:val="center"/>
              <w:rPr>
                <w:rFonts w:ascii="Times New Roman" w:hAnsi="Times New Roman"/>
                <w:bCs/>
                <w:color w:val="000000"/>
                <w:sz w:val="24"/>
                <w:szCs w:val="24"/>
              </w:rPr>
            </w:pPr>
            <w:r>
              <w:rPr>
                <w:rFonts w:ascii="Times New Roman" w:hAnsi="Times New Roman"/>
                <w:bCs/>
                <w:color w:val="000000"/>
                <w:sz w:val="24"/>
                <w:szCs w:val="24"/>
              </w:rPr>
              <w:t>-</w:t>
            </w:r>
          </w:p>
        </w:tc>
        <w:tc>
          <w:tcPr>
            <w:tcW w:w="1769" w:type="dxa"/>
            <w:vAlign w:val="center"/>
          </w:tcPr>
          <w:p w:rsidR="00E96E2D" w:rsidRPr="00D05727" w:rsidRDefault="00E96E2D" w:rsidP="00514EA3">
            <w:pPr>
              <w:spacing w:after="0"/>
              <w:jc w:val="center"/>
              <w:rPr>
                <w:rFonts w:ascii="Times New Roman" w:hAnsi="Times New Roman"/>
                <w:sz w:val="24"/>
                <w:szCs w:val="24"/>
              </w:rPr>
            </w:pPr>
            <w:r w:rsidRPr="00D05727">
              <w:rPr>
                <w:rFonts w:ascii="Times New Roman" w:hAnsi="Times New Roman"/>
                <w:sz w:val="24"/>
                <w:szCs w:val="24"/>
              </w:rPr>
              <w:t>1,2</w:t>
            </w:r>
          </w:p>
        </w:tc>
      </w:tr>
      <w:tr w:rsidR="00E96E2D" w:rsidRPr="00592FEB" w:rsidTr="00DE30D2">
        <w:trPr>
          <w:trHeight w:val="295"/>
        </w:trPr>
        <w:tc>
          <w:tcPr>
            <w:tcW w:w="3510" w:type="dxa"/>
            <w:vAlign w:val="center"/>
          </w:tcPr>
          <w:p w:rsidR="00E96E2D" w:rsidRPr="00D05727" w:rsidRDefault="00E96E2D" w:rsidP="00514EA3">
            <w:pPr>
              <w:spacing w:after="0" w:line="240" w:lineRule="auto"/>
              <w:jc w:val="center"/>
              <w:rPr>
                <w:rFonts w:ascii="Times New Roman" w:hAnsi="Times New Roman"/>
                <w:sz w:val="24"/>
                <w:szCs w:val="24"/>
              </w:rPr>
            </w:pPr>
            <w:r w:rsidRPr="00D05727">
              <w:rPr>
                <w:rFonts w:ascii="Times New Roman" w:eastAsia="Times New Roman" w:hAnsi="Times New Roman"/>
                <w:sz w:val="24"/>
                <w:szCs w:val="24"/>
                <w:lang w:eastAsia="ru-RU"/>
              </w:rPr>
              <w:t>Котельная № 27 село Павлово-Фёдоровка</w:t>
            </w:r>
          </w:p>
        </w:tc>
        <w:tc>
          <w:tcPr>
            <w:tcW w:w="1418" w:type="dxa"/>
            <w:tcBorders>
              <w:right w:val="single" w:sz="4" w:space="0" w:color="auto"/>
            </w:tcBorders>
            <w:vAlign w:val="center"/>
          </w:tcPr>
          <w:p w:rsidR="00E96E2D" w:rsidRPr="00D05727" w:rsidRDefault="00E96E2D" w:rsidP="00514EA3">
            <w:pPr>
              <w:spacing w:after="0"/>
              <w:jc w:val="center"/>
              <w:rPr>
                <w:rFonts w:ascii="Times New Roman" w:hAnsi="Times New Roman"/>
                <w:sz w:val="24"/>
                <w:szCs w:val="24"/>
              </w:rPr>
            </w:pPr>
            <w:r w:rsidRPr="00D05727">
              <w:rPr>
                <w:rFonts w:ascii="Times New Roman" w:hAnsi="Times New Roman"/>
                <w:sz w:val="24"/>
                <w:szCs w:val="24"/>
              </w:rPr>
              <w:t>1,938</w:t>
            </w:r>
          </w:p>
        </w:tc>
        <w:tc>
          <w:tcPr>
            <w:tcW w:w="1559" w:type="dxa"/>
            <w:tcBorders>
              <w:left w:val="single" w:sz="4" w:space="0" w:color="auto"/>
              <w:right w:val="single" w:sz="4" w:space="0" w:color="auto"/>
            </w:tcBorders>
            <w:vAlign w:val="center"/>
          </w:tcPr>
          <w:p w:rsidR="00E96E2D" w:rsidRPr="00D05727" w:rsidRDefault="00E96E2D" w:rsidP="00514EA3">
            <w:pPr>
              <w:spacing w:after="0"/>
              <w:jc w:val="center"/>
              <w:rPr>
                <w:rFonts w:ascii="Times New Roman" w:hAnsi="Times New Roman"/>
                <w:bCs/>
                <w:color w:val="000000"/>
                <w:sz w:val="24"/>
                <w:szCs w:val="24"/>
              </w:rPr>
            </w:pPr>
            <w:r w:rsidRPr="00D05727">
              <w:rPr>
                <w:rFonts w:ascii="Times New Roman" w:hAnsi="Times New Roman"/>
                <w:bCs/>
                <w:color w:val="000000"/>
                <w:sz w:val="24"/>
                <w:szCs w:val="24"/>
              </w:rPr>
              <w:t>0,249</w:t>
            </w:r>
          </w:p>
        </w:tc>
        <w:tc>
          <w:tcPr>
            <w:tcW w:w="1843" w:type="dxa"/>
            <w:tcBorders>
              <w:left w:val="single" w:sz="4" w:space="0" w:color="auto"/>
            </w:tcBorders>
            <w:vAlign w:val="center"/>
          </w:tcPr>
          <w:p w:rsidR="00E96E2D" w:rsidRPr="00D05727" w:rsidRDefault="00E96E2D" w:rsidP="00514EA3">
            <w:pPr>
              <w:spacing w:after="0"/>
              <w:jc w:val="center"/>
              <w:rPr>
                <w:rFonts w:ascii="Times New Roman" w:hAnsi="Times New Roman"/>
                <w:bCs/>
                <w:color w:val="000000"/>
                <w:sz w:val="24"/>
                <w:szCs w:val="24"/>
              </w:rPr>
            </w:pPr>
            <w:r>
              <w:rPr>
                <w:rFonts w:ascii="Times New Roman" w:hAnsi="Times New Roman"/>
                <w:bCs/>
                <w:color w:val="000000"/>
                <w:sz w:val="24"/>
                <w:szCs w:val="24"/>
              </w:rPr>
              <w:t>-</w:t>
            </w:r>
          </w:p>
        </w:tc>
        <w:tc>
          <w:tcPr>
            <w:tcW w:w="1769" w:type="dxa"/>
            <w:vAlign w:val="center"/>
          </w:tcPr>
          <w:p w:rsidR="00E96E2D" w:rsidRPr="00D05727" w:rsidRDefault="00E96E2D" w:rsidP="00514EA3">
            <w:pPr>
              <w:spacing w:after="0"/>
              <w:jc w:val="center"/>
              <w:rPr>
                <w:rFonts w:ascii="Times New Roman" w:hAnsi="Times New Roman"/>
                <w:sz w:val="24"/>
                <w:szCs w:val="24"/>
              </w:rPr>
            </w:pPr>
            <w:r w:rsidRPr="00D05727">
              <w:rPr>
                <w:rFonts w:ascii="Times New Roman" w:hAnsi="Times New Roman"/>
                <w:sz w:val="24"/>
                <w:szCs w:val="24"/>
              </w:rPr>
              <w:t>1,938</w:t>
            </w:r>
          </w:p>
        </w:tc>
      </w:tr>
      <w:tr w:rsidR="00E96E2D" w:rsidRPr="00592FEB" w:rsidTr="00DE30D2">
        <w:trPr>
          <w:trHeight w:val="295"/>
        </w:trPr>
        <w:tc>
          <w:tcPr>
            <w:tcW w:w="3510" w:type="dxa"/>
            <w:vAlign w:val="center"/>
          </w:tcPr>
          <w:p w:rsidR="00E96E2D" w:rsidRPr="00D05727" w:rsidRDefault="00E96E2D" w:rsidP="00514EA3">
            <w:pPr>
              <w:spacing w:after="0" w:line="240" w:lineRule="auto"/>
              <w:jc w:val="center"/>
              <w:rPr>
                <w:rFonts w:ascii="Times New Roman" w:hAnsi="Times New Roman"/>
                <w:sz w:val="24"/>
                <w:szCs w:val="24"/>
              </w:rPr>
            </w:pPr>
            <w:r w:rsidRPr="00D05727">
              <w:rPr>
                <w:rFonts w:ascii="Times New Roman" w:eastAsia="Times New Roman" w:hAnsi="Times New Roman"/>
                <w:sz w:val="24"/>
                <w:szCs w:val="24"/>
                <w:lang w:eastAsia="ru-RU"/>
              </w:rPr>
              <w:t>Котельная № 26 село Увальное</w:t>
            </w:r>
          </w:p>
        </w:tc>
        <w:tc>
          <w:tcPr>
            <w:tcW w:w="1418" w:type="dxa"/>
            <w:tcBorders>
              <w:right w:val="single" w:sz="4" w:space="0" w:color="auto"/>
            </w:tcBorders>
            <w:vAlign w:val="center"/>
          </w:tcPr>
          <w:p w:rsidR="00E96E2D" w:rsidRPr="00D05727" w:rsidRDefault="00E96E2D" w:rsidP="00514EA3">
            <w:pPr>
              <w:spacing w:after="0"/>
              <w:jc w:val="center"/>
              <w:rPr>
                <w:rFonts w:ascii="Times New Roman" w:hAnsi="Times New Roman"/>
                <w:sz w:val="24"/>
                <w:szCs w:val="24"/>
              </w:rPr>
            </w:pPr>
            <w:r w:rsidRPr="00D05727">
              <w:rPr>
                <w:rFonts w:ascii="Times New Roman" w:hAnsi="Times New Roman"/>
                <w:sz w:val="24"/>
                <w:szCs w:val="24"/>
              </w:rPr>
              <w:t>1,85</w:t>
            </w:r>
          </w:p>
        </w:tc>
        <w:tc>
          <w:tcPr>
            <w:tcW w:w="1559" w:type="dxa"/>
            <w:tcBorders>
              <w:left w:val="single" w:sz="4" w:space="0" w:color="auto"/>
              <w:right w:val="single" w:sz="4" w:space="0" w:color="auto"/>
            </w:tcBorders>
            <w:vAlign w:val="center"/>
          </w:tcPr>
          <w:p w:rsidR="00E96E2D" w:rsidRPr="00D05727" w:rsidRDefault="00E96E2D" w:rsidP="00514EA3">
            <w:pPr>
              <w:spacing w:after="0"/>
              <w:jc w:val="center"/>
              <w:rPr>
                <w:rFonts w:ascii="Times New Roman" w:hAnsi="Times New Roman"/>
                <w:bCs/>
                <w:color w:val="000000"/>
                <w:sz w:val="24"/>
                <w:szCs w:val="24"/>
              </w:rPr>
            </w:pPr>
            <w:r w:rsidRPr="00D05727">
              <w:rPr>
                <w:rFonts w:ascii="Times New Roman" w:hAnsi="Times New Roman"/>
                <w:bCs/>
                <w:color w:val="000000"/>
                <w:sz w:val="24"/>
                <w:szCs w:val="24"/>
              </w:rPr>
              <w:t>0,846</w:t>
            </w:r>
          </w:p>
        </w:tc>
        <w:tc>
          <w:tcPr>
            <w:tcW w:w="1843" w:type="dxa"/>
            <w:tcBorders>
              <w:left w:val="single" w:sz="4" w:space="0" w:color="auto"/>
            </w:tcBorders>
            <w:vAlign w:val="center"/>
          </w:tcPr>
          <w:p w:rsidR="00E96E2D" w:rsidRPr="00D05727" w:rsidRDefault="00E96E2D" w:rsidP="00514EA3">
            <w:pPr>
              <w:spacing w:after="0"/>
              <w:jc w:val="center"/>
              <w:rPr>
                <w:rFonts w:ascii="Times New Roman" w:hAnsi="Times New Roman"/>
                <w:bCs/>
                <w:color w:val="000000"/>
                <w:sz w:val="24"/>
                <w:szCs w:val="24"/>
              </w:rPr>
            </w:pPr>
            <w:r>
              <w:rPr>
                <w:rFonts w:ascii="Times New Roman" w:hAnsi="Times New Roman"/>
                <w:bCs/>
                <w:color w:val="000000"/>
                <w:sz w:val="24"/>
                <w:szCs w:val="24"/>
              </w:rPr>
              <w:t>-</w:t>
            </w:r>
          </w:p>
        </w:tc>
        <w:tc>
          <w:tcPr>
            <w:tcW w:w="1769" w:type="dxa"/>
            <w:vAlign w:val="center"/>
          </w:tcPr>
          <w:p w:rsidR="00E96E2D" w:rsidRPr="00D05727" w:rsidRDefault="00E96E2D" w:rsidP="00514EA3">
            <w:pPr>
              <w:spacing w:after="0"/>
              <w:jc w:val="center"/>
              <w:rPr>
                <w:rFonts w:ascii="Times New Roman" w:hAnsi="Times New Roman"/>
                <w:sz w:val="24"/>
                <w:szCs w:val="24"/>
              </w:rPr>
            </w:pPr>
            <w:r w:rsidRPr="00D05727">
              <w:rPr>
                <w:rFonts w:ascii="Times New Roman" w:hAnsi="Times New Roman"/>
                <w:sz w:val="24"/>
                <w:szCs w:val="24"/>
              </w:rPr>
              <w:t>1,85</w:t>
            </w:r>
          </w:p>
        </w:tc>
      </w:tr>
    </w:tbl>
    <w:p w:rsidR="00CB670E" w:rsidRPr="00077F13" w:rsidRDefault="00CB670E" w:rsidP="00846B88">
      <w:pPr>
        <w:pStyle w:val="af3"/>
        <w:spacing w:before="240" w:after="240"/>
        <w:ind w:right="-23"/>
      </w:pPr>
      <w:r>
        <w:t>Часть 7 Балансы теплоносителя</w:t>
      </w:r>
      <w:bookmarkEnd w:id="20"/>
      <w:bookmarkEnd w:id="21"/>
    </w:p>
    <w:p w:rsidR="00CB670E" w:rsidRPr="00063B80" w:rsidRDefault="00CB670E" w:rsidP="00CB670E">
      <w:pPr>
        <w:pStyle w:val="af9"/>
        <w:spacing w:after="0"/>
        <w:ind w:firstLine="567"/>
      </w:pPr>
      <w:bookmarkStart w:id="24" w:name="_Toc343247313"/>
      <w:bookmarkStart w:id="25" w:name="_Toc343877027"/>
      <w:r w:rsidRPr="00CC6EBA">
        <w:t xml:space="preserve">По представленным данным водоподготовительные установки используются для подготовки теплоносителя  на котельных  №3, №4, №5, №8, №9 п.г.т. Кировский. По другим котельным данные не предоставлены. Потери у котельных № 4 и № 5 обусловлены забором воды из открытой системы ГВС, в остальных случаях потери теплоносителя обосновываются только аварийными утечками. Разбор теплоносителя потребителями отсутствует кроме потребителей, подключенных к котельным №4 и №5. Таким образом, при безаварийном режиме работы количество теплоносителя возвращенного равно количеству теплоносителя отпущенного в тепловую сеть, за исключением котельных №4 и №5. </w:t>
      </w:r>
      <w:r w:rsidR="00CC6EBA" w:rsidRPr="00CC6EBA">
        <w:t>На котельных отсутствуют устройства, обеспечивающие контроль и регулирование содержания</w:t>
      </w:r>
      <w:r w:rsidR="00CC6EBA">
        <w:t xml:space="preserve"> кислорода в теплоносителе. Последнее не обеспечивает требуемой долговечности работы тепловых сетей.</w:t>
      </w:r>
    </w:p>
    <w:p w:rsidR="00CB670E" w:rsidRDefault="00CB670E" w:rsidP="00CB670E">
      <w:pPr>
        <w:pStyle w:val="af9"/>
        <w:ind w:firstLine="567"/>
      </w:pPr>
      <w:r>
        <w:t xml:space="preserve">Балансы </w:t>
      </w:r>
      <w:r w:rsidRPr="00D471BE">
        <w:t>максимального потребления теплоносителя теплопотребляющими установками потребителей приведены в таблиц</w:t>
      </w:r>
      <w:r>
        <w:t>е7</w:t>
      </w:r>
      <w:r w:rsidRPr="00D471BE">
        <w:t>.1.</w:t>
      </w:r>
      <w:r w:rsidRPr="00080602">
        <w:t>Годовой расход теплоносителя</w:t>
      </w:r>
      <w:r>
        <w:t xml:space="preserve"> в таблице 7.2.</w:t>
      </w:r>
    </w:p>
    <w:p w:rsidR="00CB670E" w:rsidRDefault="00CB670E" w:rsidP="00CC6EBA">
      <w:pPr>
        <w:pStyle w:val="af9"/>
        <w:spacing w:after="0"/>
        <w:ind w:firstLine="0"/>
      </w:pPr>
      <w:r w:rsidRPr="00D471BE">
        <w:t xml:space="preserve">Таблица </w:t>
      </w:r>
      <w:r>
        <w:t>7</w:t>
      </w:r>
      <w:r w:rsidRPr="00D471BE">
        <w:t>.1. Максимальное потребление теплоносителя теплопотребляющими установками потребителей, т/ч</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353"/>
        <w:gridCol w:w="4111"/>
      </w:tblGrid>
      <w:tr w:rsidR="00CB670E" w:rsidRPr="001972FF" w:rsidTr="00BC14B7">
        <w:tc>
          <w:tcPr>
            <w:tcW w:w="5353" w:type="dxa"/>
            <w:shd w:val="clear" w:color="auto" w:fill="auto"/>
            <w:vAlign w:val="center"/>
          </w:tcPr>
          <w:p w:rsidR="00CB670E" w:rsidRPr="00B76F38" w:rsidRDefault="00CB670E" w:rsidP="00CC6EBA">
            <w:pPr>
              <w:pStyle w:val="afb"/>
              <w:rPr>
                <w:rFonts w:ascii="Times New Roman" w:hAnsi="Times New Roman"/>
                <w:sz w:val="24"/>
                <w:szCs w:val="24"/>
              </w:rPr>
            </w:pPr>
            <w:r w:rsidRPr="00B76F38">
              <w:rPr>
                <w:rFonts w:ascii="Times New Roman" w:hAnsi="Times New Roman"/>
                <w:sz w:val="24"/>
                <w:szCs w:val="24"/>
              </w:rPr>
              <w:t>Источник тепловой энергии</w:t>
            </w:r>
          </w:p>
        </w:tc>
        <w:tc>
          <w:tcPr>
            <w:tcW w:w="4111" w:type="dxa"/>
            <w:tcBorders>
              <w:right w:val="single" w:sz="4" w:space="0" w:color="auto"/>
            </w:tcBorders>
            <w:shd w:val="clear" w:color="auto" w:fill="auto"/>
            <w:vAlign w:val="center"/>
          </w:tcPr>
          <w:p w:rsidR="00CB670E" w:rsidRPr="00B76F38" w:rsidRDefault="00CB670E" w:rsidP="00CC6EBA">
            <w:pPr>
              <w:pStyle w:val="afb"/>
              <w:rPr>
                <w:rFonts w:ascii="Times New Roman" w:hAnsi="Times New Roman"/>
                <w:sz w:val="24"/>
                <w:szCs w:val="24"/>
              </w:rPr>
            </w:pPr>
            <w:r w:rsidRPr="00B76F38">
              <w:rPr>
                <w:rFonts w:ascii="Times New Roman" w:hAnsi="Times New Roman"/>
                <w:sz w:val="24"/>
                <w:szCs w:val="24"/>
              </w:rPr>
              <w:t>Существующее положение</w:t>
            </w:r>
          </w:p>
        </w:tc>
      </w:tr>
      <w:tr w:rsidR="00CB670E" w:rsidRPr="001972FF" w:rsidTr="00BC14B7">
        <w:tc>
          <w:tcPr>
            <w:tcW w:w="5353" w:type="dxa"/>
            <w:shd w:val="clear" w:color="auto" w:fill="auto"/>
            <w:vAlign w:val="center"/>
          </w:tcPr>
          <w:p w:rsidR="00CB670E" w:rsidRPr="00B76F38" w:rsidRDefault="00CB670E" w:rsidP="00CC6EBA">
            <w:pPr>
              <w:spacing w:after="0" w:line="240" w:lineRule="auto"/>
              <w:jc w:val="center"/>
              <w:rPr>
                <w:rFonts w:ascii="Times New Roman" w:eastAsia="Times New Roman" w:hAnsi="Times New Roman"/>
                <w:sz w:val="24"/>
                <w:szCs w:val="24"/>
                <w:lang w:eastAsia="ru-RU"/>
              </w:rPr>
            </w:pPr>
            <w:r w:rsidRPr="00B76F38">
              <w:rPr>
                <w:rFonts w:ascii="Times New Roman" w:eastAsia="Times New Roman" w:hAnsi="Times New Roman"/>
                <w:sz w:val="24"/>
                <w:szCs w:val="24"/>
                <w:lang w:eastAsia="ru-RU"/>
              </w:rPr>
              <w:t>котельная №3  п.Кировский, ул.Советская, 55б</w:t>
            </w:r>
          </w:p>
        </w:tc>
        <w:tc>
          <w:tcPr>
            <w:tcW w:w="4111" w:type="dxa"/>
            <w:tcBorders>
              <w:right w:val="single" w:sz="4" w:space="0" w:color="auto"/>
            </w:tcBorders>
            <w:shd w:val="clear" w:color="auto" w:fill="auto"/>
            <w:vAlign w:val="center"/>
          </w:tcPr>
          <w:p w:rsidR="00CB670E" w:rsidRPr="00B76F38" w:rsidRDefault="00CB670E" w:rsidP="00CC6EBA">
            <w:pPr>
              <w:pStyle w:val="afb"/>
              <w:rPr>
                <w:rFonts w:ascii="Times New Roman" w:hAnsi="Times New Roman"/>
                <w:sz w:val="24"/>
                <w:szCs w:val="24"/>
                <w:highlight w:val="yellow"/>
              </w:rPr>
            </w:pPr>
            <w:r w:rsidRPr="00B76F38">
              <w:rPr>
                <w:rFonts w:ascii="Times New Roman" w:hAnsi="Times New Roman"/>
                <w:sz w:val="24"/>
                <w:szCs w:val="24"/>
              </w:rPr>
              <w:t>66,11</w:t>
            </w:r>
          </w:p>
        </w:tc>
      </w:tr>
      <w:tr w:rsidR="00CB670E" w:rsidRPr="001972FF" w:rsidTr="00BC14B7">
        <w:tc>
          <w:tcPr>
            <w:tcW w:w="5353" w:type="dxa"/>
            <w:shd w:val="clear" w:color="auto" w:fill="auto"/>
            <w:vAlign w:val="center"/>
          </w:tcPr>
          <w:p w:rsidR="00CB670E" w:rsidRPr="00B76F38" w:rsidRDefault="00CB670E" w:rsidP="00A302C3">
            <w:pPr>
              <w:spacing w:after="0" w:line="240" w:lineRule="auto"/>
              <w:jc w:val="center"/>
              <w:rPr>
                <w:rFonts w:ascii="Times New Roman" w:eastAsia="Times New Roman" w:hAnsi="Times New Roman"/>
                <w:sz w:val="24"/>
                <w:szCs w:val="24"/>
                <w:lang w:eastAsia="ru-RU"/>
              </w:rPr>
            </w:pPr>
            <w:r w:rsidRPr="00B76F38">
              <w:rPr>
                <w:rFonts w:ascii="Times New Roman" w:eastAsia="Times New Roman" w:hAnsi="Times New Roman"/>
                <w:sz w:val="24"/>
                <w:szCs w:val="24"/>
                <w:lang w:eastAsia="ru-RU"/>
              </w:rPr>
              <w:t>котельная №4  п.Кировский, ул.Колхозная, 29а</w:t>
            </w:r>
          </w:p>
        </w:tc>
        <w:tc>
          <w:tcPr>
            <w:tcW w:w="4111" w:type="dxa"/>
            <w:tcBorders>
              <w:right w:val="single" w:sz="4" w:space="0" w:color="auto"/>
            </w:tcBorders>
            <w:shd w:val="clear" w:color="auto" w:fill="auto"/>
            <w:vAlign w:val="center"/>
          </w:tcPr>
          <w:p w:rsidR="00CB670E" w:rsidRPr="00B76F38" w:rsidRDefault="00CB670E" w:rsidP="00A302C3">
            <w:pPr>
              <w:pStyle w:val="afb"/>
              <w:rPr>
                <w:rFonts w:ascii="Times New Roman" w:hAnsi="Times New Roman"/>
                <w:sz w:val="24"/>
                <w:szCs w:val="24"/>
              </w:rPr>
            </w:pPr>
            <w:r w:rsidRPr="00B76F38">
              <w:rPr>
                <w:rFonts w:ascii="Times New Roman" w:hAnsi="Times New Roman"/>
                <w:sz w:val="24"/>
                <w:szCs w:val="24"/>
              </w:rPr>
              <w:t>28,96* (4,76)</w:t>
            </w:r>
          </w:p>
        </w:tc>
      </w:tr>
      <w:tr w:rsidR="00CB670E" w:rsidRPr="001972FF" w:rsidTr="00BC14B7">
        <w:tc>
          <w:tcPr>
            <w:tcW w:w="5353" w:type="dxa"/>
            <w:shd w:val="clear" w:color="auto" w:fill="auto"/>
            <w:vAlign w:val="center"/>
          </w:tcPr>
          <w:p w:rsidR="00CB670E" w:rsidRPr="00B76F38" w:rsidRDefault="00CB670E" w:rsidP="00A302C3">
            <w:pPr>
              <w:spacing w:after="0" w:line="240" w:lineRule="auto"/>
              <w:jc w:val="center"/>
              <w:rPr>
                <w:rFonts w:ascii="Times New Roman" w:eastAsia="Times New Roman" w:hAnsi="Times New Roman"/>
                <w:sz w:val="24"/>
                <w:szCs w:val="24"/>
                <w:lang w:eastAsia="ru-RU"/>
              </w:rPr>
            </w:pPr>
            <w:r w:rsidRPr="00B76F38">
              <w:rPr>
                <w:rFonts w:ascii="Times New Roman" w:eastAsia="Times New Roman" w:hAnsi="Times New Roman"/>
                <w:sz w:val="24"/>
                <w:szCs w:val="24"/>
                <w:lang w:eastAsia="ru-RU"/>
              </w:rPr>
              <w:t>котельная №5  п.Кировский, ул.Набережная, 62а</w:t>
            </w:r>
          </w:p>
        </w:tc>
        <w:tc>
          <w:tcPr>
            <w:tcW w:w="4111" w:type="dxa"/>
            <w:tcBorders>
              <w:right w:val="single" w:sz="4" w:space="0" w:color="auto"/>
            </w:tcBorders>
            <w:shd w:val="clear" w:color="auto" w:fill="auto"/>
            <w:vAlign w:val="center"/>
          </w:tcPr>
          <w:p w:rsidR="00CB670E" w:rsidRPr="00B76F38" w:rsidRDefault="00CB670E" w:rsidP="00A302C3">
            <w:pPr>
              <w:pStyle w:val="afb"/>
              <w:rPr>
                <w:rFonts w:ascii="Times New Roman" w:hAnsi="Times New Roman"/>
                <w:sz w:val="24"/>
                <w:szCs w:val="24"/>
              </w:rPr>
            </w:pPr>
            <w:r w:rsidRPr="00B76F38">
              <w:rPr>
                <w:rFonts w:ascii="Times New Roman" w:hAnsi="Times New Roman"/>
                <w:sz w:val="24"/>
                <w:szCs w:val="24"/>
              </w:rPr>
              <w:t>390,1* (214,29)</w:t>
            </w:r>
          </w:p>
        </w:tc>
      </w:tr>
      <w:tr w:rsidR="00CB670E" w:rsidRPr="001972FF" w:rsidTr="00BC14B7">
        <w:tc>
          <w:tcPr>
            <w:tcW w:w="5353" w:type="dxa"/>
            <w:shd w:val="clear" w:color="auto" w:fill="auto"/>
            <w:vAlign w:val="center"/>
          </w:tcPr>
          <w:p w:rsidR="00CB670E" w:rsidRPr="00B76F38" w:rsidRDefault="00CB670E" w:rsidP="00A302C3">
            <w:pPr>
              <w:spacing w:after="0" w:line="240" w:lineRule="auto"/>
              <w:jc w:val="center"/>
              <w:rPr>
                <w:rFonts w:ascii="Times New Roman" w:eastAsia="Times New Roman" w:hAnsi="Times New Roman"/>
                <w:sz w:val="24"/>
                <w:szCs w:val="24"/>
                <w:lang w:eastAsia="ru-RU"/>
              </w:rPr>
            </w:pPr>
            <w:r w:rsidRPr="00B76F38">
              <w:rPr>
                <w:rFonts w:ascii="Times New Roman" w:eastAsia="Times New Roman" w:hAnsi="Times New Roman"/>
                <w:sz w:val="24"/>
                <w:szCs w:val="24"/>
                <w:lang w:eastAsia="ru-RU"/>
              </w:rPr>
              <w:t xml:space="preserve">котельная №7  п.Кировский, </w:t>
            </w:r>
            <w:proofErr w:type="spellStart"/>
            <w:r w:rsidRPr="00B76F38">
              <w:rPr>
                <w:rFonts w:ascii="Times New Roman" w:eastAsia="Times New Roman" w:hAnsi="Times New Roman"/>
                <w:sz w:val="24"/>
                <w:szCs w:val="24"/>
                <w:lang w:eastAsia="ru-RU"/>
              </w:rPr>
              <w:t>ул.Уткинская</w:t>
            </w:r>
            <w:proofErr w:type="spellEnd"/>
            <w:r w:rsidRPr="00B76F38">
              <w:rPr>
                <w:rFonts w:ascii="Times New Roman" w:eastAsia="Times New Roman" w:hAnsi="Times New Roman"/>
                <w:sz w:val="24"/>
                <w:szCs w:val="24"/>
                <w:lang w:eastAsia="ru-RU"/>
              </w:rPr>
              <w:t>, 53</w:t>
            </w:r>
          </w:p>
        </w:tc>
        <w:tc>
          <w:tcPr>
            <w:tcW w:w="4111" w:type="dxa"/>
            <w:tcBorders>
              <w:right w:val="single" w:sz="4" w:space="0" w:color="auto"/>
            </w:tcBorders>
            <w:shd w:val="clear" w:color="auto" w:fill="auto"/>
            <w:vAlign w:val="center"/>
          </w:tcPr>
          <w:p w:rsidR="00CB670E" w:rsidRPr="00B76F38" w:rsidRDefault="00CB670E" w:rsidP="00A302C3">
            <w:pPr>
              <w:pStyle w:val="afb"/>
              <w:rPr>
                <w:rFonts w:ascii="Times New Roman" w:hAnsi="Times New Roman"/>
                <w:sz w:val="24"/>
                <w:szCs w:val="24"/>
              </w:rPr>
            </w:pPr>
            <w:r w:rsidRPr="00B76F38">
              <w:rPr>
                <w:rFonts w:ascii="Times New Roman" w:hAnsi="Times New Roman"/>
                <w:sz w:val="24"/>
                <w:szCs w:val="24"/>
              </w:rPr>
              <w:t>18,29</w:t>
            </w:r>
          </w:p>
        </w:tc>
      </w:tr>
      <w:tr w:rsidR="00CB670E" w:rsidRPr="001972FF" w:rsidTr="00BC14B7">
        <w:tc>
          <w:tcPr>
            <w:tcW w:w="5353" w:type="dxa"/>
            <w:shd w:val="clear" w:color="auto" w:fill="auto"/>
            <w:vAlign w:val="center"/>
          </w:tcPr>
          <w:p w:rsidR="00CB670E" w:rsidRPr="00B76F38" w:rsidRDefault="00CB670E" w:rsidP="00A302C3">
            <w:pPr>
              <w:spacing w:after="0" w:line="240" w:lineRule="auto"/>
              <w:jc w:val="center"/>
              <w:rPr>
                <w:rFonts w:ascii="Times New Roman" w:eastAsia="Times New Roman" w:hAnsi="Times New Roman"/>
                <w:sz w:val="24"/>
                <w:szCs w:val="24"/>
                <w:lang w:eastAsia="ru-RU"/>
              </w:rPr>
            </w:pPr>
            <w:r w:rsidRPr="00B76F38">
              <w:rPr>
                <w:rFonts w:ascii="Times New Roman" w:eastAsia="Times New Roman" w:hAnsi="Times New Roman"/>
                <w:sz w:val="24"/>
                <w:szCs w:val="24"/>
                <w:lang w:eastAsia="ru-RU"/>
              </w:rPr>
              <w:t>котельная №8  п.Кировский, ул. Луговая,10</w:t>
            </w:r>
          </w:p>
        </w:tc>
        <w:tc>
          <w:tcPr>
            <w:tcW w:w="4111" w:type="dxa"/>
            <w:tcBorders>
              <w:right w:val="single" w:sz="4" w:space="0" w:color="auto"/>
            </w:tcBorders>
            <w:shd w:val="clear" w:color="auto" w:fill="auto"/>
            <w:vAlign w:val="center"/>
          </w:tcPr>
          <w:p w:rsidR="00CB670E" w:rsidRPr="00B76F38" w:rsidRDefault="00CB670E" w:rsidP="00A302C3">
            <w:pPr>
              <w:pStyle w:val="afb"/>
              <w:rPr>
                <w:rFonts w:ascii="Times New Roman" w:hAnsi="Times New Roman"/>
                <w:sz w:val="24"/>
                <w:szCs w:val="24"/>
              </w:rPr>
            </w:pPr>
            <w:r w:rsidRPr="00B76F38">
              <w:rPr>
                <w:rFonts w:ascii="Times New Roman" w:hAnsi="Times New Roman"/>
                <w:sz w:val="24"/>
                <w:szCs w:val="24"/>
              </w:rPr>
              <w:t>71,78</w:t>
            </w:r>
          </w:p>
        </w:tc>
      </w:tr>
      <w:tr w:rsidR="00CB670E" w:rsidRPr="001972FF" w:rsidTr="00BC14B7">
        <w:tc>
          <w:tcPr>
            <w:tcW w:w="5353" w:type="dxa"/>
            <w:shd w:val="clear" w:color="auto" w:fill="auto"/>
            <w:vAlign w:val="center"/>
          </w:tcPr>
          <w:p w:rsidR="00CB670E" w:rsidRPr="00B76F38" w:rsidRDefault="00CB670E" w:rsidP="00A302C3">
            <w:pPr>
              <w:spacing w:after="0" w:line="240" w:lineRule="auto"/>
              <w:jc w:val="center"/>
              <w:rPr>
                <w:rFonts w:ascii="Times New Roman" w:eastAsia="Times New Roman" w:hAnsi="Times New Roman"/>
                <w:sz w:val="24"/>
                <w:szCs w:val="24"/>
                <w:lang w:eastAsia="ru-RU"/>
              </w:rPr>
            </w:pPr>
            <w:r w:rsidRPr="00B76F38">
              <w:rPr>
                <w:rFonts w:ascii="Times New Roman" w:eastAsia="Times New Roman" w:hAnsi="Times New Roman"/>
                <w:sz w:val="24"/>
                <w:szCs w:val="24"/>
                <w:lang w:eastAsia="ru-RU"/>
              </w:rPr>
              <w:t>котельная №9  п.Кировский, ул. Юбилейная, 9а</w:t>
            </w:r>
          </w:p>
        </w:tc>
        <w:tc>
          <w:tcPr>
            <w:tcW w:w="4111" w:type="dxa"/>
            <w:tcBorders>
              <w:right w:val="single" w:sz="4" w:space="0" w:color="auto"/>
            </w:tcBorders>
            <w:shd w:val="clear" w:color="auto" w:fill="auto"/>
            <w:vAlign w:val="center"/>
          </w:tcPr>
          <w:p w:rsidR="00CB670E" w:rsidRPr="00B76F38" w:rsidRDefault="00CB670E" w:rsidP="00A302C3">
            <w:pPr>
              <w:pStyle w:val="afb"/>
              <w:rPr>
                <w:rFonts w:ascii="Times New Roman" w:hAnsi="Times New Roman"/>
                <w:sz w:val="24"/>
                <w:szCs w:val="24"/>
              </w:rPr>
            </w:pPr>
            <w:r w:rsidRPr="00B76F38">
              <w:rPr>
                <w:rFonts w:ascii="Times New Roman" w:hAnsi="Times New Roman"/>
                <w:sz w:val="24"/>
                <w:szCs w:val="24"/>
              </w:rPr>
              <w:t>54,54</w:t>
            </w:r>
          </w:p>
        </w:tc>
      </w:tr>
      <w:tr w:rsidR="00CB670E" w:rsidRPr="001972FF" w:rsidTr="00BC14B7">
        <w:tc>
          <w:tcPr>
            <w:tcW w:w="5353" w:type="dxa"/>
            <w:shd w:val="clear" w:color="auto" w:fill="auto"/>
            <w:vAlign w:val="center"/>
          </w:tcPr>
          <w:p w:rsidR="00CB670E" w:rsidRPr="00B76F38" w:rsidRDefault="00CB670E" w:rsidP="00A302C3">
            <w:pPr>
              <w:spacing w:after="0" w:line="240" w:lineRule="auto"/>
              <w:jc w:val="center"/>
              <w:rPr>
                <w:rFonts w:ascii="Times New Roman" w:eastAsia="Times New Roman" w:hAnsi="Times New Roman"/>
                <w:sz w:val="24"/>
                <w:szCs w:val="24"/>
                <w:lang w:eastAsia="ru-RU"/>
              </w:rPr>
            </w:pPr>
            <w:r w:rsidRPr="00B76F38">
              <w:rPr>
                <w:rFonts w:ascii="Times New Roman" w:eastAsia="Times New Roman" w:hAnsi="Times New Roman"/>
                <w:sz w:val="24"/>
                <w:szCs w:val="24"/>
                <w:lang w:eastAsia="ru-RU"/>
              </w:rPr>
              <w:lastRenderedPageBreak/>
              <w:t xml:space="preserve">котельная №20 с. Преображенка, ул. Таежная, 17 </w:t>
            </w:r>
          </w:p>
        </w:tc>
        <w:tc>
          <w:tcPr>
            <w:tcW w:w="4111" w:type="dxa"/>
            <w:tcBorders>
              <w:right w:val="single" w:sz="4" w:space="0" w:color="auto"/>
            </w:tcBorders>
            <w:shd w:val="clear" w:color="auto" w:fill="auto"/>
            <w:vAlign w:val="center"/>
          </w:tcPr>
          <w:p w:rsidR="00CB670E" w:rsidRPr="00B76F38" w:rsidRDefault="00CB670E" w:rsidP="00A302C3">
            <w:pPr>
              <w:pStyle w:val="afb"/>
              <w:rPr>
                <w:rFonts w:ascii="Times New Roman" w:hAnsi="Times New Roman"/>
                <w:sz w:val="24"/>
                <w:szCs w:val="24"/>
              </w:rPr>
            </w:pPr>
            <w:r w:rsidRPr="00B76F38">
              <w:rPr>
                <w:rFonts w:ascii="Times New Roman" w:hAnsi="Times New Roman"/>
                <w:sz w:val="24"/>
                <w:szCs w:val="24"/>
              </w:rPr>
              <w:t>32,22</w:t>
            </w:r>
          </w:p>
        </w:tc>
      </w:tr>
      <w:tr w:rsidR="00CB670E" w:rsidRPr="001972FF" w:rsidTr="00BC14B7">
        <w:tc>
          <w:tcPr>
            <w:tcW w:w="5353" w:type="dxa"/>
            <w:shd w:val="clear" w:color="auto" w:fill="auto"/>
            <w:vAlign w:val="center"/>
          </w:tcPr>
          <w:p w:rsidR="00CB670E" w:rsidRPr="00B76F38" w:rsidRDefault="00CB670E" w:rsidP="00A302C3">
            <w:pPr>
              <w:spacing w:after="0" w:line="240" w:lineRule="auto"/>
              <w:jc w:val="center"/>
              <w:rPr>
                <w:rFonts w:ascii="Times New Roman" w:eastAsia="Times New Roman" w:hAnsi="Times New Roman"/>
                <w:sz w:val="24"/>
                <w:szCs w:val="24"/>
                <w:lang w:eastAsia="ru-RU"/>
              </w:rPr>
            </w:pPr>
            <w:r w:rsidRPr="00B76F38">
              <w:rPr>
                <w:rFonts w:ascii="Times New Roman" w:eastAsia="Times New Roman" w:hAnsi="Times New Roman"/>
                <w:sz w:val="24"/>
                <w:szCs w:val="24"/>
                <w:lang w:eastAsia="ru-RU"/>
              </w:rPr>
              <w:t>котельная №23 с. Павло-Фёдоровка, пер. Школьный, 1в</w:t>
            </w:r>
          </w:p>
        </w:tc>
        <w:tc>
          <w:tcPr>
            <w:tcW w:w="4111" w:type="dxa"/>
            <w:tcBorders>
              <w:right w:val="single" w:sz="4" w:space="0" w:color="auto"/>
            </w:tcBorders>
            <w:shd w:val="clear" w:color="auto" w:fill="auto"/>
            <w:vAlign w:val="center"/>
          </w:tcPr>
          <w:p w:rsidR="00CB670E" w:rsidRPr="00B76F38" w:rsidRDefault="00CB670E" w:rsidP="00A302C3">
            <w:pPr>
              <w:pStyle w:val="afb"/>
              <w:rPr>
                <w:rFonts w:ascii="Times New Roman" w:hAnsi="Times New Roman"/>
                <w:sz w:val="24"/>
                <w:szCs w:val="24"/>
              </w:rPr>
            </w:pPr>
            <w:r w:rsidRPr="00B76F38">
              <w:rPr>
                <w:rFonts w:ascii="Times New Roman" w:hAnsi="Times New Roman"/>
                <w:sz w:val="24"/>
                <w:szCs w:val="24"/>
              </w:rPr>
              <w:t>13,81</w:t>
            </w:r>
          </w:p>
        </w:tc>
      </w:tr>
      <w:tr w:rsidR="00CB670E" w:rsidRPr="001972FF" w:rsidTr="00BC14B7">
        <w:tc>
          <w:tcPr>
            <w:tcW w:w="5353" w:type="dxa"/>
            <w:shd w:val="clear" w:color="auto" w:fill="auto"/>
            <w:vAlign w:val="center"/>
          </w:tcPr>
          <w:p w:rsidR="00CB670E" w:rsidRPr="00B76F38" w:rsidRDefault="00CB670E" w:rsidP="00A302C3">
            <w:pPr>
              <w:spacing w:after="0" w:line="240" w:lineRule="auto"/>
              <w:jc w:val="center"/>
              <w:rPr>
                <w:rFonts w:ascii="Times New Roman" w:eastAsia="Times New Roman" w:hAnsi="Times New Roman"/>
                <w:sz w:val="24"/>
                <w:szCs w:val="24"/>
                <w:lang w:eastAsia="ru-RU"/>
              </w:rPr>
            </w:pPr>
            <w:r w:rsidRPr="00B76F38">
              <w:rPr>
                <w:rFonts w:ascii="Times New Roman" w:eastAsia="Times New Roman" w:hAnsi="Times New Roman"/>
                <w:sz w:val="24"/>
                <w:szCs w:val="24"/>
                <w:lang w:eastAsia="ru-RU"/>
              </w:rPr>
              <w:t>котельная №27 с. Павло-Фёдоровка, ул. Мира, 2а</w:t>
            </w:r>
          </w:p>
        </w:tc>
        <w:tc>
          <w:tcPr>
            <w:tcW w:w="4111" w:type="dxa"/>
            <w:tcBorders>
              <w:right w:val="single" w:sz="4" w:space="0" w:color="auto"/>
            </w:tcBorders>
            <w:shd w:val="clear" w:color="auto" w:fill="auto"/>
            <w:vAlign w:val="center"/>
          </w:tcPr>
          <w:p w:rsidR="00CB670E" w:rsidRPr="00B76F38" w:rsidRDefault="00CB670E" w:rsidP="00A302C3">
            <w:pPr>
              <w:pStyle w:val="afb"/>
              <w:rPr>
                <w:rFonts w:ascii="Times New Roman" w:hAnsi="Times New Roman"/>
                <w:sz w:val="24"/>
                <w:szCs w:val="24"/>
              </w:rPr>
            </w:pPr>
            <w:r w:rsidRPr="00B76F38">
              <w:rPr>
                <w:rFonts w:ascii="Times New Roman" w:hAnsi="Times New Roman"/>
                <w:sz w:val="24"/>
                <w:szCs w:val="24"/>
              </w:rPr>
              <w:t>20,76</w:t>
            </w:r>
          </w:p>
        </w:tc>
      </w:tr>
      <w:tr w:rsidR="00CB670E" w:rsidRPr="001972FF" w:rsidTr="00BC14B7">
        <w:tc>
          <w:tcPr>
            <w:tcW w:w="5353" w:type="dxa"/>
            <w:shd w:val="clear" w:color="auto" w:fill="auto"/>
            <w:vAlign w:val="center"/>
          </w:tcPr>
          <w:p w:rsidR="00CB670E" w:rsidRPr="00B76F38" w:rsidRDefault="00CB670E" w:rsidP="00A302C3">
            <w:pPr>
              <w:spacing w:after="0" w:line="240" w:lineRule="auto"/>
              <w:jc w:val="center"/>
              <w:rPr>
                <w:rFonts w:ascii="Times New Roman" w:eastAsia="Times New Roman" w:hAnsi="Times New Roman"/>
                <w:sz w:val="24"/>
                <w:szCs w:val="24"/>
                <w:lang w:eastAsia="ru-RU"/>
              </w:rPr>
            </w:pPr>
            <w:r w:rsidRPr="00B76F38">
              <w:rPr>
                <w:rFonts w:ascii="Times New Roman" w:eastAsia="Times New Roman" w:hAnsi="Times New Roman"/>
                <w:sz w:val="24"/>
                <w:szCs w:val="24"/>
                <w:lang w:eastAsia="ru-RU"/>
              </w:rPr>
              <w:t>котельная №26 с. Увальное, ул. Полевая,33</w:t>
            </w:r>
          </w:p>
        </w:tc>
        <w:tc>
          <w:tcPr>
            <w:tcW w:w="4111" w:type="dxa"/>
            <w:tcBorders>
              <w:right w:val="single" w:sz="4" w:space="0" w:color="auto"/>
            </w:tcBorders>
            <w:shd w:val="clear" w:color="auto" w:fill="auto"/>
            <w:vAlign w:val="center"/>
          </w:tcPr>
          <w:p w:rsidR="00CB670E" w:rsidRPr="00B76F38" w:rsidRDefault="00CB670E" w:rsidP="00A302C3">
            <w:pPr>
              <w:pStyle w:val="afb"/>
              <w:rPr>
                <w:rFonts w:ascii="Times New Roman" w:hAnsi="Times New Roman"/>
                <w:sz w:val="24"/>
                <w:szCs w:val="24"/>
              </w:rPr>
            </w:pPr>
            <w:r w:rsidRPr="00B76F38">
              <w:rPr>
                <w:rFonts w:ascii="Times New Roman" w:hAnsi="Times New Roman"/>
                <w:sz w:val="24"/>
                <w:szCs w:val="24"/>
              </w:rPr>
              <w:t>47,01</w:t>
            </w:r>
          </w:p>
        </w:tc>
      </w:tr>
    </w:tbl>
    <w:p w:rsidR="00CB670E" w:rsidRDefault="00CB670E" w:rsidP="00CB670E">
      <w:pPr>
        <w:pStyle w:val="af9"/>
      </w:pPr>
      <w:r>
        <w:t xml:space="preserve">Примечание:* Расход указан с учётом ГВС. </w:t>
      </w:r>
    </w:p>
    <w:p w:rsidR="00CB670E" w:rsidRDefault="00CB670E" w:rsidP="00D27E12">
      <w:pPr>
        <w:pStyle w:val="af9"/>
        <w:spacing w:after="0"/>
        <w:ind w:firstLine="0"/>
      </w:pPr>
      <w:r w:rsidRPr="00D471BE">
        <w:t xml:space="preserve">Таблица </w:t>
      </w:r>
      <w:r>
        <w:t>7</w:t>
      </w:r>
      <w:r w:rsidRPr="00D471BE">
        <w:t>.</w:t>
      </w:r>
      <w:r>
        <w:t>2</w:t>
      </w:r>
      <w:r w:rsidRPr="00D471BE">
        <w:t xml:space="preserve">. </w:t>
      </w:r>
      <w:r w:rsidRPr="00080602">
        <w:t>Годовой расход теплоносителя</w:t>
      </w:r>
    </w:p>
    <w:tbl>
      <w:tblPr>
        <w:tblW w:w="9329" w:type="dxa"/>
        <w:tblInd w:w="94" w:type="dxa"/>
        <w:tblLook w:val="04A0"/>
      </w:tblPr>
      <w:tblGrid>
        <w:gridCol w:w="5401"/>
        <w:gridCol w:w="1417"/>
        <w:gridCol w:w="2511"/>
      </w:tblGrid>
      <w:tr w:rsidR="00CB670E" w:rsidRPr="00080602" w:rsidTr="00A302C3">
        <w:trPr>
          <w:trHeight w:val="340"/>
        </w:trPr>
        <w:tc>
          <w:tcPr>
            <w:tcW w:w="54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080602" w:rsidRDefault="00CB670E" w:rsidP="00D27E12">
            <w:pPr>
              <w:spacing w:after="0" w:line="240" w:lineRule="auto"/>
              <w:jc w:val="center"/>
              <w:rPr>
                <w:rFonts w:ascii="Times New Roman" w:eastAsia="Times New Roman" w:hAnsi="Times New Roman"/>
                <w:sz w:val="20"/>
                <w:szCs w:val="20"/>
                <w:lang w:eastAsia="ru-RU"/>
              </w:rPr>
            </w:pPr>
            <w:r w:rsidRPr="00080602">
              <w:rPr>
                <w:rFonts w:ascii="Times New Roman" w:eastAsia="Times New Roman" w:hAnsi="Times New Roman"/>
                <w:sz w:val="20"/>
                <w:szCs w:val="20"/>
                <w:lang w:eastAsia="ru-RU"/>
              </w:rPr>
              <w:t>Показатель</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B670E" w:rsidRPr="00080602" w:rsidRDefault="00CB670E" w:rsidP="00D27E12">
            <w:pPr>
              <w:spacing w:after="0" w:line="240" w:lineRule="auto"/>
              <w:jc w:val="center"/>
              <w:rPr>
                <w:rFonts w:ascii="Times New Roman" w:eastAsia="Times New Roman" w:hAnsi="Times New Roman"/>
                <w:sz w:val="20"/>
                <w:szCs w:val="20"/>
                <w:lang w:eastAsia="ru-RU"/>
              </w:rPr>
            </w:pPr>
            <w:proofErr w:type="spellStart"/>
            <w:r w:rsidRPr="00080602">
              <w:rPr>
                <w:rFonts w:ascii="Times New Roman" w:eastAsia="Times New Roman" w:hAnsi="Times New Roman"/>
                <w:sz w:val="20"/>
                <w:szCs w:val="20"/>
                <w:lang w:eastAsia="ru-RU"/>
              </w:rPr>
              <w:t>Ед.изм</w:t>
            </w:r>
            <w:proofErr w:type="spellEnd"/>
          </w:p>
        </w:tc>
        <w:tc>
          <w:tcPr>
            <w:tcW w:w="2511" w:type="dxa"/>
            <w:tcBorders>
              <w:top w:val="single" w:sz="4" w:space="0" w:color="auto"/>
              <w:left w:val="nil"/>
              <w:bottom w:val="single" w:sz="4" w:space="0" w:color="auto"/>
              <w:right w:val="single" w:sz="4" w:space="0" w:color="auto"/>
            </w:tcBorders>
            <w:shd w:val="clear" w:color="auto" w:fill="auto"/>
            <w:vAlign w:val="center"/>
            <w:hideMark/>
          </w:tcPr>
          <w:p w:rsidR="00CB670E" w:rsidRPr="00080602" w:rsidRDefault="00CB670E" w:rsidP="00D27E12">
            <w:pPr>
              <w:spacing w:after="0" w:line="240" w:lineRule="auto"/>
              <w:jc w:val="center"/>
              <w:rPr>
                <w:rFonts w:ascii="Times New Roman" w:eastAsia="Times New Roman" w:hAnsi="Times New Roman"/>
                <w:color w:val="000000"/>
                <w:sz w:val="20"/>
                <w:szCs w:val="20"/>
                <w:lang w:eastAsia="ru-RU"/>
              </w:rPr>
            </w:pPr>
            <w:r w:rsidRPr="00080602">
              <w:rPr>
                <w:rFonts w:ascii="Times New Roman" w:eastAsia="Times New Roman" w:hAnsi="Times New Roman"/>
                <w:color w:val="000000"/>
                <w:sz w:val="20"/>
                <w:szCs w:val="20"/>
                <w:lang w:eastAsia="ru-RU"/>
              </w:rPr>
              <w:t>Значение показателя</w:t>
            </w:r>
          </w:p>
        </w:tc>
      </w:tr>
      <w:tr w:rsidR="00CB670E" w:rsidRPr="00080602" w:rsidTr="00A302C3">
        <w:trPr>
          <w:trHeight w:val="340"/>
        </w:trPr>
        <w:tc>
          <w:tcPr>
            <w:tcW w:w="932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080602" w:rsidRDefault="00CB670E" w:rsidP="00A302C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sz w:val="20"/>
                <w:szCs w:val="20"/>
                <w:lang w:eastAsia="ru-RU"/>
              </w:rPr>
              <w:t>К</w:t>
            </w:r>
            <w:r w:rsidRPr="008662A9">
              <w:rPr>
                <w:rFonts w:ascii="Times New Roman" w:eastAsia="Times New Roman" w:hAnsi="Times New Roman"/>
                <w:sz w:val="20"/>
                <w:szCs w:val="20"/>
                <w:lang w:eastAsia="ru-RU"/>
              </w:rPr>
              <w:t>отельная №3  п.Кировский, ул.Советская, 55б</w:t>
            </w:r>
          </w:p>
        </w:tc>
      </w:tr>
      <w:tr w:rsidR="00CB670E" w:rsidRPr="00080602" w:rsidTr="00A302C3">
        <w:trPr>
          <w:trHeight w:val="340"/>
        </w:trPr>
        <w:tc>
          <w:tcPr>
            <w:tcW w:w="5401" w:type="dxa"/>
            <w:tcBorders>
              <w:top w:val="nil"/>
              <w:left w:val="single" w:sz="4" w:space="0" w:color="auto"/>
              <w:bottom w:val="single" w:sz="4" w:space="0" w:color="auto"/>
              <w:right w:val="single" w:sz="4" w:space="0" w:color="auto"/>
            </w:tcBorders>
            <w:shd w:val="clear" w:color="auto" w:fill="auto"/>
            <w:vAlign w:val="center"/>
            <w:hideMark/>
          </w:tcPr>
          <w:p w:rsidR="00CB670E" w:rsidRPr="00080602" w:rsidRDefault="00CB670E" w:rsidP="00A302C3">
            <w:pPr>
              <w:spacing w:after="0" w:line="240" w:lineRule="auto"/>
              <w:rPr>
                <w:rFonts w:ascii="Times New Roman" w:eastAsia="Times New Roman" w:hAnsi="Times New Roman"/>
                <w:color w:val="000000"/>
                <w:sz w:val="20"/>
                <w:szCs w:val="20"/>
                <w:lang w:eastAsia="ru-RU"/>
              </w:rPr>
            </w:pPr>
            <w:r w:rsidRPr="00080602">
              <w:rPr>
                <w:rFonts w:ascii="Times New Roman" w:eastAsia="Times New Roman" w:hAnsi="Times New Roman"/>
                <w:color w:val="000000"/>
                <w:sz w:val="20"/>
                <w:szCs w:val="20"/>
                <w:lang w:eastAsia="ru-RU"/>
              </w:rPr>
              <w:t>Всего подпитка тепловой сети, в т.ч.:</w:t>
            </w:r>
          </w:p>
        </w:tc>
        <w:tc>
          <w:tcPr>
            <w:tcW w:w="1417" w:type="dxa"/>
            <w:tcBorders>
              <w:top w:val="nil"/>
              <w:left w:val="nil"/>
              <w:bottom w:val="single" w:sz="4" w:space="0" w:color="auto"/>
              <w:right w:val="single" w:sz="4" w:space="0" w:color="auto"/>
            </w:tcBorders>
            <w:shd w:val="clear" w:color="auto" w:fill="auto"/>
            <w:vAlign w:val="center"/>
            <w:hideMark/>
          </w:tcPr>
          <w:p w:rsidR="00CB670E" w:rsidRPr="00080602" w:rsidRDefault="00CB670E" w:rsidP="00A302C3">
            <w:pPr>
              <w:spacing w:after="0" w:line="240" w:lineRule="auto"/>
              <w:jc w:val="center"/>
              <w:rPr>
                <w:rFonts w:ascii="Times New Roman" w:eastAsia="Times New Roman" w:hAnsi="Times New Roman"/>
                <w:color w:val="000000"/>
                <w:sz w:val="20"/>
                <w:szCs w:val="20"/>
                <w:lang w:eastAsia="ru-RU"/>
              </w:rPr>
            </w:pPr>
            <w:r w:rsidRPr="00080602">
              <w:rPr>
                <w:rFonts w:ascii="Times New Roman" w:eastAsia="Times New Roman" w:hAnsi="Times New Roman"/>
                <w:color w:val="000000"/>
                <w:sz w:val="20"/>
                <w:szCs w:val="20"/>
                <w:lang w:eastAsia="ru-RU"/>
              </w:rPr>
              <w:t>тыс.т/год</w:t>
            </w:r>
          </w:p>
        </w:tc>
        <w:tc>
          <w:tcPr>
            <w:tcW w:w="2511" w:type="dxa"/>
            <w:tcBorders>
              <w:top w:val="nil"/>
              <w:left w:val="nil"/>
              <w:bottom w:val="single" w:sz="4" w:space="0" w:color="auto"/>
              <w:right w:val="single" w:sz="4" w:space="0" w:color="auto"/>
            </w:tcBorders>
            <w:shd w:val="clear" w:color="auto" w:fill="auto"/>
            <w:noWrap/>
            <w:vAlign w:val="center"/>
            <w:hideMark/>
          </w:tcPr>
          <w:p w:rsidR="00CB670E" w:rsidRPr="00063B80" w:rsidRDefault="00CB670E" w:rsidP="00A302C3">
            <w:pPr>
              <w:spacing w:after="0" w:line="240" w:lineRule="auto"/>
              <w:jc w:val="center"/>
              <w:rPr>
                <w:rFonts w:ascii="Times New Roman" w:hAnsi="Times New Roman"/>
                <w:sz w:val="20"/>
                <w:szCs w:val="20"/>
              </w:rPr>
            </w:pPr>
            <w:r w:rsidRPr="00063B80">
              <w:rPr>
                <w:rFonts w:ascii="Times New Roman" w:hAnsi="Times New Roman"/>
                <w:sz w:val="20"/>
                <w:szCs w:val="20"/>
              </w:rPr>
              <w:t>0,28944</w:t>
            </w:r>
          </w:p>
        </w:tc>
      </w:tr>
      <w:tr w:rsidR="00CB670E" w:rsidRPr="00080602" w:rsidTr="00A302C3">
        <w:trPr>
          <w:trHeight w:val="340"/>
        </w:trPr>
        <w:tc>
          <w:tcPr>
            <w:tcW w:w="5401" w:type="dxa"/>
            <w:tcBorders>
              <w:top w:val="nil"/>
              <w:left w:val="single" w:sz="4" w:space="0" w:color="auto"/>
              <w:bottom w:val="single" w:sz="4" w:space="0" w:color="auto"/>
              <w:right w:val="single" w:sz="4" w:space="0" w:color="auto"/>
            </w:tcBorders>
            <w:shd w:val="clear" w:color="auto" w:fill="auto"/>
            <w:vAlign w:val="center"/>
            <w:hideMark/>
          </w:tcPr>
          <w:p w:rsidR="00CB670E" w:rsidRPr="00080602" w:rsidRDefault="00CB670E" w:rsidP="00A302C3">
            <w:pPr>
              <w:spacing w:after="0" w:line="240" w:lineRule="auto"/>
              <w:rPr>
                <w:rFonts w:ascii="Times New Roman" w:eastAsia="Times New Roman" w:hAnsi="Times New Roman"/>
                <w:color w:val="000000"/>
                <w:sz w:val="20"/>
                <w:szCs w:val="20"/>
                <w:lang w:eastAsia="ru-RU"/>
              </w:rPr>
            </w:pPr>
            <w:r w:rsidRPr="00080602">
              <w:rPr>
                <w:rFonts w:ascii="Times New Roman" w:eastAsia="Times New Roman" w:hAnsi="Times New Roman"/>
                <w:color w:val="000000"/>
                <w:sz w:val="20"/>
                <w:szCs w:val="20"/>
                <w:lang w:eastAsia="ru-RU"/>
              </w:rPr>
              <w:t>нормативные утечки теплоносителя</w:t>
            </w:r>
          </w:p>
        </w:tc>
        <w:tc>
          <w:tcPr>
            <w:tcW w:w="1417" w:type="dxa"/>
            <w:tcBorders>
              <w:top w:val="nil"/>
              <w:left w:val="nil"/>
              <w:bottom w:val="single" w:sz="4" w:space="0" w:color="auto"/>
              <w:right w:val="single" w:sz="4" w:space="0" w:color="auto"/>
            </w:tcBorders>
            <w:shd w:val="clear" w:color="auto" w:fill="auto"/>
            <w:vAlign w:val="center"/>
            <w:hideMark/>
          </w:tcPr>
          <w:p w:rsidR="00CB670E" w:rsidRPr="00080602" w:rsidRDefault="00CB670E" w:rsidP="00A302C3">
            <w:pPr>
              <w:spacing w:after="0" w:line="240" w:lineRule="auto"/>
              <w:jc w:val="center"/>
              <w:rPr>
                <w:rFonts w:ascii="Times New Roman" w:eastAsia="Times New Roman" w:hAnsi="Times New Roman"/>
                <w:color w:val="000000"/>
                <w:sz w:val="20"/>
                <w:szCs w:val="20"/>
                <w:lang w:eastAsia="ru-RU"/>
              </w:rPr>
            </w:pPr>
            <w:r w:rsidRPr="00080602">
              <w:rPr>
                <w:rFonts w:ascii="Times New Roman" w:eastAsia="Times New Roman" w:hAnsi="Times New Roman"/>
                <w:color w:val="000000"/>
                <w:sz w:val="20"/>
                <w:szCs w:val="20"/>
                <w:lang w:eastAsia="ru-RU"/>
              </w:rPr>
              <w:t>тыс.т/год</w:t>
            </w:r>
          </w:p>
        </w:tc>
        <w:tc>
          <w:tcPr>
            <w:tcW w:w="2511" w:type="dxa"/>
            <w:tcBorders>
              <w:top w:val="nil"/>
              <w:left w:val="nil"/>
              <w:bottom w:val="single" w:sz="4" w:space="0" w:color="auto"/>
              <w:right w:val="single" w:sz="4" w:space="0" w:color="auto"/>
            </w:tcBorders>
            <w:shd w:val="clear" w:color="auto" w:fill="auto"/>
            <w:noWrap/>
            <w:vAlign w:val="center"/>
            <w:hideMark/>
          </w:tcPr>
          <w:p w:rsidR="00CB670E" w:rsidRPr="00063B80" w:rsidRDefault="00CB670E" w:rsidP="00A302C3">
            <w:pPr>
              <w:spacing w:after="0" w:line="240" w:lineRule="auto"/>
              <w:jc w:val="center"/>
              <w:rPr>
                <w:rFonts w:ascii="Times New Roman" w:hAnsi="Times New Roman"/>
                <w:sz w:val="20"/>
                <w:szCs w:val="20"/>
              </w:rPr>
            </w:pPr>
            <w:r w:rsidRPr="00063B80">
              <w:rPr>
                <w:rFonts w:ascii="Times New Roman" w:hAnsi="Times New Roman"/>
                <w:sz w:val="20"/>
                <w:szCs w:val="20"/>
              </w:rPr>
              <w:t>0,28944</w:t>
            </w:r>
          </w:p>
        </w:tc>
      </w:tr>
      <w:tr w:rsidR="00CB670E" w:rsidRPr="00080602" w:rsidTr="00A302C3">
        <w:trPr>
          <w:trHeight w:val="340"/>
        </w:trPr>
        <w:tc>
          <w:tcPr>
            <w:tcW w:w="5401" w:type="dxa"/>
            <w:tcBorders>
              <w:top w:val="nil"/>
              <w:left w:val="single" w:sz="4" w:space="0" w:color="auto"/>
              <w:bottom w:val="single" w:sz="4" w:space="0" w:color="auto"/>
              <w:right w:val="single" w:sz="4" w:space="0" w:color="auto"/>
            </w:tcBorders>
            <w:shd w:val="clear" w:color="auto" w:fill="auto"/>
            <w:vAlign w:val="center"/>
            <w:hideMark/>
          </w:tcPr>
          <w:p w:rsidR="00CB670E" w:rsidRPr="00080602" w:rsidRDefault="00CB670E" w:rsidP="00A302C3">
            <w:pPr>
              <w:spacing w:after="0" w:line="240" w:lineRule="auto"/>
              <w:rPr>
                <w:rFonts w:ascii="Times New Roman" w:eastAsia="Times New Roman" w:hAnsi="Times New Roman"/>
                <w:color w:val="000000"/>
                <w:sz w:val="20"/>
                <w:szCs w:val="20"/>
                <w:lang w:eastAsia="ru-RU"/>
              </w:rPr>
            </w:pPr>
            <w:r w:rsidRPr="00080602">
              <w:rPr>
                <w:rFonts w:ascii="Times New Roman" w:eastAsia="Times New Roman" w:hAnsi="Times New Roman"/>
                <w:color w:val="000000"/>
                <w:sz w:val="20"/>
                <w:szCs w:val="20"/>
                <w:lang w:eastAsia="ru-RU"/>
              </w:rPr>
              <w:t>сверхнормативные утечки теплоносителя</w:t>
            </w:r>
          </w:p>
        </w:tc>
        <w:tc>
          <w:tcPr>
            <w:tcW w:w="1417" w:type="dxa"/>
            <w:tcBorders>
              <w:top w:val="nil"/>
              <w:left w:val="nil"/>
              <w:bottom w:val="single" w:sz="4" w:space="0" w:color="auto"/>
              <w:right w:val="single" w:sz="4" w:space="0" w:color="auto"/>
            </w:tcBorders>
            <w:shd w:val="clear" w:color="auto" w:fill="auto"/>
            <w:vAlign w:val="center"/>
            <w:hideMark/>
          </w:tcPr>
          <w:p w:rsidR="00CB670E" w:rsidRPr="00080602" w:rsidRDefault="00CB670E" w:rsidP="00A302C3">
            <w:pPr>
              <w:spacing w:after="0" w:line="240" w:lineRule="auto"/>
              <w:jc w:val="center"/>
              <w:rPr>
                <w:rFonts w:ascii="Times New Roman" w:eastAsia="Times New Roman" w:hAnsi="Times New Roman"/>
                <w:color w:val="000000"/>
                <w:sz w:val="20"/>
                <w:szCs w:val="20"/>
                <w:lang w:eastAsia="ru-RU"/>
              </w:rPr>
            </w:pPr>
            <w:r w:rsidRPr="00080602">
              <w:rPr>
                <w:rFonts w:ascii="Times New Roman" w:eastAsia="Times New Roman" w:hAnsi="Times New Roman"/>
                <w:color w:val="000000"/>
                <w:sz w:val="20"/>
                <w:szCs w:val="20"/>
                <w:lang w:eastAsia="ru-RU"/>
              </w:rPr>
              <w:t>тыс.т/год</w:t>
            </w:r>
          </w:p>
        </w:tc>
        <w:tc>
          <w:tcPr>
            <w:tcW w:w="2511" w:type="dxa"/>
            <w:tcBorders>
              <w:top w:val="nil"/>
              <w:left w:val="nil"/>
              <w:bottom w:val="single" w:sz="4" w:space="0" w:color="auto"/>
              <w:right w:val="single" w:sz="4" w:space="0" w:color="auto"/>
            </w:tcBorders>
            <w:shd w:val="clear" w:color="auto" w:fill="auto"/>
            <w:noWrap/>
            <w:vAlign w:val="center"/>
            <w:hideMark/>
          </w:tcPr>
          <w:p w:rsidR="00CB670E" w:rsidRPr="0061703B" w:rsidRDefault="00CB670E" w:rsidP="00A302C3">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r>
      <w:tr w:rsidR="00CB670E" w:rsidRPr="00080602" w:rsidTr="00A302C3">
        <w:trPr>
          <w:trHeight w:val="340"/>
        </w:trPr>
        <w:tc>
          <w:tcPr>
            <w:tcW w:w="5401" w:type="dxa"/>
            <w:tcBorders>
              <w:top w:val="nil"/>
              <w:left w:val="single" w:sz="4" w:space="0" w:color="auto"/>
              <w:bottom w:val="single" w:sz="4" w:space="0" w:color="auto"/>
              <w:right w:val="single" w:sz="4" w:space="0" w:color="auto"/>
            </w:tcBorders>
            <w:shd w:val="clear" w:color="auto" w:fill="auto"/>
            <w:vAlign w:val="center"/>
            <w:hideMark/>
          </w:tcPr>
          <w:p w:rsidR="00CB670E" w:rsidRPr="00080602" w:rsidRDefault="00CB670E" w:rsidP="00A302C3">
            <w:pPr>
              <w:spacing w:after="0" w:line="240" w:lineRule="auto"/>
              <w:rPr>
                <w:rFonts w:ascii="Times New Roman" w:eastAsia="Times New Roman" w:hAnsi="Times New Roman"/>
                <w:color w:val="000000"/>
                <w:sz w:val="20"/>
                <w:szCs w:val="20"/>
                <w:lang w:eastAsia="ru-RU"/>
              </w:rPr>
            </w:pPr>
            <w:r w:rsidRPr="00080602">
              <w:rPr>
                <w:rFonts w:ascii="Times New Roman" w:eastAsia="Times New Roman" w:hAnsi="Times New Roman"/>
                <w:color w:val="000000"/>
                <w:sz w:val="20"/>
                <w:szCs w:val="20"/>
                <w:lang w:eastAsia="ru-RU"/>
              </w:rPr>
              <w:t>отпуск теплоносителя из тепловых сет</w:t>
            </w:r>
            <w:r>
              <w:rPr>
                <w:rFonts w:ascii="Times New Roman" w:eastAsia="Times New Roman" w:hAnsi="Times New Roman"/>
                <w:color w:val="000000"/>
                <w:sz w:val="20"/>
                <w:szCs w:val="20"/>
                <w:lang w:eastAsia="ru-RU"/>
              </w:rPr>
              <w:t>е</w:t>
            </w:r>
            <w:r w:rsidRPr="00080602">
              <w:rPr>
                <w:rFonts w:ascii="Times New Roman" w:eastAsia="Times New Roman" w:hAnsi="Times New Roman"/>
                <w:color w:val="000000"/>
                <w:sz w:val="20"/>
                <w:szCs w:val="20"/>
                <w:lang w:eastAsia="ru-RU"/>
              </w:rPr>
              <w:t>й на цели горячего водоснабжения (для открытых систем теплоснабжения)</w:t>
            </w:r>
          </w:p>
        </w:tc>
        <w:tc>
          <w:tcPr>
            <w:tcW w:w="1417" w:type="dxa"/>
            <w:tcBorders>
              <w:top w:val="nil"/>
              <w:left w:val="nil"/>
              <w:bottom w:val="single" w:sz="4" w:space="0" w:color="auto"/>
              <w:right w:val="single" w:sz="4" w:space="0" w:color="auto"/>
            </w:tcBorders>
            <w:shd w:val="clear" w:color="auto" w:fill="auto"/>
            <w:vAlign w:val="center"/>
            <w:hideMark/>
          </w:tcPr>
          <w:p w:rsidR="00CB670E" w:rsidRPr="00080602" w:rsidRDefault="00CB670E" w:rsidP="00A302C3">
            <w:pPr>
              <w:spacing w:after="0" w:line="240" w:lineRule="auto"/>
              <w:jc w:val="center"/>
              <w:rPr>
                <w:rFonts w:ascii="Times New Roman" w:eastAsia="Times New Roman" w:hAnsi="Times New Roman"/>
                <w:color w:val="000000"/>
                <w:sz w:val="20"/>
                <w:szCs w:val="20"/>
                <w:lang w:eastAsia="ru-RU"/>
              </w:rPr>
            </w:pPr>
            <w:r w:rsidRPr="00080602">
              <w:rPr>
                <w:rFonts w:ascii="Times New Roman" w:eastAsia="Times New Roman" w:hAnsi="Times New Roman"/>
                <w:color w:val="000000"/>
                <w:sz w:val="20"/>
                <w:szCs w:val="20"/>
                <w:lang w:eastAsia="ru-RU"/>
              </w:rPr>
              <w:t>тыс.т/год</w:t>
            </w:r>
          </w:p>
        </w:tc>
        <w:tc>
          <w:tcPr>
            <w:tcW w:w="2511" w:type="dxa"/>
            <w:tcBorders>
              <w:top w:val="nil"/>
              <w:left w:val="nil"/>
              <w:bottom w:val="single" w:sz="4" w:space="0" w:color="auto"/>
              <w:right w:val="single" w:sz="4" w:space="0" w:color="auto"/>
            </w:tcBorders>
            <w:shd w:val="clear" w:color="auto" w:fill="auto"/>
            <w:noWrap/>
            <w:vAlign w:val="center"/>
            <w:hideMark/>
          </w:tcPr>
          <w:p w:rsidR="00CB670E" w:rsidRPr="0061703B" w:rsidRDefault="00CB670E" w:rsidP="00A302C3">
            <w:pPr>
              <w:spacing w:after="0" w:line="240" w:lineRule="auto"/>
              <w:jc w:val="center"/>
              <w:rPr>
                <w:rFonts w:ascii="Times New Roman" w:eastAsia="Times New Roman" w:hAnsi="Times New Roman"/>
                <w:sz w:val="20"/>
                <w:szCs w:val="20"/>
                <w:lang w:eastAsia="ru-RU"/>
              </w:rPr>
            </w:pPr>
            <w:r w:rsidRPr="0061703B">
              <w:rPr>
                <w:rFonts w:ascii="Times New Roman" w:eastAsia="Times New Roman" w:hAnsi="Times New Roman"/>
                <w:sz w:val="20"/>
                <w:szCs w:val="20"/>
                <w:lang w:eastAsia="ru-RU"/>
              </w:rPr>
              <w:t>0</w:t>
            </w:r>
          </w:p>
        </w:tc>
      </w:tr>
      <w:tr w:rsidR="00CB670E" w:rsidRPr="00080602" w:rsidTr="00A302C3">
        <w:trPr>
          <w:trHeight w:val="340"/>
        </w:trPr>
        <w:tc>
          <w:tcPr>
            <w:tcW w:w="932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Default="00CB670E" w:rsidP="00A302C3">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К</w:t>
            </w:r>
            <w:r w:rsidRPr="008662A9">
              <w:rPr>
                <w:rFonts w:ascii="Times New Roman" w:eastAsia="Times New Roman" w:hAnsi="Times New Roman"/>
                <w:sz w:val="20"/>
                <w:szCs w:val="20"/>
                <w:lang w:eastAsia="ru-RU"/>
              </w:rPr>
              <w:t>отельная №4  п.Кировский, ул.Колхозная, 29а</w:t>
            </w:r>
          </w:p>
        </w:tc>
      </w:tr>
      <w:tr w:rsidR="00CB670E" w:rsidRPr="00080602" w:rsidTr="00A302C3">
        <w:trPr>
          <w:trHeight w:val="340"/>
        </w:trPr>
        <w:tc>
          <w:tcPr>
            <w:tcW w:w="54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080602" w:rsidRDefault="00CB670E" w:rsidP="00A302C3">
            <w:pPr>
              <w:spacing w:after="0" w:line="240" w:lineRule="auto"/>
              <w:rPr>
                <w:rFonts w:ascii="Times New Roman" w:eastAsia="Times New Roman" w:hAnsi="Times New Roman"/>
                <w:color w:val="000000"/>
                <w:sz w:val="20"/>
                <w:szCs w:val="20"/>
                <w:lang w:eastAsia="ru-RU"/>
              </w:rPr>
            </w:pPr>
            <w:r w:rsidRPr="00080602">
              <w:rPr>
                <w:rFonts w:ascii="Times New Roman" w:eastAsia="Times New Roman" w:hAnsi="Times New Roman"/>
                <w:color w:val="000000"/>
                <w:sz w:val="20"/>
                <w:szCs w:val="20"/>
                <w:lang w:eastAsia="ru-RU"/>
              </w:rPr>
              <w:t>Всего подпитка тепловой сети, в т.ч.:</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B670E" w:rsidRPr="00080602" w:rsidRDefault="00CB670E" w:rsidP="00A302C3">
            <w:pPr>
              <w:spacing w:after="0" w:line="240" w:lineRule="auto"/>
              <w:jc w:val="center"/>
              <w:rPr>
                <w:rFonts w:ascii="Times New Roman" w:eastAsia="Times New Roman" w:hAnsi="Times New Roman"/>
                <w:color w:val="000000"/>
                <w:sz w:val="20"/>
                <w:szCs w:val="20"/>
                <w:lang w:eastAsia="ru-RU"/>
              </w:rPr>
            </w:pPr>
            <w:r w:rsidRPr="00080602">
              <w:rPr>
                <w:rFonts w:ascii="Times New Roman" w:eastAsia="Times New Roman" w:hAnsi="Times New Roman"/>
                <w:color w:val="000000"/>
                <w:sz w:val="20"/>
                <w:szCs w:val="20"/>
                <w:lang w:eastAsia="ru-RU"/>
              </w:rPr>
              <w:t>тыс.т/год</w:t>
            </w:r>
          </w:p>
        </w:tc>
        <w:tc>
          <w:tcPr>
            <w:tcW w:w="2511" w:type="dxa"/>
            <w:tcBorders>
              <w:top w:val="single" w:sz="4" w:space="0" w:color="auto"/>
              <w:left w:val="nil"/>
              <w:bottom w:val="single" w:sz="4" w:space="0" w:color="auto"/>
              <w:right w:val="single" w:sz="4" w:space="0" w:color="auto"/>
            </w:tcBorders>
            <w:shd w:val="clear" w:color="auto" w:fill="auto"/>
            <w:noWrap/>
            <w:vAlign w:val="center"/>
            <w:hideMark/>
          </w:tcPr>
          <w:p w:rsidR="00CB670E" w:rsidRPr="002616AC" w:rsidRDefault="00CB670E" w:rsidP="00A302C3">
            <w:pPr>
              <w:spacing w:after="0" w:line="240" w:lineRule="auto"/>
              <w:jc w:val="center"/>
              <w:rPr>
                <w:rFonts w:ascii="Times New Roman" w:hAnsi="Times New Roman"/>
                <w:sz w:val="20"/>
                <w:szCs w:val="20"/>
              </w:rPr>
            </w:pPr>
            <w:r w:rsidRPr="002616AC">
              <w:rPr>
                <w:rFonts w:ascii="Times New Roman" w:hAnsi="Times New Roman"/>
                <w:sz w:val="20"/>
                <w:szCs w:val="20"/>
              </w:rPr>
              <w:t>11,949</w:t>
            </w:r>
          </w:p>
        </w:tc>
      </w:tr>
      <w:tr w:rsidR="00CB670E" w:rsidRPr="00080602" w:rsidTr="00A302C3">
        <w:trPr>
          <w:trHeight w:val="340"/>
        </w:trPr>
        <w:tc>
          <w:tcPr>
            <w:tcW w:w="54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080602" w:rsidRDefault="00CB670E" w:rsidP="00A302C3">
            <w:pPr>
              <w:spacing w:after="0" w:line="240" w:lineRule="auto"/>
              <w:rPr>
                <w:rFonts w:ascii="Times New Roman" w:eastAsia="Times New Roman" w:hAnsi="Times New Roman"/>
                <w:color w:val="000000"/>
                <w:sz w:val="20"/>
                <w:szCs w:val="20"/>
                <w:lang w:eastAsia="ru-RU"/>
              </w:rPr>
            </w:pPr>
            <w:r w:rsidRPr="00080602">
              <w:rPr>
                <w:rFonts w:ascii="Times New Roman" w:eastAsia="Times New Roman" w:hAnsi="Times New Roman"/>
                <w:color w:val="000000"/>
                <w:sz w:val="20"/>
                <w:szCs w:val="20"/>
                <w:lang w:eastAsia="ru-RU"/>
              </w:rPr>
              <w:t>нормативные утечки теплоносителя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B670E" w:rsidRPr="00080602" w:rsidRDefault="00CB670E" w:rsidP="00A302C3">
            <w:pPr>
              <w:spacing w:after="0" w:line="240" w:lineRule="auto"/>
              <w:jc w:val="center"/>
              <w:rPr>
                <w:rFonts w:ascii="Times New Roman" w:eastAsia="Times New Roman" w:hAnsi="Times New Roman"/>
                <w:color w:val="000000"/>
                <w:sz w:val="20"/>
                <w:szCs w:val="20"/>
                <w:lang w:eastAsia="ru-RU"/>
              </w:rPr>
            </w:pPr>
            <w:r w:rsidRPr="00080602">
              <w:rPr>
                <w:rFonts w:ascii="Times New Roman" w:eastAsia="Times New Roman" w:hAnsi="Times New Roman"/>
                <w:color w:val="000000"/>
                <w:sz w:val="20"/>
                <w:szCs w:val="20"/>
                <w:lang w:eastAsia="ru-RU"/>
              </w:rPr>
              <w:t>тыс.т/год</w:t>
            </w:r>
          </w:p>
        </w:tc>
        <w:tc>
          <w:tcPr>
            <w:tcW w:w="2511" w:type="dxa"/>
            <w:tcBorders>
              <w:top w:val="single" w:sz="4" w:space="0" w:color="auto"/>
              <w:left w:val="nil"/>
              <w:bottom w:val="single" w:sz="4" w:space="0" w:color="auto"/>
              <w:right w:val="single" w:sz="4" w:space="0" w:color="auto"/>
            </w:tcBorders>
            <w:shd w:val="clear" w:color="auto" w:fill="auto"/>
            <w:noWrap/>
            <w:vAlign w:val="center"/>
            <w:hideMark/>
          </w:tcPr>
          <w:p w:rsidR="00CB670E" w:rsidRPr="002616AC" w:rsidRDefault="00CB670E" w:rsidP="00A302C3">
            <w:pPr>
              <w:spacing w:after="0" w:line="240" w:lineRule="auto"/>
              <w:jc w:val="center"/>
              <w:rPr>
                <w:rFonts w:ascii="Times New Roman" w:hAnsi="Times New Roman"/>
                <w:sz w:val="20"/>
                <w:szCs w:val="20"/>
              </w:rPr>
            </w:pPr>
            <w:r w:rsidRPr="002616AC">
              <w:rPr>
                <w:rFonts w:ascii="Times New Roman" w:hAnsi="Times New Roman"/>
                <w:sz w:val="20"/>
                <w:szCs w:val="20"/>
              </w:rPr>
              <w:t>0,106</w:t>
            </w:r>
          </w:p>
        </w:tc>
      </w:tr>
      <w:tr w:rsidR="00CB670E" w:rsidRPr="00080602" w:rsidTr="00A302C3">
        <w:trPr>
          <w:trHeight w:val="340"/>
        </w:trPr>
        <w:tc>
          <w:tcPr>
            <w:tcW w:w="54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080602" w:rsidRDefault="00CB670E" w:rsidP="00A302C3">
            <w:pPr>
              <w:spacing w:after="0" w:line="240" w:lineRule="auto"/>
              <w:rPr>
                <w:rFonts w:ascii="Times New Roman" w:eastAsia="Times New Roman" w:hAnsi="Times New Roman"/>
                <w:color w:val="000000"/>
                <w:sz w:val="20"/>
                <w:szCs w:val="20"/>
                <w:lang w:eastAsia="ru-RU"/>
              </w:rPr>
            </w:pPr>
            <w:r w:rsidRPr="00080602">
              <w:rPr>
                <w:rFonts w:ascii="Times New Roman" w:eastAsia="Times New Roman" w:hAnsi="Times New Roman"/>
                <w:color w:val="000000"/>
                <w:sz w:val="20"/>
                <w:szCs w:val="20"/>
                <w:lang w:eastAsia="ru-RU"/>
              </w:rPr>
              <w:t>сверхнормативные утечки теплоносителя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B670E" w:rsidRPr="00080602" w:rsidRDefault="00CB670E" w:rsidP="00A302C3">
            <w:pPr>
              <w:spacing w:after="0" w:line="240" w:lineRule="auto"/>
              <w:jc w:val="center"/>
              <w:rPr>
                <w:rFonts w:ascii="Times New Roman" w:eastAsia="Times New Roman" w:hAnsi="Times New Roman"/>
                <w:color w:val="000000"/>
                <w:sz w:val="20"/>
                <w:szCs w:val="20"/>
                <w:lang w:eastAsia="ru-RU"/>
              </w:rPr>
            </w:pPr>
            <w:r w:rsidRPr="00080602">
              <w:rPr>
                <w:rFonts w:ascii="Times New Roman" w:eastAsia="Times New Roman" w:hAnsi="Times New Roman"/>
                <w:color w:val="000000"/>
                <w:sz w:val="20"/>
                <w:szCs w:val="20"/>
                <w:lang w:eastAsia="ru-RU"/>
              </w:rPr>
              <w:t>тыс.т/год</w:t>
            </w:r>
          </w:p>
        </w:tc>
        <w:tc>
          <w:tcPr>
            <w:tcW w:w="2511" w:type="dxa"/>
            <w:tcBorders>
              <w:top w:val="single" w:sz="4" w:space="0" w:color="auto"/>
              <w:left w:val="nil"/>
              <w:bottom w:val="single" w:sz="4" w:space="0" w:color="auto"/>
              <w:right w:val="single" w:sz="4" w:space="0" w:color="auto"/>
            </w:tcBorders>
            <w:shd w:val="clear" w:color="auto" w:fill="auto"/>
            <w:noWrap/>
            <w:vAlign w:val="center"/>
            <w:hideMark/>
          </w:tcPr>
          <w:p w:rsidR="00CB670E" w:rsidRPr="002616AC" w:rsidRDefault="00CB670E" w:rsidP="00A302C3">
            <w:pPr>
              <w:spacing w:after="0" w:line="240" w:lineRule="auto"/>
              <w:jc w:val="center"/>
              <w:rPr>
                <w:rFonts w:ascii="Times New Roman" w:hAnsi="Times New Roman"/>
                <w:sz w:val="20"/>
                <w:szCs w:val="20"/>
              </w:rPr>
            </w:pPr>
            <w:r w:rsidRPr="002616AC">
              <w:rPr>
                <w:rFonts w:ascii="Times New Roman" w:hAnsi="Times New Roman"/>
                <w:sz w:val="20"/>
                <w:szCs w:val="20"/>
              </w:rPr>
              <w:t>0,135</w:t>
            </w:r>
          </w:p>
        </w:tc>
      </w:tr>
      <w:tr w:rsidR="00CB670E" w:rsidRPr="00080602" w:rsidTr="00A302C3">
        <w:trPr>
          <w:trHeight w:val="340"/>
        </w:trPr>
        <w:tc>
          <w:tcPr>
            <w:tcW w:w="54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080602" w:rsidRDefault="00CB670E" w:rsidP="00A302C3">
            <w:pPr>
              <w:spacing w:after="0" w:line="240" w:lineRule="auto"/>
              <w:rPr>
                <w:rFonts w:ascii="Times New Roman" w:eastAsia="Times New Roman" w:hAnsi="Times New Roman"/>
                <w:color w:val="000000"/>
                <w:sz w:val="20"/>
                <w:szCs w:val="20"/>
                <w:lang w:eastAsia="ru-RU"/>
              </w:rPr>
            </w:pPr>
            <w:r w:rsidRPr="00080602">
              <w:rPr>
                <w:rFonts w:ascii="Times New Roman" w:eastAsia="Times New Roman" w:hAnsi="Times New Roman"/>
                <w:color w:val="000000"/>
                <w:sz w:val="20"/>
                <w:szCs w:val="20"/>
                <w:lang w:eastAsia="ru-RU"/>
              </w:rPr>
              <w:t>отпуск теплоносителя из тепловых сет</w:t>
            </w:r>
            <w:r>
              <w:rPr>
                <w:rFonts w:ascii="Times New Roman" w:eastAsia="Times New Roman" w:hAnsi="Times New Roman"/>
                <w:color w:val="000000"/>
                <w:sz w:val="20"/>
                <w:szCs w:val="20"/>
                <w:lang w:eastAsia="ru-RU"/>
              </w:rPr>
              <w:t>е</w:t>
            </w:r>
            <w:r w:rsidRPr="00080602">
              <w:rPr>
                <w:rFonts w:ascii="Times New Roman" w:eastAsia="Times New Roman" w:hAnsi="Times New Roman"/>
                <w:color w:val="000000"/>
                <w:sz w:val="20"/>
                <w:szCs w:val="20"/>
                <w:lang w:eastAsia="ru-RU"/>
              </w:rPr>
              <w:t>й на цели горячего водоснабжения (для открытых систем теплоснабжения)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B670E" w:rsidRPr="00080602" w:rsidRDefault="00CB670E" w:rsidP="00A302C3">
            <w:pPr>
              <w:spacing w:after="0" w:line="240" w:lineRule="auto"/>
              <w:jc w:val="center"/>
              <w:rPr>
                <w:rFonts w:ascii="Times New Roman" w:eastAsia="Times New Roman" w:hAnsi="Times New Roman"/>
                <w:color w:val="000000"/>
                <w:sz w:val="20"/>
                <w:szCs w:val="20"/>
                <w:lang w:eastAsia="ru-RU"/>
              </w:rPr>
            </w:pPr>
            <w:r w:rsidRPr="00080602">
              <w:rPr>
                <w:rFonts w:ascii="Times New Roman" w:eastAsia="Times New Roman" w:hAnsi="Times New Roman"/>
                <w:color w:val="000000"/>
                <w:sz w:val="20"/>
                <w:szCs w:val="20"/>
                <w:lang w:eastAsia="ru-RU"/>
              </w:rPr>
              <w:t>тыс.т/год</w:t>
            </w:r>
          </w:p>
        </w:tc>
        <w:tc>
          <w:tcPr>
            <w:tcW w:w="2511" w:type="dxa"/>
            <w:tcBorders>
              <w:top w:val="single" w:sz="4" w:space="0" w:color="auto"/>
              <w:left w:val="nil"/>
              <w:bottom w:val="single" w:sz="4" w:space="0" w:color="auto"/>
              <w:right w:val="single" w:sz="4" w:space="0" w:color="auto"/>
            </w:tcBorders>
            <w:shd w:val="clear" w:color="auto" w:fill="auto"/>
            <w:noWrap/>
            <w:vAlign w:val="center"/>
            <w:hideMark/>
          </w:tcPr>
          <w:p w:rsidR="00CB670E" w:rsidRPr="002616AC" w:rsidRDefault="00CB670E" w:rsidP="00A302C3">
            <w:pPr>
              <w:spacing w:after="0" w:line="240" w:lineRule="auto"/>
              <w:jc w:val="center"/>
              <w:rPr>
                <w:rFonts w:ascii="Times New Roman" w:hAnsi="Times New Roman"/>
                <w:sz w:val="20"/>
                <w:szCs w:val="20"/>
              </w:rPr>
            </w:pPr>
            <w:r w:rsidRPr="002616AC">
              <w:rPr>
                <w:rFonts w:ascii="Times New Roman" w:hAnsi="Times New Roman"/>
                <w:sz w:val="20"/>
                <w:szCs w:val="20"/>
              </w:rPr>
              <w:t>11,708</w:t>
            </w:r>
          </w:p>
        </w:tc>
      </w:tr>
      <w:tr w:rsidR="00CB670E" w:rsidRPr="00080602" w:rsidTr="00A302C3">
        <w:trPr>
          <w:trHeight w:val="340"/>
        </w:trPr>
        <w:tc>
          <w:tcPr>
            <w:tcW w:w="932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2616AC" w:rsidRDefault="00CB670E" w:rsidP="00A302C3">
            <w:pPr>
              <w:spacing w:after="0" w:line="240" w:lineRule="auto"/>
              <w:jc w:val="center"/>
              <w:rPr>
                <w:rFonts w:ascii="Times New Roman" w:hAnsi="Times New Roman"/>
                <w:sz w:val="20"/>
                <w:szCs w:val="20"/>
              </w:rPr>
            </w:pPr>
            <w:r>
              <w:rPr>
                <w:rFonts w:ascii="Times New Roman" w:eastAsia="Times New Roman" w:hAnsi="Times New Roman"/>
                <w:sz w:val="20"/>
                <w:szCs w:val="20"/>
                <w:lang w:eastAsia="ru-RU"/>
              </w:rPr>
              <w:t>К</w:t>
            </w:r>
            <w:r w:rsidRPr="008662A9">
              <w:rPr>
                <w:rFonts w:ascii="Times New Roman" w:eastAsia="Times New Roman" w:hAnsi="Times New Roman"/>
                <w:sz w:val="20"/>
                <w:szCs w:val="20"/>
                <w:lang w:eastAsia="ru-RU"/>
              </w:rPr>
              <w:t>отельная №5  п.Кировский, ул.Набережная, 62а</w:t>
            </w:r>
          </w:p>
        </w:tc>
      </w:tr>
      <w:tr w:rsidR="00CB670E" w:rsidRPr="00080602" w:rsidTr="00A302C3">
        <w:trPr>
          <w:trHeight w:val="340"/>
        </w:trPr>
        <w:tc>
          <w:tcPr>
            <w:tcW w:w="54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080602" w:rsidRDefault="00CB670E" w:rsidP="00A302C3">
            <w:pPr>
              <w:spacing w:after="0" w:line="240" w:lineRule="auto"/>
              <w:rPr>
                <w:rFonts w:ascii="Times New Roman" w:eastAsia="Times New Roman" w:hAnsi="Times New Roman"/>
                <w:color w:val="000000"/>
                <w:sz w:val="20"/>
                <w:szCs w:val="20"/>
                <w:lang w:eastAsia="ru-RU"/>
              </w:rPr>
            </w:pPr>
            <w:r w:rsidRPr="00080602">
              <w:rPr>
                <w:rFonts w:ascii="Times New Roman" w:eastAsia="Times New Roman" w:hAnsi="Times New Roman"/>
                <w:color w:val="000000"/>
                <w:sz w:val="20"/>
                <w:szCs w:val="20"/>
                <w:lang w:eastAsia="ru-RU"/>
              </w:rPr>
              <w:t>Всего подпитка тепловой сети, в т.ч.:</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B670E" w:rsidRPr="00080602" w:rsidRDefault="00CB670E" w:rsidP="00A302C3">
            <w:pPr>
              <w:spacing w:after="0" w:line="240" w:lineRule="auto"/>
              <w:jc w:val="center"/>
              <w:rPr>
                <w:rFonts w:ascii="Times New Roman" w:eastAsia="Times New Roman" w:hAnsi="Times New Roman"/>
                <w:color w:val="000000"/>
                <w:sz w:val="20"/>
                <w:szCs w:val="20"/>
                <w:lang w:eastAsia="ru-RU"/>
              </w:rPr>
            </w:pPr>
            <w:r w:rsidRPr="00080602">
              <w:rPr>
                <w:rFonts w:ascii="Times New Roman" w:eastAsia="Times New Roman" w:hAnsi="Times New Roman"/>
                <w:color w:val="000000"/>
                <w:sz w:val="20"/>
                <w:szCs w:val="20"/>
                <w:lang w:eastAsia="ru-RU"/>
              </w:rPr>
              <w:t>тыс.т/год</w:t>
            </w:r>
          </w:p>
        </w:tc>
        <w:tc>
          <w:tcPr>
            <w:tcW w:w="2511" w:type="dxa"/>
            <w:tcBorders>
              <w:top w:val="single" w:sz="4" w:space="0" w:color="auto"/>
              <w:left w:val="nil"/>
              <w:bottom w:val="single" w:sz="4" w:space="0" w:color="auto"/>
              <w:right w:val="single" w:sz="4" w:space="0" w:color="auto"/>
            </w:tcBorders>
            <w:shd w:val="clear" w:color="auto" w:fill="auto"/>
            <w:noWrap/>
            <w:vAlign w:val="center"/>
            <w:hideMark/>
          </w:tcPr>
          <w:p w:rsidR="00CB670E" w:rsidRPr="002616AC" w:rsidRDefault="00CB670E" w:rsidP="00A302C3">
            <w:pPr>
              <w:spacing w:after="0" w:line="240" w:lineRule="auto"/>
              <w:jc w:val="center"/>
              <w:rPr>
                <w:rFonts w:ascii="Times New Roman" w:hAnsi="Times New Roman"/>
                <w:sz w:val="20"/>
                <w:szCs w:val="20"/>
              </w:rPr>
            </w:pPr>
            <w:r w:rsidRPr="002616AC">
              <w:rPr>
                <w:rFonts w:ascii="Times New Roman" w:hAnsi="Times New Roman"/>
                <w:sz w:val="20"/>
                <w:szCs w:val="20"/>
              </w:rPr>
              <w:t>13,642</w:t>
            </w:r>
          </w:p>
        </w:tc>
      </w:tr>
      <w:tr w:rsidR="00CB670E" w:rsidRPr="00080602" w:rsidTr="00A302C3">
        <w:trPr>
          <w:trHeight w:val="340"/>
        </w:trPr>
        <w:tc>
          <w:tcPr>
            <w:tcW w:w="54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080602" w:rsidRDefault="00CB670E" w:rsidP="00A302C3">
            <w:pPr>
              <w:spacing w:after="0" w:line="240" w:lineRule="auto"/>
              <w:rPr>
                <w:rFonts w:ascii="Times New Roman" w:eastAsia="Times New Roman" w:hAnsi="Times New Roman"/>
                <w:color w:val="000000"/>
                <w:sz w:val="20"/>
                <w:szCs w:val="20"/>
                <w:lang w:eastAsia="ru-RU"/>
              </w:rPr>
            </w:pPr>
            <w:r w:rsidRPr="00080602">
              <w:rPr>
                <w:rFonts w:ascii="Times New Roman" w:eastAsia="Times New Roman" w:hAnsi="Times New Roman"/>
                <w:color w:val="000000"/>
                <w:sz w:val="20"/>
                <w:szCs w:val="20"/>
                <w:lang w:eastAsia="ru-RU"/>
              </w:rPr>
              <w:t>нормативные утечки теплоносителя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B670E" w:rsidRPr="00080602" w:rsidRDefault="00CB670E" w:rsidP="00A302C3">
            <w:pPr>
              <w:spacing w:after="0" w:line="240" w:lineRule="auto"/>
              <w:jc w:val="center"/>
              <w:rPr>
                <w:rFonts w:ascii="Times New Roman" w:eastAsia="Times New Roman" w:hAnsi="Times New Roman"/>
                <w:color w:val="000000"/>
                <w:sz w:val="20"/>
                <w:szCs w:val="20"/>
                <w:lang w:eastAsia="ru-RU"/>
              </w:rPr>
            </w:pPr>
            <w:r w:rsidRPr="00080602">
              <w:rPr>
                <w:rFonts w:ascii="Times New Roman" w:eastAsia="Times New Roman" w:hAnsi="Times New Roman"/>
                <w:color w:val="000000"/>
                <w:sz w:val="20"/>
                <w:szCs w:val="20"/>
                <w:lang w:eastAsia="ru-RU"/>
              </w:rPr>
              <w:t>тыс.т/год</w:t>
            </w:r>
          </w:p>
        </w:tc>
        <w:tc>
          <w:tcPr>
            <w:tcW w:w="2511" w:type="dxa"/>
            <w:tcBorders>
              <w:top w:val="single" w:sz="4" w:space="0" w:color="auto"/>
              <w:left w:val="nil"/>
              <w:bottom w:val="single" w:sz="4" w:space="0" w:color="auto"/>
              <w:right w:val="single" w:sz="4" w:space="0" w:color="auto"/>
            </w:tcBorders>
            <w:shd w:val="clear" w:color="auto" w:fill="auto"/>
            <w:noWrap/>
            <w:vAlign w:val="center"/>
            <w:hideMark/>
          </w:tcPr>
          <w:p w:rsidR="00CB670E" w:rsidRPr="002616AC" w:rsidRDefault="00CB670E" w:rsidP="00A302C3">
            <w:pPr>
              <w:spacing w:after="0" w:line="240" w:lineRule="auto"/>
              <w:jc w:val="center"/>
              <w:rPr>
                <w:rFonts w:ascii="Times New Roman" w:hAnsi="Times New Roman"/>
                <w:sz w:val="20"/>
                <w:szCs w:val="20"/>
              </w:rPr>
            </w:pPr>
            <w:r w:rsidRPr="002616AC">
              <w:rPr>
                <w:rFonts w:ascii="Times New Roman" w:hAnsi="Times New Roman"/>
                <w:sz w:val="20"/>
                <w:szCs w:val="20"/>
              </w:rPr>
              <w:t>0,931</w:t>
            </w:r>
          </w:p>
        </w:tc>
      </w:tr>
      <w:tr w:rsidR="00CB670E" w:rsidRPr="00080602" w:rsidTr="00A302C3">
        <w:trPr>
          <w:trHeight w:val="340"/>
        </w:trPr>
        <w:tc>
          <w:tcPr>
            <w:tcW w:w="54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080602" w:rsidRDefault="00CB670E" w:rsidP="00A302C3">
            <w:pPr>
              <w:spacing w:after="0" w:line="240" w:lineRule="auto"/>
              <w:rPr>
                <w:rFonts w:ascii="Times New Roman" w:eastAsia="Times New Roman" w:hAnsi="Times New Roman"/>
                <w:color w:val="000000"/>
                <w:sz w:val="20"/>
                <w:szCs w:val="20"/>
                <w:lang w:eastAsia="ru-RU"/>
              </w:rPr>
            </w:pPr>
            <w:r w:rsidRPr="00080602">
              <w:rPr>
                <w:rFonts w:ascii="Times New Roman" w:eastAsia="Times New Roman" w:hAnsi="Times New Roman"/>
                <w:color w:val="000000"/>
                <w:sz w:val="20"/>
                <w:szCs w:val="20"/>
                <w:lang w:eastAsia="ru-RU"/>
              </w:rPr>
              <w:t>сверхнормативные утечки теплоносителя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B670E" w:rsidRPr="00080602" w:rsidRDefault="00CB670E" w:rsidP="00A302C3">
            <w:pPr>
              <w:spacing w:after="0" w:line="240" w:lineRule="auto"/>
              <w:jc w:val="center"/>
              <w:rPr>
                <w:rFonts w:ascii="Times New Roman" w:eastAsia="Times New Roman" w:hAnsi="Times New Roman"/>
                <w:color w:val="000000"/>
                <w:sz w:val="20"/>
                <w:szCs w:val="20"/>
                <w:lang w:eastAsia="ru-RU"/>
              </w:rPr>
            </w:pPr>
            <w:r w:rsidRPr="00080602">
              <w:rPr>
                <w:rFonts w:ascii="Times New Roman" w:eastAsia="Times New Roman" w:hAnsi="Times New Roman"/>
                <w:color w:val="000000"/>
                <w:sz w:val="20"/>
                <w:szCs w:val="20"/>
                <w:lang w:eastAsia="ru-RU"/>
              </w:rPr>
              <w:t>тыс.т/год</w:t>
            </w:r>
          </w:p>
        </w:tc>
        <w:tc>
          <w:tcPr>
            <w:tcW w:w="2511" w:type="dxa"/>
            <w:tcBorders>
              <w:top w:val="single" w:sz="4" w:space="0" w:color="auto"/>
              <w:left w:val="nil"/>
              <w:bottom w:val="single" w:sz="4" w:space="0" w:color="auto"/>
              <w:right w:val="single" w:sz="4" w:space="0" w:color="auto"/>
            </w:tcBorders>
            <w:shd w:val="clear" w:color="auto" w:fill="auto"/>
            <w:noWrap/>
            <w:vAlign w:val="center"/>
            <w:hideMark/>
          </w:tcPr>
          <w:p w:rsidR="00CB670E" w:rsidRPr="002616AC" w:rsidRDefault="00CB670E" w:rsidP="00A302C3">
            <w:pPr>
              <w:spacing w:after="0" w:line="240" w:lineRule="auto"/>
              <w:jc w:val="center"/>
              <w:rPr>
                <w:rFonts w:ascii="Times New Roman" w:hAnsi="Times New Roman"/>
                <w:sz w:val="20"/>
                <w:szCs w:val="20"/>
              </w:rPr>
            </w:pPr>
            <w:r w:rsidRPr="002616AC">
              <w:rPr>
                <w:rFonts w:ascii="Times New Roman" w:hAnsi="Times New Roman"/>
                <w:sz w:val="20"/>
                <w:szCs w:val="20"/>
              </w:rPr>
              <w:t>0,169</w:t>
            </w:r>
          </w:p>
        </w:tc>
      </w:tr>
      <w:tr w:rsidR="00CB670E" w:rsidRPr="00080602" w:rsidTr="00A302C3">
        <w:trPr>
          <w:trHeight w:val="340"/>
        </w:trPr>
        <w:tc>
          <w:tcPr>
            <w:tcW w:w="54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080602" w:rsidRDefault="00CB670E" w:rsidP="00A302C3">
            <w:pPr>
              <w:spacing w:after="0" w:line="240" w:lineRule="auto"/>
              <w:rPr>
                <w:rFonts w:ascii="Times New Roman" w:eastAsia="Times New Roman" w:hAnsi="Times New Roman"/>
                <w:color w:val="000000"/>
                <w:sz w:val="20"/>
                <w:szCs w:val="20"/>
                <w:lang w:eastAsia="ru-RU"/>
              </w:rPr>
            </w:pPr>
            <w:r w:rsidRPr="00080602">
              <w:rPr>
                <w:rFonts w:ascii="Times New Roman" w:eastAsia="Times New Roman" w:hAnsi="Times New Roman"/>
                <w:color w:val="000000"/>
                <w:sz w:val="20"/>
                <w:szCs w:val="20"/>
                <w:lang w:eastAsia="ru-RU"/>
              </w:rPr>
              <w:t>отпуск теплоносителя из тепловых сет</w:t>
            </w:r>
            <w:r>
              <w:rPr>
                <w:rFonts w:ascii="Times New Roman" w:eastAsia="Times New Roman" w:hAnsi="Times New Roman"/>
                <w:color w:val="000000"/>
                <w:sz w:val="20"/>
                <w:szCs w:val="20"/>
                <w:lang w:eastAsia="ru-RU"/>
              </w:rPr>
              <w:t>е</w:t>
            </w:r>
            <w:r w:rsidRPr="00080602">
              <w:rPr>
                <w:rFonts w:ascii="Times New Roman" w:eastAsia="Times New Roman" w:hAnsi="Times New Roman"/>
                <w:color w:val="000000"/>
                <w:sz w:val="20"/>
                <w:szCs w:val="20"/>
                <w:lang w:eastAsia="ru-RU"/>
              </w:rPr>
              <w:t>й на цели горячего водоснабжения (для открытых систем теплоснабжения)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B670E" w:rsidRPr="00080602" w:rsidRDefault="00CB670E" w:rsidP="00A302C3">
            <w:pPr>
              <w:spacing w:after="0" w:line="240" w:lineRule="auto"/>
              <w:jc w:val="center"/>
              <w:rPr>
                <w:rFonts w:ascii="Times New Roman" w:eastAsia="Times New Roman" w:hAnsi="Times New Roman"/>
                <w:color w:val="000000"/>
                <w:sz w:val="20"/>
                <w:szCs w:val="20"/>
                <w:lang w:eastAsia="ru-RU"/>
              </w:rPr>
            </w:pPr>
            <w:r w:rsidRPr="00080602">
              <w:rPr>
                <w:rFonts w:ascii="Times New Roman" w:eastAsia="Times New Roman" w:hAnsi="Times New Roman"/>
                <w:color w:val="000000"/>
                <w:sz w:val="20"/>
                <w:szCs w:val="20"/>
                <w:lang w:eastAsia="ru-RU"/>
              </w:rPr>
              <w:t>тыс.т/год</w:t>
            </w:r>
          </w:p>
        </w:tc>
        <w:tc>
          <w:tcPr>
            <w:tcW w:w="2511" w:type="dxa"/>
            <w:tcBorders>
              <w:top w:val="single" w:sz="4" w:space="0" w:color="auto"/>
              <w:left w:val="nil"/>
              <w:bottom w:val="single" w:sz="4" w:space="0" w:color="auto"/>
              <w:right w:val="single" w:sz="4" w:space="0" w:color="auto"/>
            </w:tcBorders>
            <w:shd w:val="clear" w:color="auto" w:fill="auto"/>
            <w:noWrap/>
            <w:vAlign w:val="center"/>
            <w:hideMark/>
          </w:tcPr>
          <w:p w:rsidR="00CB670E" w:rsidRPr="002616AC" w:rsidRDefault="00CB670E" w:rsidP="00A302C3">
            <w:pPr>
              <w:spacing w:after="0" w:line="240" w:lineRule="auto"/>
              <w:jc w:val="center"/>
              <w:rPr>
                <w:rFonts w:ascii="Times New Roman" w:hAnsi="Times New Roman"/>
                <w:sz w:val="20"/>
                <w:szCs w:val="20"/>
              </w:rPr>
            </w:pPr>
            <w:r w:rsidRPr="002616AC">
              <w:rPr>
                <w:rFonts w:ascii="Times New Roman" w:hAnsi="Times New Roman"/>
                <w:sz w:val="20"/>
                <w:szCs w:val="20"/>
              </w:rPr>
              <w:t>12,542</w:t>
            </w:r>
          </w:p>
        </w:tc>
      </w:tr>
      <w:tr w:rsidR="00CB670E" w:rsidRPr="00080602" w:rsidTr="00A302C3">
        <w:trPr>
          <w:trHeight w:val="340"/>
        </w:trPr>
        <w:tc>
          <w:tcPr>
            <w:tcW w:w="932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2616AC" w:rsidRDefault="00CB670E" w:rsidP="00A302C3">
            <w:pPr>
              <w:spacing w:after="0" w:line="240" w:lineRule="auto"/>
              <w:jc w:val="center"/>
              <w:rPr>
                <w:rFonts w:ascii="Times New Roman" w:hAnsi="Times New Roman"/>
                <w:sz w:val="20"/>
                <w:szCs w:val="20"/>
              </w:rPr>
            </w:pPr>
            <w:r>
              <w:rPr>
                <w:rFonts w:ascii="Times New Roman" w:eastAsia="Times New Roman" w:hAnsi="Times New Roman"/>
                <w:sz w:val="20"/>
                <w:szCs w:val="20"/>
                <w:lang w:eastAsia="ru-RU"/>
              </w:rPr>
              <w:t>К</w:t>
            </w:r>
            <w:r w:rsidRPr="008662A9">
              <w:rPr>
                <w:rFonts w:ascii="Times New Roman" w:eastAsia="Times New Roman" w:hAnsi="Times New Roman"/>
                <w:sz w:val="20"/>
                <w:szCs w:val="20"/>
                <w:lang w:eastAsia="ru-RU"/>
              </w:rPr>
              <w:t xml:space="preserve">отельная №7  п.Кировский, </w:t>
            </w:r>
            <w:proofErr w:type="spellStart"/>
            <w:r w:rsidRPr="008662A9">
              <w:rPr>
                <w:rFonts w:ascii="Times New Roman" w:eastAsia="Times New Roman" w:hAnsi="Times New Roman"/>
                <w:sz w:val="20"/>
                <w:szCs w:val="20"/>
                <w:lang w:eastAsia="ru-RU"/>
              </w:rPr>
              <w:t>ул.Уткинская</w:t>
            </w:r>
            <w:proofErr w:type="spellEnd"/>
            <w:r w:rsidRPr="008662A9">
              <w:rPr>
                <w:rFonts w:ascii="Times New Roman" w:eastAsia="Times New Roman" w:hAnsi="Times New Roman"/>
                <w:sz w:val="20"/>
                <w:szCs w:val="20"/>
                <w:lang w:eastAsia="ru-RU"/>
              </w:rPr>
              <w:t>, 53</w:t>
            </w:r>
          </w:p>
        </w:tc>
      </w:tr>
      <w:tr w:rsidR="00CB670E" w:rsidRPr="00080602" w:rsidTr="00A302C3">
        <w:trPr>
          <w:trHeight w:val="340"/>
        </w:trPr>
        <w:tc>
          <w:tcPr>
            <w:tcW w:w="54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080602" w:rsidRDefault="00CB670E" w:rsidP="00A302C3">
            <w:pPr>
              <w:spacing w:after="0" w:line="240" w:lineRule="auto"/>
              <w:rPr>
                <w:rFonts w:ascii="Times New Roman" w:eastAsia="Times New Roman" w:hAnsi="Times New Roman"/>
                <w:color w:val="000000"/>
                <w:sz w:val="20"/>
                <w:szCs w:val="20"/>
                <w:lang w:eastAsia="ru-RU"/>
              </w:rPr>
            </w:pPr>
            <w:r w:rsidRPr="00080602">
              <w:rPr>
                <w:rFonts w:ascii="Times New Roman" w:eastAsia="Times New Roman" w:hAnsi="Times New Roman"/>
                <w:color w:val="000000"/>
                <w:sz w:val="20"/>
                <w:szCs w:val="20"/>
                <w:lang w:eastAsia="ru-RU"/>
              </w:rPr>
              <w:t>Всего подпитка тепловой сети, в т.ч.:</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B670E" w:rsidRPr="00080602" w:rsidRDefault="00CB670E" w:rsidP="00A302C3">
            <w:pPr>
              <w:spacing w:after="0" w:line="240" w:lineRule="auto"/>
              <w:jc w:val="center"/>
              <w:rPr>
                <w:rFonts w:ascii="Times New Roman" w:eastAsia="Times New Roman" w:hAnsi="Times New Roman"/>
                <w:color w:val="000000"/>
                <w:sz w:val="20"/>
                <w:szCs w:val="20"/>
                <w:lang w:eastAsia="ru-RU"/>
              </w:rPr>
            </w:pPr>
            <w:r w:rsidRPr="00080602">
              <w:rPr>
                <w:rFonts w:ascii="Times New Roman" w:eastAsia="Times New Roman" w:hAnsi="Times New Roman"/>
                <w:color w:val="000000"/>
                <w:sz w:val="20"/>
                <w:szCs w:val="20"/>
                <w:lang w:eastAsia="ru-RU"/>
              </w:rPr>
              <w:t>тыс.т/год</w:t>
            </w:r>
          </w:p>
        </w:tc>
        <w:tc>
          <w:tcPr>
            <w:tcW w:w="2511" w:type="dxa"/>
            <w:tcBorders>
              <w:top w:val="single" w:sz="4" w:space="0" w:color="auto"/>
              <w:left w:val="nil"/>
              <w:bottom w:val="single" w:sz="4" w:space="0" w:color="auto"/>
              <w:right w:val="single" w:sz="4" w:space="0" w:color="auto"/>
            </w:tcBorders>
            <w:shd w:val="clear" w:color="auto" w:fill="auto"/>
            <w:noWrap/>
            <w:vAlign w:val="center"/>
            <w:hideMark/>
          </w:tcPr>
          <w:p w:rsidR="00CB670E" w:rsidRPr="00E91856" w:rsidRDefault="00CB670E" w:rsidP="00A302C3">
            <w:pPr>
              <w:spacing w:after="0" w:line="240" w:lineRule="auto"/>
              <w:jc w:val="center"/>
              <w:rPr>
                <w:rFonts w:ascii="Times New Roman" w:hAnsi="Times New Roman"/>
                <w:sz w:val="20"/>
                <w:szCs w:val="20"/>
              </w:rPr>
            </w:pPr>
            <w:r w:rsidRPr="00E91856">
              <w:rPr>
                <w:rFonts w:ascii="Times New Roman" w:hAnsi="Times New Roman"/>
                <w:sz w:val="20"/>
                <w:szCs w:val="20"/>
              </w:rPr>
              <w:t>0,063</w:t>
            </w:r>
          </w:p>
        </w:tc>
      </w:tr>
      <w:tr w:rsidR="00CB670E" w:rsidRPr="00080602" w:rsidTr="00A302C3">
        <w:trPr>
          <w:trHeight w:val="340"/>
        </w:trPr>
        <w:tc>
          <w:tcPr>
            <w:tcW w:w="54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080602" w:rsidRDefault="00CB670E" w:rsidP="00A302C3">
            <w:pPr>
              <w:spacing w:after="0" w:line="240" w:lineRule="auto"/>
              <w:rPr>
                <w:rFonts w:ascii="Times New Roman" w:eastAsia="Times New Roman" w:hAnsi="Times New Roman"/>
                <w:color w:val="000000"/>
                <w:sz w:val="20"/>
                <w:szCs w:val="20"/>
                <w:lang w:eastAsia="ru-RU"/>
              </w:rPr>
            </w:pPr>
            <w:r w:rsidRPr="00080602">
              <w:rPr>
                <w:rFonts w:ascii="Times New Roman" w:eastAsia="Times New Roman" w:hAnsi="Times New Roman"/>
                <w:color w:val="000000"/>
                <w:sz w:val="20"/>
                <w:szCs w:val="20"/>
                <w:lang w:eastAsia="ru-RU"/>
              </w:rPr>
              <w:t>нормативные утечки теплоносителя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B670E" w:rsidRPr="00080602" w:rsidRDefault="00CB670E" w:rsidP="00A302C3">
            <w:pPr>
              <w:spacing w:after="0" w:line="240" w:lineRule="auto"/>
              <w:jc w:val="center"/>
              <w:rPr>
                <w:rFonts w:ascii="Times New Roman" w:eastAsia="Times New Roman" w:hAnsi="Times New Roman"/>
                <w:color w:val="000000"/>
                <w:sz w:val="20"/>
                <w:szCs w:val="20"/>
                <w:lang w:eastAsia="ru-RU"/>
              </w:rPr>
            </w:pPr>
            <w:r w:rsidRPr="00080602">
              <w:rPr>
                <w:rFonts w:ascii="Times New Roman" w:eastAsia="Times New Roman" w:hAnsi="Times New Roman"/>
                <w:color w:val="000000"/>
                <w:sz w:val="20"/>
                <w:szCs w:val="20"/>
                <w:lang w:eastAsia="ru-RU"/>
              </w:rPr>
              <w:t>тыс.т/год</w:t>
            </w:r>
          </w:p>
        </w:tc>
        <w:tc>
          <w:tcPr>
            <w:tcW w:w="2511" w:type="dxa"/>
            <w:tcBorders>
              <w:top w:val="single" w:sz="4" w:space="0" w:color="auto"/>
              <w:left w:val="nil"/>
              <w:bottom w:val="single" w:sz="4" w:space="0" w:color="auto"/>
              <w:right w:val="single" w:sz="4" w:space="0" w:color="auto"/>
            </w:tcBorders>
            <w:shd w:val="clear" w:color="auto" w:fill="auto"/>
            <w:noWrap/>
            <w:vAlign w:val="center"/>
            <w:hideMark/>
          </w:tcPr>
          <w:p w:rsidR="00CB670E" w:rsidRPr="00E91856" w:rsidRDefault="00CB670E" w:rsidP="00A302C3">
            <w:pPr>
              <w:spacing w:after="0" w:line="240" w:lineRule="auto"/>
              <w:jc w:val="center"/>
              <w:rPr>
                <w:rFonts w:ascii="Times New Roman" w:hAnsi="Times New Roman"/>
                <w:sz w:val="20"/>
                <w:szCs w:val="20"/>
              </w:rPr>
            </w:pPr>
            <w:r w:rsidRPr="00E91856">
              <w:rPr>
                <w:rFonts w:ascii="Times New Roman" w:hAnsi="Times New Roman"/>
                <w:sz w:val="20"/>
                <w:szCs w:val="20"/>
              </w:rPr>
              <w:t>0,063</w:t>
            </w:r>
          </w:p>
        </w:tc>
      </w:tr>
      <w:tr w:rsidR="00CB670E" w:rsidRPr="00080602" w:rsidTr="00A302C3">
        <w:trPr>
          <w:trHeight w:val="340"/>
        </w:trPr>
        <w:tc>
          <w:tcPr>
            <w:tcW w:w="54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080602" w:rsidRDefault="00CB670E" w:rsidP="00A302C3">
            <w:pPr>
              <w:spacing w:after="0" w:line="240" w:lineRule="auto"/>
              <w:rPr>
                <w:rFonts w:ascii="Times New Roman" w:eastAsia="Times New Roman" w:hAnsi="Times New Roman"/>
                <w:color w:val="000000"/>
                <w:sz w:val="20"/>
                <w:szCs w:val="20"/>
                <w:lang w:eastAsia="ru-RU"/>
              </w:rPr>
            </w:pPr>
            <w:r w:rsidRPr="00080602">
              <w:rPr>
                <w:rFonts w:ascii="Times New Roman" w:eastAsia="Times New Roman" w:hAnsi="Times New Roman"/>
                <w:color w:val="000000"/>
                <w:sz w:val="20"/>
                <w:szCs w:val="20"/>
                <w:lang w:eastAsia="ru-RU"/>
              </w:rPr>
              <w:t>сверхнормативные утечки теплоносителя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B670E" w:rsidRPr="00080602" w:rsidRDefault="00CB670E" w:rsidP="00A302C3">
            <w:pPr>
              <w:spacing w:after="0" w:line="240" w:lineRule="auto"/>
              <w:jc w:val="center"/>
              <w:rPr>
                <w:rFonts w:ascii="Times New Roman" w:eastAsia="Times New Roman" w:hAnsi="Times New Roman"/>
                <w:color w:val="000000"/>
                <w:sz w:val="20"/>
                <w:szCs w:val="20"/>
                <w:lang w:eastAsia="ru-RU"/>
              </w:rPr>
            </w:pPr>
            <w:r w:rsidRPr="00080602">
              <w:rPr>
                <w:rFonts w:ascii="Times New Roman" w:eastAsia="Times New Roman" w:hAnsi="Times New Roman"/>
                <w:color w:val="000000"/>
                <w:sz w:val="20"/>
                <w:szCs w:val="20"/>
                <w:lang w:eastAsia="ru-RU"/>
              </w:rPr>
              <w:t>тыс.т/год</w:t>
            </w:r>
          </w:p>
        </w:tc>
        <w:tc>
          <w:tcPr>
            <w:tcW w:w="2511" w:type="dxa"/>
            <w:tcBorders>
              <w:top w:val="single" w:sz="4" w:space="0" w:color="auto"/>
              <w:left w:val="nil"/>
              <w:bottom w:val="single" w:sz="4" w:space="0" w:color="auto"/>
              <w:right w:val="single" w:sz="4" w:space="0" w:color="auto"/>
            </w:tcBorders>
            <w:shd w:val="clear" w:color="auto" w:fill="auto"/>
            <w:noWrap/>
            <w:vAlign w:val="center"/>
            <w:hideMark/>
          </w:tcPr>
          <w:p w:rsidR="00CB670E" w:rsidRPr="002616AC" w:rsidRDefault="00CB670E" w:rsidP="00A302C3">
            <w:pPr>
              <w:spacing w:after="0" w:line="240" w:lineRule="auto"/>
              <w:jc w:val="center"/>
              <w:rPr>
                <w:rFonts w:ascii="Times New Roman" w:hAnsi="Times New Roman"/>
                <w:sz w:val="20"/>
                <w:szCs w:val="20"/>
              </w:rPr>
            </w:pPr>
            <w:r>
              <w:rPr>
                <w:rFonts w:ascii="Times New Roman" w:hAnsi="Times New Roman"/>
                <w:sz w:val="20"/>
                <w:szCs w:val="20"/>
              </w:rPr>
              <w:t>0</w:t>
            </w:r>
          </w:p>
        </w:tc>
      </w:tr>
      <w:tr w:rsidR="00CB670E" w:rsidRPr="00080602" w:rsidTr="00A302C3">
        <w:trPr>
          <w:trHeight w:val="340"/>
        </w:trPr>
        <w:tc>
          <w:tcPr>
            <w:tcW w:w="54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080602" w:rsidRDefault="00CB670E" w:rsidP="00A302C3">
            <w:pPr>
              <w:spacing w:after="0" w:line="240" w:lineRule="auto"/>
              <w:rPr>
                <w:rFonts w:ascii="Times New Roman" w:eastAsia="Times New Roman" w:hAnsi="Times New Roman"/>
                <w:color w:val="000000"/>
                <w:sz w:val="20"/>
                <w:szCs w:val="20"/>
                <w:lang w:eastAsia="ru-RU"/>
              </w:rPr>
            </w:pPr>
            <w:r w:rsidRPr="00080602">
              <w:rPr>
                <w:rFonts w:ascii="Times New Roman" w:eastAsia="Times New Roman" w:hAnsi="Times New Roman"/>
                <w:color w:val="000000"/>
                <w:sz w:val="20"/>
                <w:szCs w:val="20"/>
                <w:lang w:eastAsia="ru-RU"/>
              </w:rPr>
              <w:t>отпуск теплоносителя из тепловых сет</w:t>
            </w:r>
            <w:r>
              <w:rPr>
                <w:rFonts w:ascii="Times New Roman" w:eastAsia="Times New Roman" w:hAnsi="Times New Roman"/>
                <w:color w:val="000000"/>
                <w:sz w:val="20"/>
                <w:szCs w:val="20"/>
                <w:lang w:eastAsia="ru-RU"/>
              </w:rPr>
              <w:t>е</w:t>
            </w:r>
            <w:r w:rsidRPr="00080602">
              <w:rPr>
                <w:rFonts w:ascii="Times New Roman" w:eastAsia="Times New Roman" w:hAnsi="Times New Roman"/>
                <w:color w:val="000000"/>
                <w:sz w:val="20"/>
                <w:szCs w:val="20"/>
                <w:lang w:eastAsia="ru-RU"/>
              </w:rPr>
              <w:t>й на цели горячего водоснабжения (для открытых систем теплоснабжения)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B670E" w:rsidRPr="00080602" w:rsidRDefault="00CB670E" w:rsidP="00A302C3">
            <w:pPr>
              <w:spacing w:after="0" w:line="240" w:lineRule="auto"/>
              <w:jc w:val="center"/>
              <w:rPr>
                <w:rFonts w:ascii="Times New Roman" w:eastAsia="Times New Roman" w:hAnsi="Times New Roman"/>
                <w:color w:val="000000"/>
                <w:sz w:val="20"/>
                <w:szCs w:val="20"/>
                <w:lang w:eastAsia="ru-RU"/>
              </w:rPr>
            </w:pPr>
            <w:r w:rsidRPr="00080602">
              <w:rPr>
                <w:rFonts w:ascii="Times New Roman" w:eastAsia="Times New Roman" w:hAnsi="Times New Roman"/>
                <w:color w:val="000000"/>
                <w:sz w:val="20"/>
                <w:szCs w:val="20"/>
                <w:lang w:eastAsia="ru-RU"/>
              </w:rPr>
              <w:t>тыс.т/год</w:t>
            </w:r>
          </w:p>
        </w:tc>
        <w:tc>
          <w:tcPr>
            <w:tcW w:w="2511" w:type="dxa"/>
            <w:tcBorders>
              <w:top w:val="single" w:sz="4" w:space="0" w:color="auto"/>
              <w:left w:val="nil"/>
              <w:bottom w:val="single" w:sz="4" w:space="0" w:color="auto"/>
              <w:right w:val="single" w:sz="4" w:space="0" w:color="auto"/>
            </w:tcBorders>
            <w:shd w:val="clear" w:color="auto" w:fill="auto"/>
            <w:noWrap/>
            <w:vAlign w:val="center"/>
            <w:hideMark/>
          </w:tcPr>
          <w:p w:rsidR="00CB670E" w:rsidRPr="002616AC" w:rsidRDefault="00CB670E" w:rsidP="00A302C3">
            <w:pPr>
              <w:spacing w:after="0" w:line="240" w:lineRule="auto"/>
              <w:jc w:val="center"/>
              <w:rPr>
                <w:rFonts w:ascii="Times New Roman" w:hAnsi="Times New Roman"/>
                <w:sz w:val="20"/>
                <w:szCs w:val="20"/>
              </w:rPr>
            </w:pPr>
            <w:r>
              <w:rPr>
                <w:rFonts w:ascii="Times New Roman" w:hAnsi="Times New Roman"/>
                <w:sz w:val="20"/>
                <w:szCs w:val="20"/>
              </w:rPr>
              <w:t>0</w:t>
            </w:r>
          </w:p>
        </w:tc>
      </w:tr>
      <w:tr w:rsidR="00CB670E" w:rsidRPr="00080602" w:rsidTr="00A302C3">
        <w:trPr>
          <w:trHeight w:val="340"/>
        </w:trPr>
        <w:tc>
          <w:tcPr>
            <w:tcW w:w="932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2616AC" w:rsidRDefault="00CB670E" w:rsidP="00A302C3">
            <w:pPr>
              <w:spacing w:after="0" w:line="240" w:lineRule="auto"/>
              <w:jc w:val="center"/>
              <w:rPr>
                <w:rFonts w:ascii="Times New Roman" w:hAnsi="Times New Roman"/>
                <w:sz w:val="20"/>
                <w:szCs w:val="20"/>
              </w:rPr>
            </w:pPr>
            <w:r>
              <w:rPr>
                <w:rFonts w:ascii="Times New Roman" w:eastAsia="Times New Roman" w:hAnsi="Times New Roman"/>
                <w:sz w:val="20"/>
                <w:szCs w:val="20"/>
                <w:lang w:eastAsia="ru-RU"/>
              </w:rPr>
              <w:t>К</w:t>
            </w:r>
            <w:r w:rsidRPr="008662A9">
              <w:rPr>
                <w:rFonts w:ascii="Times New Roman" w:eastAsia="Times New Roman" w:hAnsi="Times New Roman"/>
                <w:sz w:val="20"/>
                <w:szCs w:val="20"/>
                <w:lang w:eastAsia="ru-RU"/>
              </w:rPr>
              <w:t>отельная №8  п.Кировский, ул. Луговая,10</w:t>
            </w:r>
          </w:p>
        </w:tc>
      </w:tr>
      <w:tr w:rsidR="00CB670E" w:rsidRPr="00080602" w:rsidTr="00A302C3">
        <w:trPr>
          <w:trHeight w:val="340"/>
        </w:trPr>
        <w:tc>
          <w:tcPr>
            <w:tcW w:w="54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080602" w:rsidRDefault="00CB670E" w:rsidP="00A302C3">
            <w:pPr>
              <w:spacing w:after="0" w:line="240" w:lineRule="auto"/>
              <w:rPr>
                <w:rFonts w:ascii="Times New Roman" w:eastAsia="Times New Roman" w:hAnsi="Times New Roman"/>
                <w:color w:val="000000"/>
                <w:sz w:val="20"/>
                <w:szCs w:val="20"/>
                <w:lang w:eastAsia="ru-RU"/>
              </w:rPr>
            </w:pPr>
            <w:r w:rsidRPr="00080602">
              <w:rPr>
                <w:rFonts w:ascii="Times New Roman" w:eastAsia="Times New Roman" w:hAnsi="Times New Roman"/>
                <w:color w:val="000000"/>
                <w:sz w:val="20"/>
                <w:szCs w:val="20"/>
                <w:lang w:eastAsia="ru-RU"/>
              </w:rPr>
              <w:t>Всего подпитка тепловой сети, в т.ч.:</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B670E" w:rsidRPr="00080602" w:rsidRDefault="00CB670E" w:rsidP="00A302C3">
            <w:pPr>
              <w:spacing w:after="0" w:line="240" w:lineRule="auto"/>
              <w:jc w:val="center"/>
              <w:rPr>
                <w:rFonts w:ascii="Times New Roman" w:eastAsia="Times New Roman" w:hAnsi="Times New Roman"/>
                <w:color w:val="000000"/>
                <w:sz w:val="20"/>
                <w:szCs w:val="20"/>
                <w:lang w:eastAsia="ru-RU"/>
              </w:rPr>
            </w:pPr>
            <w:r w:rsidRPr="00080602">
              <w:rPr>
                <w:rFonts w:ascii="Times New Roman" w:eastAsia="Times New Roman" w:hAnsi="Times New Roman"/>
                <w:color w:val="000000"/>
                <w:sz w:val="20"/>
                <w:szCs w:val="20"/>
                <w:lang w:eastAsia="ru-RU"/>
              </w:rPr>
              <w:t>тыс.т/год</w:t>
            </w:r>
          </w:p>
        </w:tc>
        <w:tc>
          <w:tcPr>
            <w:tcW w:w="2511" w:type="dxa"/>
            <w:tcBorders>
              <w:top w:val="single" w:sz="4" w:space="0" w:color="auto"/>
              <w:left w:val="nil"/>
              <w:bottom w:val="single" w:sz="4" w:space="0" w:color="auto"/>
              <w:right w:val="single" w:sz="4" w:space="0" w:color="auto"/>
            </w:tcBorders>
            <w:shd w:val="clear" w:color="auto" w:fill="auto"/>
            <w:noWrap/>
            <w:vAlign w:val="center"/>
            <w:hideMark/>
          </w:tcPr>
          <w:p w:rsidR="00CB670E" w:rsidRPr="00E91856" w:rsidRDefault="00CB670E" w:rsidP="00A302C3">
            <w:pPr>
              <w:spacing w:after="0" w:line="240" w:lineRule="auto"/>
              <w:jc w:val="center"/>
              <w:rPr>
                <w:rFonts w:ascii="Times New Roman" w:hAnsi="Times New Roman"/>
                <w:sz w:val="20"/>
                <w:szCs w:val="20"/>
              </w:rPr>
            </w:pPr>
            <w:r w:rsidRPr="00E91856">
              <w:rPr>
                <w:rFonts w:ascii="Times New Roman" w:hAnsi="Times New Roman"/>
                <w:sz w:val="20"/>
                <w:szCs w:val="20"/>
              </w:rPr>
              <w:t>0,21708</w:t>
            </w:r>
          </w:p>
        </w:tc>
      </w:tr>
      <w:tr w:rsidR="00CB670E" w:rsidRPr="00080602" w:rsidTr="00A302C3">
        <w:trPr>
          <w:trHeight w:val="340"/>
        </w:trPr>
        <w:tc>
          <w:tcPr>
            <w:tcW w:w="54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080602" w:rsidRDefault="00CB670E" w:rsidP="00A302C3">
            <w:pPr>
              <w:spacing w:after="0" w:line="240" w:lineRule="auto"/>
              <w:rPr>
                <w:rFonts w:ascii="Times New Roman" w:eastAsia="Times New Roman" w:hAnsi="Times New Roman"/>
                <w:color w:val="000000"/>
                <w:sz w:val="20"/>
                <w:szCs w:val="20"/>
                <w:lang w:eastAsia="ru-RU"/>
              </w:rPr>
            </w:pPr>
            <w:r w:rsidRPr="00080602">
              <w:rPr>
                <w:rFonts w:ascii="Times New Roman" w:eastAsia="Times New Roman" w:hAnsi="Times New Roman"/>
                <w:color w:val="000000"/>
                <w:sz w:val="20"/>
                <w:szCs w:val="20"/>
                <w:lang w:eastAsia="ru-RU"/>
              </w:rPr>
              <w:t>нормативные утечки теплоносителя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B670E" w:rsidRPr="00080602" w:rsidRDefault="00CB670E" w:rsidP="00A302C3">
            <w:pPr>
              <w:spacing w:after="0" w:line="240" w:lineRule="auto"/>
              <w:jc w:val="center"/>
              <w:rPr>
                <w:rFonts w:ascii="Times New Roman" w:eastAsia="Times New Roman" w:hAnsi="Times New Roman"/>
                <w:color w:val="000000"/>
                <w:sz w:val="20"/>
                <w:szCs w:val="20"/>
                <w:lang w:eastAsia="ru-RU"/>
              </w:rPr>
            </w:pPr>
            <w:r w:rsidRPr="00080602">
              <w:rPr>
                <w:rFonts w:ascii="Times New Roman" w:eastAsia="Times New Roman" w:hAnsi="Times New Roman"/>
                <w:color w:val="000000"/>
                <w:sz w:val="20"/>
                <w:szCs w:val="20"/>
                <w:lang w:eastAsia="ru-RU"/>
              </w:rPr>
              <w:t>тыс.т/год</w:t>
            </w:r>
          </w:p>
        </w:tc>
        <w:tc>
          <w:tcPr>
            <w:tcW w:w="2511" w:type="dxa"/>
            <w:tcBorders>
              <w:top w:val="single" w:sz="4" w:space="0" w:color="auto"/>
              <w:left w:val="nil"/>
              <w:bottom w:val="single" w:sz="4" w:space="0" w:color="auto"/>
              <w:right w:val="single" w:sz="4" w:space="0" w:color="auto"/>
            </w:tcBorders>
            <w:shd w:val="clear" w:color="auto" w:fill="auto"/>
            <w:noWrap/>
            <w:vAlign w:val="center"/>
            <w:hideMark/>
          </w:tcPr>
          <w:p w:rsidR="00CB670E" w:rsidRPr="00E91856" w:rsidRDefault="00CB670E" w:rsidP="00A302C3">
            <w:pPr>
              <w:spacing w:after="0" w:line="240" w:lineRule="auto"/>
              <w:jc w:val="center"/>
              <w:rPr>
                <w:rFonts w:ascii="Times New Roman" w:hAnsi="Times New Roman"/>
                <w:sz w:val="20"/>
                <w:szCs w:val="20"/>
              </w:rPr>
            </w:pPr>
            <w:r w:rsidRPr="00E91856">
              <w:rPr>
                <w:rFonts w:ascii="Times New Roman" w:hAnsi="Times New Roman"/>
                <w:sz w:val="20"/>
                <w:szCs w:val="20"/>
              </w:rPr>
              <w:t>0,21708</w:t>
            </w:r>
          </w:p>
        </w:tc>
      </w:tr>
      <w:tr w:rsidR="00CB670E" w:rsidRPr="00080602" w:rsidTr="00A302C3">
        <w:trPr>
          <w:trHeight w:val="340"/>
        </w:trPr>
        <w:tc>
          <w:tcPr>
            <w:tcW w:w="54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080602" w:rsidRDefault="00CB670E" w:rsidP="00A302C3">
            <w:pPr>
              <w:spacing w:after="0" w:line="240" w:lineRule="auto"/>
              <w:rPr>
                <w:rFonts w:ascii="Times New Roman" w:eastAsia="Times New Roman" w:hAnsi="Times New Roman"/>
                <w:color w:val="000000"/>
                <w:sz w:val="20"/>
                <w:szCs w:val="20"/>
                <w:lang w:eastAsia="ru-RU"/>
              </w:rPr>
            </w:pPr>
            <w:r w:rsidRPr="00080602">
              <w:rPr>
                <w:rFonts w:ascii="Times New Roman" w:eastAsia="Times New Roman" w:hAnsi="Times New Roman"/>
                <w:color w:val="000000"/>
                <w:sz w:val="20"/>
                <w:szCs w:val="20"/>
                <w:lang w:eastAsia="ru-RU"/>
              </w:rPr>
              <w:t>сверхнормативные утечки теплоносителя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B670E" w:rsidRPr="00080602" w:rsidRDefault="00CB670E" w:rsidP="00A302C3">
            <w:pPr>
              <w:spacing w:after="0" w:line="240" w:lineRule="auto"/>
              <w:jc w:val="center"/>
              <w:rPr>
                <w:rFonts w:ascii="Times New Roman" w:eastAsia="Times New Roman" w:hAnsi="Times New Roman"/>
                <w:color w:val="000000"/>
                <w:sz w:val="20"/>
                <w:szCs w:val="20"/>
                <w:lang w:eastAsia="ru-RU"/>
              </w:rPr>
            </w:pPr>
            <w:r w:rsidRPr="00080602">
              <w:rPr>
                <w:rFonts w:ascii="Times New Roman" w:eastAsia="Times New Roman" w:hAnsi="Times New Roman"/>
                <w:color w:val="000000"/>
                <w:sz w:val="20"/>
                <w:szCs w:val="20"/>
                <w:lang w:eastAsia="ru-RU"/>
              </w:rPr>
              <w:t>тыс.т/год</w:t>
            </w:r>
          </w:p>
        </w:tc>
        <w:tc>
          <w:tcPr>
            <w:tcW w:w="2511" w:type="dxa"/>
            <w:tcBorders>
              <w:top w:val="single" w:sz="4" w:space="0" w:color="auto"/>
              <w:left w:val="nil"/>
              <w:bottom w:val="single" w:sz="4" w:space="0" w:color="auto"/>
              <w:right w:val="single" w:sz="4" w:space="0" w:color="auto"/>
            </w:tcBorders>
            <w:shd w:val="clear" w:color="auto" w:fill="auto"/>
            <w:noWrap/>
            <w:vAlign w:val="center"/>
            <w:hideMark/>
          </w:tcPr>
          <w:p w:rsidR="00CB670E" w:rsidRPr="002616AC" w:rsidRDefault="00CB670E" w:rsidP="00A302C3">
            <w:pPr>
              <w:spacing w:after="0" w:line="240" w:lineRule="auto"/>
              <w:jc w:val="center"/>
              <w:rPr>
                <w:rFonts w:ascii="Times New Roman" w:hAnsi="Times New Roman"/>
                <w:sz w:val="20"/>
                <w:szCs w:val="20"/>
              </w:rPr>
            </w:pPr>
            <w:r>
              <w:rPr>
                <w:rFonts w:ascii="Times New Roman" w:hAnsi="Times New Roman"/>
                <w:sz w:val="20"/>
                <w:szCs w:val="20"/>
              </w:rPr>
              <w:t>0</w:t>
            </w:r>
          </w:p>
        </w:tc>
      </w:tr>
      <w:tr w:rsidR="00CB670E" w:rsidRPr="00080602" w:rsidTr="00A302C3">
        <w:trPr>
          <w:trHeight w:val="340"/>
        </w:trPr>
        <w:tc>
          <w:tcPr>
            <w:tcW w:w="54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080602" w:rsidRDefault="00CB670E" w:rsidP="00A302C3">
            <w:pPr>
              <w:spacing w:after="0" w:line="240" w:lineRule="auto"/>
              <w:rPr>
                <w:rFonts w:ascii="Times New Roman" w:eastAsia="Times New Roman" w:hAnsi="Times New Roman"/>
                <w:color w:val="000000"/>
                <w:sz w:val="20"/>
                <w:szCs w:val="20"/>
                <w:lang w:eastAsia="ru-RU"/>
              </w:rPr>
            </w:pPr>
            <w:r w:rsidRPr="00080602">
              <w:rPr>
                <w:rFonts w:ascii="Times New Roman" w:eastAsia="Times New Roman" w:hAnsi="Times New Roman"/>
                <w:color w:val="000000"/>
                <w:sz w:val="20"/>
                <w:szCs w:val="20"/>
                <w:lang w:eastAsia="ru-RU"/>
              </w:rPr>
              <w:t>отпуск теплоносителя из тепловых сет</w:t>
            </w:r>
            <w:r>
              <w:rPr>
                <w:rFonts w:ascii="Times New Roman" w:eastAsia="Times New Roman" w:hAnsi="Times New Roman"/>
                <w:color w:val="000000"/>
                <w:sz w:val="20"/>
                <w:szCs w:val="20"/>
                <w:lang w:eastAsia="ru-RU"/>
              </w:rPr>
              <w:t>е</w:t>
            </w:r>
            <w:r w:rsidRPr="00080602">
              <w:rPr>
                <w:rFonts w:ascii="Times New Roman" w:eastAsia="Times New Roman" w:hAnsi="Times New Roman"/>
                <w:color w:val="000000"/>
                <w:sz w:val="20"/>
                <w:szCs w:val="20"/>
                <w:lang w:eastAsia="ru-RU"/>
              </w:rPr>
              <w:t>й на цели горячего водоснабжения (для открытых систем теплоснабжения)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B670E" w:rsidRPr="00080602" w:rsidRDefault="00CB670E" w:rsidP="00A302C3">
            <w:pPr>
              <w:spacing w:after="0" w:line="240" w:lineRule="auto"/>
              <w:jc w:val="center"/>
              <w:rPr>
                <w:rFonts w:ascii="Times New Roman" w:eastAsia="Times New Roman" w:hAnsi="Times New Roman"/>
                <w:color w:val="000000"/>
                <w:sz w:val="20"/>
                <w:szCs w:val="20"/>
                <w:lang w:eastAsia="ru-RU"/>
              </w:rPr>
            </w:pPr>
            <w:r w:rsidRPr="00080602">
              <w:rPr>
                <w:rFonts w:ascii="Times New Roman" w:eastAsia="Times New Roman" w:hAnsi="Times New Roman"/>
                <w:color w:val="000000"/>
                <w:sz w:val="20"/>
                <w:szCs w:val="20"/>
                <w:lang w:eastAsia="ru-RU"/>
              </w:rPr>
              <w:t>тыс.т/год</w:t>
            </w:r>
          </w:p>
        </w:tc>
        <w:tc>
          <w:tcPr>
            <w:tcW w:w="2511" w:type="dxa"/>
            <w:tcBorders>
              <w:top w:val="single" w:sz="4" w:space="0" w:color="auto"/>
              <w:left w:val="nil"/>
              <w:bottom w:val="single" w:sz="4" w:space="0" w:color="auto"/>
              <w:right w:val="single" w:sz="4" w:space="0" w:color="auto"/>
            </w:tcBorders>
            <w:shd w:val="clear" w:color="auto" w:fill="auto"/>
            <w:noWrap/>
            <w:vAlign w:val="center"/>
            <w:hideMark/>
          </w:tcPr>
          <w:p w:rsidR="00CB670E" w:rsidRPr="002616AC" w:rsidRDefault="00CB670E" w:rsidP="00A302C3">
            <w:pPr>
              <w:spacing w:after="0" w:line="240" w:lineRule="auto"/>
              <w:jc w:val="center"/>
              <w:rPr>
                <w:rFonts w:ascii="Times New Roman" w:hAnsi="Times New Roman"/>
                <w:sz w:val="20"/>
                <w:szCs w:val="20"/>
              </w:rPr>
            </w:pPr>
            <w:r>
              <w:rPr>
                <w:rFonts w:ascii="Times New Roman" w:hAnsi="Times New Roman"/>
                <w:sz w:val="20"/>
                <w:szCs w:val="20"/>
              </w:rPr>
              <w:t>0</w:t>
            </w:r>
          </w:p>
        </w:tc>
      </w:tr>
      <w:tr w:rsidR="00CB670E" w:rsidRPr="00080602" w:rsidTr="00A302C3">
        <w:trPr>
          <w:trHeight w:val="340"/>
        </w:trPr>
        <w:tc>
          <w:tcPr>
            <w:tcW w:w="932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2616AC" w:rsidRDefault="00CB670E" w:rsidP="00A302C3">
            <w:pPr>
              <w:spacing w:after="0" w:line="240" w:lineRule="auto"/>
              <w:jc w:val="center"/>
              <w:rPr>
                <w:rFonts w:ascii="Times New Roman" w:hAnsi="Times New Roman"/>
                <w:sz w:val="20"/>
                <w:szCs w:val="20"/>
              </w:rPr>
            </w:pPr>
            <w:r>
              <w:rPr>
                <w:rFonts w:ascii="Times New Roman" w:eastAsia="Times New Roman" w:hAnsi="Times New Roman"/>
                <w:sz w:val="20"/>
                <w:szCs w:val="20"/>
                <w:lang w:eastAsia="ru-RU"/>
              </w:rPr>
              <w:t>К</w:t>
            </w:r>
            <w:r w:rsidRPr="008662A9">
              <w:rPr>
                <w:rFonts w:ascii="Times New Roman" w:eastAsia="Times New Roman" w:hAnsi="Times New Roman"/>
                <w:sz w:val="20"/>
                <w:szCs w:val="20"/>
                <w:lang w:eastAsia="ru-RU"/>
              </w:rPr>
              <w:t>отельная №9  п.Кировский, ул. Юбилейная, 9а</w:t>
            </w:r>
          </w:p>
        </w:tc>
      </w:tr>
      <w:tr w:rsidR="00CB670E" w:rsidRPr="00080602" w:rsidTr="00A302C3">
        <w:trPr>
          <w:trHeight w:val="340"/>
        </w:trPr>
        <w:tc>
          <w:tcPr>
            <w:tcW w:w="54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080602" w:rsidRDefault="00CB670E" w:rsidP="00A302C3">
            <w:pPr>
              <w:spacing w:after="0" w:line="240" w:lineRule="auto"/>
              <w:rPr>
                <w:rFonts w:ascii="Times New Roman" w:eastAsia="Times New Roman" w:hAnsi="Times New Roman"/>
                <w:color w:val="000000"/>
                <w:sz w:val="20"/>
                <w:szCs w:val="20"/>
                <w:lang w:eastAsia="ru-RU"/>
              </w:rPr>
            </w:pPr>
            <w:r w:rsidRPr="00080602">
              <w:rPr>
                <w:rFonts w:ascii="Times New Roman" w:eastAsia="Times New Roman" w:hAnsi="Times New Roman"/>
                <w:color w:val="000000"/>
                <w:sz w:val="20"/>
                <w:szCs w:val="20"/>
                <w:lang w:eastAsia="ru-RU"/>
              </w:rPr>
              <w:t>Всего подпитка тепловой сети, в т.ч.:</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B670E" w:rsidRPr="00080602" w:rsidRDefault="00CB670E" w:rsidP="00A302C3">
            <w:pPr>
              <w:spacing w:after="0" w:line="240" w:lineRule="auto"/>
              <w:jc w:val="center"/>
              <w:rPr>
                <w:rFonts w:ascii="Times New Roman" w:eastAsia="Times New Roman" w:hAnsi="Times New Roman"/>
                <w:color w:val="000000"/>
                <w:sz w:val="20"/>
                <w:szCs w:val="20"/>
                <w:lang w:eastAsia="ru-RU"/>
              </w:rPr>
            </w:pPr>
            <w:r w:rsidRPr="00080602">
              <w:rPr>
                <w:rFonts w:ascii="Times New Roman" w:eastAsia="Times New Roman" w:hAnsi="Times New Roman"/>
                <w:color w:val="000000"/>
                <w:sz w:val="20"/>
                <w:szCs w:val="20"/>
                <w:lang w:eastAsia="ru-RU"/>
              </w:rPr>
              <w:t>тыс.т/год</w:t>
            </w:r>
          </w:p>
        </w:tc>
        <w:tc>
          <w:tcPr>
            <w:tcW w:w="2511" w:type="dxa"/>
            <w:tcBorders>
              <w:top w:val="single" w:sz="4" w:space="0" w:color="auto"/>
              <w:left w:val="nil"/>
              <w:bottom w:val="single" w:sz="4" w:space="0" w:color="auto"/>
              <w:right w:val="single" w:sz="4" w:space="0" w:color="auto"/>
            </w:tcBorders>
            <w:shd w:val="clear" w:color="auto" w:fill="auto"/>
            <w:noWrap/>
            <w:vAlign w:val="center"/>
            <w:hideMark/>
          </w:tcPr>
          <w:p w:rsidR="00CB670E" w:rsidRPr="00E91856" w:rsidRDefault="00CB670E" w:rsidP="00A302C3">
            <w:pPr>
              <w:spacing w:after="0" w:line="240" w:lineRule="auto"/>
              <w:jc w:val="center"/>
              <w:rPr>
                <w:rFonts w:ascii="Times New Roman" w:hAnsi="Times New Roman"/>
                <w:sz w:val="20"/>
                <w:szCs w:val="20"/>
              </w:rPr>
            </w:pPr>
            <w:r w:rsidRPr="00E91856">
              <w:rPr>
                <w:rFonts w:ascii="Times New Roman" w:hAnsi="Times New Roman"/>
                <w:sz w:val="20"/>
                <w:szCs w:val="20"/>
              </w:rPr>
              <w:t>0,439</w:t>
            </w:r>
          </w:p>
        </w:tc>
      </w:tr>
      <w:tr w:rsidR="00CB670E" w:rsidRPr="00080602" w:rsidTr="00A302C3">
        <w:trPr>
          <w:trHeight w:val="340"/>
        </w:trPr>
        <w:tc>
          <w:tcPr>
            <w:tcW w:w="54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080602" w:rsidRDefault="00CB670E" w:rsidP="00A302C3">
            <w:pPr>
              <w:spacing w:after="0" w:line="240" w:lineRule="auto"/>
              <w:rPr>
                <w:rFonts w:ascii="Times New Roman" w:eastAsia="Times New Roman" w:hAnsi="Times New Roman"/>
                <w:color w:val="000000"/>
                <w:sz w:val="20"/>
                <w:szCs w:val="20"/>
                <w:lang w:eastAsia="ru-RU"/>
              </w:rPr>
            </w:pPr>
            <w:r w:rsidRPr="00080602">
              <w:rPr>
                <w:rFonts w:ascii="Times New Roman" w:eastAsia="Times New Roman" w:hAnsi="Times New Roman"/>
                <w:color w:val="000000"/>
                <w:sz w:val="20"/>
                <w:szCs w:val="20"/>
                <w:lang w:eastAsia="ru-RU"/>
              </w:rPr>
              <w:t>нормативные утечки теплоносителя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B670E" w:rsidRPr="00080602" w:rsidRDefault="00CB670E" w:rsidP="00A302C3">
            <w:pPr>
              <w:spacing w:after="0" w:line="240" w:lineRule="auto"/>
              <w:jc w:val="center"/>
              <w:rPr>
                <w:rFonts w:ascii="Times New Roman" w:eastAsia="Times New Roman" w:hAnsi="Times New Roman"/>
                <w:color w:val="000000"/>
                <w:sz w:val="20"/>
                <w:szCs w:val="20"/>
                <w:lang w:eastAsia="ru-RU"/>
              </w:rPr>
            </w:pPr>
            <w:r w:rsidRPr="00080602">
              <w:rPr>
                <w:rFonts w:ascii="Times New Roman" w:eastAsia="Times New Roman" w:hAnsi="Times New Roman"/>
                <w:color w:val="000000"/>
                <w:sz w:val="20"/>
                <w:szCs w:val="20"/>
                <w:lang w:eastAsia="ru-RU"/>
              </w:rPr>
              <w:t>тыс.т/год</w:t>
            </w:r>
          </w:p>
        </w:tc>
        <w:tc>
          <w:tcPr>
            <w:tcW w:w="2511" w:type="dxa"/>
            <w:tcBorders>
              <w:top w:val="single" w:sz="4" w:space="0" w:color="auto"/>
              <w:left w:val="nil"/>
              <w:bottom w:val="single" w:sz="4" w:space="0" w:color="auto"/>
              <w:right w:val="single" w:sz="4" w:space="0" w:color="auto"/>
            </w:tcBorders>
            <w:shd w:val="clear" w:color="auto" w:fill="auto"/>
            <w:noWrap/>
            <w:vAlign w:val="center"/>
            <w:hideMark/>
          </w:tcPr>
          <w:p w:rsidR="00CB670E" w:rsidRPr="00E91856" w:rsidRDefault="00CB670E" w:rsidP="00A302C3">
            <w:pPr>
              <w:spacing w:after="0" w:line="240" w:lineRule="auto"/>
              <w:jc w:val="center"/>
              <w:rPr>
                <w:rFonts w:ascii="Times New Roman" w:hAnsi="Times New Roman"/>
                <w:sz w:val="20"/>
                <w:szCs w:val="20"/>
              </w:rPr>
            </w:pPr>
            <w:r w:rsidRPr="00E91856">
              <w:rPr>
                <w:rFonts w:ascii="Times New Roman" w:hAnsi="Times New Roman"/>
                <w:sz w:val="20"/>
                <w:szCs w:val="20"/>
              </w:rPr>
              <w:t>0,362</w:t>
            </w:r>
          </w:p>
        </w:tc>
      </w:tr>
      <w:tr w:rsidR="00CB670E" w:rsidRPr="00080602" w:rsidTr="00A302C3">
        <w:trPr>
          <w:trHeight w:val="340"/>
        </w:trPr>
        <w:tc>
          <w:tcPr>
            <w:tcW w:w="54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080602" w:rsidRDefault="00CB670E" w:rsidP="00A302C3">
            <w:pPr>
              <w:spacing w:after="0" w:line="240" w:lineRule="auto"/>
              <w:rPr>
                <w:rFonts w:ascii="Times New Roman" w:eastAsia="Times New Roman" w:hAnsi="Times New Roman"/>
                <w:color w:val="000000"/>
                <w:sz w:val="20"/>
                <w:szCs w:val="20"/>
                <w:lang w:eastAsia="ru-RU"/>
              </w:rPr>
            </w:pPr>
            <w:r w:rsidRPr="00080602">
              <w:rPr>
                <w:rFonts w:ascii="Times New Roman" w:eastAsia="Times New Roman" w:hAnsi="Times New Roman"/>
                <w:color w:val="000000"/>
                <w:sz w:val="20"/>
                <w:szCs w:val="20"/>
                <w:lang w:eastAsia="ru-RU"/>
              </w:rPr>
              <w:t>сверхнормативные утечки теплоносителя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B670E" w:rsidRPr="00080602" w:rsidRDefault="00CB670E" w:rsidP="00A302C3">
            <w:pPr>
              <w:spacing w:after="0" w:line="240" w:lineRule="auto"/>
              <w:jc w:val="center"/>
              <w:rPr>
                <w:rFonts w:ascii="Times New Roman" w:eastAsia="Times New Roman" w:hAnsi="Times New Roman"/>
                <w:color w:val="000000"/>
                <w:sz w:val="20"/>
                <w:szCs w:val="20"/>
                <w:lang w:eastAsia="ru-RU"/>
              </w:rPr>
            </w:pPr>
            <w:r w:rsidRPr="00080602">
              <w:rPr>
                <w:rFonts w:ascii="Times New Roman" w:eastAsia="Times New Roman" w:hAnsi="Times New Roman"/>
                <w:color w:val="000000"/>
                <w:sz w:val="20"/>
                <w:szCs w:val="20"/>
                <w:lang w:eastAsia="ru-RU"/>
              </w:rPr>
              <w:t>тыс.т/год</w:t>
            </w:r>
          </w:p>
        </w:tc>
        <w:tc>
          <w:tcPr>
            <w:tcW w:w="2511" w:type="dxa"/>
            <w:tcBorders>
              <w:top w:val="single" w:sz="4" w:space="0" w:color="auto"/>
              <w:left w:val="nil"/>
              <w:bottom w:val="single" w:sz="4" w:space="0" w:color="auto"/>
              <w:right w:val="single" w:sz="4" w:space="0" w:color="auto"/>
            </w:tcBorders>
            <w:shd w:val="clear" w:color="auto" w:fill="auto"/>
            <w:noWrap/>
            <w:vAlign w:val="center"/>
            <w:hideMark/>
          </w:tcPr>
          <w:p w:rsidR="00CB670E" w:rsidRPr="00E91856" w:rsidRDefault="00CB670E" w:rsidP="00A302C3">
            <w:pPr>
              <w:spacing w:after="0" w:line="240" w:lineRule="auto"/>
              <w:jc w:val="center"/>
              <w:rPr>
                <w:rFonts w:ascii="Times New Roman" w:hAnsi="Times New Roman"/>
                <w:sz w:val="20"/>
                <w:szCs w:val="20"/>
              </w:rPr>
            </w:pPr>
            <w:r w:rsidRPr="00E91856">
              <w:rPr>
                <w:rFonts w:ascii="Times New Roman" w:hAnsi="Times New Roman"/>
                <w:sz w:val="20"/>
                <w:szCs w:val="20"/>
              </w:rPr>
              <w:t>0,077</w:t>
            </w:r>
          </w:p>
        </w:tc>
      </w:tr>
      <w:tr w:rsidR="00CB670E" w:rsidRPr="00080602" w:rsidTr="00A302C3">
        <w:trPr>
          <w:trHeight w:val="340"/>
        </w:trPr>
        <w:tc>
          <w:tcPr>
            <w:tcW w:w="54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080602" w:rsidRDefault="00CB670E" w:rsidP="00A302C3">
            <w:pPr>
              <w:spacing w:after="0" w:line="240" w:lineRule="auto"/>
              <w:rPr>
                <w:rFonts w:ascii="Times New Roman" w:eastAsia="Times New Roman" w:hAnsi="Times New Roman"/>
                <w:color w:val="000000"/>
                <w:sz w:val="20"/>
                <w:szCs w:val="20"/>
                <w:lang w:eastAsia="ru-RU"/>
              </w:rPr>
            </w:pPr>
            <w:r w:rsidRPr="00080602">
              <w:rPr>
                <w:rFonts w:ascii="Times New Roman" w:eastAsia="Times New Roman" w:hAnsi="Times New Roman"/>
                <w:color w:val="000000"/>
                <w:sz w:val="20"/>
                <w:szCs w:val="20"/>
                <w:lang w:eastAsia="ru-RU"/>
              </w:rPr>
              <w:t>отпуск теплоносителя из тепловых сет</w:t>
            </w:r>
            <w:r>
              <w:rPr>
                <w:rFonts w:ascii="Times New Roman" w:eastAsia="Times New Roman" w:hAnsi="Times New Roman"/>
                <w:color w:val="000000"/>
                <w:sz w:val="20"/>
                <w:szCs w:val="20"/>
                <w:lang w:eastAsia="ru-RU"/>
              </w:rPr>
              <w:t>е</w:t>
            </w:r>
            <w:r w:rsidRPr="00080602">
              <w:rPr>
                <w:rFonts w:ascii="Times New Roman" w:eastAsia="Times New Roman" w:hAnsi="Times New Roman"/>
                <w:color w:val="000000"/>
                <w:sz w:val="20"/>
                <w:szCs w:val="20"/>
                <w:lang w:eastAsia="ru-RU"/>
              </w:rPr>
              <w:t>й на цели горячего водоснабжения (для открытых систем теплоснабжения)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B670E" w:rsidRPr="00080602" w:rsidRDefault="00CB670E" w:rsidP="00A302C3">
            <w:pPr>
              <w:spacing w:after="0" w:line="240" w:lineRule="auto"/>
              <w:jc w:val="center"/>
              <w:rPr>
                <w:rFonts w:ascii="Times New Roman" w:eastAsia="Times New Roman" w:hAnsi="Times New Roman"/>
                <w:color w:val="000000"/>
                <w:sz w:val="20"/>
                <w:szCs w:val="20"/>
                <w:lang w:eastAsia="ru-RU"/>
              </w:rPr>
            </w:pPr>
            <w:r w:rsidRPr="00080602">
              <w:rPr>
                <w:rFonts w:ascii="Times New Roman" w:eastAsia="Times New Roman" w:hAnsi="Times New Roman"/>
                <w:color w:val="000000"/>
                <w:sz w:val="20"/>
                <w:szCs w:val="20"/>
                <w:lang w:eastAsia="ru-RU"/>
              </w:rPr>
              <w:t>тыс.т/год</w:t>
            </w:r>
          </w:p>
        </w:tc>
        <w:tc>
          <w:tcPr>
            <w:tcW w:w="2511" w:type="dxa"/>
            <w:tcBorders>
              <w:top w:val="single" w:sz="4" w:space="0" w:color="auto"/>
              <w:left w:val="nil"/>
              <w:bottom w:val="single" w:sz="4" w:space="0" w:color="auto"/>
              <w:right w:val="single" w:sz="4" w:space="0" w:color="auto"/>
            </w:tcBorders>
            <w:shd w:val="clear" w:color="auto" w:fill="auto"/>
            <w:noWrap/>
            <w:vAlign w:val="center"/>
            <w:hideMark/>
          </w:tcPr>
          <w:p w:rsidR="00CB670E" w:rsidRPr="002616AC" w:rsidRDefault="00CB670E" w:rsidP="00A302C3">
            <w:pPr>
              <w:spacing w:after="0" w:line="240" w:lineRule="auto"/>
              <w:jc w:val="center"/>
              <w:rPr>
                <w:rFonts w:ascii="Times New Roman" w:hAnsi="Times New Roman"/>
                <w:sz w:val="20"/>
                <w:szCs w:val="20"/>
              </w:rPr>
            </w:pPr>
            <w:r>
              <w:rPr>
                <w:rFonts w:ascii="Times New Roman" w:hAnsi="Times New Roman"/>
                <w:sz w:val="20"/>
                <w:szCs w:val="20"/>
              </w:rPr>
              <w:t>0</w:t>
            </w:r>
          </w:p>
        </w:tc>
      </w:tr>
      <w:tr w:rsidR="00CB670E" w:rsidRPr="00080602" w:rsidTr="00A302C3">
        <w:trPr>
          <w:trHeight w:val="340"/>
        </w:trPr>
        <w:tc>
          <w:tcPr>
            <w:tcW w:w="932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2616AC" w:rsidRDefault="00CB670E" w:rsidP="00A302C3">
            <w:pPr>
              <w:spacing w:after="0" w:line="240" w:lineRule="auto"/>
              <w:jc w:val="center"/>
              <w:rPr>
                <w:rFonts w:ascii="Times New Roman" w:hAnsi="Times New Roman"/>
                <w:sz w:val="20"/>
                <w:szCs w:val="20"/>
              </w:rPr>
            </w:pPr>
            <w:r>
              <w:rPr>
                <w:rFonts w:ascii="Times New Roman" w:eastAsia="Times New Roman" w:hAnsi="Times New Roman"/>
                <w:sz w:val="20"/>
                <w:szCs w:val="20"/>
                <w:lang w:eastAsia="ru-RU"/>
              </w:rPr>
              <w:lastRenderedPageBreak/>
              <w:t>К</w:t>
            </w:r>
            <w:r w:rsidRPr="008662A9">
              <w:rPr>
                <w:rFonts w:ascii="Times New Roman" w:eastAsia="Times New Roman" w:hAnsi="Times New Roman"/>
                <w:sz w:val="20"/>
                <w:szCs w:val="20"/>
                <w:lang w:eastAsia="ru-RU"/>
              </w:rPr>
              <w:t>отельная №20 с. Преображенка, ул. Таежная, 17</w:t>
            </w:r>
          </w:p>
        </w:tc>
      </w:tr>
      <w:tr w:rsidR="00CB670E" w:rsidRPr="00080602" w:rsidTr="00A302C3">
        <w:trPr>
          <w:trHeight w:val="340"/>
        </w:trPr>
        <w:tc>
          <w:tcPr>
            <w:tcW w:w="54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080602" w:rsidRDefault="00CB670E" w:rsidP="00A302C3">
            <w:pPr>
              <w:spacing w:after="0" w:line="240" w:lineRule="auto"/>
              <w:rPr>
                <w:rFonts w:ascii="Times New Roman" w:eastAsia="Times New Roman" w:hAnsi="Times New Roman"/>
                <w:color w:val="000000"/>
                <w:sz w:val="20"/>
                <w:szCs w:val="20"/>
                <w:lang w:eastAsia="ru-RU"/>
              </w:rPr>
            </w:pPr>
            <w:r w:rsidRPr="00080602">
              <w:rPr>
                <w:rFonts w:ascii="Times New Roman" w:eastAsia="Times New Roman" w:hAnsi="Times New Roman"/>
                <w:color w:val="000000"/>
                <w:sz w:val="20"/>
                <w:szCs w:val="20"/>
                <w:lang w:eastAsia="ru-RU"/>
              </w:rPr>
              <w:t>Всего подпитка тепловой сети, в т.ч.:</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B670E" w:rsidRPr="00080602" w:rsidRDefault="00CB670E" w:rsidP="00A302C3">
            <w:pPr>
              <w:spacing w:after="0" w:line="240" w:lineRule="auto"/>
              <w:jc w:val="center"/>
              <w:rPr>
                <w:rFonts w:ascii="Times New Roman" w:eastAsia="Times New Roman" w:hAnsi="Times New Roman"/>
                <w:color w:val="000000"/>
                <w:sz w:val="20"/>
                <w:szCs w:val="20"/>
                <w:lang w:eastAsia="ru-RU"/>
              </w:rPr>
            </w:pPr>
            <w:r w:rsidRPr="00080602">
              <w:rPr>
                <w:rFonts w:ascii="Times New Roman" w:eastAsia="Times New Roman" w:hAnsi="Times New Roman"/>
                <w:color w:val="000000"/>
                <w:sz w:val="20"/>
                <w:szCs w:val="20"/>
                <w:lang w:eastAsia="ru-RU"/>
              </w:rPr>
              <w:t>тыс.т/год</w:t>
            </w:r>
          </w:p>
        </w:tc>
        <w:tc>
          <w:tcPr>
            <w:tcW w:w="2511" w:type="dxa"/>
            <w:tcBorders>
              <w:top w:val="single" w:sz="4" w:space="0" w:color="auto"/>
              <w:left w:val="nil"/>
              <w:bottom w:val="single" w:sz="4" w:space="0" w:color="auto"/>
              <w:right w:val="single" w:sz="4" w:space="0" w:color="auto"/>
            </w:tcBorders>
            <w:shd w:val="clear" w:color="auto" w:fill="auto"/>
            <w:noWrap/>
            <w:vAlign w:val="center"/>
            <w:hideMark/>
          </w:tcPr>
          <w:p w:rsidR="00CB670E" w:rsidRPr="00E91856" w:rsidRDefault="00CB670E" w:rsidP="00A302C3">
            <w:pPr>
              <w:spacing w:after="0" w:line="240" w:lineRule="auto"/>
              <w:jc w:val="center"/>
              <w:rPr>
                <w:rFonts w:ascii="Times New Roman" w:hAnsi="Times New Roman"/>
                <w:sz w:val="20"/>
                <w:szCs w:val="20"/>
              </w:rPr>
            </w:pPr>
            <w:r w:rsidRPr="00E91856">
              <w:rPr>
                <w:rFonts w:ascii="Times New Roman" w:hAnsi="Times New Roman"/>
                <w:sz w:val="20"/>
                <w:szCs w:val="20"/>
              </w:rPr>
              <w:t>0,299</w:t>
            </w:r>
          </w:p>
        </w:tc>
      </w:tr>
      <w:tr w:rsidR="00CB670E" w:rsidRPr="00080602" w:rsidTr="00A302C3">
        <w:trPr>
          <w:trHeight w:val="340"/>
        </w:trPr>
        <w:tc>
          <w:tcPr>
            <w:tcW w:w="54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080602" w:rsidRDefault="00CB670E" w:rsidP="00A302C3">
            <w:pPr>
              <w:spacing w:after="0" w:line="240" w:lineRule="auto"/>
              <w:rPr>
                <w:rFonts w:ascii="Times New Roman" w:eastAsia="Times New Roman" w:hAnsi="Times New Roman"/>
                <w:color w:val="000000"/>
                <w:sz w:val="20"/>
                <w:szCs w:val="20"/>
                <w:lang w:eastAsia="ru-RU"/>
              </w:rPr>
            </w:pPr>
            <w:r w:rsidRPr="00080602">
              <w:rPr>
                <w:rFonts w:ascii="Times New Roman" w:eastAsia="Times New Roman" w:hAnsi="Times New Roman"/>
                <w:color w:val="000000"/>
                <w:sz w:val="20"/>
                <w:szCs w:val="20"/>
                <w:lang w:eastAsia="ru-RU"/>
              </w:rPr>
              <w:t>нормативные утечки теплоносителя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B670E" w:rsidRPr="00080602" w:rsidRDefault="00CB670E" w:rsidP="00A302C3">
            <w:pPr>
              <w:spacing w:after="0" w:line="240" w:lineRule="auto"/>
              <w:jc w:val="center"/>
              <w:rPr>
                <w:rFonts w:ascii="Times New Roman" w:eastAsia="Times New Roman" w:hAnsi="Times New Roman"/>
                <w:color w:val="000000"/>
                <w:sz w:val="20"/>
                <w:szCs w:val="20"/>
                <w:lang w:eastAsia="ru-RU"/>
              </w:rPr>
            </w:pPr>
            <w:r w:rsidRPr="00080602">
              <w:rPr>
                <w:rFonts w:ascii="Times New Roman" w:eastAsia="Times New Roman" w:hAnsi="Times New Roman"/>
                <w:color w:val="000000"/>
                <w:sz w:val="20"/>
                <w:szCs w:val="20"/>
                <w:lang w:eastAsia="ru-RU"/>
              </w:rPr>
              <w:t>тыс.т/год</w:t>
            </w:r>
          </w:p>
        </w:tc>
        <w:tc>
          <w:tcPr>
            <w:tcW w:w="2511" w:type="dxa"/>
            <w:tcBorders>
              <w:top w:val="single" w:sz="4" w:space="0" w:color="auto"/>
              <w:left w:val="nil"/>
              <w:bottom w:val="single" w:sz="4" w:space="0" w:color="auto"/>
              <w:right w:val="single" w:sz="4" w:space="0" w:color="auto"/>
            </w:tcBorders>
            <w:shd w:val="clear" w:color="auto" w:fill="auto"/>
            <w:noWrap/>
            <w:vAlign w:val="center"/>
            <w:hideMark/>
          </w:tcPr>
          <w:p w:rsidR="00CB670E" w:rsidRPr="00E91856" w:rsidRDefault="00CB670E" w:rsidP="00A302C3">
            <w:pPr>
              <w:spacing w:after="0" w:line="240" w:lineRule="auto"/>
              <w:jc w:val="center"/>
              <w:rPr>
                <w:rFonts w:ascii="Times New Roman" w:hAnsi="Times New Roman"/>
                <w:sz w:val="20"/>
                <w:szCs w:val="20"/>
              </w:rPr>
            </w:pPr>
            <w:r w:rsidRPr="00E91856">
              <w:rPr>
                <w:rFonts w:ascii="Times New Roman" w:hAnsi="Times New Roman"/>
                <w:sz w:val="20"/>
                <w:szCs w:val="20"/>
              </w:rPr>
              <w:t>0,222</w:t>
            </w:r>
          </w:p>
        </w:tc>
      </w:tr>
      <w:tr w:rsidR="00CB670E" w:rsidRPr="00080602" w:rsidTr="00A302C3">
        <w:trPr>
          <w:trHeight w:val="340"/>
        </w:trPr>
        <w:tc>
          <w:tcPr>
            <w:tcW w:w="54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080602" w:rsidRDefault="00CB670E" w:rsidP="00A302C3">
            <w:pPr>
              <w:spacing w:after="0" w:line="240" w:lineRule="auto"/>
              <w:rPr>
                <w:rFonts w:ascii="Times New Roman" w:eastAsia="Times New Roman" w:hAnsi="Times New Roman"/>
                <w:color w:val="000000"/>
                <w:sz w:val="20"/>
                <w:szCs w:val="20"/>
                <w:lang w:eastAsia="ru-RU"/>
              </w:rPr>
            </w:pPr>
            <w:r w:rsidRPr="00080602">
              <w:rPr>
                <w:rFonts w:ascii="Times New Roman" w:eastAsia="Times New Roman" w:hAnsi="Times New Roman"/>
                <w:color w:val="000000"/>
                <w:sz w:val="20"/>
                <w:szCs w:val="20"/>
                <w:lang w:eastAsia="ru-RU"/>
              </w:rPr>
              <w:t>сверхнормативные утечки теплоносителя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B670E" w:rsidRPr="00080602" w:rsidRDefault="00CB670E" w:rsidP="00A302C3">
            <w:pPr>
              <w:spacing w:after="0" w:line="240" w:lineRule="auto"/>
              <w:jc w:val="center"/>
              <w:rPr>
                <w:rFonts w:ascii="Times New Roman" w:eastAsia="Times New Roman" w:hAnsi="Times New Roman"/>
                <w:color w:val="000000"/>
                <w:sz w:val="20"/>
                <w:szCs w:val="20"/>
                <w:lang w:eastAsia="ru-RU"/>
              </w:rPr>
            </w:pPr>
            <w:r w:rsidRPr="00080602">
              <w:rPr>
                <w:rFonts w:ascii="Times New Roman" w:eastAsia="Times New Roman" w:hAnsi="Times New Roman"/>
                <w:color w:val="000000"/>
                <w:sz w:val="20"/>
                <w:szCs w:val="20"/>
                <w:lang w:eastAsia="ru-RU"/>
              </w:rPr>
              <w:t>тыс.т/год</w:t>
            </w:r>
          </w:p>
        </w:tc>
        <w:tc>
          <w:tcPr>
            <w:tcW w:w="2511" w:type="dxa"/>
            <w:tcBorders>
              <w:top w:val="single" w:sz="4" w:space="0" w:color="auto"/>
              <w:left w:val="nil"/>
              <w:bottom w:val="single" w:sz="4" w:space="0" w:color="auto"/>
              <w:right w:val="single" w:sz="4" w:space="0" w:color="auto"/>
            </w:tcBorders>
            <w:shd w:val="clear" w:color="auto" w:fill="auto"/>
            <w:noWrap/>
            <w:vAlign w:val="center"/>
            <w:hideMark/>
          </w:tcPr>
          <w:p w:rsidR="00CB670E" w:rsidRPr="00E91856" w:rsidRDefault="00CB670E" w:rsidP="00A302C3">
            <w:pPr>
              <w:spacing w:after="0" w:line="240" w:lineRule="auto"/>
              <w:jc w:val="center"/>
              <w:rPr>
                <w:rFonts w:ascii="Times New Roman" w:hAnsi="Times New Roman"/>
                <w:sz w:val="20"/>
                <w:szCs w:val="20"/>
              </w:rPr>
            </w:pPr>
            <w:r w:rsidRPr="00E91856">
              <w:rPr>
                <w:rFonts w:ascii="Times New Roman" w:hAnsi="Times New Roman"/>
                <w:sz w:val="20"/>
                <w:szCs w:val="20"/>
              </w:rPr>
              <w:t>0,077</w:t>
            </w:r>
          </w:p>
        </w:tc>
      </w:tr>
      <w:tr w:rsidR="00CB670E" w:rsidRPr="00080602" w:rsidTr="00A302C3">
        <w:trPr>
          <w:trHeight w:val="340"/>
        </w:trPr>
        <w:tc>
          <w:tcPr>
            <w:tcW w:w="5401" w:type="dxa"/>
            <w:tcBorders>
              <w:top w:val="single" w:sz="4" w:space="0" w:color="auto"/>
              <w:left w:val="single" w:sz="4" w:space="0" w:color="auto"/>
              <w:bottom w:val="single" w:sz="4" w:space="0" w:color="auto"/>
              <w:right w:val="single" w:sz="4" w:space="0" w:color="auto"/>
            </w:tcBorders>
            <w:shd w:val="clear" w:color="auto" w:fill="auto"/>
            <w:vAlign w:val="center"/>
          </w:tcPr>
          <w:p w:rsidR="00CB670E" w:rsidRPr="00080602" w:rsidRDefault="00CB670E" w:rsidP="00A302C3">
            <w:pPr>
              <w:spacing w:after="0" w:line="240" w:lineRule="auto"/>
              <w:rPr>
                <w:rFonts w:ascii="Times New Roman" w:eastAsia="Times New Roman" w:hAnsi="Times New Roman"/>
                <w:color w:val="000000"/>
                <w:sz w:val="20"/>
                <w:szCs w:val="20"/>
                <w:lang w:eastAsia="ru-RU"/>
              </w:rPr>
            </w:pPr>
            <w:r w:rsidRPr="00080602">
              <w:rPr>
                <w:rFonts w:ascii="Times New Roman" w:eastAsia="Times New Roman" w:hAnsi="Times New Roman"/>
                <w:color w:val="000000"/>
                <w:sz w:val="20"/>
                <w:szCs w:val="20"/>
                <w:lang w:eastAsia="ru-RU"/>
              </w:rPr>
              <w:t>отпуск теплоносителя из тепловых сет</w:t>
            </w:r>
            <w:r>
              <w:rPr>
                <w:rFonts w:ascii="Times New Roman" w:eastAsia="Times New Roman" w:hAnsi="Times New Roman"/>
                <w:color w:val="000000"/>
                <w:sz w:val="20"/>
                <w:szCs w:val="20"/>
                <w:lang w:eastAsia="ru-RU"/>
              </w:rPr>
              <w:t>е</w:t>
            </w:r>
            <w:r w:rsidRPr="00080602">
              <w:rPr>
                <w:rFonts w:ascii="Times New Roman" w:eastAsia="Times New Roman" w:hAnsi="Times New Roman"/>
                <w:color w:val="000000"/>
                <w:sz w:val="20"/>
                <w:szCs w:val="20"/>
                <w:lang w:eastAsia="ru-RU"/>
              </w:rPr>
              <w:t>й на цели горячего водоснабжения (для открытых систем теплоснабжения)</w:t>
            </w:r>
          </w:p>
        </w:tc>
        <w:tc>
          <w:tcPr>
            <w:tcW w:w="1417" w:type="dxa"/>
            <w:tcBorders>
              <w:top w:val="single" w:sz="4" w:space="0" w:color="auto"/>
              <w:left w:val="nil"/>
              <w:bottom w:val="single" w:sz="4" w:space="0" w:color="auto"/>
              <w:right w:val="single" w:sz="4" w:space="0" w:color="auto"/>
            </w:tcBorders>
            <w:shd w:val="clear" w:color="auto" w:fill="auto"/>
            <w:vAlign w:val="center"/>
          </w:tcPr>
          <w:p w:rsidR="00CB670E" w:rsidRPr="00080602" w:rsidRDefault="00CB670E" w:rsidP="00A302C3">
            <w:pPr>
              <w:spacing w:after="0" w:line="240" w:lineRule="auto"/>
              <w:jc w:val="center"/>
              <w:rPr>
                <w:rFonts w:ascii="Times New Roman" w:eastAsia="Times New Roman" w:hAnsi="Times New Roman"/>
                <w:color w:val="000000"/>
                <w:sz w:val="20"/>
                <w:szCs w:val="20"/>
                <w:lang w:eastAsia="ru-RU"/>
              </w:rPr>
            </w:pPr>
            <w:r w:rsidRPr="00080602">
              <w:rPr>
                <w:rFonts w:ascii="Times New Roman" w:eastAsia="Times New Roman" w:hAnsi="Times New Roman"/>
                <w:color w:val="000000"/>
                <w:sz w:val="20"/>
                <w:szCs w:val="20"/>
                <w:lang w:eastAsia="ru-RU"/>
              </w:rPr>
              <w:t>тыс.т/год</w:t>
            </w:r>
          </w:p>
        </w:tc>
        <w:tc>
          <w:tcPr>
            <w:tcW w:w="2511" w:type="dxa"/>
            <w:tcBorders>
              <w:top w:val="single" w:sz="4" w:space="0" w:color="auto"/>
              <w:left w:val="nil"/>
              <w:bottom w:val="single" w:sz="4" w:space="0" w:color="auto"/>
              <w:right w:val="single" w:sz="4" w:space="0" w:color="auto"/>
            </w:tcBorders>
            <w:shd w:val="clear" w:color="auto" w:fill="auto"/>
            <w:noWrap/>
            <w:vAlign w:val="center"/>
          </w:tcPr>
          <w:p w:rsidR="00CB670E" w:rsidRPr="002616AC" w:rsidRDefault="00CB670E" w:rsidP="00A302C3">
            <w:pPr>
              <w:spacing w:after="0" w:line="240" w:lineRule="auto"/>
              <w:jc w:val="center"/>
              <w:rPr>
                <w:rFonts w:ascii="Times New Roman" w:hAnsi="Times New Roman"/>
                <w:sz w:val="20"/>
                <w:szCs w:val="20"/>
              </w:rPr>
            </w:pPr>
            <w:r>
              <w:rPr>
                <w:rFonts w:ascii="Times New Roman" w:hAnsi="Times New Roman"/>
                <w:sz w:val="20"/>
                <w:szCs w:val="20"/>
              </w:rPr>
              <w:t>0</w:t>
            </w:r>
          </w:p>
        </w:tc>
      </w:tr>
      <w:tr w:rsidR="00CB670E" w:rsidRPr="00080602" w:rsidTr="00A302C3">
        <w:trPr>
          <w:trHeight w:val="340"/>
        </w:trPr>
        <w:tc>
          <w:tcPr>
            <w:tcW w:w="93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70E" w:rsidRDefault="00CB670E" w:rsidP="00A302C3">
            <w:pPr>
              <w:spacing w:after="0" w:line="240" w:lineRule="auto"/>
              <w:jc w:val="center"/>
              <w:rPr>
                <w:rFonts w:ascii="Times New Roman" w:hAnsi="Times New Roman"/>
                <w:sz w:val="20"/>
                <w:szCs w:val="20"/>
              </w:rPr>
            </w:pPr>
            <w:r>
              <w:rPr>
                <w:rFonts w:ascii="Times New Roman" w:eastAsia="Times New Roman" w:hAnsi="Times New Roman"/>
                <w:sz w:val="20"/>
                <w:szCs w:val="20"/>
                <w:lang w:eastAsia="ru-RU"/>
              </w:rPr>
              <w:t>К</w:t>
            </w:r>
            <w:r w:rsidRPr="008662A9">
              <w:rPr>
                <w:rFonts w:ascii="Times New Roman" w:eastAsia="Times New Roman" w:hAnsi="Times New Roman"/>
                <w:sz w:val="20"/>
                <w:szCs w:val="20"/>
                <w:lang w:eastAsia="ru-RU"/>
              </w:rPr>
              <w:t>отельная №23 с. Павло</w:t>
            </w:r>
            <w:r>
              <w:rPr>
                <w:rFonts w:ascii="Times New Roman" w:eastAsia="Times New Roman" w:hAnsi="Times New Roman"/>
                <w:sz w:val="20"/>
                <w:szCs w:val="20"/>
                <w:lang w:eastAsia="ru-RU"/>
              </w:rPr>
              <w:t>-Фё</w:t>
            </w:r>
            <w:r w:rsidRPr="008662A9">
              <w:rPr>
                <w:rFonts w:ascii="Times New Roman" w:eastAsia="Times New Roman" w:hAnsi="Times New Roman"/>
                <w:sz w:val="20"/>
                <w:szCs w:val="20"/>
                <w:lang w:eastAsia="ru-RU"/>
              </w:rPr>
              <w:t>доровка, пер. Школьный, 1в</w:t>
            </w:r>
          </w:p>
        </w:tc>
      </w:tr>
      <w:tr w:rsidR="00CB670E" w:rsidRPr="00080602" w:rsidTr="00A302C3">
        <w:trPr>
          <w:trHeight w:val="340"/>
        </w:trPr>
        <w:tc>
          <w:tcPr>
            <w:tcW w:w="5401" w:type="dxa"/>
            <w:tcBorders>
              <w:top w:val="single" w:sz="4" w:space="0" w:color="auto"/>
              <w:left w:val="single" w:sz="4" w:space="0" w:color="auto"/>
              <w:bottom w:val="single" w:sz="4" w:space="0" w:color="auto"/>
              <w:right w:val="single" w:sz="4" w:space="0" w:color="auto"/>
            </w:tcBorders>
            <w:shd w:val="clear" w:color="auto" w:fill="auto"/>
            <w:vAlign w:val="center"/>
          </w:tcPr>
          <w:p w:rsidR="00CB670E" w:rsidRPr="00080602" w:rsidRDefault="00CB670E" w:rsidP="00A302C3">
            <w:pPr>
              <w:spacing w:after="0" w:line="240" w:lineRule="auto"/>
              <w:rPr>
                <w:rFonts w:ascii="Times New Roman" w:eastAsia="Times New Roman" w:hAnsi="Times New Roman"/>
                <w:color w:val="000000"/>
                <w:sz w:val="20"/>
                <w:szCs w:val="20"/>
                <w:lang w:eastAsia="ru-RU"/>
              </w:rPr>
            </w:pPr>
            <w:r w:rsidRPr="00080602">
              <w:rPr>
                <w:rFonts w:ascii="Times New Roman" w:eastAsia="Times New Roman" w:hAnsi="Times New Roman"/>
                <w:color w:val="000000"/>
                <w:sz w:val="20"/>
                <w:szCs w:val="20"/>
                <w:lang w:eastAsia="ru-RU"/>
              </w:rPr>
              <w:t>Всего подпитка тепловой сети, в т.ч.:</w:t>
            </w:r>
          </w:p>
        </w:tc>
        <w:tc>
          <w:tcPr>
            <w:tcW w:w="1417" w:type="dxa"/>
            <w:tcBorders>
              <w:top w:val="single" w:sz="4" w:space="0" w:color="auto"/>
              <w:left w:val="nil"/>
              <w:bottom w:val="single" w:sz="4" w:space="0" w:color="auto"/>
              <w:right w:val="single" w:sz="4" w:space="0" w:color="auto"/>
            </w:tcBorders>
            <w:shd w:val="clear" w:color="auto" w:fill="auto"/>
            <w:vAlign w:val="center"/>
          </w:tcPr>
          <w:p w:rsidR="00CB670E" w:rsidRPr="00080602" w:rsidRDefault="00CB670E" w:rsidP="00A302C3">
            <w:pPr>
              <w:spacing w:after="0" w:line="240" w:lineRule="auto"/>
              <w:jc w:val="center"/>
              <w:rPr>
                <w:rFonts w:ascii="Times New Roman" w:eastAsia="Times New Roman" w:hAnsi="Times New Roman"/>
                <w:color w:val="000000"/>
                <w:sz w:val="20"/>
                <w:szCs w:val="20"/>
                <w:lang w:eastAsia="ru-RU"/>
              </w:rPr>
            </w:pPr>
            <w:r w:rsidRPr="00080602">
              <w:rPr>
                <w:rFonts w:ascii="Times New Roman" w:eastAsia="Times New Roman" w:hAnsi="Times New Roman"/>
                <w:color w:val="000000"/>
                <w:sz w:val="20"/>
                <w:szCs w:val="20"/>
                <w:lang w:eastAsia="ru-RU"/>
              </w:rPr>
              <w:t>тыс.т/год</w:t>
            </w:r>
          </w:p>
        </w:tc>
        <w:tc>
          <w:tcPr>
            <w:tcW w:w="2511" w:type="dxa"/>
            <w:tcBorders>
              <w:top w:val="single" w:sz="4" w:space="0" w:color="auto"/>
              <w:left w:val="nil"/>
              <w:bottom w:val="single" w:sz="4" w:space="0" w:color="auto"/>
              <w:right w:val="single" w:sz="4" w:space="0" w:color="auto"/>
            </w:tcBorders>
            <w:shd w:val="clear" w:color="auto" w:fill="auto"/>
            <w:noWrap/>
            <w:vAlign w:val="center"/>
          </w:tcPr>
          <w:p w:rsidR="00CB670E" w:rsidRPr="00E91856" w:rsidRDefault="00CB670E" w:rsidP="00A302C3">
            <w:pPr>
              <w:spacing w:after="0" w:line="240" w:lineRule="auto"/>
              <w:jc w:val="center"/>
              <w:rPr>
                <w:rFonts w:ascii="Times New Roman" w:hAnsi="Times New Roman"/>
                <w:sz w:val="20"/>
                <w:szCs w:val="20"/>
              </w:rPr>
            </w:pPr>
            <w:r w:rsidRPr="00E91856">
              <w:rPr>
                <w:rFonts w:ascii="Times New Roman" w:hAnsi="Times New Roman"/>
                <w:sz w:val="20"/>
                <w:szCs w:val="20"/>
              </w:rPr>
              <w:t>0,024</w:t>
            </w:r>
          </w:p>
        </w:tc>
      </w:tr>
      <w:tr w:rsidR="00CB670E" w:rsidRPr="00080602" w:rsidTr="00A302C3">
        <w:trPr>
          <w:trHeight w:val="340"/>
        </w:trPr>
        <w:tc>
          <w:tcPr>
            <w:tcW w:w="5401" w:type="dxa"/>
            <w:tcBorders>
              <w:top w:val="single" w:sz="4" w:space="0" w:color="auto"/>
              <w:left w:val="single" w:sz="4" w:space="0" w:color="auto"/>
              <w:bottom w:val="single" w:sz="4" w:space="0" w:color="auto"/>
              <w:right w:val="single" w:sz="4" w:space="0" w:color="auto"/>
            </w:tcBorders>
            <w:shd w:val="clear" w:color="auto" w:fill="auto"/>
            <w:vAlign w:val="center"/>
          </w:tcPr>
          <w:p w:rsidR="00CB670E" w:rsidRPr="00080602" w:rsidRDefault="00CB670E" w:rsidP="00A302C3">
            <w:pPr>
              <w:spacing w:after="0" w:line="240" w:lineRule="auto"/>
              <w:rPr>
                <w:rFonts w:ascii="Times New Roman" w:eastAsia="Times New Roman" w:hAnsi="Times New Roman"/>
                <w:color w:val="000000"/>
                <w:sz w:val="20"/>
                <w:szCs w:val="20"/>
                <w:lang w:eastAsia="ru-RU"/>
              </w:rPr>
            </w:pPr>
            <w:r w:rsidRPr="00080602">
              <w:rPr>
                <w:rFonts w:ascii="Times New Roman" w:eastAsia="Times New Roman" w:hAnsi="Times New Roman"/>
                <w:color w:val="000000"/>
                <w:sz w:val="20"/>
                <w:szCs w:val="20"/>
                <w:lang w:eastAsia="ru-RU"/>
              </w:rPr>
              <w:t>нормативные утечки теплоносителя</w:t>
            </w:r>
          </w:p>
        </w:tc>
        <w:tc>
          <w:tcPr>
            <w:tcW w:w="1417" w:type="dxa"/>
            <w:tcBorders>
              <w:top w:val="single" w:sz="4" w:space="0" w:color="auto"/>
              <w:left w:val="nil"/>
              <w:bottom w:val="single" w:sz="4" w:space="0" w:color="auto"/>
              <w:right w:val="single" w:sz="4" w:space="0" w:color="auto"/>
            </w:tcBorders>
            <w:shd w:val="clear" w:color="auto" w:fill="auto"/>
            <w:vAlign w:val="center"/>
          </w:tcPr>
          <w:p w:rsidR="00CB670E" w:rsidRPr="00080602" w:rsidRDefault="00CB670E" w:rsidP="00A302C3">
            <w:pPr>
              <w:spacing w:after="0" w:line="240" w:lineRule="auto"/>
              <w:jc w:val="center"/>
              <w:rPr>
                <w:rFonts w:ascii="Times New Roman" w:eastAsia="Times New Roman" w:hAnsi="Times New Roman"/>
                <w:color w:val="000000"/>
                <w:sz w:val="20"/>
                <w:szCs w:val="20"/>
                <w:lang w:eastAsia="ru-RU"/>
              </w:rPr>
            </w:pPr>
            <w:r w:rsidRPr="00080602">
              <w:rPr>
                <w:rFonts w:ascii="Times New Roman" w:eastAsia="Times New Roman" w:hAnsi="Times New Roman"/>
                <w:color w:val="000000"/>
                <w:sz w:val="20"/>
                <w:szCs w:val="20"/>
                <w:lang w:eastAsia="ru-RU"/>
              </w:rPr>
              <w:t>тыс.т/год</w:t>
            </w:r>
          </w:p>
        </w:tc>
        <w:tc>
          <w:tcPr>
            <w:tcW w:w="2511" w:type="dxa"/>
            <w:tcBorders>
              <w:top w:val="single" w:sz="4" w:space="0" w:color="auto"/>
              <w:left w:val="nil"/>
              <w:bottom w:val="single" w:sz="4" w:space="0" w:color="auto"/>
              <w:right w:val="single" w:sz="4" w:space="0" w:color="auto"/>
            </w:tcBorders>
            <w:shd w:val="clear" w:color="auto" w:fill="auto"/>
            <w:noWrap/>
            <w:vAlign w:val="center"/>
          </w:tcPr>
          <w:p w:rsidR="00CB670E" w:rsidRPr="00E91856" w:rsidRDefault="00CB670E" w:rsidP="00A302C3">
            <w:pPr>
              <w:spacing w:after="0" w:line="240" w:lineRule="auto"/>
              <w:jc w:val="center"/>
              <w:rPr>
                <w:rFonts w:ascii="Times New Roman" w:hAnsi="Times New Roman"/>
                <w:sz w:val="20"/>
                <w:szCs w:val="20"/>
              </w:rPr>
            </w:pPr>
            <w:r w:rsidRPr="00E91856">
              <w:rPr>
                <w:rFonts w:ascii="Times New Roman" w:hAnsi="Times New Roman"/>
                <w:sz w:val="20"/>
                <w:szCs w:val="20"/>
              </w:rPr>
              <w:t>0,024</w:t>
            </w:r>
          </w:p>
        </w:tc>
      </w:tr>
      <w:tr w:rsidR="00CB670E" w:rsidRPr="00080602" w:rsidTr="00A302C3">
        <w:trPr>
          <w:trHeight w:val="340"/>
        </w:trPr>
        <w:tc>
          <w:tcPr>
            <w:tcW w:w="5401" w:type="dxa"/>
            <w:tcBorders>
              <w:top w:val="single" w:sz="4" w:space="0" w:color="auto"/>
              <w:left w:val="single" w:sz="4" w:space="0" w:color="auto"/>
              <w:bottom w:val="single" w:sz="4" w:space="0" w:color="auto"/>
              <w:right w:val="single" w:sz="4" w:space="0" w:color="auto"/>
            </w:tcBorders>
            <w:shd w:val="clear" w:color="auto" w:fill="auto"/>
            <w:vAlign w:val="center"/>
          </w:tcPr>
          <w:p w:rsidR="00CB670E" w:rsidRPr="00080602" w:rsidRDefault="00CB670E" w:rsidP="00A302C3">
            <w:pPr>
              <w:spacing w:after="0" w:line="240" w:lineRule="auto"/>
              <w:rPr>
                <w:rFonts w:ascii="Times New Roman" w:eastAsia="Times New Roman" w:hAnsi="Times New Roman"/>
                <w:color w:val="000000"/>
                <w:sz w:val="20"/>
                <w:szCs w:val="20"/>
                <w:lang w:eastAsia="ru-RU"/>
              </w:rPr>
            </w:pPr>
            <w:r w:rsidRPr="00080602">
              <w:rPr>
                <w:rFonts w:ascii="Times New Roman" w:eastAsia="Times New Roman" w:hAnsi="Times New Roman"/>
                <w:color w:val="000000"/>
                <w:sz w:val="20"/>
                <w:szCs w:val="20"/>
                <w:lang w:eastAsia="ru-RU"/>
              </w:rPr>
              <w:t>сверхнормативные утечки теплоносителя</w:t>
            </w:r>
          </w:p>
        </w:tc>
        <w:tc>
          <w:tcPr>
            <w:tcW w:w="1417" w:type="dxa"/>
            <w:tcBorders>
              <w:top w:val="single" w:sz="4" w:space="0" w:color="auto"/>
              <w:left w:val="nil"/>
              <w:bottom w:val="single" w:sz="4" w:space="0" w:color="auto"/>
              <w:right w:val="single" w:sz="4" w:space="0" w:color="auto"/>
            </w:tcBorders>
            <w:shd w:val="clear" w:color="auto" w:fill="auto"/>
            <w:vAlign w:val="center"/>
          </w:tcPr>
          <w:p w:rsidR="00CB670E" w:rsidRPr="00080602" w:rsidRDefault="00CB670E" w:rsidP="00A302C3">
            <w:pPr>
              <w:spacing w:after="0" w:line="240" w:lineRule="auto"/>
              <w:jc w:val="center"/>
              <w:rPr>
                <w:rFonts w:ascii="Times New Roman" w:eastAsia="Times New Roman" w:hAnsi="Times New Roman"/>
                <w:color w:val="000000"/>
                <w:sz w:val="20"/>
                <w:szCs w:val="20"/>
                <w:lang w:eastAsia="ru-RU"/>
              </w:rPr>
            </w:pPr>
            <w:r w:rsidRPr="00080602">
              <w:rPr>
                <w:rFonts w:ascii="Times New Roman" w:eastAsia="Times New Roman" w:hAnsi="Times New Roman"/>
                <w:color w:val="000000"/>
                <w:sz w:val="20"/>
                <w:szCs w:val="20"/>
                <w:lang w:eastAsia="ru-RU"/>
              </w:rPr>
              <w:t>тыс.т/год</w:t>
            </w:r>
          </w:p>
        </w:tc>
        <w:tc>
          <w:tcPr>
            <w:tcW w:w="2511" w:type="dxa"/>
            <w:tcBorders>
              <w:top w:val="single" w:sz="4" w:space="0" w:color="auto"/>
              <w:left w:val="nil"/>
              <w:bottom w:val="single" w:sz="4" w:space="0" w:color="auto"/>
              <w:right w:val="single" w:sz="4" w:space="0" w:color="auto"/>
            </w:tcBorders>
            <w:shd w:val="clear" w:color="auto" w:fill="auto"/>
            <w:noWrap/>
            <w:vAlign w:val="center"/>
          </w:tcPr>
          <w:p w:rsidR="00CB670E" w:rsidRDefault="00CB670E" w:rsidP="00A302C3">
            <w:pPr>
              <w:spacing w:after="0" w:line="240" w:lineRule="auto"/>
              <w:jc w:val="center"/>
              <w:rPr>
                <w:rFonts w:ascii="Times New Roman" w:hAnsi="Times New Roman"/>
                <w:sz w:val="20"/>
                <w:szCs w:val="20"/>
              </w:rPr>
            </w:pPr>
            <w:r>
              <w:rPr>
                <w:rFonts w:ascii="Times New Roman" w:hAnsi="Times New Roman"/>
                <w:sz w:val="20"/>
                <w:szCs w:val="20"/>
              </w:rPr>
              <w:t>0</w:t>
            </w:r>
          </w:p>
        </w:tc>
      </w:tr>
      <w:tr w:rsidR="00CB670E" w:rsidRPr="00080602" w:rsidTr="00A302C3">
        <w:trPr>
          <w:trHeight w:val="340"/>
        </w:trPr>
        <w:tc>
          <w:tcPr>
            <w:tcW w:w="5401" w:type="dxa"/>
            <w:tcBorders>
              <w:top w:val="single" w:sz="4" w:space="0" w:color="auto"/>
              <w:left w:val="single" w:sz="4" w:space="0" w:color="auto"/>
              <w:bottom w:val="single" w:sz="4" w:space="0" w:color="auto"/>
              <w:right w:val="single" w:sz="4" w:space="0" w:color="auto"/>
            </w:tcBorders>
            <w:shd w:val="clear" w:color="auto" w:fill="auto"/>
            <w:vAlign w:val="center"/>
          </w:tcPr>
          <w:p w:rsidR="00CB670E" w:rsidRPr="00080602" w:rsidRDefault="00CB670E" w:rsidP="00A302C3">
            <w:pPr>
              <w:spacing w:after="0" w:line="240" w:lineRule="auto"/>
              <w:rPr>
                <w:rFonts w:ascii="Times New Roman" w:eastAsia="Times New Roman" w:hAnsi="Times New Roman"/>
                <w:color w:val="000000"/>
                <w:sz w:val="20"/>
                <w:szCs w:val="20"/>
                <w:lang w:eastAsia="ru-RU"/>
              </w:rPr>
            </w:pPr>
            <w:r w:rsidRPr="00080602">
              <w:rPr>
                <w:rFonts w:ascii="Times New Roman" w:eastAsia="Times New Roman" w:hAnsi="Times New Roman"/>
                <w:color w:val="000000"/>
                <w:sz w:val="20"/>
                <w:szCs w:val="20"/>
                <w:lang w:eastAsia="ru-RU"/>
              </w:rPr>
              <w:t>отпуск теплоносителя из тепловых сет</w:t>
            </w:r>
            <w:r>
              <w:rPr>
                <w:rFonts w:ascii="Times New Roman" w:eastAsia="Times New Roman" w:hAnsi="Times New Roman"/>
                <w:color w:val="000000"/>
                <w:sz w:val="20"/>
                <w:szCs w:val="20"/>
                <w:lang w:eastAsia="ru-RU"/>
              </w:rPr>
              <w:t>е</w:t>
            </w:r>
            <w:r w:rsidRPr="00080602">
              <w:rPr>
                <w:rFonts w:ascii="Times New Roman" w:eastAsia="Times New Roman" w:hAnsi="Times New Roman"/>
                <w:color w:val="000000"/>
                <w:sz w:val="20"/>
                <w:szCs w:val="20"/>
                <w:lang w:eastAsia="ru-RU"/>
              </w:rPr>
              <w:t>й на цели горячего водоснабжения (для открытых систем теплоснабжения)</w:t>
            </w:r>
          </w:p>
        </w:tc>
        <w:tc>
          <w:tcPr>
            <w:tcW w:w="1417" w:type="dxa"/>
            <w:tcBorders>
              <w:top w:val="single" w:sz="4" w:space="0" w:color="auto"/>
              <w:left w:val="nil"/>
              <w:bottom w:val="single" w:sz="4" w:space="0" w:color="auto"/>
              <w:right w:val="single" w:sz="4" w:space="0" w:color="auto"/>
            </w:tcBorders>
            <w:shd w:val="clear" w:color="auto" w:fill="auto"/>
            <w:vAlign w:val="center"/>
          </w:tcPr>
          <w:p w:rsidR="00CB670E" w:rsidRPr="00080602" w:rsidRDefault="00CB670E" w:rsidP="00A302C3">
            <w:pPr>
              <w:spacing w:after="0" w:line="240" w:lineRule="auto"/>
              <w:jc w:val="center"/>
              <w:rPr>
                <w:rFonts w:ascii="Times New Roman" w:eastAsia="Times New Roman" w:hAnsi="Times New Roman"/>
                <w:color w:val="000000"/>
                <w:sz w:val="20"/>
                <w:szCs w:val="20"/>
                <w:lang w:eastAsia="ru-RU"/>
              </w:rPr>
            </w:pPr>
            <w:r w:rsidRPr="00080602">
              <w:rPr>
                <w:rFonts w:ascii="Times New Roman" w:eastAsia="Times New Roman" w:hAnsi="Times New Roman"/>
                <w:color w:val="000000"/>
                <w:sz w:val="20"/>
                <w:szCs w:val="20"/>
                <w:lang w:eastAsia="ru-RU"/>
              </w:rPr>
              <w:t>тыс.т/год</w:t>
            </w:r>
          </w:p>
        </w:tc>
        <w:tc>
          <w:tcPr>
            <w:tcW w:w="2511" w:type="dxa"/>
            <w:tcBorders>
              <w:top w:val="single" w:sz="4" w:space="0" w:color="auto"/>
              <w:left w:val="nil"/>
              <w:bottom w:val="single" w:sz="4" w:space="0" w:color="auto"/>
              <w:right w:val="single" w:sz="4" w:space="0" w:color="auto"/>
            </w:tcBorders>
            <w:shd w:val="clear" w:color="auto" w:fill="auto"/>
            <w:noWrap/>
            <w:vAlign w:val="center"/>
          </w:tcPr>
          <w:p w:rsidR="00CB670E" w:rsidRDefault="00CB670E" w:rsidP="00A302C3">
            <w:pPr>
              <w:spacing w:after="0" w:line="240" w:lineRule="auto"/>
              <w:jc w:val="center"/>
              <w:rPr>
                <w:rFonts w:ascii="Times New Roman" w:hAnsi="Times New Roman"/>
                <w:sz w:val="20"/>
                <w:szCs w:val="20"/>
              </w:rPr>
            </w:pPr>
            <w:r>
              <w:rPr>
                <w:rFonts w:ascii="Times New Roman" w:hAnsi="Times New Roman"/>
                <w:sz w:val="20"/>
                <w:szCs w:val="20"/>
              </w:rPr>
              <w:t>0</w:t>
            </w:r>
          </w:p>
        </w:tc>
      </w:tr>
      <w:tr w:rsidR="00CB670E" w:rsidRPr="00080602" w:rsidTr="00A302C3">
        <w:trPr>
          <w:trHeight w:val="340"/>
        </w:trPr>
        <w:tc>
          <w:tcPr>
            <w:tcW w:w="93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70E" w:rsidRDefault="00CB670E" w:rsidP="00A302C3">
            <w:pPr>
              <w:spacing w:after="0" w:line="240" w:lineRule="auto"/>
              <w:jc w:val="center"/>
              <w:rPr>
                <w:rFonts w:ascii="Times New Roman" w:hAnsi="Times New Roman"/>
                <w:sz w:val="20"/>
                <w:szCs w:val="20"/>
              </w:rPr>
            </w:pPr>
            <w:r w:rsidRPr="008662A9">
              <w:rPr>
                <w:rFonts w:ascii="Times New Roman" w:eastAsia="Times New Roman" w:hAnsi="Times New Roman"/>
                <w:sz w:val="20"/>
                <w:szCs w:val="20"/>
                <w:lang w:eastAsia="ru-RU"/>
              </w:rPr>
              <w:t>котельная №27 с. Павло</w:t>
            </w:r>
            <w:r>
              <w:rPr>
                <w:rFonts w:ascii="Times New Roman" w:eastAsia="Times New Roman" w:hAnsi="Times New Roman"/>
                <w:sz w:val="20"/>
                <w:szCs w:val="20"/>
                <w:lang w:eastAsia="ru-RU"/>
              </w:rPr>
              <w:t>-Фё</w:t>
            </w:r>
            <w:r w:rsidRPr="008662A9">
              <w:rPr>
                <w:rFonts w:ascii="Times New Roman" w:eastAsia="Times New Roman" w:hAnsi="Times New Roman"/>
                <w:sz w:val="20"/>
                <w:szCs w:val="20"/>
                <w:lang w:eastAsia="ru-RU"/>
              </w:rPr>
              <w:t>доровка, ул. Мира, 2а</w:t>
            </w:r>
          </w:p>
        </w:tc>
      </w:tr>
      <w:tr w:rsidR="00CB670E" w:rsidRPr="00080602" w:rsidTr="00A302C3">
        <w:trPr>
          <w:trHeight w:val="340"/>
        </w:trPr>
        <w:tc>
          <w:tcPr>
            <w:tcW w:w="5401" w:type="dxa"/>
            <w:tcBorders>
              <w:top w:val="single" w:sz="4" w:space="0" w:color="auto"/>
              <w:left w:val="single" w:sz="4" w:space="0" w:color="auto"/>
              <w:bottom w:val="single" w:sz="4" w:space="0" w:color="auto"/>
              <w:right w:val="single" w:sz="4" w:space="0" w:color="auto"/>
            </w:tcBorders>
            <w:shd w:val="clear" w:color="auto" w:fill="auto"/>
            <w:vAlign w:val="center"/>
          </w:tcPr>
          <w:p w:rsidR="00CB670E" w:rsidRPr="00080602" w:rsidRDefault="00CB670E" w:rsidP="00A302C3">
            <w:pPr>
              <w:spacing w:after="0" w:line="240" w:lineRule="auto"/>
              <w:rPr>
                <w:rFonts w:ascii="Times New Roman" w:eastAsia="Times New Roman" w:hAnsi="Times New Roman"/>
                <w:color w:val="000000"/>
                <w:sz w:val="20"/>
                <w:szCs w:val="20"/>
                <w:lang w:eastAsia="ru-RU"/>
              </w:rPr>
            </w:pPr>
            <w:r w:rsidRPr="00080602">
              <w:rPr>
                <w:rFonts w:ascii="Times New Roman" w:eastAsia="Times New Roman" w:hAnsi="Times New Roman"/>
                <w:color w:val="000000"/>
                <w:sz w:val="20"/>
                <w:szCs w:val="20"/>
                <w:lang w:eastAsia="ru-RU"/>
              </w:rPr>
              <w:t>Всего подпитка тепловой сети, в т.ч.:</w:t>
            </w:r>
          </w:p>
        </w:tc>
        <w:tc>
          <w:tcPr>
            <w:tcW w:w="1417" w:type="dxa"/>
            <w:tcBorders>
              <w:top w:val="single" w:sz="4" w:space="0" w:color="auto"/>
              <w:left w:val="nil"/>
              <w:bottom w:val="single" w:sz="4" w:space="0" w:color="auto"/>
              <w:right w:val="single" w:sz="4" w:space="0" w:color="auto"/>
            </w:tcBorders>
            <w:shd w:val="clear" w:color="auto" w:fill="auto"/>
            <w:vAlign w:val="center"/>
          </w:tcPr>
          <w:p w:rsidR="00CB670E" w:rsidRPr="00080602" w:rsidRDefault="00CB670E" w:rsidP="00A302C3">
            <w:pPr>
              <w:spacing w:after="0" w:line="240" w:lineRule="auto"/>
              <w:jc w:val="center"/>
              <w:rPr>
                <w:rFonts w:ascii="Times New Roman" w:eastAsia="Times New Roman" w:hAnsi="Times New Roman"/>
                <w:color w:val="000000"/>
                <w:sz w:val="20"/>
                <w:szCs w:val="20"/>
                <w:lang w:eastAsia="ru-RU"/>
              </w:rPr>
            </w:pPr>
            <w:r w:rsidRPr="00080602">
              <w:rPr>
                <w:rFonts w:ascii="Times New Roman" w:eastAsia="Times New Roman" w:hAnsi="Times New Roman"/>
                <w:color w:val="000000"/>
                <w:sz w:val="20"/>
                <w:szCs w:val="20"/>
                <w:lang w:eastAsia="ru-RU"/>
              </w:rPr>
              <w:t>тыс.т/год</w:t>
            </w:r>
          </w:p>
        </w:tc>
        <w:tc>
          <w:tcPr>
            <w:tcW w:w="2511" w:type="dxa"/>
            <w:tcBorders>
              <w:top w:val="single" w:sz="4" w:space="0" w:color="auto"/>
              <w:left w:val="nil"/>
              <w:bottom w:val="single" w:sz="4" w:space="0" w:color="auto"/>
              <w:right w:val="single" w:sz="4" w:space="0" w:color="auto"/>
            </w:tcBorders>
            <w:shd w:val="clear" w:color="auto" w:fill="auto"/>
            <w:noWrap/>
            <w:vAlign w:val="center"/>
          </w:tcPr>
          <w:p w:rsidR="00CB670E" w:rsidRPr="00E91856" w:rsidRDefault="00CB670E" w:rsidP="00A302C3">
            <w:pPr>
              <w:spacing w:after="0" w:line="240" w:lineRule="auto"/>
              <w:jc w:val="center"/>
              <w:rPr>
                <w:rFonts w:ascii="Times New Roman" w:hAnsi="Times New Roman"/>
                <w:sz w:val="20"/>
                <w:szCs w:val="20"/>
              </w:rPr>
            </w:pPr>
            <w:r w:rsidRPr="00E91856">
              <w:rPr>
                <w:rFonts w:ascii="Times New Roman" w:hAnsi="Times New Roman"/>
                <w:sz w:val="20"/>
                <w:szCs w:val="20"/>
              </w:rPr>
              <w:t>0,169</w:t>
            </w:r>
          </w:p>
        </w:tc>
      </w:tr>
      <w:tr w:rsidR="00CB670E" w:rsidRPr="00080602" w:rsidTr="00A302C3">
        <w:trPr>
          <w:trHeight w:val="340"/>
        </w:trPr>
        <w:tc>
          <w:tcPr>
            <w:tcW w:w="5401" w:type="dxa"/>
            <w:tcBorders>
              <w:top w:val="single" w:sz="4" w:space="0" w:color="auto"/>
              <w:left w:val="single" w:sz="4" w:space="0" w:color="auto"/>
              <w:bottom w:val="single" w:sz="4" w:space="0" w:color="auto"/>
              <w:right w:val="single" w:sz="4" w:space="0" w:color="auto"/>
            </w:tcBorders>
            <w:shd w:val="clear" w:color="auto" w:fill="auto"/>
            <w:vAlign w:val="center"/>
          </w:tcPr>
          <w:p w:rsidR="00CB670E" w:rsidRPr="00080602" w:rsidRDefault="00CB670E" w:rsidP="00A302C3">
            <w:pPr>
              <w:spacing w:after="0" w:line="240" w:lineRule="auto"/>
              <w:rPr>
                <w:rFonts w:ascii="Times New Roman" w:eastAsia="Times New Roman" w:hAnsi="Times New Roman"/>
                <w:color w:val="000000"/>
                <w:sz w:val="20"/>
                <w:szCs w:val="20"/>
                <w:lang w:eastAsia="ru-RU"/>
              </w:rPr>
            </w:pPr>
            <w:r w:rsidRPr="00080602">
              <w:rPr>
                <w:rFonts w:ascii="Times New Roman" w:eastAsia="Times New Roman" w:hAnsi="Times New Roman"/>
                <w:color w:val="000000"/>
                <w:sz w:val="20"/>
                <w:szCs w:val="20"/>
                <w:lang w:eastAsia="ru-RU"/>
              </w:rPr>
              <w:t>нормативные утечки теплоносителя</w:t>
            </w:r>
          </w:p>
        </w:tc>
        <w:tc>
          <w:tcPr>
            <w:tcW w:w="1417" w:type="dxa"/>
            <w:tcBorders>
              <w:top w:val="single" w:sz="4" w:space="0" w:color="auto"/>
              <w:left w:val="nil"/>
              <w:bottom w:val="single" w:sz="4" w:space="0" w:color="auto"/>
              <w:right w:val="single" w:sz="4" w:space="0" w:color="auto"/>
            </w:tcBorders>
            <w:shd w:val="clear" w:color="auto" w:fill="auto"/>
            <w:vAlign w:val="center"/>
          </w:tcPr>
          <w:p w:rsidR="00CB670E" w:rsidRPr="00080602" w:rsidRDefault="00CB670E" w:rsidP="00A302C3">
            <w:pPr>
              <w:spacing w:after="0" w:line="240" w:lineRule="auto"/>
              <w:jc w:val="center"/>
              <w:rPr>
                <w:rFonts w:ascii="Times New Roman" w:eastAsia="Times New Roman" w:hAnsi="Times New Roman"/>
                <w:color w:val="000000"/>
                <w:sz w:val="20"/>
                <w:szCs w:val="20"/>
                <w:lang w:eastAsia="ru-RU"/>
              </w:rPr>
            </w:pPr>
            <w:r w:rsidRPr="00080602">
              <w:rPr>
                <w:rFonts w:ascii="Times New Roman" w:eastAsia="Times New Roman" w:hAnsi="Times New Roman"/>
                <w:color w:val="000000"/>
                <w:sz w:val="20"/>
                <w:szCs w:val="20"/>
                <w:lang w:eastAsia="ru-RU"/>
              </w:rPr>
              <w:t>тыс.т/год</w:t>
            </w:r>
          </w:p>
        </w:tc>
        <w:tc>
          <w:tcPr>
            <w:tcW w:w="2511" w:type="dxa"/>
            <w:tcBorders>
              <w:top w:val="single" w:sz="4" w:space="0" w:color="auto"/>
              <w:left w:val="nil"/>
              <w:bottom w:val="single" w:sz="4" w:space="0" w:color="auto"/>
              <w:right w:val="single" w:sz="4" w:space="0" w:color="auto"/>
            </w:tcBorders>
            <w:shd w:val="clear" w:color="auto" w:fill="auto"/>
            <w:noWrap/>
            <w:vAlign w:val="center"/>
          </w:tcPr>
          <w:p w:rsidR="00CB670E" w:rsidRPr="00E91856" w:rsidRDefault="00CB670E" w:rsidP="00A302C3">
            <w:pPr>
              <w:spacing w:after="0" w:line="240" w:lineRule="auto"/>
              <w:jc w:val="center"/>
              <w:rPr>
                <w:rFonts w:ascii="Times New Roman" w:hAnsi="Times New Roman"/>
                <w:sz w:val="20"/>
                <w:szCs w:val="20"/>
              </w:rPr>
            </w:pPr>
            <w:r w:rsidRPr="00E91856">
              <w:rPr>
                <w:rFonts w:ascii="Times New Roman" w:hAnsi="Times New Roman"/>
                <w:sz w:val="20"/>
                <w:szCs w:val="20"/>
              </w:rPr>
              <w:t>0,130</w:t>
            </w:r>
          </w:p>
        </w:tc>
      </w:tr>
      <w:tr w:rsidR="00CB670E" w:rsidRPr="00080602" w:rsidTr="00A302C3">
        <w:trPr>
          <w:trHeight w:val="340"/>
        </w:trPr>
        <w:tc>
          <w:tcPr>
            <w:tcW w:w="5401" w:type="dxa"/>
            <w:tcBorders>
              <w:top w:val="single" w:sz="4" w:space="0" w:color="auto"/>
              <w:left w:val="single" w:sz="4" w:space="0" w:color="auto"/>
              <w:bottom w:val="single" w:sz="4" w:space="0" w:color="auto"/>
              <w:right w:val="single" w:sz="4" w:space="0" w:color="auto"/>
            </w:tcBorders>
            <w:shd w:val="clear" w:color="auto" w:fill="auto"/>
            <w:vAlign w:val="center"/>
          </w:tcPr>
          <w:p w:rsidR="00CB670E" w:rsidRPr="00080602" w:rsidRDefault="00CB670E" w:rsidP="00A302C3">
            <w:pPr>
              <w:spacing w:after="0" w:line="240" w:lineRule="auto"/>
              <w:rPr>
                <w:rFonts w:ascii="Times New Roman" w:eastAsia="Times New Roman" w:hAnsi="Times New Roman"/>
                <w:color w:val="000000"/>
                <w:sz w:val="20"/>
                <w:szCs w:val="20"/>
                <w:lang w:eastAsia="ru-RU"/>
              </w:rPr>
            </w:pPr>
            <w:r w:rsidRPr="00080602">
              <w:rPr>
                <w:rFonts w:ascii="Times New Roman" w:eastAsia="Times New Roman" w:hAnsi="Times New Roman"/>
                <w:color w:val="000000"/>
                <w:sz w:val="20"/>
                <w:szCs w:val="20"/>
                <w:lang w:eastAsia="ru-RU"/>
              </w:rPr>
              <w:t>сверхнормативные утечки теплоносителя</w:t>
            </w:r>
          </w:p>
        </w:tc>
        <w:tc>
          <w:tcPr>
            <w:tcW w:w="1417" w:type="dxa"/>
            <w:tcBorders>
              <w:top w:val="single" w:sz="4" w:space="0" w:color="auto"/>
              <w:left w:val="nil"/>
              <w:bottom w:val="single" w:sz="4" w:space="0" w:color="auto"/>
              <w:right w:val="single" w:sz="4" w:space="0" w:color="auto"/>
            </w:tcBorders>
            <w:shd w:val="clear" w:color="auto" w:fill="auto"/>
            <w:vAlign w:val="center"/>
          </w:tcPr>
          <w:p w:rsidR="00CB670E" w:rsidRPr="00080602" w:rsidRDefault="00CB670E" w:rsidP="00A302C3">
            <w:pPr>
              <w:spacing w:after="0" w:line="240" w:lineRule="auto"/>
              <w:jc w:val="center"/>
              <w:rPr>
                <w:rFonts w:ascii="Times New Roman" w:eastAsia="Times New Roman" w:hAnsi="Times New Roman"/>
                <w:color w:val="000000"/>
                <w:sz w:val="20"/>
                <w:szCs w:val="20"/>
                <w:lang w:eastAsia="ru-RU"/>
              </w:rPr>
            </w:pPr>
            <w:r w:rsidRPr="00080602">
              <w:rPr>
                <w:rFonts w:ascii="Times New Roman" w:eastAsia="Times New Roman" w:hAnsi="Times New Roman"/>
                <w:color w:val="000000"/>
                <w:sz w:val="20"/>
                <w:szCs w:val="20"/>
                <w:lang w:eastAsia="ru-RU"/>
              </w:rPr>
              <w:t>тыс.т/год</w:t>
            </w:r>
          </w:p>
        </w:tc>
        <w:tc>
          <w:tcPr>
            <w:tcW w:w="2511" w:type="dxa"/>
            <w:tcBorders>
              <w:top w:val="single" w:sz="4" w:space="0" w:color="auto"/>
              <w:left w:val="nil"/>
              <w:bottom w:val="single" w:sz="4" w:space="0" w:color="auto"/>
              <w:right w:val="single" w:sz="4" w:space="0" w:color="auto"/>
            </w:tcBorders>
            <w:shd w:val="clear" w:color="auto" w:fill="auto"/>
            <w:noWrap/>
            <w:vAlign w:val="center"/>
          </w:tcPr>
          <w:p w:rsidR="00CB670E" w:rsidRPr="00E91856" w:rsidRDefault="00CB670E" w:rsidP="00A302C3">
            <w:pPr>
              <w:spacing w:after="0" w:line="240" w:lineRule="auto"/>
              <w:jc w:val="center"/>
              <w:rPr>
                <w:rFonts w:ascii="Times New Roman" w:hAnsi="Times New Roman"/>
                <w:sz w:val="20"/>
                <w:szCs w:val="20"/>
              </w:rPr>
            </w:pPr>
            <w:r w:rsidRPr="00E91856">
              <w:rPr>
                <w:rFonts w:ascii="Times New Roman" w:hAnsi="Times New Roman"/>
                <w:sz w:val="20"/>
                <w:szCs w:val="20"/>
              </w:rPr>
              <w:t>0,039</w:t>
            </w:r>
          </w:p>
        </w:tc>
      </w:tr>
      <w:tr w:rsidR="00CB670E" w:rsidRPr="00080602" w:rsidTr="00A302C3">
        <w:trPr>
          <w:trHeight w:val="340"/>
        </w:trPr>
        <w:tc>
          <w:tcPr>
            <w:tcW w:w="5401" w:type="dxa"/>
            <w:tcBorders>
              <w:top w:val="single" w:sz="4" w:space="0" w:color="auto"/>
              <w:left w:val="single" w:sz="4" w:space="0" w:color="auto"/>
              <w:bottom w:val="single" w:sz="4" w:space="0" w:color="auto"/>
              <w:right w:val="single" w:sz="4" w:space="0" w:color="auto"/>
            </w:tcBorders>
            <w:shd w:val="clear" w:color="auto" w:fill="auto"/>
            <w:vAlign w:val="center"/>
          </w:tcPr>
          <w:p w:rsidR="00CB670E" w:rsidRPr="00080602" w:rsidRDefault="00CB670E" w:rsidP="00A302C3">
            <w:pPr>
              <w:spacing w:after="0" w:line="240" w:lineRule="auto"/>
              <w:rPr>
                <w:rFonts w:ascii="Times New Roman" w:eastAsia="Times New Roman" w:hAnsi="Times New Roman"/>
                <w:color w:val="000000"/>
                <w:sz w:val="20"/>
                <w:szCs w:val="20"/>
                <w:lang w:eastAsia="ru-RU"/>
              </w:rPr>
            </w:pPr>
            <w:r w:rsidRPr="00080602">
              <w:rPr>
                <w:rFonts w:ascii="Times New Roman" w:eastAsia="Times New Roman" w:hAnsi="Times New Roman"/>
                <w:color w:val="000000"/>
                <w:sz w:val="20"/>
                <w:szCs w:val="20"/>
                <w:lang w:eastAsia="ru-RU"/>
              </w:rPr>
              <w:t>отпуск теплоносителя из тепловых сет</w:t>
            </w:r>
            <w:r>
              <w:rPr>
                <w:rFonts w:ascii="Times New Roman" w:eastAsia="Times New Roman" w:hAnsi="Times New Roman"/>
                <w:color w:val="000000"/>
                <w:sz w:val="20"/>
                <w:szCs w:val="20"/>
                <w:lang w:eastAsia="ru-RU"/>
              </w:rPr>
              <w:t>е</w:t>
            </w:r>
            <w:r w:rsidRPr="00080602">
              <w:rPr>
                <w:rFonts w:ascii="Times New Roman" w:eastAsia="Times New Roman" w:hAnsi="Times New Roman"/>
                <w:color w:val="000000"/>
                <w:sz w:val="20"/>
                <w:szCs w:val="20"/>
                <w:lang w:eastAsia="ru-RU"/>
              </w:rPr>
              <w:t>й на цели горячего водоснабжения (для открытых систем теплоснабжения)</w:t>
            </w:r>
          </w:p>
        </w:tc>
        <w:tc>
          <w:tcPr>
            <w:tcW w:w="1417" w:type="dxa"/>
            <w:tcBorders>
              <w:top w:val="single" w:sz="4" w:space="0" w:color="auto"/>
              <w:left w:val="nil"/>
              <w:bottom w:val="single" w:sz="4" w:space="0" w:color="auto"/>
              <w:right w:val="single" w:sz="4" w:space="0" w:color="auto"/>
            </w:tcBorders>
            <w:shd w:val="clear" w:color="auto" w:fill="auto"/>
            <w:vAlign w:val="center"/>
          </w:tcPr>
          <w:p w:rsidR="00CB670E" w:rsidRPr="00080602" w:rsidRDefault="00CB670E" w:rsidP="00A302C3">
            <w:pPr>
              <w:spacing w:after="0" w:line="240" w:lineRule="auto"/>
              <w:jc w:val="center"/>
              <w:rPr>
                <w:rFonts w:ascii="Times New Roman" w:eastAsia="Times New Roman" w:hAnsi="Times New Roman"/>
                <w:color w:val="000000"/>
                <w:sz w:val="20"/>
                <w:szCs w:val="20"/>
                <w:lang w:eastAsia="ru-RU"/>
              </w:rPr>
            </w:pPr>
            <w:r w:rsidRPr="00080602">
              <w:rPr>
                <w:rFonts w:ascii="Times New Roman" w:eastAsia="Times New Roman" w:hAnsi="Times New Roman"/>
                <w:color w:val="000000"/>
                <w:sz w:val="20"/>
                <w:szCs w:val="20"/>
                <w:lang w:eastAsia="ru-RU"/>
              </w:rPr>
              <w:t>тыс.т/год</w:t>
            </w:r>
          </w:p>
        </w:tc>
        <w:tc>
          <w:tcPr>
            <w:tcW w:w="2511" w:type="dxa"/>
            <w:tcBorders>
              <w:top w:val="single" w:sz="4" w:space="0" w:color="auto"/>
              <w:left w:val="nil"/>
              <w:bottom w:val="single" w:sz="4" w:space="0" w:color="auto"/>
              <w:right w:val="single" w:sz="4" w:space="0" w:color="auto"/>
            </w:tcBorders>
            <w:shd w:val="clear" w:color="auto" w:fill="auto"/>
            <w:noWrap/>
            <w:vAlign w:val="center"/>
          </w:tcPr>
          <w:p w:rsidR="00CB670E" w:rsidRDefault="00CB670E" w:rsidP="00A302C3">
            <w:pPr>
              <w:spacing w:after="0" w:line="240" w:lineRule="auto"/>
              <w:jc w:val="center"/>
              <w:rPr>
                <w:rFonts w:ascii="Times New Roman" w:hAnsi="Times New Roman"/>
                <w:sz w:val="20"/>
                <w:szCs w:val="20"/>
              </w:rPr>
            </w:pPr>
            <w:r>
              <w:rPr>
                <w:rFonts w:ascii="Times New Roman" w:hAnsi="Times New Roman"/>
                <w:sz w:val="20"/>
                <w:szCs w:val="20"/>
              </w:rPr>
              <w:t>0</w:t>
            </w:r>
          </w:p>
        </w:tc>
      </w:tr>
      <w:tr w:rsidR="00CB670E" w:rsidRPr="00080602" w:rsidTr="00A302C3">
        <w:trPr>
          <w:trHeight w:val="340"/>
        </w:trPr>
        <w:tc>
          <w:tcPr>
            <w:tcW w:w="93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70E" w:rsidRDefault="00CB670E" w:rsidP="00A302C3">
            <w:pPr>
              <w:spacing w:after="0" w:line="240" w:lineRule="auto"/>
              <w:jc w:val="center"/>
              <w:rPr>
                <w:rFonts w:ascii="Times New Roman" w:hAnsi="Times New Roman"/>
                <w:sz w:val="20"/>
                <w:szCs w:val="20"/>
              </w:rPr>
            </w:pPr>
            <w:r>
              <w:rPr>
                <w:rFonts w:ascii="Times New Roman" w:eastAsia="Times New Roman" w:hAnsi="Times New Roman"/>
                <w:sz w:val="20"/>
                <w:szCs w:val="20"/>
                <w:lang w:eastAsia="ru-RU"/>
              </w:rPr>
              <w:t>К</w:t>
            </w:r>
            <w:r w:rsidRPr="008662A9">
              <w:rPr>
                <w:rFonts w:ascii="Times New Roman" w:eastAsia="Times New Roman" w:hAnsi="Times New Roman"/>
                <w:sz w:val="20"/>
                <w:szCs w:val="20"/>
                <w:lang w:eastAsia="ru-RU"/>
              </w:rPr>
              <w:t>отельная №26 с. Увальное, ул. Полевая,33</w:t>
            </w:r>
          </w:p>
        </w:tc>
      </w:tr>
      <w:tr w:rsidR="00CB670E" w:rsidRPr="00080602" w:rsidTr="00A302C3">
        <w:trPr>
          <w:trHeight w:val="340"/>
        </w:trPr>
        <w:tc>
          <w:tcPr>
            <w:tcW w:w="5401" w:type="dxa"/>
            <w:tcBorders>
              <w:top w:val="single" w:sz="4" w:space="0" w:color="auto"/>
              <w:left w:val="single" w:sz="4" w:space="0" w:color="auto"/>
              <w:bottom w:val="single" w:sz="4" w:space="0" w:color="auto"/>
              <w:right w:val="single" w:sz="4" w:space="0" w:color="auto"/>
            </w:tcBorders>
            <w:shd w:val="clear" w:color="auto" w:fill="auto"/>
            <w:vAlign w:val="center"/>
          </w:tcPr>
          <w:p w:rsidR="00CB670E" w:rsidRPr="00080602" w:rsidRDefault="00CB670E" w:rsidP="00A302C3">
            <w:pPr>
              <w:spacing w:after="0" w:line="240" w:lineRule="auto"/>
              <w:rPr>
                <w:rFonts w:ascii="Times New Roman" w:eastAsia="Times New Roman" w:hAnsi="Times New Roman"/>
                <w:color w:val="000000"/>
                <w:sz w:val="20"/>
                <w:szCs w:val="20"/>
                <w:lang w:eastAsia="ru-RU"/>
              </w:rPr>
            </w:pPr>
            <w:r w:rsidRPr="00080602">
              <w:rPr>
                <w:rFonts w:ascii="Times New Roman" w:eastAsia="Times New Roman" w:hAnsi="Times New Roman"/>
                <w:color w:val="000000"/>
                <w:sz w:val="20"/>
                <w:szCs w:val="20"/>
                <w:lang w:eastAsia="ru-RU"/>
              </w:rPr>
              <w:t>Всего подпитка тепловой сети, в т.ч.:</w:t>
            </w:r>
          </w:p>
        </w:tc>
        <w:tc>
          <w:tcPr>
            <w:tcW w:w="1417" w:type="dxa"/>
            <w:tcBorders>
              <w:top w:val="single" w:sz="4" w:space="0" w:color="auto"/>
              <w:left w:val="nil"/>
              <w:bottom w:val="single" w:sz="4" w:space="0" w:color="auto"/>
              <w:right w:val="single" w:sz="4" w:space="0" w:color="auto"/>
            </w:tcBorders>
            <w:shd w:val="clear" w:color="auto" w:fill="auto"/>
            <w:vAlign w:val="center"/>
          </w:tcPr>
          <w:p w:rsidR="00CB670E" w:rsidRPr="00080602" w:rsidRDefault="00CB670E" w:rsidP="00A302C3">
            <w:pPr>
              <w:spacing w:after="0" w:line="240" w:lineRule="auto"/>
              <w:jc w:val="center"/>
              <w:rPr>
                <w:rFonts w:ascii="Times New Roman" w:eastAsia="Times New Roman" w:hAnsi="Times New Roman"/>
                <w:color w:val="000000"/>
                <w:sz w:val="20"/>
                <w:szCs w:val="20"/>
                <w:lang w:eastAsia="ru-RU"/>
              </w:rPr>
            </w:pPr>
            <w:r w:rsidRPr="00080602">
              <w:rPr>
                <w:rFonts w:ascii="Times New Roman" w:eastAsia="Times New Roman" w:hAnsi="Times New Roman"/>
                <w:color w:val="000000"/>
                <w:sz w:val="20"/>
                <w:szCs w:val="20"/>
                <w:lang w:eastAsia="ru-RU"/>
              </w:rPr>
              <w:t>тыс.т/год</w:t>
            </w:r>
          </w:p>
        </w:tc>
        <w:tc>
          <w:tcPr>
            <w:tcW w:w="2511" w:type="dxa"/>
            <w:tcBorders>
              <w:top w:val="single" w:sz="4" w:space="0" w:color="auto"/>
              <w:left w:val="nil"/>
              <w:bottom w:val="single" w:sz="4" w:space="0" w:color="auto"/>
              <w:right w:val="single" w:sz="4" w:space="0" w:color="auto"/>
            </w:tcBorders>
            <w:shd w:val="clear" w:color="auto" w:fill="auto"/>
            <w:noWrap/>
            <w:vAlign w:val="center"/>
          </w:tcPr>
          <w:p w:rsidR="00CB670E" w:rsidRPr="00BD22EA" w:rsidRDefault="00CB670E" w:rsidP="00A302C3">
            <w:pPr>
              <w:spacing w:after="0" w:line="240" w:lineRule="auto"/>
              <w:jc w:val="center"/>
              <w:rPr>
                <w:rFonts w:ascii="Times New Roman" w:hAnsi="Times New Roman"/>
                <w:sz w:val="20"/>
                <w:szCs w:val="20"/>
              </w:rPr>
            </w:pPr>
            <w:r w:rsidRPr="00BD22EA">
              <w:rPr>
                <w:rFonts w:ascii="Times New Roman" w:hAnsi="Times New Roman"/>
                <w:sz w:val="20"/>
                <w:szCs w:val="20"/>
              </w:rPr>
              <w:t>0,637</w:t>
            </w:r>
          </w:p>
        </w:tc>
      </w:tr>
      <w:tr w:rsidR="00CB670E" w:rsidRPr="00080602" w:rsidTr="00A302C3">
        <w:trPr>
          <w:trHeight w:val="340"/>
        </w:trPr>
        <w:tc>
          <w:tcPr>
            <w:tcW w:w="5401" w:type="dxa"/>
            <w:tcBorders>
              <w:top w:val="single" w:sz="4" w:space="0" w:color="auto"/>
              <w:left w:val="single" w:sz="4" w:space="0" w:color="auto"/>
              <w:bottom w:val="single" w:sz="4" w:space="0" w:color="auto"/>
              <w:right w:val="single" w:sz="4" w:space="0" w:color="auto"/>
            </w:tcBorders>
            <w:shd w:val="clear" w:color="auto" w:fill="auto"/>
            <w:vAlign w:val="center"/>
          </w:tcPr>
          <w:p w:rsidR="00CB670E" w:rsidRPr="00080602" w:rsidRDefault="00CB670E" w:rsidP="00A302C3">
            <w:pPr>
              <w:spacing w:after="0" w:line="240" w:lineRule="auto"/>
              <w:rPr>
                <w:rFonts w:ascii="Times New Roman" w:eastAsia="Times New Roman" w:hAnsi="Times New Roman"/>
                <w:color w:val="000000"/>
                <w:sz w:val="20"/>
                <w:szCs w:val="20"/>
                <w:lang w:eastAsia="ru-RU"/>
              </w:rPr>
            </w:pPr>
            <w:r w:rsidRPr="00080602">
              <w:rPr>
                <w:rFonts w:ascii="Times New Roman" w:eastAsia="Times New Roman" w:hAnsi="Times New Roman"/>
                <w:color w:val="000000"/>
                <w:sz w:val="20"/>
                <w:szCs w:val="20"/>
                <w:lang w:eastAsia="ru-RU"/>
              </w:rPr>
              <w:t>нормативные утечки теплоносителя</w:t>
            </w:r>
          </w:p>
        </w:tc>
        <w:tc>
          <w:tcPr>
            <w:tcW w:w="1417" w:type="dxa"/>
            <w:tcBorders>
              <w:top w:val="single" w:sz="4" w:space="0" w:color="auto"/>
              <w:left w:val="nil"/>
              <w:bottom w:val="single" w:sz="4" w:space="0" w:color="auto"/>
              <w:right w:val="single" w:sz="4" w:space="0" w:color="auto"/>
            </w:tcBorders>
            <w:shd w:val="clear" w:color="auto" w:fill="auto"/>
            <w:vAlign w:val="center"/>
          </w:tcPr>
          <w:p w:rsidR="00CB670E" w:rsidRPr="00080602" w:rsidRDefault="00CB670E" w:rsidP="00A302C3">
            <w:pPr>
              <w:spacing w:after="0" w:line="240" w:lineRule="auto"/>
              <w:jc w:val="center"/>
              <w:rPr>
                <w:rFonts w:ascii="Times New Roman" w:eastAsia="Times New Roman" w:hAnsi="Times New Roman"/>
                <w:color w:val="000000"/>
                <w:sz w:val="20"/>
                <w:szCs w:val="20"/>
                <w:lang w:eastAsia="ru-RU"/>
              </w:rPr>
            </w:pPr>
            <w:r w:rsidRPr="00080602">
              <w:rPr>
                <w:rFonts w:ascii="Times New Roman" w:eastAsia="Times New Roman" w:hAnsi="Times New Roman"/>
                <w:color w:val="000000"/>
                <w:sz w:val="20"/>
                <w:szCs w:val="20"/>
                <w:lang w:eastAsia="ru-RU"/>
              </w:rPr>
              <w:t>тыс.т/год</w:t>
            </w:r>
          </w:p>
        </w:tc>
        <w:tc>
          <w:tcPr>
            <w:tcW w:w="2511" w:type="dxa"/>
            <w:tcBorders>
              <w:top w:val="single" w:sz="4" w:space="0" w:color="auto"/>
              <w:left w:val="nil"/>
              <w:bottom w:val="single" w:sz="4" w:space="0" w:color="auto"/>
              <w:right w:val="single" w:sz="4" w:space="0" w:color="auto"/>
            </w:tcBorders>
            <w:shd w:val="clear" w:color="auto" w:fill="auto"/>
            <w:noWrap/>
            <w:vAlign w:val="center"/>
          </w:tcPr>
          <w:p w:rsidR="00CB670E" w:rsidRPr="00BD22EA" w:rsidRDefault="00CB670E" w:rsidP="00A302C3">
            <w:pPr>
              <w:spacing w:after="0" w:line="240" w:lineRule="auto"/>
              <w:jc w:val="center"/>
              <w:rPr>
                <w:rFonts w:ascii="Times New Roman" w:hAnsi="Times New Roman"/>
                <w:sz w:val="20"/>
                <w:szCs w:val="20"/>
              </w:rPr>
            </w:pPr>
            <w:r w:rsidRPr="00BD22EA">
              <w:rPr>
                <w:rFonts w:ascii="Times New Roman" w:hAnsi="Times New Roman"/>
                <w:sz w:val="20"/>
                <w:szCs w:val="20"/>
              </w:rPr>
              <w:t>0,564</w:t>
            </w:r>
          </w:p>
        </w:tc>
      </w:tr>
      <w:tr w:rsidR="00CB670E" w:rsidRPr="00080602" w:rsidTr="00A302C3">
        <w:trPr>
          <w:trHeight w:val="340"/>
        </w:trPr>
        <w:tc>
          <w:tcPr>
            <w:tcW w:w="5401" w:type="dxa"/>
            <w:tcBorders>
              <w:top w:val="single" w:sz="4" w:space="0" w:color="auto"/>
              <w:left w:val="single" w:sz="4" w:space="0" w:color="auto"/>
              <w:bottom w:val="single" w:sz="4" w:space="0" w:color="auto"/>
              <w:right w:val="single" w:sz="4" w:space="0" w:color="auto"/>
            </w:tcBorders>
            <w:shd w:val="clear" w:color="auto" w:fill="auto"/>
            <w:vAlign w:val="center"/>
          </w:tcPr>
          <w:p w:rsidR="00CB670E" w:rsidRPr="00080602" w:rsidRDefault="00CB670E" w:rsidP="00A302C3">
            <w:pPr>
              <w:spacing w:after="0" w:line="240" w:lineRule="auto"/>
              <w:rPr>
                <w:rFonts w:ascii="Times New Roman" w:eastAsia="Times New Roman" w:hAnsi="Times New Roman"/>
                <w:color w:val="000000"/>
                <w:sz w:val="20"/>
                <w:szCs w:val="20"/>
                <w:lang w:eastAsia="ru-RU"/>
              </w:rPr>
            </w:pPr>
            <w:r w:rsidRPr="00080602">
              <w:rPr>
                <w:rFonts w:ascii="Times New Roman" w:eastAsia="Times New Roman" w:hAnsi="Times New Roman"/>
                <w:color w:val="000000"/>
                <w:sz w:val="20"/>
                <w:szCs w:val="20"/>
                <w:lang w:eastAsia="ru-RU"/>
              </w:rPr>
              <w:t>сверхнормативные утечки теплоносителя</w:t>
            </w:r>
          </w:p>
        </w:tc>
        <w:tc>
          <w:tcPr>
            <w:tcW w:w="1417" w:type="dxa"/>
            <w:tcBorders>
              <w:top w:val="single" w:sz="4" w:space="0" w:color="auto"/>
              <w:left w:val="nil"/>
              <w:bottom w:val="single" w:sz="4" w:space="0" w:color="auto"/>
              <w:right w:val="single" w:sz="4" w:space="0" w:color="auto"/>
            </w:tcBorders>
            <w:shd w:val="clear" w:color="auto" w:fill="auto"/>
            <w:vAlign w:val="center"/>
          </w:tcPr>
          <w:p w:rsidR="00CB670E" w:rsidRPr="00080602" w:rsidRDefault="00CB670E" w:rsidP="00A302C3">
            <w:pPr>
              <w:spacing w:after="0" w:line="240" w:lineRule="auto"/>
              <w:jc w:val="center"/>
              <w:rPr>
                <w:rFonts w:ascii="Times New Roman" w:eastAsia="Times New Roman" w:hAnsi="Times New Roman"/>
                <w:color w:val="000000"/>
                <w:sz w:val="20"/>
                <w:szCs w:val="20"/>
                <w:lang w:eastAsia="ru-RU"/>
              </w:rPr>
            </w:pPr>
            <w:r w:rsidRPr="00080602">
              <w:rPr>
                <w:rFonts w:ascii="Times New Roman" w:eastAsia="Times New Roman" w:hAnsi="Times New Roman"/>
                <w:color w:val="000000"/>
                <w:sz w:val="20"/>
                <w:szCs w:val="20"/>
                <w:lang w:eastAsia="ru-RU"/>
              </w:rPr>
              <w:t>тыс.т/год</w:t>
            </w:r>
          </w:p>
        </w:tc>
        <w:tc>
          <w:tcPr>
            <w:tcW w:w="2511" w:type="dxa"/>
            <w:tcBorders>
              <w:top w:val="single" w:sz="4" w:space="0" w:color="auto"/>
              <w:left w:val="nil"/>
              <w:bottom w:val="single" w:sz="4" w:space="0" w:color="auto"/>
              <w:right w:val="single" w:sz="4" w:space="0" w:color="auto"/>
            </w:tcBorders>
            <w:shd w:val="clear" w:color="auto" w:fill="auto"/>
            <w:noWrap/>
            <w:vAlign w:val="center"/>
          </w:tcPr>
          <w:p w:rsidR="00CB670E" w:rsidRPr="00BD22EA" w:rsidRDefault="00CB670E" w:rsidP="00A302C3">
            <w:pPr>
              <w:spacing w:after="0" w:line="240" w:lineRule="auto"/>
              <w:jc w:val="center"/>
              <w:rPr>
                <w:rFonts w:ascii="Times New Roman" w:hAnsi="Times New Roman"/>
                <w:sz w:val="20"/>
                <w:szCs w:val="20"/>
              </w:rPr>
            </w:pPr>
            <w:r w:rsidRPr="00BD22EA">
              <w:rPr>
                <w:rFonts w:ascii="Times New Roman" w:hAnsi="Times New Roman"/>
                <w:sz w:val="20"/>
                <w:szCs w:val="20"/>
              </w:rPr>
              <w:t>0,072</w:t>
            </w:r>
          </w:p>
        </w:tc>
      </w:tr>
      <w:tr w:rsidR="00CB670E" w:rsidRPr="00080602" w:rsidTr="00A302C3">
        <w:trPr>
          <w:trHeight w:val="340"/>
        </w:trPr>
        <w:tc>
          <w:tcPr>
            <w:tcW w:w="5401" w:type="dxa"/>
            <w:tcBorders>
              <w:top w:val="single" w:sz="4" w:space="0" w:color="auto"/>
              <w:left w:val="single" w:sz="4" w:space="0" w:color="auto"/>
              <w:bottom w:val="single" w:sz="4" w:space="0" w:color="auto"/>
              <w:right w:val="single" w:sz="4" w:space="0" w:color="auto"/>
            </w:tcBorders>
            <w:shd w:val="clear" w:color="auto" w:fill="auto"/>
            <w:vAlign w:val="center"/>
          </w:tcPr>
          <w:p w:rsidR="00CB670E" w:rsidRPr="00080602" w:rsidRDefault="00CB670E" w:rsidP="00A302C3">
            <w:pPr>
              <w:spacing w:after="0" w:line="240" w:lineRule="auto"/>
              <w:rPr>
                <w:rFonts w:ascii="Times New Roman" w:eastAsia="Times New Roman" w:hAnsi="Times New Roman"/>
                <w:color w:val="000000"/>
                <w:sz w:val="20"/>
                <w:szCs w:val="20"/>
                <w:lang w:eastAsia="ru-RU"/>
              </w:rPr>
            </w:pPr>
            <w:r w:rsidRPr="00080602">
              <w:rPr>
                <w:rFonts w:ascii="Times New Roman" w:eastAsia="Times New Roman" w:hAnsi="Times New Roman"/>
                <w:color w:val="000000"/>
                <w:sz w:val="20"/>
                <w:szCs w:val="20"/>
                <w:lang w:eastAsia="ru-RU"/>
              </w:rPr>
              <w:t>отпуск теплоносителя из тепловых сет</w:t>
            </w:r>
            <w:r>
              <w:rPr>
                <w:rFonts w:ascii="Times New Roman" w:eastAsia="Times New Roman" w:hAnsi="Times New Roman"/>
                <w:color w:val="000000"/>
                <w:sz w:val="20"/>
                <w:szCs w:val="20"/>
                <w:lang w:eastAsia="ru-RU"/>
              </w:rPr>
              <w:t>е</w:t>
            </w:r>
            <w:r w:rsidRPr="00080602">
              <w:rPr>
                <w:rFonts w:ascii="Times New Roman" w:eastAsia="Times New Roman" w:hAnsi="Times New Roman"/>
                <w:color w:val="000000"/>
                <w:sz w:val="20"/>
                <w:szCs w:val="20"/>
                <w:lang w:eastAsia="ru-RU"/>
              </w:rPr>
              <w:t>й на цели горячего водоснабжения (для открытых систем теплоснабжения)</w:t>
            </w:r>
          </w:p>
        </w:tc>
        <w:tc>
          <w:tcPr>
            <w:tcW w:w="1417" w:type="dxa"/>
            <w:tcBorders>
              <w:top w:val="single" w:sz="4" w:space="0" w:color="auto"/>
              <w:left w:val="nil"/>
              <w:bottom w:val="single" w:sz="4" w:space="0" w:color="auto"/>
              <w:right w:val="single" w:sz="4" w:space="0" w:color="auto"/>
            </w:tcBorders>
            <w:shd w:val="clear" w:color="auto" w:fill="auto"/>
            <w:vAlign w:val="center"/>
          </w:tcPr>
          <w:p w:rsidR="00CB670E" w:rsidRPr="00080602" w:rsidRDefault="00CB670E" w:rsidP="00A302C3">
            <w:pPr>
              <w:spacing w:after="0" w:line="240" w:lineRule="auto"/>
              <w:jc w:val="center"/>
              <w:rPr>
                <w:rFonts w:ascii="Times New Roman" w:eastAsia="Times New Roman" w:hAnsi="Times New Roman"/>
                <w:color w:val="000000"/>
                <w:sz w:val="20"/>
                <w:szCs w:val="20"/>
                <w:lang w:eastAsia="ru-RU"/>
              </w:rPr>
            </w:pPr>
            <w:r w:rsidRPr="00080602">
              <w:rPr>
                <w:rFonts w:ascii="Times New Roman" w:eastAsia="Times New Roman" w:hAnsi="Times New Roman"/>
                <w:color w:val="000000"/>
                <w:sz w:val="20"/>
                <w:szCs w:val="20"/>
                <w:lang w:eastAsia="ru-RU"/>
              </w:rPr>
              <w:t>тыс.т/год</w:t>
            </w:r>
          </w:p>
        </w:tc>
        <w:tc>
          <w:tcPr>
            <w:tcW w:w="2511" w:type="dxa"/>
            <w:tcBorders>
              <w:top w:val="single" w:sz="4" w:space="0" w:color="auto"/>
              <w:left w:val="nil"/>
              <w:bottom w:val="single" w:sz="4" w:space="0" w:color="auto"/>
              <w:right w:val="single" w:sz="4" w:space="0" w:color="auto"/>
            </w:tcBorders>
            <w:shd w:val="clear" w:color="auto" w:fill="auto"/>
            <w:noWrap/>
            <w:vAlign w:val="center"/>
          </w:tcPr>
          <w:p w:rsidR="00CB670E" w:rsidRDefault="00CB670E" w:rsidP="00A302C3">
            <w:pPr>
              <w:spacing w:after="0" w:line="240" w:lineRule="auto"/>
              <w:jc w:val="center"/>
              <w:rPr>
                <w:rFonts w:ascii="Times New Roman" w:hAnsi="Times New Roman"/>
                <w:sz w:val="20"/>
                <w:szCs w:val="20"/>
              </w:rPr>
            </w:pPr>
            <w:r>
              <w:rPr>
                <w:rFonts w:ascii="Times New Roman" w:hAnsi="Times New Roman"/>
                <w:sz w:val="20"/>
                <w:szCs w:val="20"/>
              </w:rPr>
              <w:t>0</w:t>
            </w:r>
          </w:p>
        </w:tc>
      </w:tr>
    </w:tbl>
    <w:p w:rsidR="00B76F38" w:rsidRDefault="00B76F38" w:rsidP="00CB670E">
      <w:pPr>
        <w:pStyle w:val="af9"/>
        <w:ind w:firstLine="0"/>
        <w:rPr>
          <w:b/>
        </w:rPr>
        <w:sectPr w:rsidR="00B76F38" w:rsidSect="00A302C3">
          <w:pgSz w:w="11906" w:h="16838"/>
          <w:pgMar w:top="964" w:right="851" w:bottom="851" w:left="1304" w:header="709" w:footer="709" w:gutter="0"/>
          <w:cols w:space="708"/>
          <w:titlePg/>
          <w:docGrid w:linePitch="360"/>
        </w:sectPr>
      </w:pPr>
    </w:p>
    <w:p w:rsidR="00CB670E" w:rsidRDefault="00CB670E" w:rsidP="00CB670E">
      <w:pPr>
        <w:pStyle w:val="af9"/>
        <w:ind w:firstLine="0"/>
        <w:rPr>
          <w:b/>
        </w:rPr>
      </w:pPr>
      <w:r w:rsidRPr="00077F13">
        <w:rPr>
          <w:b/>
        </w:rPr>
        <w:lastRenderedPageBreak/>
        <w:t>Часть 8 Топливные балансы источников тепловой энергии и система обеспечения топливом</w:t>
      </w:r>
      <w:bookmarkEnd w:id="24"/>
      <w:bookmarkEnd w:id="25"/>
    </w:p>
    <w:p w:rsidR="00CB670E" w:rsidRPr="00A30BEE" w:rsidRDefault="00CB670E" w:rsidP="00CB670E">
      <w:pPr>
        <w:pStyle w:val="af9"/>
        <w:ind w:firstLine="567"/>
        <w:rPr>
          <w:b/>
        </w:rPr>
      </w:pPr>
      <w:r>
        <w:t>Сводная информация по используемому топливу представлена в таблице 8.1.</w:t>
      </w:r>
    </w:p>
    <w:p w:rsidR="00CB670E" w:rsidRPr="00BB03EC" w:rsidRDefault="00CB670E" w:rsidP="00EF3D72">
      <w:pPr>
        <w:pStyle w:val="af9"/>
        <w:spacing w:after="0"/>
        <w:ind w:firstLine="0"/>
      </w:pPr>
      <w:r>
        <w:t>Таблица 8.1. Сводная информация по используемому топливу на теплогенерирующих источниках городского поселения Кировский муниципального района Кировский Приморского</w:t>
      </w:r>
      <w:r w:rsidRPr="00323FDE">
        <w:t xml:space="preserve"> края</w:t>
      </w:r>
    </w:p>
    <w:tbl>
      <w:tblPr>
        <w:tblW w:w="98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188"/>
        <w:gridCol w:w="2126"/>
        <w:gridCol w:w="2573"/>
        <w:gridCol w:w="2001"/>
      </w:tblGrid>
      <w:tr w:rsidR="00CB670E" w:rsidRPr="001972FF" w:rsidTr="00A302C3">
        <w:trPr>
          <w:trHeight w:val="969"/>
        </w:trPr>
        <w:tc>
          <w:tcPr>
            <w:tcW w:w="3188" w:type="dxa"/>
            <w:shd w:val="clear" w:color="auto" w:fill="auto"/>
            <w:vAlign w:val="center"/>
          </w:tcPr>
          <w:p w:rsidR="00CB670E" w:rsidRPr="001972FF" w:rsidRDefault="00CB670E" w:rsidP="00EF3D72">
            <w:pPr>
              <w:pStyle w:val="afb"/>
              <w:rPr>
                <w:rFonts w:ascii="Times New Roman" w:hAnsi="Times New Roman"/>
              </w:rPr>
            </w:pPr>
            <w:r w:rsidRPr="001972FF">
              <w:rPr>
                <w:rFonts w:ascii="Times New Roman" w:hAnsi="Times New Roman"/>
              </w:rPr>
              <w:t>Источник тепловой энергии</w:t>
            </w:r>
          </w:p>
        </w:tc>
        <w:tc>
          <w:tcPr>
            <w:tcW w:w="2126" w:type="dxa"/>
            <w:shd w:val="clear" w:color="auto" w:fill="auto"/>
            <w:vAlign w:val="center"/>
          </w:tcPr>
          <w:p w:rsidR="00CB670E" w:rsidRPr="001972FF" w:rsidRDefault="00CB670E" w:rsidP="00EF3D72">
            <w:pPr>
              <w:pStyle w:val="afb"/>
              <w:rPr>
                <w:rFonts w:ascii="Times New Roman" w:hAnsi="Times New Roman"/>
              </w:rPr>
            </w:pPr>
            <w:proofErr w:type="spellStart"/>
            <w:r w:rsidRPr="001972FF">
              <w:rPr>
                <w:rFonts w:ascii="Times New Roman" w:hAnsi="Times New Roman"/>
              </w:rPr>
              <w:t>Видиспользуе</w:t>
            </w:r>
            <w:r>
              <w:rPr>
                <w:rFonts w:ascii="Times New Roman" w:hAnsi="Times New Roman"/>
              </w:rPr>
              <w:t>м</w:t>
            </w:r>
            <w:r w:rsidRPr="001972FF">
              <w:rPr>
                <w:rFonts w:ascii="Times New Roman" w:hAnsi="Times New Roman"/>
              </w:rPr>
              <w:t>ого</w:t>
            </w:r>
            <w:proofErr w:type="spellEnd"/>
            <w:r w:rsidRPr="001972FF">
              <w:rPr>
                <w:rFonts w:ascii="Times New Roman" w:hAnsi="Times New Roman"/>
              </w:rPr>
              <w:t xml:space="preserve"> топлива</w:t>
            </w:r>
          </w:p>
        </w:tc>
        <w:tc>
          <w:tcPr>
            <w:tcW w:w="2573" w:type="dxa"/>
            <w:shd w:val="clear" w:color="auto" w:fill="auto"/>
            <w:vAlign w:val="center"/>
          </w:tcPr>
          <w:p w:rsidR="00CB670E" w:rsidRPr="001972FF" w:rsidRDefault="00CB670E" w:rsidP="00EF3D72">
            <w:pPr>
              <w:pStyle w:val="afb"/>
              <w:rPr>
                <w:rFonts w:ascii="Times New Roman" w:hAnsi="Times New Roman"/>
              </w:rPr>
            </w:pPr>
            <w:r w:rsidRPr="001972FF">
              <w:rPr>
                <w:rFonts w:ascii="Times New Roman" w:hAnsi="Times New Roman"/>
              </w:rPr>
              <w:t>Удельный расход топлива на выработку тепловой энергии,</w:t>
            </w:r>
          </w:p>
          <w:p w:rsidR="00CB670E" w:rsidRPr="001972FF" w:rsidRDefault="00CB670E" w:rsidP="00EF3D72">
            <w:pPr>
              <w:pStyle w:val="afb"/>
              <w:rPr>
                <w:rFonts w:ascii="Times New Roman" w:hAnsi="Times New Roman"/>
              </w:rPr>
            </w:pPr>
            <w:r w:rsidRPr="001972FF">
              <w:rPr>
                <w:rFonts w:ascii="Times New Roman" w:hAnsi="Times New Roman"/>
              </w:rPr>
              <w:t>(</w:t>
            </w:r>
            <w:r>
              <w:rPr>
                <w:rFonts w:ascii="Times New Roman" w:hAnsi="Times New Roman"/>
              </w:rPr>
              <w:t>кг у.т.</w:t>
            </w:r>
            <w:r w:rsidRPr="001972FF">
              <w:rPr>
                <w:rFonts w:ascii="Times New Roman" w:hAnsi="Times New Roman"/>
              </w:rPr>
              <w:t>/Гкал)</w:t>
            </w:r>
          </w:p>
        </w:tc>
        <w:tc>
          <w:tcPr>
            <w:tcW w:w="2001" w:type="dxa"/>
            <w:shd w:val="clear" w:color="auto" w:fill="auto"/>
            <w:vAlign w:val="center"/>
          </w:tcPr>
          <w:p w:rsidR="00CB670E" w:rsidRPr="001972FF" w:rsidRDefault="00CB670E" w:rsidP="00EF3D72">
            <w:pPr>
              <w:pStyle w:val="afb"/>
              <w:rPr>
                <w:rFonts w:ascii="Times New Roman" w:hAnsi="Times New Roman"/>
              </w:rPr>
            </w:pPr>
            <w:r w:rsidRPr="001972FF">
              <w:rPr>
                <w:rFonts w:ascii="Times New Roman" w:hAnsi="Times New Roman"/>
              </w:rPr>
              <w:t>Резервный вид топлива</w:t>
            </w:r>
          </w:p>
        </w:tc>
      </w:tr>
      <w:tr w:rsidR="00CB670E" w:rsidRPr="001972FF" w:rsidTr="00A302C3">
        <w:trPr>
          <w:trHeight w:val="477"/>
        </w:trPr>
        <w:tc>
          <w:tcPr>
            <w:tcW w:w="3188" w:type="dxa"/>
            <w:shd w:val="clear" w:color="auto" w:fill="auto"/>
            <w:vAlign w:val="center"/>
          </w:tcPr>
          <w:p w:rsidR="00CB670E" w:rsidRPr="008662A9" w:rsidRDefault="00CB670E" w:rsidP="00A302C3">
            <w:pPr>
              <w:spacing w:after="0" w:line="240" w:lineRule="auto"/>
              <w:jc w:val="center"/>
              <w:rPr>
                <w:rFonts w:ascii="Times New Roman" w:eastAsia="Times New Roman" w:hAnsi="Times New Roman"/>
                <w:sz w:val="20"/>
                <w:szCs w:val="20"/>
                <w:lang w:eastAsia="ru-RU"/>
              </w:rPr>
            </w:pPr>
            <w:r w:rsidRPr="008662A9">
              <w:rPr>
                <w:rFonts w:ascii="Times New Roman" w:eastAsia="Times New Roman" w:hAnsi="Times New Roman"/>
                <w:sz w:val="20"/>
                <w:szCs w:val="20"/>
                <w:lang w:eastAsia="ru-RU"/>
              </w:rPr>
              <w:t>котельная №3  п.Кировский, ул.Советская, 55б</w:t>
            </w:r>
          </w:p>
        </w:tc>
        <w:tc>
          <w:tcPr>
            <w:tcW w:w="2126" w:type="dxa"/>
            <w:shd w:val="clear" w:color="auto" w:fill="auto"/>
            <w:vAlign w:val="center"/>
          </w:tcPr>
          <w:p w:rsidR="00CB670E" w:rsidRPr="001972FF" w:rsidRDefault="00CB670E" w:rsidP="00A302C3">
            <w:pPr>
              <w:pStyle w:val="afb"/>
              <w:rPr>
                <w:rFonts w:ascii="Times New Roman" w:hAnsi="Times New Roman"/>
              </w:rPr>
            </w:pPr>
            <w:r>
              <w:rPr>
                <w:rFonts w:ascii="Times New Roman" w:hAnsi="Times New Roman"/>
              </w:rPr>
              <w:t>мазут/</w:t>
            </w:r>
            <w:r w:rsidRPr="00FA66F5">
              <w:rPr>
                <w:rFonts w:ascii="Times New Roman" w:hAnsi="Times New Roman"/>
              </w:rPr>
              <w:t xml:space="preserve">уголь бурый </w:t>
            </w:r>
            <w:r>
              <w:rPr>
                <w:rFonts w:ascii="Times New Roman" w:hAnsi="Times New Roman"/>
              </w:rPr>
              <w:t>1Б -</w:t>
            </w:r>
            <w:r w:rsidRPr="00FA66F5">
              <w:rPr>
                <w:rFonts w:ascii="Times New Roman" w:hAnsi="Times New Roman"/>
              </w:rPr>
              <w:t>3 Б</w:t>
            </w:r>
          </w:p>
        </w:tc>
        <w:tc>
          <w:tcPr>
            <w:tcW w:w="2573" w:type="dxa"/>
            <w:shd w:val="clear" w:color="auto" w:fill="auto"/>
            <w:vAlign w:val="center"/>
          </w:tcPr>
          <w:p w:rsidR="00CB670E" w:rsidRPr="004D0E80" w:rsidRDefault="00CB670E" w:rsidP="00A302C3">
            <w:pPr>
              <w:pStyle w:val="afb"/>
              <w:rPr>
                <w:rFonts w:ascii="Times New Roman" w:hAnsi="Times New Roman"/>
                <w:color w:val="000000"/>
              </w:rPr>
            </w:pPr>
            <w:r>
              <w:rPr>
                <w:rFonts w:ascii="Times New Roman" w:hAnsi="Times New Roman"/>
                <w:color w:val="000000"/>
              </w:rPr>
              <w:t>188/</w:t>
            </w:r>
            <w:r w:rsidRPr="00734CB2">
              <w:rPr>
                <w:rFonts w:ascii="Times New Roman" w:hAnsi="Times New Roman"/>
                <w:color w:val="000000"/>
              </w:rPr>
              <w:t>2</w:t>
            </w:r>
            <w:r>
              <w:rPr>
                <w:rFonts w:ascii="Times New Roman" w:hAnsi="Times New Roman"/>
                <w:color w:val="000000"/>
              </w:rPr>
              <w:t>75</w:t>
            </w:r>
          </w:p>
        </w:tc>
        <w:tc>
          <w:tcPr>
            <w:tcW w:w="2001" w:type="dxa"/>
            <w:shd w:val="clear" w:color="auto" w:fill="auto"/>
            <w:vAlign w:val="center"/>
          </w:tcPr>
          <w:p w:rsidR="00CB670E" w:rsidRPr="001972FF" w:rsidRDefault="00CB670E" w:rsidP="00A302C3">
            <w:pPr>
              <w:pStyle w:val="afb"/>
              <w:rPr>
                <w:rFonts w:ascii="Times New Roman" w:hAnsi="Times New Roman"/>
              </w:rPr>
            </w:pPr>
            <w:proofErr w:type="spellStart"/>
            <w:r>
              <w:rPr>
                <w:rFonts w:ascii="Times New Roman" w:hAnsi="Times New Roman"/>
              </w:rPr>
              <w:t>н</w:t>
            </w:r>
            <w:proofErr w:type="spellEnd"/>
            <w:r>
              <w:rPr>
                <w:rFonts w:ascii="Times New Roman" w:hAnsi="Times New Roman"/>
              </w:rPr>
              <w:t>/</w:t>
            </w:r>
            <w:proofErr w:type="spellStart"/>
            <w:r>
              <w:rPr>
                <w:rFonts w:ascii="Times New Roman" w:hAnsi="Times New Roman"/>
              </w:rPr>
              <w:t>д</w:t>
            </w:r>
            <w:proofErr w:type="spellEnd"/>
          </w:p>
        </w:tc>
      </w:tr>
      <w:tr w:rsidR="00CB670E" w:rsidRPr="001972FF" w:rsidTr="00A302C3">
        <w:trPr>
          <w:trHeight w:val="477"/>
        </w:trPr>
        <w:tc>
          <w:tcPr>
            <w:tcW w:w="3188" w:type="dxa"/>
            <w:shd w:val="clear" w:color="auto" w:fill="auto"/>
            <w:vAlign w:val="center"/>
          </w:tcPr>
          <w:p w:rsidR="00CB670E" w:rsidRPr="008662A9" w:rsidRDefault="00CB670E" w:rsidP="00A302C3">
            <w:pPr>
              <w:spacing w:after="0" w:line="240" w:lineRule="auto"/>
              <w:jc w:val="center"/>
              <w:rPr>
                <w:rFonts w:ascii="Times New Roman" w:eastAsia="Times New Roman" w:hAnsi="Times New Roman"/>
                <w:sz w:val="20"/>
                <w:szCs w:val="20"/>
                <w:lang w:eastAsia="ru-RU"/>
              </w:rPr>
            </w:pPr>
            <w:r w:rsidRPr="008662A9">
              <w:rPr>
                <w:rFonts w:ascii="Times New Roman" w:eastAsia="Times New Roman" w:hAnsi="Times New Roman"/>
                <w:sz w:val="20"/>
                <w:szCs w:val="20"/>
                <w:lang w:eastAsia="ru-RU"/>
              </w:rPr>
              <w:t>котельная №4  п.Кировский, ул.Колхозная, 29а</w:t>
            </w:r>
          </w:p>
        </w:tc>
        <w:tc>
          <w:tcPr>
            <w:tcW w:w="2126" w:type="dxa"/>
            <w:shd w:val="clear" w:color="auto" w:fill="auto"/>
            <w:vAlign w:val="center"/>
          </w:tcPr>
          <w:p w:rsidR="00CB670E" w:rsidRPr="001972FF" w:rsidRDefault="00CB670E" w:rsidP="00A302C3">
            <w:pPr>
              <w:pStyle w:val="afb"/>
              <w:rPr>
                <w:rFonts w:ascii="Times New Roman" w:hAnsi="Times New Roman"/>
              </w:rPr>
            </w:pPr>
            <w:r>
              <w:rPr>
                <w:rFonts w:ascii="Times New Roman" w:hAnsi="Times New Roman"/>
              </w:rPr>
              <w:t>мазут</w:t>
            </w:r>
          </w:p>
        </w:tc>
        <w:tc>
          <w:tcPr>
            <w:tcW w:w="2573" w:type="dxa"/>
            <w:shd w:val="clear" w:color="auto" w:fill="auto"/>
            <w:vAlign w:val="center"/>
          </w:tcPr>
          <w:p w:rsidR="00CB670E" w:rsidRPr="004D0E80" w:rsidRDefault="00CB670E" w:rsidP="00A302C3">
            <w:pPr>
              <w:pStyle w:val="afb"/>
              <w:rPr>
                <w:rFonts w:ascii="Times New Roman" w:hAnsi="Times New Roman"/>
                <w:color w:val="000000"/>
              </w:rPr>
            </w:pPr>
            <w:r>
              <w:rPr>
                <w:rFonts w:ascii="Times New Roman" w:hAnsi="Times New Roman"/>
                <w:color w:val="000000"/>
              </w:rPr>
              <w:t>191</w:t>
            </w:r>
          </w:p>
        </w:tc>
        <w:tc>
          <w:tcPr>
            <w:tcW w:w="2001" w:type="dxa"/>
            <w:shd w:val="clear" w:color="auto" w:fill="auto"/>
            <w:vAlign w:val="center"/>
          </w:tcPr>
          <w:p w:rsidR="00CB670E" w:rsidRDefault="00CB670E" w:rsidP="00A302C3">
            <w:pPr>
              <w:jc w:val="center"/>
            </w:pPr>
            <w:proofErr w:type="spellStart"/>
            <w:r w:rsidRPr="006227B1">
              <w:rPr>
                <w:rFonts w:ascii="Times New Roman" w:hAnsi="Times New Roman"/>
              </w:rPr>
              <w:t>н</w:t>
            </w:r>
            <w:proofErr w:type="spellEnd"/>
            <w:r w:rsidRPr="006227B1">
              <w:rPr>
                <w:rFonts w:ascii="Times New Roman" w:hAnsi="Times New Roman"/>
              </w:rPr>
              <w:t>/</w:t>
            </w:r>
            <w:proofErr w:type="spellStart"/>
            <w:r w:rsidRPr="006227B1">
              <w:rPr>
                <w:rFonts w:ascii="Times New Roman" w:hAnsi="Times New Roman"/>
              </w:rPr>
              <w:t>д</w:t>
            </w:r>
            <w:proofErr w:type="spellEnd"/>
          </w:p>
        </w:tc>
      </w:tr>
      <w:tr w:rsidR="00CB670E" w:rsidRPr="001972FF" w:rsidTr="00A302C3">
        <w:trPr>
          <w:trHeight w:val="477"/>
        </w:trPr>
        <w:tc>
          <w:tcPr>
            <w:tcW w:w="3188" w:type="dxa"/>
            <w:shd w:val="clear" w:color="auto" w:fill="auto"/>
            <w:vAlign w:val="center"/>
          </w:tcPr>
          <w:p w:rsidR="00CB670E" w:rsidRPr="008662A9" w:rsidRDefault="00CB670E" w:rsidP="00A302C3">
            <w:pPr>
              <w:spacing w:after="0" w:line="240" w:lineRule="auto"/>
              <w:jc w:val="center"/>
              <w:rPr>
                <w:rFonts w:ascii="Times New Roman" w:eastAsia="Times New Roman" w:hAnsi="Times New Roman"/>
                <w:sz w:val="20"/>
                <w:szCs w:val="20"/>
                <w:lang w:eastAsia="ru-RU"/>
              </w:rPr>
            </w:pPr>
            <w:r w:rsidRPr="008662A9">
              <w:rPr>
                <w:rFonts w:ascii="Times New Roman" w:eastAsia="Times New Roman" w:hAnsi="Times New Roman"/>
                <w:sz w:val="20"/>
                <w:szCs w:val="20"/>
                <w:lang w:eastAsia="ru-RU"/>
              </w:rPr>
              <w:t>котельная №5  п.Кировский, ул.Набережная, 62а</w:t>
            </w:r>
          </w:p>
        </w:tc>
        <w:tc>
          <w:tcPr>
            <w:tcW w:w="2126" w:type="dxa"/>
            <w:shd w:val="clear" w:color="auto" w:fill="auto"/>
            <w:vAlign w:val="center"/>
          </w:tcPr>
          <w:p w:rsidR="00CB670E" w:rsidRPr="00FA66F5" w:rsidRDefault="00CB670E" w:rsidP="00A302C3">
            <w:pPr>
              <w:pStyle w:val="afb"/>
              <w:rPr>
                <w:rFonts w:ascii="Times New Roman" w:hAnsi="Times New Roman"/>
              </w:rPr>
            </w:pPr>
            <w:r>
              <w:rPr>
                <w:rFonts w:ascii="Times New Roman" w:hAnsi="Times New Roman"/>
              </w:rPr>
              <w:t>мазут</w:t>
            </w:r>
          </w:p>
        </w:tc>
        <w:tc>
          <w:tcPr>
            <w:tcW w:w="2573" w:type="dxa"/>
            <w:shd w:val="clear" w:color="auto" w:fill="auto"/>
            <w:vAlign w:val="center"/>
          </w:tcPr>
          <w:p w:rsidR="00CB670E" w:rsidRDefault="00CB670E" w:rsidP="00A302C3">
            <w:pPr>
              <w:pStyle w:val="afb"/>
              <w:rPr>
                <w:rFonts w:ascii="Times New Roman" w:hAnsi="Times New Roman"/>
                <w:color w:val="000000"/>
              </w:rPr>
            </w:pPr>
            <w:r>
              <w:rPr>
                <w:rFonts w:ascii="Times New Roman" w:hAnsi="Times New Roman"/>
                <w:color w:val="000000"/>
              </w:rPr>
              <w:t>188</w:t>
            </w:r>
          </w:p>
        </w:tc>
        <w:tc>
          <w:tcPr>
            <w:tcW w:w="2001" w:type="dxa"/>
            <w:shd w:val="clear" w:color="auto" w:fill="auto"/>
            <w:vAlign w:val="center"/>
          </w:tcPr>
          <w:p w:rsidR="00CB670E" w:rsidRDefault="00CB670E" w:rsidP="00A302C3">
            <w:pPr>
              <w:jc w:val="center"/>
            </w:pPr>
            <w:proofErr w:type="spellStart"/>
            <w:r w:rsidRPr="006227B1">
              <w:rPr>
                <w:rFonts w:ascii="Times New Roman" w:hAnsi="Times New Roman"/>
              </w:rPr>
              <w:t>н</w:t>
            </w:r>
            <w:proofErr w:type="spellEnd"/>
            <w:r w:rsidRPr="006227B1">
              <w:rPr>
                <w:rFonts w:ascii="Times New Roman" w:hAnsi="Times New Roman"/>
              </w:rPr>
              <w:t>/</w:t>
            </w:r>
            <w:proofErr w:type="spellStart"/>
            <w:r w:rsidRPr="006227B1">
              <w:rPr>
                <w:rFonts w:ascii="Times New Roman" w:hAnsi="Times New Roman"/>
              </w:rPr>
              <w:t>д</w:t>
            </w:r>
            <w:proofErr w:type="spellEnd"/>
          </w:p>
        </w:tc>
      </w:tr>
      <w:tr w:rsidR="00CB670E" w:rsidRPr="001972FF" w:rsidTr="00A302C3">
        <w:trPr>
          <w:trHeight w:val="477"/>
        </w:trPr>
        <w:tc>
          <w:tcPr>
            <w:tcW w:w="3188" w:type="dxa"/>
            <w:shd w:val="clear" w:color="auto" w:fill="auto"/>
            <w:vAlign w:val="center"/>
          </w:tcPr>
          <w:p w:rsidR="00CB670E" w:rsidRPr="008662A9" w:rsidRDefault="00CB670E" w:rsidP="00A302C3">
            <w:pPr>
              <w:spacing w:after="0" w:line="240" w:lineRule="auto"/>
              <w:jc w:val="center"/>
              <w:rPr>
                <w:rFonts w:ascii="Times New Roman" w:eastAsia="Times New Roman" w:hAnsi="Times New Roman"/>
                <w:sz w:val="20"/>
                <w:szCs w:val="20"/>
                <w:lang w:eastAsia="ru-RU"/>
              </w:rPr>
            </w:pPr>
            <w:r w:rsidRPr="008662A9">
              <w:rPr>
                <w:rFonts w:ascii="Times New Roman" w:eastAsia="Times New Roman" w:hAnsi="Times New Roman"/>
                <w:sz w:val="20"/>
                <w:szCs w:val="20"/>
                <w:lang w:eastAsia="ru-RU"/>
              </w:rPr>
              <w:t xml:space="preserve">котельная №7  п.Кировский, </w:t>
            </w:r>
            <w:proofErr w:type="spellStart"/>
            <w:r w:rsidRPr="008662A9">
              <w:rPr>
                <w:rFonts w:ascii="Times New Roman" w:eastAsia="Times New Roman" w:hAnsi="Times New Roman"/>
                <w:sz w:val="20"/>
                <w:szCs w:val="20"/>
                <w:lang w:eastAsia="ru-RU"/>
              </w:rPr>
              <w:t>ул.Уткинская</w:t>
            </w:r>
            <w:proofErr w:type="spellEnd"/>
            <w:r w:rsidRPr="008662A9">
              <w:rPr>
                <w:rFonts w:ascii="Times New Roman" w:eastAsia="Times New Roman" w:hAnsi="Times New Roman"/>
                <w:sz w:val="20"/>
                <w:szCs w:val="20"/>
                <w:lang w:eastAsia="ru-RU"/>
              </w:rPr>
              <w:t>, 53</w:t>
            </w:r>
          </w:p>
        </w:tc>
        <w:tc>
          <w:tcPr>
            <w:tcW w:w="2126" w:type="dxa"/>
            <w:shd w:val="clear" w:color="auto" w:fill="auto"/>
            <w:vAlign w:val="center"/>
          </w:tcPr>
          <w:p w:rsidR="00CB670E" w:rsidRPr="00FA66F5" w:rsidRDefault="00CB670E" w:rsidP="00A302C3">
            <w:pPr>
              <w:pStyle w:val="afb"/>
              <w:rPr>
                <w:rFonts w:ascii="Times New Roman" w:hAnsi="Times New Roman"/>
              </w:rPr>
            </w:pPr>
            <w:r w:rsidRPr="00FA66F5">
              <w:rPr>
                <w:rFonts w:ascii="Times New Roman" w:hAnsi="Times New Roman"/>
              </w:rPr>
              <w:t xml:space="preserve">уголь бурый </w:t>
            </w:r>
            <w:r>
              <w:rPr>
                <w:rFonts w:ascii="Times New Roman" w:hAnsi="Times New Roman"/>
              </w:rPr>
              <w:t>1Б -</w:t>
            </w:r>
            <w:r w:rsidRPr="00FA66F5">
              <w:rPr>
                <w:rFonts w:ascii="Times New Roman" w:hAnsi="Times New Roman"/>
              </w:rPr>
              <w:t>3 Б</w:t>
            </w:r>
          </w:p>
        </w:tc>
        <w:tc>
          <w:tcPr>
            <w:tcW w:w="2573" w:type="dxa"/>
            <w:shd w:val="clear" w:color="auto" w:fill="auto"/>
            <w:vAlign w:val="center"/>
          </w:tcPr>
          <w:p w:rsidR="00CB670E" w:rsidRDefault="00CB670E" w:rsidP="00A302C3">
            <w:pPr>
              <w:pStyle w:val="afb"/>
              <w:rPr>
                <w:rFonts w:ascii="Times New Roman" w:hAnsi="Times New Roman"/>
                <w:color w:val="000000"/>
              </w:rPr>
            </w:pPr>
            <w:r>
              <w:rPr>
                <w:rFonts w:ascii="Times New Roman" w:hAnsi="Times New Roman"/>
                <w:color w:val="000000"/>
              </w:rPr>
              <w:t>261</w:t>
            </w:r>
          </w:p>
        </w:tc>
        <w:tc>
          <w:tcPr>
            <w:tcW w:w="2001" w:type="dxa"/>
            <w:shd w:val="clear" w:color="auto" w:fill="auto"/>
            <w:vAlign w:val="center"/>
          </w:tcPr>
          <w:p w:rsidR="00CB670E" w:rsidRDefault="00CB670E" w:rsidP="00A302C3">
            <w:pPr>
              <w:jc w:val="center"/>
            </w:pPr>
            <w:proofErr w:type="spellStart"/>
            <w:r w:rsidRPr="006227B1">
              <w:rPr>
                <w:rFonts w:ascii="Times New Roman" w:hAnsi="Times New Roman"/>
              </w:rPr>
              <w:t>н</w:t>
            </w:r>
            <w:proofErr w:type="spellEnd"/>
            <w:r w:rsidRPr="006227B1">
              <w:rPr>
                <w:rFonts w:ascii="Times New Roman" w:hAnsi="Times New Roman"/>
              </w:rPr>
              <w:t>/</w:t>
            </w:r>
            <w:proofErr w:type="spellStart"/>
            <w:r w:rsidRPr="006227B1">
              <w:rPr>
                <w:rFonts w:ascii="Times New Roman" w:hAnsi="Times New Roman"/>
              </w:rPr>
              <w:t>д</w:t>
            </w:r>
            <w:proofErr w:type="spellEnd"/>
          </w:p>
        </w:tc>
      </w:tr>
      <w:tr w:rsidR="00CB670E" w:rsidRPr="001972FF" w:rsidTr="00A302C3">
        <w:trPr>
          <w:trHeight w:val="477"/>
        </w:trPr>
        <w:tc>
          <w:tcPr>
            <w:tcW w:w="3188" w:type="dxa"/>
            <w:shd w:val="clear" w:color="auto" w:fill="auto"/>
            <w:vAlign w:val="center"/>
          </w:tcPr>
          <w:p w:rsidR="00CB670E" w:rsidRPr="008662A9" w:rsidRDefault="00CB670E" w:rsidP="00A302C3">
            <w:pPr>
              <w:spacing w:after="0" w:line="240" w:lineRule="auto"/>
              <w:jc w:val="center"/>
              <w:rPr>
                <w:rFonts w:ascii="Times New Roman" w:eastAsia="Times New Roman" w:hAnsi="Times New Roman"/>
                <w:sz w:val="20"/>
                <w:szCs w:val="20"/>
                <w:lang w:eastAsia="ru-RU"/>
              </w:rPr>
            </w:pPr>
            <w:r w:rsidRPr="008662A9">
              <w:rPr>
                <w:rFonts w:ascii="Times New Roman" w:eastAsia="Times New Roman" w:hAnsi="Times New Roman"/>
                <w:sz w:val="20"/>
                <w:szCs w:val="20"/>
                <w:lang w:eastAsia="ru-RU"/>
              </w:rPr>
              <w:t>котельная №8  п.Кировский, ул. Луговая,10</w:t>
            </w:r>
          </w:p>
        </w:tc>
        <w:tc>
          <w:tcPr>
            <w:tcW w:w="2126" w:type="dxa"/>
            <w:shd w:val="clear" w:color="auto" w:fill="auto"/>
            <w:vAlign w:val="center"/>
          </w:tcPr>
          <w:p w:rsidR="00CB670E" w:rsidRPr="00FA66F5" w:rsidRDefault="00CB670E" w:rsidP="00A302C3">
            <w:pPr>
              <w:pStyle w:val="afb"/>
              <w:rPr>
                <w:rFonts w:ascii="Times New Roman" w:hAnsi="Times New Roman"/>
              </w:rPr>
            </w:pPr>
            <w:r>
              <w:rPr>
                <w:rFonts w:ascii="Times New Roman" w:hAnsi="Times New Roman"/>
              </w:rPr>
              <w:t>мазут</w:t>
            </w:r>
          </w:p>
        </w:tc>
        <w:tc>
          <w:tcPr>
            <w:tcW w:w="2573" w:type="dxa"/>
            <w:shd w:val="clear" w:color="auto" w:fill="auto"/>
            <w:vAlign w:val="center"/>
          </w:tcPr>
          <w:p w:rsidR="00CB670E" w:rsidRDefault="00CB670E" w:rsidP="00A302C3">
            <w:pPr>
              <w:pStyle w:val="afb"/>
              <w:rPr>
                <w:rFonts w:ascii="Times New Roman" w:hAnsi="Times New Roman"/>
                <w:color w:val="000000"/>
              </w:rPr>
            </w:pPr>
            <w:r>
              <w:rPr>
                <w:rFonts w:ascii="Times New Roman" w:hAnsi="Times New Roman"/>
                <w:color w:val="000000"/>
              </w:rPr>
              <w:t>189</w:t>
            </w:r>
          </w:p>
        </w:tc>
        <w:tc>
          <w:tcPr>
            <w:tcW w:w="2001" w:type="dxa"/>
            <w:shd w:val="clear" w:color="auto" w:fill="auto"/>
            <w:vAlign w:val="center"/>
          </w:tcPr>
          <w:p w:rsidR="00CB670E" w:rsidRDefault="00CB670E" w:rsidP="00A302C3">
            <w:pPr>
              <w:jc w:val="center"/>
            </w:pPr>
            <w:proofErr w:type="spellStart"/>
            <w:r w:rsidRPr="006227B1">
              <w:rPr>
                <w:rFonts w:ascii="Times New Roman" w:hAnsi="Times New Roman"/>
              </w:rPr>
              <w:t>н</w:t>
            </w:r>
            <w:proofErr w:type="spellEnd"/>
            <w:r w:rsidRPr="006227B1">
              <w:rPr>
                <w:rFonts w:ascii="Times New Roman" w:hAnsi="Times New Roman"/>
              </w:rPr>
              <w:t>/</w:t>
            </w:r>
            <w:proofErr w:type="spellStart"/>
            <w:r w:rsidRPr="006227B1">
              <w:rPr>
                <w:rFonts w:ascii="Times New Roman" w:hAnsi="Times New Roman"/>
              </w:rPr>
              <w:t>д</w:t>
            </w:r>
            <w:proofErr w:type="spellEnd"/>
          </w:p>
        </w:tc>
      </w:tr>
      <w:tr w:rsidR="00CB670E" w:rsidRPr="001972FF" w:rsidTr="00A302C3">
        <w:trPr>
          <w:trHeight w:val="477"/>
        </w:trPr>
        <w:tc>
          <w:tcPr>
            <w:tcW w:w="3188" w:type="dxa"/>
            <w:shd w:val="clear" w:color="auto" w:fill="auto"/>
            <w:vAlign w:val="center"/>
          </w:tcPr>
          <w:p w:rsidR="00CB670E" w:rsidRPr="008662A9" w:rsidRDefault="00CB670E" w:rsidP="00A302C3">
            <w:pPr>
              <w:spacing w:after="0" w:line="240" w:lineRule="auto"/>
              <w:jc w:val="center"/>
              <w:rPr>
                <w:rFonts w:ascii="Times New Roman" w:eastAsia="Times New Roman" w:hAnsi="Times New Roman"/>
                <w:sz w:val="20"/>
                <w:szCs w:val="20"/>
                <w:lang w:eastAsia="ru-RU"/>
              </w:rPr>
            </w:pPr>
            <w:r w:rsidRPr="008662A9">
              <w:rPr>
                <w:rFonts w:ascii="Times New Roman" w:eastAsia="Times New Roman" w:hAnsi="Times New Roman"/>
                <w:sz w:val="20"/>
                <w:szCs w:val="20"/>
                <w:lang w:eastAsia="ru-RU"/>
              </w:rPr>
              <w:t>котельная №9  п.Кировский, ул. Юбилейная, 9а</w:t>
            </w:r>
          </w:p>
        </w:tc>
        <w:tc>
          <w:tcPr>
            <w:tcW w:w="2126" w:type="dxa"/>
            <w:shd w:val="clear" w:color="auto" w:fill="auto"/>
            <w:vAlign w:val="center"/>
          </w:tcPr>
          <w:p w:rsidR="00CB670E" w:rsidRPr="00FA66F5" w:rsidRDefault="00CB670E" w:rsidP="00A302C3">
            <w:pPr>
              <w:pStyle w:val="afb"/>
              <w:rPr>
                <w:rFonts w:ascii="Times New Roman" w:hAnsi="Times New Roman"/>
              </w:rPr>
            </w:pPr>
            <w:r w:rsidRPr="00FA66F5">
              <w:rPr>
                <w:rFonts w:ascii="Times New Roman" w:hAnsi="Times New Roman"/>
              </w:rPr>
              <w:t xml:space="preserve">уголь бурый </w:t>
            </w:r>
            <w:r>
              <w:rPr>
                <w:rFonts w:ascii="Times New Roman" w:hAnsi="Times New Roman"/>
              </w:rPr>
              <w:t>1Б -</w:t>
            </w:r>
            <w:r w:rsidRPr="00FA66F5">
              <w:rPr>
                <w:rFonts w:ascii="Times New Roman" w:hAnsi="Times New Roman"/>
              </w:rPr>
              <w:t>3 Б</w:t>
            </w:r>
          </w:p>
        </w:tc>
        <w:tc>
          <w:tcPr>
            <w:tcW w:w="2573" w:type="dxa"/>
            <w:shd w:val="clear" w:color="auto" w:fill="auto"/>
            <w:vAlign w:val="center"/>
          </w:tcPr>
          <w:p w:rsidR="00CB670E" w:rsidRDefault="00CB670E" w:rsidP="00A302C3">
            <w:pPr>
              <w:pStyle w:val="afb"/>
              <w:rPr>
                <w:rFonts w:ascii="Times New Roman" w:hAnsi="Times New Roman"/>
                <w:color w:val="000000"/>
              </w:rPr>
            </w:pPr>
            <w:r>
              <w:rPr>
                <w:rFonts w:ascii="Times New Roman" w:hAnsi="Times New Roman"/>
                <w:color w:val="000000"/>
              </w:rPr>
              <w:t>195</w:t>
            </w:r>
          </w:p>
        </w:tc>
        <w:tc>
          <w:tcPr>
            <w:tcW w:w="2001" w:type="dxa"/>
            <w:shd w:val="clear" w:color="auto" w:fill="auto"/>
            <w:vAlign w:val="center"/>
          </w:tcPr>
          <w:p w:rsidR="00CB670E" w:rsidRDefault="00CB670E" w:rsidP="00A302C3">
            <w:pPr>
              <w:jc w:val="center"/>
            </w:pPr>
            <w:proofErr w:type="spellStart"/>
            <w:r w:rsidRPr="006227B1">
              <w:rPr>
                <w:rFonts w:ascii="Times New Roman" w:hAnsi="Times New Roman"/>
              </w:rPr>
              <w:t>н</w:t>
            </w:r>
            <w:proofErr w:type="spellEnd"/>
            <w:r w:rsidRPr="006227B1">
              <w:rPr>
                <w:rFonts w:ascii="Times New Roman" w:hAnsi="Times New Roman"/>
              </w:rPr>
              <w:t>/</w:t>
            </w:r>
            <w:proofErr w:type="spellStart"/>
            <w:r w:rsidRPr="006227B1">
              <w:rPr>
                <w:rFonts w:ascii="Times New Roman" w:hAnsi="Times New Roman"/>
              </w:rPr>
              <w:t>д</w:t>
            </w:r>
            <w:proofErr w:type="spellEnd"/>
          </w:p>
        </w:tc>
      </w:tr>
      <w:tr w:rsidR="00CB670E" w:rsidRPr="001972FF" w:rsidTr="00A302C3">
        <w:trPr>
          <w:trHeight w:val="477"/>
        </w:trPr>
        <w:tc>
          <w:tcPr>
            <w:tcW w:w="3188" w:type="dxa"/>
            <w:shd w:val="clear" w:color="auto" w:fill="auto"/>
            <w:vAlign w:val="center"/>
          </w:tcPr>
          <w:p w:rsidR="00CB670E" w:rsidRPr="008662A9" w:rsidRDefault="00CB670E" w:rsidP="00A302C3">
            <w:pPr>
              <w:spacing w:after="0" w:line="240" w:lineRule="auto"/>
              <w:jc w:val="center"/>
              <w:rPr>
                <w:rFonts w:ascii="Times New Roman" w:eastAsia="Times New Roman" w:hAnsi="Times New Roman"/>
                <w:sz w:val="20"/>
                <w:szCs w:val="20"/>
                <w:lang w:eastAsia="ru-RU"/>
              </w:rPr>
            </w:pPr>
            <w:r w:rsidRPr="008662A9">
              <w:rPr>
                <w:rFonts w:ascii="Times New Roman" w:eastAsia="Times New Roman" w:hAnsi="Times New Roman"/>
                <w:sz w:val="20"/>
                <w:szCs w:val="20"/>
                <w:lang w:eastAsia="ru-RU"/>
              </w:rPr>
              <w:t xml:space="preserve">котельная №20 с. Преображенка, ул. Таежная, 17 </w:t>
            </w:r>
          </w:p>
        </w:tc>
        <w:tc>
          <w:tcPr>
            <w:tcW w:w="2126" w:type="dxa"/>
            <w:shd w:val="clear" w:color="auto" w:fill="auto"/>
            <w:vAlign w:val="center"/>
          </w:tcPr>
          <w:p w:rsidR="00CB670E" w:rsidRPr="00FA66F5" w:rsidRDefault="00CB670E" w:rsidP="00A302C3">
            <w:pPr>
              <w:pStyle w:val="afb"/>
              <w:rPr>
                <w:rFonts w:ascii="Times New Roman" w:hAnsi="Times New Roman"/>
              </w:rPr>
            </w:pPr>
            <w:r w:rsidRPr="00FA66F5">
              <w:rPr>
                <w:rFonts w:ascii="Times New Roman" w:hAnsi="Times New Roman"/>
              </w:rPr>
              <w:t xml:space="preserve">уголь бурый </w:t>
            </w:r>
            <w:r>
              <w:rPr>
                <w:rFonts w:ascii="Times New Roman" w:hAnsi="Times New Roman"/>
              </w:rPr>
              <w:t>1Б -</w:t>
            </w:r>
            <w:r w:rsidRPr="00FA66F5">
              <w:rPr>
                <w:rFonts w:ascii="Times New Roman" w:hAnsi="Times New Roman"/>
              </w:rPr>
              <w:t>3 Б</w:t>
            </w:r>
          </w:p>
        </w:tc>
        <w:tc>
          <w:tcPr>
            <w:tcW w:w="2573" w:type="dxa"/>
            <w:shd w:val="clear" w:color="auto" w:fill="auto"/>
            <w:vAlign w:val="center"/>
          </w:tcPr>
          <w:p w:rsidR="00CB670E" w:rsidRDefault="00CB670E" w:rsidP="00A302C3">
            <w:pPr>
              <w:pStyle w:val="afb"/>
              <w:rPr>
                <w:rFonts w:ascii="Times New Roman" w:hAnsi="Times New Roman"/>
                <w:color w:val="000000"/>
              </w:rPr>
            </w:pPr>
            <w:r>
              <w:rPr>
                <w:rFonts w:ascii="Times New Roman" w:hAnsi="Times New Roman"/>
                <w:color w:val="000000"/>
              </w:rPr>
              <w:t>270</w:t>
            </w:r>
          </w:p>
        </w:tc>
        <w:tc>
          <w:tcPr>
            <w:tcW w:w="2001" w:type="dxa"/>
            <w:shd w:val="clear" w:color="auto" w:fill="auto"/>
            <w:vAlign w:val="center"/>
          </w:tcPr>
          <w:p w:rsidR="00CB670E" w:rsidRDefault="00CB670E" w:rsidP="00A302C3">
            <w:pPr>
              <w:jc w:val="center"/>
            </w:pPr>
            <w:proofErr w:type="spellStart"/>
            <w:r w:rsidRPr="006227B1">
              <w:rPr>
                <w:rFonts w:ascii="Times New Roman" w:hAnsi="Times New Roman"/>
              </w:rPr>
              <w:t>н</w:t>
            </w:r>
            <w:proofErr w:type="spellEnd"/>
            <w:r w:rsidRPr="006227B1">
              <w:rPr>
                <w:rFonts w:ascii="Times New Roman" w:hAnsi="Times New Roman"/>
              </w:rPr>
              <w:t>/</w:t>
            </w:r>
            <w:proofErr w:type="spellStart"/>
            <w:r w:rsidRPr="006227B1">
              <w:rPr>
                <w:rFonts w:ascii="Times New Roman" w:hAnsi="Times New Roman"/>
              </w:rPr>
              <w:t>д</w:t>
            </w:r>
            <w:proofErr w:type="spellEnd"/>
          </w:p>
        </w:tc>
      </w:tr>
      <w:tr w:rsidR="00CB670E" w:rsidRPr="001972FF" w:rsidTr="00A302C3">
        <w:trPr>
          <w:trHeight w:val="477"/>
        </w:trPr>
        <w:tc>
          <w:tcPr>
            <w:tcW w:w="3188" w:type="dxa"/>
            <w:shd w:val="clear" w:color="auto" w:fill="auto"/>
            <w:vAlign w:val="center"/>
          </w:tcPr>
          <w:p w:rsidR="00CB670E" w:rsidRPr="008662A9" w:rsidRDefault="00CB670E" w:rsidP="00A302C3">
            <w:pPr>
              <w:spacing w:after="0" w:line="240" w:lineRule="auto"/>
              <w:jc w:val="center"/>
              <w:rPr>
                <w:rFonts w:ascii="Times New Roman" w:eastAsia="Times New Roman" w:hAnsi="Times New Roman"/>
                <w:sz w:val="20"/>
                <w:szCs w:val="20"/>
                <w:lang w:eastAsia="ru-RU"/>
              </w:rPr>
            </w:pPr>
            <w:r w:rsidRPr="008662A9">
              <w:rPr>
                <w:rFonts w:ascii="Times New Roman" w:eastAsia="Times New Roman" w:hAnsi="Times New Roman"/>
                <w:sz w:val="20"/>
                <w:szCs w:val="20"/>
                <w:lang w:eastAsia="ru-RU"/>
              </w:rPr>
              <w:t>котельная №23 с. Павло</w:t>
            </w:r>
            <w:r>
              <w:rPr>
                <w:rFonts w:ascii="Times New Roman" w:eastAsia="Times New Roman" w:hAnsi="Times New Roman"/>
                <w:sz w:val="20"/>
                <w:szCs w:val="20"/>
                <w:lang w:eastAsia="ru-RU"/>
              </w:rPr>
              <w:t>-Фё</w:t>
            </w:r>
            <w:r w:rsidRPr="008662A9">
              <w:rPr>
                <w:rFonts w:ascii="Times New Roman" w:eastAsia="Times New Roman" w:hAnsi="Times New Roman"/>
                <w:sz w:val="20"/>
                <w:szCs w:val="20"/>
                <w:lang w:eastAsia="ru-RU"/>
              </w:rPr>
              <w:t>доровка, пер. Школьный, 1в</w:t>
            </w:r>
          </w:p>
        </w:tc>
        <w:tc>
          <w:tcPr>
            <w:tcW w:w="2126" w:type="dxa"/>
            <w:shd w:val="clear" w:color="auto" w:fill="auto"/>
            <w:vAlign w:val="center"/>
          </w:tcPr>
          <w:p w:rsidR="00CB670E" w:rsidRPr="00FA66F5" w:rsidRDefault="00CB670E" w:rsidP="00A302C3">
            <w:pPr>
              <w:pStyle w:val="afb"/>
              <w:rPr>
                <w:rFonts w:ascii="Times New Roman" w:hAnsi="Times New Roman"/>
              </w:rPr>
            </w:pPr>
            <w:r w:rsidRPr="00FA66F5">
              <w:rPr>
                <w:rFonts w:ascii="Times New Roman" w:hAnsi="Times New Roman"/>
              </w:rPr>
              <w:t xml:space="preserve">уголь бурый </w:t>
            </w:r>
            <w:r>
              <w:rPr>
                <w:rFonts w:ascii="Times New Roman" w:hAnsi="Times New Roman"/>
              </w:rPr>
              <w:t>1Б -</w:t>
            </w:r>
            <w:r w:rsidRPr="00FA66F5">
              <w:rPr>
                <w:rFonts w:ascii="Times New Roman" w:hAnsi="Times New Roman"/>
              </w:rPr>
              <w:t>3 Б</w:t>
            </w:r>
          </w:p>
        </w:tc>
        <w:tc>
          <w:tcPr>
            <w:tcW w:w="2573" w:type="dxa"/>
            <w:shd w:val="clear" w:color="auto" w:fill="auto"/>
            <w:vAlign w:val="center"/>
          </w:tcPr>
          <w:p w:rsidR="00CB670E" w:rsidRDefault="00CB670E" w:rsidP="00A302C3">
            <w:pPr>
              <w:pStyle w:val="afb"/>
              <w:rPr>
                <w:rFonts w:ascii="Times New Roman" w:hAnsi="Times New Roman"/>
                <w:color w:val="000000"/>
              </w:rPr>
            </w:pPr>
            <w:r>
              <w:rPr>
                <w:rFonts w:ascii="Times New Roman" w:hAnsi="Times New Roman"/>
                <w:color w:val="000000"/>
              </w:rPr>
              <w:t>261</w:t>
            </w:r>
          </w:p>
        </w:tc>
        <w:tc>
          <w:tcPr>
            <w:tcW w:w="2001" w:type="dxa"/>
            <w:shd w:val="clear" w:color="auto" w:fill="auto"/>
            <w:vAlign w:val="center"/>
          </w:tcPr>
          <w:p w:rsidR="00CB670E" w:rsidRDefault="00CB670E" w:rsidP="00A302C3">
            <w:pPr>
              <w:jc w:val="center"/>
            </w:pPr>
            <w:proofErr w:type="spellStart"/>
            <w:r w:rsidRPr="006227B1">
              <w:rPr>
                <w:rFonts w:ascii="Times New Roman" w:hAnsi="Times New Roman"/>
              </w:rPr>
              <w:t>н</w:t>
            </w:r>
            <w:proofErr w:type="spellEnd"/>
            <w:r w:rsidRPr="006227B1">
              <w:rPr>
                <w:rFonts w:ascii="Times New Roman" w:hAnsi="Times New Roman"/>
              </w:rPr>
              <w:t>/</w:t>
            </w:r>
            <w:proofErr w:type="spellStart"/>
            <w:r w:rsidRPr="006227B1">
              <w:rPr>
                <w:rFonts w:ascii="Times New Roman" w:hAnsi="Times New Roman"/>
              </w:rPr>
              <w:t>д</w:t>
            </w:r>
            <w:proofErr w:type="spellEnd"/>
          </w:p>
        </w:tc>
      </w:tr>
      <w:tr w:rsidR="00CB670E" w:rsidRPr="001972FF" w:rsidTr="00A302C3">
        <w:trPr>
          <w:trHeight w:val="477"/>
        </w:trPr>
        <w:tc>
          <w:tcPr>
            <w:tcW w:w="3188" w:type="dxa"/>
            <w:shd w:val="clear" w:color="auto" w:fill="auto"/>
            <w:vAlign w:val="center"/>
          </w:tcPr>
          <w:p w:rsidR="00CB670E" w:rsidRPr="008662A9" w:rsidRDefault="00CB670E" w:rsidP="00A302C3">
            <w:pPr>
              <w:spacing w:after="0" w:line="240" w:lineRule="auto"/>
              <w:jc w:val="center"/>
              <w:rPr>
                <w:rFonts w:ascii="Times New Roman" w:eastAsia="Times New Roman" w:hAnsi="Times New Roman"/>
                <w:sz w:val="20"/>
                <w:szCs w:val="20"/>
                <w:lang w:eastAsia="ru-RU"/>
              </w:rPr>
            </w:pPr>
            <w:r w:rsidRPr="008662A9">
              <w:rPr>
                <w:rFonts w:ascii="Times New Roman" w:eastAsia="Times New Roman" w:hAnsi="Times New Roman"/>
                <w:sz w:val="20"/>
                <w:szCs w:val="20"/>
                <w:lang w:eastAsia="ru-RU"/>
              </w:rPr>
              <w:t>котельная №27 с. Павло</w:t>
            </w:r>
            <w:r>
              <w:rPr>
                <w:rFonts w:ascii="Times New Roman" w:eastAsia="Times New Roman" w:hAnsi="Times New Roman"/>
                <w:sz w:val="20"/>
                <w:szCs w:val="20"/>
                <w:lang w:eastAsia="ru-RU"/>
              </w:rPr>
              <w:t>-Фё</w:t>
            </w:r>
            <w:r w:rsidRPr="008662A9">
              <w:rPr>
                <w:rFonts w:ascii="Times New Roman" w:eastAsia="Times New Roman" w:hAnsi="Times New Roman"/>
                <w:sz w:val="20"/>
                <w:szCs w:val="20"/>
                <w:lang w:eastAsia="ru-RU"/>
              </w:rPr>
              <w:t>доровка, ул. Мира, 2а</w:t>
            </w:r>
          </w:p>
        </w:tc>
        <w:tc>
          <w:tcPr>
            <w:tcW w:w="2126" w:type="dxa"/>
            <w:shd w:val="clear" w:color="auto" w:fill="auto"/>
            <w:vAlign w:val="center"/>
          </w:tcPr>
          <w:p w:rsidR="00CB670E" w:rsidRPr="00FA66F5" w:rsidRDefault="00CB670E" w:rsidP="00A302C3">
            <w:pPr>
              <w:pStyle w:val="afb"/>
              <w:rPr>
                <w:rFonts w:ascii="Times New Roman" w:hAnsi="Times New Roman"/>
              </w:rPr>
            </w:pPr>
            <w:r w:rsidRPr="00FA66F5">
              <w:rPr>
                <w:rFonts w:ascii="Times New Roman" w:hAnsi="Times New Roman"/>
              </w:rPr>
              <w:t xml:space="preserve">уголь бурый </w:t>
            </w:r>
            <w:r>
              <w:rPr>
                <w:rFonts w:ascii="Times New Roman" w:hAnsi="Times New Roman"/>
              </w:rPr>
              <w:t>1Б -</w:t>
            </w:r>
            <w:r w:rsidRPr="00FA66F5">
              <w:rPr>
                <w:rFonts w:ascii="Times New Roman" w:hAnsi="Times New Roman"/>
              </w:rPr>
              <w:t>3 Б</w:t>
            </w:r>
          </w:p>
        </w:tc>
        <w:tc>
          <w:tcPr>
            <w:tcW w:w="2573" w:type="dxa"/>
            <w:shd w:val="clear" w:color="auto" w:fill="auto"/>
            <w:vAlign w:val="center"/>
          </w:tcPr>
          <w:p w:rsidR="00CB670E" w:rsidRDefault="00CB670E" w:rsidP="00A302C3">
            <w:pPr>
              <w:pStyle w:val="afb"/>
              <w:rPr>
                <w:rFonts w:ascii="Times New Roman" w:hAnsi="Times New Roman"/>
                <w:color w:val="000000"/>
              </w:rPr>
            </w:pPr>
            <w:r>
              <w:rPr>
                <w:rFonts w:ascii="Times New Roman" w:hAnsi="Times New Roman"/>
                <w:color w:val="000000"/>
              </w:rPr>
              <w:t>283</w:t>
            </w:r>
          </w:p>
        </w:tc>
        <w:tc>
          <w:tcPr>
            <w:tcW w:w="2001" w:type="dxa"/>
            <w:shd w:val="clear" w:color="auto" w:fill="auto"/>
            <w:vAlign w:val="center"/>
          </w:tcPr>
          <w:p w:rsidR="00CB670E" w:rsidRDefault="00CB670E" w:rsidP="00A302C3">
            <w:pPr>
              <w:jc w:val="center"/>
            </w:pPr>
            <w:proofErr w:type="spellStart"/>
            <w:r w:rsidRPr="006227B1">
              <w:rPr>
                <w:rFonts w:ascii="Times New Roman" w:hAnsi="Times New Roman"/>
              </w:rPr>
              <w:t>н</w:t>
            </w:r>
            <w:proofErr w:type="spellEnd"/>
            <w:r w:rsidRPr="006227B1">
              <w:rPr>
                <w:rFonts w:ascii="Times New Roman" w:hAnsi="Times New Roman"/>
              </w:rPr>
              <w:t>/</w:t>
            </w:r>
            <w:proofErr w:type="spellStart"/>
            <w:r w:rsidRPr="006227B1">
              <w:rPr>
                <w:rFonts w:ascii="Times New Roman" w:hAnsi="Times New Roman"/>
              </w:rPr>
              <w:t>д</w:t>
            </w:r>
            <w:proofErr w:type="spellEnd"/>
          </w:p>
        </w:tc>
      </w:tr>
      <w:tr w:rsidR="00CB670E" w:rsidRPr="001972FF" w:rsidTr="00A302C3">
        <w:trPr>
          <w:trHeight w:val="477"/>
        </w:trPr>
        <w:tc>
          <w:tcPr>
            <w:tcW w:w="3188" w:type="dxa"/>
            <w:shd w:val="clear" w:color="auto" w:fill="auto"/>
            <w:vAlign w:val="center"/>
          </w:tcPr>
          <w:p w:rsidR="00CB670E" w:rsidRPr="008662A9" w:rsidRDefault="00CB670E" w:rsidP="00A302C3">
            <w:pPr>
              <w:spacing w:after="0" w:line="240" w:lineRule="auto"/>
              <w:jc w:val="center"/>
              <w:rPr>
                <w:rFonts w:ascii="Times New Roman" w:eastAsia="Times New Roman" w:hAnsi="Times New Roman"/>
                <w:sz w:val="20"/>
                <w:szCs w:val="20"/>
                <w:lang w:eastAsia="ru-RU"/>
              </w:rPr>
            </w:pPr>
            <w:r w:rsidRPr="008662A9">
              <w:rPr>
                <w:rFonts w:ascii="Times New Roman" w:eastAsia="Times New Roman" w:hAnsi="Times New Roman"/>
                <w:sz w:val="20"/>
                <w:szCs w:val="20"/>
                <w:lang w:eastAsia="ru-RU"/>
              </w:rPr>
              <w:t>котельная №26 с. Увальное, ул. Полевая,33</w:t>
            </w:r>
          </w:p>
        </w:tc>
        <w:tc>
          <w:tcPr>
            <w:tcW w:w="2126" w:type="dxa"/>
            <w:shd w:val="clear" w:color="auto" w:fill="auto"/>
            <w:vAlign w:val="center"/>
          </w:tcPr>
          <w:p w:rsidR="00CB670E" w:rsidRPr="00FA66F5" w:rsidRDefault="00CB670E" w:rsidP="00A302C3">
            <w:pPr>
              <w:pStyle w:val="afb"/>
              <w:rPr>
                <w:rFonts w:ascii="Times New Roman" w:hAnsi="Times New Roman"/>
              </w:rPr>
            </w:pPr>
            <w:r w:rsidRPr="00FA66F5">
              <w:rPr>
                <w:rFonts w:ascii="Times New Roman" w:hAnsi="Times New Roman"/>
              </w:rPr>
              <w:t xml:space="preserve">уголь бурый </w:t>
            </w:r>
            <w:r>
              <w:rPr>
                <w:rFonts w:ascii="Times New Roman" w:hAnsi="Times New Roman"/>
              </w:rPr>
              <w:t>1Б -</w:t>
            </w:r>
            <w:r w:rsidRPr="00FA66F5">
              <w:rPr>
                <w:rFonts w:ascii="Times New Roman" w:hAnsi="Times New Roman"/>
              </w:rPr>
              <w:t>3 Б</w:t>
            </w:r>
          </w:p>
        </w:tc>
        <w:tc>
          <w:tcPr>
            <w:tcW w:w="2573" w:type="dxa"/>
            <w:shd w:val="clear" w:color="auto" w:fill="auto"/>
            <w:vAlign w:val="center"/>
          </w:tcPr>
          <w:p w:rsidR="00CB670E" w:rsidRDefault="00CB670E" w:rsidP="00A302C3">
            <w:pPr>
              <w:pStyle w:val="afb"/>
              <w:rPr>
                <w:rFonts w:ascii="Times New Roman" w:hAnsi="Times New Roman"/>
                <w:color w:val="000000"/>
              </w:rPr>
            </w:pPr>
            <w:r>
              <w:rPr>
                <w:rFonts w:ascii="Times New Roman" w:hAnsi="Times New Roman"/>
                <w:color w:val="000000"/>
              </w:rPr>
              <w:t>260</w:t>
            </w:r>
          </w:p>
        </w:tc>
        <w:tc>
          <w:tcPr>
            <w:tcW w:w="2001" w:type="dxa"/>
            <w:shd w:val="clear" w:color="auto" w:fill="auto"/>
            <w:vAlign w:val="center"/>
          </w:tcPr>
          <w:p w:rsidR="00CB670E" w:rsidRDefault="00CB670E" w:rsidP="00A302C3">
            <w:pPr>
              <w:jc w:val="center"/>
            </w:pPr>
            <w:proofErr w:type="spellStart"/>
            <w:r w:rsidRPr="006227B1">
              <w:rPr>
                <w:rFonts w:ascii="Times New Roman" w:hAnsi="Times New Roman"/>
              </w:rPr>
              <w:t>н</w:t>
            </w:r>
            <w:proofErr w:type="spellEnd"/>
            <w:r w:rsidRPr="006227B1">
              <w:rPr>
                <w:rFonts w:ascii="Times New Roman" w:hAnsi="Times New Roman"/>
              </w:rPr>
              <w:t>/</w:t>
            </w:r>
            <w:proofErr w:type="spellStart"/>
            <w:r w:rsidRPr="006227B1">
              <w:rPr>
                <w:rFonts w:ascii="Times New Roman" w:hAnsi="Times New Roman"/>
              </w:rPr>
              <w:t>д</w:t>
            </w:r>
            <w:proofErr w:type="spellEnd"/>
          </w:p>
        </w:tc>
      </w:tr>
    </w:tbl>
    <w:p w:rsidR="00CB670E" w:rsidRPr="00055CC9" w:rsidRDefault="00CB670E" w:rsidP="00CB670E">
      <w:pPr>
        <w:pStyle w:val="aff4"/>
        <w:rPr>
          <w:sz w:val="28"/>
          <w:szCs w:val="28"/>
        </w:rPr>
      </w:pPr>
    </w:p>
    <w:p w:rsidR="00CB670E" w:rsidRPr="00BB03EC" w:rsidRDefault="00CB670E" w:rsidP="00055CC9">
      <w:pPr>
        <w:pStyle w:val="af9"/>
        <w:spacing w:after="0"/>
        <w:ind w:firstLine="0"/>
      </w:pPr>
      <w:bookmarkStart w:id="26" w:name="_Toc343247314"/>
      <w:bookmarkStart w:id="27" w:name="_Toc343877028"/>
      <w:r w:rsidRPr="00055CC9">
        <w:t>Таблица 8.2.</w:t>
      </w:r>
      <w:r w:rsidRPr="00AB17F9">
        <w:t xml:space="preserve">Потребность в топливе </w:t>
      </w:r>
      <w:proofErr w:type="spellStart"/>
      <w:r w:rsidRPr="00AB17F9">
        <w:t>котельных</w:t>
      </w:r>
      <w:r>
        <w:t>городского</w:t>
      </w:r>
      <w:proofErr w:type="spellEnd"/>
      <w:r>
        <w:t xml:space="preserve"> поселения Кировский муниципального района Кировский Приморского</w:t>
      </w:r>
      <w:r w:rsidRPr="00323FDE">
        <w:t xml:space="preserve"> края</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211"/>
        <w:gridCol w:w="4536"/>
      </w:tblGrid>
      <w:tr w:rsidR="00CB670E" w:rsidRPr="00A55DFE" w:rsidTr="003746D5">
        <w:tc>
          <w:tcPr>
            <w:tcW w:w="5211" w:type="dxa"/>
            <w:vMerge w:val="restart"/>
            <w:shd w:val="clear" w:color="auto" w:fill="auto"/>
            <w:vAlign w:val="center"/>
          </w:tcPr>
          <w:p w:rsidR="00CB670E" w:rsidRPr="00CB7D41" w:rsidRDefault="00CB670E" w:rsidP="00055CC9">
            <w:pPr>
              <w:pStyle w:val="afb"/>
              <w:rPr>
                <w:rFonts w:ascii="Times New Roman" w:hAnsi="Times New Roman"/>
                <w:sz w:val="24"/>
                <w:szCs w:val="24"/>
              </w:rPr>
            </w:pPr>
            <w:r w:rsidRPr="00CB7D41">
              <w:rPr>
                <w:rFonts w:ascii="Times New Roman" w:hAnsi="Times New Roman"/>
                <w:sz w:val="24"/>
                <w:szCs w:val="24"/>
              </w:rPr>
              <w:t>Источник тепловой энергии</w:t>
            </w:r>
          </w:p>
        </w:tc>
        <w:tc>
          <w:tcPr>
            <w:tcW w:w="4536" w:type="dxa"/>
          </w:tcPr>
          <w:p w:rsidR="00CB670E" w:rsidRPr="00CB7D41" w:rsidRDefault="00CB670E" w:rsidP="00055CC9">
            <w:pPr>
              <w:pStyle w:val="af9"/>
              <w:spacing w:after="0" w:line="240" w:lineRule="auto"/>
              <w:ind w:firstLine="0"/>
              <w:jc w:val="center"/>
            </w:pPr>
            <w:r w:rsidRPr="00CB7D41">
              <w:t>Расход условного топлива, тыс. т.у.т. в 2012 году</w:t>
            </w:r>
          </w:p>
        </w:tc>
      </w:tr>
      <w:tr w:rsidR="00CB670E" w:rsidRPr="00A55DFE" w:rsidTr="003746D5">
        <w:tc>
          <w:tcPr>
            <w:tcW w:w="5211" w:type="dxa"/>
            <w:vMerge/>
            <w:shd w:val="clear" w:color="auto" w:fill="auto"/>
            <w:vAlign w:val="center"/>
          </w:tcPr>
          <w:p w:rsidR="00CB670E" w:rsidRPr="00CB7D41" w:rsidRDefault="00CB670E" w:rsidP="00A302C3">
            <w:pPr>
              <w:pStyle w:val="afb"/>
              <w:rPr>
                <w:rFonts w:ascii="Times New Roman" w:hAnsi="Times New Roman"/>
                <w:sz w:val="24"/>
                <w:szCs w:val="24"/>
              </w:rPr>
            </w:pPr>
          </w:p>
        </w:tc>
        <w:tc>
          <w:tcPr>
            <w:tcW w:w="4536" w:type="dxa"/>
          </w:tcPr>
          <w:p w:rsidR="00CB670E" w:rsidRPr="00CB7D41" w:rsidRDefault="00CB670E" w:rsidP="00A302C3">
            <w:pPr>
              <w:pStyle w:val="afb"/>
              <w:rPr>
                <w:rFonts w:ascii="Times New Roman" w:hAnsi="Times New Roman"/>
                <w:sz w:val="24"/>
                <w:szCs w:val="24"/>
              </w:rPr>
            </w:pPr>
            <w:r w:rsidRPr="00CB7D41">
              <w:rPr>
                <w:rFonts w:ascii="Times New Roman" w:hAnsi="Times New Roman"/>
                <w:sz w:val="24"/>
                <w:szCs w:val="24"/>
              </w:rPr>
              <w:t>Существующее положение</w:t>
            </w:r>
          </w:p>
        </w:tc>
      </w:tr>
      <w:tr w:rsidR="00CB670E" w:rsidRPr="001972FF" w:rsidTr="003746D5">
        <w:trPr>
          <w:trHeight w:val="194"/>
        </w:trPr>
        <w:tc>
          <w:tcPr>
            <w:tcW w:w="5211" w:type="dxa"/>
            <w:vMerge w:val="restart"/>
            <w:shd w:val="clear" w:color="auto" w:fill="auto"/>
            <w:vAlign w:val="center"/>
          </w:tcPr>
          <w:p w:rsidR="00CB670E" w:rsidRPr="00CB7D41" w:rsidRDefault="00CB670E" w:rsidP="00A302C3">
            <w:pPr>
              <w:spacing w:after="0" w:line="240" w:lineRule="auto"/>
              <w:jc w:val="center"/>
              <w:rPr>
                <w:rFonts w:ascii="Times New Roman" w:eastAsia="Times New Roman" w:hAnsi="Times New Roman"/>
                <w:sz w:val="24"/>
                <w:szCs w:val="24"/>
                <w:lang w:eastAsia="ru-RU"/>
              </w:rPr>
            </w:pPr>
            <w:r w:rsidRPr="00CB7D41">
              <w:rPr>
                <w:rFonts w:ascii="Times New Roman" w:eastAsia="Times New Roman" w:hAnsi="Times New Roman"/>
                <w:sz w:val="24"/>
                <w:szCs w:val="24"/>
                <w:lang w:eastAsia="ru-RU"/>
              </w:rPr>
              <w:t>котельная №3  п.Кировский, ул.Советская, 55б</w:t>
            </w:r>
          </w:p>
        </w:tc>
        <w:tc>
          <w:tcPr>
            <w:tcW w:w="4536" w:type="dxa"/>
            <w:vAlign w:val="center"/>
          </w:tcPr>
          <w:p w:rsidR="00CB670E" w:rsidRPr="00CB7D41" w:rsidRDefault="00CB670E" w:rsidP="00A302C3">
            <w:pPr>
              <w:pStyle w:val="afb"/>
              <w:rPr>
                <w:rFonts w:ascii="Times New Roman" w:hAnsi="Times New Roman"/>
                <w:sz w:val="24"/>
                <w:szCs w:val="24"/>
              </w:rPr>
            </w:pPr>
            <w:r w:rsidRPr="00CB7D41">
              <w:rPr>
                <w:rFonts w:ascii="Times New Roman" w:hAnsi="Times New Roman"/>
                <w:sz w:val="24"/>
                <w:szCs w:val="24"/>
              </w:rPr>
              <w:t>мазут - 0,083686</w:t>
            </w:r>
          </w:p>
        </w:tc>
      </w:tr>
      <w:tr w:rsidR="00CB670E" w:rsidRPr="001972FF" w:rsidTr="003746D5">
        <w:trPr>
          <w:trHeight w:val="193"/>
        </w:trPr>
        <w:tc>
          <w:tcPr>
            <w:tcW w:w="5211" w:type="dxa"/>
            <w:vMerge/>
            <w:shd w:val="clear" w:color="auto" w:fill="auto"/>
            <w:vAlign w:val="center"/>
          </w:tcPr>
          <w:p w:rsidR="00CB670E" w:rsidRPr="00CB7D41" w:rsidRDefault="00CB670E" w:rsidP="00A302C3">
            <w:pPr>
              <w:spacing w:after="0" w:line="240" w:lineRule="auto"/>
              <w:jc w:val="center"/>
              <w:rPr>
                <w:rFonts w:ascii="Times New Roman" w:eastAsia="Times New Roman" w:hAnsi="Times New Roman"/>
                <w:sz w:val="24"/>
                <w:szCs w:val="24"/>
                <w:lang w:eastAsia="ru-RU"/>
              </w:rPr>
            </w:pPr>
          </w:p>
        </w:tc>
        <w:tc>
          <w:tcPr>
            <w:tcW w:w="4536" w:type="dxa"/>
            <w:vAlign w:val="center"/>
          </w:tcPr>
          <w:p w:rsidR="00CB670E" w:rsidRPr="00CB7D41" w:rsidRDefault="00CB670E" w:rsidP="00A302C3">
            <w:pPr>
              <w:pStyle w:val="afb"/>
              <w:rPr>
                <w:rFonts w:ascii="Times New Roman" w:hAnsi="Times New Roman"/>
                <w:sz w:val="24"/>
                <w:szCs w:val="24"/>
              </w:rPr>
            </w:pPr>
            <w:r w:rsidRPr="00CB7D41">
              <w:rPr>
                <w:rFonts w:ascii="Times New Roman" w:hAnsi="Times New Roman"/>
                <w:sz w:val="24"/>
                <w:szCs w:val="24"/>
              </w:rPr>
              <w:t>уголь - 1,014130</w:t>
            </w:r>
          </w:p>
        </w:tc>
      </w:tr>
      <w:tr w:rsidR="00CB670E" w:rsidRPr="001972FF" w:rsidTr="003746D5">
        <w:trPr>
          <w:trHeight w:val="193"/>
        </w:trPr>
        <w:tc>
          <w:tcPr>
            <w:tcW w:w="5211" w:type="dxa"/>
            <w:vMerge/>
            <w:shd w:val="clear" w:color="auto" w:fill="auto"/>
            <w:vAlign w:val="center"/>
          </w:tcPr>
          <w:p w:rsidR="00CB670E" w:rsidRPr="00CB7D41" w:rsidRDefault="00CB670E" w:rsidP="00A302C3">
            <w:pPr>
              <w:spacing w:after="0" w:line="240" w:lineRule="auto"/>
              <w:jc w:val="center"/>
              <w:rPr>
                <w:rFonts w:ascii="Times New Roman" w:eastAsia="Times New Roman" w:hAnsi="Times New Roman"/>
                <w:sz w:val="24"/>
                <w:szCs w:val="24"/>
                <w:lang w:eastAsia="ru-RU"/>
              </w:rPr>
            </w:pPr>
          </w:p>
        </w:tc>
        <w:tc>
          <w:tcPr>
            <w:tcW w:w="4536" w:type="dxa"/>
            <w:vAlign w:val="center"/>
          </w:tcPr>
          <w:p w:rsidR="00CB670E" w:rsidRPr="00CB7D41" w:rsidRDefault="00CB670E" w:rsidP="00A302C3">
            <w:pPr>
              <w:pStyle w:val="afb"/>
              <w:rPr>
                <w:rFonts w:ascii="Times New Roman" w:hAnsi="Times New Roman"/>
                <w:sz w:val="24"/>
                <w:szCs w:val="24"/>
              </w:rPr>
            </w:pPr>
            <w:r w:rsidRPr="00CB7D41">
              <w:rPr>
                <w:rFonts w:ascii="Times New Roman" w:hAnsi="Times New Roman"/>
                <w:sz w:val="24"/>
                <w:szCs w:val="24"/>
              </w:rPr>
              <w:t>всего -1,097816</w:t>
            </w:r>
          </w:p>
        </w:tc>
      </w:tr>
      <w:tr w:rsidR="00CB670E" w:rsidRPr="001972FF" w:rsidTr="003746D5">
        <w:tc>
          <w:tcPr>
            <w:tcW w:w="5211" w:type="dxa"/>
            <w:shd w:val="clear" w:color="auto" w:fill="auto"/>
            <w:vAlign w:val="center"/>
          </w:tcPr>
          <w:p w:rsidR="00CB670E" w:rsidRPr="00CB7D41" w:rsidRDefault="00CB670E" w:rsidP="00A302C3">
            <w:pPr>
              <w:spacing w:after="0" w:line="240" w:lineRule="auto"/>
              <w:jc w:val="center"/>
              <w:rPr>
                <w:rFonts w:ascii="Times New Roman" w:eastAsia="Times New Roman" w:hAnsi="Times New Roman"/>
                <w:sz w:val="24"/>
                <w:szCs w:val="24"/>
                <w:lang w:eastAsia="ru-RU"/>
              </w:rPr>
            </w:pPr>
            <w:r w:rsidRPr="00CB7D41">
              <w:rPr>
                <w:rFonts w:ascii="Times New Roman" w:eastAsia="Times New Roman" w:hAnsi="Times New Roman"/>
                <w:sz w:val="24"/>
                <w:szCs w:val="24"/>
                <w:lang w:eastAsia="ru-RU"/>
              </w:rPr>
              <w:t>котельная №4  п.Кировский, ул.Колхозная, 29а</w:t>
            </w:r>
          </w:p>
        </w:tc>
        <w:tc>
          <w:tcPr>
            <w:tcW w:w="4536" w:type="dxa"/>
            <w:vAlign w:val="center"/>
          </w:tcPr>
          <w:p w:rsidR="00CB670E" w:rsidRPr="00CB7D41" w:rsidRDefault="00CB670E" w:rsidP="00A302C3">
            <w:pPr>
              <w:pStyle w:val="afb"/>
              <w:rPr>
                <w:rFonts w:ascii="Times New Roman" w:hAnsi="Times New Roman"/>
                <w:sz w:val="24"/>
                <w:szCs w:val="24"/>
              </w:rPr>
            </w:pPr>
            <w:r w:rsidRPr="00CB7D41">
              <w:rPr>
                <w:rFonts w:ascii="Times New Roman" w:hAnsi="Times New Roman"/>
                <w:sz w:val="24"/>
                <w:szCs w:val="24"/>
              </w:rPr>
              <w:t>мазут - 0,802029</w:t>
            </w:r>
          </w:p>
        </w:tc>
      </w:tr>
      <w:tr w:rsidR="00CB670E" w:rsidRPr="001972FF" w:rsidTr="003746D5">
        <w:tc>
          <w:tcPr>
            <w:tcW w:w="5211" w:type="dxa"/>
            <w:shd w:val="clear" w:color="auto" w:fill="auto"/>
            <w:vAlign w:val="center"/>
          </w:tcPr>
          <w:p w:rsidR="00CB670E" w:rsidRPr="00CB7D41" w:rsidRDefault="00CB670E" w:rsidP="00A302C3">
            <w:pPr>
              <w:spacing w:after="0" w:line="240" w:lineRule="auto"/>
              <w:jc w:val="center"/>
              <w:rPr>
                <w:rFonts w:ascii="Times New Roman" w:eastAsia="Times New Roman" w:hAnsi="Times New Roman"/>
                <w:sz w:val="24"/>
                <w:szCs w:val="24"/>
                <w:lang w:eastAsia="ru-RU"/>
              </w:rPr>
            </w:pPr>
            <w:r w:rsidRPr="00CB7D41">
              <w:rPr>
                <w:rFonts w:ascii="Times New Roman" w:eastAsia="Times New Roman" w:hAnsi="Times New Roman"/>
                <w:sz w:val="24"/>
                <w:szCs w:val="24"/>
                <w:lang w:eastAsia="ru-RU"/>
              </w:rPr>
              <w:t>котельная №5  п.Кировский, ул.Набережная, 62а</w:t>
            </w:r>
          </w:p>
        </w:tc>
        <w:tc>
          <w:tcPr>
            <w:tcW w:w="4536" w:type="dxa"/>
            <w:vAlign w:val="center"/>
          </w:tcPr>
          <w:p w:rsidR="00CB670E" w:rsidRPr="00CB7D41" w:rsidRDefault="00CB670E" w:rsidP="00A302C3">
            <w:pPr>
              <w:pStyle w:val="afb"/>
              <w:rPr>
                <w:rFonts w:ascii="Times New Roman" w:hAnsi="Times New Roman"/>
                <w:sz w:val="24"/>
                <w:szCs w:val="24"/>
              </w:rPr>
            </w:pPr>
            <w:r w:rsidRPr="00CB7D41">
              <w:rPr>
                <w:rFonts w:ascii="Times New Roman" w:hAnsi="Times New Roman"/>
                <w:sz w:val="24"/>
                <w:szCs w:val="24"/>
              </w:rPr>
              <w:t>мазут -2,909418</w:t>
            </w:r>
          </w:p>
        </w:tc>
      </w:tr>
      <w:tr w:rsidR="00CB670E" w:rsidRPr="001972FF" w:rsidTr="003746D5">
        <w:tc>
          <w:tcPr>
            <w:tcW w:w="5211" w:type="dxa"/>
            <w:shd w:val="clear" w:color="auto" w:fill="auto"/>
            <w:vAlign w:val="center"/>
          </w:tcPr>
          <w:p w:rsidR="00CB670E" w:rsidRPr="00CB7D41" w:rsidRDefault="00CB670E" w:rsidP="00A302C3">
            <w:pPr>
              <w:spacing w:after="0" w:line="240" w:lineRule="auto"/>
              <w:jc w:val="center"/>
              <w:rPr>
                <w:rFonts w:ascii="Times New Roman" w:eastAsia="Times New Roman" w:hAnsi="Times New Roman"/>
                <w:sz w:val="24"/>
                <w:szCs w:val="24"/>
                <w:lang w:eastAsia="ru-RU"/>
              </w:rPr>
            </w:pPr>
            <w:r w:rsidRPr="00CB7D41">
              <w:rPr>
                <w:rFonts w:ascii="Times New Roman" w:eastAsia="Times New Roman" w:hAnsi="Times New Roman"/>
                <w:sz w:val="24"/>
                <w:szCs w:val="24"/>
                <w:lang w:eastAsia="ru-RU"/>
              </w:rPr>
              <w:t xml:space="preserve">котельная №7  п.Кировский, </w:t>
            </w:r>
            <w:proofErr w:type="spellStart"/>
            <w:r w:rsidRPr="00CB7D41">
              <w:rPr>
                <w:rFonts w:ascii="Times New Roman" w:eastAsia="Times New Roman" w:hAnsi="Times New Roman"/>
                <w:sz w:val="24"/>
                <w:szCs w:val="24"/>
                <w:lang w:eastAsia="ru-RU"/>
              </w:rPr>
              <w:t>ул.Уткинская</w:t>
            </w:r>
            <w:proofErr w:type="spellEnd"/>
            <w:r w:rsidRPr="00CB7D41">
              <w:rPr>
                <w:rFonts w:ascii="Times New Roman" w:eastAsia="Times New Roman" w:hAnsi="Times New Roman"/>
                <w:sz w:val="24"/>
                <w:szCs w:val="24"/>
                <w:lang w:eastAsia="ru-RU"/>
              </w:rPr>
              <w:t>, 53</w:t>
            </w:r>
          </w:p>
        </w:tc>
        <w:tc>
          <w:tcPr>
            <w:tcW w:w="4536" w:type="dxa"/>
            <w:vAlign w:val="center"/>
          </w:tcPr>
          <w:p w:rsidR="00CB670E" w:rsidRPr="00CB7D41" w:rsidRDefault="00CB670E" w:rsidP="00A302C3">
            <w:pPr>
              <w:pStyle w:val="afb"/>
              <w:rPr>
                <w:rFonts w:ascii="Times New Roman" w:hAnsi="Times New Roman"/>
                <w:sz w:val="24"/>
                <w:szCs w:val="24"/>
              </w:rPr>
            </w:pPr>
            <w:r w:rsidRPr="00CB7D41">
              <w:rPr>
                <w:rFonts w:ascii="Times New Roman" w:hAnsi="Times New Roman"/>
                <w:sz w:val="24"/>
                <w:szCs w:val="24"/>
              </w:rPr>
              <w:t>уголь -0,213286</w:t>
            </w:r>
          </w:p>
        </w:tc>
      </w:tr>
      <w:tr w:rsidR="00CB670E" w:rsidRPr="001972FF" w:rsidTr="003746D5">
        <w:tc>
          <w:tcPr>
            <w:tcW w:w="5211" w:type="dxa"/>
            <w:shd w:val="clear" w:color="auto" w:fill="auto"/>
            <w:vAlign w:val="center"/>
          </w:tcPr>
          <w:p w:rsidR="00CB670E" w:rsidRPr="00CB7D41" w:rsidRDefault="00CB670E" w:rsidP="00A302C3">
            <w:pPr>
              <w:spacing w:after="0" w:line="240" w:lineRule="auto"/>
              <w:jc w:val="center"/>
              <w:rPr>
                <w:rFonts w:ascii="Times New Roman" w:eastAsia="Times New Roman" w:hAnsi="Times New Roman"/>
                <w:sz w:val="24"/>
                <w:szCs w:val="24"/>
                <w:lang w:eastAsia="ru-RU"/>
              </w:rPr>
            </w:pPr>
            <w:r w:rsidRPr="00CB7D41">
              <w:rPr>
                <w:rFonts w:ascii="Times New Roman" w:eastAsia="Times New Roman" w:hAnsi="Times New Roman"/>
                <w:sz w:val="24"/>
                <w:szCs w:val="24"/>
                <w:lang w:eastAsia="ru-RU"/>
              </w:rPr>
              <w:t>котельная №8  п.Кировский, ул. Луговая,10</w:t>
            </w:r>
          </w:p>
        </w:tc>
        <w:tc>
          <w:tcPr>
            <w:tcW w:w="4536" w:type="dxa"/>
            <w:vAlign w:val="center"/>
          </w:tcPr>
          <w:p w:rsidR="00CB670E" w:rsidRPr="00CB7D41" w:rsidRDefault="00CB670E" w:rsidP="00A302C3">
            <w:pPr>
              <w:pStyle w:val="afb"/>
              <w:rPr>
                <w:rFonts w:ascii="Times New Roman" w:hAnsi="Times New Roman"/>
                <w:sz w:val="24"/>
                <w:szCs w:val="24"/>
              </w:rPr>
            </w:pPr>
            <w:r w:rsidRPr="00CB7D41">
              <w:rPr>
                <w:rFonts w:ascii="Times New Roman" w:hAnsi="Times New Roman"/>
                <w:sz w:val="24"/>
                <w:szCs w:val="24"/>
              </w:rPr>
              <w:t>мазут - 0,566659</w:t>
            </w:r>
          </w:p>
        </w:tc>
      </w:tr>
      <w:tr w:rsidR="00CB670E" w:rsidRPr="001972FF" w:rsidTr="003746D5">
        <w:tc>
          <w:tcPr>
            <w:tcW w:w="5211" w:type="dxa"/>
            <w:shd w:val="clear" w:color="auto" w:fill="auto"/>
            <w:vAlign w:val="center"/>
          </w:tcPr>
          <w:p w:rsidR="00CB670E" w:rsidRPr="00CB7D41" w:rsidRDefault="00CB670E" w:rsidP="00A302C3">
            <w:pPr>
              <w:spacing w:after="0" w:line="240" w:lineRule="auto"/>
              <w:jc w:val="center"/>
              <w:rPr>
                <w:rFonts w:ascii="Times New Roman" w:eastAsia="Times New Roman" w:hAnsi="Times New Roman"/>
                <w:sz w:val="24"/>
                <w:szCs w:val="24"/>
                <w:lang w:eastAsia="ru-RU"/>
              </w:rPr>
            </w:pPr>
            <w:r w:rsidRPr="00CB7D41">
              <w:rPr>
                <w:rFonts w:ascii="Times New Roman" w:eastAsia="Times New Roman" w:hAnsi="Times New Roman"/>
                <w:sz w:val="24"/>
                <w:szCs w:val="24"/>
                <w:lang w:eastAsia="ru-RU"/>
              </w:rPr>
              <w:t>котельная №9  п.Кировский, ул. Юбилейная, 9а</w:t>
            </w:r>
          </w:p>
        </w:tc>
        <w:tc>
          <w:tcPr>
            <w:tcW w:w="4536" w:type="dxa"/>
            <w:vAlign w:val="center"/>
          </w:tcPr>
          <w:p w:rsidR="00CB670E" w:rsidRPr="00CB7D41" w:rsidRDefault="00CB670E" w:rsidP="00A302C3">
            <w:pPr>
              <w:pStyle w:val="afb"/>
              <w:rPr>
                <w:rFonts w:ascii="Times New Roman" w:hAnsi="Times New Roman"/>
                <w:sz w:val="24"/>
                <w:szCs w:val="24"/>
              </w:rPr>
            </w:pPr>
            <w:r w:rsidRPr="00CB7D41">
              <w:rPr>
                <w:rFonts w:ascii="Times New Roman" w:hAnsi="Times New Roman"/>
                <w:sz w:val="24"/>
                <w:szCs w:val="24"/>
              </w:rPr>
              <w:t>уголь -0,864497</w:t>
            </w:r>
          </w:p>
        </w:tc>
      </w:tr>
      <w:tr w:rsidR="00CB670E" w:rsidRPr="001972FF" w:rsidTr="003746D5">
        <w:tc>
          <w:tcPr>
            <w:tcW w:w="5211" w:type="dxa"/>
            <w:shd w:val="clear" w:color="auto" w:fill="auto"/>
            <w:vAlign w:val="center"/>
          </w:tcPr>
          <w:p w:rsidR="00CB670E" w:rsidRPr="00CB7D41" w:rsidRDefault="00CB670E" w:rsidP="00A302C3">
            <w:pPr>
              <w:spacing w:after="0" w:line="240" w:lineRule="auto"/>
              <w:jc w:val="center"/>
              <w:rPr>
                <w:rFonts w:ascii="Times New Roman" w:eastAsia="Times New Roman" w:hAnsi="Times New Roman"/>
                <w:sz w:val="24"/>
                <w:szCs w:val="24"/>
                <w:lang w:eastAsia="ru-RU"/>
              </w:rPr>
            </w:pPr>
            <w:r w:rsidRPr="00CB7D41">
              <w:rPr>
                <w:rFonts w:ascii="Times New Roman" w:eastAsia="Times New Roman" w:hAnsi="Times New Roman"/>
                <w:sz w:val="24"/>
                <w:szCs w:val="24"/>
                <w:lang w:eastAsia="ru-RU"/>
              </w:rPr>
              <w:t xml:space="preserve">котельная №20 с. Преображенка, ул. Таежная, 17 </w:t>
            </w:r>
          </w:p>
        </w:tc>
        <w:tc>
          <w:tcPr>
            <w:tcW w:w="4536" w:type="dxa"/>
            <w:vAlign w:val="center"/>
          </w:tcPr>
          <w:p w:rsidR="00CB670E" w:rsidRPr="00CB7D41" w:rsidRDefault="00CB670E" w:rsidP="00A302C3">
            <w:pPr>
              <w:pStyle w:val="afb"/>
              <w:rPr>
                <w:rFonts w:ascii="Times New Roman" w:hAnsi="Times New Roman"/>
                <w:sz w:val="24"/>
                <w:szCs w:val="24"/>
              </w:rPr>
            </w:pPr>
            <w:r w:rsidRPr="00CB7D41">
              <w:rPr>
                <w:rFonts w:ascii="Times New Roman" w:hAnsi="Times New Roman"/>
                <w:sz w:val="24"/>
                <w:szCs w:val="24"/>
              </w:rPr>
              <w:t>уголь -0,459095</w:t>
            </w:r>
          </w:p>
        </w:tc>
      </w:tr>
      <w:tr w:rsidR="00CB670E" w:rsidRPr="001972FF" w:rsidTr="003746D5">
        <w:tc>
          <w:tcPr>
            <w:tcW w:w="5211" w:type="dxa"/>
            <w:shd w:val="clear" w:color="auto" w:fill="auto"/>
            <w:vAlign w:val="center"/>
          </w:tcPr>
          <w:p w:rsidR="00CB670E" w:rsidRPr="00CB7D41" w:rsidRDefault="00CB670E" w:rsidP="00A302C3">
            <w:pPr>
              <w:spacing w:after="0" w:line="240" w:lineRule="auto"/>
              <w:jc w:val="center"/>
              <w:rPr>
                <w:rFonts w:ascii="Times New Roman" w:eastAsia="Times New Roman" w:hAnsi="Times New Roman"/>
                <w:sz w:val="24"/>
                <w:szCs w:val="24"/>
                <w:lang w:eastAsia="ru-RU"/>
              </w:rPr>
            </w:pPr>
            <w:r w:rsidRPr="00CB7D41">
              <w:rPr>
                <w:rFonts w:ascii="Times New Roman" w:eastAsia="Times New Roman" w:hAnsi="Times New Roman"/>
                <w:sz w:val="24"/>
                <w:szCs w:val="24"/>
                <w:lang w:eastAsia="ru-RU"/>
              </w:rPr>
              <w:t>котельная №23 с. Павло-Фёдоровка, пер. Школьный, 1в</w:t>
            </w:r>
          </w:p>
        </w:tc>
        <w:tc>
          <w:tcPr>
            <w:tcW w:w="4536" w:type="dxa"/>
            <w:vAlign w:val="center"/>
          </w:tcPr>
          <w:p w:rsidR="00CB670E" w:rsidRPr="00CB7D41" w:rsidRDefault="00CB670E" w:rsidP="00A302C3">
            <w:pPr>
              <w:pStyle w:val="afb"/>
              <w:rPr>
                <w:rFonts w:ascii="Times New Roman" w:hAnsi="Times New Roman"/>
                <w:sz w:val="24"/>
                <w:szCs w:val="24"/>
              </w:rPr>
            </w:pPr>
            <w:r w:rsidRPr="00CB7D41">
              <w:rPr>
                <w:rFonts w:ascii="Times New Roman" w:hAnsi="Times New Roman"/>
                <w:sz w:val="24"/>
                <w:szCs w:val="24"/>
              </w:rPr>
              <w:t>уголь -0,256585</w:t>
            </w:r>
          </w:p>
        </w:tc>
      </w:tr>
      <w:tr w:rsidR="00CB670E" w:rsidRPr="001972FF" w:rsidTr="003746D5">
        <w:tc>
          <w:tcPr>
            <w:tcW w:w="5211" w:type="dxa"/>
            <w:shd w:val="clear" w:color="auto" w:fill="auto"/>
            <w:vAlign w:val="center"/>
          </w:tcPr>
          <w:p w:rsidR="00CB670E" w:rsidRPr="00CB7D41" w:rsidRDefault="00CB670E" w:rsidP="00A302C3">
            <w:pPr>
              <w:spacing w:after="0" w:line="240" w:lineRule="auto"/>
              <w:jc w:val="center"/>
              <w:rPr>
                <w:rFonts w:ascii="Times New Roman" w:eastAsia="Times New Roman" w:hAnsi="Times New Roman"/>
                <w:sz w:val="24"/>
                <w:szCs w:val="24"/>
                <w:lang w:eastAsia="ru-RU"/>
              </w:rPr>
            </w:pPr>
            <w:r w:rsidRPr="00CB7D41">
              <w:rPr>
                <w:rFonts w:ascii="Times New Roman" w:eastAsia="Times New Roman" w:hAnsi="Times New Roman"/>
                <w:sz w:val="24"/>
                <w:szCs w:val="24"/>
                <w:lang w:eastAsia="ru-RU"/>
              </w:rPr>
              <w:t>котельная №27 с. Павло-Фёдоровка, ул. Мира, 2а</w:t>
            </w:r>
          </w:p>
        </w:tc>
        <w:tc>
          <w:tcPr>
            <w:tcW w:w="4536" w:type="dxa"/>
            <w:vAlign w:val="center"/>
          </w:tcPr>
          <w:p w:rsidR="00CB670E" w:rsidRPr="00CB7D41" w:rsidRDefault="00CB670E" w:rsidP="00A302C3">
            <w:pPr>
              <w:pStyle w:val="afb"/>
              <w:rPr>
                <w:rFonts w:ascii="Times New Roman" w:hAnsi="Times New Roman"/>
                <w:sz w:val="24"/>
                <w:szCs w:val="24"/>
              </w:rPr>
            </w:pPr>
            <w:r w:rsidRPr="00CB7D41">
              <w:rPr>
                <w:rFonts w:ascii="Times New Roman" w:hAnsi="Times New Roman"/>
                <w:sz w:val="24"/>
                <w:szCs w:val="24"/>
              </w:rPr>
              <w:t>уголь -0,177506</w:t>
            </w:r>
          </w:p>
        </w:tc>
      </w:tr>
      <w:tr w:rsidR="00CB670E" w:rsidRPr="001972FF" w:rsidTr="003746D5">
        <w:tc>
          <w:tcPr>
            <w:tcW w:w="5211" w:type="dxa"/>
            <w:shd w:val="clear" w:color="auto" w:fill="auto"/>
            <w:vAlign w:val="center"/>
          </w:tcPr>
          <w:p w:rsidR="00CB670E" w:rsidRPr="00CB7D41" w:rsidRDefault="00CB670E" w:rsidP="00A302C3">
            <w:pPr>
              <w:spacing w:after="0" w:line="240" w:lineRule="auto"/>
              <w:jc w:val="center"/>
              <w:rPr>
                <w:rFonts w:ascii="Times New Roman" w:eastAsia="Times New Roman" w:hAnsi="Times New Roman"/>
                <w:sz w:val="24"/>
                <w:szCs w:val="24"/>
                <w:lang w:eastAsia="ru-RU"/>
              </w:rPr>
            </w:pPr>
            <w:r w:rsidRPr="00CB7D41">
              <w:rPr>
                <w:rFonts w:ascii="Times New Roman" w:eastAsia="Times New Roman" w:hAnsi="Times New Roman"/>
                <w:sz w:val="24"/>
                <w:szCs w:val="24"/>
                <w:lang w:eastAsia="ru-RU"/>
              </w:rPr>
              <w:t>котельная №26 с. Увальное, ул. Полевая,33</w:t>
            </w:r>
          </w:p>
        </w:tc>
        <w:tc>
          <w:tcPr>
            <w:tcW w:w="4536" w:type="dxa"/>
            <w:vAlign w:val="center"/>
          </w:tcPr>
          <w:p w:rsidR="00CB670E" w:rsidRPr="00CB7D41" w:rsidRDefault="00CB670E" w:rsidP="00A302C3">
            <w:pPr>
              <w:pStyle w:val="afb"/>
              <w:rPr>
                <w:rFonts w:ascii="Times New Roman" w:hAnsi="Times New Roman"/>
                <w:sz w:val="24"/>
                <w:szCs w:val="24"/>
              </w:rPr>
            </w:pPr>
            <w:r w:rsidRPr="00CB7D41">
              <w:rPr>
                <w:rFonts w:ascii="Times New Roman" w:hAnsi="Times New Roman"/>
                <w:sz w:val="24"/>
                <w:szCs w:val="24"/>
              </w:rPr>
              <w:t>уголь -0,85184</w:t>
            </w:r>
          </w:p>
        </w:tc>
      </w:tr>
    </w:tbl>
    <w:p w:rsidR="00CB670E" w:rsidRDefault="00CB670E" w:rsidP="00CB670E">
      <w:pPr>
        <w:pStyle w:val="af3"/>
      </w:pPr>
    </w:p>
    <w:p w:rsidR="00CB670E" w:rsidRDefault="00CB670E" w:rsidP="00CB670E">
      <w:pPr>
        <w:pStyle w:val="af3"/>
      </w:pPr>
      <w:r>
        <w:lastRenderedPageBreak/>
        <w:t>Часть 9 Надежность теплоснабжения</w:t>
      </w:r>
      <w:bookmarkStart w:id="28" w:name="_Toc343247315"/>
      <w:bookmarkStart w:id="29" w:name="_Toc343877029"/>
      <w:bookmarkEnd w:id="26"/>
      <w:bookmarkEnd w:id="27"/>
    </w:p>
    <w:p w:rsidR="008E2511" w:rsidRPr="00750B56" w:rsidRDefault="008E2511" w:rsidP="00846B88">
      <w:pPr>
        <w:autoSpaceDE w:val="0"/>
        <w:autoSpaceDN w:val="0"/>
        <w:adjustRightInd w:val="0"/>
        <w:spacing w:before="120" w:after="120"/>
        <w:ind w:firstLine="709"/>
        <w:jc w:val="both"/>
        <w:rPr>
          <w:rFonts w:ascii="Times New Roman" w:hAnsi="Times New Roman"/>
          <w:sz w:val="24"/>
          <w:szCs w:val="24"/>
        </w:rPr>
      </w:pPr>
      <w:r w:rsidRPr="00750B56">
        <w:rPr>
          <w:rFonts w:ascii="Times New Roman" w:hAnsi="Times New Roman"/>
          <w:sz w:val="24"/>
          <w:szCs w:val="24"/>
        </w:rPr>
        <w:t>В соответствии с пунктом 6.28  СНиП 41-02-2003 «Тепловые сети» и с пунктом 6.25 Свода правил Тепловые сети актуализированная редакция СНиП 41-02-2003 (СП 124.13330. 2012 способность действующих источников теплоты, тепловых сетей и в целом системы централизованного теплоснабжения обеспечивать в течение заданного времени требуемые режимы, параметры и качество теплоснабжения (отопления, вентиляции, горячего водоснабжения, а также технологических потребностей предприятий в паре и горячей воде) следует определять по трем показателям (критериям): вероятности безотказной работы (Р), коэффициенту готовности (Кг), живучести (Ж).</w:t>
      </w:r>
    </w:p>
    <w:p w:rsidR="008E2511" w:rsidRPr="00750B56" w:rsidRDefault="008E2511" w:rsidP="00846B88">
      <w:pPr>
        <w:autoSpaceDE w:val="0"/>
        <w:autoSpaceDN w:val="0"/>
        <w:adjustRightInd w:val="0"/>
        <w:spacing w:before="120" w:after="120"/>
        <w:ind w:firstLine="709"/>
        <w:jc w:val="both"/>
        <w:rPr>
          <w:rFonts w:ascii="Times New Roman" w:hAnsi="Times New Roman"/>
          <w:sz w:val="24"/>
          <w:szCs w:val="24"/>
        </w:rPr>
      </w:pPr>
      <w:r w:rsidRPr="00750B56">
        <w:rPr>
          <w:rFonts w:ascii="Times New Roman" w:hAnsi="Times New Roman"/>
          <w:sz w:val="24"/>
          <w:szCs w:val="24"/>
        </w:rPr>
        <w:t>В настоящей главе используются термины и определения в соответствии  со СНиП 41-02-2003 «Тепловые сети» и Свода правил Тепловые сети актуализированная редакция СНиП 41-02-2003 (СП 124.13330. 2012).</w:t>
      </w:r>
    </w:p>
    <w:p w:rsidR="008E2511" w:rsidRPr="00750B56" w:rsidRDefault="008E2511" w:rsidP="00846B88">
      <w:pPr>
        <w:autoSpaceDE w:val="0"/>
        <w:autoSpaceDN w:val="0"/>
        <w:adjustRightInd w:val="0"/>
        <w:spacing w:before="120" w:after="120"/>
        <w:ind w:firstLine="709"/>
        <w:jc w:val="both"/>
        <w:rPr>
          <w:rFonts w:ascii="Times New Roman" w:hAnsi="Times New Roman"/>
          <w:sz w:val="24"/>
          <w:szCs w:val="24"/>
        </w:rPr>
      </w:pPr>
      <w:r w:rsidRPr="00750B56">
        <w:rPr>
          <w:rFonts w:ascii="Times New Roman" w:hAnsi="Times New Roman"/>
          <w:b/>
          <w:sz w:val="24"/>
          <w:szCs w:val="24"/>
        </w:rPr>
        <w:t>Система централизованного теплоснабжения (СЦТ):</w:t>
      </w:r>
      <w:r w:rsidRPr="00750B56">
        <w:rPr>
          <w:rFonts w:ascii="Times New Roman" w:hAnsi="Times New Roman"/>
          <w:sz w:val="24"/>
          <w:szCs w:val="24"/>
        </w:rPr>
        <w:t xml:space="preserve"> система, состоящая из одного или нескольких источников теплоты, тепловых сетей (независимо от диаметра, числа и протяженности наружных теплопроводов ) и потребителей теплоты. </w:t>
      </w:r>
    </w:p>
    <w:p w:rsidR="008E2511" w:rsidRPr="00750B56" w:rsidRDefault="008E2511" w:rsidP="00846B88">
      <w:pPr>
        <w:autoSpaceDE w:val="0"/>
        <w:autoSpaceDN w:val="0"/>
        <w:adjustRightInd w:val="0"/>
        <w:spacing w:before="120" w:after="120"/>
        <w:ind w:firstLine="709"/>
        <w:jc w:val="both"/>
        <w:rPr>
          <w:rFonts w:ascii="Times New Roman" w:hAnsi="Times New Roman"/>
          <w:sz w:val="24"/>
          <w:szCs w:val="24"/>
        </w:rPr>
      </w:pPr>
      <w:r w:rsidRPr="00750B56">
        <w:rPr>
          <w:rFonts w:ascii="Times New Roman" w:hAnsi="Times New Roman"/>
          <w:b/>
          <w:sz w:val="24"/>
          <w:szCs w:val="24"/>
        </w:rPr>
        <w:t>Надежность теплоснабжения:</w:t>
      </w:r>
      <w:r w:rsidRPr="00750B56">
        <w:rPr>
          <w:rFonts w:ascii="Times New Roman" w:hAnsi="Times New Roman"/>
          <w:sz w:val="24"/>
          <w:szCs w:val="24"/>
        </w:rPr>
        <w:t xml:space="preserve"> характеристика состояния системы теплоснабжения, при котором обеспечиваются качество и безопасность теплоснабжения.</w:t>
      </w:r>
    </w:p>
    <w:p w:rsidR="008E2511" w:rsidRPr="00750B56" w:rsidRDefault="008E2511" w:rsidP="00846B88">
      <w:pPr>
        <w:autoSpaceDE w:val="0"/>
        <w:autoSpaceDN w:val="0"/>
        <w:adjustRightInd w:val="0"/>
        <w:spacing w:before="120" w:after="120"/>
        <w:ind w:firstLine="709"/>
        <w:jc w:val="both"/>
        <w:rPr>
          <w:rFonts w:ascii="Times New Roman" w:hAnsi="Times New Roman"/>
          <w:sz w:val="24"/>
          <w:szCs w:val="24"/>
        </w:rPr>
      </w:pPr>
      <w:r w:rsidRPr="00750B56">
        <w:rPr>
          <w:rFonts w:ascii="Times New Roman" w:hAnsi="Times New Roman"/>
          <w:b/>
          <w:sz w:val="24"/>
          <w:szCs w:val="24"/>
        </w:rPr>
        <w:t>Вероятность безотказной работы системы (Р):</w:t>
      </w:r>
      <w:r w:rsidRPr="00750B56">
        <w:rPr>
          <w:rFonts w:ascii="Times New Roman" w:hAnsi="Times New Roman"/>
          <w:sz w:val="24"/>
          <w:szCs w:val="24"/>
        </w:rPr>
        <w:t xml:space="preserve"> способность системы не допускать отказов, приводящих к падению температуры в отапливаемых помещениях жилых и общественных зданий ниже +12 ºС, в промышленных зданиях ниже +8 ˚, более числа раз, установленного нормативами. </w:t>
      </w:r>
    </w:p>
    <w:p w:rsidR="008E2511" w:rsidRPr="00750B56" w:rsidRDefault="008E2511" w:rsidP="00846B88">
      <w:pPr>
        <w:autoSpaceDE w:val="0"/>
        <w:autoSpaceDN w:val="0"/>
        <w:adjustRightInd w:val="0"/>
        <w:spacing w:before="120" w:after="120"/>
        <w:ind w:firstLine="709"/>
        <w:jc w:val="both"/>
        <w:rPr>
          <w:rFonts w:ascii="Times New Roman" w:hAnsi="Times New Roman"/>
          <w:sz w:val="24"/>
          <w:szCs w:val="24"/>
        </w:rPr>
      </w:pPr>
      <w:r w:rsidRPr="00750B56">
        <w:rPr>
          <w:rFonts w:ascii="Times New Roman" w:hAnsi="Times New Roman"/>
          <w:b/>
          <w:sz w:val="24"/>
          <w:szCs w:val="24"/>
        </w:rPr>
        <w:t xml:space="preserve">Коэффициент готовности  (качества) системы (Кг): </w:t>
      </w:r>
      <w:r w:rsidRPr="00750B56">
        <w:rPr>
          <w:rFonts w:ascii="Times New Roman" w:hAnsi="Times New Roman"/>
          <w:sz w:val="24"/>
          <w:szCs w:val="24"/>
        </w:rPr>
        <w:t>вероятность работоспособного состояния системы в произвольный момент времени поддерживать в отапливаемых помещениях расчетную внутреннюю температуру, кроме периодов снижения температуры, допускаемых нормативами.</w:t>
      </w:r>
    </w:p>
    <w:p w:rsidR="008E2511" w:rsidRPr="00750B56" w:rsidRDefault="008E2511" w:rsidP="00846B88">
      <w:pPr>
        <w:autoSpaceDE w:val="0"/>
        <w:autoSpaceDN w:val="0"/>
        <w:adjustRightInd w:val="0"/>
        <w:spacing w:before="120" w:after="120"/>
        <w:ind w:firstLine="709"/>
        <w:jc w:val="both"/>
        <w:rPr>
          <w:rFonts w:ascii="Times New Roman" w:hAnsi="Times New Roman"/>
          <w:sz w:val="24"/>
          <w:szCs w:val="24"/>
        </w:rPr>
      </w:pPr>
      <w:r w:rsidRPr="00750B56">
        <w:rPr>
          <w:rFonts w:ascii="Times New Roman" w:hAnsi="Times New Roman"/>
          <w:b/>
          <w:sz w:val="24"/>
          <w:szCs w:val="24"/>
        </w:rPr>
        <w:t>Живучесть системы (Ж):</w:t>
      </w:r>
      <w:r w:rsidRPr="00750B56">
        <w:rPr>
          <w:rFonts w:ascii="Times New Roman" w:hAnsi="Times New Roman"/>
          <w:sz w:val="24"/>
          <w:szCs w:val="24"/>
        </w:rPr>
        <w:t xml:space="preserve"> способность системы сохранять свою работоспособность в аварийных (экстремальных) условиях, а также после длительных (более 54 ч) остановов.</w:t>
      </w:r>
    </w:p>
    <w:p w:rsidR="008E2511" w:rsidRPr="00750B56" w:rsidRDefault="008E2511" w:rsidP="00846B88">
      <w:pPr>
        <w:autoSpaceDE w:val="0"/>
        <w:autoSpaceDN w:val="0"/>
        <w:adjustRightInd w:val="0"/>
        <w:spacing w:before="120" w:after="120"/>
        <w:ind w:firstLine="709"/>
        <w:jc w:val="both"/>
        <w:rPr>
          <w:rFonts w:ascii="Times New Roman" w:hAnsi="Times New Roman"/>
          <w:sz w:val="24"/>
          <w:szCs w:val="24"/>
        </w:rPr>
      </w:pPr>
      <w:r w:rsidRPr="00750B56">
        <w:rPr>
          <w:rFonts w:ascii="Times New Roman" w:hAnsi="Times New Roman"/>
          <w:sz w:val="24"/>
          <w:szCs w:val="24"/>
        </w:rPr>
        <w:t>Потребители теплоты по надежности теплоснабжения делятся на три категории:</w:t>
      </w:r>
    </w:p>
    <w:p w:rsidR="008E2511" w:rsidRPr="00750B56" w:rsidRDefault="008E2511" w:rsidP="00846B88">
      <w:pPr>
        <w:autoSpaceDE w:val="0"/>
        <w:autoSpaceDN w:val="0"/>
        <w:adjustRightInd w:val="0"/>
        <w:spacing w:before="120" w:after="120"/>
        <w:ind w:firstLine="709"/>
        <w:jc w:val="both"/>
        <w:rPr>
          <w:rFonts w:ascii="Times New Roman" w:hAnsi="Times New Roman"/>
          <w:sz w:val="24"/>
          <w:szCs w:val="24"/>
        </w:rPr>
      </w:pPr>
      <w:r w:rsidRPr="00750B56">
        <w:rPr>
          <w:rFonts w:ascii="Times New Roman" w:hAnsi="Times New Roman"/>
          <w:sz w:val="24"/>
          <w:szCs w:val="24"/>
        </w:rPr>
        <w:t>Первая категория – потребители, не допускающие перерывов в подаче расчетного количества теплоты и снижения температуры воздуха в помещениях ниже предусмотренных ГОСТ 30494 (больницы, родильные дома, детские дошкольные учреждения с круглосуточным пребыванием детей и т.п.).</w:t>
      </w:r>
    </w:p>
    <w:p w:rsidR="008E2511" w:rsidRPr="00750B56" w:rsidRDefault="008E2511" w:rsidP="00846B88">
      <w:pPr>
        <w:autoSpaceDE w:val="0"/>
        <w:autoSpaceDN w:val="0"/>
        <w:adjustRightInd w:val="0"/>
        <w:spacing w:before="120" w:after="120"/>
        <w:ind w:firstLine="709"/>
        <w:jc w:val="both"/>
        <w:rPr>
          <w:rFonts w:ascii="Times New Roman" w:hAnsi="Times New Roman"/>
          <w:sz w:val="24"/>
          <w:szCs w:val="24"/>
        </w:rPr>
      </w:pPr>
      <w:r w:rsidRPr="00750B56">
        <w:rPr>
          <w:rFonts w:ascii="Times New Roman" w:hAnsi="Times New Roman"/>
          <w:sz w:val="24"/>
          <w:szCs w:val="24"/>
        </w:rPr>
        <w:t>Вторая категория – потребители, допускающие снижение температуры в отапливаемых помещениях на период ликвидации аварии, но не более 54 ч:</w:t>
      </w:r>
    </w:p>
    <w:p w:rsidR="008E2511" w:rsidRPr="00750B56" w:rsidRDefault="008E2511" w:rsidP="00846B88">
      <w:pPr>
        <w:autoSpaceDE w:val="0"/>
        <w:autoSpaceDN w:val="0"/>
        <w:adjustRightInd w:val="0"/>
        <w:spacing w:before="120" w:after="120"/>
        <w:ind w:firstLine="709"/>
        <w:jc w:val="both"/>
        <w:rPr>
          <w:rFonts w:ascii="Times New Roman" w:hAnsi="Times New Roman"/>
          <w:sz w:val="24"/>
          <w:szCs w:val="24"/>
        </w:rPr>
      </w:pPr>
      <w:r w:rsidRPr="00750B56">
        <w:rPr>
          <w:rFonts w:ascii="Times New Roman" w:hAnsi="Times New Roman"/>
          <w:sz w:val="24"/>
          <w:szCs w:val="24"/>
        </w:rPr>
        <w:t>жилые и общественные здания до +12 ºС;</w:t>
      </w:r>
    </w:p>
    <w:p w:rsidR="008E2511" w:rsidRPr="00750B56" w:rsidRDefault="008E2511" w:rsidP="00846B88">
      <w:pPr>
        <w:autoSpaceDE w:val="0"/>
        <w:autoSpaceDN w:val="0"/>
        <w:adjustRightInd w:val="0"/>
        <w:spacing w:before="120" w:after="120"/>
        <w:ind w:firstLine="709"/>
        <w:jc w:val="both"/>
        <w:rPr>
          <w:rFonts w:ascii="Times New Roman" w:hAnsi="Times New Roman"/>
          <w:sz w:val="24"/>
          <w:szCs w:val="24"/>
        </w:rPr>
      </w:pPr>
      <w:r w:rsidRPr="00750B56">
        <w:rPr>
          <w:rFonts w:ascii="Times New Roman" w:hAnsi="Times New Roman"/>
          <w:sz w:val="24"/>
          <w:szCs w:val="24"/>
        </w:rPr>
        <w:t>промышленные здания до +8 ºС;</w:t>
      </w:r>
    </w:p>
    <w:p w:rsidR="008E2511" w:rsidRPr="00750B56" w:rsidRDefault="008E2511" w:rsidP="00846B88">
      <w:pPr>
        <w:autoSpaceDE w:val="0"/>
        <w:autoSpaceDN w:val="0"/>
        <w:adjustRightInd w:val="0"/>
        <w:spacing w:before="120" w:after="120"/>
        <w:ind w:firstLine="709"/>
        <w:jc w:val="both"/>
        <w:rPr>
          <w:rFonts w:ascii="Times New Roman" w:hAnsi="Times New Roman"/>
          <w:sz w:val="24"/>
          <w:szCs w:val="24"/>
        </w:rPr>
      </w:pPr>
      <w:r w:rsidRPr="00750B56">
        <w:rPr>
          <w:rFonts w:ascii="Times New Roman" w:hAnsi="Times New Roman"/>
          <w:sz w:val="24"/>
          <w:szCs w:val="24"/>
        </w:rPr>
        <w:t>Третья категория – остальные здания.</w:t>
      </w:r>
    </w:p>
    <w:p w:rsidR="008E2511" w:rsidRPr="00750B56" w:rsidRDefault="008E2511" w:rsidP="00846B88">
      <w:pPr>
        <w:autoSpaceDE w:val="0"/>
        <w:autoSpaceDN w:val="0"/>
        <w:adjustRightInd w:val="0"/>
        <w:spacing w:before="120" w:after="120"/>
        <w:ind w:firstLine="709"/>
        <w:jc w:val="both"/>
        <w:rPr>
          <w:rFonts w:ascii="Times New Roman" w:hAnsi="Times New Roman"/>
          <w:sz w:val="24"/>
          <w:szCs w:val="24"/>
        </w:rPr>
      </w:pPr>
      <w:r w:rsidRPr="00750B56">
        <w:rPr>
          <w:rFonts w:ascii="Times New Roman" w:hAnsi="Times New Roman"/>
          <w:sz w:val="24"/>
          <w:szCs w:val="24"/>
        </w:rPr>
        <w:lastRenderedPageBreak/>
        <w:t xml:space="preserve">Расчет вероятности безотказной работы тепловой сети (не резервируемых участков) по отношению к каждому потребителю рекомендуется выполнять с применением алгоритма, используя методику в пункте 169 в Приложении 9 Методических рекомендаций. </w:t>
      </w:r>
    </w:p>
    <w:p w:rsidR="008E2511" w:rsidRPr="00750B56" w:rsidRDefault="008E2511" w:rsidP="00846B88">
      <w:pPr>
        <w:autoSpaceDE w:val="0"/>
        <w:autoSpaceDN w:val="0"/>
        <w:adjustRightInd w:val="0"/>
        <w:spacing w:before="120" w:after="120"/>
        <w:ind w:firstLine="709"/>
        <w:jc w:val="both"/>
        <w:rPr>
          <w:rFonts w:ascii="Times New Roman" w:hAnsi="Times New Roman"/>
          <w:sz w:val="24"/>
          <w:szCs w:val="24"/>
        </w:rPr>
      </w:pPr>
      <w:r w:rsidRPr="00750B56">
        <w:rPr>
          <w:rFonts w:ascii="Times New Roman" w:hAnsi="Times New Roman"/>
          <w:sz w:val="24"/>
          <w:szCs w:val="24"/>
        </w:rPr>
        <w:t xml:space="preserve">Тепловые сети подразделяются на магистральные, </w:t>
      </w:r>
      <w:proofErr w:type="spellStart"/>
      <w:r w:rsidRPr="00750B56">
        <w:rPr>
          <w:rFonts w:ascii="Times New Roman" w:hAnsi="Times New Roman"/>
          <w:sz w:val="24"/>
          <w:szCs w:val="24"/>
        </w:rPr>
        <w:t>распределительные.квартальные</w:t>
      </w:r>
      <w:proofErr w:type="spellEnd"/>
      <w:r w:rsidRPr="00750B56">
        <w:rPr>
          <w:rFonts w:ascii="Times New Roman" w:hAnsi="Times New Roman"/>
          <w:sz w:val="24"/>
          <w:szCs w:val="24"/>
        </w:rPr>
        <w:t xml:space="preserve"> и ответвления от магистральных и распределительных тепловых сете к отдельным зданиям и сооружениям. Разделение тепловых сетей устанавливается проектом или эксплуатационной организацией. </w:t>
      </w:r>
    </w:p>
    <w:p w:rsidR="008E2511" w:rsidRPr="00750B56" w:rsidRDefault="008E2511" w:rsidP="00846B88">
      <w:pPr>
        <w:autoSpaceDE w:val="0"/>
        <w:autoSpaceDN w:val="0"/>
        <w:adjustRightInd w:val="0"/>
        <w:spacing w:before="120" w:after="120"/>
        <w:ind w:firstLine="709"/>
        <w:jc w:val="both"/>
        <w:rPr>
          <w:rFonts w:ascii="Times New Roman" w:hAnsi="Times New Roman"/>
          <w:sz w:val="24"/>
          <w:szCs w:val="24"/>
        </w:rPr>
      </w:pPr>
      <w:r w:rsidRPr="00750B56">
        <w:rPr>
          <w:rFonts w:ascii="Times New Roman" w:hAnsi="Times New Roman"/>
          <w:sz w:val="24"/>
          <w:szCs w:val="24"/>
        </w:rPr>
        <w:t>Расчет надежности теплоснабжения не резервируемых участков тепловой сети производится на основе данных по отказам и восстановлениям  (времени, затраченном на ремонт участка) всех участков тепловых сетей за несколько лет их работы.</w:t>
      </w:r>
    </w:p>
    <w:p w:rsidR="008E2511" w:rsidRPr="00B5566F" w:rsidRDefault="008E2511" w:rsidP="00B5566F">
      <w:pPr>
        <w:jc w:val="both"/>
        <w:rPr>
          <w:rFonts w:eastAsia="Times New Roman"/>
          <w:color w:val="000000"/>
          <w:sz w:val="28"/>
          <w:szCs w:val="28"/>
          <w:lang w:eastAsia="ru-RU"/>
        </w:rPr>
      </w:pPr>
      <w:r w:rsidRPr="00750B56">
        <w:rPr>
          <w:rFonts w:ascii="Times New Roman" w:hAnsi="Times New Roman"/>
          <w:sz w:val="24"/>
          <w:szCs w:val="24"/>
        </w:rPr>
        <w:t xml:space="preserve">Органы местного самоуправления городского </w:t>
      </w:r>
      <w:r w:rsidR="00B5566F">
        <w:rPr>
          <w:rFonts w:ascii="Times New Roman" w:hAnsi="Times New Roman"/>
          <w:sz w:val="24"/>
          <w:szCs w:val="24"/>
        </w:rPr>
        <w:t>поселения Кировский</w:t>
      </w:r>
      <w:r w:rsidRPr="00750B56">
        <w:rPr>
          <w:rFonts w:ascii="Times New Roman" w:hAnsi="Times New Roman"/>
          <w:sz w:val="24"/>
          <w:szCs w:val="24"/>
        </w:rPr>
        <w:t xml:space="preserve"> и теплоснабжающая организация </w:t>
      </w:r>
      <w:r w:rsidR="00B5566F" w:rsidRPr="00B5566F">
        <w:rPr>
          <w:rFonts w:ascii="Times New Roman" w:eastAsia="Times New Roman" w:hAnsi="Times New Roman"/>
          <w:color w:val="000000"/>
          <w:sz w:val="24"/>
          <w:szCs w:val="24"/>
          <w:lang w:eastAsia="ru-RU"/>
        </w:rPr>
        <w:t>КГУП"Примтеплоэнерго"</w:t>
      </w:r>
      <w:r w:rsidRPr="00750B56">
        <w:rPr>
          <w:rFonts w:ascii="Times New Roman" w:hAnsi="Times New Roman"/>
          <w:sz w:val="24"/>
          <w:szCs w:val="24"/>
        </w:rPr>
        <w:t xml:space="preserve"> не располагают информацией, необходимой для расчета надежности теплоснабжения тепловой сети, в том числе: </w:t>
      </w:r>
    </w:p>
    <w:p w:rsidR="008E2511" w:rsidRPr="00750B56" w:rsidRDefault="008E2511" w:rsidP="00846B88">
      <w:pPr>
        <w:pStyle w:val="5"/>
        <w:numPr>
          <w:ilvl w:val="0"/>
          <w:numId w:val="25"/>
        </w:numPr>
        <w:tabs>
          <w:tab w:val="left" w:pos="1134"/>
        </w:tabs>
        <w:autoSpaceDE w:val="0"/>
        <w:autoSpaceDN w:val="0"/>
        <w:adjustRightInd w:val="0"/>
        <w:spacing w:before="120" w:after="120"/>
        <w:ind w:left="0" w:firstLine="709"/>
        <w:jc w:val="both"/>
        <w:rPr>
          <w:rFonts w:ascii="Times New Roman" w:hAnsi="Times New Roman"/>
          <w:sz w:val="24"/>
          <w:szCs w:val="24"/>
        </w:rPr>
      </w:pPr>
      <w:r w:rsidRPr="00750B56">
        <w:rPr>
          <w:rFonts w:ascii="Times New Roman" w:hAnsi="Times New Roman"/>
          <w:sz w:val="24"/>
          <w:szCs w:val="24"/>
        </w:rPr>
        <w:t>статистикой причин аварий и инцидентов в системах теплоснабжения;</w:t>
      </w:r>
    </w:p>
    <w:p w:rsidR="008E2511" w:rsidRPr="00750B56" w:rsidRDefault="008E2511" w:rsidP="00846B88">
      <w:pPr>
        <w:pStyle w:val="5"/>
        <w:numPr>
          <w:ilvl w:val="0"/>
          <w:numId w:val="25"/>
        </w:numPr>
        <w:tabs>
          <w:tab w:val="left" w:pos="1134"/>
        </w:tabs>
        <w:autoSpaceDE w:val="0"/>
        <w:autoSpaceDN w:val="0"/>
        <w:adjustRightInd w:val="0"/>
        <w:spacing w:before="120" w:after="120"/>
        <w:ind w:left="0" w:firstLine="709"/>
        <w:jc w:val="both"/>
        <w:rPr>
          <w:rFonts w:ascii="Times New Roman" w:hAnsi="Times New Roman"/>
          <w:sz w:val="24"/>
          <w:szCs w:val="24"/>
        </w:rPr>
      </w:pPr>
      <w:r w:rsidRPr="00750B56">
        <w:rPr>
          <w:rFonts w:ascii="Times New Roman" w:hAnsi="Times New Roman"/>
          <w:sz w:val="24"/>
          <w:szCs w:val="24"/>
        </w:rPr>
        <w:t>статистикой жалоб потребителей на нарушение качества теплоснабжения.</w:t>
      </w:r>
    </w:p>
    <w:p w:rsidR="008E2511" w:rsidRPr="00750B56" w:rsidRDefault="008E2511" w:rsidP="00846B88">
      <w:pPr>
        <w:autoSpaceDE w:val="0"/>
        <w:autoSpaceDN w:val="0"/>
        <w:adjustRightInd w:val="0"/>
        <w:spacing w:before="120" w:after="120"/>
        <w:ind w:firstLine="709"/>
        <w:jc w:val="both"/>
        <w:rPr>
          <w:rFonts w:ascii="Times New Roman" w:hAnsi="Times New Roman"/>
          <w:sz w:val="24"/>
          <w:szCs w:val="24"/>
        </w:rPr>
      </w:pPr>
      <w:r w:rsidRPr="00750B56">
        <w:rPr>
          <w:rFonts w:ascii="Times New Roman" w:hAnsi="Times New Roman"/>
          <w:sz w:val="24"/>
          <w:szCs w:val="24"/>
        </w:rPr>
        <w:t>Определение системы мер по обеспечению надежности систем теплоснабжения поселений, городских округов установлено в разделе X в Правилах организации теплоснабжения в Российской Федерации, утвержденных постановлением Правительства Российской Федерации от 08.08.2012 г. №808 (далее - Правила организации теплоснабжения).</w:t>
      </w:r>
    </w:p>
    <w:p w:rsidR="00D028B3" w:rsidRDefault="00D028B3" w:rsidP="00D028B3">
      <w:pPr>
        <w:pStyle w:val="af9"/>
        <w:spacing w:after="0"/>
        <w:ind w:firstLine="567"/>
      </w:pPr>
      <w:r w:rsidRPr="006B3DDE">
        <w:t>Статистика отказов и восстановлений тепловых сетей</w:t>
      </w:r>
      <w:r>
        <w:t xml:space="preserve"> за период 2010-2012 представлена в таблице 9.1.</w:t>
      </w:r>
    </w:p>
    <w:p w:rsidR="00D028B3" w:rsidRPr="00711BEC" w:rsidRDefault="00D028B3" w:rsidP="00D028B3">
      <w:pPr>
        <w:pStyle w:val="af9"/>
        <w:spacing w:after="0"/>
        <w:ind w:firstLine="0"/>
      </w:pPr>
      <w:r>
        <w:t xml:space="preserve">Таблица 9.1. </w:t>
      </w:r>
      <w:r w:rsidRPr="006B3DDE">
        <w:t>Статистика отказов и восстановлений тепловых сетей</w:t>
      </w:r>
      <w:r>
        <w:t xml:space="preserve"> за период 2012-2013</w:t>
      </w:r>
    </w:p>
    <w:tbl>
      <w:tblPr>
        <w:tblW w:w="8997" w:type="dxa"/>
        <w:jc w:val="center"/>
        <w:tblInd w:w="-896" w:type="dxa"/>
        <w:tblLayout w:type="fixed"/>
        <w:tblLook w:val="04A0"/>
      </w:tblPr>
      <w:tblGrid>
        <w:gridCol w:w="1466"/>
        <w:gridCol w:w="1559"/>
        <w:gridCol w:w="851"/>
        <w:gridCol w:w="709"/>
        <w:gridCol w:w="708"/>
        <w:gridCol w:w="1560"/>
        <w:gridCol w:w="714"/>
        <w:gridCol w:w="715"/>
        <w:gridCol w:w="715"/>
      </w:tblGrid>
      <w:tr w:rsidR="00D028B3" w:rsidRPr="006B3DDE" w:rsidTr="00D028B3">
        <w:trPr>
          <w:trHeight w:val="391"/>
          <w:jc w:val="center"/>
        </w:trPr>
        <w:tc>
          <w:tcPr>
            <w:tcW w:w="1466" w:type="dxa"/>
            <w:vMerge w:val="restart"/>
            <w:tcBorders>
              <w:top w:val="single" w:sz="4" w:space="0" w:color="auto"/>
              <w:left w:val="single" w:sz="4" w:space="0" w:color="auto"/>
              <w:right w:val="single" w:sz="4" w:space="0" w:color="auto"/>
            </w:tcBorders>
            <w:vAlign w:val="center"/>
          </w:tcPr>
          <w:p w:rsidR="00D028B3" w:rsidRPr="00B5566F" w:rsidRDefault="00D028B3" w:rsidP="00D028B3">
            <w:pPr>
              <w:spacing w:after="0" w:line="240" w:lineRule="auto"/>
              <w:ind w:left="-108"/>
              <w:jc w:val="center"/>
              <w:rPr>
                <w:rFonts w:ascii="Times New Roman" w:hAnsi="Times New Roman"/>
                <w:color w:val="000000"/>
                <w:sz w:val="20"/>
                <w:szCs w:val="20"/>
              </w:rPr>
            </w:pPr>
            <w:r w:rsidRPr="00B5566F">
              <w:rPr>
                <w:rFonts w:ascii="Times New Roman" w:hAnsi="Times New Roman"/>
                <w:color w:val="000000"/>
                <w:sz w:val="20"/>
                <w:szCs w:val="20"/>
              </w:rPr>
              <w:t xml:space="preserve">Система </w:t>
            </w:r>
            <w:proofErr w:type="spellStart"/>
            <w:r w:rsidRPr="00B5566F">
              <w:rPr>
                <w:rFonts w:ascii="Times New Roman" w:hAnsi="Times New Roman"/>
                <w:color w:val="000000"/>
                <w:sz w:val="20"/>
                <w:szCs w:val="20"/>
              </w:rPr>
              <w:t>теплоснабже-ния</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28B3" w:rsidRPr="00B5566F" w:rsidRDefault="00D028B3" w:rsidP="00D028B3">
            <w:pPr>
              <w:spacing w:after="0" w:line="240" w:lineRule="auto"/>
              <w:ind w:left="-108"/>
              <w:jc w:val="center"/>
              <w:rPr>
                <w:rFonts w:ascii="Times New Roman" w:hAnsi="Times New Roman"/>
                <w:color w:val="000000"/>
                <w:sz w:val="20"/>
                <w:szCs w:val="20"/>
              </w:rPr>
            </w:pPr>
          </w:p>
        </w:tc>
        <w:tc>
          <w:tcPr>
            <w:tcW w:w="226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028B3" w:rsidRPr="00B5566F" w:rsidRDefault="00D028B3" w:rsidP="00D028B3">
            <w:pPr>
              <w:spacing w:after="0" w:line="240" w:lineRule="auto"/>
              <w:ind w:left="-108"/>
              <w:jc w:val="center"/>
              <w:rPr>
                <w:rFonts w:ascii="Times New Roman" w:hAnsi="Times New Roman"/>
                <w:color w:val="000000"/>
                <w:sz w:val="20"/>
                <w:szCs w:val="20"/>
              </w:rPr>
            </w:pPr>
          </w:p>
        </w:tc>
        <w:tc>
          <w:tcPr>
            <w:tcW w:w="3704" w:type="dxa"/>
            <w:gridSpan w:val="4"/>
            <w:tcBorders>
              <w:top w:val="single" w:sz="4" w:space="0" w:color="auto"/>
              <w:left w:val="single" w:sz="4" w:space="0" w:color="auto"/>
              <w:bottom w:val="single" w:sz="4" w:space="0" w:color="auto"/>
              <w:right w:val="single" w:sz="4" w:space="0" w:color="auto"/>
            </w:tcBorders>
            <w:vAlign w:val="center"/>
          </w:tcPr>
          <w:p w:rsidR="00D028B3" w:rsidRPr="00B5566F" w:rsidRDefault="00D028B3" w:rsidP="00D028B3">
            <w:pPr>
              <w:spacing w:after="0" w:line="240" w:lineRule="auto"/>
              <w:ind w:left="-108"/>
              <w:jc w:val="center"/>
              <w:rPr>
                <w:rFonts w:ascii="Times New Roman" w:hAnsi="Times New Roman"/>
                <w:color w:val="000000"/>
                <w:sz w:val="20"/>
                <w:szCs w:val="20"/>
              </w:rPr>
            </w:pPr>
          </w:p>
        </w:tc>
      </w:tr>
      <w:tr w:rsidR="00D028B3" w:rsidRPr="006B3DDE" w:rsidTr="00D028B3">
        <w:trPr>
          <w:cantSplit/>
          <w:trHeight w:val="2295"/>
          <w:jc w:val="center"/>
        </w:trPr>
        <w:tc>
          <w:tcPr>
            <w:tcW w:w="1466" w:type="dxa"/>
            <w:vMerge/>
            <w:tcBorders>
              <w:left w:val="single" w:sz="4" w:space="0" w:color="auto"/>
              <w:bottom w:val="single" w:sz="4" w:space="0" w:color="auto"/>
              <w:right w:val="single" w:sz="4" w:space="0" w:color="auto"/>
            </w:tcBorders>
          </w:tcPr>
          <w:p w:rsidR="00D028B3" w:rsidRPr="00B5566F" w:rsidRDefault="00D028B3" w:rsidP="00D028B3">
            <w:pPr>
              <w:spacing w:after="0" w:line="240" w:lineRule="auto"/>
              <w:ind w:left="-108" w:right="-108"/>
              <w:jc w:val="center"/>
              <w:rPr>
                <w:rFonts w:ascii="Times New Roman" w:hAnsi="Times New Roman"/>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28B3" w:rsidRPr="00B5566F" w:rsidRDefault="00D028B3" w:rsidP="00D028B3">
            <w:pPr>
              <w:spacing w:after="0" w:line="240" w:lineRule="auto"/>
              <w:ind w:left="-108" w:right="-108"/>
              <w:jc w:val="center"/>
              <w:rPr>
                <w:rFonts w:ascii="Times New Roman" w:hAnsi="Times New Roman"/>
                <w:color w:val="000000"/>
                <w:sz w:val="20"/>
                <w:szCs w:val="20"/>
              </w:rPr>
            </w:pPr>
            <w:r w:rsidRPr="00B5566F">
              <w:rPr>
                <w:rFonts w:ascii="Times New Roman" w:hAnsi="Times New Roman"/>
                <w:color w:val="000000"/>
                <w:sz w:val="20"/>
                <w:szCs w:val="20"/>
              </w:rPr>
              <w:t xml:space="preserve">Участки тепловых </w:t>
            </w:r>
          </w:p>
          <w:p w:rsidR="00D028B3" w:rsidRPr="00B5566F" w:rsidRDefault="00D028B3" w:rsidP="00D028B3">
            <w:pPr>
              <w:spacing w:after="0" w:line="240" w:lineRule="auto"/>
              <w:ind w:left="-108" w:right="-108"/>
              <w:jc w:val="center"/>
              <w:rPr>
                <w:rFonts w:ascii="Times New Roman" w:hAnsi="Times New Roman"/>
                <w:color w:val="000000"/>
                <w:sz w:val="20"/>
                <w:szCs w:val="20"/>
              </w:rPr>
            </w:pPr>
            <w:r w:rsidRPr="00B5566F">
              <w:rPr>
                <w:rFonts w:ascii="Times New Roman" w:hAnsi="Times New Roman"/>
                <w:color w:val="000000"/>
                <w:sz w:val="20"/>
                <w:szCs w:val="20"/>
              </w:rPr>
              <w:t>сетей</w:t>
            </w:r>
          </w:p>
        </w:tc>
        <w:tc>
          <w:tcPr>
            <w:tcW w:w="851" w:type="dxa"/>
            <w:tcBorders>
              <w:top w:val="single" w:sz="4" w:space="0" w:color="auto"/>
              <w:left w:val="nil"/>
              <w:bottom w:val="single" w:sz="4" w:space="0" w:color="auto"/>
              <w:right w:val="single" w:sz="4" w:space="0" w:color="auto"/>
            </w:tcBorders>
            <w:shd w:val="clear" w:color="auto" w:fill="auto"/>
            <w:textDirection w:val="btLr"/>
            <w:vAlign w:val="center"/>
            <w:hideMark/>
          </w:tcPr>
          <w:p w:rsidR="00D028B3" w:rsidRPr="00B5566F" w:rsidRDefault="00D028B3" w:rsidP="00D028B3">
            <w:pPr>
              <w:spacing w:after="0" w:line="240" w:lineRule="auto"/>
              <w:ind w:left="-108" w:right="-108"/>
              <w:jc w:val="center"/>
              <w:rPr>
                <w:rFonts w:ascii="Times New Roman" w:hAnsi="Times New Roman"/>
                <w:color w:val="000000"/>
                <w:sz w:val="20"/>
                <w:szCs w:val="20"/>
              </w:rPr>
            </w:pPr>
            <w:r w:rsidRPr="00B5566F">
              <w:rPr>
                <w:rFonts w:ascii="Times New Roman" w:hAnsi="Times New Roman"/>
                <w:color w:val="000000"/>
                <w:sz w:val="20"/>
                <w:szCs w:val="20"/>
              </w:rPr>
              <w:t>дата и время начала устранения повреждения</w:t>
            </w:r>
          </w:p>
        </w:tc>
        <w:tc>
          <w:tcPr>
            <w:tcW w:w="709" w:type="dxa"/>
            <w:tcBorders>
              <w:top w:val="single" w:sz="4" w:space="0" w:color="auto"/>
              <w:left w:val="nil"/>
              <w:bottom w:val="single" w:sz="4" w:space="0" w:color="auto"/>
              <w:right w:val="single" w:sz="4" w:space="0" w:color="auto"/>
            </w:tcBorders>
            <w:shd w:val="clear" w:color="auto" w:fill="auto"/>
            <w:textDirection w:val="btLr"/>
            <w:vAlign w:val="center"/>
            <w:hideMark/>
          </w:tcPr>
          <w:p w:rsidR="00D028B3" w:rsidRPr="00B5566F" w:rsidRDefault="00D028B3" w:rsidP="00D028B3">
            <w:pPr>
              <w:spacing w:after="0" w:line="240" w:lineRule="auto"/>
              <w:ind w:left="-108" w:right="-108"/>
              <w:jc w:val="center"/>
              <w:rPr>
                <w:rFonts w:ascii="Times New Roman" w:hAnsi="Times New Roman"/>
                <w:color w:val="000000"/>
                <w:sz w:val="20"/>
                <w:szCs w:val="20"/>
              </w:rPr>
            </w:pPr>
            <w:r w:rsidRPr="00B5566F">
              <w:rPr>
                <w:rFonts w:ascii="Times New Roman" w:hAnsi="Times New Roman"/>
                <w:color w:val="000000"/>
                <w:sz w:val="20"/>
                <w:szCs w:val="20"/>
              </w:rPr>
              <w:t>Кол-во отключенных потребителей</w:t>
            </w:r>
          </w:p>
        </w:tc>
        <w:tc>
          <w:tcPr>
            <w:tcW w:w="708" w:type="dxa"/>
            <w:tcBorders>
              <w:top w:val="single" w:sz="4" w:space="0" w:color="auto"/>
              <w:left w:val="nil"/>
              <w:bottom w:val="single" w:sz="4" w:space="0" w:color="auto"/>
              <w:right w:val="single" w:sz="4" w:space="0" w:color="auto"/>
            </w:tcBorders>
            <w:shd w:val="clear" w:color="auto" w:fill="auto"/>
            <w:textDirection w:val="btLr"/>
            <w:vAlign w:val="center"/>
            <w:hideMark/>
          </w:tcPr>
          <w:p w:rsidR="00D028B3" w:rsidRPr="00B5566F" w:rsidRDefault="00D028B3" w:rsidP="00D028B3">
            <w:pPr>
              <w:spacing w:after="0" w:line="240" w:lineRule="auto"/>
              <w:ind w:left="-108" w:right="-108"/>
              <w:jc w:val="center"/>
              <w:rPr>
                <w:rFonts w:ascii="Times New Roman" w:hAnsi="Times New Roman"/>
                <w:color w:val="000000"/>
                <w:sz w:val="20"/>
                <w:szCs w:val="20"/>
              </w:rPr>
            </w:pPr>
            <w:r w:rsidRPr="00B5566F">
              <w:rPr>
                <w:rFonts w:ascii="Times New Roman" w:hAnsi="Times New Roman"/>
                <w:color w:val="000000"/>
                <w:sz w:val="20"/>
                <w:szCs w:val="20"/>
              </w:rPr>
              <w:t>дата и время включения теплоснабжения</w:t>
            </w:r>
          </w:p>
        </w:tc>
        <w:tc>
          <w:tcPr>
            <w:tcW w:w="1560" w:type="dxa"/>
            <w:tcBorders>
              <w:top w:val="single" w:sz="4" w:space="0" w:color="auto"/>
              <w:left w:val="nil"/>
              <w:bottom w:val="single" w:sz="4" w:space="0" w:color="auto"/>
              <w:right w:val="single" w:sz="4" w:space="0" w:color="auto"/>
            </w:tcBorders>
            <w:vAlign w:val="center"/>
          </w:tcPr>
          <w:p w:rsidR="00D028B3" w:rsidRPr="00B5566F" w:rsidRDefault="00D028B3" w:rsidP="00D028B3">
            <w:pPr>
              <w:spacing w:after="0" w:line="240" w:lineRule="auto"/>
              <w:ind w:left="-108" w:right="-108"/>
              <w:jc w:val="center"/>
              <w:rPr>
                <w:rFonts w:ascii="Times New Roman" w:hAnsi="Times New Roman"/>
                <w:color w:val="000000"/>
                <w:sz w:val="20"/>
                <w:szCs w:val="20"/>
              </w:rPr>
            </w:pPr>
            <w:r w:rsidRPr="00B5566F">
              <w:rPr>
                <w:rFonts w:ascii="Times New Roman" w:hAnsi="Times New Roman"/>
                <w:color w:val="000000"/>
                <w:sz w:val="20"/>
                <w:szCs w:val="20"/>
              </w:rPr>
              <w:t xml:space="preserve">Участки тепловых </w:t>
            </w:r>
          </w:p>
          <w:p w:rsidR="00D028B3" w:rsidRPr="00B5566F" w:rsidRDefault="00D028B3" w:rsidP="00D028B3">
            <w:pPr>
              <w:spacing w:after="0" w:line="240" w:lineRule="auto"/>
              <w:ind w:left="-108" w:right="-108"/>
              <w:jc w:val="center"/>
              <w:rPr>
                <w:rFonts w:ascii="Times New Roman" w:hAnsi="Times New Roman"/>
                <w:color w:val="000000"/>
                <w:sz w:val="20"/>
                <w:szCs w:val="20"/>
              </w:rPr>
            </w:pPr>
            <w:r w:rsidRPr="00B5566F">
              <w:rPr>
                <w:rFonts w:ascii="Times New Roman" w:hAnsi="Times New Roman"/>
                <w:color w:val="000000"/>
                <w:sz w:val="20"/>
                <w:szCs w:val="20"/>
              </w:rPr>
              <w:t>сетей</w:t>
            </w:r>
          </w:p>
        </w:tc>
        <w:tc>
          <w:tcPr>
            <w:tcW w:w="714" w:type="dxa"/>
            <w:tcBorders>
              <w:top w:val="single" w:sz="4" w:space="0" w:color="auto"/>
              <w:left w:val="nil"/>
              <w:bottom w:val="single" w:sz="4" w:space="0" w:color="auto"/>
              <w:right w:val="single" w:sz="4" w:space="0" w:color="auto"/>
            </w:tcBorders>
            <w:textDirection w:val="btLr"/>
            <w:vAlign w:val="center"/>
          </w:tcPr>
          <w:p w:rsidR="00D028B3" w:rsidRPr="00B5566F" w:rsidRDefault="00D028B3" w:rsidP="00D028B3">
            <w:pPr>
              <w:spacing w:after="0" w:line="240" w:lineRule="auto"/>
              <w:ind w:left="-108" w:right="-108"/>
              <w:jc w:val="center"/>
              <w:rPr>
                <w:rFonts w:ascii="Times New Roman" w:hAnsi="Times New Roman"/>
                <w:color w:val="000000"/>
                <w:sz w:val="20"/>
                <w:szCs w:val="20"/>
              </w:rPr>
            </w:pPr>
            <w:r w:rsidRPr="00B5566F">
              <w:rPr>
                <w:rFonts w:ascii="Times New Roman" w:hAnsi="Times New Roman"/>
                <w:color w:val="000000"/>
                <w:sz w:val="20"/>
                <w:szCs w:val="20"/>
              </w:rPr>
              <w:t>дата и время начала устранения повреждения</w:t>
            </w:r>
          </w:p>
        </w:tc>
        <w:tc>
          <w:tcPr>
            <w:tcW w:w="715" w:type="dxa"/>
            <w:tcBorders>
              <w:top w:val="single" w:sz="4" w:space="0" w:color="auto"/>
              <w:left w:val="nil"/>
              <w:bottom w:val="single" w:sz="4" w:space="0" w:color="auto"/>
              <w:right w:val="single" w:sz="4" w:space="0" w:color="auto"/>
            </w:tcBorders>
            <w:textDirection w:val="btLr"/>
            <w:vAlign w:val="center"/>
          </w:tcPr>
          <w:p w:rsidR="00D028B3" w:rsidRPr="00B5566F" w:rsidRDefault="00D028B3" w:rsidP="00D028B3">
            <w:pPr>
              <w:spacing w:after="0" w:line="240" w:lineRule="auto"/>
              <w:ind w:left="-108" w:right="-108"/>
              <w:jc w:val="center"/>
              <w:rPr>
                <w:rFonts w:ascii="Times New Roman" w:hAnsi="Times New Roman"/>
                <w:color w:val="000000"/>
                <w:sz w:val="20"/>
                <w:szCs w:val="20"/>
              </w:rPr>
            </w:pPr>
            <w:r w:rsidRPr="00B5566F">
              <w:rPr>
                <w:rFonts w:ascii="Times New Roman" w:hAnsi="Times New Roman"/>
                <w:color w:val="000000"/>
                <w:sz w:val="20"/>
                <w:szCs w:val="20"/>
              </w:rPr>
              <w:t>Кол-во отключенных потребителей</w:t>
            </w:r>
          </w:p>
        </w:tc>
        <w:tc>
          <w:tcPr>
            <w:tcW w:w="715" w:type="dxa"/>
            <w:tcBorders>
              <w:top w:val="single" w:sz="4" w:space="0" w:color="auto"/>
              <w:left w:val="nil"/>
              <w:bottom w:val="single" w:sz="4" w:space="0" w:color="auto"/>
              <w:right w:val="single" w:sz="4" w:space="0" w:color="auto"/>
            </w:tcBorders>
            <w:textDirection w:val="btLr"/>
            <w:vAlign w:val="center"/>
          </w:tcPr>
          <w:p w:rsidR="00D028B3" w:rsidRPr="00B5566F" w:rsidRDefault="00D028B3" w:rsidP="00D028B3">
            <w:pPr>
              <w:spacing w:after="0" w:line="240" w:lineRule="auto"/>
              <w:ind w:left="-108" w:right="-108"/>
              <w:jc w:val="center"/>
              <w:rPr>
                <w:rFonts w:ascii="Times New Roman" w:hAnsi="Times New Roman"/>
                <w:color w:val="000000"/>
                <w:sz w:val="20"/>
                <w:szCs w:val="20"/>
              </w:rPr>
            </w:pPr>
            <w:r w:rsidRPr="00B5566F">
              <w:rPr>
                <w:rFonts w:ascii="Times New Roman" w:hAnsi="Times New Roman"/>
                <w:color w:val="000000"/>
                <w:sz w:val="20"/>
                <w:szCs w:val="20"/>
              </w:rPr>
              <w:t>дата и время включения теплоснабжения</w:t>
            </w:r>
          </w:p>
        </w:tc>
      </w:tr>
      <w:tr w:rsidR="00D028B3" w:rsidRPr="006B3DDE" w:rsidTr="00D028B3">
        <w:trPr>
          <w:cantSplit/>
          <w:trHeight w:val="1285"/>
          <w:jc w:val="center"/>
        </w:trPr>
        <w:tc>
          <w:tcPr>
            <w:tcW w:w="1466" w:type="dxa"/>
            <w:tcBorders>
              <w:top w:val="single" w:sz="4" w:space="0" w:color="auto"/>
              <w:left w:val="single" w:sz="4" w:space="0" w:color="auto"/>
              <w:bottom w:val="single" w:sz="4" w:space="0" w:color="auto"/>
              <w:right w:val="single" w:sz="4" w:space="0" w:color="auto"/>
            </w:tcBorders>
            <w:vAlign w:val="center"/>
          </w:tcPr>
          <w:p w:rsidR="00D028B3" w:rsidRPr="00B5566F" w:rsidRDefault="00D028B3" w:rsidP="00D028B3">
            <w:pPr>
              <w:spacing w:after="0"/>
              <w:rPr>
                <w:rFonts w:ascii="Times New Roman" w:hAnsi="Times New Roman"/>
                <w:color w:val="000000"/>
                <w:sz w:val="20"/>
                <w:szCs w:val="20"/>
              </w:rPr>
            </w:pPr>
            <w:r w:rsidRPr="00B5566F">
              <w:rPr>
                <w:rFonts w:ascii="Times New Roman" w:hAnsi="Times New Roman"/>
                <w:color w:val="000000"/>
                <w:sz w:val="20"/>
                <w:szCs w:val="20"/>
              </w:rPr>
              <w:t>котельная №3  п.Кировский, ул.Советская, 55б</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28B3" w:rsidRPr="00B5566F" w:rsidRDefault="00D028B3" w:rsidP="00D028B3">
            <w:pPr>
              <w:spacing w:after="0"/>
              <w:rPr>
                <w:rFonts w:ascii="Times New Roman" w:hAnsi="Times New Roman"/>
                <w:color w:val="000000"/>
                <w:sz w:val="20"/>
                <w:szCs w:val="20"/>
              </w:rPr>
            </w:pPr>
            <w:r w:rsidRPr="00B5566F">
              <w:rPr>
                <w:rFonts w:ascii="Times New Roman" w:hAnsi="Times New Roman"/>
                <w:color w:val="000000"/>
                <w:sz w:val="20"/>
                <w:szCs w:val="20"/>
              </w:rPr>
              <w:t xml:space="preserve"> в теплосети  Труба Д-219</w:t>
            </w:r>
          </w:p>
        </w:tc>
        <w:tc>
          <w:tcPr>
            <w:tcW w:w="851" w:type="dxa"/>
            <w:tcBorders>
              <w:top w:val="single" w:sz="4" w:space="0" w:color="auto"/>
              <w:left w:val="nil"/>
              <w:bottom w:val="single" w:sz="4" w:space="0" w:color="auto"/>
              <w:right w:val="single" w:sz="4" w:space="0" w:color="auto"/>
            </w:tcBorders>
            <w:shd w:val="clear" w:color="auto" w:fill="auto"/>
            <w:textDirection w:val="btLr"/>
            <w:vAlign w:val="center"/>
            <w:hideMark/>
          </w:tcPr>
          <w:p w:rsidR="00D028B3" w:rsidRPr="00B5566F" w:rsidRDefault="00D028B3" w:rsidP="00D028B3">
            <w:pPr>
              <w:spacing w:after="0" w:line="240" w:lineRule="auto"/>
              <w:jc w:val="center"/>
              <w:rPr>
                <w:rFonts w:ascii="Times New Roman" w:hAnsi="Times New Roman"/>
                <w:color w:val="000000"/>
                <w:sz w:val="20"/>
                <w:szCs w:val="20"/>
              </w:rPr>
            </w:pPr>
            <w:r w:rsidRPr="00B5566F">
              <w:rPr>
                <w:rFonts w:ascii="Times New Roman" w:hAnsi="Times New Roman"/>
                <w:color w:val="000000"/>
                <w:sz w:val="20"/>
                <w:szCs w:val="20"/>
              </w:rPr>
              <w:t>12 апреля</w:t>
            </w:r>
            <w:r w:rsidRPr="00B5566F">
              <w:rPr>
                <w:rFonts w:ascii="Times New Roman" w:hAnsi="Times New Roman"/>
                <w:color w:val="000000"/>
                <w:sz w:val="20"/>
                <w:szCs w:val="20"/>
              </w:rPr>
              <w:br/>
              <w:t>17ч.15мин</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028B3" w:rsidRPr="00B5566F" w:rsidRDefault="00D028B3" w:rsidP="00D028B3">
            <w:pPr>
              <w:spacing w:after="0" w:line="240" w:lineRule="auto"/>
              <w:ind w:left="-108" w:right="-108"/>
              <w:jc w:val="center"/>
              <w:rPr>
                <w:rFonts w:ascii="Times New Roman" w:hAnsi="Times New Roman"/>
                <w:color w:val="000000"/>
                <w:sz w:val="20"/>
                <w:szCs w:val="20"/>
              </w:rPr>
            </w:pPr>
            <w:proofErr w:type="spellStart"/>
            <w:r w:rsidRPr="00B5566F">
              <w:rPr>
                <w:rFonts w:ascii="Times New Roman" w:hAnsi="Times New Roman"/>
                <w:color w:val="000000"/>
                <w:sz w:val="20"/>
                <w:szCs w:val="20"/>
              </w:rPr>
              <w:t>н</w:t>
            </w:r>
            <w:proofErr w:type="spellEnd"/>
            <w:r w:rsidRPr="00B5566F">
              <w:rPr>
                <w:rFonts w:ascii="Times New Roman" w:hAnsi="Times New Roman"/>
                <w:color w:val="000000"/>
                <w:sz w:val="20"/>
                <w:szCs w:val="20"/>
              </w:rPr>
              <w:t>/</w:t>
            </w:r>
            <w:proofErr w:type="spellStart"/>
            <w:r w:rsidRPr="00B5566F">
              <w:rPr>
                <w:rFonts w:ascii="Times New Roman" w:hAnsi="Times New Roman"/>
                <w:color w:val="000000"/>
                <w:sz w:val="20"/>
                <w:szCs w:val="20"/>
              </w:rPr>
              <w:t>д</w:t>
            </w:r>
            <w:proofErr w:type="spellEnd"/>
          </w:p>
        </w:tc>
        <w:tc>
          <w:tcPr>
            <w:tcW w:w="708" w:type="dxa"/>
            <w:tcBorders>
              <w:top w:val="single" w:sz="4" w:space="0" w:color="auto"/>
              <w:left w:val="nil"/>
              <w:bottom w:val="single" w:sz="4" w:space="0" w:color="auto"/>
              <w:right w:val="single" w:sz="4" w:space="0" w:color="auto"/>
            </w:tcBorders>
            <w:shd w:val="clear" w:color="auto" w:fill="auto"/>
            <w:textDirection w:val="btLr"/>
            <w:vAlign w:val="center"/>
            <w:hideMark/>
          </w:tcPr>
          <w:p w:rsidR="00D028B3" w:rsidRPr="00B5566F" w:rsidRDefault="00D028B3" w:rsidP="00D028B3">
            <w:pPr>
              <w:spacing w:after="0" w:line="240" w:lineRule="auto"/>
              <w:jc w:val="center"/>
              <w:rPr>
                <w:rFonts w:ascii="Times New Roman" w:hAnsi="Times New Roman"/>
                <w:color w:val="000000"/>
                <w:sz w:val="20"/>
                <w:szCs w:val="20"/>
              </w:rPr>
            </w:pPr>
            <w:r w:rsidRPr="00B5566F">
              <w:rPr>
                <w:rFonts w:ascii="Times New Roman" w:hAnsi="Times New Roman"/>
                <w:color w:val="000000"/>
                <w:sz w:val="20"/>
                <w:szCs w:val="20"/>
              </w:rPr>
              <w:t>12 апреля 21ч.15мин</w:t>
            </w:r>
          </w:p>
        </w:tc>
        <w:tc>
          <w:tcPr>
            <w:tcW w:w="1560" w:type="dxa"/>
            <w:tcBorders>
              <w:top w:val="single" w:sz="4" w:space="0" w:color="auto"/>
              <w:left w:val="nil"/>
              <w:bottom w:val="single" w:sz="4" w:space="0" w:color="auto"/>
              <w:right w:val="single" w:sz="4" w:space="0" w:color="auto"/>
            </w:tcBorders>
            <w:vAlign w:val="center"/>
          </w:tcPr>
          <w:p w:rsidR="00D028B3" w:rsidRPr="00B5566F" w:rsidRDefault="00D028B3" w:rsidP="00D028B3">
            <w:pPr>
              <w:spacing w:after="0"/>
              <w:rPr>
                <w:rFonts w:ascii="Times New Roman" w:hAnsi="Times New Roman"/>
                <w:color w:val="000000"/>
                <w:sz w:val="20"/>
                <w:szCs w:val="20"/>
              </w:rPr>
            </w:pPr>
            <w:r w:rsidRPr="00B5566F">
              <w:rPr>
                <w:rFonts w:ascii="Times New Roman" w:hAnsi="Times New Roman"/>
                <w:color w:val="000000"/>
                <w:sz w:val="20"/>
                <w:szCs w:val="20"/>
              </w:rPr>
              <w:t>п.Кировский  ул.Советская, 57</w:t>
            </w:r>
          </w:p>
        </w:tc>
        <w:tc>
          <w:tcPr>
            <w:tcW w:w="714" w:type="dxa"/>
            <w:tcBorders>
              <w:top w:val="single" w:sz="4" w:space="0" w:color="auto"/>
              <w:left w:val="nil"/>
              <w:bottom w:val="single" w:sz="4" w:space="0" w:color="auto"/>
              <w:right w:val="single" w:sz="4" w:space="0" w:color="auto"/>
            </w:tcBorders>
            <w:textDirection w:val="btLr"/>
            <w:vAlign w:val="center"/>
          </w:tcPr>
          <w:p w:rsidR="00D028B3" w:rsidRPr="00B5566F" w:rsidRDefault="00D028B3" w:rsidP="00D028B3">
            <w:pPr>
              <w:spacing w:after="0" w:line="240" w:lineRule="auto"/>
              <w:ind w:left="113" w:right="113"/>
              <w:jc w:val="center"/>
              <w:rPr>
                <w:rFonts w:ascii="Times New Roman" w:hAnsi="Times New Roman"/>
                <w:color w:val="000000"/>
                <w:sz w:val="20"/>
                <w:szCs w:val="20"/>
              </w:rPr>
            </w:pPr>
            <w:r w:rsidRPr="00B5566F">
              <w:rPr>
                <w:rFonts w:ascii="Times New Roman" w:hAnsi="Times New Roman"/>
                <w:color w:val="000000"/>
                <w:sz w:val="20"/>
                <w:szCs w:val="20"/>
              </w:rPr>
              <w:t>23.01.13</w:t>
            </w:r>
            <w:r w:rsidRPr="00B5566F">
              <w:rPr>
                <w:rFonts w:ascii="Times New Roman" w:hAnsi="Times New Roman"/>
                <w:color w:val="000000"/>
                <w:sz w:val="20"/>
                <w:szCs w:val="20"/>
              </w:rPr>
              <w:br/>
              <w:t>11ч35мин</w:t>
            </w:r>
          </w:p>
        </w:tc>
        <w:tc>
          <w:tcPr>
            <w:tcW w:w="715" w:type="dxa"/>
            <w:tcBorders>
              <w:top w:val="single" w:sz="4" w:space="0" w:color="auto"/>
              <w:left w:val="nil"/>
              <w:bottom w:val="single" w:sz="4" w:space="0" w:color="auto"/>
              <w:right w:val="single" w:sz="4" w:space="0" w:color="auto"/>
            </w:tcBorders>
            <w:vAlign w:val="center"/>
          </w:tcPr>
          <w:p w:rsidR="00D028B3" w:rsidRPr="00B5566F" w:rsidRDefault="00D028B3" w:rsidP="00D028B3">
            <w:pPr>
              <w:spacing w:after="0" w:line="240" w:lineRule="auto"/>
              <w:ind w:left="-108" w:right="-108"/>
              <w:jc w:val="center"/>
              <w:rPr>
                <w:rFonts w:ascii="Times New Roman" w:hAnsi="Times New Roman"/>
                <w:color w:val="000000"/>
                <w:sz w:val="20"/>
                <w:szCs w:val="20"/>
              </w:rPr>
            </w:pPr>
            <w:proofErr w:type="spellStart"/>
            <w:r w:rsidRPr="00B5566F">
              <w:rPr>
                <w:rFonts w:ascii="Times New Roman" w:hAnsi="Times New Roman"/>
                <w:color w:val="000000"/>
                <w:sz w:val="20"/>
                <w:szCs w:val="20"/>
              </w:rPr>
              <w:t>н</w:t>
            </w:r>
            <w:proofErr w:type="spellEnd"/>
            <w:r w:rsidRPr="00B5566F">
              <w:rPr>
                <w:rFonts w:ascii="Times New Roman" w:hAnsi="Times New Roman"/>
                <w:color w:val="000000"/>
                <w:sz w:val="20"/>
                <w:szCs w:val="20"/>
              </w:rPr>
              <w:t>/</w:t>
            </w:r>
            <w:proofErr w:type="spellStart"/>
            <w:r w:rsidRPr="00B5566F">
              <w:rPr>
                <w:rFonts w:ascii="Times New Roman" w:hAnsi="Times New Roman"/>
                <w:color w:val="000000"/>
                <w:sz w:val="20"/>
                <w:szCs w:val="20"/>
              </w:rPr>
              <w:t>д</w:t>
            </w:r>
            <w:proofErr w:type="spellEnd"/>
          </w:p>
        </w:tc>
        <w:tc>
          <w:tcPr>
            <w:tcW w:w="715" w:type="dxa"/>
            <w:tcBorders>
              <w:top w:val="single" w:sz="4" w:space="0" w:color="auto"/>
              <w:left w:val="nil"/>
              <w:bottom w:val="single" w:sz="4" w:space="0" w:color="auto"/>
              <w:right w:val="single" w:sz="4" w:space="0" w:color="auto"/>
            </w:tcBorders>
            <w:textDirection w:val="btLr"/>
            <w:vAlign w:val="center"/>
          </w:tcPr>
          <w:p w:rsidR="00D028B3" w:rsidRPr="00B5566F" w:rsidRDefault="00D028B3" w:rsidP="00D028B3">
            <w:pPr>
              <w:spacing w:after="0" w:line="240" w:lineRule="auto"/>
              <w:ind w:left="113" w:right="113"/>
              <w:jc w:val="center"/>
              <w:rPr>
                <w:rFonts w:ascii="Times New Roman" w:hAnsi="Times New Roman"/>
                <w:color w:val="000000"/>
                <w:sz w:val="20"/>
                <w:szCs w:val="20"/>
              </w:rPr>
            </w:pPr>
            <w:r w:rsidRPr="00B5566F">
              <w:rPr>
                <w:rFonts w:ascii="Times New Roman" w:hAnsi="Times New Roman"/>
                <w:color w:val="000000"/>
                <w:sz w:val="20"/>
                <w:szCs w:val="20"/>
              </w:rPr>
              <w:t>23.01.13</w:t>
            </w:r>
            <w:r w:rsidRPr="00B5566F">
              <w:rPr>
                <w:rFonts w:ascii="Times New Roman" w:hAnsi="Times New Roman"/>
                <w:color w:val="000000"/>
                <w:sz w:val="20"/>
                <w:szCs w:val="20"/>
              </w:rPr>
              <w:br/>
              <w:t>16ч.00мин</w:t>
            </w:r>
          </w:p>
        </w:tc>
      </w:tr>
      <w:tr w:rsidR="00D028B3" w:rsidRPr="006B3DDE" w:rsidTr="00D028B3">
        <w:trPr>
          <w:cantSplit/>
          <w:trHeight w:val="1285"/>
          <w:jc w:val="center"/>
        </w:trPr>
        <w:tc>
          <w:tcPr>
            <w:tcW w:w="1466" w:type="dxa"/>
            <w:tcBorders>
              <w:top w:val="single" w:sz="4" w:space="0" w:color="auto"/>
              <w:left w:val="single" w:sz="4" w:space="0" w:color="auto"/>
              <w:bottom w:val="single" w:sz="4" w:space="0" w:color="auto"/>
              <w:right w:val="single" w:sz="4" w:space="0" w:color="auto"/>
            </w:tcBorders>
            <w:vAlign w:val="center"/>
          </w:tcPr>
          <w:p w:rsidR="00D028B3" w:rsidRPr="00B5566F" w:rsidRDefault="00D028B3" w:rsidP="00D028B3">
            <w:pPr>
              <w:spacing w:after="0"/>
              <w:rPr>
                <w:rFonts w:ascii="Times New Roman" w:hAnsi="Times New Roman"/>
                <w:color w:val="000000"/>
                <w:sz w:val="20"/>
                <w:szCs w:val="20"/>
              </w:rPr>
            </w:pPr>
            <w:r w:rsidRPr="00B5566F">
              <w:rPr>
                <w:rFonts w:ascii="Times New Roman" w:hAnsi="Times New Roman"/>
                <w:color w:val="000000"/>
                <w:sz w:val="20"/>
                <w:szCs w:val="20"/>
              </w:rPr>
              <w:t>котельная №3  п.Кировский, ул.Советская, 55б</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28B3" w:rsidRPr="00B5566F" w:rsidRDefault="00D028B3" w:rsidP="00D028B3">
            <w:pPr>
              <w:spacing w:after="0"/>
              <w:rPr>
                <w:rFonts w:ascii="Times New Roman" w:hAnsi="Times New Roman"/>
                <w:color w:val="000000"/>
                <w:sz w:val="20"/>
                <w:szCs w:val="20"/>
              </w:rPr>
            </w:pPr>
            <w:r w:rsidRPr="00B5566F">
              <w:rPr>
                <w:rFonts w:ascii="Times New Roman" w:hAnsi="Times New Roman"/>
                <w:color w:val="000000"/>
                <w:sz w:val="20"/>
                <w:szCs w:val="20"/>
              </w:rPr>
              <w:t xml:space="preserve">п.Кировский  </w:t>
            </w:r>
          </w:p>
        </w:tc>
        <w:tc>
          <w:tcPr>
            <w:tcW w:w="851" w:type="dxa"/>
            <w:tcBorders>
              <w:top w:val="single" w:sz="4" w:space="0" w:color="auto"/>
              <w:left w:val="nil"/>
              <w:bottom w:val="single" w:sz="4" w:space="0" w:color="auto"/>
              <w:right w:val="single" w:sz="4" w:space="0" w:color="auto"/>
            </w:tcBorders>
            <w:shd w:val="clear" w:color="auto" w:fill="auto"/>
            <w:textDirection w:val="btLr"/>
            <w:vAlign w:val="center"/>
            <w:hideMark/>
          </w:tcPr>
          <w:p w:rsidR="00D028B3" w:rsidRPr="00B5566F" w:rsidRDefault="00D028B3" w:rsidP="00D028B3">
            <w:pPr>
              <w:spacing w:after="0" w:line="240" w:lineRule="auto"/>
              <w:jc w:val="center"/>
              <w:rPr>
                <w:rFonts w:ascii="Times New Roman" w:hAnsi="Times New Roman"/>
                <w:color w:val="000000"/>
                <w:sz w:val="20"/>
                <w:szCs w:val="20"/>
              </w:rPr>
            </w:pPr>
            <w:r w:rsidRPr="00B5566F">
              <w:rPr>
                <w:rFonts w:ascii="Times New Roman" w:hAnsi="Times New Roman"/>
                <w:color w:val="000000"/>
                <w:sz w:val="20"/>
                <w:szCs w:val="20"/>
              </w:rPr>
              <w:t>19 октября</w:t>
            </w:r>
            <w:r w:rsidRPr="00B5566F">
              <w:rPr>
                <w:rFonts w:ascii="Times New Roman" w:hAnsi="Times New Roman"/>
                <w:color w:val="000000"/>
                <w:sz w:val="20"/>
                <w:szCs w:val="20"/>
              </w:rPr>
              <w:br/>
              <w:t>17ч.15мин</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028B3" w:rsidRPr="00B5566F" w:rsidRDefault="00D028B3" w:rsidP="00D028B3">
            <w:pPr>
              <w:spacing w:after="0" w:line="240" w:lineRule="auto"/>
              <w:ind w:left="-108" w:right="-108"/>
              <w:jc w:val="center"/>
              <w:rPr>
                <w:rFonts w:ascii="Times New Roman" w:hAnsi="Times New Roman"/>
                <w:color w:val="000000"/>
                <w:sz w:val="20"/>
                <w:szCs w:val="20"/>
              </w:rPr>
            </w:pPr>
            <w:proofErr w:type="spellStart"/>
            <w:r w:rsidRPr="00B5566F">
              <w:rPr>
                <w:rFonts w:ascii="Times New Roman" w:hAnsi="Times New Roman"/>
                <w:color w:val="000000"/>
                <w:sz w:val="20"/>
                <w:szCs w:val="20"/>
              </w:rPr>
              <w:t>н</w:t>
            </w:r>
            <w:proofErr w:type="spellEnd"/>
            <w:r w:rsidRPr="00B5566F">
              <w:rPr>
                <w:rFonts w:ascii="Times New Roman" w:hAnsi="Times New Roman"/>
                <w:color w:val="000000"/>
                <w:sz w:val="20"/>
                <w:szCs w:val="20"/>
              </w:rPr>
              <w:t>/</w:t>
            </w:r>
            <w:proofErr w:type="spellStart"/>
            <w:r w:rsidRPr="00B5566F">
              <w:rPr>
                <w:rFonts w:ascii="Times New Roman" w:hAnsi="Times New Roman"/>
                <w:color w:val="000000"/>
                <w:sz w:val="20"/>
                <w:szCs w:val="20"/>
              </w:rPr>
              <w:t>д</w:t>
            </w:r>
            <w:proofErr w:type="spellEnd"/>
          </w:p>
        </w:tc>
        <w:tc>
          <w:tcPr>
            <w:tcW w:w="708" w:type="dxa"/>
            <w:tcBorders>
              <w:top w:val="single" w:sz="4" w:space="0" w:color="auto"/>
              <w:left w:val="nil"/>
              <w:bottom w:val="single" w:sz="4" w:space="0" w:color="auto"/>
              <w:right w:val="single" w:sz="4" w:space="0" w:color="auto"/>
            </w:tcBorders>
            <w:shd w:val="clear" w:color="auto" w:fill="auto"/>
            <w:textDirection w:val="btLr"/>
            <w:vAlign w:val="center"/>
            <w:hideMark/>
          </w:tcPr>
          <w:p w:rsidR="00D028B3" w:rsidRPr="00B5566F" w:rsidRDefault="00D028B3" w:rsidP="00D028B3">
            <w:pPr>
              <w:spacing w:after="0" w:line="240" w:lineRule="auto"/>
              <w:jc w:val="center"/>
              <w:rPr>
                <w:rFonts w:ascii="Times New Roman" w:hAnsi="Times New Roman"/>
                <w:color w:val="000000"/>
                <w:sz w:val="20"/>
                <w:szCs w:val="20"/>
              </w:rPr>
            </w:pPr>
            <w:r w:rsidRPr="00B5566F">
              <w:rPr>
                <w:rFonts w:ascii="Times New Roman" w:hAnsi="Times New Roman"/>
                <w:color w:val="000000"/>
                <w:sz w:val="20"/>
                <w:szCs w:val="20"/>
              </w:rPr>
              <w:t>19 октября 21ч.15мин</w:t>
            </w:r>
          </w:p>
        </w:tc>
        <w:tc>
          <w:tcPr>
            <w:tcW w:w="1560" w:type="dxa"/>
            <w:tcBorders>
              <w:top w:val="single" w:sz="4" w:space="0" w:color="auto"/>
              <w:left w:val="nil"/>
              <w:bottom w:val="single" w:sz="4" w:space="0" w:color="auto"/>
              <w:right w:val="single" w:sz="4" w:space="0" w:color="auto"/>
            </w:tcBorders>
            <w:vAlign w:val="center"/>
          </w:tcPr>
          <w:p w:rsidR="00D028B3" w:rsidRPr="00B5566F" w:rsidRDefault="00D028B3" w:rsidP="00D028B3">
            <w:pPr>
              <w:spacing w:after="0"/>
              <w:jc w:val="center"/>
              <w:rPr>
                <w:rFonts w:ascii="Times New Roman" w:hAnsi="Times New Roman"/>
                <w:color w:val="000000"/>
                <w:sz w:val="20"/>
                <w:szCs w:val="20"/>
              </w:rPr>
            </w:pPr>
            <w:r w:rsidRPr="00B5566F">
              <w:rPr>
                <w:rFonts w:ascii="Times New Roman" w:hAnsi="Times New Roman"/>
                <w:color w:val="000000"/>
                <w:sz w:val="20"/>
                <w:szCs w:val="20"/>
              </w:rPr>
              <w:t>-</w:t>
            </w:r>
          </w:p>
        </w:tc>
        <w:tc>
          <w:tcPr>
            <w:tcW w:w="714" w:type="dxa"/>
            <w:tcBorders>
              <w:top w:val="single" w:sz="4" w:space="0" w:color="auto"/>
              <w:left w:val="nil"/>
              <w:bottom w:val="single" w:sz="4" w:space="0" w:color="auto"/>
              <w:right w:val="single" w:sz="4" w:space="0" w:color="auto"/>
            </w:tcBorders>
            <w:vAlign w:val="center"/>
          </w:tcPr>
          <w:p w:rsidR="00D028B3" w:rsidRPr="00B5566F" w:rsidRDefault="00D028B3" w:rsidP="00D028B3">
            <w:pPr>
              <w:spacing w:after="0"/>
              <w:jc w:val="center"/>
              <w:rPr>
                <w:rFonts w:ascii="Times New Roman" w:hAnsi="Times New Roman"/>
                <w:color w:val="000000"/>
                <w:sz w:val="20"/>
                <w:szCs w:val="20"/>
              </w:rPr>
            </w:pPr>
            <w:r w:rsidRPr="00B5566F">
              <w:rPr>
                <w:rFonts w:ascii="Times New Roman" w:hAnsi="Times New Roman"/>
                <w:color w:val="000000"/>
                <w:sz w:val="20"/>
                <w:szCs w:val="20"/>
              </w:rPr>
              <w:t>-</w:t>
            </w:r>
          </w:p>
        </w:tc>
        <w:tc>
          <w:tcPr>
            <w:tcW w:w="715" w:type="dxa"/>
            <w:tcBorders>
              <w:top w:val="single" w:sz="4" w:space="0" w:color="auto"/>
              <w:left w:val="nil"/>
              <w:bottom w:val="single" w:sz="4" w:space="0" w:color="auto"/>
              <w:right w:val="single" w:sz="4" w:space="0" w:color="auto"/>
            </w:tcBorders>
            <w:vAlign w:val="center"/>
          </w:tcPr>
          <w:p w:rsidR="00D028B3" w:rsidRPr="00B5566F" w:rsidRDefault="00D028B3" w:rsidP="00D028B3">
            <w:pPr>
              <w:spacing w:after="0" w:line="240" w:lineRule="auto"/>
              <w:ind w:left="-108" w:right="-108"/>
              <w:jc w:val="center"/>
              <w:rPr>
                <w:rFonts w:ascii="Times New Roman" w:hAnsi="Times New Roman"/>
                <w:color w:val="000000"/>
                <w:sz w:val="20"/>
                <w:szCs w:val="20"/>
              </w:rPr>
            </w:pPr>
            <w:r w:rsidRPr="00B5566F">
              <w:rPr>
                <w:rFonts w:ascii="Times New Roman" w:hAnsi="Times New Roman"/>
                <w:color w:val="000000"/>
                <w:sz w:val="20"/>
                <w:szCs w:val="20"/>
              </w:rPr>
              <w:t>-</w:t>
            </w:r>
          </w:p>
        </w:tc>
        <w:tc>
          <w:tcPr>
            <w:tcW w:w="715" w:type="dxa"/>
            <w:tcBorders>
              <w:top w:val="single" w:sz="4" w:space="0" w:color="auto"/>
              <w:left w:val="nil"/>
              <w:bottom w:val="single" w:sz="4" w:space="0" w:color="auto"/>
              <w:right w:val="single" w:sz="4" w:space="0" w:color="auto"/>
            </w:tcBorders>
            <w:vAlign w:val="center"/>
          </w:tcPr>
          <w:p w:rsidR="00D028B3" w:rsidRPr="00B5566F" w:rsidRDefault="00D028B3" w:rsidP="00D028B3">
            <w:pPr>
              <w:spacing w:after="0" w:line="240" w:lineRule="auto"/>
              <w:jc w:val="center"/>
              <w:rPr>
                <w:rFonts w:ascii="Times New Roman" w:hAnsi="Times New Roman"/>
                <w:color w:val="000000"/>
                <w:sz w:val="20"/>
                <w:szCs w:val="20"/>
              </w:rPr>
            </w:pPr>
            <w:r w:rsidRPr="00B5566F">
              <w:rPr>
                <w:rFonts w:ascii="Times New Roman" w:hAnsi="Times New Roman"/>
                <w:color w:val="000000"/>
                <w:sz w:val="20"/>
                <w:szCs w:val="20"/>
              </w:rPr>
              <w:t>-</w:t>
            </w:r>
          </w:p>
        </w:tc>
      </w:tr>
      <w:tr w:rsidR="00D028B3" w:rsidRPr="006B3DDE" w:rsidTr="00D028B3">
        <w:trPr>
          <w:cantSplit/>
          <w:trHeight w:val="1285"/>
          <w:jc w:val="center"/>
        </w:trPr>
        <w:tc>
          <w:tcPr>
            <w:tcW w:w="1466" w:type="dxa"/>
            <w:tcBorders>
              <w:top w:val="single" w:sz="4" w:space="0" w:color="auto"/>
              <w:left w:val="single" w:sz="4" w:space="0" w:color="auto"/>
              <w:bottom w:val="single" w:sz="4" w:space="0" w:color="auto"/>
              <w:right w:val="single" w:sz="4" w:space="0" w:color="auto"/>
            </w:tcBorders>
            <w:vAlign w:val="center"/>
          </w:tcPr>
          <w:p w:rsidR="00D028B3" w:rsidRPr="00B5566F" w:rsidRDefault="00D028B3" w:rsidP="00D028B3">
            <w:pPr>
              <w:spacing w:after="0"/>
              <w:rPr>
                <w:rFonts w:ascii="Times New Roman" w:hAnsi="Times New Roman"/>
                <w:color w:val="000000"/>
                <w:sz w:val="20"/>
                <w:szCs w:val="20"/>
              </w:rPr>
            </w:pPr>
            <w:r w:rsidRPr="00B5566F">
              <w:rPr>
                <w:rFonts w:ascii="Times New Roman" w:hAnsi="Times New Roman"/>
                <w:color w:val="000000"/>
                <w:sz w:val="20"/>
                <w:szCs w:val="20"/>
              </w:rPr>
              <w:lastRenderedPageBreak/>
              <w:t>котельная №4  п.Кировский, ул.Колхозная, 29а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28B3" w:rsidRPr="00B5566F" w:rsidRDefault="00D028B3" w:rsidP="00D028B3">
            <w:pPr>
              <w:spacing w:after="0"/>
              <w:rPr>
                <w:rFonts w:ascii="Times New Roman" w:hAnsi="Times New Roman"/>
                <w:color w:val="000000"/>
                <w:sz w:val="20"/>
                <w:szCs w:val="20"/>
              </w:rPr>
            </w:pPr>
            <w:r w:rsidRPr="00B5566F">
              <w:rPr>
                <w:rFonts w:ascii="Times New Roman" w:hAnsi="Times New Roman"/>
                <w:color w:val="000000"/>
                <w:sz w:val="20"/>
                <w:szCs w:val="20"/>
              </w:rPr>
              <w:t xml:space="preserve">ГВС ул.Гоголя </w:t>
            </w:r>
          </w:p>
        </w:tc>
        <w:tc>
          <w:tcPr>
            <w:tcW w:w="851" w:type="dxa"/>
            <w:tcBorders>
              <w:top w:val="single" w:sz="4" w:space="0" w:color="auto"/>
              <w:left w:val="nil"/>
              <w:bottom w:val="single" w:sz="4" w:space="0" w:color="auto"/>
              <w:right w:val="single" w:sz="4" w:space="0" w:color="auto"/>
            </w:tcBorders>
            <w:shd w:val="clear" w:color="auto" w:fill="auto"/>
            <w:textDirection w:val="btLr"/>
            <w:vAlign w:val="center"/>
            <w:hideMark/>
          </w:tcPr>
          <w:p w:rsidR="00D028B3" w:rsidRPr="00B5566F" w:rsidRDefault="00D028B3" w:rsidP="00D028B3">
            <w:pPr>
              <w:spacing w:after="0" w:line="240" w:lineRule="auto"/>
              <w:jc w:val="center"/>
              <w:rPr>
                <w:rFonts w:ascii="Times New Roman" w:hAnsi="Times New Roman"/>
                <w:color w:val="000000"/>
                <w:sz w:val="20"/>
                <w:szCs w:val="20"/>
              </w:rPr>
            </w:pPr>
            <w:r w:rsidRPr="00B5566F">
              <w:rPr>
                <w:rFonts w:ascii="Times New Roman" w:hAnsi="Times New Roman"/>
                <w:color w:val="000000"/>
                <w:sz w:val="20"/>
                <w:szCs w:val="20"/>
              </w:rPr>
              <w:t>10 апреля 9ч.40мин</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028B3" w:rsidRPr="00B5566F" w:rsidRDefault="00D028B3" w:rsidP="00D028B3">
            <w:pPr>
              <w:spacing w:after="0" w:line="240" w:lineRule="auto"/>
              <w:ind w:left="-108" w:right="-108"/>
              <w:jc w:val="center"/>
              <w:rPr>
                <w:rFonts w:ascii="Times New Roman" w:hAnsi="Times New Roman"/>
                <w:color w:val="000000"/>
                <w:sz w:val="20"/>
                <w:szCs w:val="20"/>
              </w:rPr>
            </w:pPr>
            <w:proofErr w:type="spellStart"/>
            <w:r w:rsidRPr="00B5566F">
              <w:rPr>
                <w:rFonts w:ascii="Times New Roman" w:hAnsi="Times New Roman"/>
                <w:color w:val="000000"/>
                <w:sz w:val="20"/>
                <w:szCs w:val="20"/>
              </w:rPr>
              <w:t>н</w:t>
            </w:r>
            <w:proofErr w:type="spellEnd"/>
            <w:r w:rsidRPr="00B5566F">
              <w:rPr>
                <w:rFonts w:ascii="Times New Roman" w:hAnsi="Times New Roman"/>
                <w:color w:val="000000"/>
                <w:sz w:val="20"/>
                <w:szCs w:val="20"/>
              </w:rPr>
              <w:t>/</w:t>
            </w:r>
            <w:proofErr w:type="spellStart"/>
            <w:r w:rsidRPr="00B5566F">
              <w:rPr>
                <w:rFonts w:ascii="Times New Roman" w:hAnsi="Times New Roman"/>
                <w:color w:val="000000"/>
                <w:sz w:val="20"/>
                <w:szCs w:val="20"/>
              </w:rPr>
              <w:t>д</w:t>
            </w:r>
            <w:proofErr w:type="spellEnd"/>
          </w:p>
        </w:tc>
        <w:tc>
          <w:tcPr>
            <w:tcW w:w="708" w:type="dxa"/>
            <w:tcBorders>
              <w:top w:val="single" w:sz="4" w:space="0" w:color="auto"/>
              <w:left w:val="nil"/>
              <w:bottom w:val="single" w:sz="4" w:space="0" w:color="auto"/>
              <w:right w:val="single" w:sz="4" w:space="0" w:color="auto"/>
            </w:tcBorders>
            <w:shd w:val="clear" w:color="auto" w:fill="auto"/>
            <w:textDirection w:val="btLr"/>
            <w:vAlign w:val="center"/>
            <w:hideMark/>
          </w:tcPr>
          <w:p w:rsidR="00D028B3" w:rsidRPr="00B5566F" w:rsidRDefault="00D028B3" w:rsidP="00D028B3">
            <w:pPr>
              <w:spacing w:after="0" w:line="240" w:lineRule="auto"/>
              <w:jc w:val="center"/>
              <w:rPr>
                <w:rFonts w:ascii="Times New Roman" w:hAnsi="Times New Roman"/>
                <w:color w:val="000000"/>
                <w:sz w:val="20"/>
                <w:szCs w:val="20"/>
              </w:rPr>
            </w:pPr>
            <w:r w:rsidRPr="00B5566F">
              <w:rPr>
                <w:rFonts w:ascii="Times New Roman" w:hAnsi="Times New Roman"/>
                <w:color w:val="000000"/>
                <w:sz w:val="20"/>
                <w:szCs w:val="20"/>
              </w:rPr>
              <w:t>10 апреля 14ч.10мин</w:t>
            </w:r>
          </w:p>
        </w:tc>
        <w:tc>
          <w:tcPr>
            <w:tcW w:w="1560" w:type="dxa"/>
            <w:tcBorders>
              <w:top w:val="single" w:sz="4" w:space="0" w:color="auto"/>
              <w:left w:val="nil"/>
              <w:bottom w:val="single" w:sz="4" w:space="0" w:color="auto"/>
              <w:right w:val="single" w:sz="4" w:space="0" w:color="auto"/>
            </w:tcBorders>
            <w:vAlign w:val="center"/>
          </w:tcPr>
          <w:p w:rsidR="00D028B3" w:rsidRPr="00B5566F" w:rsidRDefault="00D028B3" w:rsidP="00D028B3">
            <w:pPr>
              <w:spacing w:after="0"/>
              <w:jc w:val="center"/>
              <w:rPr>
                <w:rFonts w:ascii="Times New Roman" w:hAnsi="Times New Roman"/>
                <w:color w:val="000000"/>
                <w:sz w:val="20"/>
                <w:szCs w:val="20"/>
              </w:rPr>
            </w:pPr>
            <w:r w:rsidRPr="00B5566F">
              <w:rPr>
                <w:rFonts w:ascii="Times New Roman" w:hAnsi="Times New Roman"/>
                <w:color w:val="000000"/>
                <w:sz w:val="20"/>
                <w:szCs w:val="20"/>
              </w:rPr>
              <w:t>-</w:t>
            </w:r>
          </w:p>
        </w:tc>
        <w:tc>
          <w:tcPr>
            <w:tcW w:w="714" w:type="dxa"/>
            <w:tcBorders>
              <w:top w:val="single" w:sz="4" w:space="0" w:color="auto"/>
              <w:left w:val="nil"/>
              <w:bottom w:val="single" w:sz="4" w:space="0" w:color="auto"/>
              <w:right w:val="single" w:sz="4" w:space="0" w:color="auto"/>
            </w:tcBorders>
            <w:vAlign w:val="center"/>
          </w:tcPr>
          <w:p w:rsidR="00D028B3" w:rsidRPr="00B5566F" w:rsidRDefault="00D028B3" w:rsidP="00D028B3">
            <w:pPr>
              <w:spacing w:after="0"/>
              <w:jc w:val="center"/>
              <w:rPr>
                <w:rFonts w:ascii="Times New Roman" w:hAnsi="Times New Roman"/>
                <w:color w:val="000000"/>
                <w:sz w:val="20"/>
                <w:szCs w:val="20"/>
              </w:rPr>
            </w:pPr>
            <w:r w:rsidRPr="00B5566F">
              <w:rPr>
                <w:rFonts w:ascii="Times New Roman" w:hAnsi="Times New Roman"/>
                <w:color w:val="000000"/>
                <w:sz w:val="20"/>
                <w:szCs w:val="20"/>
              </w:rPr>
              <w:t>-</w:t>
            </w:r>
          </w:p>
        </w:tc>
        <w:tc>
          <w:tcPr>
            <w:tcW w:w="715" w:type="dxa"/>
            <w:tcBorders>
              <w:top w:val="single" w:sz="4" w:space="0" w:color="auto"/>
              <w:left w:val="nil"/>
              <w:bottom w:val="single" w:sz="4" w:space="0" w:color="auto"/>
              <w:right w:val="single" w:sz="4" w:space="0" w:color="auto"/>
            </w:tcBorders>
            <w:vAlign w:val="center"/>
          </w:tcPr>
          <w:p w:rsidR="00D028B3" w:rsidRPr="00B5566F" w:rsidRDefault="00D028B3" w:rsidP="00D028B3">
            <w:pPr>
              <w:spacing w:after="0" w:line="240" w:lineRule="auto"/>
              <w:ind w:left="-108" w:right="-108"/>
              <w:jc w:val="center"/>
              <w:rPr>
                <w:rFonts w:ascii="Times New Roman" w:hAnsi="Times New Roman"/>
                <w:color w:val="000000"/>
                <w:sz w:val="20"/>
                <w:szCs w:val="20"/>
              </w:rPr>
            </w:pPr>
            <w:r w:rsidRPr="00B5566F">
              <w:rPr>
                <w:rFonts w:ascii="Times New Roman" w:hAnsi="Times New Roman"/>
                <w:color w:val="000000"/>
                <w:sz w:val="20"/>
                <w:szCs w:val="20"/>
              </w:rPr>
              <w:t>-</w:t>
            </w:r>
          </w:p>
        </w:tc>
        <w:tc>
          <w:tcPr>
            <w:tcW w:w="715" w:type="dxa"/>
            <w:tcBorders>
              <w:top w:val="single" w:sz="4" w:space="0" w:color="auto"/>
              <w:left w:val="nil"/>
              <w:bottom w:val="single" w:sz="4" w:space="0" w:color="auto"/>
              <w:right w:val="single" w:sz="4" w:space="0" w:color="auto"/>
            </w:tcBorders>
            <w:vAlign w:val="center"/>
          </w:tcPr>
          <w:p w:rsidR="00D028B3" w:rsidRPr="00B5566F" w:rsidRDefault="00D028B3" w:rsidP="00D028B3">
            <w:pPr>
              <w:spacing w:after="0" w:line="240" w:lineRule="auto"/>
              <w:jc w:val="center"/>
              <w:rPr>
                <w:rFonts w:ascii="Times New Roman" w:hAnsi="Times New Roman"/>
                <w:color w:val="000000"/>
                <w:sz w:val="20"/>
                <w:szCs w:val="20"/>
              </w:rPr>
            </w:pPr>
            <w:r w:rsidRPr="00B5566F">
              <w:rPr>
                <w:rFonts w:ascii="Times New Roman" w:hAnsi="Times New Roman"/>
                <w:color w:val="000000"/>
                <w:sz w:val="20"/>
                <w:szCs w:val="20"/>
              </w:rPr>
              <w:t>-</w:t>
            </w:r>
          </w:p>
        </w:tc>
      </w:tr>
      <w:tr w:rsidR="00D028B3" w:rsidRPr="006B3DDE" w:rsidTr="00D028B3">
        <w:trPr>
          <w:cantSplit/>
          <w:trHeight w:val="1285"/>
          <w:jc w:val="center"/>
        </w:trPr>
        <w:tc>
          <w:tcPr>
            <w:tcW w:w="1466" w:type="dxa"/>
            <w:tcBorders>
              <w:top w:val="single" w:sz="4" w:space="0" w:color="auto"/>
              <w:left w:val="single" w:sz="4" w:space="0" w:color="auto"/>
              <w:bottom w:val="single" w:sz="4" w:space="0" w:color="auto"/>
              <w:right w:val="single" w:sz="4" w:space="0" w:color="auto"/>
            </w:tcBorders>
            <w:vAlign w:val="center"/>
          </w:tcPr>
          <w:p w:rsidR="00D028B3" w:rsidRPr="00B5566F" w:rsidRDefault="00D028B3" w:rsidP="00D028B3">
            <w:pPr>
              <w:spacing w:after="0"/>
              <w:rPr>
                <w:rFonts w:ascii="Times New Roman" w:hAnsi="Times New Roman"/>
                <w:color w:val="000000"/>
                <w:sz w:val="20"/>
                <w:szCs w:val="20"/>
              </w:rPr>
            </w:pPr>
            <w:r w:rsidRPr="00B5566F">
              <w:rPr>
                <w:rFonts w:ascii="Times New Roman" w:hAnsi="Times New Roman"/>
                <w:color w:val="000000"/>
                <w:sz w:val="20"/>
                <w:szCs w:val="20"/>
              </w:rPr>
              <w:t>котельная №4  п.Кировский, ул.Колхозная, 29а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28B3" w:rsidRPr="00B5566F" w:rsidRDefault="00D028B3" w:rsidP="00D028B3">
            <w:pPr>
              <w:spacing w:after="0"/>
              <w:rPr>
                <w:rFonts w:ascii="Times New Roman" w:hAnsi="Times New Roman"/>
                <w:color w:val="000000"/>
                <w:sz w:val="20"/>
                <w:szCs w:val="20"/>
              </w:rPr>
            </w:pPr>
            <w:r w:rsidRPr="00B5566F">
              <w:rPr>
                <w:rFonts w:ascii="Times New Roman" w:hAnsi="Times New Roman"/>
                <w:color w:val="000000"/>
                <w:sz w:val="20"/>
                <w:szCs w:val="20"/>
              </w:rPr>
              <w:t xml:space="preserve">ГВС ул.Гоголя </w:t>
            </w:r>
          </w:p>
        </w:tc>
        <w:tc>
          <w:tcPr>
            <w:tcW w:w="851" w:type="dxa"/>
            <w:tcBorders>
              <w:top w:val="single" w:sz="4" w:space="0" w:color="auto"/>
              <w:left w:val="nil"/>
              <w:bottom w:val="single" w:sz="4" w:space="0" w:color="auto"/>
              <w:right w:val="single" w:sz="4" w:space="0" w:color="auto"/>
            </w:tcBorders>
            <w:shd w:val="clear" w:color="auto" w:fill="auto"/>
            <w:textDirection w:val="btLr"/>
            <w:vAlign w:val="center"/>
            <w:hideMark/>
          </w:tcPr>
          <w:p w:rsidR="00D028B3" w:rsidRPr="00B5566F" w:rsidRDefault="00D028B3" w:rsidP="00D028B3">
            <w:pPr>
              <w:spacing w:after="0" w:line="240" w:lineRule="auto"/>
              <w:jc w:val="center"/>
              <w:rPr>
                <w:rFonts w:ascii="Times New Roman" w:hAnsi="Times New Roman"/>
                <w:color w:val="000000"/>
                <w:sz w:val="20"/>
                <w:szCs w:val="20"/>
              </w:rPr>
            </w:pPr>
            <w:r w:rsidRPr="00B5566F">
              <w:rPr>
                <w:rFonts w:ascii="Times New Roman" w:hAnsi="Times New Roman"/>
                <w:color w:val="000000"/>
                <w:sz w:val="20"/>
                <w:szCs w:val="20"/>
              </w:rPr>
              <w:t>22 мая 10ч.00мин</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028B3" w:rsidRPr="00B5566F" w:rsidRDefault="00D028B3" w:rsidP="00D028B3">
            <w:pPr>
              <w:spacing w:after="0" w:line="240" w:lineRule="auto"/>
              <w:ind w:left="-108" w:right="-108"/>
              <w:jc w:val="center"/>
              <w:rPr>
                <w:rFonts w:ascii="Times New Roman" w:hAnsi="Times New Roman"/>
                <w:color w:val="000000"/>
                <w:sz w:val="20"/>
                <w:szCs w:val="20"/>
              </w:rPr>
            </w:pPr>
            <w:proofErr w:type="spellStart"/>
            <w:r w:rsidRPr="00B5566F">
              <w:rPr>
                <w:rFonts w:ascii="Times New Roman" w:hAnsi="Times New Roman"/>
                <w:color w:val="000000"/>
                <w:sz w:val="20"/>
                <w:szCs w:val="20"/>
              </w:rPr>
              <w:t>н</w:t>
            </w:r>
            <w:proofErr w:type="spellEnd"/>
            <w:r w:rsidRPr="00B5566F">
              <w:rPr>
                <w:rFonts w:ascii="Times New Roman" w:hAnsi="Times New Roman"/>
                <w:color w:val="000000"/>
                <w:sz w:val="20"/>
                <w:szCs w:val="20"/>
              </w:rPr>
              <w:t>/</w:t>
            </w:r>
            <w:proofErr w:type="spellStart"/>
            <w:r w:rsidRPr="00B5566F">
              <w:rPr>
                <w:rFonts w:ascii="Times New Roman" w:hAnsi="Times New Roman"/>
                <w:color w:val="000000"/>
                <w:sz w:val="20"/>
                <w:szCs w:val="20"/>
              </w:rPr>
              <w:t>д</w:t>
            </w:r>
            <w:proofErr w:type="spellEnd"/>
          </w:p>
        </w:tc>
        <w:tc>
          <w:tcPr>
            <w:tcW w:w="708" w:type="dxa"/>
            <w:tcBorders>
              <w:top w:val="single" w:sz="4" w:space="0" w:color="auto"/>
              <w:left w:val="nil"/>
              <w:bottom w:val="single" w:sz="4" w:space="0" w:color="auto"/>
              <w:right w:val="single" w:sz="4" w:space="0" w:color="auto"/>
            </w:tcBorders>
            <w:shd w:val="clear" w:color="auto" w:fill="auto"/>
            <w:textDirection w:val="btLr"/>
            <w:vAlign w:val="center"/>
            <w:hideMark/>
          </w:tcPr>
          <w:p w:rsidR="00D028B3" w:rsidRPr="00B5566F" w:rsidRDefault="00D028B3" w:rsidP="00D028B3">
            <w:pPr>
              <w:spacing w:after="0" w:line="240" w:lineRule="auto"/>
              <w:jc w:val="center"/>
              <w:rPr>
                <w:rFonts w:ascii="Times New Roman" w:hAnsi="Times New Roman"/>
                <w:color w:val="000000"/>
                <w:sz w:val="20"/>
                <w:szCs w:val="20"/>
              </w:rPr>
            </w:pPr>
            <w:r w:rsidRPr="00B5566F">
              <w:rPr>
                <w:rFonts w:ascii="Times New Roman" w:hAnsi="Times New Roman"/>
                <w:color w:val="000000"/>
                <w:sz w:val="20"/>
                <w:szCs w:val="20"/>
              </w:rPr>
              <w:t>22 мая 12ч.40мин</w:t>
            </w:r>
          </w:p>
        </w:tc>
        <w:tc>
          <w:tcPr>
            <w:tcW w:w="1560" w:type="dxa"/>
            <w:tcBorders>
              <w:top w:val="single" w:sz="4" w:space="0" w:color="auto"/>
              <w:left w:val="nil"/>
              <w:bottom w:val="single" w:sz="4" w:space="0" w:color="auto"/>
              <w:right w:val="single" w:sz="4" w:space="0" w:color="auto"/>
            </w:tcBorders>
            <w:vAlign w:val="center"/>
          </w:tcPr>
          <w:p w:rsidR="00D028B3" w:rsidRPr="00B5566F" w:rsidRDefault="00D028B3" w:rsidP="00D028B3">
            <w:pPr>
              <w:spacing w:after="0"/>
              <w:jc w:val="center"/>
              <w:rPr>
                <w:rFonts w:ascii="Times New Roman" w:hAnsi="Times New Roman"/>
                <w:color w:val="000000"/>
                <w:sz w:val="20"/>
                <w:szCs w:val="20"/>
              </w:rPr>
            </w:pPr>
            <w:r w:rsidRPr="00B5566F">
              <w:rPr>
                <w:rFonts w:ascii="Times New Roman" w:hAnsi="Times New Roman"/>
                <w:color w:val="000000"/>
                <w:sz w:val="20"/>
                <w:szCs w:val="20"/>
              </w:rPr>
              <w:t>-</w:t>
            </w:r>
          </w:p>
        </w:tc>
        <w:tc>
          <w:tcPr>
            <w:tcW w:w="714" w:type="dxa"/>
            <w:tcBorders>
              <w:top w:val="single" w:sz="4" w:space="0" w:color="auto"/>
              <w:left w:val="nil"/>
              <w:bottom w:val="single" w:sz="4" w:space="0" w:color="auto"/>
              <w:right w:val="single" w:sz="4" w:space="0" w:color="auto"/>
            </w:tcBorders>
            <w:vAlign w:val="center"/>
          </w:tcPr>
          <w:p w:rsidR="00D028B3" w:rsidRPr="00B5566F" w:rsidRDefault="00D028B3" w:rsidP="00D028B3">
            <w:pPr>
              <w:spacing w:after="0"/>
              <w:jc w:val="center"/>
              <w:rPr>
                <w:rFonts w:ascii="Times New Roman" w:hAnsi="Times New Roman"/>
                <w:color w:val="000000"/>
                <w:sz w:val="20"/>
                <w:szCs w:val="20"/>
              </w:rPr>
            </w:pPr>
            <w:r w:rsidRPr="00B5566F">
              <w:rPr>
                <w:rFonts w:ascii="Times New Roman" w:hAnsi="Times New Roman"/>
                <w:color w:val="000000"/>
                <w:sz w:val="20"/>
                <w:szCs w:val="20"/>
              </w:rPr>
              <w:t>-</w:t>
            </w:r>
          </w:p>
        </w:tc>
        <w:tc>
          <w:tcPr>
            <w:tcW w:w="715" w:type="dxa"/>
            <w:tcBorders>
              <w:top w:val="single" w:sz="4" w:space="0" w:color="auto"/>
              <w:left w:val="nil"/>
              <w:bottom w:val="single" w:sz="4" w:space="0" w:color="auto"/>
              <w:right w:val="single" w:sz="4" w:space="0" w:color="auto"/>
            </w:tcBorders>
            <w:vAlign w:val="center"/>
          </w:tcPr>
          <w:p w:rsidR="00D028B3" w:rsidRPr="00B5566F" w:rsidRDefault="00D028B3" w:rsidP="00D028B3">
            <w:pPr>
              <w:spacing w:after="0" w:line="240" w:lineRule="auto"/>
              <w:ind w:left="-108" w:right="-108"/>
              <w:jc w:val="center"/>
              <w:rPr>
                <w:rFonts w:ascii="Times New Roman" w:hAnsi="Times New Roman"/>
                <w:color w:val="000000"/>
                <w:sz w:val="20"/>
                <w:szCs w:val="20"/>
              </w:rPr>
            </w:pPr>
            <w:r w:rsidRPr="00B5566F">
              <w:rPr>
                <w:rFonts w:ascii="Times New Roman" w:hAnsi="Times New Roman"/>
                <w:color w:val="000000"/>
                <w:sz w:val="20"/>
                <w:szCs w:val="20"/>
              </w:rPr>
              <w:t>-</w:t>
            </w:r>
          </w:p>
        </w:tc>
        <w:tc>
          <w:tcPr>
            <w:tcW w:w="715" w:type="dxa"/>
            <w:tcBorders>
              <w:top w:val="single" w:sz="4" w:space="0" w:color="auto"/>
              <w:left w:val="nil"/>
              <w:bottom w:val="single" w:sz="4" w:space="0" w:color="auto"/>
              <w:right w:val="single" w:sz="4" w:space="0" w:color="auto"/>
            </w:tcBorders>
            <w:vAlign w:val="center"/>
          </w:tcPr>
          <w:p w:rsidR="00D028B3" w:rsidRPr="00B5566F" w:rsidRDefault="00D028B3" w:rsidP="00D028B3">
            <w:pPr>
              <w:spacing w:after="0" w:line="240" w:lineRule="auto"/>
              <w:jc w:val="center"/>
              <w:rPr>
                <w:rFonts w:ascii="Times New Roman" w:hAnsi="Times New Roman"/>
                <w:color w:val="000000"/>
                <w:sz w:val="20"/>
                <w:szCs w:val="20"/>
              </w:rPr>
            </w:pPr>
            <w:r w:rsidRPr="00B5566F">
              <w:rPr>
                <w:rFonts w:ascii="Times New Roman" w:hAnsi="Times New Roman"/>
                <w:color w:val="000000"/>
                <w:sz w:val="20"/>
                <w:szCs w:val="20"/>
              </w:rPr>
              <w:t>-</w:t>
            </w:r>
          </w:p>
        </w:tc>
      </w:tr>
      <w:tr w:rsidR="00D028B3" w:rsidRPr="006B3DDE" w:rsidTr="00D028B3">
        <w:trPr>
          <w:cantSplit/>
          <w:trHeight w:val="1285"/>
          <w:jc w:val="center"/>
        </w:trPr>
        <w:tc>
          <w:tcPr>
            <w:tcW w:w="1466" w:type="dxa"/>
            <w:tcBorders>
              <w:top w:val="single" w:sz="4" w:space="0" w:color="auto"/>
              <w:left w:val="single" w:sz="4" w:space="0" w:color="auto"/>
              <w:bottom w:val="single" w:sz="4" w:space="0" w:color="auto"/>
              <w:right w:val="single" w:sz="4" w:space="0" w:color="auto"/>
            </w:tcBorders>
            <w:vAlign w:val="center"/>
          </w:tcPr>
          <w:p w:rsidR="00D028B3" w:rsidRPr="00B5566F" w:rsidRDefault="00D028B3" w:rsidP="00D028B3">
            <w:pPr>
              <w:spacing w:after="0"/>
              <w:rPr>
                <w:rFonts w:ascii="Times New Roman" w:hAnsi="Times New Roman"/>
                <w:color w:val="000000"/>
                <w:sz w:val="20"/>
                <w:szCs w:val="20"/>
              </w:rPr>
            </w:pPr>
            <w:r w:rsidRPr="00B5566F">
              <w:rPr>
                <w:rFonts w:ascii="Times New Roman" w:hAnsi="Times New Roman"/>
                <w:color w:val="000000"/>
                <w:sz w:val="20"/>
                <w:szCs w:val="20"/>
              </w:rPr>
              <w:t>котельная №5  п.Кировский, ул.Набережная, 62а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28B3" w:rsidRPr="00B5566F" w:rsidRDefault="00D028B3" w:rsidP="00D028B3">
            <w:pPr>
              <w:spacing w:after="0"/>
              <w:rPr>
                <w:rFonts w:ascii="Times New Roman" w:hAnsi="Times New Roman"/>
                <w:color w:val="000000"/>
                <w:sz w:val="20"/>
                <w:szCs w:val="20"/>
              </w:rPr>
            </w:pPr>
            <w:r w:rsidRPr="00B5566F">
              <w:rPr>
                <w:rFonts w:ascii="Times New Roman" w:hAnsi="Times New Roman"/>
                <w:color w:val="000000"/>
                <w:sz w:val="20"/>
                <w:szCs w:val="20"/>
              </w:rPr>
              <w:t>от котельной к  ул. Набережная</w:t>
            </w:r>
          </w:p>
        </w:tc>
        <w:tc>
          <w:tcPr>
            <w:tcW w:w="851" w:type="dxa"/>
            <w:tcBorders>
              <w:top w:val="single" w:sz="4" w:space="0" w:color="auto"/>
              <w:left w:val="nil"/>
              <w:bottom w:val="single" w:sz="4" w:space="0" w:color="auto"/>
              <w:right w:val="single" w:sz="4" w:space="0" w:color="auto"/>
            </w:tcBorders>
            <w:shd w:val="clear" w:color="auto" w:fill="auto"/>
            <w:textDirection w:val="btLr"/>
            <w:vAlign w:val="center"/>
            <w:hideMark/>
          </w:tcPr>
          <w:p w:rsidR="00D028B3" w:rsidRPr="00B5566F" w:rsidRDefault="00D028B3" w:rsidP="00D028B3">
            <w:pPr>
              <w:spacing w:after="0" w:line="240" w:lineRule="auto"/>
              <w:jc w:val="center"/>
              <w:rPr>
                <w:rFonts w:ascii="Times New Roman" w:hAnsi="Times New Roman"/>
                <w:color w:val="000000"/>
                <w:sz w:val="20"/>
                <w:szCs w:val="20"/>
              </w:rPr>
            </w:pPr>
            <w:r w:rsidRPr="00B5566F">
              <w:rPr>
                <w:rFonts w:ascii="Times New Roman" w:hAnsi="Times New Roman"/>
                <w:color w:val="000000"/>
                <w:sz w:val="20"/>
                <w:szCs w:val="20"/>
              </w:rPr>
              <w:t>23 января 0ч.40мин</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028B3" w:rsidRPr="00B5566F" w:rsidRDefault="00D028B3" w:rsidP="00D028B3">
            <w:pPr>
              <w:spacing w:after="0" w:line="240" w:lineRule="auto"/>
              <w:ind w:left="-108" w:right="-108"/>
              <w:jc w:val="center"/>
              <w:rPr>
                <w:rFonts w:ascii="Times New Roman" w:hAnsi="Times New Roman"/>
                <w:color w:val="000000"/>
                <w:sz w:val="20"/>
                <w:szCs w:val="20"/>
              </w:rPr>
            </w:pPr>
            <w:proofErr w:type="spellStart"/>
            <w:r w:rsidRPr="00B5566F">
              <w:rPr>
                <w:rFonts w:ascii="Times New Roman" w:hAnsi="Times New Roman"/>
                <w:color w:val="000000"/>
                <w:sz w:val="20"/>
                <w:szCs w:val="20"/>
              </w:rPr>
              <w:t>н</w:t>
            </w:r>
            <w:proofErr w:type="spellEnd"/>
            <w:r w:rsidRPr="00B5566F">
              <w:rPr>
                <w:rFonts w:ascii="Times New Roman" w:hAnsi="Times New Roman"/>
                <w:color w:val="000000"/>
                <w:sz w:val="20"/>
                <w:szCs w:val="20"/>
              </w:rPr>
              <w:t>/</w:t>
            </w:r>
            <w:proofErr w:type="spellStart"/>
            <w:r w:rsidRPr="00B5566F">
              <w:rPr>
                <w:rFonts w:ascii="Times New Roman" w:hAnsi="Times New Roman"/>
                <w:color w:val="000000"/>
                <w:sz w:val="20"/>
                <w:szCs w:val="20"/>
              </w:rPr>
              <w:t>д</w:t>
            </w:r>
            <w:proofErr w:type="spellEnd"/>
          </w:p>
        </w:tc>
        <w:tc>
          <w:tcPr>
            <w:tcW w:w="708" w:type="dxa"/>
            <w:tcBorders>
              <w:top w:val="single" w:sz="4" w:space="0" w:color="auto"/>
              <w:left w:val="nil"/>
              <w:bottom w:val="single" w:sz="4" w:space="0" w:color="auto"/>
              <w:right w:val="single" w:sz="4" w:space="0" w:color="auto"/>
            </w:tcBorders>
            <w:shd w:val="clear" w:color="auto" w:fill="auto"/>
            <w:textDirection w:val="btLr"/>
            <w:vAlign w:val="center"/>
            <w:hideMark/>
          </w:tcPr>
          <w:p w:rsidR="00D028B3" w:rsidRPr="00B5566F" w:rsidRDefault="00D028B3" w:rsidP="00D028B3">
            <w:pPr>
              <w:spacing w:after="0" w:line="240" w:lineRule="auto"/>
              <w:jc w:val="center"/>
              <w:rPr>
                <w:rFonts w:ascii="Times New Roman" w:hAnsi="Times New Roman"/>
                <w:color w:val="000000"/>
                <w:sz w:val="20"/>
                <w:szCs w:val="20"/>
              </w:rPr>
            </w:pPr>
            <w:r w:rsidRPr="00B5566F">
              <w:rPr>
                <w:rFonts w:ascii="Times New Roman" w:hAnsi="Times New Roman"/>
                <w:color w:val="000000"/>
                <w:sz w:val="20"/>
                <w:szCs w:val="20"/>
              </w:rPr>
              <w:t>23 января 2ч.10мин</w:t>
            </w:r>
          </w:p>
        </w:tc>
        <w:tc>
          <w:tcPr>
            <w:tcW w:w="1560" w:type="dxa"/>
            <w:tcBorders>
              <w:top w:val="single" w:sz="4" w:space="0" w:color="auto"/>
              <w:left w:val="nil"/>
              <w:bottom w:val="single" w:sz="4" w:space="0" w:color="auto"/>
              <w:right w:val="single" w:sz="4" w:space="0" w:color="auto"/>
            </w:tcBorders>
            <w:vAlign w:val="center"/>
          </w:tcPr>
          <w:p w:rsidR="00D028B3" w:rsidRPr="00B5566F" w:rsidRDefault="00D028B3" w:rsidP="00D028B3">
            <w:pPr>
              <w:spacing w:after="0"/>
              <w:rPr>
                <w:rFonts w:ascii="Times New Roman" w:hAnsi="Times New Roman"/>
                <w:color w:val="000000"/>
                <w:sz w:val="20"/>
                <w:szCs w:val="20"/>
              </w:rPr>
            </w:pPr>
            <w:r w:rsidRPr="00B5566F">
              <w:rPr>
                <w:rFonts w:ascii="Times New Roman" w:hAnsi="Times New Roman"/>
                <w:color w:val="000000"/>
                <w:sz w:val="20"/>
                <w:szCs w:val="20"/>
              </w:rPr>
              <w:t>п.Кировский  Набережная</w:t>
            </w:r>
          </w:p>
        </w:tc>
        <w:tc>
          <w:tcPr>
            <w:tcW w:w="714" w:type="dxa"/>
            <w:tcBorders>
              <w:top w:val="single" w:sz="4" w:space="0" w:color="auto"/>
              <w:left w:val="nil"/>
              <w:bottom w:val="single" w:sz="4" w:space="0" w:color="auto"/>
              <w:right w:val="single" w:sz="4" w:space="0" w:color="auto"/>
            </w:tcBorders>
            <w:textDirection w:val="btLr"/>
            <w:vAlign w:val="center"/>
          </w:tcPr>
          <w:p w:rsidR="00D028B3" w:rsidRPr="00B5566F" w:rsidRDefault="00D028B3" w:rsidP="00D028B3">
            <w:pPr>
              <w:spacing w:after="0" w:line="240" w:lineRule="auto"/>
              <w:ind w:left="113" w:right="113"/>
              <w:jc w:val="center"/>
              <w:rPr>
                <w:rFonts w:ascii="Times New Roman" w:hAnsi="Times New Roman"/>
                <w:color w:val="000000"/>
                <w:sz w:val="20"/>
                <w:szCs w:val="20"/>
              </w:rPr>
            </w:pPr>
            <w:r w:rsidRPr="00B5566F">
              <w:rPr>
                <w:rFonts w:ascii="Times New Roman" w:hAnsi="Times New Roman"/>
                <w:color w:val="000000"/>
                <w:sz w:val="20"/>
                <w:szCs w:val="20"/>
              </w:rPr>
              <w:t>13.02.2013</w:t>
            </w:r>
            <w:r w:rsidRPr="00B5566F">
              <w:rPr>
                <w:rFonts w:ascii="Times New Roman" w:hAnsi="Times New Roman"/>
                <w:color w:val="000000"/>
                <w:sz w:val="20"/>
                <w:szCs w:val="20"/>
              </w:rPr>
              <w:br/>
              <w:t>09ч00мин</w:t>
            </w:r>
          </w:p>
        </w:tc>
        <w:tc>
          <w:tcPr>
            <w:tcW w:w="715" w:type="dxa"/>
            <w:tcBorders>
              <w:top w:val="single" w:sz="4" w:space="0" w:color="auto"/>
              <w:left w:val="nil"/>
              <w:bottom w:val="single" w:sz="4" w:space="0" w:color="auto"/>
              <w:right w:val="single" w:sz="4" w:space="0" w:color="auto"/>
            </w:tcBorders>
            <w:vAlign w:val="center"/>
          </w:tcPr>
          <w:p w:rsidR="00D028B3" w:rsidRPr="00B5566F" w:rsidRDefault="00D028B3" w:rsidP="00D028B3">
            <w:pPr>
              <w:spacing w:after="0" w:line="240" w:lineRule="auto"/>
              <w:ind w:left="-108" w:right="-108"/>
              <w:jc w:val="center"/>
              <w:rPr>
                <w:rFonts w:ascii="Times New Roman" w:hAnsi="Times New Roman"/>
                <w:color w:val="000000"/>
                <w:sz w:val="20"/>
                <w:szCs w:val="20"/>
              </w:rPr>
            </w:pPr>
            <w:proofErr w:type="spellStart"/>
            <w:r w:rsidRPr="00B5566F">
              <w:rPr>
                <w:rFonts w:ascii="Times New Roman" w:hAnsi="Times New Roman"/>
                <w:color w:val="000000"/>
                <w:sz w:val="20"/>
                <w:szCs w:val="20"/>
              </w:rPr>
              <w:t>н</w:t>
            </w:r>
            <w:proofErr w:type="spellEnd"/>
            <w:r w:rsidRPr="00B5566F">
              <w:rPr>
                <w:rFonts w:ascii="Times New Roman" w:hAnsi="Times New Roman"/>
                <w:color w:val="000000"/>
                <w:sz w:val="20"/>
                <w:szCs w:val="20"/>
              </w:rPr>
              <w:t>/</w:t>
            </w:r>
            <w:proofErr w:type="spellStart"/>
            <w:r w:rsidRPr="00B5566F">
              <w:rPr>
                <w:rFonts w:ascii="Times New Roman" w:hAnsi="Times New Roman"/>
                <w:color w:val="000000"/>
                <w:sz w:val="20"/>
                <w:szCs w:val="20"/>
              </w:rPr>
              <w:t>д</w:t>
            </w:r>
            <w:proofErr w:type="spellEnd"/>
          </w:p>
        </w:tc>
        <w:tc>
          <w:tcPr>
            <w:tcW w:w="715" w:type="dxa"/>
            <w:tcBorders>
              <w:top w:val="single" w:sz="4" w:space="0" w:color="auto"/>
              <w:left w:val="nil"/>
              <w:bottom w:val="single" w:sz="4" w:space="0" w:color="auto"/>
              <w:right w:val="single" w:sz="4" w:space="0" w:color="auto"/>
            </w:tcBorders>
            <w:textDirection w:val="btLr"/>
            <w:vAlign w:val="center"/>
          </w:tcPr>
          <w:p w:rsidR="00D028B3" w:rsidRPr="00B5566F" w:rsidRDefault="00D028B3" w:rsidP="00D028B3">
            <w:pPr>
              <w:spacing w:after="0" w:line="240" w:lineRule="auto"/>
              <w:ind w:left="113" w:right="113"/>
              <w:jc w:val="center"/>
              <w:rPr>
                <w:rFonts w:ascii="Times New Roman" w:hAnsi="Times New Roman"/>
                <w:color w:val="000000"/>
                <w:sz w:val="20"/>
                <w:szCs w:val="20"/>
              </w:rPr>
            </w:pPr>
            <w:r w:rsidRPr="00B5566F">
              <w:rPr>
                <w:rFonts w:ascii="Times New Roman" w:hAnsi="Times New Roman"/>
                <w:color w:val="000000"/>
                <w:sz w:val="20"/>
                <w:szCs w:val="20"/>
              </w:rPr>
              <w:t>13.02.2013</w:t>
            </w:r>
            <w:r w:rsidRPr="00B5566F">
              <w:rPr>
                <w:rFonts w:ascii="Times New Roman" w:hAnsi="Times New Roman"/>
                <w:color w:val="000000"/>
                <w:sz w:val="20"/>
                <w:szCs w:val="20"/>
              </w:rPr>
              <w:br/>
              <w:t>16ч.00мин</w:t>
            </w:r>
          </w:p>
        </w:tc>
      </w:tr>
      <w:tr w:rsidR="00D028B3" w:rsidRPr="006B3DDE" w:rsidTr="00D028B3">
        <w:trPr>
          <w:cantSplit/>
          <w:trHeight w:val="1285"/>
          <w:jc w:val="center"/>
        </w:trPr>
        <w:tc>
          <w:tcPr>
            <w:tcW w:w="1466" w:type="dxa"/>
            <w:tcBorders>
              <w:top w:val="single" w:sz="4" w:space="0" w:color="auto"/>
              <w:left w:val="single" w:sz="4" w:space="0" w:color="auto"/>
              <w:bottom w:val="single" w:sz="4" w:space="0" w:color="auto"/>
              <w:right w:val="single" w:sz="4" w:space="0" w:color="auto"/>
            </w:tcBorders>
            <w:vAlign w:val="center"/>
          </w:tcPr>
          <w:p w:rsidR="00D028B3" w:rsidRPr="00B5566F" w:rsidRDefault="00D028B3" w:rsidP="00D028B3">
            <w:pPr>
              <w:spacing w:after="0"/>
              <w:rPr>
                <w:rFonts w:ascii="Times New Roman" w:hAnsi="Times New Roman"/>
                <w:color w:val="000000"/>
                <w:sz w:val="20"/>
                <w:szCs w:val="20"/>
              </w:rPr>
            </w:pPr>
            <w:r w:rsidRPr="00B5566F">
              <w:rPr>
                <w:rFonts w:ascii="Times New Roman" w:hAnsi="Times New Roman"/>
                <w:color w:val="000000"/>
                <w:sz w:val="20"/>
                <w:szCs w:val="20"/>
              </w:rPr>
              <w:t>котельная №5  п.Кировский, ул.Набережная, 62а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28B3" w:rsidRPr="00B5566F" w:rsidRDefault="00D028B3" w:rsidP="00D028B3">
            <w:pPr>
              <w:spacing w:after="0"/>
              <w:rPr>
                <w:rFonts w:ascii="Times New Roman" w:hAnsi="Times New Roman"/>
                <w:color w:val="000000"/>
                <w:sz w:val="20"/>
                <w:szCs w:val="20"/>
              </w:rPr>
            </w:pPr>
            <w:r w:rsidRPr="00B5566F">
              <w:rPr>
                <w:rFonts w:ascii="Times New Roman" w:hAnsi="Times New Roman"/>
                <w:color w:val="000000"/>
                <w:sz w:val="20"/>
                <w:szCs w:val="20"/>
              </w:rPr>
              <w:t>п.Кировский</w:t>
            </w:r>
          </w:p>
        </w:tc>
        <w:tc>
          <w:tcPr>
            <w:tcW w:w="851" w:type="dxa"/>
            <w:tcBorders>
              <w:top w:val="single" w:sz="4" w:space="0" w:color="auto"/>
              <w:left w:val="nil"/>
              <w:bottom w:val="single" w:sz="4" w:space="0" w:color="auto"/>
              <w:right w:val="single" w:sz="4" w:space="0" w:color="auto"/>
            </w:tcBorders>
            <w:shd w:val="clear" w:color="auto" w:fill="auto"/>
            <w:textDirection w:val="btLr"/>
            <w:vAlign w:val="center"/>
            <w:hideMark/>
          </w:tcPr>
          <w:p w:rsidR="00D028B3" w:rsidRPr="00B5566F" w:rsidRDefault="00D028B3" w:rsidP="00D028B3">
            <w:pPr>
              <w:spacing w:after="0" w:line="240" w:lineRule="auto"/>
              <w:jc w:val="center"/>
              <w:rPr>
                <w:rFonts w:ascii="Times New Roman" w:hAnsi="Times New Roman"/>
                <w:color w:val="000000"/>
                <w:sz w:val="20"/>
                <w:szCs w:val="20"/>
              </w:rPr>
            </w:pPr>
            <w:r w:rsidRPr="00B5566F">
              <w:rPr>
                <w:rFonts w:ascii="Times New Roman" w:hAnsi="Times New Roman"/>
                <w:color w:val="000000"/>
                <w:sz w:val="20"/>
                <w:szCs w:val="20"/>
              </w:rPr>
              <w:t>09 февраля 9ч.20мин</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028B3" w:rsidRPr="00B5566F" w:rsidRDefault="00D028B3" w:rsidP="00D028B3">
            <w:pPr>
              <w:spacing w:after="0" w:line="240" w:lineRule="auto"/>
              <w:ind w:left="-108" w:right="-108"/>
              <w:jc w:val="center"/>
              <w:rPr>
                <w:rFonts w:ascii="Times New Roman" w:hAnsi="Times New Roman"/>
                <w:color w:val="000000"/>
                <w:sz w:val="20"/>
                <w:szCs w:val="20"/>
              </w:rPr>
            </w:pPr>
            <w:proofErr w:type="spellStart"/>
            <w:r w:rsidRPr="00B5566F">
              <w:rPr>
                <w:rFonts w:ascii="Times New Roman" w:hAnsi="Times New Roman"/>
                <w:color w:val="000000"/>
                <w:sz w:val="20"/>
                <w:szCs w:val="20"/>
              </w:rPr>
              <w:t>н</w:t>
            </w:r>
            <w:proofErr w:type="spellEnd"/>
            <w:r w:rsidRPr="00B5566F">
              <w:rPr>
                <w:rFonts w:ascii="Times New Roman" w:hAnsi="Times New Roman"/>
                <w:color w:val="000000"/>
                <w:sz w:val="20"/>
                <w:szCs w:val="20"/>
              </w:rPr>
              <w:t>/</w:t>
            </w:r>
            <w:proofErr w:type="spellStart"/>
            <w:r w:rsidRPr="00B5566F">
              <w:rPr>
                <w:rFonts w:ascii="Times New Roman" w:hAnsi="Times New Roman"/>
                <w:color w:val="000000"/>
                <w:sz w:val="20"/>
                <w:szCs w:val="20"/>
              </w:rPr>
              <w:t>д</w:t>
            </w:r>
            <w:proofErr w:type="spellEnd"/>
          </w:p>
        </w:tc>
        <w:tc>
          <w:tcPr>
            <w:tcW w:w="708" w:type="dxa"/>
            <w:tcBorders>
              <w:top w:val="single" w:sz="4" w:space="0" w:color="auto"/>
              <w:left w:val="nil"/>
              <w:bottom w:val="single" w:sz="4" w:space="0" w:color="auto"/>
              <w:right w:val="single" w:sz="4" w:space="0" w:color="auto"/>
            </w:tcBorders>
            <w:shd w:val="clear" w:color="auto" w:fill="auto"/>
            <w:textDirection w:val="btLr"/>
            <w:vAlign w:val="center"/>
            <w:hideMark/>
          </w:tcPr>
          <w:p w:rsidR="00D028B3" w:rsidRPr="00B5566F" w:rsidRDefault="00D028B3" w:rsidP="00D028B3">
            <w:pPr>
              <w:spacing w:after="0" w:line="240" w:lineRule="auto"/>
              <w:jc w:val="center"/>
              <w:rPr>
                <w:rFonts w:ascii="Times New Roman" w:hAnsi="Times New Roman"/>
                <w:color w:val="000000"/>
                <w:sz w:val="20"/>
                <w:szCs w:val="20"/>
              </w:rPr>
            </w:pPr>
            <w:r w:rsidRPr="00B5566F">
              <w:rPr>
                <w:rFonts w:ascii="Times New Roman" w:hAnsi="Times New Roman"/>
                <w:color w:val="000000"/>
                <w:sz w:val="20"/>
                <w:szCs w:val="20"/>
              </w:rPr>
              <w:t>09 февраля 11ч.50мин</w:t>
            </w:r>
          </w:p>
        </w:tc>
        <w:tc>
          <w:tcPr>
            <w:tcW w:w="1560" w:type="dxa"/>
            <w:tcBorders>
              <w:top w:val="single" w:sz="4" w:space="0" w:color="auto"/>
              <w:left w:val="nil"/>
              <w:bottom w:val="single" w:sz="4" w:space="0" w:color="auto"/>
              <w:right w:val="single" w:sz="4" w:space="0" w:color="auto"/>
            </w:tcBorders>
            <w:vAlign w:val="center"/>
          </w:tcPr>
          <w:p w:rsidR="00D028B3" w:rsidRPr="00B5566F" w:rsidRDefault="00D028B3" w:rsidP="00D028B3">
            <w:pPr>
              <w:spacing w:after="0"/>
              <w:rPr>
                <w:rFonts w:ascii="Times New Roman" w:hAnsi="Times New Roman"/>
                <w:color w:val="000000"/>
                <w:sz w:val="20"/>
                <w:szCs w:val="20"/>
              </w:rPr>
            </w:pPr>
            <w:r w:rsidRPr="00B5566F">
              <w:rPr>
                <w:rFonts w:ascii="Times New Roman" w:hAnsi="Times New Roman"/>
                <w:color w:val="000000"/>
                <w:sz w:val="20"/>
                <w:szCs w:val="20"/>
              </w:rPr>
              <w:t xml:space="preserve"> п.Кировский</w:t>
            </w:r>
            <w:r w:rsidRPr="00B5566F">
              <w:rPr>
                <w:rFonts w:ascii="Times New Roman" w:hAnsi="Times New Roman"/>
                <w:color w:val="000000"/>
                <w:sz w:val="20"/>
                <w:szCs w:val="20"/>
              </w:rPr>
              <w:br/>
              <w:t>ул.Партизанская 96</w:t>
            </w:r>
          </w:p>
        </w:tc>
        <w:tc>
          <w:tcPr>
            <w:tcW w:w="714" w:type="dxa"/>
            <w:tcBorders>
              <w:top w:val="single" w:sz="4" w:space="0" w:color="auto"/>
              <w:left w:val="nil"/>
              <w:bottom w:val="single" w:sz="4" w:space="0" w:color="auto"/>
              <w:right w:val="single" w:sz="4" w:space="0" w:color="auto"/>
            </w:tcBorders>
            <w:textDirection w:val="btLr"/>
            <w:vAlign w:val="center"/>
          </w:tcPr>
          <w:p w:rsidR="00D028B3" w:rsidRPr="00B5566F" w:rsidRDefault="00D028B3" w:rsidP="00D028B3">
            <w:pPr>
              <w:spacing w:after="0" w:line="240" w:lineRule="auto"/>
              <w:ind w:left="113" w:right="113"/>
              <w:jc w:val="center"/>
              <w:rPr>
                <w:rFonts w:ascii="Times New Roman" w:hAnsi="Times New Roman"/>
                <w:color w:val="000000"/>
                <w:sz w:val="20"/>
                <w:szCs w:val="20"/>
              </w:rPr>
            </w:pPr>
            <w:r w:rsidRPr="00B5566F">
              <w:rPr>
                <w:rFonts w:ascii="Times New Roman" w:hAnsi="Times New Roman"/>
                <w:color w:val="000000"/>
                <w:sz w:val="20"/>
                <w:szCs w:val="20"/>
              </w:rPr>
              <w:t>02.04.2013</w:t>
            </w:r>
            <w:r w:rsidRPr="00B5566F">
              <w:rPr>
                <w:rFonts w:ascii="Times New Roman" w:hAnsi="Times New Roman"/>
                <w:color w:val="000000"/>
                <w:sz w:val="20"/>
                <w:szCs w:val="20"/>
              </w:rPr>
              <w:br/>
              <w:t>09ч.10мин</w:t>
            </w:r>
          </w:p>
        </w:tc>
        <w:tc>
          <w:tcPr>
            <w:tcW w:w="715" w:type="dxa"/>
            <w:tcBorders>
              <w:top w:val="single" w:sz="4" w:space="0" w:color="auto"/>
              <w:left w:val="nil"/>
              <w:bottom w:val="single" w:sz="4" w:space="0" w:color="auto"/>
              <w:right w:val="single" w:sz="4" w:space="0" w:color="auto"/>
            </w:tcBorders>
            <w:vAlign w:val="center"/>
          </w:tcPr>
          <w:p w:rsidR="00D028B3" w:rsidRPr="00B5566F" w:rsidRDefault="00D028B3" w:rsidP="00D028B3">
            <w:pPr>
              <w:spacing w:after="0" w:line="240" w:lineRule="auto"/>
              <w:ind w:left="-108" w:right="-108"/>
              <w:jc w:val="center"/>
              <w:rPr>
                <w:rFonts w:ascii="Times New Roman" w:hAnsi="Times New Roman"/>
                <w:color w:val="000000"/>
                <w:sz w:val="20"/>
                <w:szCs w:val="20"/>
              </w:rPr>
            </w:pPr>
            <w:proofErr w:type="spellStart"/>
            <w:r w:rsidRPr="00B5566F">
              <w:rPr>
                <w:rFonts w:ascii="Times New Roman" w:hAnsi="Times New Roman"/>
                <w:color w:val="000000"/>
                <w:sz w:val="20"/>
                <w:szCs w:val="20"/>
              </w:rPr>
              <w:t>н</w:t>
            </w:r>
            <w:proofErr w:type="spellEnd"/>
            <w:r w:rsidRPr="00B5566F">
              <w:rPr>
                <w:rFonts w:ascii="Times New Roman" w:hAnsi="Times New Roman"/>
                <w:color w:val="000000"/>
                <w:sz w:val="20"/>
                <w:szCs w:val="20"/>
              </w:rPr>
              <w:t>/</w:t>
            </w:r>
            <w:proofErr w:type="spellStart"/>
            <w:r w:rsidRPr="00B5566F">
              <w:rPr>
                <w:rFonts w:ascii="Times New Roman" w:hAnsi="Times New Roman"/>
                <w:color w:val="000000"/>
                <w:sz w:val="20"/>
                <w:szCs w:val="20"/>
              </w:rPr>
              <w:t>д</w:t>
            </w:r>
            <w:proofErr w:type="spellEnd"/>
          </w:p>
        </w:tc>
        <w:tc>
          <w:tcPr>
            <w:tcW w:w="715" w:type="dxa"/>
            <w:tcBorders>
              <w:top w:val="single" w:sz="4" w:space="0" w:color="auto"/>
              <w:left w:val="nil"/>
              <w:bottom w:val="single" w:sz="4" w:space="0" w:color="auto"/>
              <w:right w:val="single" w:sz="4" w:space="0" w:color="auto"/>
            </w:tcBorders>
            <w:textDirection w:val="btLr"/>
            <w:vAlign w:val="center"/>
          </w:tcPr>
          <w:p w:rsidR="00D028B3" w:rsidRPr="00B5566F" w:rsidRDefault="00D028B3" w:rsidP="00D028B3">
            <w:pPr>
              <w:spacing w:after="0" w:line="240" w:lineRule="auto"/>
              <w:ind w:left="113" w:right="113"/>
              <w:jc w:val="center"/>
              <w:rPr>
                <w:rFonts w:ascii="Times New Roman" w:hAnsi="Times New Roman"/>
                <w:color w:val="000000"/>
                <w:sz w:val="20"/>
                <w:szCs w:val="20"/>
              </w:rPr>
            </w:pPr>
            <w:r w:rsidRPr="00B5566F">
              <w:rPr>
                <w:rFonts w:ascii="Times New Roman" w:hAnsi="Times New Roman"/>
                <w:color w:val="000000"/>
                <w:sz w:val="20"/>
                <w:szCs w:val="20"/>
              </w:rPr>
              <w:t>02.04.2013</w:t>
            </w:r>
            <w:r w:rsidRPr="00B5566F">
              <w:rPr>
                <w:rFonts w:ascii="Times New Roman" w:hAnsi="Times New Roman"/>
                <w:color w:val="000000"/>
                <w:sz w:val="20"/>
                <w:szCs w:val="20"/>
              </w:rPr>
              <w:br/>
              <w:t>12ч.20мин</w:t>
            </w:r>
          </w:p>
        </w:tc>
      </w:tr>
      <w:tr w:rsidR="00D028B3" w:rsidRPr="006B3DDE" w:rsidTr="00D028B3">
        <w:trPr>
          <w:cantSplit/>
          <w:trHeight w:val="1285"/>
          <w:jc w:val="center"/>
        </w:trPr>
        <w:tc>
          <w:tcPr>
            <w:tcW w:w="1466" w:type="dxa"/>
            <w:tcBorders>
              <w:top w:val="single" w:sz="4" w:space="0" w:color="auto"/>
              <w:left w:val="single" w:sz="4" w:space="0" w:color="auto"/>
              <w:bottom w:val="single" w:sz="4" w:space="0" w:color="auto"/>
              <w:right w:val="single" w:sz="4" w:space="0" w:color="auto"/>
            </w:tcBorders>
            <w:vAlign w:val="center"/>
          </w:tcPr>
          <w:p w:rsidR="00D028B3" w:rsidRPr="00B5566F" w:rsidRDefault="00D028B3" w:rsidP="00D028B3">
            <w:pPr>
              <w:spacing w:after="0"/>
              <w:rPr>
                <w:rFonts w:ascii="Times New Roman" w:hAnsi="Times New Roman"/>
                <w:color w:val="000000"/>
                <w:sz w:val="20"/>
                <w:szCs w:val="20"/>
              </w:rPr>
            </w:pPr>
            <w:r w:rsidRPr="00B5566F">
              <w:rPr>
                <w:rFonts w:ascii="Times New Roman" w:hAnsi="Times New Roman"/>
                <w:color w:val="000000"/>
                <w:sz w:val="20"/>
                <w:szCs w:val="20"/>
              </w:rPr>
              <w:t>котельная №5  п.Кировский, ул.Набережная, 62а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28B3" w:rsidRPr="00B5566F" w:rsidRDefault="00D028B3" w:rsidP="00D028B3">
            <w:pPr>
              <w:spacing w:after="0"/>
              <w:rPr>
                <w:rFonts w:ascii="Times New Roman" w:hAnsi="Times New Roman"/>
                <w:color w:val="000000"/>
                <w:sz w:val="20"/>
                <w:szCs w:val="20"/>
              </w:rPr>
            </w:pPr>
            <w:r w:rsidRPr="00B5566F">
              <w:rPr>
                <w:rFonts w:ascii="Times New Roman" w:hAnsi="Times New Roman"/>
                <w:color w:val="000000"/>
                <w:sz w:val="20"/>
                <w:szCs w:val="20"/>
              </w:rPr>
              <w:t>п.Кировский</w:t>
            </w:r>
          </w:p>
        </w:tc>
        <w:tc>
          <w:tcPr>
            <w:tcW w:w="851" w:type="dxa"/>
            <w:tcBorders>
              <w:top w:val="single" w:sz="4" w:space="0" w:color="auto"/>
              <w:left w:val="nil"/>
              <w:bottom w:val="single" w:sz="4" w:space="0" w:color="auto"/>
              <w:right w:val="single" w:sz="4" w:space="0" w:color="auto"/>
            </w:tcBorders>
            <w:shd w:val="clear" w:color="auto" w:fill="auto"/>
            <w:textDirection w:val="btLr"/>
            <w:vAlign w:val="center"/>
            <w:hideMark/>
          </w:tcPr>
          <w:p w:rsidR="00D028B3" w:rsidRPr="00B5566F" w:rsidRDefault="00D028B3" w:rsidP="00D028B3">
            <w:pPr>
              <w:spacing w:after="0" w:line="240" w:lineRule="auto"/>
              <w:jc w:val="center"/>
              <w:rPr>
                <w:rFonts w:ascii="Times New Roman" w:hAnsi="Times New Roman"/>
                <w:color w:val="000000"/>
                <w:sz w:val="20"/>
                <w:szCs w:val="20"/>
              </w:rPr>
            </w:pPr>
            <w:r w:rsidRPr="00B5566F">
              <w:rPr>
                <w:rFonts w:ascii="Times New Roman" w:hAnsi="Times New Roman"/>
                <w:color w:val="000000"/>
                <w:sz w:val="20"/>
                <w:szCs w:val="20"/>
              </w:rPr>
              <w:t>02 марта 1ч.20мин</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028B3" w:rsidRPr="00B5566F" w:rsidRDefault="00D028B3" w:rsidP="00D028B3">
            <w:pPr>
              <w:spacing w:after="0" w:line="240" w:lineRule="auto"/>
              <w:ind w:left="-108" w:right="-108"/>
              <w:jc w:val="center"/>
              <w:rPr>
                <w:rFonts w:ascii="Times New Roman" w:hAnsi="Times New Roman"/>
                <w:color w:val="000000"/>
                <w:sz w:val="20"/>
                <w:szCs w:val="20"/>
              </w:rPr>
            </w:pPr>
            <w:proofErr w:type="spellStart"/>
            <w:r w:rsidRPr="00B5566F">
              <w:rPr>
                <w:rFonts w:ascii="Times New Roman" w:hAnsi="Times New Roman"/>
                <w:color w:val="000000"/>
                <w:sz w:val="20"/>
                <w:szCs w:val="20"/>
              </w:rPr>
              <w:t>н</w:t>
            </w:r>
            <w:proofErr w:type="spellEnd"/>
            <w:r w:rsidRPr="00B5566F">
              <w:rPr>
                <w:rFonts w:ascii="Times New Roman" w:hAnsi="Times New Roman"/>
                <w:color w:val="000000"/>
                <w:sz w:val="20"/>
                <w:szCs w:val="20"/>
              </w:rPr>
              <w:t>/</w:t>
            </w:r>
            <w:proofErr w:type="spellStart"/>
            <w:r w:rsidRPr="00B5566F">
              <w:rPr>
                <w:rFonts w:ascii="Times New Roman" w:hAnsi="Times New Roman"/>
                <w:color w:val="000000"/>
                <w:sz w:val="20"/>
                <w:szCs w:val="20"/>
              </w:rPr>
              <w:t>д</w:t>
            </w:r>
            <w:proofErr w:type="spellEnd"/>
          </w:p>
        </w:tc>
        <w:tc>
          <w:tcPr>
            <w:tcW w:w="708" w:type="dxa"/>
            <w:tcBorders>
              <w:top w:val="single" w:sz="4" w:space="0" w:color="auto"/>
              <w:left w:val="nil"/>
              <w:bottom w:val="single" w:sz="4" w:space="0" w:color="auto"/>
              <w:right w:val="single" w:sz="4" w:space="0" w:color="auto"/>
            </w:tcBorders>
            <w:shd w:val="clear" w:color="auto" w:fill="auto"/>
            <w:textDirection w:val="btLr"/>
            <w:vAlign w:val="center"/>
            <w:hideMark/>
          </w:tcPr>
          <w:p w:rsidR="00D028B3" w:rsidRPr="00B5566F" w:rsidRDefault="00D028B3" w:rsidP="00D028B3">
            <w:pPr>
              <w:spacing w:after="0" w:line="240" w:lineRule="auto"/>
              <w:jc w:val="center"/>
              <w:rPr>
                <w:rFonts w:ascii="Times New Roman" w:hAnsi="Times New Roman"/>
                <w:color w:val="000000"/>
                <w:sz w:val="20"/>
                <w:szCs w:val="20"/>
              </w:rPr>
            </w:pPr>
            <w:r w:rsidRPr="00B5566F">
              <w:rPr>
                <w:rFonts w:ascii="Times New Roman" w:hAnsi="Times New Roman"/>
                <w:color w:val="000000"/>
                <w:sz w:val="20"/>
                <w:szCs w:val="20"/>
              </w:rPr>
              <w:t>02 марта 4ч.15мин</w:t>
            </w:r>
          </w:p>
        </w:tc>
        <w:tc>
          <w:tcPr>
            <w:tcW w:w="1560" w:type="dxa"/>
            <w:tcBorders>
              <w:top w:val="single" w:sz="4" w:space="0" w:color="auto"/>
              <w:left w:val="nil"/>
              <w:bottom w:val="single" w:sz="4" w:space="0" w:color="auto"/>
              <w:right w:val="single" w:sz="4" w:space="0" w:color="auto"/>
            </w:tcBorders>
            <w:vAlign w:val="center"/>
          </w:tcPr>
          <w:p w:rsidR="00D028B3" w:rsidRPr="00B5566F" w:rsidRDefault="00D028B3" w:rsidP="00D028B3">
            <w:pPr>
              <w:spacing w:after="0"/>
              <w:rPr>
                <w:rFonts w:ascii="Times New Roman" w:hAnsi="Times New Roman"/>
                <w:color w:val="000000"/>
                <w:sz w:val="20"/>
                <w:szCs w:val="20"/>
              </w:rPr>
            </w:pPr>
            <w:r w:rsidRPr="00B5566F">
              <w:rPr>
                <w:rFonts w:ascii="Times New Roman" w:hAnsi="Times New Roman"/>
                <w:color w:val="000000"/>
                <w:sz w:val="20"/>
                <w:szCs w:val="20"/>
              </w:rPr>
              <w:t xml:space="preserve"> п.Кировский</w:t>
            </w:r>
            <w:r w:rsidRPr="00B5566F">
              <w:rPr>
                <w:rFonts w:ascii="Times New Roman" w:hAnsi="Times New Roman"/>
                <w:color w:val="000000"/>
                <w:sz w:val="20"/>
                <w:szCs w:val="20"/>
              </w:rPr>
              <w:br/>
              <w:t>ул.Советская</w:t>
            </w:r>
          </w:p>
        </w:tc>
        <w:tc>
          <w:tcPr>
            <w:tcW w:w="714" w:type="dxa"/>
            <w:tcBorders>
              <w:top w:val="single" w:sz="4" w:space="0" w:color="auto"/>
              <w:left w:val="nil"/>
              <w:bottom w:val="single" w:sz="4" w:space="0" w:color="auto"/>
              <w:right w:val="single" w:sz="4" w:space="0" w:color="auto"/>
            </w:tcBorders>
            <w:textDirection w:val="btLr"/>
            <w:vAlign w:val="center"/>
          </w:tcPr>
          <w:p w:rsidR="00D028B3" w:rsidRPr="00B5566F" w:rsidRDefault="00D028B3" w:rsidP="00D028B3">
            <w:pPr>
              <w:spacing w:after="0" w:line="240" w:lineRule="auto"/>
              <w:ind w:left="113" w:right="113"/>
              <w:jc w:val="center"/>
              <w:rPr>
                <w:rFonts w:ascii="Times New Roman" w:hAnsi="Times New Roman"/>
                <w:color w:val="000000"/>
                <w:sz w:val="20"/>
                <w:szCs w:val="20"/>
              </w:rPr>
            </w:pPr>
            <w:r w:rsidRPr="00B5566F">
              <w:rPr>
                <w:rFonts w:ascii="Times New Roman" w:hAnsi="Times New Roman"/>
                <w:color w:val="000000"/>
                <w:sz w:val="20"/>
                <w:szCs w:val="20"/>
              </w:rPr>
              <w:t>02.04.2013</w:t>
            </w:r>
            <w:r w:rsidRPr="00B5566F">
              <w:rPr>
                <w:rFonts w:ascii="Times New Roman" w:hAnsi="Times New Roman"/>
                <w:color w:val="000000"/>
                <w:sz w:val="20"/>
                <w:szCs w:val="20"/>
              </w:rPr>
              <w:br/>
              <w:t>13ч.10мин</w:t>
            </w:r>
          </w:p>
        </w:tc>
        <w:tc>
          <w:tcPr>
            <w:tcW w:w="715" w:type="dxa"/>
            <w:tcBorders>
              <w:top w:val="single" w:sz="4" w:space="0" w:color="auto"/>
              <w:left w:val="nil"/>
              <w:bottom w:val="single" w:sz="4" w:space="0" w:color="auto"/>
              <w:right w:val="single" w:sz="4" w:space="0" w:color="auto"/>
            </w:tcBorders>
            <w:vAlign w:val="center"/>
          </w:tcPr>
          <w:p w:rsidR="00D028B3" w:rsidRPr="00B5566F" w:rsidRDefault="00D028B3" w:rsidP="00D028B3">
            <w:pPr>
              <w:spacing w:after="0" w:line="240" w:lineRule="auto"/>
              <w:ind w:left="-108" w:right="-108"/>
              <w:jc w:val="center"/>
              <w:rPr>
                <w:rFonts w:ascii="Times New Roman" w:hAnsi="Times New Roman"/>
                <w:color w:val="000000"/>
                <w:sz w:val="20"/>
                <w:szCs w:val="20"/>
              </w:rPr>
            </w:pPr>
            <w:proofErr w:type="spellStart"/>
            <w:r w:rsidRPr="00B5566F">
              <w:rPr>
                <w:rFonts w:ascii="Times New Roman" w:hAnsi="Times New Roman"/>
                <w:color w:val="000000"/>
                <w:sz w:val="20"/>
                <w:szCs w:val="20"/>
              </w:rPr>
              <w:t>н</w:t>
            </w:r>
            <w:proofErr w:type="spellEnd"/>
            <w:r w:rsidRPr="00B5566F">
              <w:rPr>
                <w:rFonts w:ascii="Times New Roman" w:hAnsi="Times New Roman"/>
                <w:color w:val="000000"/>
                <w:sz w:val="20"/>
                <w:szCs w:val="20"/>
              </w:rPr>
              <w:t>/</w:t>
            </w:r>
            <w:proofErr w:type="spellStart"/>
            <w:r w:rsidRPr="00B5566F">
              <w:rPr>
                <w:rFonts w:ascii="Times New Roman" w:hAnsi="Times New Roman"/>
                <w:color w:val="000000"/>
                <w:sz w:val="20"/>
                <w:szCs w:val="20"/>
              </w:rPr>
              <w:t>д</w:t>
            </w:r>
            <w:proofErr w:type="spellEnd"/>
          </w:p>
        </w:tc>
        <w:tc>
          <w:tcPr>
            <w:tcW w:w="715" w:type="dxa"/>
            <w:tcBorders>
              <w:top w:val="single" w:sz="4" w:space="0" w:color="auto"/>
              <w:left w:val="nil"/>
              <w:bottom w:val="single" w:sz="4" w:space="0" w:color="auto"/>
              <w:right w:val="single" w:sz="4" w:space="0" w:color="auto"/>
            </w:tcBorders>
            <w:textDirection w:val="btLr"/>
            <w:vAlign w:val="center"/>
          </w:tcPr>
          <w:p w:rsidR="00D028B3" w:rsidRPr="00B5566F" w:rsidRDefault="00D028B3" w:rsidP="00D028B3">
            <w:pPr>
              <w:spacing w:after="0" w:line="240" w:lineRule="auto"/>
              <w:ind w:left="113" w:right="113"/>
              <w:jc w:val="center"/>
              <w:rPr>
                <w:rFonts w:ascii="Times New Roman" w:hAnsi="Times New Roman"/>
                <w:color w:val="000000"/>
                <w:sz w:val="20"/>
                <w:szCs w:val="20"/>
              </w:rPr>
            </w:pPr>
            <w:r w:rsidRPr="00B5566F">
              <w:rPr>
                <w:rFonts w:ascii="Times New Roman" w:hAnsi="Times New Roman"/>
                <w:color w:val="000000"/>
                <w:sz w:val="20"/>
                <w:szCs w:val="20"/>
              </w:rPr>
              <w:t>02.04.2013</w:t>
            </w:r>
            <w:r w:rsidRPr="00B5566F">
              <w:rPr>
                <w:rFonts w:ascii="Times New Roman" w:hAnsi="Times New Roman"/>
                <w:color w:val="000000"/>
                <w:sz w:val="20"/>
                <w:szCs w:val="20"/>
              </w:rPr>
              <w:br/>
              <w:t>16ч.25мин</w:t>
            </w:r>
          </w:p>
        </w:tc>
      </w:tr>
      <w:tr w:rsidR="00D028B3" w:rsidRPr="006B3DDE" w:rsidTr="00D028B3">
        <w:trPr>
          <w:cantSplit/>
          <w:trHeight w:val="1285"/>
          <w:jc w:val="center"/>
        </w:trPr>
        <w:tc>
          <w:tcPr>
            <w:tcW w:w="1466" w:type="dxa"/>
            <w:tcBorders>
              <w:top w:val="single" w:sz="4" w:space="0" w:color="auto"/>
              <w:left w:val="single" w:sz="4" w:space="0" w:color="auto"/>
              <w:bottom w:val="single" w:sz="4" w:space="0" w:color="auto"/>
              <w:right w:val="single" w:sz="4" w:space="0" w:color="auto"/>
            </w:tcBorders>
            <w:vAlign w:val="center"/>
          </w:tcPr>
          <w:p w:rsidR="00D028B3" w:rsidRPr="00B5566F" w:rsidRDefault="00D028B3" w:rsidP="00D028B3">
            <w:pPr>
              <w:spacing w:after="0"/>
              <w:rPr>
                <w:rFonts w:ascii="Times New Roman" w:hAnsi="Times New Roman"/>
                <w:color w:val="000000"/>
                <w:sz w:val="20"/>
                <w:szCs w:val="20"/>
              </w:rPr>
            </w:pPr>
            <w:r w:rsidRPr="00B5566F">
              <w:rPr>
                <w:rFonts w:ascii="Times New Roman" w:hAnsi="Times New Roman"/>
                <w:color w:val="000000"/>
                <w:sz w:val="20"/>
                <w:szCs w:val="20"/>
              </w:rPr>
              <w:t>котельная №5  п.Кировский, ул.Набережная, 62а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28B3" w:rsidRPr="00B5566F" w:rsidRDefault="00D028B3" w:rsidP="00D028B3">
            <w:pPr>
              <w:spacing w:after="0"/>
              <w:rPr>
                <w:rFonts w:ascii="Times New Roman" w:hAnsi="Times New Roman"/>
                <w:color w:val="000000"/>
                <w:sz w:val="20"/>
                <w:szCs w:val="20"/>
              </w:rPr>
            </w:pPr>
            <w:r w:rsidRPr="00B5566F">
              <w:rPr>
                <w:rFonts w:ascii="Times New Roman" w:hAnsi="Times New Roman"/>
                <w:color w:val="000000"/>
                <w:sz w:val="20"/>
                <w:szCs w:val="20"/>
              </w:rPr>
              <w:t>п.Кировский</w:t>
            </w:r>
          </w:p>
        </w:tc>
        <w:tc>
          <w:tcPr>
            <w:tcW w:w="851" w:type="dxa"/>
            <w:tcBorders>
              <w:top w:val="single" w:sz="4" w:space="0" w:color="auto"/>
              <w:left w:val="nil"/>
              <w:bottom w:val="single" w:sz="4" w:space="0" w:color="auto"/>
              <w:right w:val="single" w:sz="4" w:space="0" w:color="auto"/>
            </w:tcBorders>
            <w:shd w:val="clear" w:color="auto" w:fill="auto"/>
            <w:textDirection w:val="btLr"/>
            <w:vAlign w:val="center"/>
            <w:hideMark/>
          </w:tcPr>
          <w:p w:rsidR="00D028B3" w:rsidRPr="00B5566F" w:rsidRDefault="00D028B3" w:rsidP="00D028B3">
            <w:pPr>
              <w:spacing w:after="0" w:line="240" w:lineRule="auto"/>
              <w:jc w:val="center"/>
              <w:rPr>
                <w:rFonts w:ascii="Times New Roman" w:hAnsi="Times New Roman"/>
                <w:color w:val="000000"/>
                <w:sz w:val="20"/>
                <w:szCs w:val="20"/>
              </w:rPr>
            </w:pPr>
            <w:r w:rsidRPr="00B5566F">
              <w:rPr>
                <w:rFonts w:ascii="Times New Roman" w:hAnsi="Times New Roman"/>
                <w:color w:val="000000"/>
                <w:sz w:val="20"/>
                <w:szCs w:val="20"/>
              </w:rPr>
              <w:t>22 марта 9ч.00мин</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028B3" w:rsidRPr="00B5566F" w:rsidRDefault="00D028B3" w:rsidP="00D028B3">
            <w:pPr>
              <w:spacing w:after="0" w:line="240" w:lineRule="auto"/>
              <w:ind w:left="-108" w:right="-108"/>
              <w:jc w:val="center"/>
              <w:rPr>
                <w:rFonts w:ascii="Times New Roman" w:hAnsi="Times New Roman"/>
                <w:color w:val="000000"/>
                <w:sz w:val="20"/>
                <w:szCs w:val="20"/>
              </w:rPr>
            </w:pPr>
            <w:proofErr w:type="spellStart"/>
            <w:r w:rsidRPr="00B5566F">
              <w:rPr>
                <w:rFonts w:ascii="Times New Roman" w:hAnsi="Times New Roman"/>
                <w:color w:val="000000"/>
                <w:sz w:val="20"/>
                <w:szCs w:val="20"/>
              </w:rPr>
              <w:t>н</w:t>
            </w:r>
            <w:proofErr w:type="spellEnd"/>
            <w:r w:rsidRPr="00B5566F">
              <w:rPr>
                <w:rFonts w:ascii="Times New Roman" w:hAnsi="Times New Roman"/>
                <w:color w:val="000000"/>
                <w:sz w:val="20"/>
                <w:szCs w:val="20"/>
              </w:rPr>
              <w:t>/</w:t>
            </w:r>
            <w:proofErr w:type="spellStart"/>
            <w:r w:rsidRPr="00B5566F">
              <w:rPr>
                <w:rFonts w:ascii="Times New Roman" w:hAnsi="Times New Roman"/>
                <w:color w:val="000000"/>
                <w:sz w:val="20"/>
                <w:szCs w:val="20"/>
              </w:rPr>
              <w:t>д</w:t>
            </w:r>
            <w:proofErr w:type="spellEnd"/>
          </w:p>
        </w:tc>
        <w:tc>
          <w:tcPr>
            <w:tcW w:w="708" w:type="dxa"/>
            <w:tcBorders>
              <w:top w:val="single" w:sz="4" w:space="0" w:color="auto"/>
              <w:left w:val="nil"/>
              <w:bottom w:val="single" w:sz="4" w:space="0" w:color="auto"/>
              <w:right w:val="single" w:sz="4" w:space="0" w:color="auto"/>
            </w:tcBorders>
            <w:shd w:val="clear" w:color="auto" w:fill="auto"/>
            <w:textDirection w:val="btLr"/>
            <w:vAlign w:val="center"/>
            <w:hideMark/>
          </w:tcPr>
          <w:p w:rsidR="00D028B3" w:rsidRPr="00B5566F" w:rsidRDefault="00D028B3" w:rsidP="00D028B3">
            <w:pPr>
              <w:spacing w:after="0" w:line="240" w:lineRule="auto"/>
              <w:jc w:val="center"/>
              <w:rPr>
                <w:rFonts w:ascii="Times New Roman" w:hAnsi="Times New Roman"/>
                <w:color w:val="000000"/>
                <w:sz w:val="20"/>
                <w:szCs w:val="20"/>
              </w:rPr>
            </w:pPr>
            <w:r w:rsidRPr="00B5566F">
              <w:rPr>
                <w:rFonts w:ascii="Times New Roman" w:hAnsi="Times New Roman"/>
                <w:color w:val="000000"/>
                <w:sz w:val="20"/>
                <w:szCs w:val="20"/>
              </w:rPr>
              <w:t>22 марта 13ч.00мин</w:t>
            </w:r>
          </w:p>
        </w:tc>
        <w:tc>
          <w:tcPr>
            <w:tcW w:w="1560" w:type="dxa"/>
            <w:tcBorders>
              <w:top w:val="single" w:sz="4" w:space="0" w:color="auto"/>
              <w:left w:val="nil"/>
              <w:bottom w:val="single" w:sz="4" w:space="0" w:color="auto"/>
              <w:right w:val="single" w:sz="4" w:space="0" w:color="auto"/>
            </w:tcBorders>
            <w:vAlign w:val="center"/>
          </w:tcPr>
          <w:p w:rsidR="00D028B3" w:rsidRPr="00B5566F" w:rsidRDefault="00D028B3" w:rsidP="00D028B3">
            <w:pPr>
              <w:spacing w:after="0"/>
              <w:rPr>
                <w:rFonts w:ascii="Times New Roman" w:hAnsi="Times New Roman"/>
                <w:color w:val="000000"/>
                <w:sz w:val="20"/>
                <w:szCs w:val="20"/>
              </w:rPr>
            </w:pPr>
            <w:r w:rsidRPr="00B5566F">
              <w:rPr>
                <w:rFonts w:ascii="Times New Roman" w:hAnsi="Times New Roman"/>
                <w:color w:val="000000"/>
                <w:sz w:val="20"/>
                <w:szCs w:val="20"/>
              </w:rPr>
              <w:t>п.Кировский, ул. Комсомольская</w:t>
            </w:r>
          </w:p>
        </w:tc>
        <w:tc>
          <w:tcPr>
            <w:tcW w:w="714" w:type="dxa"/>
            <w:tcBorders>
              <w:top w:val="single" w:sz="4" w:space="0" w:color="auto"/>
              <w:left w:val="nil"/>
              <w:bottom w:val="single" w:sz="4" w:space="0" w:color="auto"/>
              <w:right w:val="single" w:sz="4" w:space="0" w:color="auto"/>
            </w:tcBorders>
            <w:textDirection w:val="btLr"/>
            <w:vAlign w:val="center"/>
          </w:tcPr>
          <w:p w:rsidR="00D028B3" w:rsidRPr="00B5566F" w:rsidRDefault="00D028B3" w:rsidP="00D028B3">
            <w:pPr>
              <w:spacing w:after="0" w:line="240" w:lineRule="auto"/>
              <w:ind w:left="113" w:right="113"/>
              <w:jc w:val="center"/>
              <w:rPr>
                <w:rFonts w:ascii="Times New Roman" w:hAnsi="Times New Roman"/>
                <w:color w:val="000000"/>
                <w:sz w:val="20"/>
                <w:szCs w:val="20"/>
              </w:rPr>
            </w:pPr>
            <w:r w:rsidRPr="00B5566F">
              <w:rPr>
                <w:rFonts w:ascii="Times New Roman" w:hAnsi="Times New Roman"/>
                <w:color w:val="000000"/>
                <w:sz w:val="20"/>
                <w:szCs w:val="20"/>
              </w:rPr>
              <w:t>27.11.2013</w:t>
            </w:r>
            <w:r w:rsidRPr="00B5566F">
              <w:rPr>
                <w:rFonts w:ascii="Times New Roman" w:hAnsi="Times New Roman"/>
                <w:color w:val="000000"/>
                <w:sz w:val="20"/>
                <w:szCs w:val="20"/>
              </w:rPr>
              <w:br/>
              <w:t>12ч.35мин.</w:t>
            </w:r>
          </w:p>
        </w:tc>
        <w:tc>
          <w:tcPr>
            <w:tcW w:w="715" w:type="dxa"/>
            <w:tcBorders>
              <w:top w:val="single" w:sz="4" w:space="0" w:color="auto"/>
              <w:left w:val="nil"/>
              <w:bottom w:val="single" w:sz="4" w:space="0" w:color="auto"/>
              <w:right w:val="single" w:sz="4" w:space="0" w:color="auto"/>
            </w:tcBorders>
            <w:vAlign w:val="center"/>
          </w:tcPr>
          <w:p w:rsidR="00D028B3" w:rsidRPr="00B5566F" w:rsidRDefault="00D028B3" w:rsidP="00D028B3">
            <w:pPr>
              <w:spacing w:after="0" w:line="240" w:lineRule="auto"/>
              <w:ind w:left="-108" w:right="-108"/>
              <w:jc w:val="center"/>
              <w:rPr>
                <w:rFonts w:ascii="Times New Roman" w:hAnsi="Times New Roman"/>
                <w:color w:val="000000"/>
                <w:sz w:val="20"/>
                <w:szCs w:val="20"/>
              </w:rPr>
            </w:pPr>
            <w:proofErr w:type="spellStart"/>
            <w:r w:rsidRPr="00B5566F">
              <w:rPr>
                <w:rFonts w:ascii="Times New Roman" w:hAnsi="Times New Roman"/>
                <w:color w:val="000000"/>
                <w:sz w:val="20"/>
                <w:szCs w:val="20"/>
              </w:rPr>
              <w:t>н</w:t>
            </w:r>
            <w:proofErr w:type="spellEnd"/>
            <w:r w:rsidRPr="00B5566F">
              <w:rPr>
                <w:rFonts w:ascii="Times New Roman" w:hAnsi="Times New Roman"/>
                <w:color w:val="000000"/>
                <w:sz w:val="20"/>
                <w:szCs w:val="20"/>
              </w:rPr>
              <w:t>/</w:t>
            </w:r>
            <w:proofErr w:type="spellStart"/>
            <w:r w:rsidRPr="00B5566F">
              <w:rPr>
                <w:rFonts w:ascii="Times New Roman" w:hAnsi="Times New Roman"/>
                <w:color w:val="000000"/>
                <w:sz w:val="20"/>
                <w:szCs w:val="20"/>
              </w:rPr>
              <w:t>д</w:t>
            </w:r>
            <w:proofErr w:type="spellEnd"/>
          </w:p>
        </w:tc>
        <w:tc>
          <w:tcPr>
            <w:tcW w:w="715" w:type="dxa"/>
            <w:tcBorders>
              <w:top w:val="single" w:sz="4" w:space="0" w:color="auto"/>
              <w:left w:val="nil"/>
              <w:bottom w:val="single" w:sz="4" w:space="0" w:color="auto"/>
              <w:right w:val="single" w:sz="4" w:space="0" w:color="auto"/>
            </w:tcBorders>
            <w:textDirection w:val="btLr"/>
            <w:vAlign w:val="center"/>
          </w:tcPr>
          <w:p w:rsidR="00D028B3" w:rsidRPr="00B5566F" w:rsidRDefault="00D028B3" w:rsidP="00D028B3">
            <w:pPr>
              <w:spacing w:after="0" w:line="240" w:lineRule="auto"/>
              <w:ind w:left="113" w:right="113"/>
              <w:jc w:val="center"/>
              <w:rPr>
                <w:rFonts w:ascii="Times New Roman" w:hAnsi="Times New Roman"/>
                <w:color w:val="000000"/>
                <w:sz w:val="20"/>
                <w:szCs w:val="20"/>
              </w:rPr>
            </w:pPr>
            <w:r w:rsidRPr="00B5566F">
              <w:rPr>
                <w:rFonts w:ascii="Times New Roman" w:hAnsi="Times New Roman"/>
                <w:color w:val="000000"/>
                <w:sz w:val="20"/>
                <w:szCs w:val="20"/>
              </w:rPr>
              <w:t>27.11.2013</w:t>
            </w:r>
            <w:r w:rsidRPr="00B5566F">
              <w:rPr>
                <w:rFonts w:ascii="Times New Roman" w:hAnsi="Times New Roman"/>
                <w:color w:val="000000"/>
                <w:sz w:val="20"/>
                <w:szCs w:val="20"/>
              </w:rPr>
              <w:br/>
              <w:t>16ч.30мин</w:t>
            </w:r>
          </w:p>
        </w:tc>
      </w:tr>
      <w:tr w:rsidR="00D028B3" w:rsidRPr="006B3DDE" w:rsidTr="00D028B3">
        <w:trPr>
          <w:cantSplit/>
          <w:trHeight w:val="1285"/>
          <w:jc w:val="center"/>
        </w:trPr>
        <w:tc>
          <w:tcPr>
            <w:tcW w:w="1466" w:type="dxa"/>
            <w:tcBorders>
              <w:top w:val="single" w:sz="4" w:space="0" w:color="auto"/>
              <w:left w:val="single" w:sz="4" w:space="0" w:color="auto"/>
              <w:bottom w:val="single" w:sz="4" w:space="0" w:color="auto"/>
              <w:right w:val="single" w:sz="4" w:space="0" w:color="auto"/>
            </w:tcBorders>
            <w:vAlign w:val="center"/>
          </w:tcPr>
          <w:p w:rsidR="00D028B3" w:rsidRPr="00B5566F" w:rsidRDefault="00D028B3" w:rsidP="00D028B3">
            <w:pPr>
              <w:spacing w:after="0"/>
              <w:rPr>
                <w:rFonts w:ascii="Times New Roman" w:hAnsi="Times New Roman"/>
                <w:color w:val="000000"/>
                <w:sz w:val="20"/>
                <w:szCs w:val="20"/>
              </w:rPr>
            </w:pPr>
            <w:r w:rsidRPr="00B5566F">
              <w:rPr>
                <w:rFonts w:ascii="Times New Roman" w:hAnsi="Times New Roman"/>
                <w:color w:val="000000"/>
                <w:sz w:val="20"/>
                <w:szCs w:val="20"/>
              </w:rPr>
              <w:t>котельная №5  п.Кировский, ул.Набережная, 62а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28B3" w:rsidRPr="00B5566F" w:rsidRDefault="00D028B3" w:rsidP="00D028B3">
            <w:pPr>
              <w:spacing w:after="0"/>
              <w:rPr>
                <w:rFonts w:ascii="Times New Roman" w:hAnsi="Times New Roman"/>
                <w:color w:val="000000"/>
                <w:sz w:val="20"/>
                <w:szCs w:val="20"/>
              </w:rPr>
            </w:pPr>
            <w:r w:rsidRPr="00B5566F">
              <w:rPr>
                <w:rFonts w:ascii="Times New Roman" w:hAnsi="Times New Roman"/>
                <w:color w:val="000000"/>
                <w:sz w:val="20"/>
                <w:szCs w:val="20"/>
              </w:rPr>
              <w:t xml:space="preserve">ГВС ул.Набережная,75-91 </w:t>
            </w:r>
          </w:p>
        </w:tc>
        <w:tc>
          <w:tcPr>
            <w:tcW w:w="851" w:type="dxa"/>
            <w:tcBorders>
              <w:top w:val="single" w:sz="4" w:space="0" w:color="auto"/>
              <w:left w:val="nil"/>
              <w:bottom w:val="single" w:sz="4" w:space="0" w:color="auto"/>
              <w:right w:val="single" w:sz="4" w:space="0" w:color="auto"/>
            </w:tcBorders>
            <w:shd w:val="clear" w:color="auto" w:fill="auto"/>
            <w:textDirection w:val="btLr"/>
            <w:vAlign w:val="center"/>
            <w:hideMark/>
          </w:tcPr>
          <w:p w:rsidR="00D028B3" w:rsidRPr="00B5566F" w:rsidRDefault="00D028B3" w:rsidP="00D028B3">
            <w:pPr>
              <w:spacing w:after="0" w:line="240" w:lineRule="auto"/>
              <w:jc w:val="center"/>
              <w:rPr>
                <w:rFonts w:ascii="Times New Roman" w:hAnsi="Times New Roman"/>
                <w:color w:val="000000"/>
                <w:sz w:val="20"/>
                <w:szCs w:val="20"/>
              </w:rPr>
            </w:pPr>
            <w:r w:rsidRPr="00B5566F">
              <w:rPr>
                <w:rFonts w:ascii="Times New Roman" w:hAnsi="Times New Roman"/>
                <w:color w:val="000000"/>
                <w:sz w:val="20"/>
                <w:szCs w:val="20"/>
              </w:rPr>
              <w:t>10 апреля 14ч.40мин</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028B3" w:rsidRPr="00B5566F" w:rsidRDefault="00D028B3" w:rsidP="00D028B3">
            <w:pPr>
              <w:spacing w:after="0" w:line="240" w:lineRule="auto"/>
              <w:ind w:left="-108" w:right="-108"/>
              <w:jc w:val="center"/>
              <w:rPr>
                <w:rFonts w:ascii="Times New Roman" w:hAnsi="Times New Roman"/>
                <w:color w:val="000000"/>
                <w:sz w:val="20"/>
                <w:szCs w:val="20"/>
              </w:rPr>
            </w:pPr>
            <w:proofErr w:type="spellStart"/>
            <w:r w:rsidRPr="00B5566F">
              <w:rPr>
                <w:rFonts w:ascii="Times New Roman" w:hAnsi="Times New Roman"/>
                <w:color w:val="000000"/>
                <w:sz w:val="20"/>
                <w:szCs w:val="20"/>
              </w:rPr>
              <w:t>н</w:t>
            </w:r>
            <w:proofErr w:type="spellEnd"/>
            <w:r w:rsidRPr="00B5566F">
              <w:rPr>
                <w:rFonts w:ascii="Times New Roman" w:hAnsi="Times New Roman"/>
                <w:color w:val="000000"/>
                <w:sz w:val="20"/>
                <w:szCs w:val="20"/>
              </w:rPr>
              <w:t>/</w:t>
            </w:r>
            <w:proofErr w:type="spellStart"/>
            <w:r w:rsidRPr="00B5566F">
              <w:rPr>
                <w:rFonts w:ascii="Times New Roman" w:hAnsi="Times New Roman"/>
                <w:color w:val="000000"/>
                <w:sz w:val="20"/>
                <w:szCs w:val="20"/>
              </w:rPr>
              <w:t>д</w:t>
            </w:r>
            <w:proofErr w:type="spellEnd"/>
          </w:p>
        </w:tc>
        <w:tc>
          <w:tcPr>
            <w:tcW w:w="708" w:type="dxa"/>
            <w:tcBorders>
              <w:top w:val="single" w:sz="4" w:space="0" w:color="auto"/>
              <w:left w:val="nil"/>
              <w:bottom w:val="single" w:sz="4" w:space="0" w:color="auto"/>
              <w:right w:val="single" w:sz="4" w:space="0" w:color="auto"/>
            </w:tcBorders>
            <w:shd w:val="clear" w:color="auto" w:fill="auto"/>
            <w:textDirection w:val="btLr"/>
            <w:vAlign w:val="center"/>
            <w:hideMark/>
          </w:tcPr>
          <w:p w:rsidR="00D028B3" w:rsidRPr="00B5566F" w:rsidRDefault="00D028B3" w:rsidP="00D028B3">
            <w:pPr>
              <w:spacing w:after="0" w:line="240" w:lineRule="auto"/>
              <w:jc w:val="center"/>
              <w:rPr>
                <w:rFonts w:ascii="Times New Roman" w:hAnsi="Times New Roman"/>
                <w:color w:val="000000"/>
                <w:sz w:val="20"/>
                <w:szCs w:val="20"/>
              </w:rPr>
            </w:pPr>
            <w:r w:rsidRPr="00B5566F">
              <w:rPr>
                <w:rFonts w:ascii="Times New Roman" w:hAnsi="Times New Roman"/>
                <w:color w:val="000000"/>
                <w:sz w:val="20"/>
                <w:szCs w:val="20"/>
              </w:rPr>
              <w:t>10 апреля 15ч.10мин</w:t>
            </w:r>
          </w:p>
        </w:tc>
        <w:tc>
          <w:tcPr>
            <w:tcW w:w="1560" w:type="dxa"/>
            <w:tcBorders>
              <w:top w:val="single" w:sz="4" w:space="0" w:color="auto"/>
              <w:left w:val="nil"/>
              <w:bottom w:val="single" w:sz="4" w:space="0" w:color="auto"/>
              <w:right w:val="single" w:sz="4" w:space="0" w:color="auto"/>
            </w:tcBorders>
            <w:vAlign w:val="center"/>
          </w:tcPr>
          <w:p w:rsidR="00D028B3" w:rsidRPr="00B5566F" w:rsidRDefault="00D028B3" w:rsidP="00D028B3">
            <w:pPr>
              <w:spacing w:after="0"/>
              <w:rPr>
                <w:rFonts w:ascii="Times New Roman" w:hAnsi="Times New Roman"/>
                <w:color w:val="000000"/>
                <w:sz w:val="20"/>
                <w:szCs w:val="20"/>
              </w:rPr>
            </w:pPr>
            <w:r w:rsidRPr="00B5566F">
              <w:rPr>
                <w:rFonts w:ascii="Times New Roman" w:hAnsi="Times New Roman"/>
                <w:color w:val="000000"/>
                <w:sz w:val="20"/>
                <w:szCs w:val="20"/>
              </w:rPr>
              <w:t xml:space="preserve"> п.Кировский ул. Комсомольская</w:t>
            </w:r>
          </w:p>
        </w:tc>
        <w:tc>
          <w:tcPr>
            <w:tcW w:w="714" w:type="dxa"/>
            <w:tcBorders>
              <w:top w:val="single" w:sz="4" w:space="0" w:color="auto"/>
              <w:left w:val="nil"/>
              <w:bottom w:val="single" w:sz="4" w:space="0" w:color="auto"/>
              <w:right w:val="single" w:sz="4" w:space="0" w:color="auto"/>
            </w:tcBorders>
            <w:textDirection w:val="btLr"/>
            <w:vAlign w:val="center"/>
          </w:tcPr>
          <w:p w:rsidR="00D028B3" w:rsidRPr="00B5566F" w:rsidRDefault="00D028B3" w:rsidP="00D028B3">
            <w:pPr>
              <w:spacing w:before="240" w:after="0" w:line="240" w:lineRule="auto"/>
              <w:ind w:left="113" w:right="113"/>
              <w:jc w:val="center"/>
              <w:rPr>
                <w:rFonts w:ascii="Times New Roman" w:hAnsi="Times New Roman"/>
                <w:color w:val="000000"/>
                <w:sz w:val="20"/>
                <w:szCs w:val="20"/>
              </w:rPr>
            </w:pPr>
            <w:r w:rsidRPr="00B5566F">
              <w:rPr>
                <w:rFonts w:ascii="Times New Roman" w:hAnsi="Times New Roman"/>
                <w:color w:val="000000"/>
                <w:sz w:val="20"/>
                <w:szCs w:val="20"/>
              </w:rPr>
              <w:t>26.12.2013</w:t>
            </w:r>
            <w:r w:rsidRPr="00B5566F">
              <w:rPr>
                <w:rFonts w:ascii="Times New Roman" w:hAnsi="Times New Roman"/>
                <w:color w:val="000000"/>
                <w:sz w:val="20"/>
                <w:szCs w:val="20"/>
              </w:rPr>
              <w:br/>
              <w:t>15ч.00мин</w:t>
            </w:r>
          </w:p>
          <w:p w:rsidR="00D028B3" w:rsidRPr="00B5566F" w:rsidRDefault="00D028B3" w:rsidP="00D028B3">
            <w:pPr>
              <w:spacing w:after="0" w:line="240" w:lineRule="auto"/>
              <w:ind w:left="-108" w:right="-108"/>
              <w:jc w:val="center"/>
              <w:rPr>
                <w:rFonts w:ascii="Times New Roman" w:hAnsi="Times New Roman"/>
                <w:color w:val="000000"/>
                <w:sz w:val="20"/>
                <w:szCs w:val="20"/>
              </w:rPr>
            </w:pPr>
          </w:p>
        </w:tc>
        <w:tc>
          <w:tcPr>
            <w:tcW w:w="715" w:type="dxa"/>
            <w:tcBorders>
              <w:top w:val="single" w:sz="4" w:space="0" w:color="auto"/>
              <w:left w:val="nil"/>
              <w:bottom w:val="single" w:sz="4" w:space="0" w:color="auto"/>
              <w:right w:val="single" w:sz="4" w:space="0" w:color="auto"/>
            </w:tcBorders>
            <w:vAlign w:val="center"/>
          </w:tcPr>
          <w:p w:rsidR="00D028B3" w:rsidRPr="00B5566F" w:rsidRDefault="00D028B3" w:rsidP="00D028B3">
            <w:pPr>
              <w:spacing w:after="0" w:line="240" w:lineRule="auto"/>
              <w:ind w:left="-108" w:right="-108"/>
              <w:jc w:val="center"/>
              <w:rPr>
                <w:rFonts w:ascii="Times New Roman" w:hAnsi="Times New Roman"/>
                <w:color w:val="000000"/>
                <w:sz w:val="20"/>
                <w:szCs w:val="20"/>
              </w:rPr>
            </w:pPr>
            <w:proofErr w:type="spellStart"/>
            <w:r w:rsidRPr="00B5566F">
              <w:rPr>
                <w:rFonts w:ascii="Times New Roman" w:hAnsi="Times New Roman"/>
                <w:color w:val="000000"/>
                <w:sz w:val="20"/>
                <w:szCs w:val="20"/>
              </w:rPr>
              <w:t>н</w:t>
            </w:r>
            <w:proofErr w:type="spellEnd"/>
            <w:r w:rsidRPr="00B5566F">
              <w:rPr>
                <w:rFonts w:ascii="Times New Roman" w:hAnsi="Times New Roman"/>
                <w:color w:val="000000"/>
                <w:sz w:val="20"/>
                <w:szCs w:val="20"/>
              </w:rPr>
              <w:t>/</w:t>
            </w:r>
            <w:proofErr w:type="spellStart"/>
            <w:r w:rsidRPr="00B5566F">
              <w:rPr>
                <w:rFonts w:ascii="Times New Roman" w:hAnsi="Times New Roman"/>
                <w:color w:val="000000"/>
                <w:sz w:val="20"/>
                <w:szCs w:val="20"/>
              </w:rPr>
              <w:t>д</w:t>
            </w:r>
            <w:proofErr w:type="spellEnd"/>
          </w:p>
        </w:tc>
        <w:tc>
          <w:tcPr>
            <w:tcW w:w="715" w:type="dxa"/>
            <w:tcBorders>
              <w:top w:val="single" w:sz="4" w:space="0" w:color="auto"/>
              <w:left w:val="nil"/>
              <w:bottom w:val="single" w:sz="4" w:space="0" w:color="auto"/>
              <w:right w:val="single" w:sz="4" w:space="0" w:color="auto"/>
            </w:tcBorders>
            <w:textDirection w:val="btLr"/>
            <w:vAlign w:val="center"/>
          </w:tcPr>
          <w:p w:rsidR="00D028B3" w:rsidRPr="00B5566F" w:rsidRDefault="00D028B3" w:rsidP="00D028B3">
            <w:pPr>
              <w:spacing w:after="0" w:line="240" w:lineRule="auto"/>
              <w:ind w:left="113" w:right="113"/>
              <w:jc w:val="center"/>
              <w:rPr>
                <w:rFonts w:ascii="Times New Roman" w:hAnsi="Times New Roman"/>
                <w:color w:val="000000"/>
                <w:sz w:val="20"/>
                <w:szCs w:val="20"/>
              </w:rPr>
            </w:pPr>
            <w:r w:rsidRPr="00B5566F">
              <w:rPr>
                <w:rFonts w:ascii="Times New Roman" w:hAnsi="Times New Roman"/>
                <w:color w:val="000000"/>
                <w:sz w:val="20"/>
                <w:szCs w:val="20"/>
              </w:rPr>
              <w:t>26.12.2013</w:t>
            </w:r>
            <w:r w:rsidRPr="00B5566F">
              <w:rPr>
                <w:rFonts w:ascii="Times New Roman" w:hAnsi="Times New Roman"/>
                <w:color w:val="000000"/>
                <w:sz w:val="20"/>
                <w:szCs w:val="20"/>
              </w:rPr>
              <w:br/>
              <w:t>18ч. 55мин</w:t>
            </w:r>
          </w:p>
        </w:tc>
      </w:tr>
      <w:tr w:rsidR="00D028B3" w:rsidRPr="006B3DDE" w:rsidTr="00D028B3">
        <w:trPr>
          <w:cantSplit/>
          <w:trHeight w:val="1285"/>
          <w:jc w:val="center"/>
        </w:trPr>
        <w:tc>
          <w:tcPr>
            <w:tcW w:w="1466" w:type="dxa"/>
            <w:tcBorders>
              <w:top w:val="single" w:sz="4" w:space="0" w:color="auto"/>
              <w:left w:val="single" w:sz="4" w:space="0" w:color="auto"/>
              <w:bottom w:val="single" w:sz="4" w:space="0" w:color="auto"/>
              <w:right w:val="single" w:sz="4" w:space="0" w:color="auto"/>
            </w:tcBorders>
            <w:vAlign w:val="center"/>
          </w:tcPr>
          <w:p w:rsidR="00D028B3" w:rsidRPr="00B5566F" w:rsidRDefault="00D028B3" w:rsidP="00D028B3">
            <w:pPr>
              <w:spacing w:after="0"/>
              <w:rPr>
                <w:rFonts w:ascii="Times New Roman" w:hAnsi="Times New Roman"/>
                <w:color w:val="000000"/>
                <w:sz w:val="20"/>
                <w:szCs w:val="20"/>
              </w:rPr>
            </w:pPr>
            <w:r w:rsidRPr="00B5566F">
              <w:rPr>
                <w:rFonts w:ascii="Times New Roman" w:hAnsi="Times New Roman"/>
                <w:color w:val="000000"/>
                <w:sz w:val="20"/>
                <w:szCs w:val="20"/>
              </w:rPr>
              <w:t>котельная №5  п.Кировский, ул.Набережная, 62а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28B3" w:rsidRPr="00B5566F" w:rsidRDefault="00D028B3" w:rsidP="00D028B3">
            <w:pPr>
              <w:rPr>
                <w:rFonts w:ascii="Times New Roman" w:hAnsi="Times New Roman"/>
                <w:color w:val="000000"/>
                <w:sz w:val="20"/>
                <w:szCs w:val="20"/>
              </w:rPr>
            </w:pPr>
            <w:r w:rsidRPr="00B5566F">
              <w:rPr>
                <w:rFonts w:ascii="Times New Roman" w:hAnsi="Times New Roman"/>
                <w:color w:val="000000"/>
                <w:sz w:val="20"/>
                <w:szCs w:val="20"/>
              </w:rPr>
              <w:t xml:space="preserve">ГВС ул.Набережная </w:t>
            </w:r>
          </w:p>
        </w:tc>
        <w:tc>
          <w:tcPr>
            <w:tcW w:w="851" w:type="dxa"/>
            <w:tcBorders>
              <w:top w:val="single" w:sz="4" w:space="0" w:color="auto"/>
              <w:left w:val="nil"/>
              <w:bottom w:val="single" w:sz="4" w:space="0" w:color="auto"/>
              <w:right w:val="single" w:sz="4" w:space="0" w:color="auto"/>
            </w:tcBorders>
            <w:shd w:val="clear" w:color="auto" w:fill="auto"/>
            <w:textDirection w:val="btLr"/>
            <w:vAlign w:val="center"/>
            <w:hideMark/>
          </w:tcPr>
          <w:p w:rsidR="00D028B3" w:rsidRPr="00B5566F" w:rsidRDefault="00D028B3" w:rsidP="00D028B3">
            <w:pPr>
              <w:spacing w:line="240" w:lineRule="auto"/>
              <w:jc w:val="center"/>
              <w:rPr>
                <w:rFonts w:ascii="Times New Roman" w:hAnsi="Times New Roman"/>
                <w:color w:val="000000"/>
                <w:sz w:val="20"/>
                <w:szCs w:val="20"/>
              </w:rPr>
            </w:pPr>
            <w:r w:rsidRPr="00B5566F">
              <w:rPr>
                <w:rFonts w:ascii="Times New Roman" w:hAnsi="Times New Roman"/>
                <w:color w:val="000000"/>
                <w:sz w:val="20"/>
                <w:szCs w:val="20"/>
              </w:rPr>
              <w:t>9 июня 09ч.00мин</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028B3" w:rsidRPr="00B5566F" w:rsidRDefault="00D028B3" w:rsidP="00D028B3">
            <w:pPr>
              <w:spacing w:after="0" w:line="240" w:lineRule="auto"/>
              <w:ind w:left="-108" w:right="-108"/>
              <w:jc w:val="center"/>
              <w:rPr>
                <w:rFonts w:ascii="Times New Roman" w:hAnsi="Times New Roman"/>
                <w:color w:val="000000"/>
                <w:sz w:val="20"/>
                <w:szCs w:val="20"/>
              </w:rPr>
            </w:pPr>
            <w:r w:rsidRPr="00B5566F">
              <w:rPr>
                <w:rFonts w:ascii="Times New Roman" w:hAnsi="Times New Roman"/>
                <w:color w:val="000000"/>
                <w:sz w:val="20"/>
                <w:szCs w:val="20"/>
              </w:rPr>
              <w:t>8</w:t>
            </w:r>
          </w:p>
        </w:tc>
        <w:tc>
          <w:tcPr>
            <w:tcW w:w="708" w:type="dxa"/>
            <w:tcBorders>
              <w:top w:val="single" w:sz="4" w:space="0" w:color="auto"/>
              <w:left w:val="nil"/>
              <w:bottom w:val="single" w:sz="4" w:space="0" w:color="auto"/>
              <w:right w:val="single" w:sz="4" w:space="0" w:color="auto"/>
            </w:tcBorders>
            <w:shd w:val="clear" w:color="auto" w:fill="auto"/>
            <w:textDirection w:val="btLr"/>
            <w:vAlign w:val="center"/>
            <w:hideMark/>
          </w:tcPr>
          <w:p w:rsidR="00D028B3" w:rsidRPr="00B5566F" w:rsidRDefault="00D028B3" w:rsidP="00D028B3">
            <w:pPr>
              <w:spacing w:line="240" w:lineRule="auto"/>
              <w:jc w:val="center"/>
              <w:rPr>
                <w:rFonts w:ascii="Times New Roman" w:hAnsi="Times New Roman"/>
                <w:color w:val="000000"/>
                <w:sz w:val="20"/>
                <w:szCs w:val="20"/>
              </w:rPr>
            </w:pPr>
            <w:r w:rsidRPr="00B5566F">
              <w:rPr>
                <w:rFonts w:ascii="Times New Roman" w:hAnsi="Times New Roman"/>
                <w:color w:val="000000"/>
                <w:sz w:val="20"/>
                <w:szCs w:val="20"/>
              </w:rPr>
              <w:t>9 июня 15ч.40мин</w:t>
            </w:r>
          </w:p>
        </w:tc>
        <w:tc>
          <w:tcPr>
            <w:tcW w:w="1560" w:type="dxa"/>
            <w:tcBorders>
              <w:top w:val="single" w:sz="4" w:space="0" w:color="auto"/>
              <w:left w:val="nil"/>
              <w:bottom w:val="single" w:sz="4" w:space="0" w:color="auto"/>
              <w:right w:val="single" w:sz="4" w:space="0" w:color="auto"/>
            </w:tcBorders>
            <w:vAlign w:val="center"/>
          </w:tcPr>
          <w:p w:rsidR="00D028B3" w:rsidRPr="00B5566F" w:rsidRDefault="00D028B3" w:rsidP="00D028B3">
            <w:pPr>
              <w:spacing w:after="0"/>
              <w:jc w:val="center"/>
              <w:rPr>
                <w:rFonts w:ascii="Times New Roman" w:hAnsi="Times New Roman"/>
                <w:color w:val="000000"/>
                <w:sz w:val="20"/>
                <w:szCs w:val="20"/>
              </w:rPr>
            </w:pPr>
            <w:r w:rsidRPr="00B5566F">
              <w:rPr>
                <w:rFonts w:ascii="Times New Roman" w:hAnsi="Times New Roman"/>
                <w:color w:val="000000"/>
                <w:sz w:val="20"/>
                <w:szCs w:val="20"/>
              </w:rPr>
              <w:t>-</w:t>
            </w:r>
          </w:p>
        </w:tc>
        <w:tc>
          <w:tcPr>
            <w:tcW w:w="714" w:type="dxa"/>
            <w:tcBorders>
              <w:top w:val="single" w:sz="4" w:space="0" w:color="auto"/>
              <w:left w:val="nil"/>
              <w:bottom w:val="single" w:sz="4" w:space="0" w:color="auto"/>
              <w:right w:val="single" w:sz="4" w:space="0" w:color="auto"/>
            </w:tcBorders>
            <w:vAlign w:val="center"/>
          </w:tcPr>
          <w:p w:rsidR="00D028B3" w:rsidRPr="00B5566F" w:rsidRDefault="00D028B3" w:rsidP="00D028B3">
            <w:pPr>
              <w:spacing w:after="0"/>
              <w:jc w:val="center"/>
              <w:rPr>
                <w:rFonts w:ascii="Times New Roman" w:hAnsi="Times New Roman"/>
                <w:color w:val="000000"/>
                <w:sz w:val="20"/>
                <w:szCs w:val="20"/>
              </w:rPr>
            </w:pPr>
            <w:r w:rsidRPr="00B5566F">
              <w:rPr>
                <w:rFonts w:ascii="Times New Roman" w:hAnsi="Times New Roman"/>
                <w:color w:val="000000"/>
                <w:sz w:val="20"/>
                <w:szCs w:val="20"/>
              </w:rPr>
              <w:t>-</w:t>
            </w:r>
          </w:p>
        </w:tc>
        <w:tc>
          <w:tcPr>
            <w:tcW w:w="715" w:type="dxa"/>
            <w:tcBorders>
              <w:top w:val="single" w:sz="4" w:space="0" w:color="auto"/>
              <w:left w:val="nil"/>
              <w:bottom w:val="single" w:sz="4" w:space="0" w:color="auto"/>
              <w:right w:val="single" w:sz="4" w:space="0" w:color="auto"/>
            </w:tcBorders>
            <w:vAlign w:val="center"/>
          </w:tcPr>
          <w:p w:rsidR="00D028B3" w:rsidRPr="00B5566F" w:rsidRDefault="00D028B3" w:rsidP="00D028B3">
            <w:pPr>
              <w:spacing w:after="0" w:line="240" w:lineRule="auto"/>
              <w:ind w:left="-108" w:right="-108"/>
              <w:jc w:val="center"/>
              <w:rPr>
                <w:rFonts w:ascii="Times New Roman" w:hAnsi="Times New Roman"/>
                <w:color w:val="000000"/>
                <w:sz w:val="20"/>
                <w:szCs w:val="20"/>
              </w:rPr>
            </w:pPr>
            <w:r w:rsidRPr="00B5566F">
              <w:rPr>
                <w:rFonts w:ascii="Times New Roman" w:hAnsi="Times New Roman"/>
                <w:color w:val="000000"/>
                <w:sz w:val="20"/>
                <w:szCs w:val="20"/>
              </w:rPr>
              <w:t>-</w:t>
            </w:r>
          </w:p>
        </w:tc>
        <w:tc>
          <w:tcPr>
            <w:tcW w:w="715" w:type="dxa"/>
            <w:tcBorders>
              <w:top w:val="single" w:sz="4" w:space="0" w:color="auto"/>
              <w:left w:val="nil"/>
              <w:bottom w:val="single" w:sz="4" w:space="0" w:color="auto"/>
              <w:right w:val="single" w:sz="4" w:space="0" w:color="auto"/>
            </w:tcBorders>
            <w:vAlign w:val="center"/>
          </w:tcPr>
          <w:p w:rsidR="00D028B3" w:rsidRPr="00B5566F" w:rsidRDefault="00D028B3" w:rsidP="00D028B3">
            <w:pPr>
              <w:spacing w:after="0" w:line="240" w:lineRule="auto"/>
              <w:jc w:val="center"/>
              <w:rPr>
                <w:rFonts w:ascii="Times New Roman" w:hAnsi="Times New Roman"/>
                <w:color w:val="000000"/>
                <w:sz w:val="20"/>
                <w:szCs w:val="20"/>
              </w:rPr>
            </w:pPr>
            <w:r w:rsidRPr="00B5566F">
              <w:rPr>
                <w:rFonts w:ascii="Times New Roman" w:hAnsi="Times New Roman"/>
                <w:color w:val="000000"/>
                <w:sz w:val="20"/>
                <w:szCs w:val="20"/>
              </w:rPr>
              <w:t>-</w:t>
            </w:r>
          </w:p>
        </w:tc>
      </w:tr>
      <w:tr w:rsidR="00D028B3" w:rsidRPr="006B3DDE" w:rsidTr="00D028B3">
        <w:trPr>
          <w:cantSplit/>
          <w:trHeight w:val="1285"/>
          <w:jc w:val="center"/>
        </w:trPr>
        <w:tc>
          <w:tcPr>
            <w:tcW w:w="1466" w:type="dxa"/>
            <w:tcBorders>
              <w:top w:val="single" w:sz="4" w:space="0" w:color="auto"/>
              <w:left w:val="single" w:sz="4" w:space="0" w:color="auto"/>
              <w:bottom w:val="single" w:sz="4" w:space="0" w:color="auto"/>
              <w:right w:val="single" w:sz="4" w:space="0" w:color="auto"/>
            </w:tcBorders>
            <w:vAlign w:val="center"/>
          </w:tcPr>
          <w:p w:rsidR="00D028B3" w:rsidRPr="00B5566F" w:rsidRDefault="00D028B3" w:rsidP="00D028B3">
            <w:pPr>
              <w:rPr>
                <w:rFonts w:ascii="Times New Roman" w:hAnsi="Times New Roman"/>
                <w:color w:val="000000"/>
                <w:sz w:val="20"/>
                <w:szCs w:val="20"/>
              </w:rPr>
            </w:pPr>
            <w:r w:rsidRPr="00B5566F">
              <w:rPr>
                <w:rFonts w:ascii="Times New Roman" w:hAnsi="Times New Roman"/>
                <w:color w:val="000000"/>
                <w:sz w:val="20"/>
                <w:szCs w:val="20"/>
              </w:rPr>
              <w:t>котельная №5  п.Кировский, ул.Набережная, 62а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28B3" w:rsidRPr="00B5566F" w:rsidRDefault="00D028B3" w:rsidP="00D028B3">
            <w:pPr>
              <w:rPr>
                <w:rFonts w:ascii="Times New Roman" w:hAnsi="Times New Roman"/>
                <w:color w:val="000000"/>
                <w:sz w:val="20"/>
                <w:szCs w:val="20"/>
              </w:rPr>
            </w:pPr>
            <w:r w:rsidRPr="00B5566F">
              <w:rPr>
                <w:rFonts w:ascii="Times New Roman" w:hAnsi="Times New Roman"/>
                <w:color w:val="000000"/>
                <w:sz w:val="20"/>
                <w:szCs w:val="20"/>
              </w:rPr>
              <w:t xml:space="preserve">ГВС ул.Набережная </w:t>
            </w:r>
          </w:p>
        </w:tc>
        <w:tc>
          <w:tcPr>
            <w:tcW w:w="851" w:type="dxa"/>
            <w:tcBorders>
              <w:top w:val="single" w:sz="4" w:space="0" w:color="auto"/>
              <w:left w:val="nil"/>
              <w:bottom w:val="single" w:sz="4" w:space="0" w:color="auto"/>
              <w:right w:val="single" w:sz="4" w:space="0" w:color="auto"/>
            </w:tcBorders>
            <w:shd w:val="clear" w:color="auto" w:fill="auto"/>
            <w:textDirection w:val="btLr"/>
            <w:vAlign w:val="center"/>
            <w:hideMark/>
          </w:tcPr>
          <w:p w:rsidR="00D028B3" w:rsidRPr="00B5566F" w:rsidRDefault="00D028B3" w:rsidP="00D028B3">
            <w:pPr>
              <w:spacing w:line="240" w:lineRule="auto"/>
              <w:jc w:val="center"/>
              <w:rPr>
                <w:rFonts w:ascii="Times New Roman" w:hAnsi="Times New Roman"/>
                <w:color w:val="000000"/>
                <w:sz w:val="20"/>
                <w:szCs w:val="20"/>
              </w:rPr>
            </w:pPr>
            <w:r w:rsidRPr="00B5566F">
              <w:rPr>
                <w:rFonts w:ascii="Times New Roman" w:hAnsi="Times New Roman"/>
                <w:color w:val="000000"/>
                <w:sz w:val="20"/>
                <w:szCs w:val="20"/>
              </w:rPr>
              <w:t>9 октября 09ч.00мин</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028B3" w:rsidRPr="00B5566F" w:rsidRDefault="00D028B3" w:rsidP="00D028B3">
            <w:pPr>
              <w:spacing w:after="0" w:line="240" w:lineRule="auto"/>
              <w:ind w:left="-108" w:right="-108"/>
              <w:jc w:val="center"/>
              <w:rPr>
                <w:rFonts w:ascii="Times New Roman" w:hAnsi="Times New Roman"/>
                <w:color w:val="000000"/>
                <w:sz w:val="20"/>
                <w:szCs w:val="20"/>
              </w:rPr>
            </w:pPr>
            <w:proofErr w:type="spellStart"/>
            <w:r w:rsidRPr="00B5566F">
              <w:rPr>
                <w:rFonts w:ascii="Times New Roman" w:hAnsi="Times New Roman"/>
                <w:color w:val="000000"/>
                <w:sz w:val="20"/>
                <w:szCs w:val="20"/>
              </w:rPr>
              <w:t>н</w:t>
            </w:r>
            <w:proofErr w:type="spellEnd"/>
            <w:r w:rsidRPr="00B5566F">
              <w:rPr>
                <w:rFonts w:ascii="Times New Roman" w:hAnsi="Times New Roman"/>
                <w:color w:val="000000"/>
                <w:sz w:val="20"/>
                <w:szCs w:val="20"/>
              </w:rPr>
              <w:t>/</w:t>
            </w:r>
            <w:proofErr w:type="spellStart"/>
            <w:r w:rsidRPr="00B5566F">
              <w:rPr>
                <w:rFonts w:ascii="Times New Roman" w:hAnsi="Times New Roman"/>
                <w:color w:val="000000"/>
                <w:sz w:val="20"/>
                <w:szCs w:val="20"/>
              </w:rPr>
              <w:t>д</w:t>
            </w:r>
            <w:proofErr w:type="spellEnd"/>
          </w:p>
        </w:tc>
        <w:tc>
          <w:tcPr>
            <w:tcW w:w="708" w:type="dxa"/>
            <w:tcBorders>
              <w:top w:val="single" w:sz="4" w:space="0" w:color="auto"/>
              <w:left w:val="nil"/>
              <w:bottom w:val="single" w:sz="4" w:space="0" w:color="auto"/>
              <w:right w:val="single" w:sz="4" w:space="0" w:color="auto"/>
            </w:tcBorders>
            <w:shd w:val="clear" w:color="auto" w:fill="auto"/>
            <w:textDirection w:val="btLr"/>
            <w:vAlign w:val="center"/>
            <w:hideMark/>
          </w:tcPr>
          <w:p w:rsidR="00D028B3" w:rsidRPr="00B5566F" w:rsidRDefault="00D028B3" w:rsidP="00D028B3">
            <w:pPr>
              <w:spacing w:line="240" w:lineRule="auto"/>
              <w:jc w:val="center"/>
              <w:rPr>
                <w:rFonts w:ascii="Times New Roman" w:hAnsi="Times New Roman"/>
                <w:color w:val="000000"/>
                <w:sz w:val="20"/>
                <w:szCs w:val="20"/>
              </w:rPr>
            </w:pPr>
            <w:r w:rsidRPr="00B5566F">
              <w:rPr>
                <w:rFonts w:ascii="Times New Roman" w:hAnsi="Times New Roman"/>
                <w:color w:val="000000"/>
                <w:sz w:val="20"/>
                <w:szCs w:val="20"/>
              </w:rPr>
              <w:t>10 октября 15ч.35мин</w:t>
            </w:r>
          </w:p>
        </w:tc>
        <w:tc>
          <w:tcPr>
            <w:tcW w:w="1560" w:type="dxa"/>
            <w:tcBorders>
              <w:top w:val="single" w:sz="4" w:space="0" w:color="auto"/>
              <w:left w:val="nil"/>
              <w:bottom w:val="single" w:sz="4" w:space="0" w:color="auto"/>
              <w:right w:val="single" w:sz="4" w:space="0" w:color="auto"/>
            </w:tcBorders>
            <w:vAlign w:val="center"/>
          </w:tcPr>
          <w:p w:rsidR="00D028B3" w:rsidRPr="00B5566F" w:rsidRDefault="00D028B3" w:rsidP="00D028B3">
            <w:pPr>
              <w:spacing w:after="0"/>
              <w:jc w:val="center"/>
              <w:rPr>
                <w:rFonts w:ascii="Times New Roman" w:hAnsi="Times New Roman"/>
                <w:color w:val="000000"/>
                <w:sz w:val="20"/>
                <w:szCs w:val="20"/>
              </w:rPr>
            </w:pPr>
            <w:r w:rsidRPr="00B5566F">
              <w:rPr>
                <w:rFonts w:ascii="Times New Roman" w:hAnsi="Times New Roman"/>
                <w:color w:val="000000"/>
                <w:sz w:val="20"/>
                <w:szCs w:val="20"/>
              </w:rPr>
              <w:t>-</w:t>
            </w:r>
          </w:p>
        </w:tc>
        <w:tc>
          <w:tcPr>
            <w:tcW w:w="714" w:type="dxa"/>
            <w:tcBorders>
              <w:top w:val="single" w:sz="4" w:space="0" w:color="auto"/>
              <w:left w:val="nil"/>
              <w:bottom w:val="single" w:sz="4" w:space="0" w:color="auto"/>
              <w:right w:val="single" w:sz="4" w:space="0" w:color="auto"/>
            </w:tcBorders>
            <w:vAlign w:val="center"/>
          </w:tcPr>
          <w:p w:rsidR="00D028B3" w:rsidRPr="00B5566F" w:rsidRDefault="00D028B3" w:rsidP="00D028B3">
            <w:pPr>
              <w:spacing w:after="0"/>
              <w:jc w:val="center"/>
              <w:rPr>
                <w:rFonts w:ascii="Times New Roman" w:hAnsi="Times New Roman"/>
                <w:color w:val="000000"/>
                <w:sz w:val="20"/>
                <w:szCs w:val="20"/>
              </w:rPr>
            </w:pPr>
            <w:r w:rsidRPr="00B5566F">
              <w:rPr>
                <w:rFonts w:ascii="Times New Roman" w:hAnsi="Times New Roman"/>
                <w:color w:val="000000"/>
                <w:sz w:val="20"/>
                <w:szCs w:val="20"/>
              </w:rPr>
              <w:t>-</w:t>
            </w:r>
          </w:p>
        </w:tc>
        <w:tc>
          <w:tcPr>
            <w:tcW w:w="715" w:type="dxa"/>
            <w:tcBorders>
              <w:top w:val="single" w:sz="4" w:space="0" w:color="auto"/>
              <w:left w:val="nil"/>
              <w:bottom w:val="single" w:sz="4" w:space="0" w:color="auto"/>
              <w:right w:val="single" w:sz="4" w:space="0" w:color="auto"/>
            </w:tcBorders>
            <w:vAlign w:val="center"/>
          </w:tcPr>
          <w:p w:rsidR="00D028B3" w:rsidRPr="00B5566F" w:rsidRDefault="00D028B3" w:rsidP="00D028B3">
            <w:pPr>
              <w:spacing w:after="0" w:line="240" w:lineRule="auto"/>
              <w:ind w:left="-108" w:right="-108"/>
              <w:jc w:val="center"/>
              <w:rPr>
                <w:rFonts w:ascii="Times New Roman" w:hAnsi="Times New Roman"/>
                <w:color w:val="000000"/>
                <w:sz w:val="20"/>
                <w:szCs w:val="20"/>
              </w:rPr>
            </w:pPr>
            <w:r w:rsidRPr="00B5566F">
              <w:rPr>
                <w:rFonts w:ascii="Times New Roman" w:hAnsi="Times New Roman"/>
                <w:color w:val="000000"/>
                <w:sz w:val="20"/>
                <w:szCs w:val="20"/>
              </w:rPr>
              <w:t>-</w:t>
            </w:r>
          </w:p>
        </w:tc>
        <w:tc>
          <w:tcPr>
            <w:tcW w:w="715" w:type="dxa"/>
            <w:tcBorders>
              <w:top w:val="single" w:sz="4" w:space="0" w:color="auto"/>
              <w:left w:val="nil"/>
              <w:bottom w:val="single" w:sz="4" w:space="0" w:color="auto"/>
              <w:right w:val="single" w:sz="4" w:space="0" w:color="auto"/>
            </w:tcBorders>
            <w:vAlign w:val="center"/>
          </w:tcPr>
          <w:p w:rsidR="00D028B3" w:rsidRPr="00B5566F" w:rsidRDefault="00D028B3" w:rsidP="00D028B3">
            <w:pPr>
              <w:spacing w:after="0" w:line="240" w:lineRule="auto"/>
              <w:jc w:val="center"/>
              <w:rPr>
                <w:rFonts w:ascii="Times New Roman" w:hAnsi="Times New Roman"/>
                <w:color w:val="000000"/>
                <w:sz w:val="20"/>
                <w:szCs w:val="20"/>
              </w:rPr>
            </w:pPr>
            <w:r w:rsidRPr="00B5566F">
              <w:rPr>
                <w:rFonts w:ascii="Times New Roman" w:hAnsi="Times New Roman"/>
                <w:color w:val="000000"/>
                <w:sz w:val="20"/>
                <w:szCs w:val="20"/>
              </w:rPr>
              <w:t>-</w:t>
            </w:r>
          </w:p>
        </w:tc>
      </w:tr>
      <w:tr w:rsidR="00D028B3" w:rsidRPr="006B3DDE" w:rsidTr="00D028B3">
        <w:trPr>
          <w:cantSplit/>
          <w:trHeight w:val="1285"/>
          <w:jc w:val="center"/>
        </w:trPr>
        <w:tc>
          <w:tcPr>
            <w:tcW w:w="1466" w:type="dxa"/>
            <w:tcBorders>
              <w:top w:val="single" w:sz="4" w:space="0" w:color="auto"/>
              <w:left w:val="single" w:sz="4" w:space="0" w:color="auto"/>
              <w:bottom w:val="single" w:sz="4" w:space="0" w:color="auto"/>
              <w:right w:val="single" w:sz="4" w:space="0" w:color="auto"/>
            </w:tcBorders>
            <w:vAlign w:val="center"/>
          </w:tcPr>
          <w:p w:rsidR="00D028B3" w:rsidRPr="00B5566F" w:rsidRDefault="00D028B3" w:rsidP="00D028B3">
            <w:pPr>
              <w:rPr>
                <w:rFonts w:ascii="Times New Roman" w:hAnsi="Times New Roman"/>
                <w:color w:val="000000"/>
                <w:sz w:val="20"/>
                <w:szCs w:val="20"/>
              </w:rPr>
            </w:pPr>
            <w:r w:rsidRPr="00B5566F">
              <w:rPr>
                <w:rFonts w:ascii="Times New Roman" w:hAnsi="Times New Roman"/>
                <w:color w:val="000000"/>
                <w:sz w:val="20"/>
                <w:szCs w:val="20"/>
              </w:rPr>
              <w:t>котельная №5  п.Кировский, ул.Набережная, 62а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28B3" w:rsidRPr="00B5566F" w:rsidRDefault="00D028B3" w:rsidP="00D028B3">
            <w:pPr>
              <w:rPr>
                <w:rFonts w:ascii="Times New Roman" w:hAnsi="Times New Roman"/>
                <w:color w:val="000000"/>
                <w:sz w:val="20"/>
                <w:szCs w:val="20"/>
              </w:rPr>
            </w:pPr>
            <w:r w:rsidRPr="00B5566F">
              <w:rPr>
                <w:rFonts w:ascii="Times New Roman" w:hAnsi="Times New Roman"/>
                <w:color w:val="000000"/>
                <w:sz w:val="20"/>
                <w:szCs w:val="20"/>
              </w:rPr>
              <w:t>ГВС ул.Комсомольская</w:t>
            </w:r>
          </w:p>
        </w:tc>
        <w:tc>
          <w:tcPr>
            <w:tcW w:w="851" w:type="dxa"/>
            <w:tcBorders>
              <w:top w:val="single" w:sz="4" w:space="0" w:color="auto"/>
              <w:left w:val="nil"/>
              <w:bottom w:val="single" w:sz="4" w:space="0" w:color="auto"/>
              <w:right w:val="single" w:sz="4" w:space="0" w:color="auto"/>
            </w:tcBorders>
            <w:shd w:val="clear" w:color="auto" w:fill="auto"/>
            <w:textDirection w:val="btLr"/>
            <w:vAlign w:val="center"/>
            <w:hideMark/>
          </w:tcPr>
          <w:p w:rsidR="00D028B3" w:rsidRPr="00B5566F" w:rsidRDefault="00D028B3" w:rsidP="00D028B3">
            <w:pPr>
              <w:spacing w:line="240" w:lineRule="auto"/>
              <w:jc w:val="center"/>
              <w:rPr>
                <w:rFonts w:ascii="Times New Roman" w:hAnsi="Times New Roman"/>
                <w:color w:val="000000"/>
                <w:sz w:val="20"/>
                <w:szCs w:val="20"/>
              </w:rPr>
            </w:pPr>
            <w:r w:rsidRPr="00B5566F">
              <w:rPr>
                <w:rFonts w:ascii="Times New Roman" w:hAnsi="Times New Roman"/>
                <w:color w:val="000000"/>
                <w:sz w:val="20"/>
                <w:szCs w:val="20"/>
              </w:rPr>
              <w:t>22 октября 09ч.00мин</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028B3" w:rsidRPr="00B5566F" w:rsidRDefault="00D028B3" w:rsidP="00D028B3">
            <w:pPr>
              <w:spacing w:after="0" w:line="240" w:lineRule="auto"/>
              <w:ind w:left="-108" w:right="-108"/>
              <w:jc w:val="center"/>
              <w:rPr>
                <w:rFonts w:ascii="Times New Roman" w:hAnsi="Times New Roman"/>
                <w:color w:val="000000"/>
                <w:sz w:val="20"/>
                <w:szCs w:val="20"/>
              </w:rPr>
            </w:pPr>
            <w:proofErr w:type="spellStart"/>
            <w:r w:rsidRPr="00B5566F">
              <w:rPr>
                <w:rFonts w:ascii="Times New Roman" w:hAnsi="Times New Roman"/>
                <w:color w:val="000000"/>
                <w:sz w:val="20"/>
                <w:szCs w:val="20"/>
              </w:rPr>
              <w:t>н</w:t>
            </w:r>
            <w:proofErr w:type="spellEnd"/>
            <w:r w:rsidRPr="00B5566F">
              <w:rPr>
                <w:rFonts w:ascii="Times New Roman" w:hAnsi="Times New Roman"/>
                <w:color w:val="000000"/>
                <w:sz w:val="20"/>
                <w:szCs w:val="20"/>
              </w:rPr>
              <w:t>/</w:t>
            </w:r>
            <w:proofErr w:type="spellStart"/>
            <w:r w:rsidRPr="00B5566F">
              <w:rPr>
                <w:rFonts w:ascii="Times New Roman" w:hAnsi="Times New Roman"/>
                <w:color w:val="000000"/>
                <w:sz w:val="20"/>
                <w:szCs w:val="20"/>
              </w:rPr>
              <w:t>д</w:t>
            </w:r>
            <w:proofErr w:type="spellEnd"/>
          </w:p>
        </w:tc>
        <w:tc>
          <w:tcPr>
            <w:tcW w:w="708" w:type="dxa"/>
            <w:tcBorders>
              <w:top w:val="single" w:sz="4" w:space="0" w:color="auto"/>
              <w:left w:val="nil"/>
              <w:bottom w:val="single" w:sz="4" w:space="0" w:color="auto"/>
              <w:right w:val="single" w:sz="4" w:space="0" w:color="auto"/>
            </w:tcBorders>
            <w:shd w:val="clear" w:color="auto" w:fill="auto"/>
            <w:textDirection w:val="btLr"/>
            <w:vAlign w:val="center"/>
            <w:hideMark/>
          </w:tcPr>
          <w:p w:rsidR="00D028B3" w:rsidRPr="00B5566F" w:rsidRDefault="00D028B3" w:rsidP="00D028B3">
            <w:pPr>
              <w:spacing w:line="240" w:lineRule="auto"/>
              <w:jc w:val="center"/>
              <w:rPr>
                <w:rFonts w:ascii="Times New Roman" w:hAnsi="Times New Roman"/>
                <w:color w:val="000000"/>
                <w:sz w:val="20"/>
                <w:szCs w:val="20"/>
              </w:rPr>
            </w:pPr>
            <w:r w:rsidRPr="00B5566F">
              <w:rPr>
                <w:rFonts w:ascii="Times New Roman" w:hAnsi="Times New Roman"/>
                <w:color w:val="000000"/>
                <w:sz w:val="20"/>
                <w:szCs w:val="20"/>
              </w:rPr>
              <w:t>22 октября 15ч.35мин</w:t>
            </w:r>
          </w:p>
        </w:tc>
        <w:tc>
          <w:tcPr>
            <w:tcW w:w="1560" w:type="dxa"/>
            <w:tcBorders>
              <w:top w:val="single" w:sz="4" w:space="0" w:color="auto"/>
              <w:left w:val="nil"/>
              <w:bottom w:val="single" w:sz="4" w:space="0" w:color="auto"/>
              <w:right w:val="single" w:sz="4" w:space="0" w:color="auto"/>
            </w:tcBorders>
            <w:vAlign w:val="center"/>
          </w:tcPr>
          <w:p w:rsidR="00D028B3" w:rsidRPr="00B5566F" w:rsidRDefault="00D028B3" w:rsidP="00D028B3">
            <w:pPr>
              <w:spacing w:after="0"/>
              <w:jc w:val="center"/>
              <w:rPr>
                <w:rFonts w:ascii="Times New Roman" w:hAnsi="Times New Roman"/>
                <w:color w:val="000000"/>
                <w:sz w:val="20"/>
                <w:szCs w:val="20"/>
              </w:rPr>
            </w:pPr>
            <w:r w:rsidRPr="00B5566F">
              <w:rPr>
                <w:rFonts w:ascii="Times New Roman" w:hAnsi="Times New Roman"/>
                <w:color w:val="000000"/>
                <w:sz w:val="20"/>
                <w:szCs w:val="20"/>
              </w:rPr>
              <w:t>-</w:t>
            </w:r>
          </w:p>
        </w:tc>
        <w:tc>
          <w:tcPr>
            <w:tcW w:w="714" w:type="dxa"/>
            <w:tcBorders>
              <w:top w:val="single" w:sz="4" w:space="0" w:color="auto"/>
              <w:left w:val="nil"/>
              <w:bottom w:val="single" w:sz="4" w:space="0" w:color="auto"/>
              <w:right w:val="single" w:sz="4" w:space="0" w:color="auto"/>
            </w:tcBorders>
            <w:vAlign w:val="center"/>
          </w:tcPr>
          <w:p w:rsidR="00D028B3" w:rsidRPr="00B5566F" w:rsidRDefault="00D028B3" w:rsidP="00D028B3">
            <w:pPr>
              <w:spacing w:after="0"/>
              <w:jc w:val="center"/>
              <w:rPr>
                <w:rFonts w:ascii="Times New Roman" w:hAnsi="Times New Roman"/>
                <w:color w:val="000000"/>
                <w:sz w:val="20"/>
                <w:szCs w:val="20"/>
              </w:rPr>
            </w:pPr>
            <w:r w:rsidRPr="00B5566F">
              <w:rPr>
                <w:rFonts w:ascii="Times New Roman" w:hAnsi="Times New Roman"/>
                <w:color w:val="000000"/>
                <w:sz w:val="20"/>
                <w:szCs w:val="20"/>
              </w:rPr>
              <w:t>-</w:t>
            </w:r>
          </w:p>
        </w:tc>
        <w:tc>
          <w:tcPr>
            <w:tcW w:w="715" w:type="dxa"/>
            <w:tcBorders>
              <w:top w:val="single" w:sz="4" w:space="0" w:color="auto"/>
              <w:left w:val="nil"/>
              <w:bottom w:val="single" w:sz="4" w:space="0" w:color="auto"/>
              <w:right w:val="single" w:sz="4" w:space="0" w:color="auto"/>
            </w:tcBorders>
            <w:vAlign w:val="center"/>
          </w:tcPr>
          <w:p w:rsidR="00D028B3" w:rsidRPr="00B5566F" w:rsidRDefault="00D028B3" w:rsidP="00D028B3">
            <w:pPr>
              <w:spacing w:after="0" w:line="240" w:lineRule="auto"/>
              <w:ind w:left="-108" w:right="-108"/>
              <w:jc w:val="center"/>
              <w:rPr>
                <w:rFonts w:ascii="Times New Roman" w:hAnsi="Times New Roman"/>
                <w:color w:val="000000"/>
                <w:sz w:val="20"/>
                <w:szCs w:val="20"/>
              </w:rPr>
            </w:pPr>
            <w:r w:rsidRPr="00B5566F">
              <w:rPr>
                <w:rFonts w:ascii="Times New Roman" w:hAnsi="Times New Roman"/>
                <w:color w:val="000000"/>
                <w:sz w:val="20"/>
                <w:szCs w:val="20"/>
              </w:rPr>
              <w:t>-</w:t>
            </w:r>
          </w:p>
        </w:tc>
        <w:tc>
          <w:tcPr>
            <w:tcW w:w="715" w:type="dxa"/>
            <w:tcBorders>
              <w:top w:val="single" w:sz="4" w:space="0" w:color="auto"/>
              <w:left w:val="nil"/>
              <w:bottom w:val="single" w:sz="4" w:space="0" w:color="auto"/>
              <w:right w:val="single" w:sz="4" w:space="0" w:color="auto"/>
            </w:tcBorders>
            <w:vAlign w:val="center"/>
          </w:tcPr>
          <w:p w:rsidR="00D028B3" w:rsidRPr="00B5566F" w:rsidRDefault="00D028B3" w:rsidP="00D028B3">
            <w:pPr>
              <w:spacing w:after="0" w:line="240" w:lineRule="auto"/>
              <w:jc w:val="center"/>
              <w:rPr>
                <w:rFonts w:ascii="Times New Roman" w:hAnsi="Times New Roman"/>
                <w:color w:val="000000"/>
                <w:sz w:val="20"/>
                <w:szCs w:val="20"/>
              </w:rPr>
            </w:pPr>
            <w:r w:rsidRPr="00B5566F">
              <w:rPr>
                <w:rFonts w:ascii="Times New Roman" w:hAnsi="Times New Roman"/>
                <w:color w:val="000000"/>
                <w:sz w:val="20"/>
                <w:szCs w:val="20"/>
              </w:rPr>
              <w:t>-</w:t>
            </w:r>
          </w:p>
        </w:tc>
      </w:tr>
      <w:tr w:rsidR="00D028B3" w:rsidRPr="006B3DDE" w:rsidTr="00D028B3">
        <w:trPr>
          <w:cantSplit/>
          <w:trHeight w:val="1285"/>
          <w:jc w:val="center"/>
        </w:trPr>
        <w:tc>
          <w:tcPr>
            <w:tcW w:w="1466" w:type="dxa"/>
            <w:tcBorders>
              <w:top w:val="single" w:sz="4" w:space="0" w:color="auto"/>
              <w:left w:val="single" w:sz="4" w:space="0" w:color="auto"/>
              <w:bottom w:val="single" w:sz="4" w:space="0" w:color="auto"/>
              <w:right w:val="single" w:sz="4" w:space="0" w:color="auto"/>
            </w:tcBorders>
            <w:vAlign w:val="center"/>
          </w:tcPr>
          <w:p w:rsidR="00D028B3" w:rsidRPr="00B5566F" w:rsidRDefault="00D028B3" w:rsidP="00D028B3">
            <w:pPr>
              <w:rPr>
                <w:rFonts w:ascii="Times New Roman" w:hAnsi="Times New Roman"/>
                <w:color w:val="000000"/>
                <w:sz w:val="20"/>
                <w:szCs w:val="20"/>
              </w:rPr>
            </w:pPr>
            <w:r w:rsidRPr="00B5566F">
              <w:rPr>
                <w:rFonts w:ascii="Times New Roman" w:hAnsi="Times New Roman"/>
                <w:color w:val="000000"/>
                <w:sz w:val="20"/>
                <w:szCs w:val="20"/>
              </w:rPr>
              <w:lastRenderedPageBreak/>
              <w:t>котельная №5  п.Кировский, ул.Набережная, 62а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28B3" w:rsidRPr="00B5566F" w:rsidRDefault="00D028B3" w:rsidP="00D028B3">
            <w:pPr>
              <w:rPr>
                <w:rFonts w:ascii="Times New Roman" w:hAnsi="Times New Roman"/>
                <w:color w:val="000000"/>
                <w:sz w:val="20"/>
                <w:szCs w:val="20"/>
              </w:rPr>
            </w:pPr>
            <w:r w:rsidRPr="00B5566F">
              <w:rPr>
                <w:rFonts w:ascii="Times New Roman" w:hAnsi="Times New Roman"/>
                <w:color w:val="000000"/>
                <w:sz w:val="20"/>
                <w:szCs w:val="20"/>
              </w:rPr>
              <w:t xml:space="preserve">ГВС ул.Набережная,79 </w:t>
            </w:r>
          </w:p>
        </w:tc>
        <w:tc>
          <w:tcPr>
            <w:tcW w:w="851" w:type="dxa"/>
            <w:tcBorders>
              <w:top w:val="single" w:sz="4" w:space="0" w:color="auto"/>
              <w:left w:val="nil"/>
              <w:bottom w:val="single" w:sz="4" w:space="0" w:color="auto"/>
              <w:right w:val="single" w:sz="4" w:space="0" w:color="auto"/>
            </w:tcBorders>
            <w:shd w:val="clear" w:color="auto" w:fill="auto"/>
            <w:textDirection w:val="btLr"/>
            <w:vAlign w:val="center"/>
            <w:hideMark/>
          </w:tcPr>
          <w:p w:rsidR="00D028B3" w:rsidRPr="00B5566F" w:rsidRDefault="00D028B3" w:rsidP="00D028B3">
            <w:pPr>
              <w:spacing w:line="240" w:lineRule="auto"/>
              <w:jc w:val="center"/>
              <w:rPr>
                <w:rFonts w:ascii="Times New Roman" w:hAnsi="Times New Roman"/>
                <w:color w:val="000000"/>
                <w:sz w:val="20"/>
                <w:szCs w:val="20"/>
              </w:rPr>
            </w:pPr>
            <w:r w:rsidRPr="00B5566F">
              <w:rPr>
                <w:rFonts w:ascii="Times New Roman" w:hAnsi="Times New Roman"/>
                <w:color w:val="000000"/>
                <w:sz w:val="20"/>
                <w:szCs w:val="20"/>
              </w:rPr>
              <w:t>22 ноября 09ч.30мин</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028B3" w:rsidRPr="00B5566F" w:rsidRDefault="00D028B3" w:rsidP="00D028B3">
            <w:pPr>
              <w:spacing w:after="0" w:line="240" w:lineRule="auto"/>
              <w:ind w:left="-108" w:right="-108"/>
              <w:jc w:val="center"/>
              <w:rPr>
                <w:rFonts w:ascii="Times New Roman" w:hAnsi="Times New Roman"/>
                <w:color w:val="000000"/>
                <w:sz w:val="20"/>
                <w:szCs w:val="20"/>
              </w:rPr>
            </w:pPr>
            <w:proofErr w:type="spellStart"/>
            <w:r w:rsidRPr="00B5566F">
              <w:rPr>
                <w:rFonts w:ascii="Times New Roman" w:hAnsi="Times New Roman"/>
                <w:color w:val="000000"/>
                <w:sz w:val="20"/>
                <w:szCs w:val="20"/>
              </w:rPr>
              <w:t>н</w:t>
            </w:r>
            <w:proofErr w:type="spellEnd"/>
            <w:r w:rsidRPr="00B5566F">
              <w:rPr>
                <w:rFonts w:ascii="Times New Roman" w:hAnsi="Times New Roman"/>
                <w:color w:val="000000"/>
                <w:sz w:val="20"/>
                <w:szCs w:val="20"/>
              </w:rPr>
              <w:t>/</w:t>
            </w:r>
            <w:proofErr w:type="spellStart"/>
            <w:r w:rsidRPr="00B5566F">
              <w:rPr>
                <w:rFonts w:ascii="Times New Roman" w:hAnsi="Times New Roman"/>
                <w:color w:val="000000"/>
                <w:sz w:val="20"/>
                <w:szCs w:val="20"/>
              </w:rPr>
              <w:t>д</w:t>
            </w:r>
            <w:proofErr w:type="spellEnd"/>
          </w:p>
        </w:tc>
        <w:tc>
          <w:tcPr>
            <w:tcW w:w="708" w:type="dxa"/>
            <w:tcBorders>
              <w:top w:val="single" w:sz="4" w:space="0" w:color="auto"/>
              <w:left w:val="nil"/>
              <w:bottom w:val="single" w:sz="4" w:space="0" w:color="auto"/>
              <w:right w:val="single" w:sz="4" w:space="0" w:color="auto"/>
            </w:tcBorders>
            <w:shd w:val="clear" w:color="auto" w:fill="auto"/>
            <w:textDirection w:val="btLr"/>
            <w:vAlign w:val="center"/>
            <w:hideMark/>
          </w:tcPr>
          <w:p w:rsidR="00D028B3" w:rsidRPr="00B5566F" w:rsidRDefault="00D028B3" w:rsidP="00D028B3">
            <w:pPr>
              <w:spacing w:line="240" w:lineRule="auto"/>
              <w:jc w:val="center"/>
              <w:rPr>
                <w:rFonts w:ascii="Times New Roman" w:hAnsi="Times New Roman"/>
                <w:color w:val="000000"/>
                <w:sz w:val="20"/>
                <w:szCs w:val="20"/>
              </w:rPr>
            </w:pPr>
            <w:r w:rsidRPr="00B5566F">
              <w:rPr>
                <w:rFonts w:ascii="Times New Roman" w:hAnsi="Times New Roman"/>
                <w:color w:val="000000"/>
                <w:sz w:val="20"/>
                <w:szCs w:val="20"/>
              </w:rPr>
              <w:t>22 ноября 00ч.40мин</w:t>
            </w:r>
          </w:p>
        </w:tc>
        <w:tc>
          <w:tcPr>
            <w:tcW w:w="1560" w:type="dxa"/>
            <w:tcBorders>
              <w:top w:val="single" w:sz="4" w:space="0" w:color="auto"/>
              <w:left w:val="nil"/>
              <w:bottom w:val="single" w:sz="4" w:space="0" w:color="auto"/>
              <w:right w:val="single" w:sz="4" w:space="0" w:color="auto"/>
            </w:tcBorders>
            <w:vAlign w:val="center"/>
          </w:tcPr>
          <w:p w:rsidR="00D028B3" w:rsidRPr="00B5566F" w:rsidRDefault="00D028B3" w:rsidP="00D028B3">
            <w:pPr>
              <w:spacing w:after="0"/>
              <w:jc w:val="center"/>
              <w:rPr>
                <w:rFonts w:ascii="Times New Roman" w:hAnsi="Times New Roman"/>
                <w:color w:val="000000"/>
                <w:sz w:val="20"/>
                <w:szCs w:val="20"/>
              </w:rPr>
            </w:pPr>
            <w:r w:rsidRPr="00B5566F">
              <w:rPr>
                <w:rFonts w:ascii="Times New Roman" w:hAnsi="Times New Roman"/>
                <w:color w:val="000000"/>
                <w:sz w:val="20"/>
                <w:szCs w:val="20"/>
              </w:rPr>
              <w:t>-</w:t>
            </w:r>
          </w:p>
        </w:tc>
        <w:tc>
          <w:tcPr>
            <w:tcW w:w="714" w:type="dxa"/>
            <w:tcBorders>
              <w:top w:val="single" w:sz="4" w:space="0" w:color="auto"/>
              <w:left w:val="nil"/>
              <w:bottom w:val="single" w:sz="4" w:space="0" w:color="auto"/>
              <w:right w:val="single" w:sz="4" w:space="0" w:color="auto"/>
            </w:tcBorders>
            <w:vAlign w:val="center"/>
          </w:tcPr>
          <w:p w:rsidR="00D028B3" w:rsidRPr="00B5566F" w:rsidRDefault="00D028B3" w:rsidP="00D028B3">
            <w:pPr>
              <w:spacing w:after="0"/>
              <w:jc w:val="center"/>
              <w:rPr>
                <w:rFonts w:ascii="Times New Roman" w:hAnsi="Times New Roman"/>
                <w:color w:val="000000"/>
                <w:sz w:val="20"/>
                <w:szCs w:val="20"/>
              </w:rPr>
            </w:pPr>
            <w:r w:rsidRPr="00B5566F">
              <w:rPr>
                <w:rFonts w:ascii="Times New Roman" w:hAnsi="Times New Roman"/>
                <w:color w:val="000000"/>
                <w:sz w:val="20"/>
                <w:szCs w:val="20"/>
              </w:rPr>
              <w:t>-</w:t>
            </w:r>
          </w:p>
        </w:tc>
        <w:tc>
          <w:tcPr>
            <w:tcW w:w="715" w:type="dxa"/>
            <w:tcBorders>
              <w:top w:val="single" w:sz="4" w:space="0" w:color="auto"/>
              <w:left w:val="nil"/>
              <w:bottom w:val="single" w:sz="4" w:space="0" w:color="auto"/>
              <w:right w:val="single" w:sz="4" w:space="0" w:color="auto"/>
            </w:tcBorders>
            <w:vAlign w:val="center"/>
          </w:tcPr>
          <w:p w:rsidR="00D028B3" w:rsidRPr="00B5566F" w:rsidRDefault="00D028B3" w:rsidP="00D028B3">
            <w:pPr>
              <w:spacing w:after="0" w:line="240" w:lineRule="auto"/>
              <w:ind w:left="-108" w:right="-108"/>
              <w:jc w:val="center"/>
              <w:rPr>
                <w:rFonts w:ascii="Times New Roman" w:hAnsi="Times New Roman"/>
                <w:color w:val="000000"/>
                <w:sz w:val="20"/>
                <w:szCs w:val="20"/>
              </w:rPr>
            </w:pPr>
            <w:r w:rsidRPr="00B5566F">
              <w:rPr>
                <w:rFonts w:ascii="Times New Roman" w:hAnsi="Times New Roman"/>
                <w:color w:val="000000"/>
                <w:sz w:val="20"/>
                <w:szCs w:val="20"/>
              </w:rPr>
              <w:t>-</w:t>
            </w:r>
          </w:p>
        </w:tc>
        <w:tc>
          <w:tcPr>
            <w:tcW w:w="715" w:type="dxa"/>
            <w:tcBorders>
              <w:top w:val="single" w:sz="4" w:space="0" w:color="auto"/>
              <w:left w:val="nil"/>
              <w:bottom w:val="single" w:sz="4" w:space="0" w:color="auto"/>
              <w:right w:val="single" w:sz="4" w:space="0" w:color="auto"/>
            </w:tcBorders>
            <w:vAlign w:val="center"/>
          </w:tcPr>
          <w:p w:rsidR="00D028B3" w:rsidRPr="00B5566F" w:rsidRDefault="00D028B3" w:rsidP="00D028B3">
            <w:pPr>
              <w:spacing w:after="0" w:line="240" w:lineRule="auto"/>
              <w:jc w:val="center"/>
              <w:rPr>
                <w:rFonts w:ascii="Times New Roman" w:hAnsi="Times New Roman"/>
                <w:color w:val="000000"/>
                <w:sz w:val="20"/>
                <w:szCs w:val="20"/>
              </w:rPr>
            </w:pPr>
            <w:r w:rsidRPr="00B5566F">
              <w:rPr>
                <w:rFonts w:ascii="Times New Roman" w:hAnsi="Times New Roman"/>
                <w:color w:val="000000"/>
                <w:sz w:val="20"/>
                <w:szCs w:val="20"/>
              </w:rPr>
              <w:t>-</w:t>
            </w:r>
          </w:p>
        </w:tc>
      </w:tr>
      <w:tr w:rsidR="00D028B3" w:rsidRPr="006B3DDE" w:rsidTr="00D028B3">
        <w:trPr>
          <w:cantSplit/>
          <w:trHeight w:val="1285"/>
          <w:jc w:val="center"/>
        </w:trPr>
        <w:tc>
          <w:tcPr>
            <w:tcW w:w="1466" w:type="dxa"/>
            <w:tcBorders>
              <w:top w:val="single" w:sz="4" w:space="0" w:color="auto"/>
              <w:left w:val="single" w:sz="4" w:space="0" w:color="auto"/>
              <w:bottom w:val="single" w:sz="4" w:space="0" w:color="auto"/>
              <w:right w:val="single" w:sz="4" w:space="0" w:color="auto"/>
            </w:tcBorders>
            <w:vAlign w:val="center"/>
          </w:tcPr>
          <w:p w:rsidR="00D028B3" w:rsidRPr="00B5566F" w:rsidRDefault="00D028B3" w:rsidP="00D028B3">
            <w:pPr>
              <w:rPr>
                <w:rFonts w:ascii="Times New Roman" w:hAnsi="Times New Roman"/>
                <w:color w:val="000000"/>
                <w:sz w:val="20"/>
                <w:szCs w:val="20"/>
              </w:rPr>
            </w:pPr>
            <w:r w:rsidRPr="00B5566F">
              <w:rPr>
                <w:rFonts w:ascii="Times New Roman" w:hAnsi="Times New Roman"/>
                <w:color w:val="000000"/>
                <w:sz w:val="20"/>
                <w:szCs w:val="20"/>
              </w:rPr>
              <w:t>котельная №5  п.Кировский, ул.Набережная, 62а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28B3" w:rsidRPr="00B5566F" w:rsidRDefault="00D028B3" w:rsidP="00D028B3">
            <w:pPr>
              <w:rPr>
                <w:rFonts w:ascii="Times New Roman" w:hAnsi="Times New Roman"/>
                <w:color w:val="000000"/>
                <w:sz w:val="20"/>
                <w:szCs w:val="20"/>
              </w:rPr>
            </w:pPr>
            <w:r w:rsidRPr="00B5566F">
              <w:rPr>
                <w:rFonts w:ascii="Times New Roman" w:hAnsi="Times New Roman"/>
                <w:color w:val="000000"/>
                <w:sz w:val="20"/>
                <w:szCs w:val="20"/>
              </w:rPr>
              <w:t>ГВС ул.Набережная, п.Кировский</w:t>
            </w:r>
          </w:p>
        </w:tc>
        <w:tc>
          <w:tcPr>
            <w:tcW w:w="851" w:type="dxa"/>
            <w:tcBorders>
              <w:top w:val="single" w:sz="4" w:space="0" w:color="auto"/>
              <w:left w:val="nil"/>
              <w:bottom w:val="single" w:sz="4" w:space="0" w:color="auto"/>
              <w:right w:val="single" w:sz="4" w:space="0" w:color="auto"/>
            </w:tcBorders>
            <w:shd w:val="clear" w:color="auto" w:fill="auto"/>
            <w:textDirection w:val="btLr"/>
            <w:vAlign w:val="center"/>
            <w:hideMark/>
          </w:tcPr>
          <w:p w:rsidR="00D028B3" w:rsidRPr="00B5566F" w:rsidRDefault="00D028B3" w:rsidP="00D028B3">
            <w:pPr>
              <w:spacing w:after="0" w:line="240" w:lineRule="auto"/>
              <w:jc w:val="center"/>
              <w:rPr>
                <w:rFonts w:ascii="Times New Roman" w:hAnsi="Times New Roman"/>
                <w:color w:val="000000"/>
                <w:sz w:val="20"/>
                <w:szCs w:val="20"/>
              </w:rPr>
            </w:pPr>
            <w:r w:rsidRPr="00B5566F">
              <w:rPr>
                <w:rFonts w:ascii="Times New Roman" w:hAnsi="Times New Roman"/>
                <w:color w:val="000000"/>
                <w:sz w:val="20"/>
                <w:szCs w:val="20"/>
              </w:rPr>
              <w:t>28 ноября 10ч.30мин</w:t>
            </w:r>
          </w:p>
          <w:p w:rsidR="00D028B3" w:rsidRPr="00B5566F" w:rsidRDefault="00D028B3" w:rsidP="00D028B3">
            <w:pPr>
              <w:spacing w:after="0" w:line="240" w:lineRule="auto"/>
              <w:ind w:left="-108" w:right="-108"/>
              <w:jc w:val="center"/>
              <w:rPr>
                <w:rFonts w:ascii="Times New Roman" w:hAnsi="Times New Roman"/>
                <w:color w:val="000000"/>
                <w:sz w:val="20"/>
                <w:szCs w:val="20"/>
              </w:rPr>
            </w:pP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028B3" w:rsidRPr="00B5566F" w:rsidRDefault="00D028B3" w:rsidP="00D028B3">
            <w:pPr>
              <w:spacing w:after="0" w:line="240" w:lineRule="auto"/>
              <w:ind w:left="-108" w:right="-108"/>
              <w:jc w:val="center"/>
              <w:rPr>
                <w:rFonts w:ascii="Times New Roman" w:hAnsi="Times New Roman"/>
                <w:color w:val="000000"/>
                <w:sz w:val="20"/>
                <w:szCs w:val="20"/>
              </w:rPr>
            </w:pPr>
            <w:proofErr w:type="spellStart"/>
            <w:r w:rsidRPr="00B5566F">
              <w:rPr>
                <w:rFonts w:ascii="Times New Roman" w:hAnsi="Times New Roman"/>
                <w:color w:val="000000"/>
                <w:sz w:val="20"/>
                <w:szCs w:val="20"/>
              </w:rPr>
              <w:t>н</w:t>
            </w:r>
            <w:proofErr w:type="spellEnd"/>
            <w:r w:rsidRPr="00B5566F">
              <w:rPr>
                <w:rFonts w:ascii="Times New Roman" w:hAnsi="Times New Roman"/>
                <w:color w:val="000000"/>
                <w:sz w:val="20"/>
                <w:szCs w:val="20"/>
              </w:rPr>
              <w:t>/</w:t>
            </w:r>
            <w:proofErr w:type="spellStart"/>
            <w:r w:rsidRPr="00B5566F">
              <w:rPr>
                <w:rFonts w:ascii="Times New Roman" w:hAnsi="Times New Roman"/>
                <w:color w:val="000000"/>
                <w:sz w:val="20"/>
                <w:szCs w:val="20"/>
              </w:rPr>
              <w:t>д</w:t>
            </w:r>
            <w:proofErr w:type="spellEnd"/>
          </w:p>
        </w:tc>
        <w:tc>
          <w:tcPr>
            <w:tcW w:w="708" w:type="dxa"/>
            <w:tcBorders>
              <w:top w:val="single" w:sz="4" w:space="0" w:color="auto"/>
              <w:left w:val="nil"/>
              <w:bottom w:val="single" w:sz="4" w:space="0" w:color="auto"/>
              <w:right w:val="single" w:sz="4" w:space="0" w:color="auto"/>
            </w:tcBorders>
            <w:shd w:val="clear" w:color="auto" w:fill="auto"/>
            <w:textDirection w:val="btLr"/>
            <w:vAlign w:val="center"/>
            <w:hideMark/>
          </w:tcPr>
          <w:p w:rsidR="00D028B3" w:rsidRPr="00B5566F" w:rsidRDefault="00D028B3" w:rsidP="00D028B3">
            <w:pPr>
              <w:spacing w:line="240" w:lineRule="auto"/>
              <w:jc w:val="center"/>
              <w:rPr>
                <w:rFonts w:ascii="Times New Roman" w:hAnsi="Times New Roman"/>
                <w:color w:val="000000"/>
                <w:sz w:val="20"/>
                <w:szCs w:val="20"/>
              </w:rPr>
            </w:pPr>
            <w:r w:rsidRPr="00B5566F">
              <w:rPr>
                <w:rFonts w:ascii="Times New Roman" w:hAnsi="Times New Roman"/>
                <w:color w:val="000000"/>
                <w:sz w:val="20"/>
                <w:szCs w:val="20"/>
              </w:rPr>
              <w:t>28 ноября 13ч.40мин</w:t>
            </w:r>
          </w:p>
        </w:tc>
        <w:tc>
          <w:tcPr>
            <w:tcW w:w="1560" w:type="dxa"/>
            <w:tcBorders>
              <w:top w:val="single" w:sz="4" w:space="0" w:color="auto"/>
              <w:left w:val="nil"/>
              <w:bottom w:val="single" w:sz="4" w:space="0" w:color="auto"/>
              <w:right w:val="single" w:sz="4" w:space="0" w:color="auto"/>
            </w:tcBorders>
            <w:vAlign w:val="center"/>
          </w:tcPr>
          <w:p w:rsidR="00D028B3" w:rsidRPr="00B5566F" w:rsidRDefault="00D028B3" w:rsidP="00D028B3">
            <w:pPr>
              <w:spacing w:after="0"/>
              <w:jc w:val="center"/>
              <w:rPr>
                <w:rFonts w:ascii="Times New Roman" w:hAnsi="Times New Roman"/>
                <w:color w:val="000000"/>
                <w:sz w:val="20"/>
                <w:szCs w:val="20"/>
              </w:rPr>
            </w:pPr>
            <w:r w:rsidRPr="00B5566F">
              <w:rPr>
                <w:rFonts w:ascii="Times New Roman" w:hAnsi="Times New Roman"/>
                <w:color w:val="000000"/>
                <w:sz w:val="20"/>
                <w:szCs w:val="20"/>
              </w:rPr>
              <w:t>-</w:t>
            </w:r>
          </w:p>
        </w:tc>
        <w:tc>
          <w:tcPr>
            <w:tcW w:w="714" w:type="dxa"/>
            <w:tcBorders>
              <w:top w:val="single" w:sz="4" w:space="0" w:color="auto"/>
              <w:left w:val="nil"/>
              <w:bottom w:val="single" w:sz="4" w:space="0" w:color="auto"/>
              <w:right w:val="single" w:sz="4" w:space="0" w:color="auto"/>
            </w:tcBorders>
            <w:vAlign w:val="center"/>
          </w:tcPr>
          <w:p w:rsidR="00D028B3" w:rsidRPr="00B5566F" w:rsidRDefault="00D028B3" w:rsidP="00D028B3">
            <w:pPr>
              <w:spacing w:after="0"/>
              <w:jc w:val="center"/>
              <w:rPr>
                <w:rFonts w:ascii="Times New Roman" w:hAnsi="Times New Roman"/>
                <w:color w:val="000000"/>
                <w:sz w:val="20"/>
                <w:szCs w:val="20"/>
              </w:rPr>
            </w:pPr>
            <w:r w:rsidRPr="00B5566F">
              <w:rPr>
                <w:rFonts w:ascii="Times New Roman" w:hAnsi="Times New Roman"/>
                <w:color w:val="000000"/>
                <w:sz w:val="20"/>
                <w:szCs w:val="20"/>
              </w:rPr>
              <w:t>-</w:t>
            </w:r>
          </w:p>
        </w:tc>
        <w:tc>
          <w:tcPr>
            <w:tcW w:w="715" w:type="dxa"/>
            <w:tcBorders>
              <w:top w:val="single" w:sz="4" w:space="0" w:color="auto"/>
              <w:left w:val="nil"/>
              <w:bottom w:val="single" w:sz="4" w:space="0" w:color="auto"/>
              <w:right w:val="single" w:sz="4" w:space="0" w:color="auto"/>
            </w:tcBorders>
            <w:vAlign w:val="center"/>
          </w:tcPr>
          <w:p w:rsidR="00D028B3" w:rsidRPr="00B5566F" w:rsidRDefault="00D028B3" w:rsidP="00D028B3">
            <w:pPr>
              <w:spacing w:after="0" w:line="240" w:lineRule="auto"/>
              <w:ind w:left="-108" w:right="-108"/>
              <w:jc w:val="center"/>
              <w:rPr>
                <w:rFonts w:ascii="Times New Roman" w:hAnsi="Times New Roman"/>
                <w:color w:val="000000"/>
                <w:sz w:val="20"/>
                <w:szCs w:val="20"/>
              </w:rPr>
            </w:pPr>
            <w:r w:rsidRPr="00B5566F">
              <w:rPr>
                <w:rFonts w:ascii="Times New Roman" w:hAnsi="Times New Roman"/>
                <w:color w:val="000000"/>
                <w:sz w:val="20"/>
                <w:szCs w:val="20"/>
              </w:rPr>
              <w:t>-</w:t>
            </w:r>
          </w:p>
        </w:tc>
        <w:tc>
          <w:tcPr>
            <w:tcW w:w="715" w:type="dxa"/>
            <w:tcBorders>
              <w:top w:val="single" w:sz="4" w:space="0" w:color="auto"/>
              <w:left w:val="nil"/>
              <w:bottom w:val="single" w:sz="4" w:space="0" w:color="auto"/>
              <w:right w:val="single" w:sz="4" w:space="0" w:color="auto"/>
            </w:tcBorders>
            <w:vAlign w:val="center"/>
          </w:tcPr>
          <w:p w:rsidR="00D028B3" w:rsidRPr="00B5566F" w:rsidRDefault="00D028B3" w:rsidP="00D028B3">
            <w:pPr>
              <w:spacing w:after="0" w:line="240" w:lineRule="auto"/>
              <w:jc w:val="center"/>
              <w:rPr>
                <w:rFonts w:ascii="Times New Roman" w:hAnsi="Times New Roman"/>
                <w:color w:val="000000"/>
                <w:sz w:val="20"/>
                <w:szCs w:val="20"/>
              </w:rPr>
            </w:pPr>
            <w:r w:rsidRPr="00B5566F">
              <w:rPr>
                <w:rFonts w:ascii="Times New Roman" w:hAnsi="Times New Roman"/>
                <w:color w:val="000000"/>
                <w:sz w:val="20"/>
                <w:szCs w:val="20"/>
              </w:rPr>
              <w:t>-</w:t>
            </w:r>
          </w:p>
        </w:tc>
      </w:tr>
      <w:tr w:rsidR="00D028B3" w:rsidRPr="006B3DDE" w:rsidTr="00D028B3">
        <w:trPr>
          <w:cantSplit/>
          <w:trHeight w:val="1285"/>
          <w:jc w:val="center"/>
        </w:trPr>
        <w:tc>
          <w:tcPr>
            <w:tcW w:w="1466" w:type="dxa"/>
            <w:tcBorders>
              <w:top w:val="single" w:sz="4" w:space="0" w:color="auto"/>
              <w:left w:val="single" w:sz="4" w:space="0" w:color="auto"/>
              <w:bottom w:val="single" w:sz="4" w:space="0" w:color="auto"/>
              <w:right w:val="single" w:sz="4" w:space="0" w:color="auto"/>
            </w:tcBorders>
            <w:vAlign w:val="center"/>
          </w:tcPr>
          <w:p w:rsidR="00D028B3" w:rsidRPr="00B5566F" w:rsidRDefault="00D028B3" w:rsidP="00D028B3">
            <w:pPr>
              <w:spacing w:after="0" w:line="240" w:lineRule="auto"/>
              <w:rPr>
                <w:rFonts w:ascii="Times New Roman" w:hAnsi="Times New Roman"/>
                <w:color w:val="000000"/>
                <w:sz w:val="20"/>
                <w:szCs w:val="20"/>
              </w:rPr>
            </w:pPr>
            <w:r w:rsidRPr="00B5566F">
              <w:rPr>
                <w:rFonts w:ascii="Times New Roman" w:hAnsi="Times New Roman"/>
                <w:color w:val="000000"/>
                <w:sz w:val="20"/>
                <w:szCs w:val="20"/>
              </w:rPr>
              <w:t xml:space="preserve">котельная №7  п.Кировский, </w:t>
            </w:r>
            <w:proofErr w:type="spellStart"/>
            <w:r w:rsidRPr="00B5566F">
              <w:rPr>
                <w:rFonts w:ascii="Times New Roman" w:hAnsi="Times New Roman"/>
                <w:color w:val="000000"/>
                <w:sz w:val="20"/>
                <w:szCs w:val="20"/>
              </w:rPr>
              <w:t>ул.Уткинская</w:t>
            </w:r>
            <w:proofErr w:type="spellEnd"/>
            <w:r w:rsidRPr="00B5566F">
              <w:rPr>
                <w:rFonts w:ascii="Times New Roman" w:hAnsi="Times New Roman"/>
                <w:color w:val="000000"/>
                <w:sz w:val="20"/>
                <w:szCs w:val="20"/>
              </w:rPr>
              <w:t>, 53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28B3" w:rsidRPr="00B5566F" w:rsidRDefault="00D028B3" w:rsidP="00D028B3">
            <w:pPr>
              <w:spacing w:after="0"/>
              <w:jc w:val="center"/>
              <w:rPr>
                <w:rFonts w:ascii="Times New Roman" w:hAnsi="Times New Roman"/>
                <w:color w:val="000000"/>
                <w:sz w:val="20"/>
                <w:szCs w:val="20"/>
              </w:rPr>
            </w:pPr>
            <w:r w:rsidRPr="00B5566F">
              <w:rPr>
                <w:rFonts w:ascii="Times New Roman" w:hAnsi="Times New Roman"/>
                <w:color w:val="000000"/>
                <w:sz w:val="20"/>
                <w:szCs w:val="20"/>
              </w:rPr>
              <w:t>-</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028B3" w:rsidRPr="00B5566F" w:rsidRDefault="00D028B3" w:rsidP="00D028B3">
            <w:pPr>
              <w:spacing w:after="0"/>
              <w:jc w:val="center"/>
              <w:rPr>
                <w:rFonts w:ascii="Times New Roman" w:hAnsi="Times New Roman"/>
                <w:color w:val="000000"/>
                <w:sz w:val="20"/>
                <w:szCs w:val="20"/>
              </w:rPr>
            </w:pPr>
            <w:r w:rsidRPr="00B5566F">
              <w:rPr>
                <w:rFonts w:ascii="Times New Roman" w:hAnsi="Times New Roman"/>
                <w:color w:val="000000"/>
                <w:sz w:val="20"/>
                <w:szCs w:val="20"/>
              </w:rPr>
              <w:t>-</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028B3" w:rsidRPr="00B5566F" w:rsidRDefault="00D028B3" w:rsidP="00D028B3">
            <w:pPr>
              <w:spacing w:after="0" w:line="240" w:lineRule="auto"/>
              <w:ind w:left="-108" w:right="-108"/>
              <w:jc w:val="center"/>
              <w:rPr>
                <w:rFonts w:ascii="Times New Roman" w:hAnsi="Times New Roman"/>
                <w:color w:val="000000"/>
                <w:sz w:val="20"/>
                <w:szCs w:val="20"/>
              </w:rPr>
            </w:pPr>
            <w:r w:rsidRPr="00B5566F">
              <w:rPr>
                <w:rFonts w:ascii="Times New Roman" w:hAnsi="Times New Roman"/>
                <w:color w:val="000000"/>
                <w:sz w:val="20"/>
                <w:szCs w:val="20"/>
              </w:rPr>
              <w:t>-</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028B3" w:rsidRPr="00B5566F" w:rsidRDefault="00D028B3" w:rsidP="00D028B3">
            <w:pPr>
              <w:spacing w:after="0" w:line="240" w:lineRule="auto"/>
              <w:jc w:val="center"/>
              <w:rPr>
                <w:rFonts w:ascii="Times New Roman" w:hAnsi="Times New Roman"/>
                <w:color w:val="000000"/>
                <w:sz w:val="20"/>
                <w:szCs w:val="20"/>
              </w:rPr>
            </w:pPr>
            <w:r w:rsidRPr="00B5566F">
              <w:rPr>
                <w:rFonts w:ascii="Times New Roman" w:hAnsi="Times New Roman"/>
                <w:color w:val="000000"/>
                <w:sz w:val="20"/>
                <w:szCs w:val="20"/>
              </w:rPr>
              <w:t>-</w:t>
            </w:r>
          </w:p>
        </w:tc>
        <w:tc>
          <w:tcPr>
            <w:tcW w:w="1560" w:type="dxa"/>
            <w:tcBorders>
              <w:top w:val="single" w:sz="4" w:space="0" w:color="auto"/>
              <w:left w:val="nil"/>
              <w:bottom w:val="single" w:sz="4" w:space="0" w:color="auto"/>
              <w:right w:val="single" w:sz="4" w:space="0" w:color="auto"/>
            </w:tcBorders>
            <w:vAlign w:val="center"/>
          </w:tcPr>
          <w:p w:rsidR="00D028B3" w:rsidRPr="00B5566F" w:rsidRDefault="00D028B3" w:rsidP="00D028B3">
            <w:pPr>
              <w:spacing w:after="0"/>
              <w:jc w:val="center"/>
              <w:rPr>
                <w:rFonts w:ascii="Times New Roman" w:hAnsi="Times New Roman"/>
                <w:color w:val="000000"/>
                <w:sz w:val="20"/>
                <w:szCs w:val="20"/>
              </w:rPr>
            </w:pPr>
            <w:r w:rsidRPr="00B5566F">
              <w:rPr>
                <w:rFonts w:ascii="Times New Roman" w:hAnsi="Times New Roman"/>
                <w:color w:val="000000"/>
                <w:sz w:val="20"/>
                <w:szCs w:val="20"/>
              </w:rPr>
              <w:t>-</w:t>
            </w:r>
          </w:p>
        </w:tc>
        <w:tc>
          <w:tcPr>
            <w:tcW w:w="714" w:type="dxa"/>
            <w:tcBorders>
              <w:top w:val="single" w:sz="4" w:space="0" w:color="auto"/>
              <w:left w:val="nil"/>
              <w:bottom w:val="single" w:sz="4" w:space="0" w:color="auto"/>
              <w:right w:val="single" w:sz="4" w:space="0" w:color="auto"/>
            </w:tcBorders>
            <w:vAlign w:val="center"/>
          </w:tcPr>
          <w:p w:rsidR="00D028B3" w:rsidRPr="00B5566F" w:rsidRDefault="00D028B3" w:rsidP="00D028B3">
            <w:pPr>
              <w:spacing w:after="0"/>
              <w:jc w:val="center"/>
              <w:rPr>
                <w:rFonts w:ascii="Times New Roman" w:hAnsi="Times New Roman"/>
                <w:color w:val="000000"/>
                <w:sz w:val="20"/>
                <w:szCs w:val="20"/>
              </w:rPr>
            </w:pPr>
            <w:r w:rsidRPr="00B5566F">
              <w:rPr>
                <w:rFonts w:ascii="Times New Roman" w:hAnsi="Times New Roman"/>
                <w:color w:val="000000"/>
                <w:sz w:val="20"/>
                <w:szCs w:val="20"/>
              </w:rPr>
              <w:t>-</w:t>
            </w:r>
          </w:p>
        </w:tc>
        <w:tc>
          <w:tcPr>
            <w:tcW w:w="715" w:type="dxa"/>
            <w:tcBorders>
              <w:top w:val="single" w:sz="4" w:space="0" w:color="auto"/>
              <w:left w:val="nil"/>
              <w:bottom w:val="single" w:sz="4" w:space="0" w:color="auto"/>
              <w:right w:val="single" w:sz="4" w:space="0" w:color="auto"/>
            </w:tcBorders>
            <w:vAlign w:val="center"/>
          </w:tcPr>
          <w:p w:rsidR="00D028B3" w:rsidRPr="00B5566F" w:rsidRDefault="00D028B3" w:rsidP="00D028B3">
            <w:pPr>
              <w:spacing w:after="0" w:line="240" w:lineRule="auto"/>
              <w:ind w:left="-108" w:right="-108"/>
              <w:jc w:val="center"/>
              <w:rPr>
                <w:rFonts w:ascii="Times New Roman" w:hAnsi="Times New Roman"/>
                <w:color w:val="000000"/>
                <w:sz w:val="20"/>
                <w:szCs w:val="20"/>
              </w:rPr>
            </w:pPr>
            <w:r w:rsidRPr="00B5566F">
              <w:rPr>
                <w:rFonts w:ascii="Times New Roman" w:hAnsi="Times New Roman"/>
                <w:color w:val="000000"/>
                <w:sz w:val="20"/>
                <w:szCs w:val="20"/>
              </w:rPr>
              <w:t>-</w:t>
            </w:r>
          </w:p>
        </w:tc>
        <w:tc>
          <w:tcPr>
            <w:tcW w:w="715" w:type="dxa"/>
            <w:tcBorders>
              <w:top w:val="single" w:sz="4" w:space="0" w:color="auto"/>
              <w:left w:val="nil"/>
              <w:bottom w:val="single" w:sz="4" w:space="0" w:color="auto"/>
              <w:right w:val="single" w:sz="4" w:space="0" w:color="auto"/>
            </w:tcBorders>
            <w:vAlign w:val="center"/>
          </w:tcPr>
          <w:p w:rsidR="00D028B3" w:rsidRPr="00B5566F" w:rsidRDefault="00D028B3" w:rsidP="00D028B3">
            <w:pPr>
              <w:spacing w:after="0" w:line="240" w:lineRule="auto"/>
              <w:jc w:val="center"/>
              <w:rPr>
                <w:rFonts w:ascii="Times New Roman" w:hAnsi="Times New Roman"/>
                <w:color w:val="000000"/>
                <w:sz w:val="20"/>
                <w:szCs w:val="20"/>
              </w:rPr>
            </w:pPr>
            <w:r w:rsidRPr="00B5566F">
              <w:rPr>
                <w:rFonts w:ascii="Times New Roman" w:hAnsi="Times New Roman"/>
                <w:color w:val="000000"/>
                <w:sz w:val="20"/>
                <w:szCs w:val="20"/>
              </w:rPr>
              <w:t>-</w:t>
            </w:r>
          </w:p>
        </w:tc>
      </w:tr>
      <w:tr w:rsidR="00D028B3" w:rsidRPr="006B3DDE" w:rsidTr="00D028B3">
        <w:trPr>
          <w:cantSplit/>
          <w:trHeight w:val="1285"/>
          <w:jc w:val="center"/>
        </w:trPr>
        <w:tc>
          <w:tcPr>
            <w:tcW w:w="1466" w:type="dxa"/>
            <w:tcBorders>
              <w:top w:val="single" w:sz="4" w:space="0" w:color="auto"/>
              <w:left w:val="single" w:sz="4" w:space="0" w:color="auto"/>
              <w:bottom w:val="single" w:sz="4" w:space="0" w:color="auto"/>
              <w:right w:val="single" w:sz="4" w:space="0" w:color="auto"/>
            </w:tcBorders>
            <w:vAlign w:val="center"/>
          </w:tcPr>
          <w:p w:rsidR="00D028B3" w:rsidRPr="00B5566F" w:rsidRDefault="00D028B3" w:rsidP="00D028B3">
            <w:pPr>
              <w:spacing w:after="0"/>
              <w:rPr>
                <w:rFonts w:ascii="Times New Roman" w:hAnsi="Times New Roman"/>
                <w:color w:val="000000"/>
                <w:sz w:val="20"/>
                <w:szCs w:val="20"/>
              </w:rPr>
            </w:pPr>
            <w:r w:rsidRPr="00B5566F">
              <w:rPr>
                <w:rFonts w:ascii="Times New Roman" w:hAnsi="Times New Roman"/>
                <w:color w:val="000000"/>
                <w:sz w:val="20"/>
                <w:szCs w:val="20"/>
              </w:rPr>
              <w:t>котельная №8  п.Кировский, ул. Луговая,10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28B3" w:rsidRPr="00B5566F" w:rsidRDefault="00D028B3" w:rsidP="00D028B3">
            <w:pPr>
              <w:spacing w:after="0"/>
              <w:jc w:val="center"/>
              <w:rPr>
                <w:rFonts w:ascii="Times New Roman" w:hAnsi="Times New Roman"/>
                <w:color w:val="000000"/>
                <w:sz w:val="20"/>
                <w:szCs w:val="20"/>
              </w:rPr>
            </w:pPr>
            <w:r w:rsidRPr="00B5566F">
              <w:rPr>
                <w:rFonts w:ascii="Times New Roman" w:hAnsi="Times New Roman"/>
                <w:color w:val="000000"/>
                <w:sz w:val="20"/>
                <w:szCs w:val="20"/>
              </w:rPr>
              <w:t>-</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028B3" w:rsidRPr="00B5566F" w:rsidRDefault="00D028B3" w:rsidP="00D028B3">
            <w:pPr>
              <w:spacing w:after="0"/>
              <w:jc w:val="center"/>
              <w:rPr>
                <w:rFonts w:ascii="Times New Roman" w:hAnsi="Times New Roman"/>
                <w:color w:val="000000"/>
                <w:sz w:val="20"/>
                <w:szCs w:val="20"/>
              </w:rPr>
            </w:pPr>
            <w:r w:rsidRPr="00B5566F">
              <w:rPr>
                <w:rFonts w:ascii="Times New Roman" w:hAnsi="Times New Roman"/>
                <w:color w:val="000000"/>
                <w:sz w:val="20"/>
                <w:szCs w:val="20"/>
              </w:rPr>
              <w:t>-</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028B3" w:rsidRPr="00B5566F" w:rsidRDefault="00D028B3" w:rsidP="00D028B3">
            <w:pPr>
              <w:spacing w:after="0" w:line="240" w:lineRule="auto"/>
              <w:ind w:left="-108" w:right="-108"/>
              <w:jc w:val="center"/>
              <w:rPr>
                <w:rFonts w:ascii="Times New Roman" w:hAnsi="Times New Roman"/>
                <w:color w:val="000000"/>
                <w:sz w:val="20"/>
                <w:szCs w:val="20"/>
              </w:rPr>
            </w:pPr>
            <w:r w:rsidRPr="00B5566F">
              <w:rPr>
                <w:rFonts w:ascii="Times New Roman" w:hAnsi="Times New Roman"/>
                <w:color w:val="000000"/>
                <w:sz w:val="20"/>
                <w:szCs w:val="20"/>
              </w:rPr>
              <w:t>-</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028B3" w:rsidRPr="00B5566F" w:rsidRDefault="00D028B3" w:rsidP="00D028B3">
            <w:pPr>
              <w:spacing w:after="0" w:line="240" w:lineRule="auto"/>
              <w:jc w:val="center"/>
              <w:rPr>
                <w:rFonts w:ascii="Times New Roman" w:hAnsi="Times New Roman"/>
                <w:color w:val="000000"/>
                <w:sz w:val="20"/>
                <w:szCs w:val="20"/>
              </w:rPr>
            </w:pPr>
            <w:r w:rsidRPr="00B5566F">
              <w:rPr>
                <w:rFonts w:ascii="Times New Roman" w:hAnsi="Times New Roman"/>
                <w:color w:val="000000"/>
                <w:sz w:val="20"/>
                <w:szCs w:val="20"/>
              </w:rPr>
              <w:t>-</w:t>
            </w:r>
          </w:p>
        </w:tc>
        <w:tc>
          <w:tcPr>
            <w:tcW w:w="1560" w:type="dxa"/>
            <w:tcBorders>
              <w:top w:val="single" w:sz="4" w:space="0" w:color="auto"/>
              <w:left w:val="nil"/>
              <w:bottom w:val="single" w:sz="4" w:space="0" w:color="auto"/>
              <w:right w:val="single" w:sz="4" w:space="0" w:color="auto"/>
            </w:tcBorders>
            <w:vAlign w:val="center"/>
          </w:tcPr>
          <w:p w:rsidR="00D028B3" w:rsidRPr="00B5566F" w:rsidRDefault="00D028B3" w:rsidP="00D028B3">
            <w:pPr>
              <w:spacing w:after="0"/>
              <w:rPr>
                <w:rFonts w:ascii="Times New Roman" w:hAnsi="Times New Roman"/>
                <w:color w:val="000000"/>
                <w:sz w:val="20"/>
                <w:szCs w:val="20"/>
              </w:rPr>
            </w:pPr>
            <w:r w:rsidRPr="00B5566F">
              <w:rPr>
                <w:rFonts w:ascii="Times New Roman" w:hAnsi="Times New Roman"/>
                <w:color w:val="000000"/>
                <w:sz w:val="20"/>
                <w:szCs w:val="20"/>
              </w:rPr>
              <w:t xml:space="preserve"> п. Кировский порыв теплотрассы</w:t>
            </w:r>
          </w:p>
        </w:tc>
        <w:tc>
          <w:tcPr>
            <w:tcW w:w="714" w:type="dxa"/>
            <w:tcBorders>
              <w:top w:val="single" w:sz="4" w:space="0" w:color="auto"/>
              <w:left w:val="nil"/>
              <w:bottom w:val="single" w:sz="4" w:space="0" w:color="auto"/>
              <w:right w:val="single" w:sz="4" w:space="0" w:color="auto"/>
            </w:tcBorders>
            <w:textDirection w:val="btLr"/>
            <w:vAlign w:val="center"/>
          </w:tcPr>
          <w:p w:rsidR="00D028B3" w:rsidRPr="00B5566F" w:rsidRDefault="00D028B3" w:rsidP="00D028B3">
            <w:pPr>
              <w:spacing w:after="0" w:line="240" w:lineRule="auto"/>
              <w:ind w:left="113" w:right="113"/>
              <w:jc w:val="center"/>
              <w:rPr>
                <w:rFonts w:ascii="Times New Roman" w:hAnsi="Times New Roman"/>
                <w:color w:val="000000"/>
                <w:sz w:val="20"/>
                <w:szCs w:val="20"/>
              </w:rPr>
            </w:pPr>
            <w:r w:rsidRPr="00B5566F">
              <w:rPr>
                <w:rFonts w:ascii="Times New Roman" w:hAnsi="Times New Roman"/>
                <w:color w:val="000000"/>
                <w:sz w:val="20"/>
                <w:szCs w:val="20"/>
              </w:rPr>
              <w:t>15.11.2013</w:t>
            </w:r>
            <w:r w:rsidRPr="00B5566F">
              <w:rPr>
                <w:rFonts w:ascii="Times New Roman" w:hAnsi="Times New Roman"/>
                <w:color w:val="000000"/>
                <w:sz w:val="20"/>
                <w:szCs w:val="20"/>
              </w:rPr>
              <w:br/>
              <w:t>16ч.00мин</w:t>
            </w:r>
          </w:p>
        </w:tc>
        <w:tc>
          <w:tcPr>
            <w:tcW w:w="715" w:type="dxa"/>
            <w:tcBorders>
              <w:top w:val="single" w:sz="4" w:space="0" w:color="auto"/>
              <w:left w:val="nil"/>
              <w:bottom w:val="single" w:sz="4" w:space="0" w:color="auto"/>
              <w:right w:val="single" w:sz="4" w:space="0" w:color="auto"/>
            </w:tcBorders>
            <w:vAlign w:val="center"/>
          </w:tcPr>
          <w:p w:rsidR="00D028B3" w:rsidRPr="00B5566F" w:rsidRDefault="00D028B3" w:rsidP="00D028B3">
            <w:pPr>
              <w:spacing w:after="0" w:line="240" w:lineRule="auto"/>
              <w:ind w:left="-108" w:right="-108"/>
              <w:jc w:val="center"/>
              <w:rPr>
                <w:rFonts w:ascii="Times New Roman" w:hAnsi="Times New Roman"/>
                <w:color w:val="000000"/>
                <w:sz w:val="20"/>
                <w:szCs w:val="20"/>
              </w:rPr>
            </w:pPr>
            <w:proofErr w:type="spellStart"/>
            <w:r w:rsidRPr="00B5566F">
              <w:rPr>
                <w:rFonts w:ascii="Times New Roman" w:hAnsi="Times New Roman"/>
                <w:color w:val="000000"/>
                <w:sz w:val="20"/>
                <w:szCs w:val="20"/>
              </w:rPr>
              <w:t>н</w:t>
            </w:r>
            <w:proofErr w:type="spellEnd"/>
            <w:r w:rsidRPr="00B5566F">
              <w:rPr>
                <w:rFonts w:ascii="Times New Roman" w:hAnsi="Times New Roman"/>
                <w:color w:val="000000"/>
                <w:sz w:val="20"/>
                <w:szCs w:val="20"/>
              </w:rPr>
              <w:t>/</w:t>
            </w:r>
            <w:proofErr w:type="spellStart"/>
            <w:r w:rsidRPr="00B5566F">
              <w:rPr>
                <w:rFonts w:ascii="Times New Roman" w:hAnsi="Times New Roman"/>
                <w:color w:val="000000"/>
                <w:sz w:val="20"/>
                <w:szCs w:val="20"/>
              </w:rPr>
              <w:t>д</w:t>
            </w:r>
            <w:proofErr w:type="spellEnd"/>
          </w:p>
        </w:tc>
        <w:tc>
          <w:tcPr>
            <w:tcW w:w="715" w:type="dxa"/>
            <w:tcBorders>
              <w:top w:val="single" w:sz="4" w:space="0" w:color="auto"/>
              <w:left w:val="nil"/>
              <w:bottom w:val="single" w:sz="4" w:space="0" w:color="auto"/>
              <w:right w:val="single" w:sz="4" w:space="0" w:color="auto"/>
            </w:tcBorders>
            <w:textDirection w:val="btLr"/>
            <w:vAlign w:val="center"/>
          </w:tcPr>
          <w:p w:rsidR="00D028B3" w:rsidRPr="00B5566F" w:rsidRDefault="00D028B3" w:rsidP="00D028B3">
            <w:pPr>
              <w:spacing w:after="0" w:line="240" w:lineRule="auto"/>
              <w:ind w:left="113" w:right="113"/>
              <w:rPr>
                <w:rFonts w:ascii="Times New Roman" w:hAnsi="Times New Roman"/>
                <w:color w:val="000000"/>
                <w:sz w:val="20"/>
                <w:szCs w:val="20"/>
              </w:rPr>
            </w:pPr>
            <w:r w:rsidRPr="00B5566F">
              <w:rPr>
                <w:rFonts w:ascii="Times New Roman" w:hAnsi="Times New Roman"/>
                <w:color w:val="000000"/>
                <w:sz w:val="20"/>
                <w:szCs w:val="20"/>
              </w:rPr>
              <w:t>15.11.2013</w:t>
            </w:r>
            <w:r w:rsidRPr="00B5566F">
              <w:rPr>
                <w:rFonts w:ascii="Times New Roman" w:hAnsi="Times New Roman"/>
                <w:color w:val="000000"/>
                <w:sz w:val="20"/>
                <w:szCs w:val="20"/>
              </w:rPr>
              <w:br/>
              <w:t>18ч.20мин</w:t>
            </w:r>
          </w:p>
        </w:tc>
      </w:tr>
      <w:tr w:rsidR="00D028B3" w:rsidRPr="006B3DDE" w:rsidTr="00D028B3">
        <w:trPr>
          <w:cantSplit/>
          <w:trHeight w:val="1285"/>
          <w:jc w:val="center"/>
        </w:trPr>
        <w:tc>
          <w:tcPr>
            <w:tcW w:w="1466" w:type="dxa"/>
            <w:tcBorders>
              <w:top w:val="single" w:sz="4" w:space="0" w:color="auto"/>
              <w:left w:val="single" w:sz="4" w:space="0" w:color="auto"/>
              <w:bottom w:val="single" w:sz="4" w:space="0" w:color="auto"/>
              <w:right w:val="single" w:sz="4" w:space="0" w:color="auto"/>
            </w:tcBorders>
            <w:vAlign w:val="center"/>
          </w:tcPr>
          <w:p w:rsidR="00D028B3" w:rsidRPr="00B5566F" w:rsidRDefault="00D028B3" w:rsidP="00D028B3">
            <w:pPr>
              <w:spacing w:after="0"/>
              <w:rPr>
                <w:rFonts w:ascii="Times New Roman" w:hAnsi="Times New Roman"/>
                <w:color w:val="000000"/>
                <w:sz w:val="20"/>
                <w:szCs w:val="20"/>
              </w:rPr>
            </w:pPr>
            <w:r w:rsidRPr="00B5566F">
              <w:rPr>
                <w:rFonts w:ascii="Times New Roman" w:hAnsi="Times New Roman"/>
                <w:color w:val="000000"/>
                <w:sz w:val="20"/>
                <w:szCs w:val="20"/>
              </w:rPr>
              <w:t>котельная №8  п.Кировский</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28B3" w:rsidRPr="00B5566F" w:rsidRDefault="00D028B3" w:rsidP="00D028B3">
            <w:pPr>
              <w:spacing w:after="0"/>
              <w:jc w:val="center"/>
              <w:rPr>
                <w:rFonts w:ascii="Times New Roman" w:hAnsi="Times New Roman"/>
                <w:color w:val="000000"/>
                <w:sz w:val="20"/>
                <w:szCs w:val="20"/>
              </w:rPr>
            </w:pPr>
            <w:r w:rsidRPr="00B5566F">
              <w:rPr>
                <w:rFonts w:ascii="Times New Roman" w:hAnsi="Times New Roman"/>
                <w:color w:val="000000"/>
                <w:sz w:val="20"/>
                <w:szCs w:val="20"/>
              </w:rPr>
              <w:t>-</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028B3" w:rsidRPr="00B5566F" w:rsidRDefault="00D028B3" w:rsidP="00D028B3">
            <w:pPr>
              <w:spacing w:after="0"/>
              <w:jc w:val="center"/>
              <w:rPr>
                <w:rFonts w:ascii="Times New Roman" w:hAnsi="Times New Roman"/>
                <w:color w:val="000000"/>
                <w:sz w:val="20"/>
                <w:szCs w:val="20"/>
              </w:rPr>
            </w:pPr>
            <w:r w:rsidRPr="00B5566F">
              <w:rPr>
                <w:rFonts w:ascii="Times New Roman" w:hAnsi="Times New Roman"/>
                <w:color w:val="000000"/>
                <w:sz w:val="20"/>
                <w:szCs w:val="20"/>
              </w:rPr>
              <w:t>-</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028B3" w:rsidRPr="00B5566F" w:rsidRDefault="00D028B3" w:rsidP="00D028B3">
            <w:pPr>
              <w:spacing w:after="0" w:line="240" w:lineRule="auto"/>
              <w:ind w:left="-108" w:right="-108"/>
              <w:jc w:val="center"/>
              <w:rPr>
                <w:rFonts w:ascii="Times New Roman" w:hAnsi="Times New Roman"/>
                <w:color w:val="000000"/>
                <w:sz w:val="20"/>
                <w:szCs w:val="20"/>
              </w:rPr>
            </w:pPr>
            <w:r w:rsidRPr="00B5566F">
              <w:rPr>
                <w:rFonts w:ascii="Times New Roman" w:hAnsi="Times New Roman"/>
                <w:color w:val="000000"/>
                <w:sz w:val="20"/>
                <w:szCs w:val="20"/>
              </w:rPr>
              <w:t>-</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028B3" w:rsidRPr="00B5566F" w:rsidRDefault="00D028B3" w:rsidP="00D028B3">
            <w:pPr>
              <w:spacing w:after="0" w:line="240" w:lineRule="auto"/>
              <w:jc w:val="center"/>
              <w:rPr>
                <w:rFonts w:ascii="Times New Roman" w:hAnsi="Times New Roman"/>
                <w:color w:val="000000"/>
                <w:sz w:val="20"/>
                <w:szCs w:val="20"/>
              </w:rPr>
            </w:pPr>
            <w:r w:rsidRPr="00B5566F">
              <w:rPr>
                <w:rFonts w:ascii="Times New Roman" w:hAnsi="Times New Roman"/>
                <w:color w:val="000000"/>
                <w:sz w:val="20"/>
                <w:szCs w:val="20"/>
              </w:rPr>
              <w:t>-</w:t>
            </w:r>
          </w:p>
        </w:tc>
        <w:tc>
          <w:tcPr>
            <w:tcW w:w="1560" w:type="dxa"/>
            <w:tcBorders>
              <w:top w:val="single" w:sz="4" w:space="0" w:color="auto"/>
              <w:left w:val="nil"/>
              <w:bottom w:val="single" w:sz="4" w:space="0" w:color="auto"/>
              <w:right w:val="single" w:sz="4" w:space="0" w:color="auto"/>
            </w:tcBorders>
            <w:vAlign w:val="center"/>
          </w:tcPr>
          <w:p w:rsidR="00D028B3" w:rsidRPr="00B5566F" w:rsidRDefault="00D028B3" w:rsidP="00D028B3">
            <w:pPr>
              <w:spacing w:after="0"/>
              <w:rPr>
                <w:rFonts w:ascii="Times New Roman" w:hAnsi="Times New Roman"/>
                <w:color w:val="000000"/>
                <w:sz w:val="20"/>
                <w:szCs w:val="20"/>
              </w:rPr>
            </w:pPr>
            <w:r w:rsidRPr="00B5566F">
              <w:rPr>
                <w:rFonts w:ascii="Times New Roman" w:hAnsi="Times New Roman"/>
                <w:color w:val="000000"/>
                <w:sz w:val="20"/>
                <w:szCs w:val="20"/>
              </w:rPr>
              <w:t xml:space="preserve"> п. Кировский  ул.Набережная</w:t>
            </w:r>
          </w:p>
        </w:tc>
        <w:tc>
          <w:tcPr>
            <w:tcW w:w="714" w:type="dxa"/>
            <w:tcBorders>
              <w:top w:val="single" w:sz="4" w:space="0" w:color="auto"/>
              <w:left w:val="nil"/>
              <w:bottom w:val="single" w:sz="4" w:space="0" w:color="auto"/>
              <w:right w:val="single" w:sz="4" w:space="0" w:color="auto"/>
            </w:tcBorders>
            <w:textDirection w:val="btLr"/>
            <w:vAlign w:val="center"/>
          </w:tcPr>
          <w:p w:rsidR="00D028B3" w:rsidRPr="00B5566F" w:rsidRDefault="00D028B3" w:rsidP="00D028B3">
            <w:pPr>
              <w:spacing w:after="0" w:line="240" w:lineRule="auto"/>
              <w:ind w:left="113" w:right="113"/>
              <w:rPr>
                <w:rFonts w:ascii="Times New Roman" w:hAnsi="Times New Roman"/>
                <w:color w:val="000000"/>
                <w:sz w:val="20"/>
                <w:szCs w:val="20"/>
              </w:rPr>
            </w:pPr>
            <w:r w:rsidRPr="00B5566F">
              <w:rPr>
                <w:rFonts w:ascii="Times New Roman" w:hAnsi="Times New Roman"/>
                <w:color w:val="000000"/>
                <w:sz w:val="20"/>
                <w:szCs w:val="20"/>
              </w:rPr>
              <w:t>18.11.2013</w:t>
            </w:r>
            <w:r w:rsidRPr="00B5566F">
              <w:rPr>
                <w:rFonts w:ascii="Times New Roman" w:hAnsi="Times New Roman"/>
                <w:color w:val="000000"/>
                <w:sz w:val="20"/>
                <w:szCs w:val="20"/>
              </w:rPr>
              <w:br/>
              <w:t>14ч50мин</w:t>
            </w:r>
          </w:p>
        </w:tc>
        <w:tc>
          <w:tcPr>
            <w:tcW w:w="715" w:type="dxa"/>
            <w:tcBorders>
              <w:top w:val="single" w:sz="4" w:space="0" w:color="auto"/>
              <w:left w:val="nil"/>
              <w:bottom w:val="single" w:sz="4" w:space="0" w:color="auto"/>
              <w:right w:val="single" w:sz="4" w:space="0" w:color="auto"/>
            </w:tcBorders>
            <w:vAlign w:val="center"/>
          </w:tcPr>
          <w:p w:rsidR="00D028B3" w:rsidRPr="00B5566F" w:rsidRDefault="00D028B3" w:rsidP="00D028B3">
            <w:pPr>
              <w:spacing w:after="0" w:line="240" w:lineRule="auto"/>
              <w:ind w:left="-108" w:right="-108"/>
              <w:jc w:val="center"/>
              <w:rPr>
                <w:rFonts w:ascii="Times New Roman" w:hAnsi="Times New Roman"/>
                <w:color w:val="000000"/>
                <w:sz w:val="20"/>
                <w:szCs w:val="20"/>
              </w:rPr>
            </w:pPr>
            <w:proofErr w:type="spellStart"/>
            <w:r w:rsidRPr="00B5566F">
              <w:rPr>
                <w:rFonts w:ascii="Times New Roman" w:hAnsi="Times New Roman"/>
                <w:color w:val="000000"/>
                <w:sz w:val="20"/>
                <w:szCs w:val="20"/>
              </w:rPr>
              <w:t>н</w:t>
            </w:r>
            <w:proofErr w:type="spellEnd"/>
            <w:r w:rsidRPr="00B5566F">
              <w:rPr>
                <w:rFonts w:ascii="Times New Roman" w:hAnsi="Times New Roman"/>
                <w:color w:val="000000"/>
                <w:sz w:val="20"/>
                <w:szCs w:val="20"/>
              </w:rPr>
              <w:t>/</w:t>
            </w:r>
            <w:proofErr w:type="spellStart"/>
            <w:r w:rsidRPr="00B5566F">
              <w:rPr>
                <w:rFonts w:ascii="Times New Roman" w:hAnsi="Times New Roman"/>
                <w:color w:val="000000"/>
                <w:sz w:val="20"/>
                <w:szCs w:val="20"/>
              </w:rPr>
              <w:t>д</w:t>
            </w:r>
            <w:proofErr w:type="spellEnd"/>
          </w:p>
        </w:tc>
        <w:tc>
          <w:tcPr>
            <w:tcW w:w="715" w:type="dxa"/>
            <w:tcBorders>
              <w:top w:val="single" w:sz="4" w:space="0" w:color="auto"/>
              <w:left w:val="nil"/>
              <w:bottom w:val="single" w:sz="4" w:space="0" w:color="auto"/>
              <w:right w:val="single" w:sz="4" w:space="0" w:color="auto"/>
            </w:tcBorders>
            <w:textDirection w:val="btLr"/>
            <w:vAlign w:val="center"/>
          </w:tcPr>
          <w:p w:rsidR="00D028B3" w:rsidRPr="00B5566F" w:rsidRDefault="00D028B3" w:rsidP="00D028B3">
            <w:pPr>
              <w:spacing w:after="0" w:line="240" w:lineRule="auto"/>
              <w:ind w:left="113" w:right="113"/>
              <w:rPr>
                <w:rFonts w:ascii="Times New Roman" w:hAnsi="Times New Roman"/>
                <w:color w:val="000000"/>
                <w:sz w:val="20"/>
                <w:szCs w:val="20"/>
              </w:rPr>
            </w:pPr>
            <w:r w:rsidRPr="00B5566F">
              <w:rPr>
                <w:rFonts w:ascii="Times New Roman" w:hAnsi="Times New Roman"/>
                <w:color w:val="000000"/>
                <w:sz w:val="20"/>
                <w:szCs w:val="20"/>
              </w:rPr>
              <w:t>18.11.2013</w:t>
            </w:r>
            <w:r w:rsidRPr="00B5566F">
              <w:rPr>
                <w:rFonts w:ascii="Times New Roman" w:hAnsi="Times New Roman"/>
                <w:color w:val="000000"/>
                <w:sz w:val="20"/>
                <w:szCs w:val="20"/>
              </w:rPr>
              <w:br/>
              <w:t>17ч.20мин</w:t>
            </w:r>
          </w:p>
        </w:tc>
      </w:tr>
      <w:tr w:rsidR="00D028B3" w:rsidRPr="006B3DDE" w:rsidTr="00D028B3">
        <w:trPr>
          <w:cantSplit/>
          <w:trHeight w:val="1285"/>
          <w:jc w:val="center"/>
        </w:trPr>
        <w:tc>
          <w:tcPr>
            <w:tcW w:w="1466" w:type="dxa"/>
            <w:tcBorders>
              <w:top w:val="single" w:sz="4" w:space="0" w:color="auto"/>
              <w:left w:val="single" w:sz="4" w:space="0" w:color="auto"/>
              <w:bottom w:val="single" w:sz="4" w:space="0" w:color="auto"/>
              <w:right w:val="single" w:sz="4" w:space="0" w:color="auto"/>
            </w:tcBorders>
            <w:vAlign w:val="center"/>
          </w:tcPr>
          <w:p w:rsidR="00D028B3" w:rsidRPr="00B5566F" w:rsidRDefault="00D028B3" w:rsidP="00D028B3">
            <w:pPr>
              <w:spacing w:after="0"/>
              <w:rPr>
                <w:rFonts w:ascii="Times New Roman" w:hAnsi="Times New Roman"/>
                <w:color w:val="000000"/>
                <w:sz w:val="20"/>
                <w:szCs w:val="20"/>
              </w:rPr>
            </w:pPr>
            <w:r w:rsidRPr="00B5566F">
              <w:rPr>
                <w:rFonts w:ascii="Times New Roman" w:hAnsi="Times New Roman"/>
                <w:color w:val="000000"/>
                <w:sz w:val="20"/>
                <w:szCs w:val="20"/>
              </w:rPr>
              <w:t>котельная №9  п.Кировский, ул. Юбилейная, 9а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28B3" w:rsidRPr="00B5566F" w:rsidRDefault="00D028B3" w:rsidP="00D028B3">
            <w:pPr>
              <w:spacing w:after="0"/>
              <w:jc w:val="center"/>
              <w:rPr>
                <w:rFonts w:ascii="Times New Roman" w:hAnsi="Times New Roman"/>
                <w:color w:val="000000"/>
                <w:sz w:val="20"/>
                <w:szCs w:val="20"/>
              </w:rPr>
            </w:pPr>
            <w:r w:rsidRPr="00B5566F">
              <w:rPr>
                <w:rFonts w:ascii="Times New Roman" w:hAnsi="Times New Roman"/>
                <w:color w:val="000000"/>
                <w:sz w:val="20"/>
                <w:szCs w:val="20"/>
              </w:rPr>
              <w:t>-</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028B3" w:rsidRPr="00B5566F" w:rsidRDefault="00D028B3" w:rsidP="00D028B3">
            <w:pPr>
              <w:spacing w:after="0"/>
              <w:jc w:val="center"/>
              <w:rPr>
                <w:rFonts w:ascii="Times New Roman" w:hAnsi="Times New Roman"/>
                <w:color w:val="000000"/>
                <w:sz w:val="20"/>
                <w:szCs w:val="20"/>
              </w:rPr>
            </w:pPr>
            <w:r w:rsidRPr="00B5566F">
              <w:rPr>
                <w:rFonts w:ascii="Times New Roman" w:hAnsi="Times New Roman"/>
                <w:color w:val="000000"/>
                <w:sz w:val="20"/>
                <w:szCs w:val="20"/>
              </w:rPr>
              <w:t>-</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028B3" w:rsidRPr="00B5566F" w:rsidRDefault="00D028B3" w:rsidP="00D028B3">
            <w:pPr>
              <w:spacing w:after="0" w:line="240" w:lineRule="auto"/>
              <w:ind w:left="-108" w:right="-108"/>
              <w:jc w:val="center"/>
              <w:rPr>
                <w:rFonts w:ascii="Times New Roman" w:hAnsi="Times New Roman"/>
                <w:color w:val="000000"/>
                <w:sz w:val="20"/>
                <w:szCs w:val="20"/>
              </w:rPr>
            </w:pPr>
            <w:r w:rsidRPr="00B5566F">
              <w:rPr>
                <w:rFonts w:ascii="Times New Roman" w:hAnsi="Times New Roman"/>
                <w:color w:val="000000"/>
                <w:sz w:val="20"/>
                <w:szCs w:val="20"/>
              </w:rPr>
              <w:t>-</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028B3" w:rsidRPr="00B5566F" w:rsidRDefault="00D028B3" w:rsidP="00D028B3">
            <w:pPr>
              <w:spacing w:after="0" w:line="240" w:lineRule="auto"/>
              <w:jc w:val="center"/>
              <w:rPr>
                <w:rFonts w:ascii="Times New Roman" w:hAnsi="Times New Roman"/>
                <w:color w:val="000000"/>
                <w:sz w:val="20"/>
                <w:szCs w:val="20"/>
              </w:rPr>
            </w:pPr>
            <w:r w:rsidRPr="00B5566F">
              <w:rPr>
                <w:rFonts w:ascii="Times New Roman" w:hAnsi="Times New Roman"/>
                <w:color w:val="000000"/>
                <w:sz w:val="20"/>
                <w:szCs w:val="20"/>
              </w:rPr>
              <w:t>-</w:t>
            </w:r>
          </w:p>
        </w:tc>
        <w:tc>
          <w:tcPr>
            <w:tcW w:w="1560" w:type="dxa"/>
            <w:tcBorders>
              <w:top w:val="single" w:sz="4" w:space="0" w:color="auto"/>
              <w:left w:val="nil"/>
              <w:bottom w:val="single" w:sz="4" w:space="0" w:color="auto"/>
              <w:right w:val="single" w:sz="4" w:space="0" w:color="auto"/>
            </w:tcBorders>
            <w:vAlign w:val="center"/>
          </w:tcPr>
          <w:p w:rsidR="00D028B3" w:rsidRPr="00B5566F" w:rsidRDefault="00D028B3" w:rsidP="00D028B3">
            <w:pPr>
              <w:spacing w:after="0"/>
              <w:jc w:val="center"/>
              <w:rPr>
                <w:rFonts w:ascii="Times New Roman" w:hAnsi="Times New Roman"/>
                <w:color w:val="000000"/>
                <w:sz w:val="20"/>
                <w:szCs w:val="20"/>
              </w:rPr>
            </w:pPr>
            <w:r w:rsidRPr="00B5566F">
              <w:rPr>
                <w:rFonts w:ascii="Times New Roman" w:hAnsi="Times New Roman"/>
                <w:color w:val="000000"/>
                <w:sz w:val="20"/>
                <w:szCs w:val="20"/>
              </w:rPr>
              <w:t>-</w:t>
            </w:r>
          </w:p>
        </w:tc>
        <w:tc>
          <w:tcPr>
            <w:tcW w:w="714" w:type="dxa"/>
            <w:tcBorders>
              <w:top w:val="single" w:sz="4" w:space="0" w:color="auto"/>
              <w:left w:val="nil"/>
              <w:bottom w:val="single" w:sz="4" w:space="0" w:color="auto"/>
              <w:right w:val="single" w:sz="4" w:space="0" w:color="auto"/>
            </w:tcBorders>
            <w:vAlign w:val="center"/>
          </w:tcPr>
          <w:p w:rsidR="00D028B3" w:rsidRPr="00B5566F" w:rsidRDefault="00D028B3" w:rsidP="00D028B3">
            <w:pPr>
              <w:spacing w:after="0"/>
              <w:jc w:val="center"/>
              <w:rPr>
                <w:rFonts w:ascii="Times New Roman" w:hAnsi="Times New Roman"/>
                <w:color w:val="000000"/>
                <w:sz w:val="20"/>
                <w:szCs w:val="20"/>
              </w:rPr>
            </w:pPr>
            <w:r w:rsidRPr="00B5566F">
              <w:rPr>
                <w:rFonts w:ascii="Times New Roman" w:hAnsi="Times New Roman"/>
                <w:color w:val="000000"/>
                <w:sz w:val="20"/>
                <w:szCs w:val="20"/>
              </w:rPr>
              <w:t>-</w:t>
            </w:r>
          </w:p>
        </w:tc>
        <w:tc>
          <w:tcPr>
            <w:tcW w:w="715" w:type="dxa"/>
            <w:tcBorders>
              <w:top w:val="single" w:sz="4" w:space="0" w:color="auto"/>
              <w:left w:val="nil"/>
              <w:bottom w:val="single" w:sz="4" w:space="0" w:color="auto"/>
              <w:right w:val="single" w:sz="4" w:space="0" w:color="auto"/>
            </w:tcBorders>
            <w:vAlign w:val="center"/>
          </w:tcPr>
          <w:p w:rsidR="00D028B3" w:rsidRPr="00B5566F" w:rsidRDefault="00D028B3" w:rsidP="00D028B3">
            <w:pPr>
              <w:spacing w:after="0" w:line="240" w:lineRule="auto"/>
              <w:ind w:left="-108" w:right="-108"/>
              <w:jc w:val="center"/>
              <w:rPr>
                <w:rFonts w:ascii="Times New Roman" w:hAnsi="Times New Roman"/>
                <w:color w:val="000000"/>
                <w:sz w:val="20"/>
                <w:szCs w:val="20"/>
              </w:rPr>
            </w:pPr>
            <w:r w:rsidRPr="00B5566F">
              <w:rPr>
                <w:rFonts w:ascii="Times New Roman" w:hAnsi="Times New Roman"/>
                <w:color w:val="000000"/>
                <w:sz w:val="20"/>
                <w:szCs w:val="20"/>
              </w:rPr>
              <w:t>-</w:t>
            </w:r>
          </w:p>
        </w:tc>
        <w:tc>
          <w:tcPr>
            <w:tcW w:w="715" w:type="dxa"/>
            <w:tcBorders>
              <w:top w:val="single" w:sz="4" w:space="0" w:color="auto"/>
              <w:left w:val="nil"/>
              <w:bottom w:val="single" w:sz="4" w:space="0" w:color="auto"/>
              <w:right w:val="single" w:sz="4" w:space="0" w:color="auto"/>
            </w:tcBorders>
            <w:vAlign w:val="center"/>
          </w:tcPr>
          <w:p w:rsidR="00D028B3" w:rsidRPr="00B5566F" w:rsidRDefault="00D028B3" w:rsidP="00D028B3">
            <w:pPr>
              <w:spacing w:after="0" w:line="240" w:lineRule="auto"/>
              <w:jc w:val="center"/>
              <w:rPr>
                <w:rFonts w:ascii="Times New Roman" w:hAnsi="Times New Roman"/>
                <w:color w:val="000000"/>
                <w:sz w:val="20"/>
                <w:szCs w:val="20"/>
              </w:rPr>
            </w:pPr>
            <w:r w:rsidRPr="00B5566F">
              <w:rPr>
                <w:rFonts w:ascii="Times New Roman" w:hAnsi="Times New Roman"/>
                <w:color w:val="000000"/>
                <w:sz w:val="20"/>
                <w:szCs w:val="20"/>
              </w:rPr>
              <w:t>-</w:t>
            </w:r>
          </w:p>
        </w:tc>
      </w:tr>
      <w:tr w:rsidR="00D028B3" w:rsidRPr="006B3DDE" w:rsidTr="00D028B3">
        <w:trPr>
          <w:cantSplit/>
          <w:trHeight w:val="1285"/>
          <w:jc w:val="center"/>
        </w:trPr>
        <w:tc>
          <w:tcPr>
            <w:tcW w:w="1466" w:type="dxa"/>
            <w:tcBorders>
              <w:top w:val="single" w:sz="4" w:space="0" w:color="auto"/>
              <w:left w:val="single" w:sz="4" w:space="0" w:color="auto"/>
              <w:bottom w:val="single" w:sz="4" w:space="0" w:color="auto"/>
              <w:right w:val="single" w:sz="4" w:space="0" w:color="auto"/>
            </w:tcBorders>
            <w:vAlign w:val="center"/>
          </w:tcPr>
          <w:p w:rsidR="00D028B3" w:rsidRPr="00B5566F" w:rsidRDefault="00D028B3" w:rsidP="00D028B3">
            <w:pPr>
              <w:spacing w:after="0" w:line="240" w:lineRule="auto"/>
              <w:ind w:left="-59"/>
              <w:rPr>
                <w:rFonts w:ascii="Times New Roman" w:hAnsi="Times New Roman"/>
                <w:color w:val="000000"/>
                <w:sz w:val="20"/>
                <w:szCs w:val="20"/>
              </w:rPr>
            </w:pPr>
            <w:r w:rsidRPr="00B5566F">
              <w:rPr>
                <w:rFonts w:ascii="Times New Roman" w:hAnsi="Times New Roman"/>
                <w:color w:val="000000"/>
                <w:sz w:val="20"/>
                <w:szCs w:val="20"/>
              </w:rPr>
              <w:t xml:space="preserve">котельная №20 село Преображенка, ул. Таежная, 17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28B3" w:rsidRPr="00B5566F" w:rsidRDefault="00D028B3" w:rsidP="00D028B3">
            <w:pPr>
              <w:spacing w:after="0"/>
              <w:jc w:val="center"/>
              <w:rPr>
                <w:rFonts w:ascii="Times New Roman" w:hAnsi="Times New Roman"/>
                <w:color w:val="000000"/>
                <w:sz w:val="20"/>
                <w:szCs w:val="20"/>
              </w:rPr>
            </w:pPr>
            <w:r w:rsidRPr="00B5566F">
              <w:rPr>
                <w:rFonts w:ascii="Times New Roman" w:hAnsi="Times New Roman"/>
                <w:color w:val="000000"/>
                <w:sz w:val="20"/>
                <w:szCs w:val="20"/>
              </w:rPr>
              <w:t>-</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028B3" w:rsidRPr="00B5566F" w:rsidRDefault="00D028B3" w:rsidP="00D028B3">
            <w:pPr>
              <w:spacing w:after="0"/>
              <w:jc w:val="center"/>
              <w:rPr>
                <w:rFonts w:ascii="Times New Roman" w:hAnsi="Times New Roman"/>
                <w:color w:val="000000"/>
                <w:sz w:val="20"/>
                <w:szCs w:val="20"/>
              </w:rPr>
            </w:pPr>
            <w:r w:rsidRPr="00B5566F">
              <w:rPr>
                <w:rFonts w:ascii="Times New Roman" w:hAnsi="Times New Roman"/>
                <w:color w:val="000000"/>
                <w:sz w:val="20"/>
                <w:szCs w:val="20"/>
              </w:rPr>
              <w:t>-</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028B3" w:rsidRPr="00B5566F" w:rsidRDefault="00D028B3" w:rsidP="00D028B3">
            <w:pPr>
              <w:spacing w:after="0" w:line="240" w:lineRule="auto"/>
              <w:ind w:left="-108" w:right="-108"/>
              <w:jc w:val="center"/>
              <w:rPr>
                <w:rFonts w:ascii="Times New Roman" w:hAnsi="Times New Roman"/>
                <w:color w:val="000000"/>
                <w:sz w:val="20"/>
                <w:szCs w:val="20"/>
              </w:rPr>
            </w:pPr>
            <w:r w:rsidRPr="00B5566F">
              <w:rPr>
                <w:rFonts w:ascii="Times New Roman" w:hAnsi="Times New Roman"/>
                <w:color w:val="000000"/>
                <w:sz w:val="20"/>
                <w:szCs w:val="20"/>
              </w:rPr>
              <w:t>-</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028B3" w:rsidRPr="00B5566F" w:rsidRDefault="00D028B3" w:rsidP="00D028B3">
            <w:pPr>
              <w:spacing w:after="0" w:line="240" w:lineRule="auto"/>
              <w:jc w:val="center"/>
              <w:rPr>
                <w:rFonts w:ascii="Times New Roman" w:hAnsi="Times New Roman"/>
                <w:color w:val="000000"/>
                <w:sz w:val="20"/>
                <w:szCs w:val="20"/>
              </w:rPr>
            </w:pPr>
            <w:r w:rsidRPr="00B5566F">
              <w:rPr>
                <w:rFonts w:ascii="Times New Roman" w:hAnsi="Times New Roman"/>
                <w:color w:val="000000"/>
                <w:sz w:val="20"/>
                <w:szCs w:val="20"/>
              </w:rPr>
              <w:t>-</w:t>
            </w:r>
          </w:p>
        </w:tc>
        <w:tc>
          <w:tcPr>
            <w:tcW w:w="1560" w:type="dxa"/>
            <w:tcBorders>
              <w:top w:val="single" w:sz="4" w:space="0" w:color="auto"/>
              <w:left w:val="nil"/>
              <w:bottom w:val="single" w:sz="4" w:space="0" w:color="auto"/>
              <w:right w:val="single" w:sz="4" w:space="0" w:color="auto"/>
            </w:tcBorders>
            <w:vAlign w:val="center"/>
          </w:tcPr>
          <w:p w:rsidR="00D028B3" w:rsidRPr="00B5566F" w:rsidRDefault="00D028B3" w:rsidP="00D028B3">
            <w:pPr>
              <w:spacing w:after="0"/>
              <w:jc w:val="center"/>
              <w:rPr>
                <w:rFonts w:ascii="Times New Roman" w:hAnsi="Times New Roman"/>
                <w:color w:val="000000"/>
                <w:sz w:val="20"/>
                <w:szCs w:val="20"/>
              </w:rPr>
            </w:pPr>
            <w:r w:rsidRPr="00B5566F">
              <w:rPr>
                <w:rFonts w:ascii="Times New Roman" w:hAnsi="Times New Roman"/>
                <w:color w:val="000000"/>
                <w:sz w:val="20"/>
                <w:szCs w:val="20"/>
              </w:rPr>
              <w:t>-</w:t>
            </w:r>
          </w:p>
        </w:tc>
        <w:tc>
          <w:tcPr>
            <w:tcW w:w="714" w:type="dxa"/>
            <w:tcBorders>
              <w:top w:val="single" w:sz="4" w:space="0" w:color="auto"/>
              <w:left w:val="nil"/>
              <w:bottom w:val="single" w:sz="4" w:space="0" w:color="auto"/>
              <w:right w:val="single" w:sz="4" w:space="0" w:color="auto"/>
            </w:tcBorders>
            <w:vAlign w:val="center"/>
          </w:tcPr>
          <w:p w:rsidR="00D028B3" w:rsidRPr="00B5566F" w:rsidRDefault="00D028B3" w:rsidP="00D028B3">
            <w:pPr>
              <w:spacing w:after="0"/>
              <w:jc w:val="center"/>
              <w:rPr>
                <w:rFonts w:ascii="Times New Roman" w:hAnsi="Times New Roman"/>
                <w:color w:val="000000"/>
                <w:sz w:val="20"/>
                <w:szCs w:val="20"/>
              </w:rPr>
            </w:pPr>
            <w:r w:rsidRPr="00B5566F">
              <w:rPr>
                <w:rFonts w:ascii="Times New Roman" w:hAnsi="Times New Roman"/>
                <w:color w:val="000000"/>
                <w:sz w:val="20"/>
                <w:szCs w:val="20"/>
              </w:rPr>
              <w:t>-</w:t>
            </w:r>
          </w:p>
        </w:tc>
        <w:tc>
          <w:tcPr>
            <w:tcW w:w="715" w:type="dxa"/>
            <w:tcBorders>
              <w:top w:val="single" w:sz="4" w:space="0" w:color="auto"/>
              <w:left w:val="nil"/>
              <w:bottom w:val="single" w:sz="4" w:space="0" w:color="auto"/>
              <w:right w:val="single" w:sz="4" w:space="0" w:color="auto"/>
            </w:tcBorders>
            <w:vAlign w:val="center"/>
          </w:tcPr>
          <w:p w:rsidR="00D028B3" w:rsidRPr="00B5566F" w:rsidRDefault="00D028B3" w:rsidP="00D028B3">
            <w:pPr>
              <w:spacing w:after="0" w:line="240" w:lineRule="auto"/>
              <w:ind w:left="-108" w:right="-108"/>
              <w:jc w:val="center"/>
              <w:rPr>
                <w:rFonts w:ascii="Times New Roman" w:hAnsi="Times New Roman"/>
                <w:color w:val="000000"/>
                <w:sz w:val="20"/>
                <w:szCs w:val="20"/>
              </w:rPr>
            </w:pPr>
            <w:r w:rsidRPr="00B5566F">
              <w:rPr>
                <w:rFonts w:ascii="Times New Roman" w:hAnsi="Times New Roman"/>
                <w:color w:val="000000"/>
                <w:sz w:val="20"/>
                <w:szCs w:val="20"/>
              </w:rPr>
              <w:t>-</w:t>
            </w:r>
          </w:p>
        </w:tc>
        <w:tc>
          <w:tcPr>
            <w:tcW w:w="715" w:type="dxa"/>
            <w:tcBorders>
              <w:top w:val="single" w:sz="4" w:space="0" w:color="auto"/>
              <w:left w:val="nil"/>
              <w:bottom w:val="single" w:sz="4" w:space="0" w:color="auto"/>
              <w:right w:val="single" w:sz="4" w:space="0" w:color="auto"/>
            </w:tcBorders>
            <w:vAlign w:val="center"/>
          </w:tcPr>
          <w:p w:rsidR="00D028B3" w:rsidRPr="00B5566F" w:rsidRDefault="00D028B3" w:rsidP="00D028B3">
            <w:pPr>
              <w:spacing w:after="0" w:line="240" w:lineRule="auto"/>
              <w:jc w:val="center"/>
              <w:rPr>
                <w:rFonts w:ascii="Times New Roman" w:hAnsi="Times New Roman"/>
                <w:color w:val="000000"/>
                <w:sz w:val="20"/>
                <w:szCs w:val="20"/>
              </w:rPr>
            </w:pPr>
            <w:r w:rsidRPr="00B5566F">
              <w:rPr>
                <w:rFonts w:ascii="Times New Roman" w:hAnsi="Times New Roman"/>
                <w:color w:val="000000"/>
                <w:sz w:val="20"/>
                <w:szCs w:val="20"/>
              </w:rPr>
              <w:t>-</w:t>
            </w:r>
          </w:p>
        </w:tc>
      </w:tr>
      <w:tr w:rsidR="00D028B3" w:rsidRPr="006B3DDE" w:rsidTr="00D028B3">
        <w:trPr>
          <w:cantSplit/>
          <w:trHeight w:val="1285"/>
          <w:jc w:val="center"/>
        </w:trPr>
        <w:tc>
          <w:tcPr>
            <w:tcW w:w="1466" w:type="dxa"/>
            <w:tcBorders>
              <w:top w:val="single" w:sz="4" w:space="0" w:color="auto"/>
              <w:left w:val="single" w:sz="4" w:space="0" w:color="auto"/>
              <w:bottom w:val="single" w:sz="4" w:space="0" w:color="auto"/>
              <w:right w:val="single" w:sz="4" w:space="0" w:color="auto"/>
            </w:tcBorders>
            <w:vAlign w:val="center"/>
          </w:tcPr>
          <w:p w:rsidR="00D028B3" w:rsidRPr="00B5566F" w:rsidRDefault="00D028B3" w:rsidP="00D028B3">
            <w:pPr>
              <w:spacing w:after="0" w:line="240" w:lineRule="auto"/>
              <w:rPr>
                <w:rFonts w:ascii="Times New Roman" w:hAnsi="Times New Roman"/>
                <w:color w:val="000000"/>
                <w:sz w:val="20"/>
                <w:szCs w:val="20"/>
              </w:rPr>
            </w:pPr>
            <w:r w:rsidRPr="00B5566F">
              <w:rPr>
                <w:rFonts w:ascii="Times New Roman" w:hAnsi="Times New Roman"/>
                <w:color w:val="000000"/>
                <w:sz w:val="20"/>
                <w:szCs w:val="20"/>
              </w:rPr>
              <w:t>котельная №23 село Павло-Фёдоровка, пер. Школьный, 1в</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28B3" w:rsidRPr="00B5566F" w:rsidRDefault="00D028B3" w:rsidP="00D028B3">
            <w:pPr>
              <w:spacing w:after="0"/>
              <w:jc w:val="center"/>
              <w:rPr>
                <w:rFonts w:ascii="Times New Roman" w:hAnsi="Times New Roman"/>
                <w:color w:val="000000"/>
                <w:sz w:val="20"/>
                <w:szCs w:val="20"/>
              </w:rPr>
            </w:pPr>
            <w:r w:rsidRPr="00B5566F">
              <w:rPr>
                <w:rFonts w:ascii="Times New Roman" w:hAnsi="Times New Roman"/>
                <w:color w:val="000000"/>
                <w:sz w:val="20"/>
                <w:szCs w:val="20"/>
              </w:rPr>
              <w:t>-</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028B3" w:rsidRPr="00B5566F" w:rsidRDefault="00D028B3" w:rsidP="00D028B3">
            <w:pPr>
              <w:spacing w:after="0"/>
              <w:jc w:val="center"/>
              <w:rPr>
                <w:rFonts w:ascii="Times New Roman" w:hAnsi="Times New Roman"/>
                <w:color w:val="000000"/>
                <w:sz w:val="20"/>
                <w:szCs w:val="20"/>
              </w:rPr>
            </w:pPr>
            <w:r w:rsidRPr="00B5566F">
              <w:rPr>
                <w:rFonts w:ascii="Times New Roman" w:hAnsi="Times New Roman"/>
                <w:color w:val="000000"/>
                <w:sz w:val="20"/>
                <w:szCs w:val="20"/>
              </w:rPr>
              <w:t>-</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028B3" w:rsidRPr="00B5566F" w:rsidRDefault="00D028B3" w:rsidP="00D028B3">
            <w:pPr>
              <w:spacing w:after="0" w:line="240" w:lineRule="auto"/>
              <w:ind w:left="-108" w:right="-108"/>
              <w:jc w:val="center"/>
              <w:rPr>
                <w:rFonts w:ascii="Times New Roman" w:hAnsi="Times New Roman"/>
                <w:color w:val="000000"/>
                <w:sz w:val="20"/>
                <w:szCs w:val="20"/>
              </w:rPr>
            </w:pPr>
            <w:r w:rsidRPr="00B5566F">
              <w:rPr>
                <w:rFonts w:ascii="Times New Roman" w:hAnsi="Times New Roman"/>
                <w:color w:val="000000"/>
                <w:sz w:val="20"/>
                <w:szCs w:val="20"/>
              </w:rPr>
              <w:t>-</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028B3" w:rsidRPr="00B5566F" w:rsidRDefault="00D028B3" w:rsidP="00D028B3">
            <w:pPr>
              <w:spacing w:after="0" w:line="240" w:lineRule="auto"/>
              <w:jc w:val="center"/>
              <w:rPr>
                <w:rFonts w:ascii="Times New Roman" w:hAnsi="Times New Roman"/>
                <w:color w:val="000000"/>
                <w:sz w:val="20"/>
                <w:szCs w:val="20"/>
              </w:rPr>
            </w:pPr>
            <w:r w:rsidRPr="00B5566F">
              <w:rPr>
                <w:rFonts w:ascii="Times New Roman" w:hAnsi="Times New Roman"/>
                <w:color w:val="000000"/>
                <w:sz w:val="20"/>
                <w:szCs w:val="20"/>
              </w:rPr>
              <w:t>-</w:t>
            </w:r>
          </w:p>
        </w:tc>
        <w:tc>
          <w:tcPr>
            <w:tcW w:w="1560" w:type="dxa"/>
            <w:tcBorders>
              <w:top w:val="single" w:sz="4" w:space="0" w:color="auto"/>
              <w:left w:val="nil"/>
              <w:bottom w:val="single" w:sz="4" w:space="0" w:color="auto"/>
              <w:right w:val="single" w:sz="4" w:space="0" w:color="auto"/>
            </w:tcBorders>
            <w:vAlign w:val="center"/>
          </w:tcPr>
          <w:p w:rsidR="00D028B3" w:rsidRPr="00B5566F" w:rsidRDefault="00D028B3" w:rsidP="00D028B3">
            <w:pPr>
              <w:spacing w:after="0"/>
              <w:jc w:val="center"/>
              <w:rPr>
                <w:rFonts w:ascii="Times New Roman" w:hAnsi="Times New Roman"/>
                <w:color w:val="000000"/>
                <w:sz w:val="20"/>
                <w:szCs w:val="20"/>
              </w:rPr>
            </w:pPr>
            <w:r w:rsidRPr="00B5566F">
              <w:rPr>
                <w:rFonts w:ascii="Times New Roman" w:hAnsi="Times New Roman"/>
                <w:color w:val="000000"/>
                <w:sz w:val="20"/>
                <w:szCs w:val="20"/>
              </w:rPr>
              <w:t>-</w:t>
            </w:r>
          </w:p>
        </w:tc>
        <w:tc>
          <w:tcPr>
            <w:tcW w:w="714" w:type="dxa"/>
            <w:tcBorders>
              <w:top w:val="single" w:sz="4" w:space="0" w:color="auto"/>
              <w:left w:val="nil"/>
              <w:bottom w:val="single" w:sz="4" w:space="0" w:color="auto"/>
              <w:right w:val="single" w:sz="4" w:space="0" w:color="auto"/>
            </w:tcBorders>
            <w:vAlign w:val="center"/>
          </w:tcPr>
          <w:p w:rsidR="00D028B3" w:rsidRPr="00B5566F" w:rsidRDefault="00D028B3" w:rsidP="00D028B3">
            <w:pPr>
              <w:spacing w:after="0"/>
              <w:jc w:val="center"/>
              <w:rPr>
                <w:rFonts w:ascii="Times New Roman" w:hAnsi="Times New Roman"/>
                <w:color w:val="000000"/>
                <w:sz w:val="20"/>
                <w:szCs w:val="20"/>
              </w:rPr>
            </w:pPr>
            <w:r w:rsidRPr="00B5566F">
              <w:rPr>
                <w:rFonts w:ascii="Times New Roman" w:hAnsi="Times New Roman"/>
                <w:color w:val="000000"/>
                <w:sz w:val="20"/>
                <w:szCs w:val="20"/>
              </w:rPr>
              <w:t>-</w:t>
            </w:r>
          </w:p>
        </w:tc>
        <w:tc>
          <w:tcPr>
            <w:tcW w:w="715" w:type="dxa"/>
            <w:tcBorders>
              <w:top w:val="single" w:sz="4" w:space="0" w:color="auto"/>
              <w:left w:val="nil"/>
              <w:bottom w:val="single" w:sz="4" w:space="0" w:color="auto"/>
              <w:right w:val="single" w:sz="4" w:space="0" w:color="auto"/>
            </w:tcBorders>
            <w:vAlign w:val="center"/>
          </w:tcPr>
          <w:p w:rsidR="00D028B3" w:rsidRPr="00B5566F" w:rsidRDefault="00D028B3" w:rsidP="00D028B3">
            <w:pPr>
              <w:spacing w:after="0" w:line="240" w:lineRule="auto"/>
              <w:ind w:left="-108" w:right="-108"/>
              <w:jc w:val="center"/>
              <w:rPr>
                <w:rFonts w:ascii="Times New Roman" w:hAnsi="Times New Roman"/>
                <w:color w:val="000000"/>
                <w:sz w:val="20"/>
                <w:szCs w:val="20"/>
              </w:rPr>
            </w:pPr>
            <w:r w:rsidRPr="00B5566F">
              <w:rPr>
                <w:rFonts w:ascii="Times New Roman" w:hAnsi="Times New Roman"/>
                <w:color w:val="000000"/>
                <w:sz w:val="20"/>
                <w:szCs w:val="20"/>
              </w:rPr>
              <w:t>-</w:t>
            </w:r>
          </w:p>
        </w:tc>
        <w:tc>
          <w:tcPr>
            <w:tcW w:w="715" w:type="dxa"/>
            <w:tcBorders>
              <w:top w:val="single" w:sz="4" w:space="0" w:color="auto"/>
              <w:left w:val="nil"/>
              <w:bottom w:val="single" w:sz="4" w:space="0" w:color="auto"/>
              <w:right w:val="single" w:sz="4" w:space="0" w:color="auto"/>
            </w:tcBorders>
            <w:vAlign w:val="center"/>
          </w:tcPr>
          <w:p w:rsidR="00D028B3" w:rsidRPr="00B5566F" w:rsidRDefault="00D028B3" w:rsidP="00D028B3">
            <w:pPr>
              <w:spacing w:after="0" w:line="240" w:lineRule="auto"/>
              <w:jc w:val="center"/>
              <w:rPr>
                <w:rFonts w:ascii="Times New Roman" w:hAnsi="Times New Roman"/>
                <w:color w:val="000000"/>
                <w:sz w:val="20"/>
                <w:szCs w:val="20"/>
              </w:rPr>
            </w:pPr>
            <w:r w:rsidRPr="00B5566F">
              <w:rPr>
                <w:rFonts w:ascii="Times New Roman" w:hAnsi="Times New Roman"/>
                <w:color w:val="000000"/>
                <w:sz w:val="20"/>
                <w:szCs w:val="20"/>
              </w:rPr>
              <w:t>-</w:t>
            </w:r>
          </w:p>
        </w:tc>
      </w:tr>
      <w:tr w:rsidR="00D028B3" w:rsidRPr="006B3DDE" w:rsidTr="00D028B3">
        <w:trPr>
          <w:cantSplit/>
          <w:trHeight w:val="1285"/>
          <w:jc w:val="center"/>
        </w:trPr>
        <w:tc>
          <w:tcPr>
            <w:tcW w:w="1466" w:type="dxa"/>
            <w:tcBorders>
              <w:top w:val="single" w:sz="4" w:space="0" w:color="auto"/>
              <w:left w:val="single" w:sz="4" w:space="0" w:color="auto"/>
              <w:bottom w:val="single" w:sz="4" w:space="0" w:color="auto"/>
              <w:right w:val="single" w:sz="4" w:space="0" w:color="auto"/>
            </w:tcBorders>
            <w:vAlign w:val="center"/>
          </w:tcPr>
          <w:p w:rsidR="00D028B3" w:rsidRPr="00B5566F" w:rsidRDefault="00D028B3" w:rsidP="00D028B3">
            <w:pPr>
              <w:spacing w:after="0" w:line="240" w:lineRule="auto"/>
              <w:rPr>
                <w:rFonts w:ascii="Times New Roman" w:hAnsi="Times New Roman"/>
                <w:color w:val="000000"/>
                <w:sz w:val="20"/>
                <w:szCs w:val="20"/>
              </w:rPr>
            </w:pPr>
            <w:r w:rsidRPr="00B5566F">
              <w:rPr>
                <w:rFonts w:ascii="Times New Roman" w:hAnsi="Times New Roman"/>
                <w:color w:val="000000"/>
                <w:sz w:val="20"/>
                <w:szCs w:val="20"/>
              </w:rPr>
              <w:t>котельная №26 село Увальное, ул. Полевая,33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28B3" w:rsidRPr="00B5566F" w:rsidRDefault="00D028B3" w:rsidP="00D028B3">
            <w:pPr>
              <w:spacing w:after="0"/>
              <w:jc w:val="center"/>
              <w:rPr>
                <w:rFonts w:ascii="Times New Roman" w:hAnsi="Times New Roman"/>
                <w:color w:val="000000"/>
                <w:sz w:val="20"/>
                <w:szCs w:val="20"/>
              </w:rPr>
            </w:pPr>
            <w:r w:rsidRPr="00B5566F">
              <w:rPr>
                <w:rFonts w:ascii="Times New Roman" w:hAnsi="Times New Roman"/>
                <w:color w:val="000000"/>
                <w:sz w:val="20"/>
                <w:szCs w:val="20"/>
              </w:rPr>
              <w:t>-</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028B3" w:rsidRPr="00B5566F" w:rsidRDefault="00D028B3" w:rsidP="00D028B3">
            <w:pPr>
              <w:spacing w:after="0"/>
              <w:jc w:val="center"/>
              <w:rPr>
                <w:rFonts w:ascii="Times New Roman" w:hAnsi="Times New Roman"/>
                <w:color w:val="000000"/>
                <w:sz w:val="20"/>
                <w:szCs w:val="20"/>
              </w:rPr>
            </w:pPr>
            <w:r w:rsidRPr="00B5566F">
              <w:rPr>
                <w:rFonts w:ascii="Times New Roman" w:hAnsi="Times New Roman"/>
                <w:color w:val="000000"/>
                <w:sz w:val="20"/>
                <w:szCs w:val="20"/>
              </w:rPr>
              <w:t>-</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028B3" w:rsidRPr="00B5566F" w:rsidRDefault="00D028B3" w:rsidP="00D028B3">
            <w:pPr>
              <w:spacing w:after="0" w:line="240" w:lineRule="auto"/>
              <w:ind w:left="-108" w:right="-108"/>
              <w:jc w:val="center"/>
              <w:rPr>
                <w:rFonts w:ascii="Times New Roman" w:hAnsi="Times New Roman"/>
                <w:color w:val="000000"/>
                <w:sz w:val="20"/>
                <w:szCs w:val="20"/>
              </w:rPr>
            </w:pPr>
            <w:r w:rsidRPr="00B5566F">
              <w:rPr>
                <w:rFonts w:ascii="Times New Roman" w:hAnsi="Times New Roman"/>
                <w:color w:val="000000"/>
                <w:sz w:val="20"/>
                <w:szCs w:val="20"/>
              </w:rPr>
              <w:t>-</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028B3" w:rsidRPr="00B5566F" w:rsidRDefault="00D028B3" w:rsidP="00D028B3">
            <w:pPr>
              <w:spacing w:after="0" w:line="240" w:lineRule="auto"/>
              <w:jc w:val="center"/>
              <w:rPr>
                <w:rFonts w:ascii="Times New Roman" w:hAnsi="Times New Roman"/>
                <w:color w:val="000000"/>
                <w:sz w:val="20"/>
                <w:szCs w:val="20"/>
              </w:rPr>
            </w:pPr>
            <w:r w:rsidRPr="00B5566F">
              <w:rPr>
                <w:rFonts w:ascii="Times New Roman" w:hAnsi="Times New Roman"/>
                <w:color w:val="000000"/>
                <w:sz w:val="20"/>
                <w:szCs w:val="20"/>
              </w:rPr>
              <w:t>-</w:t>
            </w:r>
          </w:p>
        </w:tc>
        <w:tc>
          <w:tcPr>
            <w:tcW w:w="1560" w:type="dxa"/>
            <w:tcBorders>
              <w:top w:val="single" w:sz="4" w:space="0" w:color="auto"/>
              <w:left w:val="nil"/>
              <w:bottom w:val="single" w:sz="4" w:space="0" w:color="auto"/>
              <w:right w:val="single" w:sz="4" w:space="0" w:color="auto"/>
            </w:tcBorders>
            <w:vAlign w:val="center"/>
          </w:tcPr>
          <w:p w:rsidR="00D028B3" w:rsidRPr="00B5566F" w:rsidRDefault="00D028B3" w:rsidP="00D028B3">
            <w:pPr>
              <w:spacing w:after="0"/>
              <w:jc w:val="center"/>
              <w:rPr>
                <w:rFonts w:ascii="Times New Roman" w:hAnsi="Times New Roman"/>
                <w:color w:val="000000"/>
                <w:sz w:val="20"/>
                <w:szCs w:val="20"/>
              </w:rPr>
            </w:pPr>
            <w:r w:rsidRPr="00B5566F">
              <w:rPr>
                <w:rFonts w:ascii="Times New Roman" w:hAnsi="Times New Roman"/>
                <w:color w:val="000000"/>
                <w:sz w:val="20"/>
                <w:szCs w:val="20"/>
              </w:rPr>
              <w:t>-</w:t>
            </w:r>
          </w:p>
        </w:tc>
        <w:tc>
          <w:tcPr>
            <w:tcW w:w="714" w:type="dxa"/>
            <w:tcBorders>
              <w:top w:val="single" w:sz="4" w:space="0" w:color="auto"/>
              <w:left w:val="nil"/>
              <w:bottom w:val="single" w:sz="4" w:space="0" w:color="auto"/>
              <w:right w:val="single" w:sz="4" w:space="0" w:color="auto"/>
            </w:tcBorders>
            <w:vAlign w:val="center"/>
          </w:tcPr>
          <w:p w:rsidR="00D028B3" w:rsidRPr="00B5566F" w:rsidRDefault="00D028B3" w:rsidP="00D028B3">
            <w:pPr>
              <w:spacing w:after="0"/>
              <w:jc w:val="center"/>
              <w:rPr>
                <w:rFonts w:ascii="Times New Roman" w:hAnsi="Times New Roman"/>
                <w:color w:val="000000"/>
                <w:sz w:val="20"/>
                <w:szCs w:val="20"/>
              </w:rPr>
            </w:pPr>
            <w:r w:rsidRPr="00B5566F">
              <w:rPr>
                <w:rFonts w:ascii="Times New Roman" w:hAnsi="Times New Roman"/>
                <w:color w:val="000000"/>
                <w:sz w:val="20"/>
                <w:szCs w:val="20"/>
              </w:rPr>
              <w:t>-</w:t>
            </w:r>
          </w:p>
        </w:tc>
        <w:tc>
          <w:tcPr>
            <w:tcW w:w="715" w:type="dxa"/>
            <w:tcBorders>
              <w:top w:val="single" w:sz="4" w:space="0" w:color="auto"/>
              <w:left w:val="nil"/>
              <w:bottom w:val="single" w:sz="4" w:space="0" w:color="auto"/>
              <w:right w:val="single" w:sz="4" w:space="0" w:color="auto"/>
            </w:tcBorders>
            <w:vAlign w:val="center"/>
          </w:tcPr>
          <w:p w:rsidR="00D028B3" w:rsidRPr="00B5566F" w:rsidRDefault="00D028B3" w:rsidP="00D028B3">
            <w:pPr>
              <w:spacing w:after="0" w:line="240" w:lineRule="auto"/>
              <w:ind w:left="-108" w:right="-108"/>
              <w:jc w:val="center"/>
              <w:rPr>
                <w:rFonts w:ascii="Times New Roman" w:hAnsi="Times New Roman"/>
                <w:color w:val="000000"/>
                <w:sz w:val="20"/>
                <w:szCs w:val="20"/>
              </w:rPr>
            </w:pPr>
            <w:r w:rsidRPr="00B5566F">
              <w:rPr>
                <w:rFonts w:ascii="Times New Roman" w:hAnsi="Times New Roman"/>
                <w:color w:val="000000"/>
                <w:sz w:val="20"/>
                <w:szCs w:val="20"/>
              </w:rPr>
              <w:t>-</w:t>
            </w:r>
          </w:p>
        </w:tc>
        <w:tc>
          <w:tcPr>
            <w:tcW w:w="715" w:type="dxa"/>
            <w:tcBorders>
              <w:top w:val="single" w:sz="4" w:space="0" w:color="auto"/>
              <w:left w:val="nil"/>
              <w:bottom w:val="single" w:sz="4" w:space="0" w:color="auto"/>
              <w:right w:val="single" w:sz="4" w:space="0" w:color="auto"/>
            </w:tcBorders>
            <w:vAlign w:val="center"/>
          </w:tcPr>
          <w:p w:rsidR="00D028B3" w:rsidRPr="00B5566F" w:rsidRDefault="00D028B3" w:rsidP="00D028B3">
            <w:pPr>
              <w:spacing w:after="0" w:line="240" w:lineRule="auto"/>
              <w:jc w:val="center"/>
              <w:rPr>
                <w:rFonts w:ascii="Times New Roman" w:hAnsi="Times New Roman"/>
                <w:color w:val="000000"/>
                <w:sz w:val="20"/>
                <w:szCs w:val="20"/>
              </w:rPr>
            </w:pPr>
            <w:r w:rsidRPr="00B5566F">
              <w:rPr>
                <w:rFonts w:ascii="Times New Roman" w:hAnsi="Times New Roman"/>
                <w:color w:val="000000"/>
                <w:sz w:val="20"/>
                <w:szCs w:val="20"/>
              </w:rPr>
              <w:t>-</w:t>
            </w:r>
          </w:p>
        </w:tc>
      </w:tr>
      <w:tr w:rsidR="00D028B3" w:rsidRPr="006B3DDE" w:rsidTr="00D028B3">
        <w:trPr>
          <w:cantSplit/>
          <w:trHeight w:val="1285"/>
          <w:jc w:val="center"/>
        </w:trPr>
        <w:tc>
          <w:tcPr>
            <w:tcW w:w="1466" w:type="dxa"/>
            <w:tcBorders>
              <w:top w:val="single" w:sz="4" w:space="0" w:color="auto"/>
              <w:left w:val="single" w:sz="4" w:space="0" w:color="auto"/>
              <w:bottom w:val="single" w:sz="4" w:space="0" w:color="auto"/>
              <w:right w:val="single" w:sz="4" w:space="0" w:color="auto"/>
            </w:tcBorders>
            <w:vAlign w:val="center"/>
          </w:tcPr>
          <w:p w:rsidR="00D028B3" w:rsidRPr="00B5566F" w:rsidRDefault="00D028B3" w:rsidP="00D028B3">
            <w:pPr>
              <w:spacing w:after="0" w:line="240" w:lineRule="auto"/>
              <w:rPr>
                <w:rFonts w:ascii="Times New Roman" w:hAnsi="Times New Roman"/>
                <w:color w:val="000000"/>
                <w:sz w:val="20"/>
                <w:szCs w:val="20"/>
              </w:rPr>
            </w:pPr>
            <w:r w:rsidRPr="00B5566F">
              <w:rPr>
                <w:rFonts w:ascii="Times New Roman" w:hAnsi="Times New Roman"/>
                <w:color w:val="000000"/>
                <w:sz w:val="20"/>
                <w:szCs w:val="20"/>
              </w:rPr>
              <w:t>котельная №27 село. Павло-Фёдоровка, ул. Мира, 2а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28B3" w:rsidRPr="00B5566F" w:rsidRDefault="00D028B3" w:rsidP="00D028B3">
            <w:pPr>
              <w:spacing w:after="0"/>
              <w:jc w:val="center"/>
              <w:rPr>
                <w:rFonts w:ascii="Times New Roman" w:hAnsi="Times New Roman"/>
                <w:color w:val="000000"/>
                <w:sz w:val="20"/>
                <w:szCs w:val="20"/>
              </w:rPr>
            </w:pPr>
            <w:r w:rsidRPr="00B5566F">
              <w:rPr>
                <w:rFonts w:ascii="Times New Roman" w:hAnsi="Times New Roman"/>
                <w:color w:val="000000"/>
                <w:sz w:val="20"/>
                <w:szCs w:val="20"/>
              </w:rPr>
              <w:t>-</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028B3" w:rsidRPr="00B5566F" w:rsidRDefault="00D028B3" w:rsidP="00D028B3">
            <w:pPr>
              <w:spacing w:after="0"/>
              <w:jc w:val="center"/>
              <w:rPr>
                <w:rFonts w:ascii="Times New Roman" w:hAnsi="Times New Roman"/>
                <w:color w:val="000000"/>
                <w:sz w:val="20"/>
                <w:szCs w:val="20"/>
              </w:rPr>
            </w:pPr>
            <w:r w:rsidRPr="00B5566F">
              <w:rPr>
                <w:rFonts w:ascii="Times New Roman" w:hAnsi="Times New Roman"/>
                <w:color w:val="000000"/>
                <w:sz w:val="20"/>
                <w:szCs w:val="20"/>
              </w:rPr>
              <w:t>-</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028B3" w:rsidRPr="00B5566F" w:rsidRDefault="00D028B3" w:rsidP="00D028B3">
            <w:pPr>
              <w:spacing w:after="0" w:line="240" w:lineRule="auto"/>
              <w:ind w:left="-108" w:right="-108"/>
              <w:jc w:val="center"/>
              <w:rPr>
                <w:rFonts w:ascii="Times New Roman" w:hAnsi="Times New Roman"/>
                <w:color w:val="000000"/>
                <w:sz w:val="20"/>
                <w:szCs w:val="20"/>
              </w:rPr>
            </w:pPr>
            <w:r w:rsidRPr="00B5566F">
              <w:rPr>
                <w:rFonts w:ascii="Times New Roman" w:hAnsi="Times New Roman"/>
                <w:color w:val="000000"/>
                <w:sz w:val="20"/>
                <w:szCs w:val="20"/>
              </w:rPr>
              <w:t>-</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028B3" w:rsidRPr="00B5566F" w:rsidRDefault="00D028B3" w:rsidP="00D028B3">
            <w:pPr>
              <w:spacing w:after="0" w:line="240" w:lineRule="auto"/>
              <w:jc w:val="center"/>
              <w:rPr>
                <w:rFonts w:ascii="Times New Roman" w:hAnsi="Times New Roman"/>
                <w:color w:val="000000"/>
                <w:sz w:val="20"/>
                <w:szCs w:val="20"/>
              </w:rPr>
            </w:pPr>
            <w:r w:rsidRPr="00B5566F">
              <w:rPr>
                <w:rFonts w:ascii="Times New Roman" w:hAnsi="Times New Roman"/>
                <w:color w:val="000000"/>
                <w:sz w:val="20"/>
                <w:szCs w:val="20"/>
              </w:rPr>
              <w:t>-</w:t>
            </w:r>
          </w:p>
        </w:tc>
        <w:tc>
          <w:tcPr>
            <w:tcW w:w="1560" w:type="dxa"/>
            <w:tcBorders>
              <w:top w:val="single" w:sz="4" w:space="0" w:color="auto"/>
              <w:left w:val="nil"/>
              <w:bottom w:val="single" w:sz="4" w:space="0" w:color="auto"/>
              <w:right w:val="single" w:sz="4" w:space="0" w:color="auto"/>
            </w:tcBorders>
            <w:vAlign w:val="center"/>
          </w:tcPr>
          <w:p w:rsidR="00D028B3" w:rsidRPr="00B5566F" w:rsidRDefault="00D028B3" w:rsidP="00D028B3">
            <w:pPr>
              <w:spacing w:after="0"/>
              <w:jc w:val="center"/>
              <w:rPr>
                <w:rFonts w:ascii="Times New Roman" w:hAnsi="Times New Roman"/>
                <w:color w:val="000000"/>
                <w:sz w:val="20"/>
                <w:szCs w:val="20"/>
              </w:rPr>
            </w:pPr>
            <w:r w:rsidRPr="00B5566F">
              <w:rPr>
                <w:rFonts w:ascii="Times New Roman" w:hAnsi="Times New Roman"/>
                <w:color w:val="000000"/>
                <w:sz w:val="20"/>
                <w:szCs w:val="20"/>
              </w:rPr>
              <w:t>-</w:t>
            </w:r>
          </w:p>
        </w:tc>
        <w:tc>
          <w:tcPr>
            <w:tcW w:w="714" w:type="dxa"/>
            <w:tcBorders>
              <w:top w:val="single" w:sz="4" w:space="0" w:color="auto"/>
              <w:left w:val="nil"/>
              <w:bottom w:val="single" w:sz="4" w:space="0" w:color="auto"/>
              <w:right w:val="single" w:sz="4" w:space="0" w:color="auto"/>
            </w:tcBorders>
            <w:vAlign w:val="center"/>
          </w:tcPr>
          <w:p w:rsidR="00D028B3" w:rsidRPr="00B5566F" w:rsidRDefault="00D028B3" w:rsidP="00D028B3">
            <w:pPr>
              <w:spacing w:after="0"/>
              <w:jc w:val="center"/>
              <w:rPr>
                <w:rFonts w:ascii="Times New Roman" w:hAnsi="Times New Roman"/>
                <w:color w:val="000000"/>
                <w:sz w:val="20"/>
                <w:szCs w:val="20"/>
              </w:rPr>
            </w:pPr>
            <w:r w:rsidRPr="00B5566F">
              <w:rPr>
                <w:rFonts w:ascii="Times New Roman" w:hAnsi="Times New Roman"/>
                <w:color w:val="000000"/>
                <w:sz w:val="20"/>
                <w:szCs w:val="20"/>
              </w:rPr>
              <w:t>-</w:t>
            </w:r>
          </w:p>
        </w:tc>
        <w:tc>
          <w:tcPr>
            <w:tcW w:w="715" w:type="dxa"/>
            <w:tcBorders>
              <w:top w:val="single" w:sz="4" w:space="0" w:color="auto"/>
              <w:left w:val="nil"/>
              <w:bottom w:val="single" w:sz="4" w:space="0" w:color="auto"/>
              <w:right w:val="single" w:sz="4" w:space="0" w:color="auto"/>
            </w:tcBorders>
            <w:vAlign w:val="center"/>
          </w:tcPr>
          <w:p w:rsidR="00D028B3" w:rsidRPr="00B5566F" w:rsidRDefault="00D028B3" w:rsidP="00D028B3">
            <w:pPr>
              <w:spacing w:after="0" w:line="240" w:lineRule="auto"/>
              <w:ind w:left="-108" w:right="-108"/>
              <w:jc w:val="center"/>
              <w:rPr>
                <w:rFonts w:ascii="Times New Roman" w:hAnsi="Times New Roman"/>
                <w:color w:val="000000"/>
                <w:sz w:val="20"/>
                <w:szCs w:val="20"/>
              </w:rPr>
            </w:pPr>
            <w:r w:rsidRPr="00B5566F">
              <w:rPr>
                <w:rFonts w:ascii="Times New Roman" w:hAnsi="Times New Roman"/>
                <w:color w:val="000000"/>
                <w:sz w:val="20"/>
                <w:szCs w:val="20"/>
              </w:rPr>
              <w:t>-</w:t>
            </w:r>
          </w:p>
        </w:tc>
        <w:tc>
          <w:tcPr>
            <w:tcW w:w="715" w:type="dxa"/>
            <w:tcBorders>
              <w:top w:val="single" w:sz="4" w:space="0" w:color="auto"/>
              <w:left w:val="nil"/>
              <w:bottom w:val="single" w:sz="4" w:space="0" w:color="auto"/>
              <w:right w:val="single" w:sz="4" w:space="0" w:color="auto"/>
            </w:tcBorders>
            <w:vAlign w:val="center"/>
          </w:tcPr>
          <w:p w:rsidR="00D028B3" w:rsidRPr="00B5566F" w:rsidRDefault="00D028B3" w:rsidP="00D028B3">
            <w:pPr>
              <w:spacing w:after="0" w:line="240" w:lineRule="auto"/>
              <w:jc w:val="center"/>
              <w:rPr>
                <w:rFonts w:ascii="Times New Roman" w:hAnsi="Times New Roman"/>
                <w:color w:val="000000"/>
                <w:sz w:val="20"/>
                <w:szCs w:val="20"/>
              </w:rPr>
            </w:pPr>
            <w:r w:rsidRPr="00B5566F">
              <w:rPr>
                <w:rFonts w:ascii="Times New Roman" w:hAnsi="Times New Roman"/>
                <w:color w:val="000000"/>
                <w:sz w:val="20"/>
                <w:szCs w:val="20"/>
              </w:rPr>
              <w:t>-</w:t>
            </w:r>
          </w:p>
        </w:tc>
      </w:tr>
    </w:tbl>
    <w:p w:rsidR="00D028B3" w:rsidRPr="006B3DDE" w:rsidRDefault="00D028B3" w:rsidP="00D028B3">
      <w:pPr>
        <w:pStyle w:val="af9"/>
        <w:spacing w:after="0"/>
        <w:ind w:firstLine="567"/>
      </w:pPr>
    </w:p>
    <w:p w:rsidR="00CB670E" w:rsidRDefault="00CB670E" w:rsidP="00CB670E">
      <w:pPr>
        <w:spacing w:after="0" w:line="240" w:lineRule="auto"/>
        <w:jc w:val="both"/>
        <w:rPr>
          <w:rFonts w:ascii="Times New Roman" w:eastAsia="Times New Roman" w:hAnsi="Times New Roman"/>
          <w:sz w:val="24"/>
          <w:szCs w:val="24"/>
          <w:lang w:eastAsia="ru-RU"/>
        </w:rPr>
      </w:pPr>
    </w:p>
    <w:p w:rsidR="00CB670E" w:rsidRPr="00077F13" w:rsidRDefault="00CB670E" w:rsidP="00CB670E">
      <w:pPr>
        <w:pStyle w:val="af3"/>
      </w:pPr>
      <w:r>
        <w:lastRenderedPageBreak/>
        <w:t>Часть 10 Технико-экономические показатели теплоснабжающих и теплосетевых организаций</w:t>
      </w:r>
      <w:bookmarkEnd w:id="28"/>
      <w:bookmarkEnd w:id="29"/>
    </w:p>
    <w:p w:rsidR="00CB670E" w:rsidRDefault="00CB670E" w:rsidP="00CB670E">
      <w:pPr>
        <w:pStyle w:val="af9"/>
      </w:pPr>
      <w:bookmarkStart w:id="30" w:name="_Toc343247316"/>
      <w:bookmarkStart w:id="31" w:name="_Toc343877030"/>
      <w:r w:rsidRPr="005E1600">
        <w:t>Состав базовых значений целевых показателей источников тепловой энергии на 2013 год</w:t>
      </w:r>
      <w:r>
        <w:t xml:space="preserve"> представлены в таблицах 10.1- 10.11.</w:t>
      </w:r>
    </w:p>
    <w:p w:rsidR="00CB670E" w:rsidRDefault="00CB670E" w:rsidP="0010520A">
      <w:pPr>
        <w:pStyle w:val="af9"/>
        <w:spacing w:after="120"/>
        <w:ind w:firstLine="0"/>
        <w:jc w:val="left"/>
      </w:pPr>
      <w:r>
        <w:t xml:space="preserve">Таблица 10.1. </w:t>
      </w:r>
      <w:r w:rsidRPr="005E1600">
        <w:t>Состав базовых значений целевых показателей источников тепловой энергии на 2013 год</w:t>
      </w:r>
      <w:r>
        <w:t xml:space="preserve"> (котельная №3 п.г.т. Кировский)</w:t>
      </w:r>
    </w:p>
    <w:tbl>
      <w:tblPr>
        <w:tblW w:w="9653" w:type="dxa"/>
        <w:tblInd w:w="89" w:type="dxa"/>
        <w:tblLayout w:type="fixed"/>
        <w:tblLook w:val="04A0"/>
      </w:tblPr>
      <w:tblGrid>
        <w:gridCol w:w="3255"/>
        <w:gridCol w:w="79"/>
        <w:gridCol w:w="3348"/>
        <w:gridCol w:w="2971"/>
      </w:tblGrid>
      <w:tr w:rsidR="00CB670E" w:rsidRPr="00162B4E" w:rsidTr="0010520A">
        <w:trPr>
          <w:trHeight w:val="78"/>
        </w:trPr>
        <w:tc>
          <w:tcPr>
            <w:tcW w:w="668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10520A" w:rsidRDefault="00CB670E" w:rsidP="003917C1">
            <w:pPr>
              <w:spacing w:after="0" w:line="240" w:lineRule="auto"/>
              <w:jc w:val="center"/>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 xml:space="preserve">  Целевые показатели</w:t>
            </w:r>
          </w:p>
        </w:tc>
        <w:tc>
          <w:tcPr>
            <w:tcW w:w="2971" w:type="dxa"/>
            <w:tcBorders>
              <w:top w:val="single" w:sz="4" w:space="0" w:color="auto"/>
              <w:left w:val="nil"/>
              <w:bottom w:val="single" w:sz="4" w:space="0" w:color="auto"/>
              <w:right w:val="single" w:sz="4" w:space="0" w:color="auto"/>
            </w:tcBorders>
            <w:shd w:val="clear" w:color="auto" w:fill="auto"/>
            <w:vAlign w:val="center"/>
            <w:hideMark/>
          </w:tcPr>
          <w:p w:rsidR="00CB670E" w:rsidRPr="0010520A" w:rsidRDefault="00CB670E" w:rsidP="003917C1">
            <w:pPr>
              <w:spacing w:after="0" w:line="240" w:lineRule="auto"/>
              <w:jc w:val="center"/>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Значение показателя</w:t>
            </w:r>
          </w:p>
        </w:tc>
      </w:tr>
      <w:tr w:rsidR="00CB670E" w:rsidRPr="00162B4E" w:rsidTr="0010520A">
        <w:trPr>
          <w:trHeight w:val="89"/>
        </w:trPr>
        <w:tc>
          <w:tcPr>
            <w:tcW w:w="668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10520A" w:rsidRDefault="00CB670E" w:rsidP="003917C1">
            <w:pPr>
              <w:spacing w:after="0" w:line="240" w:lineRule="auto"/>
              <w:jc w:val="center"/>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Установленная мощность котельной, Гкал/час</w:t>
            </w:r>
          </w:p>
        </w:tc>
        <w:tc>
          <w:tcPr>
            <w:tcW w:w="2971" w:type="dxa"/>
            <w:tcBorders>
              <w:top w:val="single" w:sz="4" w:space="0" w:color="auto"/>
              <w:left w:val="nil"/>
              <w:bottom w:val="single" w:sz="4" w:space="0" w:color="auto"/>
              <w:right w:val="single" w:sz="4" w:space="0" w:color="auto"/>
            </w:tcBorders>
            <w:shd w:val="clear" w:color="auto" w:fill="auto"/>
            <w:vAlign w:val="center"/>
            <w:hideMark/>
          </w:tcPr>
          <w:p w:rsidR="00CB670E" w:rsidRPr="0010520A" w:rsidRDefault="00CB670E" w:rsidP="003917C1">
            <w:pPr>
              <w:spacing w:after="0" w:line="240" w:lineRule="auto"/>
              <w:jc w:val="center"/>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3,19</w:t>
            </w:r>
          </w:p>
        </w:tc>
      </w:tr>
      <w:tr w:rsidR="00CB670E" w:rsidRPr="00162B4E" w:rsidTr="0010520A">
        <w:trPr>
          <w:trHeight w:val="78"/>
        </w:trPr>
        <w:tc>
          <w:tcPr>
            <w:tcW w:w="3334"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CB670E" w:rsidRPr="0010520A" w:rsidRDefault="00CB670E" w:rsidP="003917C1">
            <w:pPr>
              <w:spacing w:after="0" w:line="240" w:lineRule="auto"/>
              <w:jc w:val="center"/>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Отапливаемая площадь, м²</w:t>
            </w:r>
          </w:p>
        </w:tc>
        <w:tc>
          <w:tcPr>
            <w:tcW w:w="3348" w:type="dxa"/>
            <w:tcBorders>
              <w:top w:val="nil"/>
              <w:left w:val="nil"/>
              <w:bottom w:val="single" w:sz="4" w:space="0" w:color="auto"/>
              <w:right w:val="single" w:sz="4" w:space="0" w:color="auto"/>
            </w:tcBorders>
            <w:shd w:val="clear" w:color="auto" w:fill="auto"/>
            <w:vAlign w:val="center"/>
            <w:hideMark/>
          </w:tcPr>
          <w:p w:rsidR="00CB670E" w:rsidRPr="0010520A" w:rsidRDefault="00CB670E" w:rsidP="003917C1">
            <w:pPr>
              <w:spacing w:after="0" w:line="240" w:lineRule="auto"/>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Всего</w:t>
            </w:r>
          </w:p>
        </w:tc>
        <w:tc>
          <w:tcPr>
            <w:tcW w:w="2971" w:type="dxa"/>
            <w:tcBorders>
              <w:top w:val="nil"/>
              <w:left w:val="nil"/>
              <w:bottom w:val="single" w:sz="4" w:space="0" w:color="auto"/>
              <w:right w:val="single" w:sz="4" w:space="0" w:color="auto"/>
            </w:tcBorders>
            <w:shd w:val="clear" w:color="auto" w:fill="auto"/>
            <w:noWrap/>
            <w:vAlign w:val="center"/>
            <w:hideMark/>
          </w:tcPr>
          <w:p w:rsidR="00CB670E" w:rsidRPr="0010520A" w:rsidRDefault="00CB670E" w:rsidP="003917C1">
            <w:pPr>
              <w:spacing w:after="0" w:line="240" w:lineRule="auto"/>
              <w:jc w:val="center"/>
              <w:rPr>
                <w:rFonts w:ascii="Times New Roman" w:eastAsia="Times New Roman" w:hAnsi="Times New Roman"/>
                <w:color w:val="000000"/>
                <w:sz w:val="24"/>
                <w:szCs w:val="24"/>
                <w:lang w:eastAsia="ru-RU"/>
              </w:rPr>
            </w:pPr>
            <w:r w:rsidRPr="0010520A">
              <w:rPr>
                <w:rFonts w:ascii="Times New Roman" w:hAnsi="Times New Roman"/>
                <w:bCs/>
                <w:color w:val="000000"/>
                <w:sz w:val="24"/>
                <w:szCs w:val="24"/>
              </w:rPr>
              <w:t>14538,7</w:t>
            </w:r>
          </w:p>
        </w:tc>
      </w:tr>
      <w:tr w:rsidR="00CB670E" w:rsidRPr="00162B4E" w:rsidTr="0010520A">
        <w:trPr>
          <w:trHeight w:val="78"/>
        </w:trPr>
        <w:tc>
          <w:tcPr>
            <w:tcW w:w="3334" w:type="dxa"/>
            <w:gridSpan w:val="2"/>
            <w:vMerge/>
            <w:tcBorders>
              <w:top w:val="nil"/>
              <w:left w:val="single" w:sz="4" w:space="0" w:color="auto"/>
              <w:bottom w:val="single" w:sz="4" w:space="0" w:color="000000"/>
              <w:right w:val="single" w:sz="4" w:space="0" w:color="auto"/>
            </w:tcBorders>
            <w:vAlign w:val="center"/>
            <w:hideMark/>
          </w:tcPr>
          <w:p w:rsidR="00CB670E" w:rsidRPr="0010520A" w:rsidRDefault="00CB670E" w:rsidP="003917C1">
            <w:pPr>
              <w:spacing w:after="0" w:line="240" w:lineRule="auto"/>
              <w:rPr>
                <w:rFonts w:ascii="Times New Roman" w:eastAsia="Times New Roman" w:hAnsi="Times New Roman"/>
                <w:color w:val="000000"/>
                <w:sz w:val="24"/>
                <w:szCs w:val="24"/>
                <w:lang w:eastAsia="ru-RU"/>
              </w:rPr>
            </w:pPr>
          </w:p>
        </w:tc>
        <w:tc>
          <w:tcPr>
            <w:tcW w:w="3348" w:type="dxa"/>
            <w:tcBorders>
              <w:top w:val="nil"/>
              <w:left w:val="nil"/>
              <w:bottom w:val="single" w:sz="4" w:space="0" w:color="auto"/>
              <w:right w:val="single" w:sz="4" w:space="0" w:color="auto"/>
            </w:tcBorders>
            <w:shd w:val="clear" w:color="auto" w:fill="auto"/>
            <w:vAlign w:val="center"/>
            <w:hideMark/>
          </w:tcPr>
          <w:p w:rsidR="00CB670E" w:rsidRPr="0010520A" w:rsidRDefault="00CB670E" w:rsidP="003917C1">
            <w:pPr>
              <w:spacing w:after="0" w:line="240" w:lineRule="auto"/>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общественные здания</w:t>
            </w:r>
          </w:p>
        </w:tc>
        <w:tc>
          <w:tcPr>
            <w:tcW w:w="2971" w:type="dxa"/>
            <w:tcBorders>
              <w:top w:val="nil"/>
              <w:left w:val="nil"/>
              <w:bottom w:val="single" w:sz="4" w:space="0" w:color="auto"/>
              <w:right w:val="single" w:sz="4" w:space="0" w:color="auto"/>
            </w:tcBorders>
            <w:shd w:val="clear" w:color="auto" w:fill="auto"/>
            <w:noWrap/>
            <w:vAlign w:val="center"/>
            <w:hideMark/>
          </w:tcPr>
          <w:p w:rsidR="00CB670E" w:rsidRPr="0010520A" w:rsidRDefault="00CB670E" w:rsidP="003917C1">
            <w:pPr>
              <w:spacing w:after="0" w:line="240" w:lineRule="auto"/>
              <w:jc w:val="center"/>
              <w:rPr>
                <w:rFonts w:ascii="Times New Roman" w:eastAsia="Times New Roman" w:hAnsi="Times New Roman"/>
                <w:color w:val="000000"/>
                <w:sz w:val="24"/>
                <w:szCs w:val="24"/>
                <w:lang w:eastAsia="ru-RU"/>
              </w:rPr>
            </w:pPr>
            <w:r w:rsidRPr="0010520A">
              <w:rPr>
                <w:rFonts w:ascii="Times New Roman" w:hAnsi="Times New Roman"/>
                <w:color w:val="000000"/>
                <w:sz w:val="24"/>
                <w:szCs w:val="24"/>
              </w:rPr>
              <w:t>12620</w:t>
            </w:r>
          </w:p>
        </w:tc>
      </w:tr>
      <w:tr w:rsidR="00CB670E" w:rsidRPr="00162B4E" w:rsidTr="0010520A">
        <w:trPr>
          <w:trHeight w:val="78"/>
        </w:trPr>
        <w:tc>
          <w:tcPr>
            <w:tcW w:w="3334" w:type="dxa"/>
            <w:gridSpan w:val="2"/>
            <w:vMerge/>
            <w:tcBorders>
              <w:top w:val="nil"/>
              <w:left w:val="single" w:sz="4" w:space="0" w:color="auto"/>
              <w:bottom w:val="single" w:sz="4" w:space="0" w:color="000000"/>
              <w:right w:val="single" w:sz="4" w:space="0" w:color="auto"/>
            </w:tcBorders>
            <w:vAlign w:val="center"/>
            <w:hideMark/>
          </w:tcPr>
          <w:p w:rsidR="00CB670E" w:rsidRPr="0010520A" w:rsidRDefault="00CB670E" w:rsidP="003917C1">
            <w:pPr>
              <w:spacing w:after="0" w:line="240" w:lineRule="auto"/>
              <w:rPr>
                <w:rFonts w:ascii="Times New Roman" w:eastAsia="Times New Roman" w:hAnsi="Times New Roman"/>
                <w:color w:val="000000"/>
                <w:sz w:val="24"/>
                <w:szCs w:val="24"/>
                <w:lang w:eastAsia="ru-RU"/>
              </w:rPr>
            </w:pPr>
          </w:p>
        </w:tc>
        <w:tc>
          <w:tcPr>
            <w:tcW w:w="3348" w:type="dxa"/>
            <w:tcBorders>
              <w:top w:val="nil"/>
              <w:left w:val="nil"/>
              <w:bottom w:val="single" w:sz="4" w:space="0" w:color="auto"/>
              <w:right w:val="single" w:sz="4" w:space="0" w:color="auto"/>
            </w:tcBorders>
            <w:shd w:val="clear" w:color="auto" w:fill="auto"/>
            <w:vAlign w:val="center"/>
            <w:hideMark/>
          </w:tcPr>
          <w:p w:rsidR="00CB670E" w:rsidRPr="0010520A" w:rsidRDefault="00CB670E" w:rsidP="003917C1">
            <w:pPr>
              <w:spacing w:after="0" w:line="240" w:lineRule="auto"/>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жилой фонд</w:t>
            </w:r>
          </w:p>
        </w:tc>
        <w:tc>
          <w:tcPr>
            <w:tcW w:w="2971" w:type="dxa"/>
            <w:tcBorders>
              <w:top w:val="nil"/>
              <w:left w:val="nil"/>
              <w:bottom w:val="single" w:sz="4" w:space="0" w:color="auto"/>
              <w:right w:val="single" w:sz="4" w:space="0" w:color="auto"/>
            </w:tcBorders>
            <w:shd w:val="clear" w:color="auto" w:fill="auto"/>
            <w:noWrap/>
            <w:vAlign w:val="center"/>
            <w:hideMark/>
          </w:tcPr>
          <w:p w:rsidR="00CB670E" w:rsidRPr="0010520A" w:rsidRDefault="00CB670E" w:rsidP="003917C1">
            <w:pPr>
              <w:spacing w:after="0" w:line="240" w:lineRule="auto"/>
              <w:jc w:val="center"/>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1918,7</w:t>
            </w:r>
          </w:p>
        </w:tc>
      </w:tr>
      <w:tr w:rsidR="00CB670E" w:rsidRPr="00162B4E" w:rsidTr="0010520A">
        <w:trPr>
          <w:trHeight w:val="78"/>
        </w:trPr>
        <w:tc>
          <w:tcPr>
            <w:tcW w:w="3334" w:type="dxa"/>
            <w:gridSpan w:val="2"/>
            <w:vMerge/>
            <w:tcBorders>
              <w:top w:val="nil"/>
              <w:left w:val="single" w:sz="4" w:space="0" w:color="auto"/>
              <w:bottom w:val="single" w:sz="4" w:space="0" w:color="000000"/>
              <w:right w:val="single" w:sz="4" w:space="0" w:color="auto"/>
            </w:tcBorders>
            <w:vAlign w:val="center"/>
            <w:hideMark/>
          </w:tcPr>
          <w:p w:rsidR="00CB670E" w:rsidRPr="0010520A" w:rsidRDefault="00CB670E" w:rsidP="003917C1">
            <w:pPr>
              <w:spacing w:after="0" w:line="240" w:lineRule="auto"/>
              <w:rPr>
                <w:rFonts w:ascii="Times New Roman" w:eastAsia="Times New Roman" w:hAnsi="Times New Roman"/>
                <w:color w:val="000000"/>
                <w:sz w:val="24"/>
                <w:szCs w:val="24"/>
                <w:lang w:eastAsia="ru-RU"/>
              </w:rPr>
            </w:pPr>
          </w:p>
        </w:tc>
        <w:tc>
          <w:tcPr>
            <w:tcW w:w="3348" w:type="dxa"/>
            <w:tcBorders>
              <w:top w:val="nil"/>
              <w:left w:val="nil"/>
              <w:bottom w:val="single" w:sz="4" w:space="0" w:color="auto"/>
              <w:right w:val="single" w:sz="4" w:space="0" w:color="auto"/>
            </w:tcBorders>
            <w:shd w:val="clear" w:color="auto" w:fill="auto"/>
            <w:vAlign w:val="center"/>
            <w:hideMark/>
          </w:tcPr>
          <w:p w:rsidR="00CB670E" w:rsidRPr="0010520A" w:rsidRDefault="00CB670E" w:rsidP="003917C1">
            <w:pPr>
              <w:spacing w:after="0" w:line="240" w:lineRule="auto"/>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производственные здания</w:t>
            </w:r>
          </w:p>
        </w:tc>
        <w:tc>
          <w:tcPr>
            <w:tcW w:w="2971" w:type="dxa"/>
            <w:tcBorders>
              <w:top w:val="nil"/>
              <w:left w:val="nil"/>
              <w:bottom w:val="single" w:sz="4" w:space="0" w:color="auto"/>
              <w:right w:val="single" w:sz="4" w:space="0" w:color="auto"/>
            </w:tcBorders>
            <w:shd w:val="clear" w:color="auto" w:fill="auto"/>
            <w:vAlign w:val="center"/>
            <w:hideMark/>
          </w:tcPr>
          <w:p w:rsidR="00CB670E" w:rsidRPr="0010520A" w:rsidRDefault="00CB670E" w:rsidP="003917C1">
            <w:pPr>
              <w:spacing w:after="0" w:line="240" w:lineRule="auto"/>
              <w:jc w:val="center"/>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0 </w:t>
            </w:r>
          </w:p>
        </w:tc>
      </w:tr>
      <w:tr w:rsidR="00CB670E" w:rsidRPr="00162B4E" w:rsidTr="0010520A">
        <w:trPr>
          <w:trHeight w:val="78"/>
        </w:trPr>
        <w:tc>
          <w:tcPr>
            <w:tcW w:w="668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10520A" w:rsidRDefault="00CB670E" w:rsidP="003917C1">
            <w:pPr>
              <w:spacing w:after="0" w:line="240" w:lineRule="auto"/>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Присоединенная нагрузка Гкал/ч</w:t>
            </w:r>
          </w:p>
        </w:tc>
        <w:tc>
          <w:tcPr>
            <w:tcW w:w="2971" w:type="dxa"/>
            <w:tcBorders>
              <w:top w:val="nil"/>
              <w:left w:val="nil"/>
              <w:bottom w:val="single" w:sz="4" w:space="0" w:color="auto"/>
              <w:right w:val="single" w:sz="4" w:space="0" w:color="auto"/>
            </w:tcBorders>
            <w:shd w:val="clear" w:color="auto" w:fill="auto"/>
            <w:vAlign w:val="center"/>
            <w:hideMark/>
          </w:tcPr>
          <w:p w:rsidR="00CB670E" w:rsidRPr="0010520A" w:rsidRDefault="00CB670E" w:rsidP="00632E29">
            <w:pPr>
              <w:spacing w:after="0" w:line="240" w:lineRule="auto"/>
              <w:jc w:val="center"/>
              <w:rPr>
                <w:rFonts w:ascii="Times New Roman" w:eastAsia="Times New Roman" w:hAnsi="Times New Roman"/>
                <w:sz w:val="24"/>
                <w:szCs w:val="24"/>
                <w:lang w:eastAsia="ru-RU"/>
              </w:rPr>
            </w:pPr>
            <w:r w:rsidRPr="0010520A">
              <w:rPr>
                <w:rFonts w:ascii="Times New Roman" w:eastAsia="Times New Roman" w:hAnsi="Times New Roman"/>
                <w:sz w:val="24"/>
                <w:szCs w:val="24"/>
                <w:lang w:eastAsia="ru-RU"/>
              </w:rPr>
              <w:t>1,</w:t>
            </w:r>
            <w:r w:rsidR="00632E29">
              <w:rPr>
                <w:rFonts w:ascii="Times New Roman" w:eastAsia="Times New Roman" w:hAnsi="Times New Roman"/>
                <w:sz w:val="24"/>
                <w:szCs w:val="24"/>
                <w:lang w:eastAsia="ru-RU"/>
              </w:rPr>
              <w:t>431</w:t>
            </w:r>
          </w:p>
        </w:tc>
      </w:tr>
      <w:tr w:rsidR="00CB670E" w:rsidRPr="00162B4E" w:rsidTr="0010520A">
        <w:trPr>
          <w:trHeight w:val="78"/>
        </w:trPr>
        <w:tc>
          <w:tcPr>
            <w:tcW w:w="668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10520A" w:rsidRDefault="00CB670E" w:rsidP="003917C1">
            <w:pPr>
              <w:spacing w:after="0" w:line="240" w:lineRule="auto"/>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Располагаемая тепловая мощность котельной, Гкал/ч</w:t>
            </w:r>
          </w:p>
        </w:tc>
        <w:tc>
          <w:tcPr>
            <w:tcW w:w="2971" w:type="dxa"/>
            <w:tcBorders>
              <w:top w:val="nil"/>
              <w:left w:val="nil"/>
              <w:bottom w:val="single" w:sz="4" w:space="0" w:color="auto"/>
              <w:right w:val="single" w:sz="4" w:space="0" w:color="auto"/>
            </w:tcBorders>
            <w:shd w:val="clear" w:color="auto" w:fill="auto"/>
            <w:vAlign w:val="center"/>
            <w:hideMark/>
          </w:tcPr>
          <w:p w:rsidR="00CB670E" w:rsidRPr="0010520A" w:rsidRDefault="00CB670E" w:rsidP="003917C1">
            <w:pPr>
              <w:spacing w:after="0" w:line="240" w:lineRule="auto"/>
              <w:jc w:val="center"/>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1,96</w:t>
            </w:r>
          </w:p>
        </w:tc>
      </w:tr>
      <w:tr w:rsidR="00CB670E" w:rsidRPr="00162B4E" w:rsidTr="0010520A">
        <w:trPr>
          <w:trHeight w:val="78"/>
        </w:trPr>
        <w:tc>
          <w:tcPr>
            <w:tcW w:w="3255" w:type="dxa"/>
            <w:vMerge w:val="restart"/>
            <w:tcBorders>
              <w:top w:val="nil"/>
              <w:left w:val="single" w:sz="4" w:space="0" w:color="auto"/>
              <w:bottom w:val="single" w:sz="4" w:space="0" w:color="auto"/>
              <w:right w:val="single" w:sz="4" w:space="0" w:color="auto"/>
            </w:tcBorders>
            <w:shd w:val="clear" w:color="auto" w:fill="auto"/>
            <w:vAlign w:val="center"/>
            <w:hideMark/>
          </w:tcPr>
          <w:p w:rsidR="00CB670E" w:rsidRPr="0010520A" w:rsidRDefault="00CB670E" w:rsidP="003917C1">
            <w:pPr>
              <w:spacing w:after="0" w:line="240" w:lineRule="auto"/>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 xml:space="preserve">  Топливо</w:t>
            </w:r>
          </w:p>
        </w:tc>
        <w:tc>
          <w:tcPr>
            <w:tcW w:w="3427" w:type="dxa"/>
            <w:gridSpan w:val="2"/>
            <w:tcBorders>
              <w:top w:val="nil"/>
              <w:left w:val="nil"/>
              <w:bottom w:val="single" w:sz="4" w:space="0" w:color="auto"/>
              <w:right w:val="single" w:sz="4" w:space="0" w:color="auto"/>
            </w:tcBorders>
            <w:shd w:val="clear" w:color="auto" w:fill="auto"/>
            <w:vAlign w:val="center"/>
            <w:hideMark/>
          </w:tcPr>
          <w:p w:rsidR="00CB670E" w:rsidRPr="0010520A" w:rsidRDefault="00CB670E" w:rsidP="003917C1">
            <w:pPr>
              <w:spacing w:after="0" w:line="240" w:lineRule="auto"/>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Вид топлива</w:t>
            </w:r>
          </w:p>
        </w:tc>
        <w:tc>
          <w:tcPr>
            <w:tcW w:w="2971" w:type="dxa"/>
            <w:tcBorders>
              <w:top w:val="nil"/>
              <w:left w:val="nil"/>
              <w:bottom w:val="single" w:sz="4" w:space="0" w:color="auto"/>
              <w:right w:val="single" w:sz="4" w:space="0" w:color="auto"/>
            </w:tcBorders>
            <w:shd w:val="clear" w:color="auto" w:fill="auto"/>
            <w:vAlign w:val="center"/>
            <w:hideMark/>
          </w:tcPr>
          <w:p w:rsidR="00CB670E" w:rsidRPr="0010520A" w:rsidRDefault="00CB670E" w:rsidP="003917C1">
            <w:pPr>
              <w:spacing w:after="0" w:line="240" w:lineRule="auto"/>
              <w:jc w:val="center"/>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мазут, уголь</w:t>
            </w:r>
          </w:p>
        </w:tc>
      </w:tr>
      <w:tr w:rsidR="00CB670E" w:rsidRPr="00162B4E" w:rsidTr="0010520A">
        <w:trPr>
          <w:trHeight w:val="116"/>
        </w:trPr>
        <w:tc>
          <w:tcPr>
            <w:tcW w:w="3255" w:type="dxa"/>
            <w:vMerge/>
            <w:tcBorders>
              <w:top w:val="nil"/>
              <w:left w:val="single" w:sz="4" w:space="0" w:color="auto"/>
              <w:bottom w:val="single" w:sz="4" w:space="0" w:color="auto"/>
              <w:right w:val="single" w:sz="4" w:space="0" w:color="auto"/>
            </w:tcBorders>
            <w:vAlign w:val="center"/>
            <w:hideMark/>
          </w:tcPr>
          <w:p w:rsidR="00CB670E" w:rsidRPr="0010520A" w:rsidRDefault="00CB670E" w:rsidP="003917C1">
            <w:pPr>
              <w:spacing w:after="0" w:line="240" w:lineRule="auto"/>
              <w:rPr>
                <w:rFonts w:ascii="Times New Roman" w:eastAsia="Times New Roman" w:hAnsi="Times New Roman"/>
                <w:color w:val="000000"/>
                <w:sz w:val="24"/>
                <w:szCs w:val="24"/>
                <w:lang w:eastAsia="ru-RU"/>
              </w:rPr>
            </w:pPr>
          </w:p>
        </w:tc>
        <w:tc>
          <w:tcPr>
            <w:tcW w:w="3427" w:type="dxa"/>
            <w:gridSpan w:val="2"/>
            <w:tcBorders>
              <w:top w:val="nil"/>
              <w:left w:val="nil"/>
              <w:bottom w:val="single" w:sz="4" w:space="0" w:color="auto"/>
              <w:right w:val="single" w:sz="4" w:space="0" w:color="auto"/>
            </w:tcBorders>
            <w:shd w:val="clear" w:color="auto" w:fill="auto"/>
            <w:vAlign w:val="center"/>
            <w:hideMark/>
          </w:tcPr>
          <w:p w:rsidR="00CB670E" w:rsidRPr="0010520A" w:rsidRDefault="00CB670E" w:rsidP="003917C1">
            <w:pPr>
              <w:spacing w:after="0" w:line="240" w:lineRule="auto"/>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Калорийность, ккал/кг (н.м³)</w:t>
            </w:r>
          </w:p>
        </w:tc>
        <w:tc>
          <w:tcPr>
            <w:tcW w:w="2971" w:type="dxa"/>
            <w:tcBorders>
              <w:top w:val="nil"/>
              <w:left w:val="nil"/>
              <w:bottom w:val="single" w:sz="4" w:space="0" w:color="auto"/>
              <w:right w:val="single" w:sz="4" w:space="0" w:color="auto"/>
            </w:tcBorders>
            <w:shd w:val="clear" w:color="auto" w:fill="auto"/>
            <w:vAlign w:val="center"/>
            <w:hideMark/>
          </w:tcPr>
          <w:p w:rsidR="00CB670E" w:rsidRPr="0010520A" w:rsidRDefault="00CB670E" w:rsidP="003917C1">
            <w:pPr>
              <w:spacing w:after="0" w:line="240" w:lineRule="auto"/>
              <w:jc w:val="center"/>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мазут - 9500</w:t>
            </w:r>
          </w:p>
        </w:tc>
      </w:tr>
      <w:tr w:rsidR="00CB670E" w:rsidRPr="00162B4E" w:rsidTr="0010520A">
        <w:trPr>
          <w:trHeight w:val="78"/>
        </w:trPr>
        <w:tc>
          <w:tcPr>
            <w:tcW w:w="3255" w:type="dxa"/>
            <w:vMerge/>
            <w:tcBorders>
              <w:top w:val="nil"/>
              <w:left w:val="single" w:sz="4" w:space="0" w:color="auto"/>
              <w:bottom w:val="single" w:sz="4" w:space="0" w:color="auto"/>
              <w:right w:val="single" w:sz="4" w:space="0" w:color="auto"/>
            </w:tcBorders>
            <w:vAlign w:val="center"/>
            <w:hideMark/>
          </w:tcPr>
          <w:p w:rsidR="00CB670E" w:rsidRPr="0010520A" w:rsidRDefault="00CB670E" w:rsidP="003917C1">
            <w:pPr>
              <w:spacing w:after="0" w:line="240" w:lineRule="auto"/>
              <w:rPr>
                <w:rFonts w:ascii="Times New Roman" w:eastAsia="Times New Roman" w:hAnsi="Times New Roman"/>
                <w:color w:val="000000"/>
                <w:sz w:val="24"/>
                <w:szCs w:val="24"/>
                <w:lang w:eastAsia="ru-RU"/>
              </w:rPr>
            </w:pPr>
          </w:p>
        </w:tc>
        <w:tc>
          <w:tcPr>
            <w:tcW w:w="3427" w:type="dxa"/>
            <w:gridSpan w:val="2"/>
            <w:tcBorders>
              <w:top w:val="nil"/>
              <w:left w:val="nil"/>
              <w:bottom w:val="single" w:sz="4" w:space="0" w:color="auto"/>
              <w:right w:val="single" w:sz="4" w:space="0" w:color="auto"/>
            </w:tcBorders>
            <w:shd w:val="clear" w:color="auto" w:fill="auto"/>
            <w:vAlign w:val="center"/>
            <w:hideMark/>
          </w:tcPr>
          <w:p w:rsidR="00CB670E" w:rsidRPr="0010520A" w:rsidRDefault="00CB670E" w:rsidP="003917C1">
            <w:pPr>
              <w:spacing w:after="0" w:line="240" w:lineRule="auto"/>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Новошахтинский</w:t>
            </w:r>
          </w:p>
        </w:tc>
        <w:tc>
          <w:tcPr>
            <w:tcW w:w="2971" w:type="dxa"/>
            <w:tcBorders>
              <w:top w:val="nil"/>
              <w:left w:val="nil"/>
              <w:bottom w:val="single" w:sz="4" w:space="0" w:color="auto"/>
              <w:right w:val="single" w:sz="4" w:space="0" w:color="auto"/>
            </w:tcBorders>
            <w:shd w:val="clear" w:color="auto" w:fill="auto"/>
            <w:vAlign w:val="center"/>
            <w:hideMark/>
          </w:tcPr>
          <w:p w:rsidR="00CB670E" w:rsidRPr="0010520A" w:rsidRDefault="00CB670E" w:rsidP="003917C1">
            <w:pPr>
              <w:spacing w:after="0" w:line="240" w:lineRule="auto"/>
              <w:jc w:val="center"/>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3048</w:t>
            </w:r>
          </w:p>
        </w:tc>
      </w:tr>
      <w:tr w:rsidR="00CB670E" w:rsidRPr="00162B4E" w:rsidTr="0010520A">
        <w:trPr>
          <w:trHeight w:val="78"/>
        </w:trPr>
        <w:tc>
          <w:tcPr>
            <w:tcW w:w="3255" w:type="dxa"/>
            <w:vMerge/>
            <w:tcBorders>
              <w:top w:val="nil"/>
              <w:left w:val="single" w:sz="4" w:space="0" w:color="auto"/>
              <w:bottom w:val="single" w:sz="4" w:space="0" w:color="auto"/>
              <w:right w:val="single" w:sz="4" w:space="0" w:color="auto"/>
            </w:tcBorders>
            <w:vAlign w:val="center"/>
            <w:hideMark/>
          </w:tcPr>
          <w:p w:rsidR="00CB670E" w:rsidRPr="0010520A" w:rsidRDefault="00CB670E" w:rsidP="003917C1">
            <w:pPr>
              <w:spacing w:after="0" w:line="240" w:lineRule="auto"/>
              <w:rPr>
                <w:rFonts w:ascii="Times New Roman" w:eastAsia="Times New Roman" w:hAnsi="Times New Roman"/>
                <w:color w:val="000000"/>
                <w:sz w:val="24"/>
                <w:szCs w:val="24"/>
                <w:lang w:eastAsia="ru-RU"/>
              </w:rPr>
            </w:pPr>
          </w:p>
        </w:tc>
        <w:tc>
          <w:tcPr>
            <w:tcW w:w="3427" w:type="dxa"/>
            <w:gridSpan w:val="2"/>
            <w:tcBorders>
              <w:top w:val="nil"/>
              <w:left w:val="nil"/>
              <w:bottom w:val="single" w:sz="4" w:space="0" w:color="auto"/>
              <w:right w:val="single" w:sz="4" w:space="0" w:color="auto"/>
            </w:tcBorders>
            <w:shd w:val="clear" w:color="auto" w:fill="auto"/>
            <w:vAlign w:val="center"/>
            <w:hideMark/>
          </w:tcPr>
          <w:p w:rsidR="00CB670E" w:rsidRPr="0010520A" w:rsidRDefault="00CB670E" w:rsidP="003917C1">
            <w:pPr>
              <w:spacing w:after="0" w:line="240" w:lineRule="auto"/>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Бородинский</w:t>
            </w:r>
          </w:p>
        </w:tc>
        <w:tc>
          <w:tcPr>
            <w:tcW w:w="2971" w:type="dxa"/>
            <w:tcBorders>
              <w:top w:val="nil"/>
              <w:left w:val="nil"/>
              <w:bottom w:val="single" w:sz="4" w:space="0" w:color="auto"/>
              <w:right w:val="single" w:sz="4" w:space="0" w:color="auto"/>
            </w:tcBorders>
            <w:shd w:val="clear" w:color="auto" w:fill="auto"/>
            <w:vAlign w:val="center"/>
            <w:hideMark/>
          </w:tcPr>
          <w:p w:rsidR="00CB670E" w:rsidRPr="0010520A" w:rsidRDefault="00CB670E" w:rsidP="003917C1">
            <w:pPr>
              <w:spacing w:after="0" w:line="240" w:lineRule="auto"/>
              <w:jc w:val="center"/>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4193</w:t>
            </w:r>
          </w:p>
        </w:tc>
      </w:tr>
      <w:tr w:rsidR="00CB670E" w:rsidRPr="00162B4E" w:rsidTr="0010520A">
        <w:trPr>
          <w:trHeight w:val="78"/>
        </w:trPr>
        <w:tc>
          <w:tcPr>
            <w:tcW w:w="3255" w:type="dxa"/>
            <w:vMerge/>
            <w:tcBorders>
              <w:top w:val="nil"/>
              <w:left w:val="single" w:sz="4" w:space="0" w:color="auto"/>
              <w:bottom w:val="single" w:sz="4" w:space="0" w:color="auto"/>
              <w:right w:val="single" w:sz="4" w:space="0" w:color="auto"/>
            </w:tcBorders>
            <w:vAlign w:val="center"/>
            <w:hideMark/>
          </w:tcPr>
          <w:p w:rsidR="00CB670E" w:rsidRPr="0010520A" w:rsidRDefault="00CB670E" w:rsidP="003917C1">
            <w:pPr>
              <w:spacing w:after="0" w:line="240" w:lineRule="auto"/>
              <w:rPr>
                <w:rFonts w:ascii="Times New Roman" w:eastAsia="Times New Roman" w:hAnsi="Times New Roman"/>
                <w:color w:val="000000"/>
                <w:sz w:val="24"/>
                <w:szCs w:val="24"/>
                <w:lang w:eastAsia="ru-RU"/>
              </w:rPr>
            </w:pPr>
          </w:p>
        </w:tc>
        <w:tc>
          <w:tcPr>
            <w:tcW w:w="3427" w:type="dxa"/>
            <w:gridSpan w:val="2"/>
            <w:tcBorders>
              <w:top w:val="nil"/>
              <w:left w:val="nil"/>
              <w:bottom w:val="single" w:sz="4" w:space="0" w:color="auto"/>
              <w:right w:val="single" w:sz="4" w:space="0" w:color="auto"/>
            </w:tcBorders>
            <w:shd w:val="clear" w:color="auto" w:fill="auto"/>
            <w:vAlign w:val="center"/>
            <w:hideMark/>
          </w:tcPr>
          <w:p w:rsidR="00CB670E" w:rsidRPr="0010520A" w:rsidRDefault="00CB670E" w:rsidP="003917C1">
            <w:pPr>
              <w:spacing w:after="0" w:line="240" w:lineRule="auto"/>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 xml:space="preserve">Стоимость с НДС, </w:t>
            </w:r>
            <w:proofErr w:type="spellStart"/>
            <w:r w:rsidRPr="0010520A">
              <w:rPr>
                <w:rFonts w:ascii="Times New Roman" w:eastAsia="Times New Roman" w:hAnsi="Times New Roman"/>
                <w:color w:val="000000"/>
                <w:sz w:val="24"/>
                <w:szCs w:val="24"/>
                <w:lang w:eastAsia="ru-RU"/>
              </w:rPr>
              <w:t>руб</w:t>
            </w:r>
            <w:proofErr w:type="spellEnd"/>
            <w:r w:rsidRPr="0010520A">
              <w:rPr>
                <w:rFonts w:ascii="Times New Roman" w:eastAsia="Times New Roman" w:hAnsi="Times New Roman"/>
                <w:color w:val="000000"/>
                <w:sz w:val="24"/>
                <w:szCs w:val="24"/>
                <w:lang w:eastAsia="ru-RU"/>
              </w:rPr>
              <w:t>/т</w:t>
            </w:r>
          </w:p>
        </w:tc>
        <w:tc>
          <w:tcPr>
            <w:tcW w:w="2971" w:type="dxa"/>
            <w:tcBorders>
              <w:top w:val="nil"/>
              <w:left w:val="nil"/>
              <w:bottom w:val="single" w:sz="4" w:space="0" w:color="auto"/>
              <w:right w:val="single" w:sz="4" w:space="0" w:color="auto"/>
            </w:tcBorders>
            <w:shd w:val="clear" w:color="auto" w:fill="auto"/>
            <w:vAlign w:val="center"/>
            <w:hideMark/>
          </w:tcPr>
          <w:p w:rsidR="00CB670E" w:rsidRPr="0010520A" w:rsidRDefault="00F52FB5" w:rsidP="003917C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p>
        </w:tc>
      </w:tr>
      <w:tr w:rsidR="00CB670E" w:rsidRPr="00162B4E" w:rsidTr="0010520A">
        <w:trPr>
          <w:trHeight w:val="78"/>
        </w:trPr>
        <w:tc>
          <w:tcPr>
            <w:tcW w:w="668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10520A" w:rsidRDefault="00CB670E" w:rsidP="003917C1">
            <w:pPr>
              <w:spacing w:after="0" w:line="240" w:lineRule="auto"/>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Тип котлов</w:t>
            </w:r>
          </w:p>
        </w:tc>
        <w:tc>
          <w:tcPr>
            <w:tcW w:w="2971" w:type="dxa"/>
            <w:tcBorders>
              <w:top w:val="nil"/>
              <w:left w:val="nil"/>
              <w:bottom w:val="single" w:sz="4" w:space="0" w:color="auto"/>
              <w:right w:val="single" w:sz="4" w:space="0" w:color="auto"/>
            </w:tcBorders>
            <w:shd w:val="clear" w:color="auto" w:fill="auto"/>
            <w:vAlign w:val="center"/>
            <w:hideMark/>
          </w:tcPr>
          <w:p w:rsidR="00CB670E" w:rsidRPr="0010520A" w:rsidRDefault="00CB670E" w:rsidP="003917C1">
            <w:pPr>
              <w:spacing w:after="0" w:line="240" w:lineRule="auto"/>
              <w:jc w:val="center"/>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паровые, водогрейные</w:t>
            </w:r>
          </w:p>
        </w:tc>
      </w:tr>
      <w:tr w:rsidR="00CB670E" w:rsidRPr="00162B4E" w:rsidTr="0010520A">
        <w:trPr>
          <w:trHeight w:val="78"/>
        </w:trPr>
        <w:tc>
          <w:tcPr>
            <w:tcW w:w="333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CB670E" w:rsidRPr="0010520A" w:rsidRDefault="00CB670E" w:rsidP="003917C1">
            <w:pPr>
              <w:spacing w:after="0" w:line="240" w:lineRule="auto"/>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Количество котлов</w:t>
            </w:r>
          </w:p>
        </w:tc>
        <w:tc>
          <w:tcPr>
            <w:tcW w:w="3348" w:type="dxa"/>
            <w:tcBorders>
              <w:top w:val="nil"/>
              <w:left w:val="nil"/>
              <w:bottom w:val="single" w:sz="4" w:space="0" w:color="auto"/>
              <w:right w:val="single" w:sz="4" w:space="0" w:color="auto"/>
            </w:tcBorders>
            <w:shd w:val="clear" w:color="auto" w:fill="auto"/>
            <w:vAlign w:val="center"/>
            <w:hideMark/>
          </w:tcPr>
          <w:p w:rsidR="00CB670E" w:rsidRPr="0010520A" w:rsidRDefault="00CB670E" w:rsidP="003917C1">
            <w:pPr>
              <w:spacing w:after="0" w:line="240" w:lineRule="auto"/>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Всего</w:t>
            </w:r>
          </w:p>
        </w:tc>
        <w:tc>
          <w:tcPr>
            <w:tcW w:w="2971" w:type="dxa"/>
            <w:tcBorders>
              <w:top w:val="nil"/>
              <w:left w:val="nil"/>
              <w:bottom w:val="single" w:sz="4" w:space="0" w:color="auto"/>
              <w:right w:val="single" w:sz="4" w:space="0" w:color="auto"/>
            </w:tcBorders>
            <w:shd w:val="clear" w:color="auto" w:fill="auto"/>
            <w:vAlign w:val="center"/>
            <w:hideMark/>
          </w:tcPr>
          <w:p w:rsidR="00CB670E" w:rsidRPr="0010520A" w:rsidRDefault="00CB670E" w:rsidP="003917C1">
            <w:pPr>
              <w:spacing w:after="0" w:line="240" w:lineRule="auto"/>
              <w:jc w:val="center"/>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6</w:t>
            </w:r>
          </w:p>
        </w:tc>
      </w:tr>
      <w:tr w:rsidR="00CB670E" w:rsidRPr="00162B4E" w:rsidTr="0010520A">
        <w:trPr>
          <w:trHeight w:val="78"/>
        </w:trPr>
        <w:tc>
          <w:tcPr>
            <w:tcW w:w="3334" w:type="dxa"/>
            <w:gridSpan w:val="2"/>
            <w:vMerge/>
            <w:tcBorders>
              <w:top w:val="nil"/>
              <w:left w:val="single" w:sz="4" w:space="0" w:color="auto"/>
              <w:bottom w:val="single" w:sz="4" w:space="0" w:color="auto"/>
              <w:right w:val="single" w:sz="4" w:space="0" w:color="auto"/>
            </w:tcBorders>
            <w:vAlign w:val="center"/>
            <w:hideMark/>
          </w:tcPr>
          <w:p w:rsidR="00CB670E" w:rsidRPr="0010520A" w:rsidRDefault="00CB670E" w:rsidP="003917C1">
            <w:pPr>
              <w:spacing w:after="0" w:line="240" w:lineRule="auto"/>
              <w:rPr>
                <w:rFonts w:ascii="Times New Roman" w:eastAsia="Times New Roman" w:hAnsi="Times New Roman"/>
                <w:color w:val="000000"/>
                <w:sz w:val="24"/>
                <w:szCs w:val="24"/>
                <w:lang w:eastAsia="ru-RU"/>
              </w:rPr>
            </w:pPr>
          </w:p>
        </w:tc>
        <w:tc>
          <w:tcPr>
            <w:tcW w:w="3348" w:type="dxa"/>
            <w:tcBorders>
              <w:top w:val="nil"/>
              <w:left w:val="nil"/>
              <w:bottom w:val="single" w:sz="4" w:space="0" w:color="auto"/>
              <w:right w:val="single" w:sz="4" w:space="0" w:color="auto"/>
            </w:tcBorders>
            <w:shd w:val="clear" w:color="auto" w:fill="auto"/>
            <w:vAlign w:val="center"/>
            <w:hideMark/>
          </w:tcPr>
          <w:p w:rsidR="00CB670E" w:rsidRPr="0010520A" w:rsidRDefault="00CB670E" w:rsidP="003917C1">
            <w:pPr>
              <w:spacing w:after="0" w:line="240" w:lineRule="auto"/>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Рабочих</w:t>
            </w:r>
          </w:p>
        </w:tc>
        <w:tc>
          <w:tcPr>
            <w:tcW w:w="2971" w:type="dxa"/>
            <w:tcBorders>
              <w:top w:val="nil"/>
              <w:left w:val="nil"/>
              <w:bottom w:val="single" w:sz="4" w:space="0" w:color="auto"/>
              <w:right w:val="single" w:sz="4" w:space="0" w:color="auto"/>
            </w:tcBorders>
            <w:shd w:val="clear" w:color="auto" w:fill="auto"/>
            <w:vAlign w:val="center"/>
            <w:hideMark/>
          </w:tcPr>
          <w:p w:rsidR="00CB670E" w:rsidRPr="0010520A" w:rsidRDefault="00CB670E" w:rsidP="003917C1">
            <w:pPr>
              <w:spacing w:after="0" w:line="240" w:lineRule="auto"/>
              <w:jc w:val="center"/>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4</w:t>
            </w:r>
          </w:p>
        </w:tc>
      </w:tr>
      <w:tr w:rsidR="00CB670E" w:rsidRPr="00162B4E" w:rsidTr="0010520A">
        <w:trPr>
          <w:trHeight w:val="78"/>
        </w:trPr>
        <w:tc>
          <w:tcPr>
            <w:tcW w:w="3334" w:type="dxa"/>
            <w:gridSpan w:val="2"/>
            <w:vMerge/>
            <w:tcBorders>
              <w:top w:val="nil"/>
              <w:left w:val="single" w:sz="4" w:space="0" w:color="auto"/>
              <w:bottom w:val="single" w:sz="4" w:space="0" w:color="auto"/>
              <w:right w:val="single" w:sz="4" w:space="0" w:color="auto"/>
            </w:tcBorders>
            <w:vAlign w:val="center"/>
            <w:hideMark/>
          </w:tcPr>
          <w:p w:rsidR="00CB670E" w:rsidRPr="0010520A" w:rsidRDefault="00CB670E" w:rsidP="003917C1">
            <w:pPr>
              <w:spacing w:after="0" w:line="240" w:lineRule="auto"/>
              <w:rPr>
                <w:rFonts w:ascii="Times New Roman" w:eastAsia="Times New Roman" w:hAnsi="Times New Roman"/>
                <w:color w:val="000000"/>
                <w:sz w:val="24"/>
                <w:szCs w:val="24"/>
                <w:lang w:eastAsia="ru-RU"/>
              </w:rPr>
            </w:pPr>
          </w:p>
        </w:tc>
        <w:tc>
          <w:tcPr>
            <w:tcW w:w="3348" w:type="dxa"/>
            <w:tcBorders>
              <w:top w:val="nil"/>
              <w:left w:val="nil"/>
              <w:bottom w:val="single" w:sz="4" w:space="0" w:color="auto"/>
              <w:right w:val="single" w:sz="4" w:space="0" w:color="auto"/>
            </w:tcBorders>
            <w:shd w:val="clear" w:color="auto" w:fill="auto"/>
            <w:vAlign w:val="center"/>
            <w:hideMark/>
          </w:tcPr>
          <w:p w:rsidR="00CB670E" w:rsidRPr="0010520A" w:rsidRDefault="00CB670E" w:rsidP="003917C1">
            <w:pPr>
              <w:spacing w:after="0" w:line="240" w:lineRule="auto"/>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Резервных</w:t>
            </w:r>
          </w:p>
        </w:tc>
        <w:tc>
          <w:tcPr>
            <w:tcW w:w="2971" w:type="dxa"/>
            <w:tcBorders>
              <w:top w:val="nil"/>
              <w:left w:val="nil"/>
              <w:bottom w:val="single" w:sz="4" w:space="0" w:color="auto"/>
              <w:right w:val="single" w:sz="4" w:space="0" w:color="auto"/>
            </w:tcBorders>
            <w:shd w:val="clear" w:color="auto" w:fill="auto"/>
            <w:vAlign w:val="center"/>
            <w:hideMark/>
          </w:tcPr>
          <w:p w:rsidR="00CB670E" w:rsidRPr="0010520A" w:rsidRDefault="00CB670E" w:rsidP="003917C1">
            <w:pPr>
              <w:spacing w:after="0" w:line="240" w:lineRule="auto"/>
              <w:jc w:val="center"/>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2</w:t>
            </w:r>
          </w:p>
        </w:tc>
      </w:tr>
      <w:tr w:rsidR="00CB670E" w:rsidRPr="00162B4E" w:rsidTr="0010520A">
        <w:trPr>
          <w:trHeight w:val="78"/>
        </w:trPr>
        <w:tc>
          <w:tcPr>
            <w:tcW w:w="668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10520A" w:rsidRDefault="00CB670E" w:rsidP="003917C1">
            <w:pPr>
              <w:spacing w:after="0" w:line="240" w:lineRule="auto"/>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Собственные нужды котельной,  %</w:t>
            </w:r>
          </w:p>
        </w:tc>
        <w:tc>
          <w:tcPr>
            <w:tcW w:w="2971" w:type="dxa"/>
            <w:tcBorders>
              <w:top w:val="nil"/>
              <w:left w:val="nil"/>
              <w:bottom w:val="single" w:sz="4" w:space="0" w:color="auto"/>
              <w:right w:val="single" w:sz="4" w:space="0" w:color="auto"/>
            </w:tcBorders>
            <w:shd w:val="clear" w:color="auto" w:fill="auto"/>
            <w:vAlign w:val="center"/>
            <w:hideMark/>
          </w:tcPr>
          <w:p w:rsidR="00CB670E" w:rsidRPr="0010520A" w:rsidRDefault="00CB670E" w:rsidP="003917C1">
            <w:pPr>
              <w:spacing w:after="0" w:line="240" w:lineRule="auto"/>
              <w:jc w:val="center"/>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7,42</w:t>
            </w:r>
          </w:p>
        </w:tc>
      </w:tr>
      <w:tr w:rsidR="00CB670E" w:rsidRPr="00162B4E" w:rsidTr="0010520A">
        <w:trPr>
          <w:trHeight w:val="78"/>
        </w:trPr>
        <w:tc>
          <w:tcPr>
            <w:tcW w:w="668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10520A" w:rsidRDefault="00CB670E" w:rsidP="003917C1">
            <w:pPr>
              <w:spacing w:after="0" w:line="240" w:lineRule="auto"/>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Потери тепловой энергии в тепловых сетях. %</w:t>
            </w:r>
          </w:p>
        </w:tc>
        <w:tc>
          <w:tcPr>
            <w:tcW w:w="2971" w:type="dxa"/>
            <w:tcBorders>
              <w:top w:val="nil"/>
              <w:left w:val="nil"/>
              <w:bottom w:val="single" w:sz="4" w:space="0" w:color="auto"/>
              <w:right w:val="single" w:sz="4" w:space="0" w:color="auto"/>
            </w:tcBorders>
            <w:shd w:val="clear" w:color="auto" w:fill="auto"/>
            <w:vAlign w:val="center"/>
            <w:hideMark/>
          </w:tcPr>
          <w:p w:rsidR="00CB670E" w:rsidRPr="0010520A" w:rsidRDefault="00CB670E" w:rsidP="003917C1">
            <w:pPr>
              <w:spacing w:after="0" w:line="240" w:lineRule="auto"/>
              <w:jc w:val="center"/>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14,21</w:t>
            </w:r>
          </w:p>
        </w:tc>
      </w:tr>
      <w:tr w:rsidR="00CB670E" w:rsidRPr="00162B4E" w:rsidTr="0010520A">
        <w:trPr>
          <w:trHeight w:val="78"/>
        </w:trPr>
        <w:tc>
          <w:tcPr>
            <w:tcW w:w="668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10520A" w:rsidRDefault="00CB670E" w:rsidP="003917C1">
            <w:pPr>
              <w:spacing w:after="0" w:line="240" w:lineRule="auto"/>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Средняя температура наружного воздуха в отопительный период, ºС (за предыдущие 5 лет)</w:t>
            </w:r>
          </w:p>
        </w:tc>
        <w:tc>
          <w:tcPr>
            <w:tcW w:w="2971" w:type="dxa"/>
            <w:tcBorders>
              <w:top w:val="nil"/>
              <w:left w:val="nil"/>
              <w:bottom w:val="single" w:sz="4" w:space="0" w:color="auto"/>
              <w:right w:val="single" w:sz="4" w:space="0" w:color="auto"/>
            </w:tcBorders>
            <w:shd w:val="clear" w:color="auto" w:fill="auto"/>
            <w:vAlign w:val="center"/>
            <w:hideMark/>
          </w:tcPr>
          <w:p w:rsidR="00CB670E" w:rsidRPr="0010520A" w:rsidRDefault="00CB670E" w:rsidP="003917C1">
            <w:pPr>
              <w:spacing w:after="0" w:line="240" w:lineRule="auto"/>
              <w:jc w:val="center"/>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-5,3</w:t>
            </w:r>
          </w:p>
        </w:tc>
      </w:tr>
      <w:tr w:rsidR="00CB670E" w:rsidRPr="00162B4E" w:rsidTr="0010520A">
        <w:trPr>
          <w:trHeight w:val="78"/>
        </w:trPr>
        <w:tc>
          <w:tcPr>
            <w:tcW w:w="668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10520A" w:rsidRDefault="00CB670E" w:rsidP="003917C1">
            <w:pPr>
              <w:spacing w:after="0" w:line="240" w:lineRule="auto"/>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Продолжительность отопительного периода, часов (за предыдущие 5 лет)</w:t>
            </w:r>
          </w:p>
        </w:tc>
        <w:tc>
          <w:tcPr>
            <w:tcW w:w="2971" w:type="dxa"/>
            <w:tcBorders>
              <w:top w:val="nil"/>
              <w:left w:val="nil"/>
              <w:bottom w:val="single" w:sz="4" w:space="0" w:color="auto"/>
              <w:right w:val="single" w:sz="4" w:space="0" w:color="auto"/>
            </w:tcBorders>
            <w:shd w:val="clear" w:color="auto" w:fill="auto"/>
            <w:vAlign w:val="center"/>
            <w:hideMark/>
          </w:tcPr>
          <w:p w:rsidR="00CB670E" w:rsidRPr="0010520A" w:rsidRDefault="00CB670E" w:rsidP="003917C1">
            <w:pPr>
              <w:spacing w:after="0" w:line="240" w:lineRule="auto"/>
              <w:jc w:val="center"/>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4824</w:t>
            </w:r>
          </w:p>
        </w:tc>
      </w:tr>
      <w:tr w:rsidR="00CB670E" w:rsidRPr="00162B4E" w:rsidTr="0010520A">
        <w:trPr>
          <w:trHeight w:val="78"/>
        </w:trPr>
        <w:tc>
          <w:tcPr>
            <w:tcW w:w="668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10520A" w:rsidRDefault="00CB670E" w:rsidP="003917C1">
            <w:pPr>
              <w:spacing w:after="0" w:line="240" w:lineRule="auto"/>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Ориентировочное значение полезного отпуска в год, Гкал</w:t>
            </w:r>
          </w:p>
        </w:tc>
        <w:tc>
          <w:tcPr>
            <w:tcW w:w="2971" w:type="dxa"/>
            <w:tcBorders>
              <w:top w:val="nil"/>
              <w:left w:val="nil"/>
              <w:bottom w:val="single" w:sz="4" w:space="0" w:color="auto"/>
              <w:right w:val="single" w:sz="4" w:space="0" w:color="auto"/>
            </w:tcBorders>
            <w:shd w:val="clear" w:color="auto" w:fill="auto"/>
            <w:vAlign w:val="center"/>
            <w:hideMark/>
          </w:tcPr>
          <w:p w:rsidR="00CB670E" w:rsidRPr="0010520A" w:rsidRDefault="00CB670E" w:rsidP="003917C1">
            <w:pPr>
              <w:spacing w:after="0" w:line="240" w:lineRule="auto"/>
              <w:jc w:val="center"/>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3252,736</w:t>
            </w:r>
          </w:p>
        </w:tc>
      </w:tr>
      <w:tr w:rsidR="00CB670E" w:rsidRPr="00162B4E" w:rsidTr="0010520A">
        <w:trPr>
          <w:trHeight w:val="78"/>
        </w:trPr>
        <w:tc>
          <w:tcPr>
            <w:tcW w:w="668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10520A" w:rsidRDefault="00CB670E" w:rsidP="003917C1">
            <w:pPr>
              <w:spacing w:after="0" w:line="240" w:lineRule="auto"/>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Фактическое значение полезного отпуска в год, Гкал</w:t>
            </w:r>
          </w:p>
        </w:tc>
        <w:tc>
          <w:tcPr>
            <w:tcW w:w="2971" w:type="dxa"/>
            <w:tcBorders>
              <w:top w:val="nil"/>
              <w:left w:val="nil"/>
              <w:bottom w:val="single" w:sz="4" w:space="0" w:color="auto"/>
              <w:right w:val="single" w:sz="4" w:space="0" w:color="auto"/>
            </w:tcBorders>
            <w:shd w:val="clear" w:color="auto" w:fill="auto"/>
            <w:vAlign w:val="center"/>
            <w:hideMark/>
          </w:tcPr>
          <w:p w:rsidR="00CB670E" w:rsidRPr="0010520A" w:rsidRDefault="00CB670E" w:rsidP="003917C1">
            <w:pPr>
              <w:spacing w:after="0" w:line="240" w:lineRule="auto"/>
              <w:jc w:val="center"/>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3279,393</w:t>
            </w:r>
          </w:p>
        </w:tc>
      </w:tr>
      <w:tr w:rsidR="00CB670E" w:rsidRPr="00162B4E" w:rsidTr="0010520A">
        <w:trPr>
          <w:trHeight w:val="78"/>
        </w:trPr>
        <w:tc>
          <w:tcPr>
            <w:tcW w:w="668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10520A" w:rsidRDefault="00CB670E" w:rsidP="003917C1">
            <w:pPr>
              <w:spacing w:after="0" w:line="240" w:lineRule="auto"/>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Выработка тепловой энергии в год, Гкал</w:t>
            </w:r>
          </w:p>
        </w:tc>
        <w:tc>
          <w:tcPr>
            <w:tcW w:w="2971" w:type="dxa"/>
            <w:tcBorders>
              <w:top w:val="nil"/>
              <w:left w:val="nil"/>
              <w:bottom w:val="single" w:sz="4" w:space="0" w:color="auto"/>
              <w:right w:val="single" w:sz="4" w:space="0" w:color="auto"/>
            </w:tcBorders>
            <w:shd w:val="clear" w:color="auto" w:fill="auto"/>
            <w:vAlign w:val="center"/>
            <w:hideMark/>
          </w:tcPr>
          <w:p w:rsidR="00CB670E" w:rsidRPr="0010520A" w:rsidRDefault="00CB670E" w:rsidP="003917C1">
            <w:pPr>
              <w:spacing w:after="0" w:line="240" w:lineRule="auto"/>
              <w:jc w:val="center"/>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4129,239</w:t>
            </w:r>
          </w:p>
        </w:tc>
      </w:tr>
      <w:tr w:rsidR="00CB670E" w:rsidRPr="00162B4E" w:rsidTr="0010520A">
        <w:trPr>
          <w:trHeight w:val="397"/>
        </w:trPr>
        <w:tc>
          <w:tcPr>
            <w:tcW w:w="668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10520A" w:rsidRDefault="00CB670E" w:rsidP="003917C1">
            <w:pPr>
              <w:spacing w:after="0" w:line="240" w:lineRule="auto"/>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Расход топлива в год, т (н.м³)</w:t>
            </w:r>
          </w:p>
        </w:tc>
        <w:tc>
          <w:tcPr>
            <w:tcW w:w="2971" w:type="dxa"/>
            <w:tcBorders>
              <w:top w:val="nil"/>
              <w:left w:val="nil"/>
              <w:bottom w:val="single" w:sz="4" w:space="0" w:color="auto"/>
              <w:right w:val="single" w:sz="4" w:space="0" w:color="auto"/>
            </w:tcBorders>
            <w:shd w:val="clear" w:color="auto" w:fill="auto"/>
            <w:vAlign w:val="center"/>
            <w:hideMark/>
          </w:tcPr>
          <w:p w:rsidR="00CB670E" w:rsidRPr="0010520A" w:rsidRDefault="00CB670E" w:rsidP="003917C1">
            <w:pPr>
              <w:spacing w:after="0" w:line="240" w:lineRule="auto"/>
              <w:jc w:val="center"/>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мазут-60,642                    уголь-2068,978</w:t>
            </w:r>
          </w:p>
        </w:tc>
      </w:tr>
      <w:tr w:rsidR="00CB670E" w:rsidRPr="00162B4E" w:rsidTr="0010520A">
        <w:trPr>
          <w:trHeight w:val="397"/>
        </w:trPr>
        <w:tc>
          <w:tcPr>
            <w:tcW w:w="668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10520A" w:rsidRDefault="00CB670E" w:rsidP="003917C1">
            <w:pPr>
              <w:spacing w:after="0" w:line="240" w:lineRule="auto"/>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Удельный расход условного топлива на выработку тепловой энергии (т. у.т. /Гкал)</w:t>
            </w:r>
          </w:p>
        </w:tc>
        <w:tc>
          <w:tcPr>
            <w:tcW w:w="2971" w:type="dxa"/>
            <w:tcBorders>
              <w:top w:val="nil"/>
              <w:left w:val="nil"/>
              <w:bottom w:val="single" w:sz="4" w:space="0" w:color="auto"/>
              <w:right w:val="single" w:sz="4" w:space="0" w:color="auto"/>
            </w:tcBorders>
            <w:shd w:val="clear" w:color="000000" w:fill="FFFFFF"/>
            <w:vAlign w:val="center"/>
            <w:hideMark/>
          </w:tcPr>
          <w:p w:rsidR="00CB670E" w:rsidRPr="0010520A" w:rsidRDefault="00CB670E" w:rsidP="003917C1">
            <w:pPr>
              <w:spacing w:after="0" w:line="240" w:lineRule="auto"/>
              <w:jc w:val="center"/>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мазут-0,188                       уголь-0,275</w:t>
            </w:r>
          </w:p>
        </w:tc>
      </w:tr>
      <w:tr w:rsidR="00CB670E" w:rsidRPr="00162B4E" w:rsidTr="0010520A">
        <w:trPr>
          <w:trHeight w:val="397"/>
        </w:trPr>
        <w:tc>
          <w:tcPr>
            <w:tcW w:w="668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10520A" w:rsidRDefault="00CB670E" w:rsidP="003917C1">
            <w:pPr>
              <w:spacing w:after="0" w:line="240" w:lineRule="auto"/>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Протяженность собственных тепловых сетей в двухтрубном исчислении, м</w:t>
            </w:r>
          </w:p>
        </w:tc>
        <w:tc>
          <w:tcPr>
            <w:tcW w:w="2971" w:type="dxa"/>
            <w:tcBorders>
              <w:top w:val="nil"/>
              <w:left w:val="nil"/>
              <w:bottom w:val="single" w:sz="4" w:space="0" w:color="auto"/>
              <w:right w:val="single" w:sz="4" w:space="0" w:color="auto"/>
            </w:tcBorders>
            <w:shd w:val="clear" w:color="auto" w:fill="auto"/>
            <w:vAlign w:val="center"/>
            <w:hideMark/>
          </w:tcPr>
          <w:p w:rsidR="00CB670E" w:rsidRPr="0010520A" w:rsidRDefault="00CB670E" w:rsidP="003917C1">
            <w:pPr>
              <w:spacing w:after="0" w:line="240" w:lineRule="auto"/>
              <w:jc w:val="center"/>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1420</w:t>
            </w:r>
          </w:p>
        </w:tc>
      </w:tr>
      <w:tr w:rsidR="00CB670E" w:rsidRPr="00162B4E" w:rsidTr="0010520A">
        <w:trPr>
          <w:trHeight w:val="78"/>
        </w:trPr>
        <w:tc>
          <w:tcPr>
            <w:tcW w:w="333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CB670E" w:rsidRPr="0010520A" w:rsidRDefault="00CB670E" w:rsidP="003917C1">
            <w:pPr>
              <w:spacing w:after="0" w:line="240" w:lineRule="auto"/>
              <w:rPr>
                <w:rFonts w:ascii="Times New Roman" w:eastAsia="Times New Roman" w:hAnsi="Times New Roman"/>
                <w:sz w:val="24"/>
                <w:szCs w:val="24"/>
                <w:lang w:eastAsia="ru-RU"/>
              </w:rPr>
            </w:pPr>
            <w:r w:rsidRPr="0010520A">
              <w:rPr>
                <w:rFonts w:ascii="Times New Roman" w:eastAsia="Times New Roman" w:hAnsi="Times New Roman"/>
                <w:sz w:val="24"/>
                <w:szCs w:val="24"/>
                <w:lang w:eastAsia="ru-RU"/>
              </w:rPr>
              <w:t xml:space="preserve">Установленный тариф на тепловую энергию без НДС, </w:t>
            </w:r>
            <w:proofErr w:type="spellStart"/>
            <w:r w:rsidRPr="0010520A">
              <w:rPr>
                <w:rFonts w:ascii="Times New Roman" w:eastAsia="Times New Roman" w:hAnsi="Times New Roman"/>
                <w:sz w:val="24"/>
                <w:szCs w:val="24"/>
                <w:lang w:eastAsia="ru-RU"/>
              </w:rPr>
              <w:t>руб</w:t>
            </w:r>
            <w:proofErr w:type="spellEnd"/>
            <w:r w:rsidRPr="0010520A">
              <w:rPr>
                <w:rFonts w:ascii="Times New Roman" w:eastAsia="Times New Roman" w:hAnsi="Times New Roman"/>
                <w:sz w:val="24"/>
                <w:szCs w:val="24"/>
                <w:lang w:eastAsia="ru-RU"/>
              </w:rPr>
              <w:t xml:space="preserve">/Гкал </w:t>
            </w:r>
          </w:p>
        </w:tc>
        <w:tc>
          <w:tcPr>
            <w:tcW w:w="3348" w:type="dxa"/>
            <w:tcBorders>
              <w:top w:val="nil"/>
              <w:left w:val="nil"/>
              <w:bottom w:val="single" w:sz="4" w:space="0" w:color="auto"/>
              <w:right w:val="single" w:sz="4" w:space="0" w:color="auto"/>
            </w:tcBorders>
            <w:shd w:val="clear" w:color="auto" w:fill="auto"/>
            <w:vAlign w:val="center"/>
            <w:hideMark/>
          </w:tcPr>
          <w:p w:rsidR="00CB670E" w:rsidRPr="0010520A" w:rsidRDefault="00CB670E" w:rsidP="003917C1">
            <w:pPr>
              <w:spacing w:after="0" w:line="240" w:lineRule="auto"/>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на производство и транспорт тепловой энергии</w:t>
            </w:r>
          </w:p>
        </w:tc>
        <w:tc>
          <w:tcPr>
            <w:tcW w:w="2971" w:type="dxa"/>
            <w:tcBorders>
              <w:top w:val="nil"/>
              <w:left w:val="nil"/>
              <w:bottom w:val="single" w:sz="4" w:space="0" w:color="auto"/>
              <w:right w:val="single" w:sz="4" w:space="0" w:color="auto"/>
            </w:tcBorders>
            <w:shd w:val="clear" w:color="auto" w:fill="auto"/>
            <w:vAlign w:val="center"/>
            <w:hideMark/>
          </w:tcPr>
          <w:p w:rsidR="00CB670E" w:rsidRPr="0010520A" w:rsidRDefault="00CB670E" w:rsidP="003917C1">
            <w:pPr>
              <w:spacing w:after="0" w:line="240" w:lineRule="auto"/>
              <w:jc w:val="center"/>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 </w:t>
            </w:r>
          </w:p>
        </w:tc>
      </w:tr>
      <w:tr w:rsidR="00CB670E" w:rsidRPr="00162B4E" w:rsidTr="0010520A">
        <w:trPr>
          <w:trHeight w:val="78"/>
        </w:trPr>
        <w:tc>
          <w:tcPr>
            <w:tcW w:w="3334" w:type="dxa"/>
            <w:gridSpan w:val="2"/>
            <w:vMerge/>
            <w:tcBorders>
              <w:top w:val="nil"/>
              <w:left w:val="single" w:sz="4" w:space="0" w:color="auto"/>
              <w:bottom w:val="single" w:sz="4" w:space="0" w:color="auto"/>
              <w:right w:val="single" w:sz="4" w:space="0" w:color="auto"/>
            </w:tcBorders>
            <w:vAlign w:val="center"/>
            <w:hideMark/>
          </w:tcPr>
          <w:p w:rsidR="00CB670E" w:rsidRPr="0010520A" w:rsidRDefault="00CB670E" w:rsidP="003917C1">
            <w:pPr>
              <w:spacing w:after="0" w:line="240" w:lineRule="auto"/>
              <w:rPr>
                <w:rFonts w:ascii="Times New Roman" w:eastAsia="Times New Roman" w:hAnsi="Times New Roman"/>
                <w:sz w:val="24"/>
                <w:szCs w:val="24"/>
                <w:lang w:eastAsia="ru-RU"/>
              </w:rPr>
            </w:pPr>
          </w:p>
        </w:tc>
        <w:tc>
          <w:tcPr>
            <w:tcW w:w="3348" w:type="dxa"/>
            <w:tcBorders>
              <w:top w:val="nil"/>
              <w:left w:val="nil"/>
              <w:bottom w:val="single" w:sz="4" w:space="0" w:color="auto"/>
              <w:right w:val="single" w:sz="4" w:space="0" w:color="auto"/>
            </w:tcBorders>
            <w:shd w:val="clear" w:color="auto" w:fill="auto"/>
            <w:vAlign w:val="center"/>
            <w:hideMark/>
          </w:tcPr>
          <w:p w:rsidR="00CB670E" w:rsidRPr="0010520A" w:rsidRDefault="00CB670E" w:rsidP="003917C1">
            <w:pPr>
              <w:spacing w:after="0" w:line="240" w:lineRule="auto"/>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на т/э для населения</w:t>
            </w:r>
          </w:p>
        </w:tc>
        <w:tc>
          <w:tcPr>
            <w:tcW w:w="2971" w:type="dxa"/>
            <w:tcBorders>
              <w:top w:val="nil"/>
              <w:left w:val="nil"/>
              <w:bottom w:val="single" w:sz="4" w:space="0" w:color="auto"/>
              <w:right w:val="single" w:sz="4" w:space="0" w:color="auto"/>
            </w:tcBorders>
            <w:shd w:val="clear" w:color="auto" w:fill="auto"/>
            <w:vAlign w:val="center"/>
            <w:hideMark/>
          </w:tcPr>
          <w:p w:rsidR="00CB670E" w:rsidRPr="0010520A" w:rsidRDefault="00CB670E" w:rsidP="003917C1">
            <w:pPr>
              <w:spacing w:after="0" w:line="240" w:lineRule="auto"/>
              <w:jc w:val="center"/>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3234,36</w:t>
            </w:r>
          </w:p>
        </w:tc>
      </w:tr>
      <w:tr w:rsidR="00CB670E" w:rsidRPr="00162B4E" w:rsidTr="0010520A">
        <w:trPr>
          <w:trHeight w:val="78"/>
        </w:trPr>
        <w:tc>
          <w:tcPr>
            <w:tcW w:w="3334" w:type="dxa"/>
            <w:gridSpan w:val="2"/>
            <w:vMerge/>
            <w:tcBorders>
              <w:top w:val="nil"/>
              <w:left w:val="single" w:sz="4" w:space="0" w:color="auto"/>
              <w:bottom w:val="single" w:sz="4" w:space="0" w:color="auto"/>
              <w:right w:val="single" w:sz="4" w:space="0" w:color="auto"/>
            </w:tcBorders>
            <w:vAlign w:val="center"/>
            <w:hideMark/>
          </w:tcPr>
          <w:p w:rsidR="00CB670E" w:rsidRPr="0010520A" w:rsidRDefault="00CB670E" w:rsidP="003917C1">
            <w:pPr>
              <w:spacing w:after="0" w:line="240" w:lineRule="auto"/>
              <w:rPr>
                <w:rFonts w:ascii="Times New Roman" w:eastAsia="Times New Roman" w:hAnsi="Times New Roman"/>
                <w:sz w:val="24"/>
                <w:szCs w:val="24"/>
                <w:lang w:eastAsia="ru-RU"/>
              </w:rPr>
            </w:pPr>
          </w:p>
        </w:tc>
        <w:tc>
          <w:tcPr>
            <w:tcW w:w="3348" w:type="dxa"/>
            <w:tcBorders>
              <w:top w:val="nil"/>
              <w:left w:val="nil"/>
              <w:bottom w:val="single" w:sz="4" w:space="0" w:color="auto"/>
              <w:right w:val="single" w:sz="4" w:space="0" w:color="auto"/>
            </w:tcBorders>
            <w:shd w:val="clear" w:color="auto" w:fill="auto"/>
            <w:vAlign w:val="center"/>
            <w:hideMark/>
          </w:tcPr>
          <w:p w:rsidR="00CB670E" w:rsidRPr="0010520A" w:rsidRDefault="00CB670E" w:rsidP="003917C1">
            <w:pPr>
              <w:spacing w:after="0" w:line="240" w:lineRule="auto"/>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 xml:space="preserve">на т/э для прочих потребителей </w:t>
            </w:r>
          </w:p>
        </w:tc>
        <w:tc>
          <w:tcPr>
            <w:tcW w:w="2971" w:type="dxa"/>
            <w:tcBorders>
              <w:top w:val="nil"/>
              <w:left w:val="nil"/>
              <w:bottom w:val="single" w:sz="4" w:space="0" w:color="auto"/>
              <w:right w:val="single" w:sz="4" w:space="0" w:color="auto"/>
            </w:tcBorders>
            <w:shd w:val="clear" w:color="auto" w:fill="auto"/>
            <w:vAlign w:val="center"/>
            <w:hideMark/>
          </w:tcPr>
          <w:p w:rsidR="00CB670E" w:rsidRPr="0010520A" w:rsidRDefault="00CB670E" w:rsidP="003917C1">
            <w:pPr>
              <w:spacing w:after="0" w:line="240" w:lineRule="auto"/>
              <w:jc w:val="center"/>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3234,36</w:t>
            </w:r>
          </w:p>
        </w:tc>
      </w:tr>
      <w:tr w:rsidR="00CB670E" w:rsidRPr="00162B4E" w:rsidTr="0010520A">
        <w:trPr>
          <w:trHeight w:val="78"/>
        </w:trPr>
        <w:tc>
          <w:tcPr>
            <w:tcW w:w="333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CB670E" w:rsidRPr="0010520A" w:rsidRDefault="00CB670E" w:rsidP="003917C1">
            <w:pPr>
              <w:spacing w:after="0" w:line="240" w:lineRule="auto"/>
              <w:rPr>
                <w:rFonts w:ascii="Times New Roman" w:eastAsia="Times New Roman" w:hAnsi="Times New Roman"/>
                <w:sz w:val="24"/>
                <w:szCs w:val="24"/>
                <w:lang w:eastAsia="ru-RU"/>
              </w:rPr>
            </w:pPr>
            <w:r w:rsidRPr="0010520A">
              <w:rPr>
                <w:rFonts w:ascii="Times New Roman" w:eastAsia="Times New Roman" w:hAnsi="Times New Roman"/>
                <w:sz w:val="24"/>
                <w:szCs w:val="24"/>
                <w:lang w:eastAsia="ru-RU"/>
              </w:rPr>
              <w:t xml:space="preserve">Установленный тариф на ГВС без НДС, </w:t>
            </w:r>
            <w:proofErr w:type="spellStart"/>
            <w:r w:rsidRPr="0010520A">
              <w:rPr>
                <w:rFonts w:ascii="Times New Roman" w:eastAsia="Times New Roman" w:hAnsi="Times New Roman"/>
                <w:sz w:val="24"/>
                <w:szCs w:val="24"/>
                <w:lang w:eastAsia="ru-RU"/>
              </w:rPr>
              <w:t>руб</w:t>
            </w:r>
            <w:proofErr w:type="spellEnd"/>
            <w:r w:rsidRPr="0010520A">
              <w:rPr>
                <w:rFonts w:ascii="Times New Roman" w:eastAsia="Times New Roman" w:hAnsi="Times New Roman"/>
                <w:sz w:val="24"/>
                <w:szCs w:val="24"/>
                <w:lang w:eastAsia="ru-RU"/>
              </w:rPr>
              <w:t>/Гкал</w:t>
            </w:r>
          </w:p>
        </w:tc>
        <w:tc>
          <w:tcPr>
            <w:tcW w:w="3348" w:type="dxa"/>
            <w:tcBorders>
              <w:top w:val="nil"/>
              <w:left w:val="nil"/>
              <w:bottom w:val="single" w:sz="4" w:space="0" w:color="auto"/>
              <w:right w:val="single" w:sz="4" w:space="0" w:color="auto"/>
            </w:tcBorders>
            <w:shd w:val="clear" w:color="auto" w:fill="auto"/>
            <w:vAlign w:val="center"/>
            <w:hideMark/>
          </w:tcPr>
          <w:p w:rsidR="00CB670E" w:rsidRPr="0010520A" w:rsidRDefault="00CB670E" w:rsidP="003917C1">
            <w:pPr>
              <w:spacing w:after="0" w:line="240" w:lineRule="auto"/>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на производство и транспорт горячей воды</w:t>
            </w:r>
          </w:p>
        </w:tc>
        <w:tc>
          <w:tcPr>
            <w:tcW w:w="2971" w:type="dxa"/>
            <w:tcBorders>
              <w:top w:val="nil"/>
              <w:left w:val="nil"/>
              <w:bottom w:val="single" w:sz="4" w:space="0" w:color="auto"/>
              <w:right w:val="single" w:sz="4" w:space="0" w:color="auto"/>
            </w:tcBorders>
            <w:shd w:val="clear" w:color="auto" w:fill="auto"/>
            <w:vAlign w:val="center"/>
            <w:hideMark/>
          </w:tcPr>
          <w:p w:rsidR="00CB670E" w:rsidRPr="0010520A" w:rsidRDefault="00F52FB5" w:rsidP="003917C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p>
        </w:tc>
      </w:tr>
      <w:tr w:rsidR="00CB670E" w:rsidRPr="00162B4E" w:rsidTr="0010520A">
        <w:trPr>
          <w:trHeight w:val="78"/>
        </w:trPr>
        <w:tc>
          <w:tcPr>
            <w:tcW w:w="3334" w:type="dxa"/>
            <w:gridSpan w:val="2"/>
            <w:vMerge/>
            <w:tcBorders>
              <w:top w:val="nil"/>
              <w:left w:val="single" w:sz="4" w:space="0" w:color="auto"/>
              <w:bottom w:val="single" w:sz="4" w:space="0" w:color="auto"/>
              <w:right w:val="single" w:sz="4" w:space="0" w:color="auto"/>
            </w:tcBorders>
            <w:vAlign w:val="center"/>
            <w:hideMark/>
          </w:tcPr>
          <w:p w:rsidR="00CB670E" w:rsidRPr="0010520A" w:rsidRDefault="00CB670E" w:rsidP="003917C1">
            <w:pPr>
              <w:spacing w:after="0" w:line="240" w:lineRule="auto"/>
              <w:rPr>
                <w:rFonts w:ascii="Times New Roman" w:eastAsia="Times New Roman" w:hAnsi="Times New Roman"/>
                <w:sz w:val="24"/>
                <w:szCs w:val="24"/>
                <w:lang w:eastAsia="ru-RU"/>
              </w:rPr>
            </w:pPr>
          </w:p>
        </w:tc>
        <w:tc>
          <w:tcPr>
            <w:tcW w:w="3348" w:type="dxa"/>
            <w:tcBorders>
              <w:top w:val="nil"/>
              <w:left w:val="nil"/>
              <w:bottom w:val="single" w:sz="4" w:space="0" w:color="auto"/>
              <w:right w:val="single" w:sz="4" w:space="0" w:color="auto"/>
            </w:tcBorders>
            <w:shd w:val="clear" w:color="auto" w:fill="auto"/>
            <w:vAlign w:val="center"/>
            <w:hideMark/>
          </w:tcPr>
          <w:p w:rsidR="00CB670E" w:rsidRPr="0010520A" w:rsidRDefault="00CB670E" w:rsidP="003917C1">
            <w:pPr>
              <w:spacing w:after="0" w:line="240" w:lineRule="auto"/>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на ГВС для населения</w:t>
            </w:r>
          </w:p>
        </w:tc>
        <w:tc>
          <w:tcPr>
            <w:tcW w:w="2971" w:type="dxa"/>
            <w:tcBorders>
              <w:top w:val="nil"/>
              <w:left w:val="nil"/>
              <w:bottom w:val="single" w:sz="4" w:space="0" w:color="auto"/>
              <w:right w:val="single" w:sz="4" w:space="0" w:color="auto"/>
            </w:tcBorders>
            <w:shd w:val="clear" w:color="auto" w:fill="auto"/>
            <w:vAlign w:val="center"/>
            <w:hideMark/>
          </w:tcPr>
          <w:p w:rsidR="00CB670E" w:rsidRPr="0010520A" w:rsidRDefault="00F52FB5" w:rsidP="003917C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p>
        </w:tc>
      </w:tr>
      <w:tr w:rsidR="00CB670E" w:rsidRPr="00162B4E" w:rsidTr="0010520A">
        <w:trPr>
          <w:trHeight w:val="78"/>
        </w:trPr>
        <w:tc>
          <w:tcPr>
            <w:tcW w:w="3334" w:type="dxa"/>
            <w:gridSpan w:val="2"/>
            <w:vMerge/>
            <w:tcBorders>
              <w:top w:val="nil"/>
              <w:left w:val="single" w:sz="4" w:space="0" w:color="auto"/>
              <w:bottom w:val="single" w:sz="4" w:space="0" w:color="auto"/>
              <w:right w:val="single" w:sz="4" w:space="0" w:color="auto"/>
            </w:tcBorders>
            <w:vAlign w:val="center"/>
            <w:hideMark/>
          </w:tcPr>
          <w:p w:rsidR="00CB670E" w:rsidRPr="0010520A" w:rsidRDefault="00CB670E" w:rsidP="003917C1">
            <w:pPr>
              <w:spacing w:after="0" w:line="240" w:lineRule="auto"/>
              <w:rPr>
                <w:rFonts w:ascii="Times New Roman" w:eastAsia="Times New Roman" w:hAnsi="Times New Roman"/>
                <w:sz w:val="24"/>
                <w:szCs w:val="24"/>
                <w:lang w:eastAsia="ru-RU"/>
              </w:rPr>
            </w:pPr>
          </w:p>
        </w:tc>
        <w:tc>
          <w:tcPr>
            <w:tcW w:w="3348" w:type="dxa"/>
            <w:tcBorders>
              <w:top w:val="nil"/>
              <w:left w:val="nil"/>
              <w:bottom w:val="single" w:sz="4" w:space="0" w:color="auto"/>
              <w:right w:val="single" w:sz="4" w:space="0" w:color="auto"/>
            </w:tcBorders>
            <w:shd w:val="clear" w:color="auto" w:fill="auto"/>
            <w:vAlign w:val="center"/>
            <w:hideMark/>
          </w:tcPr>
          <w:p w:rsidR="00CB670E" w:rsidRPr="0010520A" w:rsidRDefault="00CB670E" w:rsidP="003917C1">
            <w:pPr>
              <w:spacing w:after="0" w:line="240" w:lineRule="auto"/>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 xml:space="preserve">на ГВС для прочих </w:t>
            </w:r>
            <w:r w:rsidRPr="0010520A">
              <w:rPr>
                <w:rFonts w:ascii="Times New Roman" w:eastAsia="Times New Roman" w:hAnsi="Times New Roman"/>
                <w:color w:val="000000"/>
                <w:sz w:val="24"/>
                <w:szCs w:val="24"/>
                <w:lang w:eastAsia="ru-RU"/>
              </w:rPr>
              <w:lastRenderedPageBreak/>
              <w:t xml:space="preserve">потребителей </w:t>
            </w:r>
          </w:p>
        </w:tc>
        <w:tc>
          <w:tcPr>
            <w:tcW w:w="2971" w:type="dxa"/>
            <w:tcBorders>
              <w:top w:val="nil"/>
              <w:left w:val="nil"/>
              <w:bottom w:val="single" w:sz="4" w:space="0" w:color="auto"/>
              <w:right w:val="single" w:sz="4" w:space="0" w:color="auto"/>
            </w:tcBorders>
            <w:shd w:val="clear" w:color="auto" w:fill="auto"/>
            <w:vAlign w:val="center"/>
            <w:hideMark/>
          </w:tcPr>
          <w:p w:rsidR="00CB670E" w:rsidRPr="0010520A" w:rsidRDefault="00F52FB5" w:rsidP="003917C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w:t>
            </w:r>
          </w:p>
        </w:tc>
      </w:tr>
      <w:tr w:rsidR="00CB670E" w:rsidRPr="00162B4E" w:rsidTr="0010520A">
        <w:trPr>
          <w:trHeight w:val="78"/>
        </w:trPr>
        <w:tc>
          <w:tcPr>
            <w:tcW w:w="668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10520A" w:rsidRDefault="00CB670E" w:rsidP="003917C1">
            <w:pPr>
              <w:spacing w:after="0" w:line="240" w:lineRule="auto"/>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lastRenderedPageBreak/>
              <w:t>Организация, эксплуатирующая котельную</w:t>
            </w:r>
          </w:p>
        </w:tc>
        <w:tc>
          <w:tcPr>
            <w:tcW w:w="2971" w:type="dxa"/>
            <w:tcBorders>
              <w:top w:val="nil"/>
              <w:left w:val="nil"/>
              <w:bottom w:val="single" w:sz="4" w:space="0" w:color="auto"/>
              <w:right w:val="single" w:sz="4" w:space="0" w:color="auto"/>
            </w:tcBorders>
            <w:shd w:val="clear" w:color="auto" w:fill="auto"/>
            <w:vAlign w:val="center"/>
            <w:hideMark/>
          </w:tcPr>
          <w:p w:rsidR="00CB670E" w:rsidRPr="0010520A" w:rsidRDefault="00CB670E" w:rsidP="003917C1">
            <w:pPr>
              <w:spacing w:after="0" w:line="240" w:lineRule="auto"/>
              <w:jc w:val="center"/>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КГУП"Примтеплоэнерго"</w:t>
            </w:r>
          </w:p>
        </w:tc>
      </w:tr>
      <w:tr w:rsidR="00CB670E" w:rsidRPr="00162B4E" w:rsidTr="0010520A">
        <w:trPr>
          <w:trHeight w:val="78"/>
        </w:trPr>
        <w:tc>
          <w:tcPr>
            <w:tcW w:w="668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10520A" w:rsidRDefault="00CB670E" w:rsidP="003917C1">
            <w:pPr>
              <w:spacing w:after="0" w:line="240" w:lineRule="auto"/>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Средневзевешенный срок службы котлоагрегатов (лет)</w:t>
            </w:r>
          </w:p>
        </w:tc>
        <w:tc>
          <w:tcPr>
            <w:tcW w:w="2971" w:type="dxa"/>
            <w:tcBorders>
              <w:top w:val="nil"/>
              <w:left w:val="nil"/>
              <w:bottom w:val="single" w:sz="4" w:space="0" w:color="auto"/>
              <w:right w:val="single" w:sz="4" w:space="0" w:color="auto"/>
            </w:tcBorders>
            <w:shd w:val="clear" w:color="auto" w:fill="auto"/>
            <w:noWrap/>
            <w:vAlign w:val="center"/>
            <w:hideMark/>
          </w:tcPr>
          <w:p w:rsidR="00CB670E" w:rsidRPr="0010520A" w:rsidRDefault="00F52FB5" w:rsidP="003917C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p>
        </w:tc>
      </w:tr>
      <w:tr w:rsidR="00CB670E" w:rsidRPr="00162B4E" w:rsidTr="0010520A">
        <w:trPr>
          <w:trHeight w:val="78"/>
        </w:trPr>
        <w:tc>
          <w:tcPr>
            <w:tcW w:w="668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10520A" w:rsidRDefault="00CB670E" w:rsidP="003917C1">
            <w:pPr>
              <w:spacing w:after="0" w:line="240" w:lineRule="auto"/>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УРУТ на отпуск тепловой энергии (кг. у.т. /Гкал)</w:t>
            </w:r>
          </w:p>
        </w:tc>
        <w:tc>
          <w:tcPr>
            <w:tcW w:w="2971" w:type="dxa"/>
            <w:tcBorders>
              <w:top w:val="nil"/>
              <w:left w:val="nil"/>
              <w:bottom w:val="single" w:sz="4" w:space="0" w:color="auto"/>
              <w:right w:val="single" w:sz="4" w:space="0" w:color="auto"/>
            </w:tcBorders>
            <w:shd w:val="clear" w:color="000000" w:fill="FFFFFF"/>
            <w:vAlign w:val="center"/>
            <w:hideMark/>
          </w:tcPr>
          <w:p w:rsidR="00CB670E" w:rsidRPr="0010520A" w:rsidRDefault="00CB670E" w:rsidP="003917C1">
            <w:pPr>
              <w:spacing w:after="0" w:line="240" w:lineRule="auto"/>
              <w:jc w:val="center"/>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мазут-247,87 ,  уголь-353,05</w:t>
            </w:r>
          </w:p>
        </w:tc>
      </w:tr>
      <w:tr w:rsidR="00CB670E" w:rsidRPr="00162B4E" w:rsidTr="0010520A">
        <w:trPr>
          <w:trHeight w:val="78"/>
        </w:trPr>
        <w:tc>
          <w:tcPr>
            <w:tcW w:w="668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10520A" w:rsidRDefault="00CB670E" w:rsidP="003917C1">
            <w:pPr>
              <w:spacing w:after="0" w:line="240" w:lineRule="auto"/>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Удельный расход электроэнергии на отпуск тепловой энергии с коллекторов, Вт-ч/Гкал;</w:t>
            </w:r>
          </w:p>
        </w:tc>
        <w:tc>
          <w:tcPr>
            <w:tcW w:w="2971" w:type="dxa"/>
            <w:tcBorders>
              <w:top w:val="nil"/>
              <w:left w:val="nil"/>
              <w:bottom w:val="single" w:sz="4" w:space="0" w:color="auto"/>
              <w:right w:val="single" w:sz="4" w:space="0" w:color="auto"/>
            </w:tcBorders>
            <w:shd w:val="clear" w:color="auto" w:fill="auto"/>
            <w:noWrap/>
            <w:vAlign w:val="center"/>
            <w:hideMark/>
          </w:tcPr>
          <w:p w:rsidR="00CB670E" w:rsidRPr="0010520A" w:rsidRDefault="00CB670E" w:rsidP="003917C1">
            <w:pPr>
              <w:spacing w:after="0" w:line="240" w:lineRule="auto"/>
              <w:jc w:val="center"/>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0,03273</w:t>
            </w:r>
          </w:p>
        </w:tc>
      </w:tr>
      <w:tr w:rsidR="00CB670E" w:rsidRPr="00162B4E" w:rsidTr="0010520A">
        <w:trPr>
          <w:trHeight w:val="397"/>
        </w:trPr>
        <w:tc>
          <w:tcPr>
            <w:tcW w:w="668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10520A" w:rsidRDefault="00CB670E" w:rsidP="003917C1">
            <w:pPr>
              <w:spacing w:after="0" w:line="240" w:lineRule="auto"/>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Удельный расход теплоносителя на отпуск тепловой энергии с коллекторов, м3/Гкал</w:t>
            </w:r>
          </w:p>
        </w:tc>
        <w:tc>
          <w:tcPr>
            <w:tcW w:w="2971" w:type="dxa"/>
            <w:tcBorders>
              <w:top w:val="nil"/>
              <w:left w:val="nil"/>
              <w:bottom w:val="single" w:sz="4" w:space="0" w:color="auto"/>
              <w:right w:val="single" w:sz="4" w:space="0" w:color="auto"/>
            </w:tcBorders>
            <w:shd w:val="clear" w:color="000000" w:fill="FFFFFF"/>
            <w:noWrap/>
            <w:vAlign w:val="center"/>
            <w:hideMark/>
          </w:tcPr>
          <w:p w:rsidR="00CB670E" w:rsidRPr="0010520A" w:rsidRDefault="00CB670E" w:rsidP="003917C1">
            <w:pPr>
              <w:spacing w:after="0" w:line="240" w:lineRule="auto"/>
              <w:jc w:val="center"/>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0,275</w:t>
            </w:r>
          </w:p>
        </w:tc>
      </w:tr>
      <w:tr w:rsidR="00CB670E" w:rsidRPr="00162B4E" w:rsidTr="0010520A">
        <w:trPr>
          <w:trHeight w:val="78"/>
        </w:trPr>
        <w:tc>
          <w:tcPr>
            <w:tcW w:w="668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10520A" w:rsidRDefault="00CB670E" w:rsidP="003917C1">
            <w:pPr>
              <w:spacing w:after="0" w:line="240" w:lineRule="auto"/>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Коэффициент использования установленной тепловой мощности %</w:t>
            </w:r>
          </w:p>
        </w:tc>
        <w:tc>
          <w:tcPr>
            <w:tcW w:w="2971" w:type="dxa"/>
            <w:tcBorders>
              <w:top w:val="nil"/>
              <w:left w:val="nil"/>
              <w:bottom w:val="single" w:sz="4" w:space="0" w:color="auto"/>
              <w:right w:val="single" w:sz="4" w:space="0" w:color="auto"/>
            </w:tcBorders>
            <w:shd w:val="clear" w:color="auto" w:fill="auto"/>
            <w:noWrap/>
            <w:vAlign w:val="center"/>
            <w:hideMark/>
          </w:tcPr>
          <w:p w:rsidR="00CB670E" w:rsidRPr="0010520A" w:rsidRDefault="00CB670E" w:rsidP="003917C1">
            <w:pPr>
              <w:spacing w:after="0" w:line="240" w:lineRule="auto"/>
              <w:jc w:val="center"/>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77</w:t>
            </w:r>
          </w:p>
        </w:tc>
      </w:tr>
    </w:tbl>
    <w:p w:rsidR="00CB670E" w:rsidRDefault="00CB670E" w:rsidP="006D7A8F">
      <w:pPr>
        <w:pStyle w:val="af9"/>
        <w:spacing w:before="240" w:after="120"/>
        <w:ind w:firstLine="0"/>
        <w:jc w:val="left"/>
      </w:pPr>
      <w:r>
        <w:t xml:space="preserve">Таблица 10.2. </w:t>
      </w:r>
      <w:r w:rsidRPr="005E1600">
        <w:t>Состав базовых значений целевых показателей источников тепловой энергии на 2013 год</w:t>
      </w:r>
      <w:r>
        <w:t xml:space="preserve"> (котельная №4 п.г.т. Кировский)</w:t>
      </w:r>
    </w:p>
    <w:tbl>
      <w:tblPr>
        <w:tblW w:w="9800" w:type="dxa"/>
        <w:tblInd w:w="89" w:type="dxa"/>
        <w:tblLook w:val="04A0"/>
      </w:tblPr>
      <w:tblGrid>
        <w:gridCol w:w="3280"/>
        <w:gridCol w:w="80"/>
        <w:gridCol w:w="3463"/>
        <w:gridCol w:w="2977"/>
      </w:tblGrid>
      <w:tr w:rsidR="00CB670E" w:rsidRPr="001A3F06" w:rsidTr="0010520A">
        <w:trPr>
          <w:trHeight w:val="78"/>
        </w:trPr>
        <w:tc>
          <w:tcPr>
            <w:tcW w:w="68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10520A" w:rsidRDefault="00CB670E" w:rsidP="0010520A">
            <w:pPr>
              <w:spacing w:after="120" w:line="240" w:lineRule="auto"/>
              <w:jc w:val="center"/>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 xml:space="preserve">  Целевые показатели</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CB670E" w:rsidRPr="0010520A" w:rsidRDefault="00CB670E" w:rsidP="0010520A">
            <w:pPr>
              <w:spacing w:after="120" w:line="240" w:lineRule="auto"/>
              <w:jc w:val="center"/>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Значение показателя</w:t>
            </w:r>
          </w:p>
        </w:tc>
      </w:tr>
      <w:tr w:rsidR="00CB670E" w:rsidRPr="001A3F06" w:rsidTr="0010520A">
        <w:trPr>
          <w:trHeight w:val="78"/>
        </w:trPr>
        <w:tc>
          <w:tcPr>
            <w:tcW w:w="68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10520A" w:rsidRDefault="00CB670E" w:rsidP="00A302C3">
            <w:pPr>
              <w:spacing w:after="0" w:line="240" w:lineRule="auto"/>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Установленная мощность котельной, Гкал/час</w:t>
            </w:r>
          </w:p>
        </w:tc>
        <w:tc>
          <w:tcPr>
            <w:tcW w:w="2977" w:type="dxa"/>
            <w:tcBorders>
              <w:top w:val="nil"/>
              <w:left w:val="nil"/>
              <w:bottom w:val="single" w:sz="4" w:space="0" w:color="auto"/>
              <w:right w:val="single" w:sz="4" w:space="0" w:color="auto"/>
            </w:tcBorders>
            <w:shd w:val="clear" w:color="auto" w:fill="auto"/>
            <w:noWrap/>
            <w:vAlign w:val="center"/>
            <w:hideMark/>
          </w:tcPr>
          <w:p w:rsidR="00CB670E" w:rsidRPr="0010520A" w:rsidRDefault="00CB670E" w:rsidP="00A302C3">
            <w:pPr>
              <w:spacing w:after="0" w:line="240" w:lineRule="auto"/>
              <w:jc w:val="center"/>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2,88</w:t>
            </w:r>
          </w:p>
        </w:tc>
      </w:tr>
      <w:tr w:rsidR="00CB670E" w:rsidRPr="001A3F06" w:rsidTr="006822C6">
        <w:trPr>
          <w:trHeight w:val="78"/>
        </w:trPr>
        <w:tc>
          <w:tcPr>
            <w:tcW w:w="3280" w:type="dxa"/>
            <w:vMerge w:val="restart"/>
            <w:tcBorders>
              <w:top w:val="nil"/>
              <w:left w:val="single" w:sz="4" w:space="0" w:color="auto"/>
              <w:bottom w:val="single" w:sz="4" w:space="0" w:color="000000"/>
              <w:right w:val="single" w:sz="4" w:space="0" w:color="auto"/>
            </w:tcBorders>
            <w:shd w:val="clear" w:color="auto" w:fill="auto"/>
            <w:vAlign w:val="center"/>
            <w:hideMark/>
          </w:tcPr>
          <w:p w:rsidR="00CB670E" w:rsidRPr="0010520A" w:rsidRDefault="00CB670E" w:rsidP="00A302C3">
            <w:pPr>
              <w:spacing w:after="0" w:line="240" w:lineRule="auto"/>
              <w:jc w:val="center"/>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Отапливаемая площадь, м²</w:t>
            </w:r>
          </w:p>
        </w:tc>
        <w:tc>
          <w:tcPr>
            <w:tcW w:w="3543" w:type="dxa"/>
            <w:gridSpan w:val="2"/>
            <w:tcBorders>
              <w:top w:val="nil"/>
              <w:left w:val="nil"/>
              <w:bottom w:val="single" w:sz="4" w:space="0" w:color="auto"/>
              <w:right w:val="single" w:sz="4" w:space="0" w:color="auto"/>
            </w:tcBorders>
            <w:shd w:val="clear" w:color="auto" w:fill="auto"/>
            <w:vAlign w:val="center"/>
            <w:hideMark/>
          </w:tcPr>
          <w:p w:rsidR="00CB670E" w:rsidRPr="0010520A" w:rsidRDefault="00CB670E" w:rsidP="00A302C3">
            <w:pPr>
              <w:spacing w:after="0" w:line="240" w:lineRule="auto"/>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Всего</w:t>
            </w:r>
          </w:p>
        </w:tc>
        <w:tc>
          <w:tcPr>
            <w:tcW w:w="2977" w:type="dxa"/>
            <w:tcBorders>
              <w:top w:val="nil"/>
              <w:left w:val="nil"/>
              <w:bottom w:val="single" w:sz="4" w:space="0" w:color="auto"/>
              <w:right w:val="single" w:sz="4" w:space="0" w:color="auto"/>
            </w:tcBorders>
            <w:shd w:val="clear" w:color="auto" w:fill="auto"/>
            <w:noWrap/>
            <w:vAlign w:val="center"/>
            <w:hideMark/>
          </w:tcPr>
          <w:p w:rsidR="00CB670E" w:rsidRPr="0010520A" w:rsidRDefault="00CB670E" w:rsidP="00A302C3">
            <w:pPr>
              <w:spacing w:after="0" w:line="240" w:lineRule="auto"/>
              <w:jc w:val="center"/>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10697,8</w:t>
            </w:r>
          </w:p>
        </w:tc>
      </w:tr>
      <w:tr w:rsidR="00CB670E" w:rsidRPr="001A3F06" w:rsidTr="006822C6">
        <w:trPr>
          <w:trHeight w:val="142"/>
        </w:trPr>
        <w:tc>
          <w:tcPr>
            <w:tcW w:w="3280" w:type="dxa"/>
            <w:vMerge/>
            <w:tcBorders>
              <w:top w:val="nil"/>
              <w:left w:val="single" w:sz="4" w:space="0" w:color="auto"/>
              <w:bottom w:val="single" w:sz="4" w:space="0" w:color="000000"/>
              <w:right w:val="single" w:sz="4" w:space="0" w:color="auto"/>
            </w:tcBorders>
            <w:vAlign w:val="center"/>
            <w:hideMark/>
          </w:tcPr>
          <w:p w:rsidR="00CB670E" w:rsidRPr="0010520A" w:rsidRDefault="00CB670E" w:rsidP="00A302C3">
            <w:pPr>
              <w:spacing w:after="0" w:line="240" w:lineRule="auto"/>
              <w:rPr>
                <w:rFonts w:ascii="Times New Roman" w:eastAsia="Times New Roman" w:hAnsi="Times New Roman"/>
                <w:color w:val="000000"/>
                <w:sz w:val="24"/>
                <w:szCs w:val="24"/>
                <w:lang w:eastAsia="ru-RU"/>
              </w:rPr>
            </w:pPr>
          </w:p>
        </w:tc>
        <w:tc>
          <w:tcPr>
            <w:tcW w:w="3543" w:type="dxa"/>
            <w:gridSpan w:val="2"/>
            <w:tcBorders>
              <w:top w:val="nil"/>
              <w:left w:val="nil"/>
              <w:bottom w:val="single" w:sz="4" w:space="0" w:color="auto"/>
              <w:right w:val="single" w:sz="4" w:space="0" w:color="auto"/>
            </w:tcBorders>
            <w:shd w:val="clear" w:color="auto" w:fill="auto"/>
            <w:vAlign w:val="center"/>
            <w:hideMark/>
          </w:tcPr>
          <w:p w:rsidR="00CB670E" w:rsidRPr="0010520A" w:rsidRDefault="00CB670E" w:rsidP="00A302C3">
            <w:pPr>
              <w:spacing w:after="0" w:line="240" w:lineRule="auto"/>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общественные здания</w:t>
            </w:r>
          </w:p>
        </w:tc>
        <w:tc>
          <w:tcPr>
            <w:tcW w:w="2977" w:type="dxa"/>
            <w:tcBorders>
              <w:top w:val="nil"/>
              <w:left w:val="nil"/>
              <w:bottom w:val="single" w:sz="4" w:space="0" w:color="auto"/>
              <w:right w:val="single" w:sz="4" w:space="0" w:color="auto"/>
            </w:tcBorders>
            <w:shd w:val="clear" w:color="auto" w:fill="auto"/>
            <w:noWrap/>
            <w:vAlign w:val="center"/>
            <w:hideMark/>
          </w:tcPr>
          <w:p w:rsidR="00CB670E" w:rsidRPr="0010520A" w:rsidRDefault="00CB670E" w:rsidP="00A302C3">
            <w:pPr>
              <w:spacing w:after="0" w:line="240" w:lineRule="auto"/>
              <w:jc w:val="center"/>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9801,3</w:t>
            </w:r>
          </w:p>
        </w:tc>
      </w:tr>
      <w:tr w:rsidR="00CB670E" w:rsidRPr="001A3F06" w:rsidTr="006822C6">
        <w:trPr>
          <w:trHeight w:val="78"/>
        </w:trPr>
        <w:tc>
          <w:tcPr>
            <w:tcW w:w="3280" w:type="dxa"/>
            <w:vMerge/>
            <w:tcBorders>
              <w:top w:val="nil"/>
              <w:left w:val="single" w:sz="4" w:space="0" w:color="auto"/>
              <w:bottom w:val="single" w:sz="4" w:space="0" w:color="000000"/>
              <w:right w:val="single" w:sz="4" w:space="0" w:color="auto"/>
            </w:tcBorders>
            <w:vAlign w:val="center"/>
            <w:hideMark/>
          </w:tcPr>
          <w:p w:rsidR="00CB670E" w:rsidRPr="0010520A" w:rsidRDefault="00CB670E" w:rsidP="00A302C3">
            <w:pPr>
              <w:spacing w:after="0" w:line="240" w:lineRule="auto"/>
              <w:rPr>
                <w:rFonts w:ascii="Times New Roman" w:eastAsia="Times New Roman" w:hAnsi="Times New Roman"/>
                <w:color w:val="000000"/>
                <w:sz w:val="24"/>
                <w:szCs w:val="24"/>
                <w:lang w:eastAsia="ru-RU"/>
              </w:rPr>
            </w:pPr>
          </w:p>
        </w:tc>
        <w:tc>
          <w:tcPr>
            <w:tcW w:w="3543" w:type="dxa"/>
            <w:gridSpan w:val="2"/>
            <w:tcBorders>
              <w:top w:val="nil"/>
              <w:left w:val="nil"/>
              <w:bottom w:val="single" w:sz="4" w:space="0" w:color="auto"/>
              <w:right w:val="single" w:sz="4" w:space="0" w:color="auto"/>
            </w:tcBorders>
            <w:shd w:val="clear" w:color="auto" w:fill="auto"/>
            <w:vAlign w:val="center"/>
            <w:hideMark/>
          </w:tcPr>
          <w:p w:rsidR="00CB670E" w:rsidRPr="0010520A" w:rsidRDefault="00CB670E" w:rsidP="00A302C3">
            <w:pPr>
              <w:spacing w:after="0" w:line="240" w:lineRule="auto"/>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жилой фонд</w:t>
            </w:r>
          </w:p>
        </w:tc>
        <w:tc>
          <w:tcPr>
            <w:tcW w:w="2977" w:type="dxa"/>
            <w:tcBorders>
              <w:top w:val="nil"/>
              <w:left w:val="nil"/>
              <w:bottom w:val="single" w:sz="4" w:space="0" w:color="auto"/>
              <w:right w:val="single" w:sz="4" w:space="0" w:color="auto"/>
            </w:tcBorders>
            <w:shd w:val="clear" w:color="auto" w:fill="auto"/>
            <w:noWrap/>
            <w:vAlign w:val="center"/>
            <w:hideMark/>
          </w:tcPr>
          <w:p w:rsidR="00CB670E" w:rsidRPr="0010520A" w:rsidRDefault="00CB670E" w:rsidP="00A302C3">
            <w:pPr>
              <w:spacing w:after="0" w:line="240" w:lineRule="auto"/>
              <w:jc w:val="center"/>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896,5</w:t>
            </w:r>
          </w:p>
        </w:tc>
      </w:tr>
      <w:tr w:rsidR="00CB670E" w:rsidRPr="001A3F06" w:rsidTr="006822C6">
        <w:trPr>
          <w:trHeight w:val="78"/>
        </w:trPr>
        <w:tc>
          <w:tcPr>
            <w:tcW w:w="3280" w:type="dxa"/>
            <w:vMerge/>
            <w:tcBorders>
              <w:top w:val="nil"/>
              <w:left w:val="single" w:sz="4" w:space="0" w:color="auto"/>
              <w:bottom w:val="single" w:sz="4" w:space="0" w:color="000000"/>
              <w:right w:val="single" w:sz="4" w:space="0" w:color="auto"/>
            </w:tcBorders>
            <w:vAlign w:val="center"/>
            <w:hideMark/>
          </w:tcPr>
          <w:p w:rsidR="00CB670E" w:rsidRPr="0010520A" w:rsidRDefault="00CB670E" w:rsidP="00A302C3">
            <w:pPr>
              <w:spacing w:after="0" w:line="240" w:lineRule="auto"/>
              <w:rPr>
                <w:rFonts w:ascii="Times New Roman" w:eastAsia="Times New Roman" w:hAnsi="Times New Roman"/>
                <w:color w:val="000000"/>
                <w:sz w:val="24"/>
                <w:szCs w:val="24"/>
                <w:lang w:eastAsia="ru-RU"/>
              </w:rPr>
            </w:pPr>
          </w:p>
        </w:tc>
        <w:tc>
          <w:tcPr>
            <w:tcW w:w="3543" w:type="dxa"/>
            <w:gridSpan w:val="2"/>
            <w:tcBorders>
              <w:top w:val="nil"/>
              <w:left w:val="nil"/>
              <w:bottom w:val="single" w:sz="4" w:space="0" w:color="auto"/>
              <w:right w:val="single" w:sz="4" w:space="0" w:color="auto"/>
            </w:tcBorders>
            <w:shd w:val="clear" w:color="auto" w:fill="auto"/>
            <w:vAlign w:val="center"/>
            <w:hideMark/>
          </w:tcPr>
          <w:p w:rsidR="00CB670E" w:rsidRPr="0010520A" w:rsidRDefault="00CB670E" w:rsidP="00A302C3">
            <w:pPr>
              <w:spacing w:after="0" w:line="240" w:lineRule="auto"/>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производственные здания</w:t>
            </w:r>
          </w:p>
        </w:tc>
        <w:tc>
          <w:tcPr>
            <w:tcW w:w="2977" w:type="dxa"/>
            <w:tcBorders>
              <w:top w:val="nil"/>
              <w:left w:val="nil"/>
              <w:bottom w:val="single" w:sz="4" w:space="0" w:color="auto"/>
              <w:right w:val="single" w:sz="4" w:space="0" w:color="auto"/>
            </w:tcBorders>
            <w:shd w:val="clear" w:color="auto" w:fill="auto"/>
            <w:vAlign w:val="center"/>
            <w:hideMark/>
          </w:tcPr>
          <w:p w:rsidR="00CB670E" w:rsidRPr="0010520A" w:rsidRDefault="00F52FB5" w:rsidP="00A302C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p>
        </w:tc>
      </w:tr>
      <w:tr w:rsidR="00CB670E" w:rsidRPr="001A3F06" w:rsidTr="0010520A">
        <w:trPr>
          <w:trHeight w:val="78"/>
        </w:trPr>
        <w:tc>
          <w:tcPr>
            <w:tcW w:w="68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10520A" w:rsidRDefault="00CB670E" w:rsidP="00A302C3">
            <w:pPr>
              <w:spacing w:after="0" w:line="240" w:lineRule="auto"/>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Присоединенная нагрузка Гкал/ч</w:t>
            </w:r>
          </w:p>
        </w:tc>
        <w:tc>
          <w:tcPr>
            <w:tcW w:w="2977" w:type="dxa"/>
            <w:tcBorders>
              <w:top w:val="nil"/>
              <w:left w:val="nil"/>
              <w:bottom w:val="single" w:sz="4" w:space="0" w:color="auto"/>
              <w:right w:val="single" w:sz="4" w:space="0" w:color="auto"/>
            </w:tcBorders>
            <w:shd w:val="clear" w:color="auto" w:fill="auto"/>
            <w:vAlign w:val="center"/>
            <w:hideMark/>
          </w:tcPr>
          <w:p w:rsidR="00CB670E" w:rsidRPr="0010520A" w:rsidRDefault="00CB670E" w:rsidP="00A05194">
            <w:pPr>
              <w:spacing w:after="0" w:line="240" w:lineRule="auto"/>
              <w:jc w:val="center"/>
              <w:rPr>
                <w:rFonts w:ascii="Times New Roman" w:eastAsia="Times New Roman" w:hAnsi="Times New Roman"/>
                <w:sz w:val="24"/>
                <w:szCs w:val="24"/>
                <w:lang w:eastAsia="ru-RU"/>
              </w:rPr>
            </w:pPr>
            <w:r w:rsidRPr="0010520A">
              <w:rPr>
                <w:rFonts w:ascii="Times New Roman" w:hAnsi="Times New Roman"/>
                <w:bCs/>
                <w:sz w:val="24"/>
                <w:szCs w:val="24"/>
              </w:rPr>
              <w:t>1,265</w:t>
            </w:r>
          </w:p>
        </w:tc>
      </w:tr>
      <w:tr w:rsidR="00CB670E" w:rsidRPr="001A3F06" w:rsidTr="0010520A">
        <w:trPr>
          <w:trHeight w:val="78"/>
        </w:trPr>
        <w:tc>
          <w:tcPr>
            <w:tcW w:w="68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10520A" w:rsidRDefault="00CB670E" w:rsidP="00A302C3">
            <w:pPr>
              <w:spacing w:after="0" w:line="240" w:lineRule="auto"/>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Располагаемая тепловая мощность котельной, Гкал/ч</w:t>
            </w:r>
          </w:p>
        </w:tc>
        <w:tc>
          <w:tcPr>
            <w:tcW w:w="2977" w:type="dxa"/>
            <w:tcBorders>
              <w:top w:val="nil"/>
              <w:left w:val="nil"/>
              <w:bottom w:val="single" w:sz="4" w:space="0" w:color="auto"/>
              <w:right w:val="single" w:sz="4" w:space="0" w:color="auto"/>
            </w:tcBorders>
            <w:shd w:val="clear" w:color="auto" w:fill="auto"/>
            <w:vAlign w:val="center"/>
            <w:hideMark/>
          </w:tcPr>
          <w:p w:rsidR="00CB670E" w:rsidRPr="0010520A" w:rsidRDefault="00CB670E" w:rsidP="00A302C3">
            <w:pPr>
              <w:spacing w:after="0" w:line="240" w:lineRule="auto"/>
              <w:jc w:val="center"/>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1,8</w:t>
            </w:r>
          </w:p>
        </w:tc>
      </w:tr>
      <w:tr w:rsidR="00CB670E" w:rsidRPr="001A3F06" w:rsidTr="006822C6">
        <w:trPr>
          <w:trHeight w:val="78"/>
        </w:trPr>
        <w:tc>
          <w:tcPr>
            <w:tcW w:w="3280" w:type="dxa"/>
            <w:vMerge w:val="restart"/>
            <w:tcBorders>
              <w:top w:val="nil"/>
              <w:left w:val="single" w:sz="4" w:space="0" w:color="auto"/>
              <w:bottom w:val="single" w:sz="4" w:space="0" w:color="auto"/>
              <w:right w:val="single" w:sz="4" w:space="0" w:color="auto"/>
            </w:tcBorders>
            <w:shd w:val="clear" w:color="auto" w:fill="auto"/>
            <w:vAlign w:val="center"/>
            <w:hideMark/>
          </w:tcPr>
          <w:p w:rsidR="00CB670E" w:rsidRPr="0010520A" w:rsidRDefault="00CB670E" w:rsidP="00A302C3">
            <w:pPr>
              <w:spacing w:after="0" w:line="240" w:lineRule="auto"/>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 xml:space="preserve">  Топливо</w:t>
            </w:r>
          </w:p>
        </w:tc>
        <w:tc>
          <w:tcPr>
            <w:tcW w:w="3543" w:type="dxa"/>
            <w:gridSpan w:val="2"/>
            <w:tcBorders>
              <w:top w:val="nil"/>
              <w:left w:val="nil"/>
              <w:bottom w:val="single" w:sz="4" w:space="0" w:color="auto"/>
              <w:right w:val="single" w:sz="4" w:space="0" w:color="auto"/>
            </w:tcBorders>
            <w:shd w:val="clear" w:color="auto" w:fill="auto"/>
            <w:vAlign w:val="center"/>
            <w:hideMark/>
          </w:tcPr>
          <w:p w:rsidR="00CB670E" w:rsidRPr="0010520A" w:rsidRDefault="00CB670E" w:rsidP="00A302C3">
            <w:pPr>
              <w:spacing w:after="0" w:line="240" w:lineRule="auto"/>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Вид топлива</w:t>
            </w:r>
          </w:p>
        </w:tc>
        <w:tc>
          <w:tcPr>
            <w:tcW w:w="2977" w:type="dxa"/>
            <w:tcBorders>
              <w:top w:val="nil"/>
              <w:left w:val="nil"/>
              <w:bottom w:val="single" w:sz="4" w:space="0" w:color="auto"/>
              <w:right w:val="single" w:sz="4" w:space="0" w:color="auto"/>
            </w:tcBorders>
            <w:shd w:val="clear" w:color="auto" w:fill="auto"/>
            <w:vAlign w:val="center"/>
            <w:hideMark/>
          </w:tcPr>
          <w:p w:rsidR="00CB670E" w:rsidRPr="0010520A" w:rsidRDefault="00CB670E" w:rsidP="00A302C3">
            <w:pPr>
              <w:spacing w:after="0" w:line="240" w:lineRule="auto"/>
              <w:jc w:val="center"/>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мазут</w:t>
            </w:r>
          </w:p>
        </w:tc>
      </w:tr>
      <w:tr w:rsidR="00CB670E" w:rsidRPr="001A3F06" w:rsidTr="006822C6">
        <w:trPr>
          <w:trHeight w:val="78"/>
        </w:trPr>
        <w:tc>
          <w:tcPr>
            <w:tcW w:w="3280" w:type="dxa"/>
            <w:vMerge/>
            <w:tcBorders>
              <w:top w:val="nil"/>
              <w:left w:val="single" w:sz="4" w:space="0" w:color="auto"/>
              <w:bottom w:val="single" w:sz="4" w:space="0" w:color="auto"/>
              <w:right w:val="single" w:sz="4" w:space="0" w:color="auto"/>
            </w:tcBorders>
            <w:vAlign w:val="center"/>
            <w:hideMark/>
          </w:tcPr>
          <w:p w:rsidR="00CB670E" w:rsidRPr="0010520A" w:rsidRDefault="00CB670E" w:rsidP="00A302C3">
            <w:pPr>
              <w:spacing w:after="0" w:line="240" w:lineRule="auto"/>
              <w:rPr>
                <w:rFonts w:ascii="Times New Roman" w:eastAsia="Times New Roman" w:hAnsi="Times New Roman"/>
                <w:color w:val="000000"/>
                <w:sz w:val="24"/>
                <w:szCs w:val="24"/>
                <w:lang w:eastAsia="ru-RU"/>
              </w:rPr>
            </w:pPr>
          </w:p>
        </w:tc>
        <w:tc>
          <w:tcPr>
            <w:tcW w:w="3543" w:type="dxa"/>
            <w:gridSpan w:val="2"/>
            <w:tcBorders>
              <w:top w:val="nil"/>
              <w:left w:val="nil"/>
              <w:bottom w:val="single" w:sz="4" w:space="0" w:color="auto"/>
              <w:right w:val="single" w:sz="4" w:space="0" w:color="auto"/>
            </w:tcBorders>
            <w:shd w:val="clear" w:color="auto" w:fill="auto"/>
            <w:vAlign w:val="center"/>
            <w:hideMark/>
          </w:tcPr>
          <w:p w:rsidR="00CB670E" w:rsidRPr="0010520A" w:rsidRDefault="00CB670E" w:rsidP="00A302C3">
            <w:pPr>
              <w:spacing w:after="0" w:line="240" w:lineRule="auto"/>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Калорийность, ккал/кг (н.м³)</w:t>
            </w:r>
          </w:p>
        </w:tc>
        <w:tc>
          <w:tcPr>
            <w:tcW w:w="2977" w:type="dxa"/>
            <w:tcBorders>
              <w:top w:val="nil"/>
              <w:left w:val="nil"/>
              <w:bottom w:val="single" w:sz="4" w:space="0" w:color="auto"/>
              <w:right w:val="single" w:sz="4" w:space="0" w:color="auto"/>
            </w:tcBorders>
            <w:shd w:val="clear" w:color="auto" w:fill="auto"/>
            <w:vAlign w:val="center"/>
            <w:hideMark/>
          </w:tcPr>
          <w:p w:rsidR="00CB670E" w:rsidRPr="0010520A" w:rsidRDefault="00CB670E" w:rsidP="00A302C3">
            <w:pPr>
              <w:spacing w:after="0" w:line="240" w:lineRule="auto"/>
              <w:jc w:val="center"/>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9500</w:t>
            </w:r>
          </w:p>
        </w:tc>
      </w:tr>
      <w:tr w:rsidR="00CB670E" w:rsidRPr="001A3F06" w:rsidTr="006822C6">
        <w:trPr>
          <w:trHeight w:val="78"/>
        </w:trPr>
        <w:tc>
          <w:tcPr>
            <w:tcW w:w="3280" w:type="dxa"/>
            <w:vMerge/>
            <w:tcBorders>
              <w:top w:val="nil"/>
              <w:left w:val="single" w:sz="4" w:space="0" w:color="auto"/>
              <w:bottom w:val="single" w:sz="4" w:space="0" w:color="auto"/>
              <w:right w:val="single" w:sz="4" w:space="0" w:color="auto"/>
            </w:tcBorders>
            <w:vAlign w:val="center"/>
            <w:hideMark/>
          </w:tcPr>
          <w:p w:rsidR="00CB670E" w:rsidRPr="0010520A" w:rsidRDefault="00CB670E" w:rsidP="00A302C3">
            <w:pPr>
              <w:spacing w:after="0" w:line="240" w:lineRule="auto"/>
              <w:rPr>
                <w:rFonts w:ascii="Times New Roman" w:eastAsia="Times New Roman" w:hAnsi="Times New Roman"/>
                <w:color w:val="000000"/>
                <w:sz w:val="24"/>
                <w:szCs w:val="24"/>
                <w:lang w:eastAsia="ru-RU"/>
              </w:rPr>
            </w:pPr>
          </w:p>
        </w:tc>
        <w:tc>
          <w:tcPr>
            <w:tcW w:w="3543" w:type="dxa"/>
            <w:gridSpan w:val="2"/>
            <w:tcBorders>
              <w:top w:val="nil"/>
              <w:left w:val="nil"/>
              <w:bottom w:val="single" w:sz="4" w:space="0" w:color="auto"/>
              <w:right w:val="single" w:sz="4" w:space="0" w:color="auto"/>
            </w:tcBorders>
            <w:shd w:val="clear" w:color="auto" w:fill="auto"/>
            <w:vAlign w:val="center"/>
            <w:hideMark/>
          </w:tcPr>
          <w:p w:rsidR="00CB670E" w:rsidRPr="0010520A" w:rsidRDefault="00CB670E" w:rsidP="00A302C3">
            <w:pPr>
              <w:spacing w:after="0" w:line="240" w:lineRule="auto"/>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 xml:space="preserve">Стоимость с НДС, </w:t>
            </w:r>
            <w:proofErr w:type="spellStart"/>
            <w:r w:rsidRPr="0010520A">
              <w:rPr>
                <w:rFonts w:ascii="Times New Roman" w:eastAsia="Times New Roman" w:hAnsi="Times New Roman"/>
                <w:color w:val="000000"/>
                <w:sz w:val="24"/>
                <w:szCs w:val="24"/>
                <w:lang w:eastAsia="ru-RU"/>
              </w:rPr>
              <w:t>руб</w:t>
            </w:r>
            <w:proofErr w:type="spellEnd"/>
            <w:r w:rsidRPr="0010520A">
              <w:rPr>
                <w:rFonts w:ascii="Times New Roman" w:eastAsia="Times New Roman" w:hAnsi="Times New Roman"/>
                <w:color w:val="000000"/>
                <w:sz w:val="24"/>
                <w:szCs w:val="24"/>
                <w:lang w:eastAsia="ru-RU"/>
              </w:rPr>
              <w:t>/т</w:t>
            </w:r>
          </w:p>
        </w:tc>
        <w:tc>
          <w:tcPr>
            <w:tcW w:w="2977" w:type="dxa"/>
            <w:tcBorders>
              <w:top w:val="nil"/>
              <w:left w:val="nil"/>
              <w:bottom w:val="single" w:sz="4" w:space="0" w:color="auto"/>
              <w:right w:val="single" w:sz="4" w:space="0" w:color="auto"/>
            </w:tcBorders>
            <w:shd w:val="clear" w:color="auto" w:fill="auto"/>
            <w:vAlign w:val="center"/>
            <w:hideMark/>
          </w:tcPr>
          <w:p w:rsidR="00CB670E" w:rsidRPr="0010520A" w:rsidRDefault="00F52FB5" w:rsidP="00A302C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p>
        </w:tc>
      </w:tr>
      <w:tr w:rsidR="00CB670E" w:rsidRPr="001A3F06" w:rsidTr="0010520A">
        <w:trPr>
          <w:trHeight w:val="78"/>
        </w:trPr>
        <w:tc>
          <w:tcPr>
            <w:tcW w:w="68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10520A" w:rsidRDefault="00CB670E" w:rsidP="00A302C3">
            <w:pPr>
              <w:spacing w:after="0" w:line="240" w:lineRule="auto"/>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Тип котлов</w:t>
            </w:r>
          </w:p>
        </w:tc>
        <w:tc>
          <w:tcPr>
            <w:tcW w:w="2977" w:type="dxa"/>
            <w:tcBorders>
              <w:top w:val="nil"/>
              <w:left w:val="nil"/>
              <w:bottom w:val="single" w:sz="4" w:space="0" w:color="auto"/>
              <w:right w:val="single" w:sz="4" w:space="0" w:color="auto"/>
            </w:tcBorders>
            <w:shd w:val="clear" w:color="auto" w:fill="auto"/>
            <w:vAlign w:val="center"/>
            <w:hideMark/>
          </w:tcPr>
          <w:p w:rsidR="00CB670E" w:rsidRPr="0010520A" w:rsidRDefault="00CB670E" w:rsidP="00A302C3">
            <w:pPr>
              <w:spacing w:after="0" w:line="240" w:lineRule="auto"/>
              <w:jc w:val="center"/>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паровые, водогрейные</w:t>
            </w:r>
          </w:p>
        </w:tc>
      </w:tr>
      <w:tr w:rsidR="00CB670E" w:rsidRPr="001A3F06" w:rsidTr="006822C6">
        <w:trPr>
          <w:trHeight w:val="78"/>
        </w:trPr>
        <w:tc>
          <w:tcPr>
            <w:tcW w:w="3280" w:type="dxa"/>
            <w:vMerge w:val="restart"/>
            <w:tcBorders>
              <w:top w:val="nil"/>
              <w:left w:val="single" w:sz="4" w:space="0" w:color="auto"/>
              <w:bottom w:val="single" w:sz="4" w:space="0" w:color="auto"/>
              <w:right w:val="single" w:sz="4" w:space="0" w:color="auto"/>
            </w:tcBorders>
            <w:shd w:val="clear" w:color="auto" w:fill="auto"/>
            <w:vAlign w:val="center"/>
            <w:hideMark/>
          </w:tcPr>
          <w:p w:rsidR="00CB670E" w:rsidRPr="0010520A" w:rsidRDefault="00CB670E" w:rsidP="00A302C3">
            <w:pPr>
              <w:spacing w:after="0" w:line="240" w:lineRule="auto"/>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Количество котлов</w:t>
            </w:r>
          </w:p>
        </w:tc>
        <w:tc>
          <w:tcPr>
            <w:tcW w:w="3543" w:type="dxa"/>
            <w:gridSpan w:val="2"/>
            <w:tcBorders>
              <w:top w:val="nil"/>
              <w:left w:val="nil"/>
              <w:bottom w:val="single" w:sz="4" w:space="0" w:color="auto"/>
              <w:right w:val="single" w:sz="4" w:space="0" w:color="auto"/>
            </w:tcBorders>
            <w:shd w:val="clear" w:color="auto" w:fill="auto"/>
            <w:vAlign w:val="center"/>
            <w:hideMark/>
          </w:tcPr>
          <w:p w:rsidR="00CB670E" w:rsidRPr="0010520A" w:rsidRDefault="00CB670E" w:rsidP="00A302C3">
            <w:pPr>
              <w:spacing w:after="0" w:line="240" w:lineRule="auto"/>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Всего</w:t>
            </w:r>
          </w:p>
        </w:tc>
        <w:tc>
          <w:tcPr>
            <w:tcW w:w="2977" w:type="dxa"/>
            <w:tcBorders>
              <w:top w:val="nil"/>
              <w:left w:val="nil"/>
              <w:bottom w:val="single" w:sz="4" w:space="0" w:color="auto"/>
              <w:right w:val="single" w:sz="4" w:space="0" w:color="auto"/>
            </w:tcBorders>
            <w:shd w:val="clear" w:color="auto" w:fill="auto"/>
            <w:vAlign w:val="center"/>
            <w:hideMark/>
          </w:tcPr>
          <w:p w:rsidR="00CB670E" w:rsidRPr="0010520A" w:rsidRDefault="00CB670E" w:rsidP="00A302C3">
            <w:pPr>
              <w:spacing w:after="0" w:line="240" w:lineRule="auto"/>
              <w:jc w:val="center"/>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4</w:t>
            </w:r>
          </w:p>
        </w:tc>
      </w:tr>
      <w:tr w:rsidR="00CB670E" w:rsidRPr="001A3F06" w:rsidTr="006822C6">
        <w:trPr>
          <w:trHeight w:val="78"/>
        </w:trPr>
        <w:tc>
          <w:tcPr>
            <w:tcW w:w="3280" w:type="dxa"/>
            <w:vMerge/>
            <w:tcBorders>
              <w:top w:val="nil"/>
              <w:left w:val="single" w:sz="4" w:space="0" w:color="auto"/>
              <w:bottom w:val="single" w:sz="4" w:space="0" w:color="auto"/>
              <w:right w:val="single" w:sz="4" w:space="0" w:color="auto"/>
            </w:tcBorders>
            <w:vAlign w:val="center"/>
            <w:hideMark/>
          </w:tcPr>
          <w:p w:rsidR="00CB670E" w:rsidRPr="0010520A" w:rsidRDefault="00CB670E" w:rsidP="00A302C3">
            <w:pPr>
              <w:spacing w:after="0" w:line="240" w:lineRule="auto"/>
              <w:rPr>
                <w:rFonts w:ascii="Times New Roman" w:eastAsia="Times New Roman" w:hAnsi="Times New Roman"/>
                <w:color w:val="000000"/>
                <w:sz w:val="24"/>
                <w:szCs w:val="24"/>
                <w:lang w:eastAsia="ru-RU"/>
              </w:rPr>
            </w:pPr>
          </w:p>
        </w:tc>
        <w:tc>
          <w:tcPr>
            <w:tcW w:w="3543" w:type="dxa"/>
            <w:gridSpan w:val="2"/>
            <w:tcBorders>
              <w:top w:val="nil"/>
              <w:left w:val="nil"/>
              <w:bottom w:val="single" w:sz="4" w:space="0" w:color="auto"/>
              <w:right w:val="single" w:sz="4" w:space="0" w:color="auto"/>
            </w:tcBorders>
            <w:shd w:val="clear" w:color="auto" w:fill="auto"/>
            <w:vAlign w:val="center"/>
            <w:hideMark/>
          </w:tcPr>
          <w:p w:rsidR="00CB670E" w:rsidRPr="0010520A" w:rsidRDefault="00CB670E" w:rsidP="00A302C3">
            <w:pPr>
              <w:spacing w:after="0" w:line="240" w:lineRule="auto"/>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Рабочих</w:t>
            </w:r>
          </w:p>
        </w:tc>
        <w:tc>
          <w:tcPr>
            <w:tcW w:w="2977" w:type="dxa"/>
            <w:tcBorders>
              <w:top w:val="nil"/>
              <w:left w:val="nil"/>
              <w:bottom w:val="single" w:sz="4" w:space="0" w:color="auto"/>
              <w:right w:val="single" w:sz="4" w:space="0" w:color="auto"/>
            </w:tcBorders>
            <w:shd w:val="clear" w:color="auto" w:fill="auto"/>
            <w:vAlign w:val="center"/>
            <w:hideMark/>
          </w:tcPr>
          <w:p w:rsidR="00CB670E" w:rsidRPr="0010520A" w:rsidRDefault="00CB670E" w:rsidP="00A302C3">
            <w:pPr>
              <w:spacing w:after="0" w:line="240" w:lineRule="auto"/>
              <w:jc w:val="center"/>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2</w:t>
            </w:r>
          </w:p>
        </w:tc>
      </w:tr>
      <w:tr w:rsidR="00CB670E" w:rsidRPr="001A3F06" w:rsidTr="006822C6">
        <w:trPr>
          <w:trHeight w:val="78"/>
        </w:trPr>
        <w:tc>
          <w:tcPr>
            <w:tcW w:w="3280" w:type="dxa"/>
            <w:vMerge/>
            <w:tcBorders>
              <w:top w:val="nil"/>
              <w:left w:val="single" w:sz="4" w:space="0" w:color="auto"/>
              <w:bottom w:val="single" w:sz="4" w:space="0" w:color="auto"/>
              <w:right w:val="single" w:sz="4" w:space="0" w:color="auto"/>
            </w:tcBorders>
            <w:vAlign w:val="center"/>
            <w:hideMark/>
          </w:tcPr>
          <w:p w:rsidR="00CB670E" w:rsidRPr="0010520A" w:rsidRDefault="00CB670E" w:rsidP="00A302C3">
            <w:pPr>
              <w:spacing w:after="0" w:line="240" w:lineRule="auto"/>
              <w:rPr>
                <w:rFonts w:ascii="Times New Roman" w:eastAsia="Times New Roman" w:hAnsi="Times New Roman"/>
                <w:color w:val="000000"/>
                <w:sz w:val="24"/>
                <w:szCs w:val="24"/>
                <w:lang w:eastAsia="ru-RU"/>
              </w:rPr>
            </w:pPr>
          </w:p>
        </w:tc>
        <w:tc>
          <w:tcPr>
            <w:tcW w:w="3543" w:type="dxa"/>
            <w:gridSpan w:val="2"/>
            <w:tcBorders>
              <w:top w:val="nil"/>
              <w:left w:val="nil"/>
              <w:bottom w:val="single" w:sz="4" w:space="0" w:color="auto"/>
              <w:right w:val="single" w:sz="4" w:space="0" w:color="auto"/>
            </w:tcBorders>
            <w:shd w:val="clear" w:color="auto" w:fill="auto"/>
            <w:vAlign w:val="center"/>
            <w:hideMark/>
          </w:tcPr>
          <w:p w:rsidR="00CB670E" w:rsidRPr="0010520A" w:rsidRDefault="00CB670E" w:rsidP="00A302C3">
            <w:pPr>
              <w:spacing w:after="0" w:line="240" w:lineRule="auto"/>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Резервных</w:t>
            </w:r>
          </w:p>
        </w:tc>
        <w:tc>
          <w:tcPr>
            <w:tcW w:w="2977" w:type="dxa"/>
            <w:tcBorders>
              <w:top w:val="nil"/>
              <w:left w:val="nil"/>
              <w:bottom w:val="single" w:sz="4" w:space="0" w:color="auto"/>
              <w:right w:val="single" w:sz="4" w:space="0" w:color="auto"/>
            </w:tcBorders>
            <w:shd w:val="clear" w:color="auto" w:fill="auto"/>
            <w:vAlign w:val="center"/>
            <w:hideMark/>
          </w:tcPr>
          <w:p w:rsidR="00CB670E" w:rsidRPr="0010520A" w:rsidRDefault="00CB670E" w:rsidP="00A302C3">
            <w:pPr>
              <w:spacing w:after="0" w:line="240" w:lineRule="auto"/>
              <w:jc w:val="center"/>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2</w:t>
            </w:r>
          </w:p>
        </w:tc>
      </w:tr>
      <w:tr w:rsidR="00CB670E" w:rsidRPr="001A3F06" w:rsidTr="0010520A">
        <w:trPr>
          <w:trHeight w:val="78"/>
        </w:trPr>
        <w:tc>
          <w:tcPr>
            <w:tcW w:w="68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10520A" w:rsidRDefault="00CB670E" w:rsidP="00A302C3">
            <w:pPr>
              <w:spacing w:after="0" w:line="240" w:lineRule="auto"/>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Собственные нужды котельной,  %</w:t>
            </w:r>
          </w:p>
        </w:tc>
        <w:tc>
          <w:tcPr>
            <w:tcW w:w="2977" w:type="dxa"/>
            <w:tcBorders>
              <w:top w:val="nil"/>
              <w:left w:val="nil"/>
              <w:bottom w:val="single" w:sz="4" w:space="0" w:color="auto"/>
              <w:right w:val="single" w:sz="4" w:space="0" w:color="auto"/>
            </w:tcBorders>
            <w:shd w:val="clear" w:color="auto" w:fill="auto"/>
            <w:vAlign w:val="center"/>
            <w:hideMark/>
          </w:tcPr>
          <w:p w:rsidR="00CB670E" w:rsidRPr="0010520A" w:rsidRDefault="00CB670E" w:rsidP="00A302C3">
            <w:pPr>
              <w:spacing w:after="0" w:line="240" w:lineRule="auto"/>
              <w:jc w:val="center"/>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13,83</w:t>
            </w:r>
          </w:p>
        </w:tc>
      </w:tr>
      <w:tr w:rsidR="00CB670E" w:rsidRPr="001A3F06" w:rsidTr="0010520A">
        <w:trPr>
          <w:trHeight w:val="78"/>
        </w:trPr>
        <w:tc>
          <w:tcPr>
            <w:tcW w:w="68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10520A" w:rsidRDefault="00CB670E" w:rsidP="00A302C3">
            <w:pPr>
              <w:spacing w:after="0" w:line="240" w:lineRule="auto"/>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Потери тепловой энергии в тепловых сетях. %</w:t>
            </w:r>
          </w:p>
        </w:tc>
        <w:tc>
          <w:tcPr>
            <w:tcW w:w="2977" w:type="dxa"/>
            <w:tcBorders>
              <w:top w:val="nil"/>
              <w:left w:val="nil"/>
              <w:bottom w:val="single" w:sz="4" w:space="0" w:color="auto"/>
              <w:right w:val="single" w:sz="4" w:space="0" w:color="auto"/>
            </w:tcBorders>
            <w:shd w:val="clear" w:color="auto" w:fill="auto"/>
            <w:vAlign w:val="center"/>
            <w:hideMark/>
          </w:tcPr>
          <w:p w:rsidR="00CB670E" w:rsidRPr="0010520A" w:rsidRDefault="00CB670E" w:rsidP="00A302C3">
            <w:pPr>
              <w:spacing w:after="0" w:line="240" w:lineRule="auto"/>
              <w:jc w:val="center"/>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31,31</w:t>
            </w:r>
          </w:p>
        </w:tc>
      </w:tr>
      <w:tr w:rsidR="00CB670E" w:rsidRPr="001A3F06" w:rsidTr="00A302C3">
        <w:trPr>
          <w:trHeight w:val="397"/>
        </w:trPr>
        <w:tc>
          <w:tcPr>
            <w:tcW w:w="68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10520A" w:rsidRDefault="00CB670E" w:rsidP="00A302C3">
            <w:pPr>
              <w:spacing w:after="0" w:line="240" w:lineRule="auto"/>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Средняя температура наружного воздуха в отопительный период, ºС (за предыдущие 5 лет)</w:t>
            </w:r>
          </w:p>
        </w:tc>
        <w:tc>
          <w:tcPr>
            <w:tcW w:w="2977" w:type="dxa"/>
            <w:tcBorders>
              <w:top w:val="nil"/>
              <w:left w:val="nil"/>
              <w:bottom w:val="single" w:sz="4" w:space="0" w:color="auto"/>
              <w:right w:val="single" w:sz="4" w:space="0" w:color="auto"/>
            </w:tcBorders>
            <w:shd w:val="clear" w:color="auto" w:fill="auto"/>
            <w:vAlign w:val="center"/>
            <w:hideMark/>
          </w:tcPr>
          <w:p w:rsidR="00CB670E" w:rsidRPr="0010520A" w:rsidRDefault="00CB670E" w:rsidP="00A302C3">
            <w:pPr>
              <w:spacing w:after="0" w:line="240" w:lineRule="auto"/>
              <w:jc w:val="center"/>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-5,3</w:t>
            </w:r>
          </w:p>
        </w:tc>
      </w:tr>
      <w:tr w:rsidR="00CB670E" w:rsidRPr="001A3F06" w:rsidTr="00A302C3">
        <w:trPr>
          <w:trHeight w:val="397"/>
        </w:trPr>
        <w:tc>
          <w:tcPr>
            <w:tcW w:w="68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10520A" w:rsidRDefault="00CB670E" w:rsidP="00A302C3">
            <w:pPr>
              <w:spacing w:after="0" w:line="240" w:lineRule="auto"/>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Продолжительность отопительного периода, часов (за предыдущие 5 лет)</w:t>
            </w:r>
          </w:p>
        </w:tc>
        <w:tc>
          <w:tcPr>
            <w:tcW w:w="2977" w:type="dxa"/>
            <w:tcBorders>
              <w:top w:val="nil"/>
              <w:left w:val="nil"/>
              <w:bottom w:val="single" w:sz="4" w:space="0" w:color="auto"/>
              <w:right w:val="single" w:sz="4" w:space="0" w:color="auto"/>
            </w:tcBorders>
            <w:shd w:val="clear" w:color="auto" w:fill="auto"/>
            <w:vAlign w:val="center"/>
            <w:hideMark/>
          </w:tcPr>
          <w:p w:rsidR="00CB670E" w:rsidRPr="0010520A" w:rsidRDefault="00CB670E" w:rsidP="00A302C3">
            <w:pPr>
              <w:spacing w:after="0" w:line="240" w:lineRule="auto"/>
              <w:jc w:val="center"/>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8760</w:t>
            </w:r>
          </w:p>
        </w:tc>
      </w:tr>
      <w:tr w:rsidR="00CB670E" w:rsidRPr="001A3F06" w:rsidTr="0010520A">
        <w:trPr>
          <w:trHeight w:val="78"/>
        </w:trPr>
        <w:tc>
          <w:tcPr>
            <w:tcW w:w="68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10520A" w:rsidRDefault="00CB670E" w:rsidP="00A302C3">
            <w:pPr>
              <w:spacing w:after="0" w:line="240" w:lineRule="auto"/>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Ориентировочное значение полезного отпуска в год, Гкал</w:t>
            </w:r>
          </w:p>
        </w:tc>
        <w:tc>
          <w:tcPr>
            <w:tcW w:w="2977" w:type="dxa"/>
            <w:tcBorders>
              <w:top w:val="nil"/>
              <w:left w:val="nil"/>
              <w:bottom w:val="single" w:sz="4" w:space="0" w:color="auto"/>
              <w:right w:val="single" w:sz="4" w:space="0" w:color="auto"/>
            </w:tcBorders>
            <w:shd w:val="clear" w:color="auto" w:fill="auto"/>
            <w:vAlign w:val="center"/>
            <w:hideMark/>
          </w:tcPr>
          <w:p w:rsidR="00CB670E" w:rsidRPr="0010520A" w:rsidRDefault="00CB670E" w:rsidP="00A302C3">
            <w:pPr>
              <w:spacing w:after="0" w:line="240" w:lineRule="auto"/>
              <w:jc w:val="center"/>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2629,711</w:t>
            </w:r>
          </w:p>
        </w:tc>
      </w:tr>
      <w:tr w:rsidR="00CB670E" w:rsidRPr="001A3F06" w:rsidTr="0010520A">
        <w:trPr>
          <w:trHeight w:val="78"/>
        </w:trPr>
        <w:tc>
          <w:tcPr>
            <w:tcW w:w="68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10520A" w:rsidRDefault="00CB670E" w:rsidP="00A302C3">
            <w:pPr>
              <w:spacing w:after="0" w:line="240" w:lineRule="auto"/>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Фактическое значение полезного отпуска в год, Гкал</w:t>
            </w:r>
          </w:p>
        </w:tc>
        <w:tc>
          <w:tcPr>
            <w:tcW w:w="2977" w:type="dxa"/>
            <w:tcBorders>
              <w:top w:val="nil"/>
              <w:left w:val="nil"/>
              <w:bottom w:val="single" w:sz="4" w:space="0" w:color="auto"/>
              <w:right w:val="single" w:sz="4" w:space="0" w:color="auto"/>
            </w:tcBorders>
            <w:shd w:val="clear" w:color="auto" w:fill="auto"/>
            <w:vAlign w:val="center"/>
            <w:hideMark/>
          </w:tcPr>
          <w:p w:rsidR="00CB670E" w:rsidRPr="0010520A" w:rsidRDefault="00CB670E" w:rsidP="00A302C3">
            <w:pPr>
              <w:spacing w:after="0" w:line="240" w:lineRule="auto"/>
              <w:jc w:val="center"/>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2484,463</w:t>
            </w:r>
          </w:p>
        </w:tc>
      </w:tr>
      <w:tr w:rsidR="00CB670E" w:rsidRPr="001A3F06" w:rsidTr="0010520A">
        <w:trPr>
          <w:trHeight w:val="78"/>
        </w:trPr>
        <w:tc>
          <w:tcPr>
            <w:tcW w:w="68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10520A" w:rsidRDefault="00CB670E" w:rsidP="00A302C3">
            <w:pPr>
              <w:spacing w:after="0" w:line="240" w:lineRule="auto"/>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Выработка тепловой энергии в год, Гкал</w:t>
            </w:r>
          </w:p>
        </w:tc>
        <w:tc>
          <w:tcPr>
            <w:tcW w:w="2977" w:type="dxa"/>
            <w:tcBorders>
              <w:top w:val="nil"/>
              <w:left w:val="nil"/>
              <w:bottom w:val="single" w:sz="4" w:space="0" w:color="auto"/>
              <w:right w:val="single" w:sz="4" w:space="0" w:color="auto"/>
            </w:tcBorders>
            <w:shd w:val="clear" w:color="auto" w:fill="auto"/>
            <w:vAlign w:val="center"/>
            <w:hideMark/>
          </w:tcPr>
          <w:p w:rsidR="00CB670E" w:rsidRPr="0010520A" w:rsidRDefault="00CB670E" w:rsidP="00A302C3">
            <w:pPr>
              <w:spacing w:after="0" w:line="240" w:lineRule="auto"/>
              <w:jc w:val="center"/>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4197,275</w:t>
            </w:r>
          </w:p>
        </w:tc>
      </w:tr>
      <w:tr w:rsidR="00CB670E" w:rsidRPr="001A3F06" w:rsidTr="0010520A">
        <w:trPr>
          <w:trHeight w:val="78"/>
        </w:trPr>
        <w:tc>
          <w:tcPr>
            <w:tcW w:w="68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10520A" w:rsidRDefault="00CB670E" w:rsidP="00A302C3">
            <w:pPr>
              <w:spacing w:after="0" w:line="240" w:lineRule="auto"/>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Расход топлива в год, т (н.м³)</w:t>
            </w:r>
          </w:p>
        </w:tc>
        <w:tc>
          <w:tcPr>
            <w:tcW w:w="2977" w:type="dxa"/>
            <w:tcBorders>
              <w:top w:val="nil"/>
              <w:left w:val="nil"/>
              <w:bottom w:val="single" w:sz="4" w:space="0" w:color="auto"/>
              <w:right w:val="single" w:sz="4" w:space="0" w:color="auto"/>
            </w:tcBorders>
            <w:shd w:val="clear" w:color="auto" w:fill="auto"/>
            <w:vAlign w:val="center"/>
            <w:hideMark/>
          </w:tcPr>
          <w:p w:rsidR="00CB670E" w:rsidRPr="0010520A" w:rsidRDefault="00CB670E" w:rsidP="00A302C3">
            <w:pPr>
              <w:spacing w:after="0" w:line="240" w:lineRule="auto"/>
              <w:jc w:val="center"/>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581,179</w:t>
            </w:r>
          </w:p>
        </w:tc>
      </w:tr>
      <w:tr w:rsidR="00CB670E" w:rsidRPr="001A3F06" w:rsidTr="00A302C3">
        <w:trPr>
          <w:trHeight w:val="397"/>
        </w:trPr>
        <w:tc>
          <w:tcPr>
            <w:tcW w:w="68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10520A" w:rsidRDefault="00CB670E" w:rsidP="00A302C3">
            <w:pPr>
              <w:spacing w:after="0" w:line="240" w:lineRule="auto"/>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Удельный расход условного топлива на выработку тепловой энергии (т. у.т. /Гкал)</w:t>
            </w:r>
          </w:p>
        </w:tc>
        <w:tc>
          <w:tcPr>
            <w:tcW w:w="2977" w:type="dxa"/>
            <w:tcBorders>
              <w:top w:val="nil"/>
              <w:left w:val="nil"/>
              <w:bottom w:val="single" w:sz="4" w:space="0" w:color="auto"/>
              <w:right w:val="single" w:sz="4" w:space="0" w:color="auto"/>
            </w:tcBorders>
            <w:shd w:val="clear" w:color="000000" w:fill="FFFFFF"/>
            <w:vAlign w:val="center"/>
            <w:hideMark/>
          </w:tcPr>
          <w:p w:rsidR="00CB670E" w:rsidRPr="0010520A" w:rsidRDefault="00CB670E" w:rsidP="00A302C3">
            <w:pPr>
              <w:spacing w:after="0" w:line="240" w:lineRule="auto"/>
              <w:jc w:val="center"/>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0,191</w:t>
            </w:r>
          </w:p>
        </w:tc>
      </w:tr>
      <w:tr w:rsidR="00CB670E" w:rsidRPr="001A3F06" w:rsidTr="00A302C3">
        <w:trPr>
          <w:trHeight w:val="397"/>
        </w:trPr>
        <w:tc>
          <w:tcPr>
            <w:tcW w:w="68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10520A" w:rsidRDefault="00CB670E" w:rsidP="00A302C3">
            <w:pPr>
              <w:spacing w:after="0" w:line="240" w:lineRule="auto"/>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Протяженность собственных тепловых сетей в двухтрубном исчислении, м</w:t>
            </w:r>
          </w:p>
        </w:tc>
        <w:tc>
          <w:tcPr>
            <w:tcW w:w="2977" w:type="dxa"/>
            <w:tcBorders>
              <w:top w:val="nil"/>
              <w:left w:val="nil"/>
              <w:bottom w:val="single" w:sz="4" w:space="0" w:color="auto"/>
              <w:right w:val="single" w:sz="4" w:space="0" w:color="auto"/>
            </w:tcBorders>
            <w:shd w:val="clear" w:color="auto" w:fill="auto"/>
            <w:vAlign w:val="center"/>
            <w:hideMark/>
          </w:tcPr>
          <w:p w:rsidR="00CB670E" w:rsidRPr="0010520A" w:rsidRDefault="00CB670E" w:rsidP="00A302C3">
            <w:pPr>
              <w:spacing w:after="0" w:line="240" w:lineRule="auto"/>
              <w:jc w:val="center"/>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1972</w:t>
            </w:r>
          </w:p>
        </w:tc>
      </w:tr>
      <w:tr w:rsidR="00CB670E" w:rsidRPr="001A3F06" w:rsidTr="00A302C3">
        <w:trPr>
          <w:trHeight w:val="397"/>
        </w:trPr>
        <w:tc>
          <w:tcPr>
            <w:tcW w:w="33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CB670E" w:rsidRPr="0010520A" w:rsidRDefault="00CB670E" w:rsidP="00A302C3">
            <w:pPr>
              <w:spacing w:after="0" w:line="240" w:lineRule="auto"/>
              <w:rPr>
                <w:rFonts w:ascii="Times New Roman" w:eastAsia="Times New Roman" w:hAnsi="Times New Roman"/>
                <w:sz w:val="24"/>
                <w:szCs w:val="24"/>
                <w:lang w:eastAsia="ru-RU"/>
              </w:rPr>
            </w:pPr>
            <w:r w:rsidRPr="0010520A">
              <w:rPr>
                <w:rFonts w:ascii="Times New Roman" w:eastAsia="Times New Roman" w:hAnsi="Times New Roman"/>
                <w:sz w:val="24"/>
                <w:szCs w:val="24"/>
                <w:lang w:eastAsia="ru-RU"/>
              </w:rPr>
              <w:t xml:space="preserve">Установленный тариф на тепловую энергию без НДС, </w:t>
            </w:r>
            <w:proofErr w:type="spellStart"/>
            <w:r w:rsidRPr="0010520A">
              <w:rPr>
                <w:rFonts w:ascii="Times New Roman" w:eastAsia="Times New Roman" w:hAnsi="Times New Roman"/>
                <w:sz w:val="24"/>
                <w:szCs w:val="24"/>
                <w:lang w:eastAsia="ru-RU"/>
              </w:rPr>
              <w:t>руб</w:t>
            </w:r>
            <w:proofErr w:type="spellEnd"/>
            <w:r w:rsidRPr="0010520A">
              <w:rPr>
                <w:rFonts w:ascii="Times New Roman" w:eastAsia="Times New Roman" w:hAnsi="Times New Roman"/>
                <w:sz w:val="24"/>
                <w:szCs w:val="24"/>
                <w:lang w:eastAsia="ru-RU"/>
              </w:rPr>
              <w:t xml:space="preserve">/Гкал </w:t>
            </w:r>
          </w:p>
        </w:tc>
        <w:tc>
          <w:tcPr>
            <w:tcW w:w="3463" w:type="dxa"/>
            <w:tcBorders>
              <w:top w:val="nil"/>
              <w:left w:val="nil"/>
              <w:bottom w:val="single" w:sz="4" w:space="0" w:color="auto"/>
              <w:right w:val="single" w:sz="4" w:space="0" w:color="auto"/>
            </w:tcBorders>
            <w:shd w:val="clear" w:color="auto" w:fill="auto"/>
            <w:vAlign w:val="center"/>
            <w:hideMark/>
          </w:tcPr>
          <w:p w:rsidR="00CB670E" w:rsidRPr="0010520A" w:rsidRDefault="00CB670E" w:rsidP="00A302C3">
            <w:pPr>
              <w:spacing w:after="0" w:line="240" w:lineRule="auto"/>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на производство и транспорт тепловой энергии</w:t>
            </w:r>
          </w:p>
        </w:tc>
        <w:tc>
          <w:tcPr>
            <w:tcW w:w="2977" w:type="dxa"/>
            <w:tcBorders>
              <w:top w:val="nil"/>
              <w:left w:val="nil"/>
              <w:bottom w:val="single" w:sz="4" w:space="0" w:color="auto"/>
              <w:right w:val="single" w:sz="4" w:space="0" w:color="auto"/>
            </w:tcBorders>
            <w:shd w:val="clear" w:color="auto" w:fill="auto"/>
            <w:vAlign w:val="center"/>
            <w:hideMark/>
          </w:tcPr>
          <w:p w:rsidR="00CB670E" w:rsidRPr="0010520A" w:rsidRDefault="00F52FB5" w:rsidP="00A302C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p>
        </w:tc>
      </w:tr>
      <w:tr w:rsidR="00CB670E" w:rsidRPr="001A3F06" w:rsidTr="0010520A">
        <w:trPr>
          <w:trHeight w:val="78"/>
        </w:trPr>
        <w:tc>
          <w:tcPr>
            <w:tcW w:w="3360" w:type="dxa"/>
            <w:gridSpan w:val="2"/>
            <w:vMerge/>
            <w:tcBorders>
              <w:top w:val="nil"/>
              <w:left w:val="single" w:sz="4" w:space="0" w:color="auto"/>
              <w:bottom w:val="single" w:sz="4" w:space="0" w:color="auto"/>
              <w:right w:val="single" w:sz="4" w:space="0" w:color="auto"/>
            </w:tcBorders>
            <w:vAlign w:val="center"/>
            <w:hideMark/>
          </w:tcPr>
          <w:p w:rsidR="00CB670E" w:rsidRPr="0010520A" w:rsidRDefault="00CB670E" w:rsidP="00A302C3">
            <w:pPr>
              <w:spacing w:after="0" w:line="240" w:lineRule="auto"/>
              <w:rPr>
                <w:rFonts w:ascii="Times New Roman" w:eastAsia="Times New Roman" w:hAnsi="Times New Roman"/>
                <w:sz w:val="24"/>
                <w:szCs w:val="24"/>
                <w:lang w:eastAsia="ru-RU"/>
              </w:rPr>
            </w:pPr>
          </w:p>
        </w:tc>
        <w:tc>
          <w:tcPr>
            <w:tcW w:w="3463" w:type="dxa"/>
            <w:tcBorders>
              <w:top w:val="nil"/>
              <w:left w:val="nil"/>
              <w:bottom w:val="single" w:sz="4" w:space="0" w:color="auto"/>
              <w:right w:val="single" w:sz="4" w:space="0" w:color="auto"/>
            </w:tcBorders>
            <w:shd w:val="clear" w:color="auto" w:fill="auto"/>
            <w:vAlign w:val="center"/>
            <w:hideMark/>
          </w:tcPr>
          <w:p w:rsidR="00CB670E" w:rsidRPr="0010520A" w:rsidRDefault="00CB670E" w:rsidP="00A302C3">
            <w:pPr>
              <w:spacing w:after="0" w:line="240" w:lineRule="auto"/>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на т/э для населения</w:t>
            </w:r>
          </w:p>
        </w:tc>
        <w:tc>
          <w:tcPr>
            <w:tcW w:w="2977" w:type="dxa"/>
            <w:tcBorders>
              <w:top w:val="nil"/>
              <w:left w:val="nil"/>
              <w:bottom w:val="single" w:sz="4" w:space="0" w:color="auto"/>
              <w:right w:val="single" w:sz="4" w:space="0" w:color="auto"/>
            </w:tcBorders>
            <w:shd w:val="clear" w:color="auto" w:fill="auto"/>
            <w:vAlign w:val="center"/>
            <w:hideMark/>
          </w:tcPr>
          <w:p w:rsidR="00CB670E" w:rsidRPr="0010520A" w:rsidRDefault="00CB670E" w:rsidP="00A302C3">
            <w:pPr>
              <w:spacing w:after="0" w:line="240" w:lineRule="auto"/>
              <w:jc w:val="center"/>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3234,36</w:t>
            </w:r>
          </w:p>
        </w:tc>
      </w:tr>
      <w:tr w:rsidR="00CB670E" w:rsidRPr="001A3F06" w:rsidTr="0010520A">
        <w:trPr>
          <w:trHeight w:val="78"/>
        </w:trPr>
        <w:tc>
          <w:tcPr>
            <w:tcW w:w="3360" w:type="dxa"/>
            <w:gridSpan w:val="2"/>
            <w:vMerge/>
            <w:tcBorders>
              <w:top w:val="nil"/>
              <w:left w:val="single" w:sz="4" w:space="0" w:color="auto"/>
              <w:bottom w:val="single" w:sz="4" w:space="0" w:color="auto"/>
              <w:right w:val="single" w:sz="4" w:space="0" w:color="auto"/>
            </w:tcBorders>
            <w:vAlign w:val="center"/>
            <w:hideMark/>
          </w:tcPr>
          <w:p w:rsidR="00CB670E" w:rsidRPr="0010520A" w:rsidRDefault="00CB670E" w:rsidP="00A302C3">
            <w:pPr>
              <w:spacing w:after="0" w:line="240" w:lineRule="auto"/>
              <w:rPr>
                <w:rFonts w:ascii="Times New Roman" w:eastAsia="Times New Roman" w:hAnsi="Times New Roman"/>
                <w:sz w:val="24"/>
                <w:szCs w:val="24"/>
                <w:lang w:eastAsia="ru-RU"/>
              </w:rPr>
            </w:pPr>
          </w:p>
        </w:tc>
        <w:tc>
          <w:tcPr>
            <w:tcW w:w="3463" w:type="dxa"/>
            <w:tcBorders>
              <w:top w:val="nil"/>
              <w:left w:val="nil"/>
              <w:bottom w:val="single" w:sz="4" w:space="0" w:color="auto"/>
              <w:right w:val="single" w:sz="4" w:space="0" w:color="auto"/>
            </w:tcBorders>
            <w:shd w:val="clear" w:color="auto" w:fill="auto"/>
            <w:vAlign w:val="center"/>
            <w:hideMark/>
          </w:tcPr>
          <w:p w:rsidR="00CB670E" w:rsidRPr="0010520A" w:rsidRDefault="00CB670E" w:rsidP="00A302C3">
            <w:pPr>
              <w:spacing w:after="0" w:line="240" w:lineRule="auto"/>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 xml:space="preserve">на т/э для прочих потребителей </w:t>
            </w:r>
          </w:p>
        </w:tc>
        <w:tc>
          <w:tcPr>
            <w:tcW w:w="2977" w:type="dxa"/>
            <w:tcBorders>
              <w:top w:val="nil"/>
              <w:left w:val="nil"/>
              <w:bottom w:val="single" w:sz="4" w:space="0" w:color="auto"/>
              <w:right w:val="single" w:sz="4" w:space="0" w:color="auto"/>
            </w:tcBorders>
            <w:shd w:val="clear" w:color="auto" w:fill="auto"/>
            <w:vAlign w:val="center"/>
            <w:hideMark/>
          </w:tcPr>
          <w:p w:rsidR="00CB670E" w:rsidRPr="0010520A" w:rsidRDefault="00CB670E" w:rsidP="00A302C3">
            <w:pPr>
              <w:spacing w:after="0" w:line="240" w:lineRule="auto"/>
              <w:jc w:val="center"/>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3234,36</w:t>
            </w:r>
          </w:p>
        </w:tc>
      </w:tr>
      <w:tr w:rsidR="00CB670E" w:rsidRPr="001A3F06" w:rsidTr="00A302C3">
        <w:trPr>
          <w:trHeight w:val="397"/>
        </w:trPr>
        <w:tc>
          <w:tcPr>
            <w:tcW w:w="33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CB670E" w:rsidRPr="0010520A" w:rsidRDefault="00CB670E" w:rsidP="00A302C3">
            <w:pPr>
              <w:spacing w:after="0" w:line="240" w:lineRule="auto"/>
              <w:rPr>
                <w:rFonts w:ascii="Times New Roman" w:eastAsia="Times New Roman" w:hAnsi="Times New Roman"/>
                <w:sz w:val="24"/>
                <w:szCs w:val="24"/>
                <w:lang w:eastAsia="ru-RU"/>
              </w:rPr>
            </w:pPr>
            <w:r w:rsidRPr="0010520A">
              <w:rPr>
                <w:rFonts w:ascii="Times New Roman" w:eastAsia="Times New Roman" w:hAnsi="Times New Roman"/>
                <w:sz w:val="24"/>
                <w:szCs w:val="24"/>
                <w:lang w:eastAsia="ru-RU"/>
              </w:rPr>
              <w:t xml:space="preserve">Установленный тариф на ГВС </w:t>
            </w:r>
            <w:r w:rsidRPr="0010520A">
              <w:rPr>
                <w:rFonts w:ascii="Times New Roman" w:eastAsia="Times New Roman" w:hAnsi="Times New Roman"/>
                <w:sz w:val="24"/>
                <w:szCs w:val="24"/>
                <w:lang w:eastAsia="ru-RU"/>
              </w:rPr>
              <w:lastRenderedPageBreak/>
              <w:t xml:space="preserve">без НДС, </w:t>
            </w:r>
            <w:proofErr w:type="spellStart"/>
            <w:r w:rsidRPr="0010520A">
              <w:rPr>
                <w:rFonts w:ascii="Times New Roman" w:eastAsia="Times New Roman" w:hAnsi="Times New Roman"/>
                <w:sz w:val="24"/>
                <w:szCs w:val="24"/>
                <w:lang w:eastAsia="ru-RU"/>
              </w:rPr>
              <w:t>руб</w:t>
            </w:r>
            <w:proofErr w:type="spellEnd"/>
            <w:r w:rsidRPr="0010520A">
              <w:rPr>
                <w:rFonts w:ascii="Times New Roman" w:eastAsia="Times New Roman" w:hAnsi="Times New Roman"/>
                <w:sz w:val="24"/>
                <w:szCs w:val="24"/>
                <w:lang w:eastAsia="ru-RU"/>
              </w:rPr>
              <w:t>/Гкал</w:t>
            </w:r>
          </w:p>
        </w:tc>
        <w:tc>
          <w:tcPr>
            <w:tcW w:w="3463" w:type="dxa"/>
            <w:tcBorders>
              <w:top w:val="nil"/>
              <w:left w:val="nil"/>
              <w:bottom w:val="single" w:sz="4" w:space="0" w:color="auto"/>
              <w:right w:val="single" w:sz="4" w:space="0" w:color="auto"/>
            </w:tcBorders>
            <w:shd w:val="clear" w:color="auto" w:fill="auto"/>
            <w:vAlign w:val="center"/>
            <w:hideMark/>
          </w:tcPr>
          <w:p w:rsidR="00CB670E" w:rsidRPr="0010520A" w:rsidRDefault="00CB670E" w:rsidP="00A302C3">
            <w:pPr>
              <w:spacing w:after="0" w:line="240" w:lineRule="auto"/>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lastRenderedPageBreak/>
              <w:t xml:space="preserve">на производство и транспорт </w:t>
            </w:r>
            <w:r w:rsidRPr="0010520A">
              <w:rPr>
                <w:rFonts w:ascii="Times New Roman" w:eastAsia="Times New Roman" w:hAnsi="Times New Roman"/>
                <w:color w:val="000000"/>
                <w:sz w:val="24"/>
                <w:szCs w:val="24"/>
                <w:lang w:eastAsia="ru-RU"/>
              </w:rPr>
              <w:lastRenderedPageBreak/>
              <w:t>горячей воды</w:t>
            </w:r>
          </w:p>
        </w:tc>
        <w:tc>
          <w:tcPr>
            <w:tcW w:w="2977" w:type="dxa"/>
            <w:tcBorders>
              <w:top w:val="nil"/>
              <w:left w:val="nil"/>
              <w:bottom w:val="single" w:sz="4" w:space="0" w:color="auto"/>
              <w:right w:val="single" w:sz="4" w:space="0" w:color="auto"/>
            </w:tcBorders>
            <w:shd w:val="clear" w:color="auto" w:fill="auto"/>
            <w:vAlign w:val="center"/>
            <w:hideMark/>
          </w:tcPr>
          <w:p w:rsidR="00CB670E" w:rsidRPr="0010520A" w:rsidRDefault="00F52FB5" w:rsidP="00A302C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w:t>
            </w:r>
          </w:p>
        </w:tc>
      </w:tr>
      <w:tr w:rsidR="00CB670E" w:rsidRPr="001A3F06" w:rsidTr="0010520A">
        <w:trPr>
          <w:trHeight w:val="78"/>
        </w:trPr>
        <w:tc>
          <w:tcPr>
            <w:tcW w:w="3360" w:type="dxa"/>
            <w:gridSpan w:val="2"/>
            <w:vMerge/>
            <w:tcBorders>
              <w:top w:val="nil"/>
              <w:left w:val="single" w:sz="4" w:space="0" w:color="auto"/>
              <w:bottom w:val="single" w:sz="4" w:space="0" w:color="auto"/>
              <w:right w:val="single" w:sz="4" w:space="0" w:color="auto"/>
            </w:tcBorders>
            <w:vAlign w:val="center"/>
            <w:hideMark/>
          </w:tcPr>
          <w:p w:rsidR="00CB670E" w:rsidRPr="0010520A" w:rsidRDefault="00CB670E" w:rsidP="00A302C3">
            <w:pPr>
              <w:spacing w:after="0" w:line="240" w:lineRule="auto"/>
              <w:rPr>
                <w:rFonts w:ascii="Times New Roman" w:eastAsia="Times New Roman" w:hAnsi="Times New Roman"/>
                <w:sz w:val="24"/>
                <w:szCs w:val="24"/>
                <w:lang w:eastAsia="ru-RU"/>
              </w:rPr>
            </w:pPr>
          </w:p>
        </w:tc>
        <w:tc>
          <w:tcPr>
            <w:tcW w:w="3463" w:type="dxa"/>
            <w:tcBorders>
              <w:top w:val="nil"/>
              <w:left w:val="nil"/>
              <w:bottom w:val="single" w:sz="4" w:space="0" w:color="auto"/>
              <w:right w:val="single" w:sz="4" w:space="0" w:color="auto"/>
            </w:tcBorders>
            <w:shd w:val="clear" w:color="auto" w:fill="auto"/>
            <w:vAlign w:val="center"/>
            <w:hideMark/>
          </w:tcPr>
          <w:p w:rsidR="00CB670E" w:rsidRPr="0010520A" w:rsidRDefault="00CB670E" w:rsidP="00A302C3">
            <w:pPr>
              <w:spacing w:after="0" w:line="240" w:lineRule="auto"/>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на ГВС для населения</w:t>
            </w:r>
          </w:p>
        </w:tc>
        <w:tc>
          <w:tcPr>
            <w:tcW w:w="2977" w:type="dxa"/>
            <w:tcBorders>
              <w:top w:val="nil"/>
              <w:left w:val="nil"/>
              <w:bottom w:val="single" w:sz="4" w:space="0" w:color="auto"/>
              <w:right w:val="single" w:sz="4" w:space="0" w:color="auto"/>
            </w:tcBorders>
            <w:shd w:val="clear" w:color="auto" w:fill="auto"/>
            <w:vAlign w:val="center"/>
            <w:hideMark/>
          </w:tcPr>
          <w:p w:rsidR="00CB670E" w:rsidRPr="0010520A" w:rsidRDefault="00CB670E" w:rsidP="00A302C3">
            <w:pPr>
              <w:spacing w:after="0" w:line="240" w:lineRule="auto"/>
              <w:jc w:val="center"/>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3234,36</w:t>
            </w:r>
          </w:p>
        </w:tc>
      </w:tr>
      <w:tr w:rsidR="00CB670E" w:rsidRPr="001A3F06" w:rsidTr="00A302C3">
        <w:trPr>
          <w:trHeight w:val="397"/>
        </w:trPr>
        <w:tc>
          <w:tcPr>
            <w:tcW w:w="3360" w:type="dxa"/>
            <w:gridSpan w:val="2"/>
            <w:vMerge/>
            <w:tcBorders>
              <w:top w:val="nil"/>
              <w:left w:val="single" w:sz="4" w:space="0" w:color="auto"/>
              <w:bottom w:val="single" w:sz="4" w:space="0" w:color="auto"/>
              <w:right w:val="single" w:sz="4" w:space="0" w:color="auto"/>
            </w:tcBorders>
            <w:vAlign w:val="center"/>
            <w:hideMark/>
          </w:tcPr>
          <w:p w:rsidR="00CB670E" w:rsidRPr="0010520A" w:rsidRDefault="00CB670E" w:rsidP="00A302C3">
            <w:pPr>
              <w:spacing w:after="0" w:line="240" w:lineRule="auto"/>
              <w:rPr>
                <w:rFonts w:ascii="Times New Roman" w:eastAsia="Times New Roman" w:hAnsi="Times New Roman"/>
                <w:sz w:val="24"/>
                <w:szCs w:val="24"/>
                <w:lang w:eastAsia="ru-RU"/>
              </w:rPr>
            </w:pPr>
          </w:p>
        </w:tc>
        <w:tc>
          <w:tcPr>
            <w:tcW w:w="3463" w:type="dxa"/>
            <w:tcBorders>
              <w:top w:val="nil"/>
              <w:left w:val="nil"/>
              <w:bottom w:val="single" w:sz="4" w:space="0" w:color="auto"/>
              <w:right w:val="single" w:sz="4" w:space="0" w:color="auto"/>
            </w:tcBorders>
            <w:shd w:val="clear" w:color="auto" w:fill="auto"/>
            <w:vAlign w:val="center"/>
            <w:hideMark/>
          </w:tcPr>
          <w:p w:rsidR="00CB670E" w:rsidRPr="0010520A" w:rsidRDefault="00CB670E" w:rsidP="00A302C3">
            <w:pPr>
              <w:spacing w:after="0" w:line="240" w:lineRule="auto"/>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 xml:space="preserve">на ГВС для прочих потребителей </w:t>
            </w:r>
          </w:p>
        </w:tc>
        <w:tc>
          <w:tcPr>
            <w:tcW w:w="2977" w:type="dxa"/>
            <w:tcBorders>
              <w:top w:val="nil"/>
              <w:left w:val="nil"/>
              <w:bottom w:val="single" w:sz="4" w:space="0" w:color="auto"/>
              <w:right w:val="single" w:sz="4" w:space="0" w:color="auto"/>
            </w:tcBorders>
            <w:shd w:val="clear" w:color="auto" w:fill="auto"/>
            <w:vAlign w:val="center"/>
            <w:hideMark/>
          </w:tcPr>
          <w:p w:rsidR="00CB670E" w:rsidRPr="0010520A" w:rsidRDefault="00CB670E" w:rsidP="00A302C3">
            <w:pPr>
              <w:spacing w:after="0" w:line="240" w:lineRule="auto"/>
              <w:jc w:val="center"/>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3234,36</w:t>
            </w:r>
          </w:p>
        </w:tc>
      </w:tr>
      <w:tr w:rsidR="00CB670E" w:rsidRPr="001A3F06" w:rsidTr="0010520A">
        <w:trPr>
          <w:trHeight w:val="78"/>
        </w:trPr>
        <w:tc>
          <w:tcPr>
            <w:tcW w:w="68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10520A" w:rsidRDefault="00CB670E" w:rsidP="00A302C3">
            <w:pPr>
              <w:spacing w:after="0" w:line="240" w:lineRule="auto"/>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Организация, эксплуатирующая котельную</w:t>
            </w:r>
          </w:p>
        </w:tc>
        <w:tc>
          <w:tcPr>
            <w:tcW w:w="2977" w:type="dxa"/>
            <w:tcBorders>
              <w:top w:val="nil"/>
              <w:left w:val="nil"/>
              <w:bottom w:val="single" w:sz="4" w:space="0" w:color="auto"/>
              <w:right w:val="single" w:sz="4" w:space="0" w:color="auto"/>
            </w:tcBorders>
            <w:shd w:val="clear" w:color="auto" w:fill="auto"/>
            <w:vAlign w:val="center"/>
            <w:hideMark/>
          </w:tcPr>
          <w:p w:rsidR="00CB670E" w:rsidRPr="0010520A" w:rsidRDefault="00CB670E" w:rsidP="00A302C3">
            <w:pPr>
              <w:spacing w:after="0" w:line="240" w:lineRule="auto"/>
              <w:jc w:val="center"/>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КГУП"Примтеплоэнерго"</w:t>
            </w:r>
          </w:p>
        </w:tc>
      </w:tr>
      <w:tr w:rsidR="00CB670E" w:rsidRPr="001A3F06" w:rsidTr="00A302C3">
        <w:trPr>
          <w:trHeight w:val="397"/>
        </w:trPr>
        <w:tc>
          <w:tcPr>
            <w:tcW w:w="68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10520A" w:rsidRDefault="00CB670E" w:rsidP="00A302C3">
            <w:pPr>
              <w:spacing w:after="0" w:line="240" w:lineRule="auto"/>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Средневзевешенный срок службы котлоагрегатов (лет)</w:t>
            </w:r>
          </w:p>
        </w:tc>
        <w:tc>
          <w:tcPr>
            <w:tcW w:w="2977" w:type="dxa"/>
            <w:tcBorders>
              <w:top w:val="nil"/>
              <w:left w:val="nil"/>
              <w:bottom w:val="single" w:sz="4" w:space="0" w:color="auto"/>
              <w:right w:val="single" w:sz="4" w:space="0" w:color="auto"/>
            </w:tcBorders>
            <w:shd w:val="clear" w:color="auto" w:fill="auto"/>
            <w:noWrap/>
            <w:vAlign w:val="center"/>
            <w:hideMark/>
          </w:tcPr>
          <w:p w:rsidR="00CB670E" w:rsidRPr="0010520A" w:rsidRDefault="00F52FB5" w:rsidP="00A302C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p>
        </w:tc>
      </w:tr>
      <w:tr w:rsidR="00CB670E" w:rsidRPr="001A3F06" w:rsidTr="0010520A">
        <w:trPr>
          <w:trHeight w:val="78"/>
        </w:trPr>
        <w:tc>
          <w:tcPr>
            <w:tcW w:w="68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10520A" w:rsidRDefault="00CB670E" w:rsidP="00A302C3">
            <w:pPr>
              <w:spacing w:after="0" w:line="240" w:lineRule="auto"/>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УРУТ на отпуск тепловой энергии (кг. у.т. /Гкал)</w:t>
            </w:r>
          </w:p>
        </w:tc>
        <w:tc>
          <w:tcPr>
            <w:tcW w:w="2977" w:type="dxa"/>
            <w:tcBorders>
              <w:top w:val="nil"/>
              <w:left w:val="nil"/>
              <w:bottom w:val="single" w:sz="4" w:space="0" w:color="auto"/>
              <w:right w:val="single" w:sz="4" w:space="0" w:color="auto"/>
            </w:tcBorders>
            <w:shd w:val="clear" w:color="000000" w:fill="FFFFFF"/>
            <w:vAlign w:val="center"/>
            <w:hideMark/>
          </w:tcPr>
          <w:p w:rsidR="00CB670E" w:rsidRPr="0010520A" w:rsidRDefault="00CB670E" w:rsidP="00A302C3">
            <w:pPr>
              <w:spacing w:after="0" w:line="240" w:lineRule="auto"/>
              <w:jc w:val="center"/>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330,8</w:t>
            </w:r>
          </w:p>
        </w:tc>
      </w:tr>
      <w:tr w:rsidR="00CB670E" w:rsidRPr="001A3F06" w:rsidTr="00A302C3">
        <w:trPr>
          <w:trHeight w:val="397"/>
        </w:trPr>
        <w:tc>
          <w:tcPr>
            <w:tcW w:w="68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10520A" w:rsidRDefault="00CB670E" w:rsidP="00A302C3">
            <w:pPr>
              <w:spacing w:after="0" w:line="240" w:lineRule="auto"/>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Удельный расход электроэнергии на отпуск тепловой энергии с коллекторов, Вт-ч/Гкал;</w:t>
            </w:r>
          </w:p>
        </w:tc>
        <w:tc>
          <w:tcPr>
            <w:tcW w:w="2977" w:type="dxa"/>
            <w:tcBorders>
              <w:top w:val="nil"/>
              <w:left w:val="nil"/>
              <w:bottom w:val="single" w:sz="4" w:space="0" w:color="auto"/>
              <w:right w:val="single" w:sz="4" w:space="0" w:color="auto"/>
            </w:tcBorders>
            <w:shd w:val="clear" w:color="auto" w:fill="auto"/>
            <w:noWrap/>
            <w:vAlign w:val="center"/>
            <w:hideMark/>
          </w:tcPr>
          <w:p w:rsidR="00CB670E" w:rsidRPr="0010520A" w:rsidRDefault="00CB670E" w:rsidP="00A302C3">
            <w:pPr>
              <w:spacing w:after="0" w:line="240" w:lineRule="auto"/>
              <w:jc w:val="center"/>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0,03073</w:t>
            </w:r>
          </w:p>
        </w:tc>
      </w:tr>
      <w:tr w:rsidR="00CB670E" w:rsidRPr="001A3F06" w:rsidTr="00A302C3">
        <w:trPr>
          <w:trHeight w:val="397"/>
        </w:trPr>
        <w:tc>
          <w:tcPr>
            <w:tcW w:w="68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10520A" w:rsidRDefault="00CB670E" w:rsidP="00A302C3">
            <w:pPr>
              <w:spacing w:after="0" w:line="240" w:lineRule="auto"/>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Удельный расход теплоносителя на отпуск тепловой энергии с коллекторов, м3/Гкал</w:t>
            </w:r>
          </w:p>
        </w:tc>
        <w:tc>
          <w:tcPr>
            <w:tcW w:w="2977" w:type="dxa"/>
            <w:tcBorders>
              <w:top w:val="nil"/>
              <w:left w:val="nil"/>
              <w:bottom w:val="single" w:sz="4" w:space="0" w:color="auto"/>
              <w:right w:val="single" w:sz="4" w:space="0" w:color="auto"/>
            </w:tcBorders>
            <w:shd w:val="clear" w:color="000000" w:fill="FFFFFF"/>
            <w:noWrap/>
            <w:vAlign w:val="center"/>
            <w:hideMark/>
          </w:tcPr>
          <w:p w:rsidR="00CB670E" w:rsidRPr="0010520A" w:rsidRDefault="00CB670E" w:rsidP="00A302C3">
            <w:pPr>
              <w:spacing w:after="0" w:line="240" w:lineRule="auto"/>
              <w:jc w:val="center"/>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3,135</w:t>
            </w:r>
          </w:p>
        </w:tc>
      </w:tr>
      <w:tr w:rsidR="00CB670E" w:rsidRPr="001A3F06" w:rsidTr="00A302C3">
        <w:trPr>
          <w:trHeight w:val="397"/>
        </w:trPr>
        <w:tc>
          <w:tcPr>
            <w:tcW w:w="68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10520A" w:rsidRDefault="00CB670E" w:rsidP="00A302C3">
            <w:pPr>
              <w:spacing w:after="0" w:line="240" w:lineRule="auto"/>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Коэффициент использования установленной тепловой мощности %</w:t>
            </w:r>
          </w:p>
        </w:tc>
        <w:tc>
          <w:tcPr>
            <w:tcW w:w="2977" w:type="dxa"/>
            <w:tcBorders>
              <w:top w:val="nil"/>
              <w:left w:val="nil"/>
              <w:bottom w:val="single" w:sz="4" w:space="0" w:color="auto"/>
              <w:right w:val="single" w:sz="4" w:space="0" w:color="auto"/>
            </w:tcBorders>
            <w:shd w:val="clear" w:color="auto" w:fill="auto"/>
            <w:noWrap/>
            <w:vAlign w:val="center"/>
            <w:hideMark/>
          </w:tcPr>
          <w:p w:rsidR="00CB670E" w:rsidRPr="0010520A" w:rsidRDefault="00CB670E" w:rsidP="00A302C3">
            <w:pPr>
              <w:spacing w:after="0" w:line="240" w:lineRule="auto"/>
              <w:jc w:val="center"/>
              <w:rPr>
                <w:rFonts w:ascii="Times New Roman" w:eastAsia="Times New Roman" w:hAnsi="Times New Roman"/>
                <w:color w:val="000000"/>
                <w:sz w:val="24"/>
                <w:szCs w:val="24"/>
                <w:lang w:eastAsia="ru-RU"/>
              </w:rPr>
            </w:pPr>
            <w:r w:rsidRPr="0010520A">
              <w:rPr>
                <w:rFonts w:ascii="Times New Roman" w:eastAsia="Times New Roman" w:hAnsi="Times New Roman"/>
                <w:color w:val="000000"/>
                <w:sz w:val="24"/>
                <w:szCs w:val="24"/>
                <w:lang w:eastAsia="ru-RU"/>
              </w:rPr>
              <w:t>80</w:t>
            </w:r>
          </w:p>
        </w:tc>
      </w:tr>
    </w:tbl>
    <w:p w:rsidR="00CB670E" w:rsidRDefault="00CB670E" w:rsidP="006D7A8F">
      <w:pPr>
        <w:pStyle w:val="af9"/>
        <w:spacing w:before="240" w:after="120"/>
        <w:ind w:firstLine="0"/>
        <w:jc w:val="left"/>
      </w:pPr>
      <w:r>
        <w:t xml:space="preserve">Таблица 10.3. </w:t>
      </w:r>
      <w:r w:rsidRPr="005E1600">
        <w:t>Состав базовых значений целевых показателей источников тепловой энергии на 2013 год</w:t>
      </w:r>
      <w:r>
        <w:t xml:space="preserve"> (котельная №5 п.г.т. Кировский)</w:t>
      </w:r>
    </w:p>
    <w:tbl>
      <w:tblPr>
        <w:tblW w:w="9800" w:type="dxa"/>
        <w:tblInd w:w="89" w:type="dxa"/>
        <w:tblLook w:val="04A0"/>
      </w:tblPr>
      <w:tblGrid>
        <w:gridCol w:w="2740"/>
        <w:gridCol w:w="256"/>
        <w:gridCol w:w="3827"/>
        <w:gridCol w:w="2977"/>
      </w:tblGrid>
      <w:tr w:rsidR="00CB670E" w:rsidRPr="00E92B4F" w:rsidTr="00A302C3">
        <w:trPr>
          <w:trHeight w:val="355"/>
        </w:trPr>
        <w:tc>
          <w:tcPr>
            <w:tcW w:w="6823"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CB670E" w:rsidRPr="00F74F46" w:rsidRDefault="00CB670E" w:rsidP="00A05194">
            <w:pPr>
              <w:spacing w:after="0" w:line="240" w:lineRule="auto"/>
              <w:jc w:val="center"/>
              <w:rPr>
                <w:rFonts w:ascii="Times New Roman" w:eastAsia="Times New Roman" w:hAnsi="Times New Roman"/>
                <w:color w:val="000000"/>
                <w:sz w:val="24"/>
                <w:szCs w:val="24"/>
                <w:lang w:eastAsia="ru-RU"/>
              </w:rPr>
            </w:pPr>
            <w:r w:rsidRPr="00F74F46">
              <w:rPr>
                <w:rFonts w:ascii="Times New Roman" w:eastAsia="Times New Roman" w:hAnsi="Times New Roman"/>
                <w:color w:val="000000"/>
                <w:sz w:val="24"/>
                <w:szCs w:val="24"/>
                <w:lang w:eastAsia="ru-RU"/>
              </w:rPr>
              <w:t xml:space="preserve">  Целевые показатели</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CB670E" w:rsidRPr="00F74F46" w:rsidRDefault="00CB670E" w:rsidP="00A05194">
            <w:pPr>
              <w:spacing w:after="0" w:line="240" w:lineRule="auto"/>
              <w:jc w:val="center"/>
              <w:rPr>
                <w:rFonts w:ascii="Times New Roman" w:eastAsia="Times New Roman" w:hAnsi="Times New Roman"/>
                <w:color w:val="000000"/>
                <w:sz w:val="24"/>
                <w:szCs w:val="24"/>
                <w:lang w:eastAsia="ru-RU"/>
              </w:rPr>
            </w:pPr>
            <w:r w:rsidRPr="00F74F46">
              <w:rPr>
                <w:rFonts w:ascii="Times New Roman" w:eastAsia="Times New Roman" w:hAnsi="Times New Roman"/>
                <w:color w:val="000000"/>
                <w:sz w:val="24"/>
                <w:szCs w:val="24"/>
                <w:lang w:eastAsia="ru-RU"/>
              </w:rPr>
              <w:t>Значение показателя</w:t>
            </w:r>
          </w:p>
        </w:tc>
      </w:tr>
      <w:tr w:rsidR="00CB670E" w:rsidRPr="00E92B4F" w:rsidTr="00F74F46">
        <w:trPr>
          <w:trHeight w:val="78"/>
        </w:trPr>
        <w:tc>
          <w:tcPr>
            <w:tcW w:w="6823"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CB670E" w:rsidRPr="00F74F46" w:rsidRDefault="00CB670E" w:rsidP="00A302C3">
            <w:pPr>
              <w:spacing w:after="0" w:line="240" w:lineRule="auto"/>
              <w:rPr>
                <w:rFonts w:ascii="Times New Roman" w:eastAsia="Times New Roman" w:hAnsi="Times New Roman"/>
                <w:color w:val="000000"/>
                <w:sz w:val="24"/>
                <w:szCs w:val="24"/>
                <w:lang w:eastAsia="ru-RU"/>
              </w:rPr>
            </w:pPr>
            <w:r w:rsidRPr="00F74F46">
              <w:rPr>
                <w:rFonts w:ascii="Times New Roman" w:eastAsia="Times New Roman" w:hAnsi="Times New Roman"/>
                <w:color w:val="000000"/>
                <w:sz w:val="24"/>
                <w:szCs w:val="24"/>
                <w:lang w:eastAsia="ru-RU"/>
              </w:rPr>
              <w:t>Установленная мощность котельной, Гкал/час</w:t>
            </w:r>
          </w:p>
        </w:tc>
        <w:tc>
          <w:tcPr>
            <w:tcW w:w="2977" w:type="dxa"/>
            <w:tcBorders>
              <w:top w:val="nil"/>
              <w:left w:val="nil"/>
              <w:bottom w:val="single" w:sz="4" w:space="0" w:color="auto"/>
              <w:right w:val="single" w:sz="4" w:space="0" w:color="auto"/>
            </w:tcBorders>
            <w:shd w:val="clear" w:color="auto" w:fill="auto"/>
            <w:noWrap/>
            <w:vAlign w:val="center"/>
            <w:hideMark/>
          </w:tcPr>
          <w:p w:rsidR="00CB670E" w:rsidRPr="00F74F46" w:rsidRDefault="00CB670E" w:rsidP="00A302C3">
            <w:pPr>
              <w:spacing w:after="0" w:line="240" w:lineRule="auto"/>
              <w:jc w:val="center"/>
              <w:rPr>
                <w:rFonts w:ascii="Times New Roman" w:eastAsia="Times New Roman" w:hAnsi="Times New Roman"/>
                <w:color w:val="000000"/>
                <w:sz w:val="24"/>
                <w:szCs w:val="24"/>
                <w:lang w:eastAsia="ru-RU"/>
              </w:rPr>
            </w:pPr>
            <w:r w:rsidRPr="00F74F46">
              <w:rPr>
                <w:rFonts w:ascii="Times New Roman" w:eastAsia="Times New Roman" w:hAnsi="Times New Roman"/>
                <w:color w:val="000000"/>
                <w:sz w:val="24"/>
                <w:szCs w:val="24"/>
                <w:lang w:eastAsia="ru-RU"/>
              </w:rPr>
              <w:t>13,4</w:t>
            </w:r>
          </w:p>
        </w:tc>
      </w:tr>
      <w:tr w:rsidR="00CB670E" w:rsidRPr="00E92B4F" w:rsidTr="006822C6">
        <w:trPr>
          <w:trHeight w:val="78"/>
        </w:trPr>
        <w:tc>
          <w:tcPr>
            <w:tcW w:w="2996"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CB670E" w:rsidRPr="00F74F46" w:rsidRDefault="00CB670E" w:rsidP="00A302C3">
            <w:pPr>
              <w:spacing w:after="0" w:line="240" w:lineRule="auto"/>
              <w:jc w:val="center"/>
              <w:rPr>
                <w:rFonts w:ascii="Times New Roman" w:eastAsia="Times New Roman" w:hAnsi="Times New Roman"/>
                <w:color w:val="000000"/>
                <w:sz w:val="24"/>
                <w:szCs w:val="24"/>
                <w:lang w:eastAsia="ru-RU"/>
              </w:rPr>
            </w:pPr>
            <w:r w:rsidRPr="00F74F46">
              <w:rPr>
                <w:rFonts w:ascii="Times New Roman" w:eastAsia="Times New Roman" w:hAnsi="Times New Roman"/>
                <w:color w:val="000000"/>
                <w:sz w:val="24"/>
                <w:szCs w:val="24"/>
                <w:lang w:eastAsia="ru-RU"/>
              </w:rPr>
              <w:t>Отапливаемая площадь, м²</w:t>
            </w:r>
          </w:p>
        </w:tc>
        <w:tc>
          <w:tcPr>
            <w:tcW w:w="3827" w:type="dxa"/>
            <w:tcBorders>
              <w:top w:val="nil"/>
              <w:left w:val="nil"/>
              <w:bottom w:val="single" w:sz="4" w:space="0" w:color="auto"/>
              <w:right w:val="single" w:sz="4" w:space="0" w:color="auto"/>
            </w:tcBorders>
            <w:shd w:val="clear" w:color="auto" w:fill="auto"/>
            <w:vAlign w:val="center"/>
            <w:hideMark/>
          </w:tcPr>
          <w:p w:rsidR="00CB670E" w:rsidRPr="00F74F46" w:rsidRDefault="00CB670E" w:rsidP="00A302C3">
            <w:pPr>
              <w:spacing w:after="0" w:line="240" w:lineRule="auto"/>
              <w:rPr>
                <w:rFonts w:ascii="Times New Roman" w:eastAsia="Times New Roman" w:hAnsi="Times New Roman"/>
                <w:color w:val="000000"/>
                <w:sz w:val="24"/>
                <w:szCs w:val="24"/>
                <w:lang w:eastAsia="ru-RU"/>
              </w:rPr>
            </w:pPr>
            <w:r w:rsidRPr="00F74F46">
              <w:rPr>
                <w:rFonts w:ascii="Times New Roman" w:eastAsia="Times New Roman" w:hAnsi="Times New Roman"/>
                <w:color w:val="000000"/>
                <w:sz w:val="24"/>
                <w:szCs w:val="24"/>
                <w:lang w:eastAsia="ru-RU"/>
              </w:rPr>
              <w:t>Всего</w:t>
            </w:r>
          </w:p>
        </w:tc>
        <w:tc>
          <w:tcPr>
            <w:tcW w:w="2977" w:type="dxa"/>
            <w:tcBorders>
              <w:top w:val="nil"/>
              <w:left w:val="nil"/>
              <w:bottom w:val="single" w:sz="4" w:space="0" w:color="auto"/>
              <w:right w:val="single" w:sz="4" w:space="0" w:color="auto"/>
            </w:tcBorders>
            <w:shd w:val="clear" w:color="auto" w:fill="auto"/>
            <w:noWrap/>
            <w:vAlign w:val="center"/>
            <w:hideMark/>
          </w:tcPr>
          <w:p w:rsidR="00CB670E" w:rsidRPr="00F74F46" w:rsidRDefault="00CB670E" w:rsidP="00A302C3">
            <w:pPr>
              <w:spacing w:after="0" w:line="240" w:lineRule="auto"/>
              <w:jc w:val="center"/>
              <w:rPr>
                <w:rFonts w:ascii="Times New Roman" w:eastAsia="Times New Roman" w:hAnsi="Times New Roman"/>
                <w:color w:val="000000"/>
                <w:sz w:val="24"/>
                <w:szCs w:val="24"/>
                <w:lang w:eastAsia="ru-RU"/>
              </w:rPr>
            </w:pPr>
            <w:r w:rsidRPr="00F74F46">
              <w:rPr>
                <w:rFonts w:ascii="Times New Roman" w:eastAsia="Times New Roman" w:hAnsi="Times New Roman"/>
                <w:color w:val="000000"/>
                <w:sz w:val="24"/>
                <w:szCs w:val="24"/>
                <w:lang w:eastAsia="ru-RU"/>
              </w:rPr>
              <w:t>50208,56</w:t>
            </w:r>
          </w:p>
        </w:tc>
      </w:tr>
      <w:tr w:rsidR="00CB670E" w:rsidRPr="00E92B4F" w:rsidTr="006822C6">
        <w:trPr>
          <w:trHeight w:val="78"/>
        </w:trPr>
        <w:tc>
          <w:tcPr>
            <w:tcW w:w="2996" w:type="dxa"/>
            <w:gridSpan w:val="2"/>
            <w:vMerge/>
            <w:tcBorders>
              <w:top w:val="nil"/>
              <w:left w:val="single" w:sz="4" w:space="0" w:color="auto"/>
              <w:bottom w:val="single" w:sz="4" w:space="0" w:color="000000"/>
              <w:right w:val="single" w:sz="4" w:space="0" w:color="auto"/>
            </w:tcBorders>
            <w:vAlign w:val="center"/>
            <w:hideMark/>
          </w:tcPr>
          <w:p w:rsidR="00CB670E" w:rsidRPr="00F74F46" w:rsidRDefault="00CB670E" w:rsidP="00A302C3">
            <w:pPr>
              <w:spacing w:after="0" w:line="240" w:lineRule="auto"/>
              <w:rPr>
                <w:rFonts w:ascii="Times New Roman" w:eastAsia="Times New Roman" w:hAnsi="Times New Roman"/>
                <w:color w:val="000000"/>
                <w:sz w:val="24"/>
                <w:szCs w:val="24"/>
                <w:lang w:eastAsia="ru-RU"/>
              </w:rPr>
            </w:pPr>
          </w:p>
        </w:tc>
        <w:tc>
          <w:tcPr>
            <w:tcW w:w="3827" w:type="dxa"/>
            <w:tcBorders>
              <w:top w:val="nil"/>
              <w:left w:val="nil"/>
              <w:bottom w:val="single" w:sz="4" w:space="0" w:color="auto"/>
              <w:right w:val="single" w:sz="4" w:space="0" w:color="auto"/>
            </w:tcBorders>
            <w:shd w:val="clear" w:color="auto" w:fill="auto"/>
            <w:vAlign w:val="center"/>
            <w:hideMark/>
          </w:tcPr>
          <w:p w:rsidR="00CB670E" w:rsidRPr="00F74F46" w:rsidRDefault="00CB670E" w:rsidP="00A302C3">
            <w:pPr>
              <w:spacing w:after="0" w:line="240" w:lineRule="auto"/>
              <w:rPr>
                <w:rFonts w:ascii="Times New Roman" w:eastAsia="Times New Roman" w:hAnsi="Times New Roman"/>
                <w:color w:val="000000"/>
                <w:sz w:val="24"/>
                <w:szCs w:val="24"/>
                <w:lang w:eastAsia="ru-RU"/>
              </w:rPr>
            </w:pPr>
            <w:r w:rsidRPr="00F74F46">
              <w:rPr>
                <w:rFonts w:ascii="Times New Roman" w:eastAsia="Times New Roman" w:hAnsi="Times New Roman"/>
                <w:color w:val="000000"/>
                <w:sz w:val="24"/>
                <w:szCs w:val="24"/>
                <w:lang w:eastAsia="ru-RU"/>
              </w:rPr>
              <w:t>общественные здания</w:t>
            </w:r>
          </w:p>
        </w:tc>
        <w:tc>
          <w:tcPr>
            <w:tcW w:w="2977" w:type="dxa"/>
            <w:tcBorders>
              <w:top w:val="nil"/>
              <w:left w:val="nil"/>
              <w:bottom w:val="single" w:sz="4" w:space="0" w:color="auto"/>
              <w:right w:val="single" w:sz="4" w:space="0" w:color="auto"/>
            </w:tcBorders>
            <w:shd w:val="clear" w:color="auto" w:fill="auto"/>
            <w:noWrap/>
            <w:vAlign w:val="center"/>
            <w:hideMark/>
          </w:tcPr>
          <w:p w:rsidR="00CB670E" w:rsidRPr="00F74F46" w:rsidRDefault="00CB670E" w:rsidP="00A302C3">
            <w:pPr>
              <w:spacing w:after="0" w:line="240" w:lineRule="auto"/>
              <w:jc w:val="center"/>
              <w:rPr>
                <w:rFonts w:ascii="Times New Roman" w:eastAsia="Times New Roman" w:hAnsi="Times New Roman"/>
                <w:color w:val="000000"/>
                <w:sz w:val="24"/>
                <w:szCs w:val="24"/>
                <w:lang w:eastAsia="ru-RU"/>
              </w:rPr>
            </w:pPr>
            <w:r w:rsidRPr="00F74F46">
              <w:rPr>
                <w:rFonts w:ascii="Times New Roman" w:eastAsia="Times New Roman" w:hAnsi="Times New Roman"/>
                <w:color w:val="000000"/>
                <w:sz w:val="24"/>
                <w:szCs w:val="24"/>
                <w:lang w:eastAsia="ru-RU"/>
              </w:rPr>
              <w:t>9422,8</w:t>
            </w:r>
          </w:p>
        </w:tc>
      </w:tr>
      <w:tr w:rsidR="00CB670E" w:rsidRPr="00E92B4F" w:rsidTr="006822C6">
        <w:trPr>
          <w:trHeight w:val="78"/>
        </w:trPr>
        <w:tc>
          <w:tcPr>
            <w:tcW w:w="2996" w:type="dxa"/>
            <w:gridSpan w:val="2"/>
            <w:vMerge/>
            <w:tcBorders>
              <w:top w:val="nil"/>
              <w:left w:val="single" w:sz="4" w:space="0" w:color="auto"/>
              <w:bottom w:val="single" w:sz="4" w:space="0" w:color="000000"/>
              <w:right w:val="single" w:sz="4" w:space="0" w:color="auto"/>
            </w:tcBorders>
            <w:vAlign w:val="center"/>
            <w:hideMark/>
          </w:tcPr>
          <w:p w:rsidR="00CB670E" w:rsidRPr="00F74F46" w:rsidRDefault="00CB670E" w:rsidP="00A302C3">
            <w:pPr>
              <w:spacing w:after="0" w:line="240" w:lineRule="auto"/>
              <w:rPr>
                <w:rFonts w:ascii="Times New Roman" w:eastAsia="Times New Roman" w:hAnsi="Times New Roman"/>
                <w:color w:val="000000"/>
                <w:sz w:val="24"/>
                <w:szCs w:val="24"/>
                <w:lang w:eastAsia="ru-RU"/>
              </w:rPr>
            </w:pPr>
          </w:p>
        </w:tc>
        <w:tc>
          <w:tcPr>
            <w:tcW w:w="3827" w:type="dxa"/>
            <w:tcBorders>
              <w:top w:val="nil"/>
              <w:left w:val="nil"/>
              <w:bottom w:val="single" w:sz="4" w:space="0" w:color="auto"/>
              <w:right w:val="single" w:sz="4" w:space="0" w:color="auto"/>
            </w:tcBorders>
            <w:shd w:val="clear" w:color="auto" w:fill="auto"/>
            <w:vAlign w:val="center"/>
            <w:hideMark/>
          </w:tcPr>
          <w:p w:rsidR="00CB670E" w:rsidRPr="00F74F46" w:rsidRDefault="00CB670E" w:rsidP="00A302C3">
            <w:pPr>
              <w:spacing w:after="0" w:line="240" w:lineRule="auto"/>
              <w:rPr>
                <w:rFonts w:ascii="Times New Roman" w:eastAsia="Times New Roman" w:hAnsi="Times New Roman"/>
                <w:color w:val="000000"/>
                <w:sz w:val="24"/>
                <w:szCs w:val="24"/>
                <w:lang w:eastAsia="ru-RU"/>
              </w:rPr>
            </w:pPr>
            <w:r w:rsidRPr="00F74F46">
              <w:rPr>
                <w:rFonts w:ascii="Times New Roman" w:eastAsia="Times New Roman" w:hAnsi="Times New Roman"/>
                <w:color w:val="000000"/>
                <w:sz w:val="24"/>
                <w:szCs w:val="24"/>
                <w:lang w:eastAsia="ru-RU"/>
              </w:rPr>
              <w:t>жилой фонд</w:t>
            </w:r>
          </w:p>
        </w:tc>
        <w:tc>
          <w:tcPr>
            <w:tcW w:w="2977" w:type="dxa"/>
            <w:tcBorders>
              <w:top w:val="nil"/>
              <w:left w:val="nil"/>
              <w:bottom w:val="single" w:sz="4" w:space="0" w:color="auto"/>
              <w:right w:val="single" w:sz="4" w:space="0" w:color="auto"/>
            </w:tcBorders>
            <w:shd w:val="clear" w:color="auto" w:fill="auto"/>
            <w:noWrap/>
            <w:vAlign w:val="center"/>
            <w:hideMark/>
          </w:tcPr>
          <w:p w:rsidR="00CB670E" w:rsidRPr="00F74F46" w:rsidRDefault="00CB670E" w:rsidP="00A302C3">
            <w:pPr>
              <w:spacing w:after="0" w:line="240" w:lineRule="auto"/>
              <w:jc w:val="center"/>
              <w:rPr>
                <w:rFonts w:ascii="Times New Roman" w:eastAsia="Times New Roman" w:hAnsi="Times New Roman"/>
                <w:color w:val="000000"/>
                <w:sz w:val="24"/>
                <w:szCs w:val="24"/>
                <w:lang w:eastAsia="ru-RU"/>
              </w:rPr>
            </w:pPr>
            <w:r w:rsidRPr="00F74F46">
              <w:rPr>
                <w:rFonts w:ascii="Times New Roman" w:eastAsia="Times New Roman" w:hAnsi="Times New Roman"/>
                <w:color w:val="000000"/>
                <w:sz w:val="24"/>
                <w:szCs w:val="24"/>
                <w:lang w:eastAsia="ru-RU"/>
              </w:rPr>
              <w:t>40785,76</w:t>
            </w:r>
          </w:p>
        </w:tc>
      </w:tr>
      <w:tr w:rsidR="00CB670E" w:rsidRPr="00E92B4F" w:rsidTr="006822C6">
        <w:trPr>
          <w:trHeight w:val="78"/>
        </w:trPr>
        <w:tc>
          <w:tcPr>
            <w:tcW w:w="2996" w:type="dxa"/>
            <w:gridSpan w:val="2"/>
            <w:vMerge/>
            <w:tcBorders>
              <w:top w:val="nil"/>
              <w:left w:val="single" w:sz="4" w:space="0" w:color="auto"/>
              <w:bottom w:val="single" w:sz="4" w:space="0" w:color="000000"/>
              <w:right w:val="single" w:sz="4" w:space="0" w:color="auto"/>
            </w:tcBorders>
            <w:vAlign w:val="center"/>
            <w:hideMark/>
          </w:tcPr>
          <w:p w:rsidR="00CB670E" w:rsidRPr="00F74F46" w:rsidRDefault="00CB670E" w:rsidP="00A302C3">
            <w:pPr>
              <w:spacing w:after="0" w:line="240" w:lineRule="auto"/>
              <w:rPr>
                <w:rFonts w:ascii="Times New Roman" w:eastAsia="Times New Roman" w:hAnsi="Times New Roman"/>
                <w:color w:val="000000"/>
                <w:sz w:val="24"/>
                <w:szCs w:val="24"/>
                <w:lang w:eastAsia="ru-RU"/>
              </w:rPr>
            </w:pPr>
          </w:p>
        </w:tc>
        <w:tc>
          <w:tcPr>
            <w:tcW w:w="3827" w:type="dxa"/>
            <w:tcBorders>
              <w:top w:val="nil"/>
              <w:left w:val="nil"/>
              <w:bottom w:val="single" w:sz="4" w:space="0" w:color="auto"/>
              <w:right w:val="single" w:sz="4" w:space="0" w:color="auto"/>
            </w:tcBorders>
            <w:shd w:val="clear" w:color="auto" w:fill="auto"/>
            <w:vAlign w:val="center"/>
            <w:hideMark/>
          </w:tcPr>
          <w:p w:rsidR="00CB670E" w:rsidRPr="00F74F46" w:rsidRDefault="00CB670E" w:rsidP="00A302C3">
            <w:pPr>
              <w:spacing w:after="0" w:line="240" w:lineRule="auto"/>
              <w:rPr>
                <w:rFonts w:ascii="Times New Roman" w:eastAsia="Times New Roman" w:hAnsi="Times New Roman"/>
                <w:color w:val="000000"/>
                <w:sz w:val="24"/>
                <w:szCs w:val="24"/>
                <w:lang w:eastAsia="ru-RU"/>
              </w:rPr>
            </w:pPr>
            <w:r w:rsidRPr="00F74F46">
              <w:rPr>
                <w:rFonts w:ascii="Times New Roman" w:eastAsia="Times New Roman" w:hAnsi="Times New Roman"/>
                <w:color w:val="000000"/>
                <w:sz w:val="24"/>
                <w:szCs w:val="24"/>
                <w:lang w:eastAsia="ru-RU"/>
              </w:rPr>
              <w:t>производственные здания</w:t>
            </w:r>
          </w:p>
        </w:tc>
        <w:tc>
          <w:tcPr>
            <w:tcW w:w="2977" w:type="dxa"/>
            <w:tcBorders>
              <w:top w:val="nil"/>
              <w:left w:val="nil"/>
              <w:bottom w:val="single" w:sz="4" w:space="0" w:color="auto"/>
              <w:right w:val="single" w:sz="4" w:space="0" w:color="auto"/>
            </w:tcBorders>
            <w:shd w:val="clear" w:color="auto" w:fill="auto"/>
            <w:vAlign w:val="center"/>
            <w:hideMark/>
          </w:tcPr>
          <w:p w:rsidR="00CB670E" w:rsidRPr="00F74F46" w:rsidRDefault="00F52FB5" w:rsidP="00A302C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p>
        </w:tc>
      </w:tr>
      <w:tr w:rsidR="00CB670E" w:rsidRPr="00E92B4F" w:rsidTr="00F74F46">
        <w:trPr>
          <w:trHeight w:val="78"/>
        </w:trPr>
        <w:tc>
          <w:tcPr>
            <w:tcW w:w="6823"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CB670E" w:rsidRPr="00F74F46" w:rsidRDefault="00CB670E" w:rsidP="00A302C3">
            <w:pPr>
              <w:spacing w:after="0" w:line="240" w:lineRule="auto"/>
              <w:rPr>
                <w:rFonts w:ascii="Times New Roman" w:eastAsia="Times New Roman" w:hAnsi="Times New Roman"/>
                <w:color w:val="000000"/>
                <w:sz w:val="24"/>
                <w:szCs w:val="24"/>
                <w:lang w:eastAsia="ru-RU"/>
              </w:rPr>
            </w:pPr>
            <w:r w:rsidRPr="00F74F46">
              <w:rPr>
                <w:rFonts w:ascii="Times New Roman" w:eastAsia="Times New Roman" w:hAnsi="Times New Roman"/>
                <w:color w:val="000000"/>
                <w:sz w:val="24"/>
                <w:szCs w:val="24"/>
                <w:lang w:eastAsia="ru-RU"/>
              </w:rPr>
              <w:t>Присоединенная нагрузка Гкал/ч</w:t>
            </w:r>
          </w:p>
        </w:tc>
        <w:tc>
          <w:tcPr>
            <w:tcW w:w="2977" w:type="dxa"/>
            <w:tcBorders>
              <w:top w:val="nil"/>
              <w:left w:val="nil"/>
              <w:bottom w:val="single" w:sz="4" w:space="0" w:color="auto"/>
              <w:right w:val="single" w:sz="4" w:space="0" w:color="auto"/>
            </w:tcBorders>
            <w:shd w:val="clear" w:color="auto" w:fill="auto"/>
            <w:vAlign w:val="center"/>
            <w:hideMark/>
          </w:tcPr>
          <w:p w:rsidR="00CB670E" w:rsidRPr="00F74F46" w:rsidRDefault="007E37EE" w:rsidP="00A302C3">
            <w:pPr>
              <w:spacing w:after="0" w:line="240" w:lineRule="auto"/>
              <w:jc w:val="center"/>
              <w:rPr>
                <w:rFonts w:ascii="Times New Roman" w:eastAsia="Times New Roman" w:hAnsi="Times New Roman"/>
                <w:sz w:val="24"/>
                <w:szCs w:val="24"/>
                <w:lang w:eastAsia="ru-RU"/>
              </w:rPr>
            </w:pPr>
            <w:r>
              <w:rPr>
                <w:rFonts w:ascii="Times New Roman" w:hAnsi="Times New Roman"/>
                <w:bCs/>
                <w:sz w:val="24"/>
                <w:szCs w:val="24"/>
              </w:rPr>
              <w:t>6,76</w:t>
            </w:r>
          </w:p>
        </w:tc>
      </w:tr>
      <w:tr w:rsidR="00CB670E" w:rsidRPr="00E92B4F" w:rsidTr="00F74F46">
        <w:trPr>
          <w:trHeight w:val="78"/>
        </w:trPr>
        <w:tc>
          <w:tcPr>
            <w:tcW w:w="6823"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CB670E" w:rsidRPr="00F74F46" w:rsidRDefault="00CB670E" w:rsidP="00A302C3">
            <w:pPr>
              <w:spacing w:after="0" w:line="240" w:lineRule="auto"/>
              <w:rPr>
                <w:rFonts w:ascii="Times New Roman" w:eastAsia="Times New Roman" w:hAnsi="Times New Roman"/>
                <w:color w:val="000000"/>
                <w:sz w:val="24"/>
                <w:szCs w:val="24"/>
                <w:lang w:eastAsia="ru-RU"/>
              </w:rPr>
            </w:pPr>
            <w:r w:rsidRPr="00F74F46">
              <w:rPr>
                <w:rFonts w:ascii="Times New Roman" w:eastAsia="Times New Roman" w:hAnsi="Times New Roman"/>
                <w:color w:val="000000"/>
                <w:sz w:val="24"/>
                <w:szCs w:val="24"/>
                <w:lang w:eastAsia="ru-RU"/>
              </w:rPr>
              <w:t>Располагаемая тепловая мощность котельной, Гкал/ч</w:t>
            </w:r>
          </w:p>
        </w:tc>
        <w:tc>
          <w:tcPr>
            <w:tcW w:w="2977" w:type="dxa"/>
            <w:tcBorders>
              <w:top w:val="nil"/>
              <w:left w:val="nil"/>
              <w:bottom w:val="single" w:sz="4" w:space="0" w:color="auto"/>
              <w:right w:val="single" w:sz="4" w:space="0" w:color="auto"/>
            </w:tcBorders>
            <w:shd w:val="clear" w:color="auto" w:fill="auto"/>
            <w:vAlign w:val="center"/>
            <w:hideMark/>
          </w:tcPr>
          <w:p w:rsidR="00CB670E" w:rsidRPr="00F74F46" w:rsidRDefault="00CB670E" w:rsidP="00A302C3">
            <w:pPr>
              <w:spacing w:after="0" w:line="240" w:lineRule="auto"/>
              <w:jc w:val="center"/>
              <w:rPr>
                <w:rFonts w:ascii="Times New Roman" w:eastAsia="Times New Roman" w:hAnsi="Times New Roman"/>
                <w:color w:val="000000"/>
                <w:sz w:val="24"/>
                <w:szCs w:val="24"/>
                <w:lang w:eastAsia="ru-RU"/>
              </w:rPr>
            </w:pPr>
            <w:r w:rsidRPr="00F74F46">
              <w:rPr>
                <w:rFonts w:ascii="Times New Roman" w:eastAsia="Times New Roman" w:hAnsi="Times New Roman"/>
                <w:color w:val="000000"/>
                <w:sz w:val="24"/>
                <w:szCs w:val="24"/>
                <w:lang w:eastAsia="ru-RU"/>
              </w:rPr>
              <w:t>8</w:t>
            </w:r>
          </w:p>
        </w:tc>
      </w:tr>
      <w:tr w:rsidR="00CB670E" w:rsidRPr="00E92B4F" w:rsidTr="006822C6">
        <w:trPr>
          <w:trHeight w:val="78"/>
        </w:trPr>
        <w:tc>
          <w:tcPr>
            <w:tcW w:w="2996"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CB670E" w:rsidRPr="00F74F46" w:rsidRDefault="00CB670E" w:rsidP="00A302C3">
            <w:pPr>
              <w:spacing w:after="0" w:line="240" w:lineRule="auto"/>
              <w:rPr>
                <w:rFonts w:ascii="Times New Roman" w:eastAsia="Times New Roman" w:hAnsi="Times New Roman"/>
                <w:color w:val="000000"/>
                <w:sz w:val="24"/>
                <w:szCs w:val="24"/>
                <w:lang w:eastAsia="ru-RU"/>
              </w:rPr>
            </w:pPr>
            <w:r w:rsidRPr="00F74F46">
              <w:rPr>
                <w:rFonts w:ascii="Times New Roman" w:eastAsia="Times New Roman" w:hAnsi="Times New Roman"/>
                <w:color w:val="000000"/>
                <w:sz w:val="24"/>
                <w:szCs w:val="24"/>
                <w:lang w:eastAsia="ru-RU"/>
              </w:rPr>
              <w:t xml:space="preserve">  Топливо</w:t>
            </w:r>
          </w:p>
        </w:tc>
        <w:tc>
          <w:tcPr>
            <w:tcW w:w="3827" w:type="dxa"/>
            <w:tcBorders>
              <w:top w:val="nil"/>
              <w:left w:val="nil"/>
              <w:bottom w:val="single" w:sz="4" w:space="0" w:color="auto"/>
              <w:right w:val="single" w:sz="4" w:space="0" w:color="auto"/>
            </w:tcBorders>
            <w:shd w:val="clear" w:color="auto" w:fill="auto"/>
            <w:vAlign w:val="center"/>
            <w:hideMark/>
          </w:tcPr>
          <w:p w:rsidR="00CB670E" w:rsidRPr="00F74F46" w:rsidRDefault="00CB670E" w:rsidP="00A302C3">
            <w:pPr>
              <w:spacing w:after="0" w:line="240" w:lineRule="auto"/>
              <w:rPr>
                <w:rFonts w:ascii="Times New Roman" w:eastAsia="Times New Roman" w:hAnsi="Times New Roman"/>
                <w:color w:val="000000"/>
                <w:sz w:val="24"/>
                <w:szCs w:val="24"/>
                <w:lang w:eastAsia="ru-RU"/>
              </w:rPr>
            </w:pPr>
            <w:r w:rsidRPr="00F74F46">
              <w:rPr>
                <w:rFonts w:ascii="Times New Roman" w:eastAsia="Times New Roman" w:hAnsi="Times New Roman"/>
                <w:color w:val="000000"/>
                <w:sz w:val="24"/>
                <w:szCs w:val="24"/>
                <w:lang w:eastAsia="ru-RU"/>
              </w:rPr>
              <w:t>Вид топлива</w:t>
            </w:r>
          </w:p>
        </w:tc>
        <w:tc>
          <w:tcPr>
            <w:tcW w:w="2977" w:type="dxa"/>
            <w:tcBorders>
              <w:top w:val="nil"/>
              <w:left w:val="nil"/>
              <w:bottom w:val="single" w:sz="4" w:space="0" w:color="auto"/>
              <w:right w:val="single" w:sz="4" w:space="0" w:color="auto"/>
            </w:tcBorders>
            <w:shd w:val="clear" w:color="auto" w:fill="auto"/>
            <w:vAlign w:val="center"/>
            <w:hideMark/>
          </w:tcPr>
          <w:p w:rsidR="00CB670E" w:rsidRPr="00F74F46" w:rsidRDefault="00CB670E" w:rsidP="00A302C3">
            <w:pPr>
              <w:spacing w:after="0" w:line="240" w:lineRule="auto"/>
              <w:jc w:val="center"/>
              <w:rPr>
                <w:rFonts w:ascii="Times New Roman" w:eastAsia="Times New Roman" w:hAnsi="Times New Roman"/>
                <w:color w:val="000000"/>
                <w:sz w:val="24"/>
                <w:szCs w:val="24"/>
                <w:lang w:eastAsia="ru-RU"/>
              </w:rPr>
            </w:pPr>
            <w:r w:rsidRPr="00F74F46">
              <w:rPr>
                <w:rFonts w:ascii="Times New Roman" w:eastAsia="Times New Roman" w:hAnsi="Times New Roman"/>
                <w:color w:val="000000"/>
                <w:sz w:val="24"/>
                <w:szCs w:val="24"/>
                <w:lang w:eastAsia="ru-RU"/>
              </w:rPr>
              <w:t>мазут</w:t>
            </w:r>
          </w:p>
        </w:tc>
      </w:tr>
      <w:tr w:rsidR="00CB670E" w:rsidRPr="00E92B4F" w:rsidTr="006822C6">
        <w:trPr>
          <w:trHeight w:val="78"/>
        </w:trPr>
        <w:tc>
          <w:tcPr>
            <w:tcW w:w="2996" w:type="dxa"/>
            <w:gridSpan w:val="2"/>
            <w:vMerge/>
            <w:tcBorders>
              <w:top w:val="nil"/>
              <w:left w:val="single" w:sz="4" w:space="0" w:color="auto"/>
              <w:bottom w:val="single" w:sz="4" w:space="0" w:color="000000"/>
              <w:right w:val="single" w:sz="4" w:space="0" w:color="auto"/>
            </w:tcBorders>
            <w:vAlign w:val="center"/>
            <w:hideMark/>
          </w:tcPr>
          <w:p w:rsidR="00CB670E" w:rsidRPr="00F74F46" w:rsidRDefault="00CB670E" w:rsidP="00A302C3">
            <w:pPr>
              <w:spacing w:after="0" w:line="240" w:lineRule="auto"/>
              <w:rPr>
                <w:rFonts w:ascii="Times New Roman" w:eastAsia="Times New Roman" w:hAnsi="Times New Roman"/>
                <w:color w:val="000000"/>
                <w:sz w:val="24"/>
                <w:szCs w:val="24"/>
                <w:lang w:eastAsia="ru-RU"/>
              </w:rPr>
            </w:pPr>
          </w:p>
        </w:tc>
        <w:tc>
          <w:tcPr>
            <w:tcW w:w="3827" w:type="dxa"/>
            <w:tcBorders>
              <w:top w:val="nil"/>
              <w:left w:val="nil"/>
              <w:bottom w:val="single" w:sz="4" w:space="0" w:color="auto"/>
              <w:right w:val="single" w:sz="4" w:space="0" w:color="auto"/>
            </w:tcBorders>
            <w:shd w:val="clear" w:color="auto" w:fill="auto"/>
            <w:vAlign w:val="center"/>
            <w:hideMark/>
          </w:tcPr>
          <w:p w:rsidR="00CB670E" w:rsidRPr="00F74F46" w:rsidRDefault="00A05194" w:rsidP="00A302C3">
            <w:pPr>
              <w:spacing w:after="0" w:line="240" w:lineRule="auto"/>
              <w:rPr>
                <w:rFonts w:ascii="Times New Roman" w:eastAsia="Times New Roman" w:hAnsi="Times New Roman"/>
                <w:color w:val="000000"/>
                <w:sz w:val="24"/>
                <w:szCs w:val="24"/>
                <w:lang w:eastAsia="ru-RU"/>
              </w:rPr>
            </w:pPr>
            <w:r w:rsidRPr="00F74F46">
              <w:rPr>
                <w:rFonts w:ascii="Times New Roman" w:eastAsia="Times New Roman" w:hAnsi="Times New Roman"/>
                <w:color w:val="000000"/>
                <w:sz w:val="24"/>
                <w:szCs w:val="24"/>
                <w:lang w:eastAsia="ru-RU"/>
              </w:rPr>
              <w:t>Кал</w:t>
            </w:r>
            <w:r w:rsidR="00CB670E" w:rsidRPr="00F74F46">
              <w:rPr>
                <w:rFonts w:ascii="Times New Roman" w:eastAsia="Times New Roman" w:hAnsi="Times New Roman"/>
                <w:color w:val="000000"/>
                <w:sz w:val="24"/>
                <w:szCs w:val="24"/>
                <w:lang w:eastAsia="ru-RU"/>
              </w:rPr>
              <w:t>орийность, ккал/кг (н.м³)</w:t>
            </w:r>
          </w:p>
        </w:tc>
        <w:tc>
          <w:tcPr>
            <w:tcW w:w="2977" w:type="dxa"/>
            <w:tcBorders>
              <w:top w:val="nil"/>
              <w:left w:val="nil"/>
              <w:bottom w:val="single" w:sz="4" w:space="0" w:color="auto"/>
              <w:right w:val="single" w:sz="4" w:space="0" w:color="auto"/>
            </w:tcBorders>
            <w:shd w:val="clear" w:color="auto" w:fill="auto"/>
            <w:vAlign w:val="center"/>
            <w:hideMark/>
          </w:tcPr>
          <w:p w:rsidR="00CB670E" w:rsidRPr="00F74F46" w:rsidRDefault="00CB670E" w:rsidP="00A302C3">
            <w:pPr>
              <w:spacing w:after="0" w:line="240" w:lineRule="auto"/>
              <w:jc w:val="center"/>
              <w:rPr>
                <w:rFonts w:ascii="Times New Roman" w:eastAsia="Times New Roman" w:hAnsi="Times New Roman"/>
                <w:color w:val="000000"/>
                <w:sz w:val="24"/>
                <w:szCs w:val="24"/>
                <w:lang w:eastAsia="ru-RU"/>
              </w:rPr>
            </w:pPr>
            <w:r w:rsidRPr="00F74F46">
              <w:rPr>
                <w:rFonts w:ascii="Times New Roman" w:eastAsia="Times New Roman" w:hAnsi="Times New Roman"/>
                <w:color w:val="000000"/>
                <w:sz w:val="24"/>
                <w:szCs w:val="24"/>
                <w:lang w:eastAsia="ru-RU"/>
              </w:rPr>
              <w:t>9500</w:t>
            </w:r>
          </w:p>
        </w:tc>
      </w:tr>
      <w:tr w:rsidR="00CB670E" w:rsidRPr="00E92B4F" w:rsidTr="006822C6">
        <w:trPr>
          <w:trHeight w:val="78"/>
        </w:trPr>
        <w:tc>
          <w:tcPr>
            <w:tcW w:w="2996" w:type="dxa"/>
            <w:gridSpan w:val="2"/>
            <w:vMerge/>
            <w:tcBorders>
              <w:top w:val="nil"/>
              <w:left w:val="single" w:sz="4" w:space="0" w:color="auto"/>
              <w:bottom w:val="single" w:sz="4" w:space="0" w:color="000000"/>
              <w:right w:val="single" w:sz="4" w:space="0" w:color="auto"/>
            </w:tcBorders>
            <w:vAlign w:val="center"/>
            <w:hideMark/>
          </w:tcPr>
          <w:p w:rsidR="00CB670E" w:rsidRPr="00F74F46" w:rsidRDefault="00CB670E" w:rsidP="00A302C3">
            <w:pPr>
              <w:spacing w:after="0" w:line="240" w:lineRule="auto"/>
              <w:rPr>
                <w:rFonts w:ascii="Times New Roman" w:eastAsia="Times New Roman" w:hAnsi="Times New Roman"/>
                <w:color w:val="000000"/>
                <w:sz w:val="24"/>
                <w:szCs w:val="24"/>
                <w:lang w:eastAsia="ru-RU"/>
              </w:rPr>
            </w:pPr>
          </w:p>
        </w:tc>
        <w:tc>
          <w:tcPr>
            <w:tcW w:w="3827" w:type="dxa"/>
            <w:tcBorders>
              <w:top w:val="nil"/>
              <w:left w:val="nil"/>
              <w:bottom w:val="single" w:sz="4" w:space="0" w:color="auto"/>
              <w:right w:val="single" w:sz="4" w:space="0" w:color="auto"/>
            </w:tcBorders>
            <w:shd w:val="clear" w:color="auto" w:fill="auto"/>
            <w:vAlign w:val="center"/>
            <w:hideMark/>
          </w:tcPr>
          <w:p w:rsidR="00CB670E" w:rsidRPr="00F74F46" w:rsidRDefault="00CB670E" w:rsidP="00A302C3">
            <w:pPr>
              <w:spacing w:after="0" w:line="240" w:lineRule="auto"/>
              <w:rPr>
                <w:rFonts w:ascii="Times New Roman" w:eastAsia="Times New Roman" w:hAnsi="Times New Roman"/>
                <w:color w:val="000000"/>
                <w:sz w:val="24"/>
                <w:szCs w:val="24"/>
                <w:lang w:eastAsia="ru-RU"/>
              </w:rPr>
            </w:pPr>
            <w:r w:rsidRPr="00F74F46">
              <w:rPr>
                <w:rFonts w:ascii="Times New Roman" w:eastAsia="Times New Roman" w:hAnsi="Times New Roman"/>
                <w:color w:val="000000"/>
                <w:sz w:val="24"/>
                <w:szCs w:val="24"/>
                <w:lang w:eastAsia="ru-RU"/>
              </w:rPr>
              <w:t xml:space="preserve">Стоимость с НДС, </w:t>
            </w:r>
            <w:proofErr w:type="spellStart"/>
            <w:r w:rsidRPr="00F74F46">
              <w:rPr>
                <w:rFonts w:ascii="Times New Roman" w:eastAsia="Times New Roman" w:hAnsi="Times New Roman"/>
                <w:color w:val="000000"/>
                <w:sz w:val="24"/>
                <w:szCs w:val="24"/>
                <w:lang w:eastAsia="ru-RU"/>
              </w:rPr>
              <w:t>руб</w:t>
            </w:r>
            <w:proofErr w:type="spellEnd"/>
            <w:r w:rsidRPr="00F74F46">
              <w:rPr>
                <w:rFonts w:ascii="Times New Roman" w:eastAsia="Times New Roman" w:hAnsi="Times New Roman"/>
                <w:color w:val="000000"/>
                <w:sz w:val="24"/>
                <w:szCs w:val="24"/>
                <w:lang w:eastAsia="ru-RU"/>
              </w:rPr>
              <w:t>/т</w:t>
            </w:r>
          </w:p>
        </w:tc>
        <w:tc>
          <w:tcPr>
            <w:tcW w:w="2977" w:type="dxa"/>
            <w:tcBorders>
              <w:top w:val="nil"/>
              <w:left w:val="nil"/>
              <w:bottom w:val="single" w:sz="4" w:space="0" w:color="auto"/>
              <w:right w:val="single" w:sz="4" w:space="0" w:color="auto"/>
            </w:tcBorders>
            <w:shd w:val="clear" w:color="auto" w:fill="auto"/>
            <w:vAlign w:val="center"/>
            <w:hideMark/>
          </w:tcPr>
          <w:p w:rsidR="00CB670E" w:rsidRPr="00F74F46" w:rsidRDefault="00F52FB5" w:rsidP="00A302C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p>
        </w:tc>
      </w:tr>
      <w:tr w:rsidR="00CB670E" w:rsidRPr="00E92B4F" w:rsidTr="00F74F46">
        <w:trPr>
          <w:trHeight w:val="78"/>
        </w:trPr>
        <w:tc>
          <w:tcPr>
            <w:tcW w:w="6823"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CB670E" w:rsidRPr="00F74F46" w:rsidRDefault="00CB670E" w:rsidP="00A302C3">
            <w:pPr>
              <w:spacing w:after="0" w:line="240" w:lineRule="auto"/>
              <w:rPr>
                <w:rFonts w:ascii="Times New Roman" w:eastAsia="Times New Roman" w:hAnsi="Times New Roman"/>
                <w:color w:val="000000"/>
                <w:sz w:val="24"/>
                <w:szCs w:val="24"/>
                <w:lang w:eastAsia="ru-RU"/>
              </w:rPr>
            </w:pPr>
            <w:r w:rsidRPr="00F74F46">
              <w:rPr>
                <w:rFonts w:ascii="Times New Roman" w:eastAsia="Times New Roman" w:hAnsi="Times New Roman"/>
                <w:color w:val="000000"/>
                <w:sz w:val="24"/>
                <w:szCs w:val="24"/>
                <w:lang w:eastAsia="ru-RU"/>
              </w:rPr>
              <w:t>Тип котлов</w:t>
            </w:r>
          </w:p>
        </w:tc>
        <w:tc>
          <w:tcPr>
            <w:tcW w:w="2977" w:type="dxa"/>
            <w:tcBorders>
              <w:top w:val="nil"/>
              <w:left w:val="nil"/>
              <w:bottom w:val="single" w:sz="4" w:space="0" w:color="auto"/>
              <w:right w:val="single" w:sz="4" w:space="0" w:color="auto"/>
            </w:tcBorders>
            <w:shd w:val="clear" w:color="auto" w:fill="auto"/>
            <w:vAlign w:val="center"/>
            <w:hideMark/>
          </w:tcPr>
          <w:p w:rsidR="00CB670E" w:rsidRPr="00F74F46" w:rsidRDefault="00CB670E" w:rsidP="00A302C3">
            <w:pPr>
              <w:spacing w:after="0" w:line="240" w:lineRule="auto"/>
              <w:jc w:val="center"/>
              <w:rPr>
                <w:rFonts w:ascii="Times New Roman" w:eastAsia="Times New Roman" w:hAnsi="Times New Roman"/>
                <w:color w:val="000000"/>
                <w:sz w:val="24"/>
                <w:szCs w:val="24"/>
                <w:lang w:eastAsia="ru-RU"/>
              </w:rPr>
            </w:pPr>
            <w:r w:rsidRPr="00F74F46">
              <w:rPr>
                <w:rFonts w:ascii="Times New Roman" w:eastAsia="Times New Roman" w:hAnsi="Times New Roman"/>
                <w:color w:val="000000"/>
                <w:sz w:val="24"/>
                <w:szCs w:val="24"/>
                <w:lang w:eastAsia="ru-RU"/>
              </w:rPr>
              <w:t>паровые, водогрейные</w:t>
            </w:r>
          </w:p>
        </w:tc>
      </w:tr>
      <w:tr w:rsidR="00CB670E" w:rsidRPr="00E92B4F" w:rsidTr="006822C6">
        <w:trPr>
          <w:trHeight w:val="78"/>
        </w:trPr>
        <w:tc>
          <w:tcPr>
            <w:tcW w:w="2996"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CB670E" w:rsidRPr="00F74F46" w:rsidRDefault="00CB670E" w:rsidP="00A302C3">
            <w:pPr>
              <w:spacing w:after="0" w:line="240" w:lineRule="auto"/>
              <w:rPr>
                <w:rFonts w:ascii="Times New Roman" w:eastAsia="Times New Roman" w:hAnsi="Times New Roman"/>
                <w:color w:val="000000"/>
                <w:sz w:val="24"/>
                <w:szCs w:val="24"/>
                <w:lang w:eastAsia="ru-RU"/>
              </w:rPr>
            </w:pPr>
            <w:r w:rsidRPr="00F74F46">
              <w:rPr>
                <w:rFonts w:ascii="Times New Roman" w:eastAsia="Times New Roman" w:hAnsi="Times New Roman"/>
                <w:color w:val="000000"/>
                <w:sz w:val="24"/>
                <w:szCs w:val="24"/>
                <w:lang w:eastAsia="ru-RU"/>
              </w:rPr>
              <w:t>Количество котлов</w:t>
            </w:r>
          </w:p>
        </w:tc>
        <w:tc>
          <w:tcPr>
            <w:tcW w:w="3827" w:type="dxa"/>
            <w:tcBorders>
              <w:top w:val="nil"/>
              <w:left w:val="nil"/>
              <w:bottom w:val="single" w:sz="4" w:space="0" w:color="auto"/>
              <w:right w:val="single" w:sz="4" w:space="0" w:color="auto"/>
            </w:tcBorders>
            <w:shd w:val="clear" w:color="auto" w:fill="auto"/>
            <w:vAlign w:val="center"/>
            <w:hideMark/>
          </w:tcPr>
          <w:p w:rsidR="00CB670E" w:rsidRPr="00F74F46" w:rsidRDefault="00CB670E" w:rsidP="00A302C3">
            <w:pPr>
              <w:spacing w:after="0" w:line="240" w:lineRule="auto"/>
              <w:rPr>
                <w:rFonts w:ascii="Times New Roman" w:eastAsia="Times New Roman" w:hAnsi="Times New Roman"/>
                <w:color w:val="000000"/>
                <w:sz w:val="24"/>
                <w:szCs w:val="24"/>
                <w:lang w:eastAsia="ru-RU"/>
              </w:rPr>
            </w:pPr>
            <w:r w:rsidRPr="00F74F46">
              <w:rPr>
                <w:rFonts w:ascii="Times New Roman" w:eastAsia="Times New Roman" w:hAnsi="Times New Roman"/>
                <w:color w:val="000000"/>
                <w:sz w:val="24"/>
                <w:szCs w:val="24"/>
                <w:lang w:eastAsia="ru-RU"/>
              </w:rPr>
              <w:t>Всего</w:t>
            </w:r>
          </w:p>
        </w:tc>
        <w:tc>
          <w:tcPr>
            <w:tcW w:w="2977" w:type="dxa"/>
            <w:tcBorders>
              <w:top w:val="nil"/>
              <w:left w:val="nil"/>
              <w:bottom w:val="single" w:sz="4" w:space="0" w:color="auto"/>
              <w:right w:val="single" w:sz="4" w:space="0" w:color="auto"/>
            </w:tcBorders>
            <w:shd w:val="clear" w:color="auto" w:fill="auto"/>
            <w:vAlign w:val="center"/>
            <w:hideMark/>
          </w:tcPr>
          <w:p w:rsidR="00CB670E" w:rsidRPr="00F74F46" w:rsidRDefault="00CB670E" w:rsidP="00A302C3">
            <w:pPr>
              <w:spacing w:after="0" w:line="240" w:lineRule="auto"/>
              <w:jc w:val="center"/>
              <w:rPr>
                <w:rFonts w:ascii="Times New Roman" w:eastAsia="Times New Roman" w:hAnsi="Times New Roman"/>
                <w:color w:val="000000"/>
                <w:sz w:val="24"/>
                <w:szCs w:val="24"/>
                <w:lang w:eastAsia="ru-RU"/>
              </w:rPr>
            </w:pPr>
            <w:r w:rsidRPr="00F74F46">
              <w:rPr>
                <w:rFonts w:ascii="Times New Roman" w:eastAsia="Times New Roman" w:hAnsi="Times New Roman"/>
                <w:color w:val="000000"/>
                <w:sz w:val="24"/>
                <w:szCs w:val="24"/>
                <w:lang w:eastAsia="ru-RU"/>
              </w:rPr>
              <w:t>9</w:t>
            </w:r>
          </w:p>
        </w:tc>
      </w:tr>
      <w:tr w:rsidR="00CB670E" w:rsidRPr="00E92B4F" w:rsidTr="006822C6">
        <w:trPr>
          <w:trHeight w:val="78"/>
        </w:trPr>
        <w:tc>
          <w:tcPr>
            <w:tcW w:w="2996" w:type="dxa"/>
            <w:gridSpan w:val="2"/>
            <w:vMerge/>
            <w:tcBorders>
              <w:top w:val="nil"/>
              <w:left w:val="single" w:sz="4" w:space="0" w:color="auto"/>
              <w:bottom w:val="single" w:sz="4" w:space="0" w:color="000000"/>
              <w:right w:val="single" w:sz="4" w:space="0" w:color="auto"/>
            </w:tcBorders>
            <w:vAlign w:val="center"/>
            <w:hideMark/>
          </w:tcPr>
          <w:p w:rsidR="00CB670E" w:rsidRPr="00F74F46" w:rsidRDefault="00CB670E" w:rsidP="00A302C3">
            <w:pPr>
              <w:spacing w:after="0" w:line="240" w:lineRule="auto"/>
              <w:rPr>
                <w:rFonts w:ascii="Times New Roman" w:eastAsia="Times New Roman" w:hAnsi="Times New Roman"/>
                <w:color w:val="000000"/>
                <w:sz w:val="24"/>
                <w:szCs w:val="24"/>
                <w:lang w:eastAsia="ru-RU"/>
              </w:rPr>
            </w:pPr>
          </w:p>
        </w:tc>
        <w:tc>
          <w:tcPr>
            <w:tcW w:w="3827" w:type="dxa"/>
            <w:tcBorders>
              <w:top w:val="nil"/>
              <w:left w:val="nil"/>
              <w:bottom w:val="single" w:sz="4" w:space="0" w:color="auto"/>
              <w:right w:val="single" w:sz="4" w:space="0" w:color="auto"/>
            </w:tcBorders>
            <w:shd w:val="clear" w:color="auto" w:fill="auto"/>
            <w:vAlign w:val="center"/>
            <w:hideMark/>
          </w:tcPr>
          <w:p w:rsidR="00CB670E" w:rsidRPr="00F74F46" w:rsidRDefault="00CB670E" w:rsidP="00A302C3">
            <w:pPr>
              <w:spacing w:after="0" w:line="240" w:lineRule="auto"/>
              <w:rPr>
                <w:rFonts w:ascii="Times New Roman" w:eastAsia="Times New Roman" w:hAnsi="Times New Roman"/>
                <w:color w:val="000000"/>
                <w:sz w:val="24"/>
                <w:szCs w:val="24"/>
                <w:lang w:eastAsia="ru-RU"/>
              </w:rPr>
            </w:pPr>
            <w:r w:rsidRPr="00F74F46">
              <w:rPr>
                <w:rFonts w:ascii="Times New Roman" w:eastAsia="Times New Roman" w:hAnsi="Times New Roman"/>
                <w:color w:val="000000"/>
                <w:sz w:val="24"/>
                <w:szCs w:val="24"/>
                <w:lang w:eastAsia="ru-RU"/>
              </w:rPr>
              <w:t>Рабочих</w:t>
            </w:r>
          </w:p>
        </w:tc>
        <w:tc>
          <w:tcPr>
            <w:tcW w:w="2977" w:type="dxa"/>
            <w:tcBorders>
              <w:top w:val="nil"/>
              <w:left w:val="nil"/>
              <w:bottom w:val="single" w:sz="4" w:space="0" w:color="auto"/>
              <w:right w:val="single" w:sz="4" w:space="0" w:color="auto"/>
            </w:tcBorders>
            <w:shd w:val="clear" w:color="auto" w:fill="auto"/>
            <w:vAlign w:val="center"/>
            <w:hideMark/>
          </w:tcPr>
          <w:p w:rsidR="00CB670E" w:rsidRPr="00F74F46" w:rsidRDefault="00CB670E" w:rsidP="00A302C3">
            <w:pPr>
              <w:spacing w:after="0" w:line="240" w:lineRule="auto"/>
              <w:jc w:val="center"/>
              <w:rPr>
                <w:rFonts w:ascii="Times New Roman" w:eastAsia="Times New Roman" w:hAnsi="Times New Roman"/>
                <w:color w:val="000000"/>
                <w:sz w:val="24"/>
                <w:szCs w:val="24"/>
                <w:lang w:eastAsia="ru-RU"/>
              </w:rPr>
            </w:pPr>
            <w:r w:rsidRPr="00F74F46">
              <w:rPr>
                <w:rFonts w:ascii="Times New Roman" w:eastAsia="Times New Roman" w:hAnsi="Times New Roman"/>
                <w:color w:val="000000"/>
                <w:sz w:val="24"/>
                <w:szCs w:val="24"/>
                <w:lang w:eastAsia="ru-RU"/>
              </w:rPr>
              <w:t>5</w:t>
            </w:r>
          </w:p>
        </w:tc>
      </w:tr>
      <w:tr w:rsidR="00CB670E" w:rsidRPr="00E92B4F" w:rsidTr="006822C6">
        <w:trPr>
          <w:trHeight w:val="78"/>
        </w:trPr>
        <w:tc>
          <w:tcPr>
            <w:tcW w:w="2996" w:type="dxa"/>
            <w:gridSpan w:val="2"/>
            <w:vMerge/>
            <w:tcBorders>
              <w:top w:val="nil"/>
              <w:left w:val="single" w:sz="4" w:space="0" w:color="auto"/>
              <w:bottom w:val="single" w:sz="4" w:space="0" w:color="000000"/>
              <w:right w:val="single" w:sz="4" w:space="0" w:color="auto"/>
            </w:tcBorders>
            <w:vAlign w:val="center"/>
            <w:hideMark/>
          </w:tcPr>
          <w:p w:rsidR="00CB670E" w:rsidRPr="00F74F46" w:rsidRDefault="00CB670E" w:rsidP="00A302C3">
            <w:pPr>
              <w:spacing w:after="0" w:line="240" w:lineRule="auto"/>
              <w:rPr>
                <w:rFonts w:ascii="Times New Roman" w:eastAsia="Times New Roman" w:hAnsi="Times New Roman"/>
                <w:color w:val="000000"/>
                <w:sz w:val="24"/>
                <w:szCs w:val="24"/>
                <w:lang w:eastAsia="ru-RU"/>
              </w:rPr>
            </w:pPr>
          </w:p>
        </w:tc>
        <w:tc>
          <w:tcPr>
            <w:tcW w:w="3827" w:type="dxa"/>
            <w:tcBorders>
              <w:top w:val="nil"/>
              <w:left w:val="nil"/>
              <w:bottom w:val="single" w:sz="4" w:space="0" w:color="auto"/>
              <w:right w:val="single" w:sz="4" w:space="0" w:color="auto"/>
            </w:tcBorders>
            <w:shd w:val="clear" w:color="auto" w:fill="auto"/>
            <w:vAlign w:val="center"/>
            <w:hideMark/>
          </w:tcPr>
          <w:p w:rsidR="00CB670E" w:rsidRPr="00F74F46" w:rsidRDefault="00CB670E" w:rsidP="00A302C3">
            <w:pPr>
              <w:spacing w:after="0" w:line="240" w:lineRule="auto"/>
              <w:rPr>
                <w:rFonts w:ascii="Times New Roman" w:eastAsia="Times New Roman" w:hAnsi="Times New Roman"/>
                <w:color w:val="000000"/>
                <w:sz w:val="24"/>
                <w:szCs w:val="24"/>
                <w:lang w:eastAsia="ru-RU"/>
              </w:rPr>
            </w:pPr>
            <w:r w:rsidRPr="00F74F46">
              <w:rPr>
                <w:rFonts w:ascii="Times New Roman" w:eastAsia="Times New Roman" w:hAnsi="Times New Roman"/>
                <w:color w:val="000000"/>
                <w:sz w:val="24"/>
                <w:szCs w:val="24"/>
                <w:lang w:eastAsia="ru-RU"/>
              </w:rPr>
              <w:t>Резервных</w:t>
            </w:r>
          </w:p>
        </w:tc>
        <w:tc>
          <w:tcPr>
            <w:tcW w:w="2977" w:type="dxa"/>
            <w:tcBorders>
              <w:top w:val="nil"/>
              <w:left w:val="nil"/>
              <w:bottom w:val="single" w:sz="4" w:space="0" w:color="auto"/>
              <w:right w:val="single" w:sz="4" w:space="0" w:color="auto"/>
            </w:tcBorders>
            <w:shd w:val="clear" w:color="auto" w:fill="auto"/>
            <w:vAlign w:val="center"/>
            <w:hideMark/>
          </w:tcPr>
          <w:p w:rsidR="00CB670E" w:rsidRPr="00F74F46" w:rsidRDefault="00CB670E" w:rsidP="00A302C3">
            <w:pPr>
              <w:spacing w:after="0" w:line="240" w:lineRule="auto"/>
              <w:jc w:val="center"/>
              <w:rPr>
                <w:rFonts w:ascii="Times New Roman" w:eastAsia="Times New Roman" w:hAnsi="Times New Roman"/>
                <w:color w:val="000000"/>
                <w:sz w:val="24"/>
                <w:szCs w:val="24"/>
                <w:lang w:eastAsia="ru-RU"/>
              </w:rPr>
            </w:pPr>
            <w:r w:rsidRPr="00F74F46">
              <w:rPr>
                <w:rFonts w:ascii="Times New Roman" w:eastAsia="Times New Roman" w:hAnsi="Times New Roman"/>
                <w:color w:val="000000"/>
                <w:sz w:val="24"/>
                <w:szCs w:val="24"/>
                <w:lang w:eastAsia="ru-RU"/>
              </w:rPr>
              <w:t>4</w:t>
            </w:r>
          </w:p>
        </w:tc>
      </w:tr>
      <w:tr w:rsidR="00CB670E" w:rsidRPr="00E92B4F" w:rsidTr="00F74F46">
        <w:trPr>
          <w:trHeight w:val="78"/>
        </w:trPr>
        <w:tc>
          <w:tcPr>
            <w:tcW w:w="6823"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CB670E" w:rsidRPr="00F74F46" w:rsidRDefault="00CB670E" w:rsidP="00A302C3">
            <w:pPr>
              <w:spacing w:after="0" w:line="240" w:lineRule="auto"/>
              <w:rPr>
                <w:rFonts w:ascii="Times New Roman" w:eastAsia="Times New Roman" w:hAnsi="Times New Roman"/>
                <w:color w:val="000000"/>
                <w:sz w:val="24"/>
                <w:szCs w:val="24"/>
                <w:lang w:eastAsia="ru-RU"/>
              </w:rPr>
            </w:pPr>
            <w:r w:rsidRPr="00F74F46">
              <w:rPr>
                <w:rFonts w:ascii="Times New Roman" w:eastAsia="Times New Roman" w:hAnsi="Times New Roman"/>
                <w:color w:val="000000"/>
                <w:sz w:val="24"/>
                <w:szCs w:val="24"/>
                <w:lang w:eastAsia="ru-RU"/>
              </w:rPr>
              <w:t>Собственные нужды котельной,  %</w:t>
            </w:r>
          </w:p>
        </w:tc>
        <w:tc>
          <w:tcPr>
            <w:tcW w:w="2977" w:type="dxa"/>
            <w:tcBorders>
              <w:top w:val="nil"/>
              <w:left w:val="nil"/>
              <w:bottom w:val="single" w:sz="4" w:space="0" w:color="auto"/>
              <w:right w:val="single" w:sz="4" w:space="0" w:color="auto"/>
            </w:tcBorders>
            <w:shd w:val="clear" w:color="auto" w:fill="auto"/>
            <w:vAlign w:val="center"/>
            <w:hideMark/>
          </w:tcPr>
          <w:p w:rsidR="00CB670E" w:rsidRPr="00F74F46" w:rsidRDefault="00CB670E" w:rsidP="00A302C3">
            <w:pPr>
              <w:spacing w:after="0" w:line="240" w:lineRule="auto"/>
              <w:jc w:val="center"/>
              <w:rPr>
                <w:rFonts w:ascii="Times New Roman" w:eastAsia="Times New Roman" w:hAnsi="Times New Roman"/>
                <w:color w:val="000000"/>
                <w:sz w:val="24"/>
                <w:szCs w:val="24"/>
                <w:lang w:eastAsia="ru-RU"/>
              </w:rPr>
            </w:pPr>
            <w:r w:rsidRPr="00F74F46">
              <w:rPr>
                <w:rFonts w:ascii="Times New Roman" w:eastAsia="Times New Roman" w:hAnsi="Times New Roman"/>
                <w:color w:val="000000"/>
                <w:sz w:val="24"/>
                <w:szCs w:val="24"/>
                <w:lang w:eastAsia="ru-RU"/>
              </w:rPr>
              <w:t>4,73</w:t>
            </w:r>
          </w:p>
        </w:tc>
      </w:tr>
      <w:tr w:rsidR="00CB670E" w:rsidRPr="00E92B4F" w:rsidTr="00F74F46">
        <w:trPr>
          <w:trHeight w:val="78"/>
        </w:trPr>
        <w:tc>
          <w:tcPr>
            <w:tcW w:w="6823"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CB670E" w:rsidRPr="00F74F46" w:rsidRDefault="00CB670E" w:rsidP="00A302C3">
            <w:pPr>
              <w:spacing w:after="0" w:line="240" w:lineRule="auto"/>
              <w:rPr>
                <w:rFonts w:ascii="Times New Roman" w:eastAsia="Times New Roman" w:hAnsi="Times New Roman"/>
                <w:color w:val="000000"/>
                <w:sz w:val="24"/>
                <w:szCs w:val="24"/>
                <w:lang w:eastAsia="ru-RU"/>
              </w:rPr>
            </w:pPr>
            <w:r w:rsidRPr="00F74F46">
              <w:rPr>
                <w:rFonts w:ascii="Times New Roman" w:eastAsia="Times New Roman" w:hAnsi="Times New Roman"/>
                <w:color w:val="000000"/>
                <w:sz w:val="24"/>
                <w:szCs w:val="24"/>
                <w:lang w:eastAsia="ru-RU"/>
              </w:rPr>
              <w:t>Потери тепловой энергии в тепловых сетях. %</w:t>
            </w:r>
          </w:p>
        </w:tc>
        <w:tc>
          <w:tcPr>
            <w:tcW w:w="2977" w:type="dxa"/>
            <w:tcBorders>
              <w:top w:val="nil"/>
              <w:left w:val="nil"/>
              <w:bottom w:val="single" w:sz="4" w:space="0" w:color="auto"/>
              <w:right w:val="single" w:sz="4" w:space="0" w:color="auto"/>
            </w:tcBorders>
            <w:shd w:val="clear" w:color="auto" w:fill="auto"/>
            <w:vAlign w:val="center"/>
            <w:hideMark/>
          </w:tcPr>
          <w:p w:rsidR="00CB670E" w:rsidRPr="00F74F46" w:rsidRDefault="00CB670E" w:rsidP="00A302C3">
            <w:pPr>
              <w:spacing w:after="0" w:line="240" w:lineRule="auto"/>
              <w:jc w:val="center"/>
              <w:rPr>
                <w:rFonts w:ascii="Times New Roman" w:eastAsia="Times New Roman" w:hAnsi="Times New Roman"/>
                <w:color w:val="000000"/>
                <w:sz w:val="24"/>
                <w:szCs w:val="24"/>
                <w:lang w:eastAsia="ru-RU"/>
              </w:rPr>
            </w:pPr>
            <w:r w:rsidRPr="00F74F46">
              <w:rPr>
                <w:rFonts w:ascii="Times New Roman" w:eastAsia="Times New Roman" w:hAnsi="Times New Roman"/>
                <w:color w:val="000000"/>
                <w:sz w:val="24"/>
                <w:szCs w:val="24"/>
                <w:lang w:eastAsia="ru-RU"/>
              </w:rPr>
              <w:t>4,4</w:t>
            </w:r>
          </w:p>
        </w:tc>
      </w:tr>
      <w:tr w:rsidR="00CB670E" w:rsidRPr="00E92B4F" w:rsidTr="00A302C3">
        <w:trPr>
          <w:trHeight w:val="397"/>
        </w:trPr>
        <w:tc>
          <w:tcPr>
            <w:tcW w:w="6823"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CB670E" w:rsidRPr="00F74F46" w:rsidRDefault="00CB670E" w:rsidP="00A302C3">
            <w:pPr>
              <w:spacing w:after="0" w:line="240" w:lineRule="auto"/>
              <w:rPr>
                <w:rFonts w:ascii="Times New Roman" w:eastAsia="Times New Roman" w:hAnsi="Times New Roman"/>
                <w:color w:val="000000"/>
                <w:sz w:val="24"/>
                <w:szCs w:val="24"/>
                <w:lang w:eastAsia="ru-RU"/>
              </w:rPr>
            </w:pPr>
            <w:r w:rsidRPr="00F74F46">
              <w:rPr>
                <w:rFonts w:ascii="Times New Roman" w:eastAsia="Times New Roman" w:hAnsi="Times New Roman"/>
                <w:color w:val="000000"/>
                <w:sz w:val="24"/>
                <w:szCs w:val="24"/>
                <w:lang w:eastAsia="ru-RU"/>
              </w:rPr>
              <w:t>Средняя температура наружного воздуха в отопительный период, ºС (за предыдущие 5 лет)</w:t>
            </w:r>
          </w:p>
        </w:tc>
        <w:tc>
          <w:tcPr>
            <w:tcW w:w="2977" w:type="dxa"/>
            <w:tcBorders>
              <w:top w:val="nil"/>
              <w:left w:val="nil"/>
              <w:bottom w:val="single" w:sz="4" w:space="0" w:color="auto"/>
              <w:right w:val="single" w:sz="4" w:space="0" w:color="auto"/>
            </w:tcBorders>
            <w:shd w:val="clear" w:color="auto" w:fill="auto"/>
            <w:vAlign w:val="center"/>
            <w:hideMark/>
          </w:tcPr>
          <w:p w:rsidR="00CB670E" w:rsidRPr="00F74F46" w:rsidRDefault="00CB670E" w:rsidP="00A302C3">
            <w:pPr>
              <w:spacing w:after="0" w:line="240" w:lineRule="auto"/>
              <w:jc w:val="center"/>
              <w:rPr>
                <w:rFonts w:ascii="Times New Roman" w:eastAsia="Times New Roman" w:hAnsi="Times New Roman"/>
                <w:color w:val="000000"/>
                <w:sz w:val="24"/>
                <w:szCs w:val="24"/>
                <w:lang w:eastAsia="ru-RU"/>
              </w:rPr>
            </w:pPr>
            <w:r w:rsidRPr="00F74F46">
              <w:rPr>
                <w:rFonts w:ascii="Times New Roman" w:eastAsia="Times New Roman" w:hAnsi="Times New Roman"/>
                <w:color w:val="000000"/>
                <w:sz w:val="24"/>
                <w:szCs w:val="24"/>
                <w:lang w:eastAsia="ru-RU"/>
              </w:rPr>
              <w:t>-5,3</w:t>
            </w:r>
          </w:p>
        </w:tc>
      </w:tr>
      <w:tr w:rsidR="00CB670E" w:rsidRPr="00E92B4F" w:rsidTr="00F74F46">
        <w:trPr>
          <w:trHeight w:val="78"/>
        </w:trPr>
        <w:tc>
          <w:tcPr>
            <w:tcW w:w="6823"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CB670E" w:rsidRPr="00F74F46" w:rsidRDefault="00CB670E" w:rsidP="00A302C3">
            <w:pPr>
              <w:spacing w:after="0" w:line="240" w:lineRule="auto"/>
              <w:rPr>
                <w:rFonts w:ascii="Times New Roman" w:eastAsia="Times New Roman" w:hAnsi="Times New Roman"/>
                <w:color w:val="000000"/>
                <w:sz w:val="24"/>
                <w:szCs w:val="24"/>
                <w:lang w:eastAsia="ru-RU"/>
              </w:rPr>
            </w:pPr>
            <w:r w:rsidRPr="00F74F46">
              <w:rPr>
                <w:rFonts w:ascii="Times New Roman" w:eastAsia="Times New Roman" w:hAnsi="Times New Roman"/>
                <w:color w:val="000000"/>
                <w:sz w:val="24"/>
                <w:szCs w:val="24"/>
                <w:lang w:eastAsia="ru-RU"/>
              </w:rPr>
              <w:t>Продолжительность отопительного периода, часов (за предыдущие 5 лет)</w:t>
            </w:r>
          </w:p>
        </w:tc>
        <w:tc>
          <w:tcPr>
            <w:tcW w:w="2977" w:type="dxa"/>
            <w:tcBorders>
              <w:top w:val="nil"/>
              <w:left w:val="nil"/>
              <w:bottom w:val="single" w:sz="4" w:space="0" w:color="auto"/>
              <w:right w:val="single" w:sz="4" w:space="0" w:color="auto"/>
            </w:tcBorders>
            <w:shd w:val="clear" w:color="auto" w:fill="auto"/>
            <w:vAlign w:val="center"/>
            <w:hideMark/>
          </w:tcPr>
          <w:p w:rsidR="00CB670E" w:rsidRPr="00F74F46" w:rsidRDefault="00CB670E" w:rsidP="00A302C3">
            <w:pPr>
              <w:spacing w:after="0" w:line="240" w:lineRule="auto"/>
              <w:jc w:val="center"/>
              <w:rPr>
                <w:rFonts w:ascii="Times New Roman" w:eastAsia="Times New Roman" w:hAnsi="Times New Roman"/>
                <w:color w:val="000000"/>
                <w:sz w:val="24"/>
                <w:szCs w:val="24"/>
                <w:lang w:eastAsia="ru-RU"/>
              </w:rPr>
            </w:pPr>
            <w:r w:rsidRPr="00F74F46">
              <w:rPr>
                <w:rFonts w:ascii="Times New Roman" w:eastAsia="Times New Roman" w:hAnsi="Times New Roman"/>
                <w:color w:val="000000"/>
                <w:sz w:val="24"/>
                <w:szCs w:val="24"/>
                <w:lang w:eastAsia="ru-RU"/>
              </w:rPr>
              <w:t>4824</w:t>
            </w:r>
          </w:p>
        </w:tc>
      </w:tr>
      <w:tr w:rsidR="00CB670E" w:rsidRPr="00E92B4F" w:rsidTr="00F74F46">
        <w:trPr>
          <w:trHeight w:val="78"/>
        </w:trPr>
        <w:tc>
          <w:tcPr>
            <w:tcW w:w="6823"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CB670E" w:rsidRPr="00F74F46" w:rsidRDefault="00CB670E" w:rsidP="00A302C3">
            <w:pPr>
              <w:spacing w:after="0" w:line="240" w:lineRule="auto"/>
              <w:rPr>
                <w:rFonts w:ascii="Times New Roman" w:eastAsia="Times New Roman" w:hAnsi="Times New Roman"/>
                <w:color w:val="000000"/>
                <w:sz w:val="24"/>
                <w:szCs w:val="24"/>
                <w:lang w:eastAsia="ru-RU"/>
              </w:rPr>
            </w:pPr>
            <w:r w:rsidRPr="00F74F46">
              <w:rPr>
                <w:rFonts w:ascii="Times New Roman" w:eastAsia="Times New Roman" w:hAnsi="Times New Roman"/>
                <w:color w:val="000000"/>
                <w:sz w:val="24"/>
                <w:szCs w:val="24"/>
                <w:lang w:eastAsia="ru-RU"/>
              </w:rPr>
              <w:t>Ориентировочное значение полезного отпуска в год, Гкал</w:t>
            </w:r>
          </w:p>
        </w:tc>
        <w:tc>
          <w:tcPr>
            <w:tcW w:w="2977" w:type="dxa"/>
            <w:tcBorders>
              <w:top w:val="nil"/>
              <w:left w:val="nil"/>
              <w:bottom w:val="single" w:sz="4" w:space="0" w:color="auto"/>
              <w:right w:val="single" w:sz="4" w:space="0" w:color="auto"/>
            </w:tcBorders>
            <w:shd w:val="clear" w:color="auto" w:fill="auto"/>
            <w:vAlign w:val="center"/>
            <w:hideMark/>
          </w:tcPr>
          <w:p w:rsidR="00CB670E" w:rsidRPr="00F74F46" w:rsidRDefault="00CB670E" w:rsidP="00A302C3">
            <w:pPr>
              <w:spacing w:after="0" w:line="240" w:lineRule="auto"/>
              <w:jc w:val="center"/>
              <w:rPr>
                <w:rFonts w:ascii="Times New Roman" w:eastAsia="Times New Roman" w:hAnsi="Times New Roman"/>
                <w:color w:val="000000"/>
                <w:sz w:val="24"/>
                <w:szCs w:val="24"/>
                <w:lang w:eastAsia="ru-RU"/>
              </w:rPr>
            </w:pPr>
            <w:r w:rsidRPr="00F74F46">
              <w:rPr>
                <w:rFonts w:ascii="Times New Roman" w:eastAsia="Times New Roman" w:hAnsi="Times New Roman"/>
                <w:color w:val="000000"/>
                <w:sz w:val="24"/>
                <w:szCs w:val="24"/>
                <w:lang w:eastAsia="ru-RU"/>
              </w:rPr>
              <w:t>14484,728</w:t>
            </w:r>
          </w:p>
        </w:tc>
      </w:tr>
      <w:tr w:rsidR="00CB670E" w:rsidRPr="00E92B4F" w:rsidTr="00F74F46">
        <w:trPr>
          <w:trHeight w:val="78"/>
        </w:trPr>
        <w:tc>
          <w:tcPr>
            <w:tcW w:w="6823"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CB670E" w:rsidRPr="00F74F46" w:rsidRDefault="00CB670E" w:rsidP="00A302C3">
            <w:pPr>
              <w:spacing w:after="0" w:line="240" w:lineRule="auto"/>
              <w:rPr>
                <w:rFonts w:ascii="Times New Roman" w:eastAsia="Times New Roman" w:hAnsi="Times New Roman"/>
                <w:color w:val="000000"/>
                <w:sz w:val="24"/>
                <w:szCs w:val="24"/>
                <w:lang w:eastAsia="ru-RU"/>
              </w:rPr>
            </w:pPr>
            <w:r w:rsidRPr="00F74F46">
              <w:rPr>
                <w:rFonts w:ascii="Times New Roman" w:eastAsia="Times New Roman" w:hAnsi="Times New Roman"/>
                <w:color w:val="000000"/>
                <w:sz w:val="24"/>
                <w:szCs w:val="24"/>
                <w:lang w:eastAsia="ru-RU"/>
              </w:rPr>
              <w:t>Фактическое значение полезного отпуска в год, Гкал</w:t>
            </w:r>
          </w:p>
        </w:tc>
        <w:tc>
          <w:tcPr>
            <w:tcW w:w="2977" w:type="dxa"/>
            <w:tcBorders>
              <w:top w:val="nil"/>
              <w:left w:val="nil"/>
              <w:bottom w:val="single" w:sz="4" w:space="0" w:color="auto"/>
              <w:right w:val="single" w:sz="4" w:space="0" w:color="auto"/>
            </w:tcBorders>
            <w:shd w:val="clear" w:color="auto" w:fill="auto"/>
            <w:vAlign w:val="center"/>
            <w:hideMark/>
          </w:tcPr>
          <w:p w:rsidR="00CB670E" w:rsidRPr="00F74F46" w:rsidRDefault="00CB670E" w:rsidP="00A302C3">
            <w:pPr>
              <w:spacing w:after="0" w:line="240" w:lineRule="auto"/>
              <w:jc w:val="center"/>
              <w:rPr>
                <w:rFonts w:ascii="Times New Roman" w:eastAsia="Times New Roman" w:hAnsi="Times New Roman"/>
                <w:color w:val="000000"/>
                <w:sz w:val="24"/>
                <w:szCs w:val="24"/>
                <w:lang w:eastAsia="ru-RU"/>
              </w:rPr>
            </w:pPr>
            <w:r w:rsidRPr="00F74F46">
              <w:rPr>
                <w:rFonts w:ascii="Times New Roman" w:eastAsia="Times New Roman" w:hAnsi="Times New Roman"/>
                <w:color w:val="000000"/>
                <w:sz w:val="24"/>
                <w:szCs w:val="24"/>
                <w:lang w:eastAsia="ru-RU"/>
              </w:rPr>
              <w:t>14116,823</w:t>
            </w:r>
          </w:p>
        </w:tc>
      </w:tr>
      <w:tr w:rsidR="00CB670E" w:rsidRPr="00E92B4F" w:rsidTr="00F74F46">
        <w:trPr>
          <w:trHeight w:val="78"/>
        </w:trPr>
        <w:tc>
          <w:tcPr>
            <w:tcW w:w="6823"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CB670E" w:rsidRPr="00F74F46" w:rsidRDefault="00CB670E" w:rsidP="00A302C3">
            <w:pPr>
              <w:spacing w:after="0" w:line="240" w:lineRule="auto"/>
              <w:rPr>
                <w:rFonts w:ascii="Times New Roman" w:eastAsia="Times New Roman" w:hAnsi="Times New Roman"/>
                <w:color w:val="000000"/>
                <w:sz w:val="24"/>
                <w:szCs w:val="24"/>
                <w:lang w:eastAsia="ru-RU"/>
              </w:rPr>
            </w:pPr>
            <w:r w:rsidRPr="00F74F46">
              <w:rPr>
                <w:rFonts w:ascii="Times New Roman" w:eastAsia="Times New Roman" w:hAnsi="Times New Roman"/>
                <w:color w:val="000000"/>
                <w:sz w:val="24"/>
                <w:szCs w:val="24"/>
                <w:lang w:eastAsia="ru-RU"/>
              </w:rPr>
              <w:t>Выработка тепловой энергии в год, Гкал</w:t>
            </w:r>
          </w:p>
        </w:tc>
        <w:tc>
          <w:tcPr>
            <w:tcW w:w="2977" w:type="dxa"/>
            <w:tcBorders>
              <w:top w:val="nil"/>
              <w:left w:val="nil"/>
              <w:bottom w:val="single" w:sz="4" w:space="0" w:color="auto"/>
              <w:right w:val="single" w:sz="4" w:space="0" w:color="auto"/>
            </w:tcBorders>
            <w:shd w:val="clear" w:color="auto" w:fill="auto"/>
            <w:vAlign w:val="center"/>
            <w:hideMark/>
          </w:tcPr>
          <w:p w:rsidR="00CB670E" w:rsidRPr="00F74F46" w:rsidRDefault="00CB670E" w:rsidP="00A302C3">
            <w:pPr>
              <w:spacing w:after="0" w:line="240" w:lineRule="auto"/>
              <w:jc w:val="center"/>
              <w:rPr>
                <w:rFonts w:ascii="Times New Roman" w:eastAsia="Times New Roman" w:hAnsi="Times New Roman"/>
                <w:color w:val="000000"/>
                <w:sz w:val="24"/>
                <w:szCs w:val="24"/>
                <w:lang w:eastAsia="ru-RU"/>
              </w:rPr>
            </w:pPr>
            <w:r w:rsidRPr="00F74F46">
              <w:rPr>
                <w:rFonts w:ascii="Times New Roman" w:eastAsia="Times New Roman" w:hAnsi="Times New Roman"/>
                <w:color w:val="000000"/>
                <w:sz w:val="24"/>
                <w:szCs w:val="24"/>
                <w:lang w:eastAsia="ru-RU"/>
              </w:rPr>
              <w:t>15507,486</w:t>
            </w:r>
          </w:p>
        </w:tc>
      </w:tr>
      <w:tr w:rsidR="00CB670E" w:rsidRPr="00E92B4F" w:rsidTr="00F74F46">
        <w:trPr>
          <w:trHeight w:val="78"/>
        </w:trPr>
        <w:tc>
          <w:tcPr>
            <w:tcW w:w="6823"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CB670E" w:rsidRPr="00F74F46" w:rsidRDefault="00CB670E" w:rsidP="00A302C3">
            <w:pPr>
              <w:spacing w:after="0" w:line="240" w:lineRule="auto"/>
              <w:rPr>
                <w:rFonts w:ascii="Times New Roman" w:eastAsia="Times New Roman" w:hAnsi="Times New Roman"/>
                <w:color w:val="000000"/>
                <w:sz w:val="24"/>
                <w:szCs w:val="24"/>
                <w:lang w:eastAsia="ru-RU"/>
              </w:rPr>
            </w:pPr>
            <w:r w:rsidRPr="00F74F46">
              <w:rPr>
                <w:rFonts w:ascii="Times New Roman" w:eastAsia="Times New Roman" w:hAnsi="Times New Roman"/>
                <w:color w:val="000000"/>
                <w:sz w:val="24"/>
                <w:szCs w:val="24"/>
                <w:lang w:eastAsia="ru-RU"/>
              </w:rPr>
              <w:t>Расход топлива в год, т (н.м³)</w:t>
            </w:r>
          </w:p>
        </w:tc>
        <w:tc>
          <w:tcPr>
            <w:tcW w:w="2977" w:type="dxa"/>
            <w:tcBorders>
              <w:top w:val="nil"/>
              <w:left w:val="nil"/>
              <w:bottom w:val="single" w:sz="4" w:space="0" w:color="auto"/>
              <w:right w:val="single" w:sz="4" w:space="0" w:color="auto"/>
            </w:tcBorders>
            <w:shd w:val="clear" w:color="auto" w:fill="auto"/>
            <w:vAlign w:val="center"/>
            <w:hideMark/>
          </w:tcPr>
          <w:p w:rsidR="00CB670E" w:rsidRPr="00F74F46" w:rsidRDefault="00CB670E" w:rsidP="00A302C3">
            <w:pPr>
              <w:spacing w:after="0" w:line="240" w:lineRule="auto"/>
              <w:jc w:val="center"/>
              <w:rPr>
                <w:rFonts w:ascii="Times New Roman" w:eastAsia="Times New Roman" w:hAnsi="Times New Roman"/>
                <w:color w:val="000000"/>
                <w:sz w:val="24"/>
                <w:szCs w:val="24"/>
                <w:lang w:eastAsia="ru-RU"/>
              </w:rPr>
            </w:pPr>
            <w:r w:rsidRPr="00F74F46">
              <w:rPr>
                <w:rFonts w:ascii="Times New Roman" w:eastAsia="Times New Roman" w:hAnsi="Times New Roman"/>
                <w:color w:val="000000"/>
                <w:sz w:val="24"/>
                <w:szCs w:val="24"/>
                <w:lang w:eastAsia="ru-RU"/>
              </w:rPr>
              <w:t>2108,273</w:t>
            </w:r>
          </w:p>
        </w:tc>
      </w:tr>
      <w:tr w:rsidR="00CB670E" w:rsidRPr="00E92B4F" w:rsidTr="00F74F46">
        <w:trPr>
          <w:trHeight w:val="78"/>
        </w:trPr>
        <w:tc>
          <w:tcPr>
            <w:tcW w:w="6823"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CB670E" w:rsidRPr="00F74F46" w:rsidRDefault="00CB670E" w:rsidP="00A302C3">
            <w:pPr>
              <w:spacing w:after="0" w:line="240" w:lineRule="auto"/>
              <w:rPr>
                <w:rFonts w:ascii="Times New Roman" w:eastAsia="Times New Roman" w:hAnsi="Times New Roman"/>
                <w:color w:val="000000"/>
                <w:sz w:val="24"/>
                <w:szCs w:val="24"/>
                <w:lang w:eastAsia="ru-RU"/>
              </w:rPr>
            </w:pPr>
            <w:r w:rsidRPr="00F74F46">
              <w:rPr>
                <w:rFonts w:ascii="Times New Roman" w:eastAsia="Times New Roman" w:hAnsi="Times New Roman"/>
                <w:color w:val="000000"/>
                <w:sz w:val="24"/>
                <w:szCs w:val="24"/>
                <w:lang w:eastAsia="ru-RU"/>
              </w:rPr>
              <w:t>Удельный расход условного топлива на выработку тепловой энергии (т. у.т. /Гкал)</w:t>
            </w:r>
          </w:p>
        </w:tc>
        <w:tc>
          <w:tcPr>
            <w:tcW w:w="2977" w:type="dxa"/>
            <w:tcBorders>
              <w:top w:val="nil"/>
              <w:left w:val="nil"/>
              <w:bottom w:val="single" w:sz="4" w:space="0" w:color="auto"/>
              <w:right w:val="single" w:sz="4" w:space="0" w:color="auto"/>
            </w:tcBorders>
            <w:shd w:val="clear" w:color="000000" w:fill="FFFFFF"/>
            <w:vAlign w:val="center"/>
            <w:hideMark/>
          </w:tcPr>
          <w:p w:rsidR="00CB670E" w:rsidRPr="00F74F46" w:rsidRDefault="00CB670E" w:rsidP="00A302C3">
            <w:pPr>
              <w:spacing w:after="0" w:line="240" w:lineRule="auto"/>
              <w:jc w:val="center"/>
              <w:rPr>
                <w:rFonts w:ascii="Times New Roman" w:eastAsia="Times New Roman" w:hAnsi="Times New Roman"/>
                <w:color w:val="000000"/>
                <w:sz w:val="24"/>
                <w:szCs w:val="24"/>
                <w:lang w:eastAsia="ru-RU"/>
              </w:rPr>
            </w:pPr>
            <w:r w:rsidRPr="00F74F46">
              <w:rPr>
                <w:rFonts w:ascii="Times New Roman" w:eastAsia="Times New Roman" w:hAnsi="Times New Roman"/>
                <w:color w:val="000000"/>
                <w:sz w:val="24"/>
                <w:szCs w:val="24"/>
                <w:lang w:eastAsia="ru-RU"/>
              </w:rPr>
              <w:t>0,188</w:t>
            </w:r>
          </w:p>
        </w:tc>
      </w:tr>
      <w:tr w:rsidR="00CB670E" w:rsidRPr="00E92B4F" w:rsidTr="00F74F46">
        <w:trPr>
          <w:trHeight w:val="78"/>
        </w:trPr>
        <w:tc>
          <w:tcPr>
            <w:tcW w:w="6823"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CB670E" w:rsidRPr="00F74F46" w:rsidRDefault="00CB670E" w:rsidP="00A302C3">
            <w:pPr>
              <w:spacing w:after="0" w:line="240" w:lineRule="auto"/>
              <w:rPr>
                <w:rFonts w:ascii="Times New Roman" w:eastAsia="Times New Roman" w:hAnsi="Times New Roman"/>
                <w:color w:val="000000"/>
                <w:sz w:val="24"/>
                <w:szCs w:val="24"/>
                <w:lang w:eastAsia="ru-RU"/>
              </w:rPr>
            </w:pPr>
            <w:r w:rsidRPr="00F74F46">
              <w:rPr>
                <w:rFonts w:ascii="Times New Roman" w:eastAsia="Times New Roman" w:hAnsi="Times New Roman"/>
                <w:color w:val="000000"/>
                <w:sz w:val="24"/>
                <w:szCs w:val="24"/>
                <w:lang w:eastAsia="ru-RU"/>
              </w:rPr>
              <w:t>Протяженность собственных тепловых сетей в двухтрубном  исчислении, м</w:t>
            </w:r>
          </w:p>
        </w:tc>
        <w:tc>
          <w:tcPr>
            <w:tcW w:w="2977" w:type="dxa"/>
            <w:tcBorders>
              <w:top w:val="nil"/>
              <w:left w:val="nil"/>
              <w:bottom w:val="single" w:sz="4" w:space="0" w:color="auto"/>
              <w:right w:val="single" w:sz="4" w:space="0" w:color="auto"/>
            </w:tcBorders>
            <w:shd w:val="clear" w:color="auto" w:fill="auto"/>
            <w:vAlign w:val="center"/>
            <w:hideMark/>
          </w:tcPr>
          <w:p w:rsidR="00CB670E" w:rsidRPr="00F74F46" w:rsidRDefault="00CB670E" w:rsidP="00A302C3">
            <w:pPr>
              <w:spacing w:after="0" w:line="240" w:lineRule="auto"/>
              <w:jc w:val="center"/>
              <w:rPr>
                <w:rFonts w:ascii="Times New Roman" w:eastAsia="Times New Roman" w:hAnsi="Times New Roman"/>
                <w:color w:val="000000"/>
                <w:sz w:val="24"/>
                <w:szCs w:val="24"/>
                <w:lang w:eastAsia="ru-RU"/>
              </w:rPr>
            </w:pPr>
            <w:r w:rsidRPr="00F74F46">
              <w:rPr>
                <w:rFonts w:ascii="Times New Roman" w:eastAsia="Times New Roman" w:hAnsi="Times New Roman"/>
                <w:color w:val="000000"/>
                <w:sz w:val="24"/>
                <w:szCs w:val="24"/>
                <w:lang w:eastAsia="ru-RU"/>
              </w:rPr>
              <w:t>6750</w:t>
            </w:r>
          </w:p>
        </w:tc>
      </w:tr>
      <w:tr w:rsidR="00CB670E" w:rsidRPr="00E92B4F" w:rsidTr="00A302C3">
        <w:trPr>
          <w:trHeight w:val="397"/>
        </w:trPr>
        <w:tc>
          <w:tcPr>
            <w:tcW w:w="2740" w:type="dxa"/>
            <w:vMerge w:val="restart"/>
            <w:tcBorders>
              <w:top w:val="nil"/>
              <w:left w:val="single" w:sz="4" w:space="0" w:color="auto"/>
              <w:bottom w:val="single" w:sz="4" w:space="0" w:color="000000"/>
              <w:right w:val="single" w:sz="4" w:space="0" w:color="auto"/>
            </w:tcBorders>
            <w:shd w:val="clear" w:color="auto" w:fill="auto"/>
            <w:vAlign w:val="center"/>
            <w:hideMark/>
          </w:tcPr>
          <w:p w:rsidR="00CB670E" w:rsidRPr="00F74F46" w:rsidRDefault="00CB670E" w:rsidP="00A302C3">
            <w:pPr>
              <w:spacing w:after="0" w:line="240" w:lineRule="auto"/>
              <w:rPr>
                <w:rFonts w:ascii="Times New Roman" w:eastAsia="Times New Roman" w:hAnsi="Times New Roman"/>
                <w:sz w:val="24"/>
                <w:szCs w:val="24"/>
                <w:lang w:eastAsia="ru-RU"/>
              </w:rPr>
            </w:pPr>
            <w:r w:rsidRPr="00F74F46">
              <w:rPr>
                <w:rFonts w:ascii="Times New Roman" w:eastAsia="Times New Roman" w:hAnsi="Times New Roman"/>
                <w:sz w:val="24"/>
                <w:szCs w:val="24"/>
                <w:lang w:eastAsia="ru-RU"/>
              </w:rPr>
              <w:t xml:space="preserve">Установленный тариф на тепловую энергию без НДС, </w:t>
            </w:r>
            <w:proofErr w:type="spellStart"/>
            <w:r w:rsidRPr="00F74F46">
              <w:rPr>
                <w:rFonts w:ascii="Times New Roman" w:eastAsia="Times New Roman" w:hAnsi="Times New Roman"/>
                <w:sz w:val="24"/>
                <w:szCs w:val="24"/>
                <w:lang w:eastAsia="ru-RU"/>
              </w:rPr>
              <w:t>руб</w:t>
            </w:r>
            <w:proofErr w:type="spellEnd"/>
            <w:r w:rsidRPr="00F74F46">
              <w:rPr>
                <w:rFonts w:ascii="Times New Roman" w:eastAsia="Times New Roman" w:hAnsi="Times New Roman"/>
                <w:sz w:val="24"/>
                <w:szCs w:val="24"/>
                <w:lang w:eastAsia="ru-RU"/>
              </w:rPr>
              <w:t xml:space="preserve">/Гкал </w:t>
            </w:r>
          </w:p>
        </w:tc>
        <w:tc>
          <w:tcPr>
            <w:tcW w:w="4083" w:type="dxa"/>
            <w:gridSpan w:val="2"/>
            <w:tcBorders>
              <w:top w:val="nil"/>
              <w:left w:val="nil"/>
              <w:bottom w:val="single" w:sz="4" w:space="0" w:color="auto"/>
              <w:right w:val="single" w:sz="4" w:space="0" w:color="auto"/>
            </w:tcBorders>
            <w:shd w:val="clear" w:color="auto" w:fill="auto"/>
            <w:vAlign w:val="center"/>
            <w:hideMark/>
          </w:tcPr>
          <w:p w:rsidR="00CB670E" w:rsidRPr="00F74F46" w:rsidRDefault="00CB670E" w:rsidP="00A302C3">
            <w:pPr>
              <w:spacing w:after="0" w:line="240" w:lineRule="auto"/>
              <w:rPr>
                <w:rFonts w:ascii="Times New Roman" w:eastAsia="Times New Roman" w:hAnsi="Times New Roman"/>
                <w:color w:val="000000"/>
                <w:sz w:val="24"/>
                <w:szCs w:val="24"/>
                <w:lang w:eastAsia="ru-RU"/>
              </w:rPr>
            </w:pPr>
            <w:r w:rsidRPr="00F74F46">
              <w:rPr>
                <w:rFonts w:ascii="Times New Roman" w:eastAsia="Times New Roman" w:hAnsi="Times New Roman"/>
                <w:color w:val="000000"/>
                <w:sz w:val="24"/>
                <w:szCs w:val="24"/>
                <w:lang w:eastAsia="ru-RU"/>
              </w:rPr>
              <w:t>на производство и транспорт тепловой энергии</w:t>
            </w:r>
          </w:p>
        </w:tc>
        <w:tc>
          <w:tcPr>
            <w:tcW w:w="2977" w:type="dxa"/>
            <w:tcBorders>
              <w:top w:val="nil"/>
              <w:left w:val="nil"/>
              <w:bottom w:val="single" w:sz="4" w:space="0" w:color="auto"/>
              <w:right w:val="single" w:sz="4" w:space="0" w:color="auto"/>
            </w:tcBorders>
            <w:shd w:val="clear" w:color="auto" w:fill="auto"/>
            <w:vAlign w:val="center"/>
            <w:hideMark/>
          </w:tcPr>
          <w:p w:rsidR="00CB670E" w:rsidRPr="00F74F46" w:rsidRDefault="00F52FB5" w:rsidP="00A302C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p>
        </w:tc>
      </w:tr>
      <w:tr w:rsidR="00CB670E" w:rsidRPr="00E92B4F" w:rsidTr="00F74F46">
        <w:trPr>
          <w:trHeight w:val="78"/>
        </w:trPr>
        <w:tc>
          <w:tcPr>
            <w:tcW w:w="2740" w:type="dxa"/>
            <w:vMerge/>
            <w:tcBorders>
              <w:top w:val="nil"/>
              <w:left w:val="single" w:sz="4" w:space="0" w:color="auto"/>
              <w:bottom w:val="single" w:sz="4" w:space="0" w:color="000000"/>
              <w:right w:val="single" w:sz="4" w:space="0" w:color="auto"/>
            </w:tcBorders>
            <w:vAlign w:val="center"/>
            <w:hideMark/>
          </w:tcPr>
          <w:p w:rsidR="00CB670E" w:rsidRPr="00F74F46" w:rsidRDefault="00CB670E" w:rsidP="00A302C3">
            <w:pPr>
              <w:spacing w:after="0" w:line="240" w:lineRule="auto"/>
              <w:rPr>
                <w:rFonts w:ascii="Times New Roman" w:eastAsia="Times New Roman" w:hAnsi="Times New Roman"/>
                <w:sz w:val="24"/>
                <w:szCs w:val="24"/>
                <w:lang w:eastAsia="ru-RU"/>
              </w:rPr>
            </w:pPr>
          </w:p>
        </w:tc>
        <w:tc>
          <w:tcPr>
            <w:tcW w:w="4083" w:type="dxa"/>
            <w:gridSpan w:val="2"/>
            <w:tcBorders>
              <w:top w:val="nil"/>
              <w:left w:val="nil"/>
              <w:bottom w:val="single" w:sz="4" w:space="0" w:color="auto"/>
              <w:right w:val="single" w:sz="4" w:space="0" w:color="auto"/>
            </w:tcBorders>
            <w:shd w:val="clear" w:color="auto" w:fill="auto"/>
            <w:vAlign w:val="center"/>
            <w:hideMark/>
          </w:tcPr>
          <w:p w:rsidR="00CB670E" w:rsidRPr="00F74F46" w:rsidRDefault="00CB670E" w:rsidP="00A302C3">
            <w:pPr>
              <w:spacing w:after="0" w:line="240" w:lineRule="auto"/>
              <w:rPr>
                <w:rFonts w:ascii="Times New Roman" w:eastAsia="Times New Roman" w:hAnsi="Times New Roman"/>
                <w:color w:val="000000"/>
                <w:sz w:val="24"/>
                <w:szCs w:val="24"/>
                <w:lang w:eastAsia="ru-RU"/>
              </w:rPr>
            </w:pPr>
            <w:r w:rsidRPr="00F74F46">
              <w:rPr>
                <w:rFonts w:ascii="Times New Roman" w:eastAsia="Times New Roman" w:hAnsi="Times New Roman"/>
                <w:color w:val="000000"/>
                <w:sz w:val="24"/>
                <w:szCs w:val="24"/>
                <w:lang w:eastAsia="ru-RU"/>
              </w:rPr>
              <w:t>на т/э для населения</w:t>
            </w:r>
          </w:p>
        </w:tc>
        <w:tc>
          <w:tcPr>
            <w:tcW w:w="2977" w:type="dxa"/>
            <w:tcBorders>
              <w:top w:val="nil"/>
              <w:left w:val="nil"/>
              <w:bottom w:val="single" w:sz="4" w:space="0" w:color="auto"/>
              <w:right w:val="single" w:sz="4" w:space="0" w:color="auto"/>
            </w:tcBorders>
            <w:shd w:val="clear" w:color="auto" w:fill="auto"/>
            <w:vAlign w:val="center"/>
            <w:hideMark/>
          </w:tcPr>
          <w:p w:rsidR="00CB670E" w:rsidRPr="00F74F46" w:rsidRDefault="00CB670E" w:rsidP="00A302C3">
            <w:pPr>
              <w:spacing w:after="0" w:line="240" w:lineRule="auto"/>
              <w:jc w:val="center"/>
              <w:rPr>
                <w:rFonts w:ascii="Times New Roman" w:eastAsia="Times New Roman" w:hAnsi="Times New Roman"/>
                <w:color w:val="000000"/>
                <w:sz w:val="24"/>
                <w:szCs w:val="24"/>
                <w:lang w:eastAsia="ru-RU"/>
              </w:rPr>
            </w:pPr>
            <w:r w:rsidRPr="00F74F46">
              <w:rPr>
                <w:rFonts w:ascii="Times New Roman" w:eastAsia="Times New Roman" w:hAnsi="Times New Roman"/>
                <w:color w:val="000000"/>
                <w:sz w:val="24"/>
                <w:szCs w:val="24"/>
                <w:lang w:eastAsia="ru-RU"/>
              </w:rPr>
              <w:t>3234,36</w:t>
            </w:r>
          </w:p>
        </w:tc>
      </w:tr>
      <w:tr w:rsidR="00CB670E" w:rsidRPr="00E92B4F" w:rsidTr="00F74F46">
        <w:trPr>
          <w:trHeight w:val="78"/>
        </w:trPr>
        <w:tc>
          <w:tcPr>
            <w:tcW w:w="2740" w:type="dxa"/>
            <w:vMerge/>
            <w:tcBorders>
              <w:top w:val="nil"/>
              <w:left w:val="single" w:sz="4" w:space="0" w:color="auto"/>
              <w:bottom w:val="single" w:sz="4" w:space="0" w:color="000000"/>
              <w:right w:val="single" w:sz="4" w:space="0" w:color="auto"/>
            </w:tcBorders>
            <w:vAlign w:val="center"/>
            <w:hideMark/>
          </w:tcPr>
          <w:p w:rsidR="00CB670E" w:rsidRPr="00F74F46" w:rsidRDefault="00CB670E" w:rsidP="00A302C3">
            <w:pPr>
              <w:spacing w:after="0" w:line="240" w:lineRule="auto"/>
              <w:rPr>
                <w:rFonts w:ascii="Times New Roman" w:eastAsia="Times New Roman" w:hAnsi="Times New Roman"/>
                <w:sz w:val="24"/>
                <w:szCs w:val="24"/>
                <w:lang w:eastAsia="ru-RU"/>
              </w:rPr>
            </w:pPr>
          </w:p>
        </w:tc>
        <w:tc>
          <w:tcPr>
            <w:tcW w:w="4083" w:type="dxa"/>
            <w:gridSpan w:val="2"/>
            <w:tcBorders>
              <w:top w:val="nil"/>
              <w:left w:val="nil"/>
              <w:bottom w:val="single" w:sz="4" w:space="0" w:color="auto"/>
              <w:right w:val="single" w:sz="4" w:space="0" w:color="auto"/>
            </w:tcBorders>
            <w:shd w:val="clear" w:color="auto" w:fill="auto"/>
            <w:vAlign w:val="center"/>
            <w:hideMark/>
          </w:tcPr>
          <w:p w:rsidR="00CB670E" w:rsidRPr="00F74F46" w:rsidRDefault="00CB670E" w:rsidP="00A302C3">
            <w:pPr>
              <w:spacing w:after="0" w:line="240" w:lineRule="auto"/>
              <w:rPr>
                <w:rFonts w:ascii="Times New Roman" w:eastAsia="Times New Roman" w:hAnsi="Times New Roman"/>
                <w:color w:val="000000"/>
                <w:sz w:val="24"/>
                <w:szCs w:val="24"/>
                <w:lang w:eastAsia="ru-RU"/>
              </w:rPr>
            </w:pPr>
            <w:r w:rsidRPr="00F74F46">
              <w:rPr>
                <w:rFonts w:ascii="Times New Roman" w:eastAsia="Times New Roman" w:hAnsi="Times New Roman"/>
                <w:color w:val="000000"/>
                <w:sz w:val="24"/>
                <w:szCs w:val="24"/>
                <w:lang w:eastAsia="ru-RU"/>
              </w:rPr>
              <w:t xml:space="preserve">на т/э для прочих потребителей </w:t>
            </w:r>
          </w:p>
        </w:tc>
        <w:tc>
          <w:tcPr>
            <w:tcW w:w="2977" w:type="dxa"/>
            <w:tcBorders>
              <w:top w:val="nil"/>
              <w:left w:val="nil"/>
              <w:bottom w:val="single" w:sz="4" w:space="0" w:color="auto"/>
              <w:right w:val="single" w:sz="4" w:space="0" w:color="auto"/>
            </w:tcBorders>
            <w:shd w:val="clear" w:color="auto" w:fill="auto"/>
            <w:vAlign w:val="center"/>
            <w:hideMark/>
          </w:tcPr>
          <w:p w:rsidR="00CB670E" w:rsidRPr="00F74F46" w:rsidRDefault="00CB670E" w:rsidP="00A302C3">
            <w:pPr>
              <w:spacing w:after="0" w:line="240" w:lineRule="auto"/>
              <w:jc w:val="center"/>
              <w:rPr>
                <w:rFonts w:ascii="Times New Roman" w:eastAsia="Times New Roman" w:hAnsi="Times New Roman"/>
                <w:color w:val="000000"/>
                <w:sz w:val="24"/>
                <w:szCs w:val="24"/>
                <w:lang w:eastAsia="ru-RU"/>
              </w:rPr>
            </w:pPr>
            <w:r w:rsidRPr="00F74F46">
              <w:rPr>
                <w:rFonts w:ascii="Times New Roman" w:eastAsia="Times New Roman" w:hAnsi="Times New Roman"/>
                <w:color w:val="000000"/>
                <w:sz w:val="24"/>
                <w:szCs w:val="24"/>
                <w:lang w:eastAsia="ru-RU"/>
              </w:rPr>
              <w:t>3234,36</w:t>
            </w:r>
          </w:p>
        </w:tc>
      </w:tr>
      <w:tr w:rsidR="00CB670E" w:rsidRPr="00E92B4F" w:rsidTr="00F74F46">
        <w:trPr>
          <w:trHeight w:val="78"/>
        </w:trPr>
        <w:tc>
          <w:tcPr>
            <w:tcW w:w="2740" w:type="dxa"/>
            <w:vMerge w:val="restart"/>
            <w:tcBorders>
              <w:top w:val="nil"/>
              <w:left w:val="single" w:sz="4" w:space="0" w:color="auto"/>
              <w:bottom w:val="single" w:sz="4" w:space="0" w:color="000000"/>
              <w:right w:val="single" w:sz="4" w:space="0" w:color="auto"/>
            </w:tcBorders>
            <w:shd w:val="clear" w:color="auto" w:fill="auto"/>
            <w:vAlign w:val="center"/>
            <w:hideMark/>
          </w:tcPr>
          <w:p w:rsidR="00CB670E" w:rsidRPr="00F74F46" w:rsidRDefault="00CB670E" w:rsidP="00A302C3">
            <w:pPr>
              <w:spacing w:after="0" w:line="240" w:lineRule="auto"/>
              <w:rPr>
                <w:rFonts w:ascii="Times New Roman" w:eastAsia="Times New Roman" w:hAnsi="Times New Roman"/>
                <w:sz w:val="24"/>
                <w:szCs w:val="24"/>
                <w:lang w:eastAsia="ru-RU"/>
              </w:rPr>
            </w:pPr>
            <w:r w:rsidRPr="00F74F46">
              <w:rPr>
                <w:rFonts w:ascii="Times New Roman" w:eastAsia="Times New Roman" w:hAnsi="Times New Roman"/>
                <w:sz w:val="24"/>
                <w:szCs w:val="24"/>
                <w:lang w:eastAsia="ru-RU"/>
              </w:rPr>
              <w:t xml:space="preserve">Установленный тариф на ГВС без НДС, </w:t>
            </w:r>
            <w:proofErr w:type="spellStart"/>
            <w:r w:rsidRPr="00F74F46">
              <w:rPr>
                <w:rFonts w:ascii="Times New Roman" w:eastAsia="Times New Roman" w:hAnsi="Times New Roman"/>
                <w:sz w:val="24"/>
                <w:szCs w:val="24"/>
                <w:lang w:eastAsia="ru-RU"/>
              </w:rPr>
              <w:t>руб</w:t>
            </w:r>
            <w:proofErr w:type="spellEnd"/>
            <w:r w:rsidRPr="00F74F46">
              <w:rPr>
                <w:rFonts w:ascii="Times New Roman" w:eastAsia="Times New Roman" w:hAnsi="Times New Roman"/>
                <w:sz w:val="24"/>
                <w:szCs w:val="24"/>
                <w:lang w:eastAsia="ru-RU"/>
              </w:rPr>
              <w:t>/Гкал</w:t>
            </w:r>
          </w:p>
        </w:tc>
        <w:tc>
          <w:tcPr>
            <w:tcW w:w="4083" w:type="dxa"/>
            <w:gridSpan w:val="2"/>
            <w:tcBorders>
              <w:top w:val="nil"/>
              <w:left w:val="nil"/>
              <w:bottom w:val="single" w:sz="4" w:space="0" w:color="auto"/>
              <w:right w:val="single" w:sz="4" w:space="0" w:color="auto"/>
            </w:tcBorders>
            <w:shd w:val="clear" w:color="auto" w:fill="auto"/>
            <w:vAlign w:val="center"/>
            <w:hideMark/>
          </w:tcPr>
          <w:p w:rsidR="00CB670E" w:rsidRPr="00F74F46" w:rsidRDefault="00CB670E" w:rsidP="00A302C3">
            <w:pPr>
              <w:spacing w:after="0" w:line="240" w:lineRule="auto"/>
              <w:rPr>
                <w:rFonts w:ascii="Times New Roman" w:eastAsia="Times New Roman" w:hAnsi="Times New Roman"/>
                <w:color w:val="000000"/>
                <w:sz w:val="24"/>
                <w:szCs w:val="24"/>
                <w:lang w:eastAsia="ru-RU"/>
              </w:rPr>
            </w:pPr>
            <w:r w:rsidRPr="00F74F46">
              <w:rPr>
                <w:rFonts w:ascii="Times New Roman" w:eastAsia="Times New Roman" w:hAnsi="Times New Roman"/>
                <w:color w:val="000000"/>
                <w:sz w:val="24"/>
                <w:szCs w:val="24"/>
                <w:lang w:eastAsia="ru-RU"/>
              </w:rPr>
              <w:t>на производство и транспорт горячей воды</w:t>
            </w:r>
          </w:p>
        </w:tc>
        <w:tc>
          <w:tcPr>
            <w:tcW w:w="2977" w:type="dxa"/>
            <w:tcBorders>
              <w:top w:val="nil"/>
              <w:left w:val="nil"/>
              <w:bottom w:val="single" w:sz="4" w:space="0" w:color="auto"/>
              <w:right w:val="single" w:sz="4" w:space="0" w:color="auto"/>
            </w:tcBorders>
            <w:shd w:val="clear" w:color="auto" w:fill="auto"/>
            <w:vAlign w:val="center"/>
            <w:hideMark/>
          </w:tcPr>
          <w:p w:rsidR="00CB670E" w:rsidRPr="00F74F46" w:rsidRDefault="00F52FB5" w:rsidP="00A302C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p>
        </w:tc>
      </w:tr>
      <w:tr w:rsidR="00CB670E" w:rsidRPr="00E92B4F" w:rsidTr="00F74F46">
        <w:trPr>
          <w:trHeight w:val="78"/>
        </w:trPr>
        <w:tc>
          <w:tcPr>
            <w:tcW w:w="2740" w:type="dxa"/>
            <w:vMerge/>
            <w:tcBorders>
              <w:top w:val="nil"/>
              <w:left w:val="single" w:sz="4" w:space="0" w:color="auto"/>
              <w:bottom w:val="single" w:sz="4" w:space="0" w:color="000000"/>
              <w:right w:val="single" w:sz="4" w:space="0" w:color="auto"/>
            </w:tcBorders>
            <w:vAlign w:val="center"/>
            <w:hideMark/>
          </w:tcPr>
          <w:p w:rsidR="00CB670E" w:rsidRPr="00F74F46" w:rsidRDefault="00CB670E" w:rsidP="00A302C3">
            <w:pPr>
              <w:spacing w:after="0" w:line="240" w:lineRule="auto"/>
              <w:rPr>
                <w:rFonts w:ascii="Times New Roman" w:eastAsia="Times New Roman" w:hAnsi="Times New Roman"/>
                <w:sz w:val="24"/>
                <w:szCs w:val="24"/>
                <w:lang w:eastAsia="ru-RU"/>
              </w:rPr>
            </w:pPr>
          </w:p>
        </w:tc>
        <w:tc>
          <w:tcPr>
            <w:tcW w:w="4083" w:type="dxa"/>
            <w:gridSpan w:val="2"/>
            <w:tcBorders>
              <w:top w:val="nil"/>
              <w:left w:val="nil"/>
              <w:bottom w:val="single" w:sz="4" w:space="0" w:color="auto"/>
              <w:right w:val="single" w:sz="4" w:space="0" w:color="auto"/>
            </w:tcBorders>
            <w:shd w:val="clear" w:color="auto" w:fill="auto"/>
            <w:vAlign w:val="center"/>
            <w:hideMark/>
          </w:tcPr>
          <w:p w:rsidR="00CB670E" w:rsidRPr="00F74F46" w:rsidRDefault="00CB670E" w:rsidP="00A302C3">
            <w:pPr>
              <w:spacing w:after="0" w:line="240" w:lineRule="auto"/>
              <w:rPr>
                <w:rFonts w:ascii="Times New Roman" w:eastAsia="Times New Roman" w:hAnsi="Times New Roman"/>
                <w:color w:val="000000"/>
                <w:sz w:val="24"/>
                <w:szCs w:val="24"/>
                <w:lang w:eastAsia="ru-RU"/>
              </w:rPr>
            </w:pPr>
            <w:r w:rsidRPr="00F74F46">
              <w:rPr>
                <w:rFonts w:ascii="Times New Roman" w:eastAsia="Times New Roman" w:hAnsi="Times New Roman"/>
                <w:color w:val="000000"/>
                <w:sz w:val="24"/>
                <w:szCs w:val="24"/>
                <w:lang w:eastAsia="ru-RU"/>
              </w:rPr>
              <w:t>на ГВС для населения</w:t>
            </w:r>
          </w:p>
        </w:tc>
        <w:tc>
          <w:tcPr>
            <w:tcW w:w="2977" w:type="dxa"/>
            <w:tcBorders>
              <w:top w:val="nil"/>
              <w:left w:val="nil"/>
              <w:bottom w:val="single" w:sz="4" w:space="0" w:color="auto"/>
              <w:right w:val="single" w:sz="4" w:space="0" w:color="auto"/>
            </w:tcBorders>
            <w:shd w:val="clear" w:color="auto" w:fill="auto"/>
            <w:vAlign w:val="center"/>
            <w:hideMark/>
          </w:tcPr>
          <w:p w:rsidR="00CB670E" w:rsidRPr="00F74F46" w:rsidRDefault="00CB670E" w:rsidP="00A302C3">
            <w:pPr>
              <w:spacing w:after="0" w:line="240" w:lineRule="auto"/>
              <w:jc w:val="center"/>
              <w:rPr>
                <w:rFonts w:ascii="Times New Roman" w:eastAsia="Times New Roman" w:hAnsi="Times New Roman"/>
                <w:color w:val="000000"/>
                <w:sz w:val="24"/>
                <w:szCs w:val="24"/>
                <w:lang w:eastAsia="ru-RU"/>
              </w:rPr>
            </w:pPr>
            <w:r w:rsidRPr="00F74F46">
              <w:rPr>
                <w:rFonts w:ascii="Times New Roman" w:eastAsia="Times New Roman" w:hAnsi="Times New Roman"/>
                <w:color w:val="000000"/>
                <w:sz w:val="24"/>
                <w:szCs w:val="24"/>
                <w:lang w:eastAsia="ru-RU"/>
              </w:rPr>
              <w:t>3234,36</w:t>
            </w:r>
          </w:p>
        </w:tc>
      </w:tr>
      <w:tr w:rsidR="00CB670E" w:rsidRPr="00E92B4F" w:rsidTr="00F74F46">
        <w:trPr>
          <w:trHeight w:val="78"/>
        </w:trPr>
        <w:tc>
          <w:tcPr>
            <w:tcW w:w="2740" w:type="dxa"/>
            <w:vMerge/>
            <w:tcBorders>
              <w:top w:val="nil"/>
              <w:left w:val="single" w:sz="4" w:space="0" w:color="auto"/>
              <w:bottom w:val="single" w:sz="4" w:space="0" w:color="000000"/>
              <w:right w:val="single" w:sz="4" w:space="0" w:color="auto"/>
            </w:tcBorders>
            <w:vAlign w:val="center"/>
            <w:hideMark/>
          </w:tcPr>
          <w:p w:rsidR="00CB670E" w:rsidRPr="00F74F46" w:rsidRDefault="00CB670E" w:rsidP="00A302C3">
            <w:pPr>
              <w:spacing w:after="0" w:line="240" w:lineRule="auto"/>
              <w:rPr>
                <w:rFonts w:ascii="Times New Roman" w:eastAsia="Times New Roman" w:hAnsi="Times New Roman"/>
                <w:sz w:val="24"/>
                <w:szCs w:val="24"/>
                <w:lang w:eastAsia="ru-RU"/>
              </w:rPr>
            </w:pPr>
          </w:p>
        </w:tc>
        <w:tc>
          <w:tcPr>
            <w:tcW w:w="4083" w:type="dxa"/>
            <w:gridSpan w:val="2"/>
            <w:tcBorders>
              <w:top w:val="nil"/>
              <w:left w:val="nil"/>
              <w:bottom w:val="single" w:sz="4" w:space="0" w:color="auto"/>
              <w:right w:val="single" w:sz="4" w:space="0" w:color="auto"/>
            </w:tcBorders>
            <w:shd w:val="clear" w:color="auto" w:fill="auto"/>
            <w:vAlign w:val="center"/>
            <w:hideMark/>
          </w:tcPr>
          <w:p w:rsidR="00CB670E" w:rsidRPr="00F74F46" w:rsidRDefault="00CB670E" w:rsidP="00A302C3">
            <w:pPr>
              <w:spacing w:after="0" w:line="240" w:lineRule="auto"/>
              <w:rPr>
                <w:rFonts w:ascii="Times New Roman" w:eastAsia="Times New Roman" w:hAnsi="Times New Roman"/>
                <w:color w:val="000000"/>
                <w:sz w:val="24"/>
                <w:szCs w:val="24"/>
                <w:lang w:eastAsia="ru-RU"/>
              </w:rPr>
            </w:pPr>
            <w:r w:rsidRPr="00F74F46">
              <w:rPr>
                <w:rFonts w:ascii="Times New Roman" w:eastAsia="Times New Roman" w:hAnsi="Times New Roman"/>
                <w:color w:val="000000"/>
                <w:sz w:val="24"/>
                <w:szCs w:val="24"/>
                <w:lang w:eastAsia="ru-RU"/>
              </w:rPr>
              <w:t xml:space="preserve">на ГВС для прочих потребителей </w:t>
            </w:r>
          </w:p>
        </w:tc>
        <w:tc>
          <w:tcPr>
            <w:tcW w:w="2977" w:type="dxa"/>
            <w:tcBorders>
              <w:top w:val="nil"/>
              <w:left w:val="nil"/>
              <w:bottom w:val="single" w:sz="4" w:space="0" w:color="auto"/>
              <w:right w:val="single" w:sz="4" w:space="0" w:color="auto"/>
            </w:tcBorders>
            <w:shd w:val="clear" w:color="auto" w:fill="auto"/>
            <w:vAlign w:val="center"/>
            <w:hideMark/>
          </w:tcPr>
          <w:p w:rsidR="00CB670E" w:rsidRPr="00F74F46" w:rsidRDefault="00CB670E" w:rsidP="00A302C3">
            <w:pPr>
              <w:spacing w:after="0" w:line="240" w:lineRule="auto"/>
              <w:jc w:val="center"/>
              <w:rPr>
                <w:rFonts w:ascii="Times New Roman" w:eastAsia="Times New Roman" w:hAnsi="Times New Roman"/>
                <w:color w:val="000000"/>
                <w:sz w:val="24"/>
                <w:szCs w:val="24"/>
                <w:lang w:eastAsia="ru-RU"/>
              </w:rPr>
            </w:pPr>
            <w:r w:rsidRPr="00F74F46">
              <w:rPr>
                <w:rFonts w:ascii="Times New Roman" w:eastAsia="Times New Roman" w:hAnsi="Times New Roman"/>
                <w:color w:val="000000"/>
                <w:sz w:val="24"/>
                <w:szCs w:val="24"/>
                <w:lang w:eastAsia="ru-RU"/>
              </w:rPr>
              <w:t>3234,36</w:t>
            </w:r>
          </w:p>
        </w:tc>
      </w:tr>
      <w:tr w:rsidR="00CB670E" w:rsidRPr="00E92B4F" w:rsidTr="00F74F46">
        <w:trPr>
          <w:trHeight w:val="78"/>
        </w:trPr>
        <w:tc>
          <w:tcPr>
            <w:tcW w:w="6823"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CB670E" w:rsidRPr="00F74F46" w:rsidRDefault="00CB670E" w:rsidP="00A302C3">
            <w:pPr>
              <w:spacing w:after="0" w:line="240" w:lineRule="auto"/>
              <w:rPr>
                <w:rFonts w:ascii="Times New Roman" w:eastAsia="Times New Roman" w:hAnsi="Times New Roman"/>
                <w:color w:val="000000"/>
                <w:sz w:val="24"/>
                <w:szCs w:val="24"/>
                <w:lang w:eastAsia="ru-RU"/>
              </w:rPr>
            </w:pPr>
            <w:r w:rsidRPr="00F74F46">
              <w:rPr>
                <w:rFonts w:ascii="Times New Roman" w:eastAsia="Times New Roman" w:hAnsi="Times New Roman"/>
                <w:color w:val="000000"/>
                <w:sz w:val="24"/>
                <w:szCs w:val="24"/>
                <w:lang w:eastAsia="ru-RU"/>
              </w:rPr>
              <w:t>Организация, эксплуатирующая котельную</w:t>
            </w:r>
          </w:p>
        </w:tc>
        <w:tc>
          <w:tcPr>
            <w:tcW w:w="2977" w:type="dxa"/>
            <w:tcBorders>
              <w:top w:val="nil"/>
              <w:left w:val="nil"/>
              <w:bottom w:val="single" w:sz="4" w:space="0" w:color="auto"/>
              <w:right w:val="single" w:sz="4" w:space="0" w:color="auto"/>
            </w:tcBorders>
            <w:shd w:val="clear" w:color="auto" w:fill="auto"/>
            <w:vAlign w:val="center"/>
            <w:hideMark/>
          </w:tcPr>
          <w:p w:rsidR="00CB670E" w:rsidRPr="00F74F46" w:rsidRDefault="00CB670E" w:rsidP="00A302C3">
            <w:pPr>
              <w:spacing w:after="0" w:line="240" w:lineRule="auto"/>
              <w:jc w:val="center"/>
              <w:rPr>
                <w:rFonts w:ascii="Times New Roman" w:eastAsia="Times New Roman" w:hAnsi="Times New Roman"/>
                <w:color w:val="000000"/>
                <w:sz w:val="24"/>
                <w:szCs w:val="24"/>
                <w:lang w:eastAsia="ru-RU"/>
              </w:rPr>
            </w:pPr>
            <w:r w:rsidRPr="00F74F46">
              <w:rPr>
                <w:rFonts w:ascii="Times New Roman" w:eastAsia="Times New Roman" w:hAnsi="Times New Roman"/>
                <w:color w:val="000000"/>
                <w:sz w:val="24"/>
                <w:szCs w:val="24"/>
                <w:lang w:eastAsia="ru-RU"/>
              </w:rPr>
              <w:t>КГУП"Примтеплоэнерго"</w:t>
            </w:r>
          </w:p>
        </w:tc>
      </w:tr>
      <w:tr w:rsidR="00CB670E" w:rsidRPr="00E92B4F" w:rsidTr="00F74F46">
        <w:trPr>
          <w:trHeight w:val="78"/>
        </w:trPr>
        <w:tc>
          <w:tcPr>
            <w:tcW w:w="6823"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CB670E" w:rsidRPr="00F74F46" w:rsidRDefault="00CB670E" w:rsidP="00A302C3">
            <w:pPr>
              <w:spacing w:after="0" w:line="240" w:lineRule="auto"/>
              <w:rPr>
                <w:rFonts w:ascii="Times New Roman" w:eastAsia="Times New Roman" w:hAnsi="Times New Roman"/>
                <w:color w:val="000000"/>
                <w:sz w:val="24"/>
                <w:szCs w:val="24"/>
                <w:lang w:eastAsia="ru-RU"/>
              </w:rPr>
            </w:pPr>
            <w:r w:rsidRPr="00F74F46">
              <w:rPr>
                <w:rFonts w:ascii="Times New Roman" w:eastAsia="Times New Roman" w:hAnsi="Times New Roman"/>
                <w:color w:val="000000"/>
                <w:sz w:val="24"/>
                <w:szCs w:val="24"/>
                <w:lang w:eastAsia="ru-RU"/>
              </w:rPr>
              <w:t>Средневзевешенный срок службы котлоагрегатов (лет)</w:t>
            </w:r>
          </w:p>
        </w:tc>
        <w:tc>
          <w:tcPr>
            <w:tcW w:w="2977" w:type="dxa"/>
            <w:tcBorders>
              <w:top w:val="nil"/>
              <w:left w:val="nil"/>
              <w:bottom w:val="single" w:sz="4" w:space="0" w:color="auto"/>
              <w:right w:val="single" w:sz="4" w:space="0" w:color="auto"/>
            </w:tcBorders>
            <w:shd w:val="clear" w:color="auto" w:fill="auto"/>
            <w:noWrap/>
            <w:vAlign w:val="center"/>
            <w:hideMark/>
          </w:tcPr>
          <w:p w:rsidR="00CB670E" w:rsidRPr="00F74F46" w:rsidRDefault="00CB670E" w:rsidP="00A302C3">
            <w:pPr>
              <w:spacing w:after="0" w:line="240" w:lineRule="auto"/>
              <w:jc w:val="center"/>
              <w:rPr>
                <w:rFonts w:ascii="Times New Roman" w:eastAsia="Times New Roman" w:hAnsi="Times New Roman"/>
                <w:color w:val="000000"/>
                <w:sz w:val="24"/>
                <w:szCs w:val="24"/>
                <w:lang w:eastAsia="ru-RU"/>
              </w:rPr>
            </w:pPr>
            <w:r w:rsidRPr="00F74F46">
              <w:rPr>
                <w:rFonts w:ascii="Times New Roman" w:eastAsia="Times New Roman" w:hAnsi="Times New Roman"/>
                <w:color w:val="000000"/>
                <w:sz w:val="24"/>
                <w:szCs w:val="24"/>
                <w:lang w:eastAsia="ru-RU"/>
              </w:rPr>
              <w:t> </w:t>
            </w:r>
          </w:p>
        </w:tc>
      </w:tr>
      <w:tr w:rsidR="00CB670E" w:rsidRPr="00E92B4F" w:rsidTr="00F74F46">
        <w:trPr>
          <w:trHeight w:val="78"/>
        </w:trPr>
        <w:tc>
          <w:tcPr>
            <w:tcW w:w="6823"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CB670E" w:rsidRPr="00F74F46" w:rsidRDefault="00CB670E" w:rsidP="00A302C3">
            <w:pPr>
              <w:spacing w:after="0" w:line="240" w:lineRule="auto"/>
              <w:rPr>
                <w:rFonts w:ascii="Times New Roman" w:eastAsia="Times New Roman" w:hAnsi="Times New Roman"/>
                <w:color w:val="000000"/>
                <w:sz w:val="24"/>
                <w:szCs w:val="24"/>
                <w:lang w:eastAsia="ru-RU"/>
              </w:rPr>
            </w:pPr>
            <w:r w:rsidRPr="00F74F46">
              <w:rPr>
                <w:rFonts w:ascii="Times New Roman" w:eastAsia="Times New Roman" w:hAnsi="Times New Roman"/>
                <w:color w:val="000000"/>
                <w:sz w:val="24"/>
                <w:szCs w:val="24"/>
                <w:lang w:eastAsia="ru-RU"/>
              </w:rPr>
              <w:t>УРУТ на отпуск тепловой энергии (кг. у.т. /Гкал)</w:t>
            </w:r>
          </w:p>
        </w:tc>
        <w:tc>
          <w:tcPr>
            <w:tcW w:w="2977" w:type="dxa"/>
            <w:tcBorders>
              <w:top w:val="nil"/>
              <w:left w:val="nil"/>
              <w:bottom w:val="single" w:sz="4" w:space="0" w:color="auto"/>
              <w:right w:val="single" w:sz="4" w:space="0" w:color="auto"/>
            </w:tcBorders>
            <w:shd w:val="clear" w:color="auto" w:fill="auto"/>
            <w:noWrap/>
            <w:vAlign w:val="center"/>
            <w:hideMark/>
          </w:tcPr>
          <w:p w:rsidR="00CB670E" w:rsidRPr="00F74F46" w:rsidRDefault="00CB670E" w:rsidP="00A302C3">
            <w:pPr>
              <w:spacing w:after="0" w:line="240" w:lineRule="auto"/>
              <w:jc w:val="center"/>
              <w:rPr>
                <w:rFonts w:ascii="Times New Roman" w:eastAsia="Times New Roman" w:hAnsi="Times New Roman"/>
                <w:color w:val="000000"/>
                <w:sz w:val="24"/>
                <w:szCs w:val="24"/>
                <w:lang w:eastAsia="ru-RU"/>
              </w:rPr>
            </w:pPr>
            <w:r w:rsidRPr="00F74F46">
              <w:rPr>
                <w:rFonts w:ascii="Times New Roman" w:eastAsia="Times New Roman" w:hAnsi="Times New Roman"/>
                <w:color w:val="000000"/>
                <w:sz w:val="24"/>
                <w:szCs w:val="24"/>
                <w:lang w:eastAsia="ru-RU"/>
              </w:rPr>
              <w:t>208,37</w:t>
            </w:r>
          </w:p>
        </w:tc>
      </w:tr>
      <w:tr w:rsidR="00CB670E" w:rsidRPr="00E92B4F" w:rsidTr="00A302C3">
        <w:trPr>
          <w:trHeight w:val="397"/>
        </w:trPr>
        <w:tc>
          <w:tcPr>
            <w:tcW w:w="6823"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CB670E" w:rsidRPr="00F74F46" w:rsidRDefault="00CB670E" w:rsidP="00A302C3">
            <w:pPr>
              <w:spacing w:after="0" w:line="240" w:lineRule="auto"/>
              <w:rPr>
                <w:rFonts w:ascii="Times New Roman" w:eastAsia="Times New Roman" w:hAnsi="Times New Roman"/>
                <w:color w:val="000000"/>
                <w:sz w:val="24"/>
                <w:szCs w:val="24"/>
                <w:lang w:eastAsia="ru-RU"/>
              </w:rPr>
            </w:pPr>
            <w:r w:rsidRPr="00F74F46">
              <w:rPr>
                <w:rFonts w:ascii="Times New Roman" w:eastAsia="Times New Roman" w:hAnsi="Times New Roman"/>
                <w:color w:val="000000"/>
                <w:sz w:val="24"/>
                <w:szCs w:val="24"/>
                <w:lang w:eastAsia="ru-RU"/>
              </w:rPr>
              <w:t>Удельный расход электроэнергии на отпуск тепловой энергии с коллекторов, Вт-ч/Гкал;</w:t>
            </w:r>
          </w:p>
        </w:tc>
        <w:tc>
          <w:tcPr>
            <w:tcW w:w="2977" w:type="dxa"/>
            <w:tcBorders>
              <w:top w:val="nil"/>
              <w:left w:val="nil"/>
              <w:bottom w:val="single" w:sz="4" w:space="0" w:color="auto"/>
              <w:right w:val="single" w:sz="4" w:space="0" w:color="auto"/>
            </w:tcBorders>
            <w:shd w:val="clear" w:color="auto" w:fill="auto"/>
            <w:noWrap/>
            <w:vAlign w:val="center"/>
            <w:hideMark/>
          </w:tcPr>
          <w:p w:rsidR="00CB670E" w:rsidRPr="00F74F46" w:rsidRDefault="00CB670E" w:rsidP="00A302C3">
            <w:pPr>
              <w:spacing w:after="0" w:line="240" w:lineRule="auto"/>
              <w:jc w:val="center"/>
              <w:rPr>
                <w:rFonts w:ascii="Times New Roman" w:eastAsia="Times New Roman" w:hAnsi="Times New Roman"/>
                <w:color w:val="000000"/>
                <w:sz w:val="24"/>
                <w:szCs w:val="24"/>
                <w:lang w:eastAsia="ru-RU"/>
              </w:rPr>
            </w:pPr>
            <w:r w:rsidRPr="00F74F46">
              <w:rPr>
                <w:rFonts w:ascii="Times New Roman" w:eastAsia="Times New Roman" w:hAnsi="Times New Roman"/>
                <w:color w:val="000000"/>
                <w:sz w:val="24"/>
                <w:szCs w:val="24"/>
                <w:lang w:eastAsia="ru-RU"/>
              </w:rPr>
              <w:t>0,01831</w:t>
            </w:r>
          </w:p>
        </w:tc>
      </w:tr>
      <w:tr w:rsidR="00CB670E" w:rsidRPr="00E92B4F" w:rsidTr="00A302C3">
        <w:trPr>
          <w:trHeight w:val="397"/>
        </w:trPr>
        <w:tc>
          <w:tcPr>
            <w:tcW w:w="6823"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CB670E" w:rsidRPr="00F74F46" w:rsidRDefault="00CB670E" w:rsidP="00A302C3">
            <w:pPr>
              <w:spacing w:after="0" w:line="240" w:lineRule="auto"/>
              <w:rPr>
                <w:rFonts w:ascii="Times New Roman" w:eastAsia="Times New Roman" w:hAnsi="Times New Roman"/>
                <w:color w:val="000000"/>
                <w:sz w:val="24"/>
                <w:szCs w:val="24"/>
                <w:lang w:eastAsia="ru-RU"/>
              </w:rPr>
            </w:pPr>
            <w:r w:rsidRPr="00F74F46">
              <w:rPr>
                <w:rFonts w:ascii="Times New Roman" w:eastAsia="Times New Roman" w:hAnsi="Times New Roman"/>
                <w:color w:val="000000"/>
                <w:sz w:val="24"/>
                <w:szCs w:val="24"/>
                <w:lang w:eastAsia="ru-RU"/>
              </w:rPr>
              <w:t>Удельный расход теплоносителя на отпуск тепловой энергии с коллекторов, м3/Гкал</w:t>
            </w:r>
          </w:p>
        </w:tc>
        <w:tc>
          <w:tcPr>
            <w:tcW w:w="2977" w:type="dxa"/>
            <w:tcBorders>
              <w:top w:val="nil"/>
              <w:left w:val="nil"/>
              <w:bottom w:val="single" w:sz="4" w:space="0" w:color="auto"/>
              <w:right w:val="single" w:sz="4" w:space="0" w:color="auto"/>
            </w:tcBorders>
            <w:shd w:val="clear" w:color="000000" w:fill="FFFFFF"/>
            <w:noWrap/>
            <w:vAlign w:val="center"/>
            <w:hideMark/>
          </w:tcPr>
          <w:p w:rsidR="00CB670E" w:rsidRPr="00F74F46" w:rsidRDefault="00CB670E" w:rsidP="00A302C3">
            <w:pPr>
              <w:spacing w:after="0" w:line="240" w:lineRule="auto"/>
              <w:jc w:val="center"/>
              <w:rPr>
                <w:rFonts w:ascii="Times New Roman" w:eastAsia="Times New Roman" w:hAnsi="Times New Roman"/>
                <w:color w:val="000000"/>
                <w:sz w:val="24"/>
                <w:szCs w:val="24"/>
                <w:lang w:eastAsia="ru-RU"/>
              </w:rPr>
            </w:pPr>
            <w:r w:rsidRPr="00F74F46">
              <w:rPr>
                <w:rFonts w:ascii="Times New Roman" w:eastAsia="Times New Roman" w:hAnsi="Times New Roman"/>
                <w:color w:val="000000"/>
                <w:sz w:val="24"/>
                <w:szCs w:val="24"/>
                <w:lang w:eastAsia="ru-RU"/>
              </w:rPr>
              <w:t>1,678</w:t>
            </w:r>
          </w:p>
        </w:tc>
      </w:tr>
      <w:tr w:rsidR="00CB670E" w:rsidRPr="00E92B4F" w:rsidTr="00F74F46">
        <w:trPr>
          <w:trHeight w:val="78"/>
        </w:trPr>
        <w:tc>
          <w:tcPr>
            <w:tcW w:w="6823"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CB670E" w:rsidRPr="00F74F46" w:rsidRDefault="00CB670E" w:rsidP="00A302C3">
            <w:pPr>
              <w:spacing w:after="0" w:line="240" w:lineRule="auto"/>
              <w:rPr>
                <w:rFonts w:ascii="Times New Roman" w:eastAsia="Times New Roman" w:hAnsi="Times New Roman"/>
                <w:color w:val="000000"/>
                <w:sz w:val="24"/>
                <w:szCs w:val="24"/>
                <w:lang w:eastAsia="ru-RU"/>
              </w:rPr>
            </w:pPr>
            <w:r w:rsidRPr="00F74F46">
              <w:rPr>
                <w:rFonts w:ascii="Times New Roman" w:eastAsia="Times New Roman" w:hAnsi="Times New Roman"/>
                <w:color w:val="000000"/>
                <w:sz w:val="24"/>
                <w:szCs w:val="24"/>
                <w:lang w:eastAsia="ru-RU"/>
              </w:rPr>
              <w:t>Коэффициент использования установленной тепловой мощности %</w:t>
            </w:r>
          </w:p>
        </w:tc>
        <w:tc>
          <w:tcPr>
            <w:tcW w:w="2977" w:type="dxa"/>
            <w:tcBorders>
              <w:top w:val="nil"/>
              <w:left w:val="nil"/>
              <w:bottom w:val="single" w:sz="4" w:space="0" w:color="auto"/>
              <w:right w:val="single" w:sz="4" w:space="0" w:color="auto"/>
            </w:tcBorders>
            <w:shd w:val="clear" w:color="auto" w:fill="auto"/>
            <w:noWrap/>
            <w:vAlign w:val="center"/>
            <w:hideMark/>
          </w:tcPr>
          <w:p w:rsidR="00CB670E" w:rsidRPr="00F74F46" w:rsidRDefault="00CB670E" w:rsidP="00A302C3">
            <w:pPr>
              <w:spacing w:after="0" w:line="240" w:lineRule="auto"/>
              <w:jc w:val="center"/>
              <w:rPr>
                <w:rFonts w:ascii="Times New Roman" w:eastAsia="Times New Roman" w:hAnsi="Times New Roman"/>
                <w:color w:val="000000"/>
                <w:sz w:val="24"/>
                <w:szCs w:val="24"/>
                <w:lang w:eastAsia="ru-RU"/>
              </w:rPr>
            </w:pPr>
            <w:r w:rsidRPr="00F74F46">
              <w:rPr>
                <w:rFonts w:ascii="Times New Roman" w:eastAsia="Times New Roman" w:hAnsi="Times New Roman"/>
                <w:color w:val="000000"/>
                <w:sz w:val="24"/>
                <w:szCs w:val="24"/>
                <w:lang w:eastAsia="ru-RU"/>
              </w:rPr>
              <w:t>85</w:t>
            </w:r>
          </w:p>
        </w:tc>
      </w:tr>
    </w:tbl>
    <w:p w:rsidR="00CB670E" w:rsidRDefault="00CB670E" w:rsidP="006D7A8F">
      <w:pPr>
        <w:pStyle w:val="af9"/>
        <w:spacing w:before="240" w:after="120"/>
        <w:ind w:firstLine="0"/>
        <w:jc w:val="left"/>
      </w:pPr>
      <w:r>
        <w:t xml:space="preserve">Таблица 10.4. </w:t>
      </w:r>
      <w:r w:rsidRPr="005E1600">
        <w:t>Состав базовых значений целевых показателей источников тепловой энергии на 2013 год</w:t>
      </w:r>
      <w:r>
        <w:t xml:space="preserve"> (котельная №7 п.г.т. Кировский)</w:t>
      </w:r>
    </w:p>
    <w:tbl>
      <w:tblPr>
        <w:tblW w:w="9800" w:type="dxa"/>
        <w:tblInd w:w="89" w:type="dxa"/>
        <w:tblLook w:val="04A0"/>
      </w:tblPr>
      <w:tblGrid>
        <w:gridCol w:w="2740"/>
        <w:gridCol w:w="256"/>
        <w:gridCol w:w="3827"/>
        <w:gridCol w:w="2977"/>
      </w:tblGrid>
      <w:tr w:rsidR="00CB670E" w:rsidRPr="00BF1C00" w:rsidTr="00A302C3">
        <w:trPr>
          <w:trHeight w:val="504"/>
        </w:trPr>
        <w:tc>
          <w:tcPr>
            <w:tcW w:w="6823"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CB670E" w:rsidRPr="00A0510E" w:rsidRDefault="00CB670E" w:rsidP="003917C1">
            <w:pPr>
              <w:spacing w:after="0" w:line="240" w:lineRule="auto"/>
              <w:jc w:val="center"/>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 xml:space="preserve">  Целевые показатели</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CB670E" w:rsidRPr="00A0510E" w:rsidRDefault="00CB670E" w:rsidP="003917C1">
            <w:pPr>
              <w:spacing w:after="0" w:line="240" w:lineRule="auto"/>
              <w:jc w:val="center"/>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Значение показателя</w:t>
            </w:r>
          </w:p>
        </w:tc>
      </w:tr>
      <w:tr w:rsidR="00CB670E" w:rsidRPr="00BF1C00" w:rsidTr="00F74F46">
        <w:trPr>
          <w:trHeight w:val="78"/>
        </w:trPr>
        <w:tc>
          <w:tcPr>
            <w:tcW w:w="6823"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CB670E" w:rsidRPr="00A0510E" w:rsidRDefault="00CB670E" w:rsidP="003917C1">
            <w:pPr>
              <w:spacing w:after="0" w:line="240" w:lineRule="auto"/>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Установленная мощность котельной, Гкал/час</w:t>
            </w:r>
          </w:p>
        </w:tc>
        <w:tc>
          <w:tcPr>
            <w:tcW w:w="2977" w:type="dxa"/>
            <w:tcBorders>
              <w:top w:val="nil"/>
              <w:left w:val="nil"/>
              <w:bottom w:val="single" w:sz="4" w:space="0" w:color="auto"/>
              <w:right w:val="single" w:sz="4" w:space="0" w:color="auto"/>
            </w:tcBorders>
            <w:shd w:val="clear" w:color="auto" w:fill="auto"/>
            <w:noWrap/>
            <w:vAlign w:val="center"/>
            <w:hideMark/>
          </w:tcPr>
          <w:p w:rsidR="00CB670E" w:rsidRPr="00A0510E" w:rsidRDefault="00CB670E" w:rsidP="003917C1">
            <w:pPr>
              <w:spacing w:after="0" w:line="240" w:lineRule="auto"/>
              <w:jc w:val="center"/>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1,34</w:t>
            </w:r>
          </w:p>
        </w:tc>
      </w:tr>
      <w:tr w:rsidR="00CB670E" w:rsidRPr="00BF1C00" w:rsidTr="006822C6">
        <w:trPr>
          <w:trHeight w:val="78"/>
        </w:trPr>
        <w:tc>
          <w:tcPr>
            <w:tcW w:w="2996"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CB670E" w:rsidRPr="00A0510E" w:rsidRDefault="00CB670E" w:rsidP="00A302C3">
            <w:pPr>
              <w:spacing w:after="0" w:line="240" w:lineRule="auto"/>
              <w:jc w:val="center"/>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Отапливаемая площадь, м²</w:t>
            </w:r>
          </w:p>
        </w:tc>
        <w:tc>
          <w:tcPr>
            <w:tcW w:w="3827" w:type="dxa"/>
            <w:tcBorders>
              <w:top w:val="nil"/>
              <w:left w:val="nil"/>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Всего</w:t>
            </w:r>
          </w:p>
        </w:tc>
        <w:tc>
          <w:tcPr>
            <w:tcW w:w="2977" w:type="dxa"/>
            <w:tcBorders>
              <w:top w:val="nil"/>
              <w:left w:val="nil"/>
              <w:bottom w:val="single" w:sz="4" w:space="0" w:color="auto"/>
              <w:right w:val="single" w:sz="4" w:space="0" w:color="auto"/>
            </w:tcBorders>
            <w:shd w:val="clear" w:color="auto" w:fill="auto"/>
            <w:noWrap/>
            <w:vAlign w:val="center"/>
            <w:hideMark/>
          </w:tcPr>
          <w:p w:rsidR="00CB670E" w:rsidRPr="00A0510E" w:rsidRDefault="00CB670E" w:rsidP="00A302C3">
            <w:pPr>
              <w:spacing w:after="0" w:line="240" w:lineRule="auto"/>
              <w:jc w:val="center"/>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2041,75</w:t>
            </w:r>
          </w:p>
        </w:tc>
      </w:tr>
      <w:tr w:rsidR="00CB670E" w:rsidRPr="00BF1C00" w:rsidTr="006822C6">
        <w:trPr>
          <w:trHeight w:val="78"/>
        </w:trPr>
        <w:tc>
          <w:tcPr>
            <w:tcW w:w="2996" w:type="dxa"/>
            <w:gridSpan w:val="2"/>
            <w:vMerge/>
            <w:tcBorders>
              <w:top w:val="nil"/>
              <w:left w:val="single" w:sz="4" w:space="0" w:color="auto"/>
              <w:bottom w:val="single" w:sz="4" w:space="0" w:color="000000"/>
              <w:right w:val="single" w:sz="4" w:space="0" w:color="auto"/>
            </w:tcBorders>
            <w:vAlign w:val="center"/>
            <w:hideMark/>
          </w:tcPr>
          <w:p w:rsidR="00CB670E" w:rsidRPr="00A0510E" w:rsidRDefault="00CB670E" w:rsidP="00A302C3">
            <w:pPr>
              <w:spacing w:after="0" w:line="240" w:lineRule="auto"/>
              <w:rPr>
                <w:rFonts w:ascii="Times New Roman" w:eastAsia="Times New Roman" w:hAnsi="Times New Roman"/>
                <w:color w:val="000000"/>
                <w:sz w:val="24"/>
                <w:szCs w:val="24"/>
                <w:lang w:eastAsia="ru-RU"/>
              </w:rPr>
            </w:pPr>
          </w:p>
        </w:tc>
        <w:tc>
          <w:tcPr>
            <w:tcW w:w="3827" w:type="dxa"/>
            <w:tcBorders>
              <w:top w:val="nil"/>
              <w:left w:val="nil"/>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общественные здания</w:t>
            </w:r>
          </w:p>
        </w:tc>
        <w:tc>
          <w:tcPr>
            <w:tcW w:w="2977" w:type="dxa"/>
            <w:tcBorders>
              <w:top w:val="nil"/>
              <w:left w:val="nil"/>
              <w:bottom w:val="single" w:sz="4" w:space="0" w:color="auto"/>
              <w:right w:val="single" w:sz="4" w:space="0" w:color="auto"/>
            </w:tcBorders>
            <w:shd w:val="clear" w:color="auto" w:fill="auto"/>
            <w:noWrap/>
            <w:vAlign w:val="center"/>
            <w:hideMark/>
          </w:tcPr>
          <w:p w:rsidR="00CB670E" w:rsidRPr="00A0510E" w:rsidRDefault="00CB670E" w:rsidP="00A302C3">
            <w:pPr>
              <w:spacing w:after="0" w:line="240" w:lineRule="auto"/>
              <w:jc w:val="center"/>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680</w:t>
            </w:r>
          </w:p>
        </w:tc>
      </w:tr>
      <w:tr w:rsidR="00CB670E" w:rsidRPr="00BF1C00" w:rsidTr="006822C6">
        <w:trPr>
          <w:trHeight w:val="78"/>
        </w:trPr>
        <w:tc>
          <w:tcPr>
            <w:tcW w:w="2996" w:type="dxa"/>
            <w:gridSpan w:val="2"/>
            <w:vMerge/>
            <w:tcBorders>
              <w:top w:val="nil"/>
              <w:left w:val="single" w:sz="4" w:space="0" w:color="auto"/>
              <w:bottom w:val="single" w:sz="4" w:space="0" w:color="000000"/>
              <w:right w:val="single" w:sz="4" w:space="0" w:color="auto"/>
            </w:tcBorders>
            <w:vAlign w:val="center"/>
            <w:hideMark/>
          </w:tcPr>
          <w:p w:rsidR="00CB670E" w:rsidRPr="00A0510E" w:rsidRDefault="00CB670E" w:rsidP="00A302C3">
            <w:pPr>
              <w:spacing w:after="0" w:line="240" w:lineRule="auto"/>
              <w:rPr>
                <w:rFonts w:ascii="Times New Roman" w:eastAsia="Times New Roman" w:hAnsi="Times New Roman"/>
                <w:color w:val="000000"/>
                <w:sz w:val="24"/>
                <w:szCs w:val="24"/>
                <w:lang w:eastAsia="ru-RU"/>
              </w:rPr>
            </w:pPr>
          </w:p>
        </w:tc>
        <w:tc>
          <w:tcPr>
            <w:tcW w:w="3827" w:type="dxa"/>
            <w:tcBorders>
              <w:top w:val="nil"/>
              <w:left w:val="nil"/>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жилой фонд</w:t>
            </w:r>
          </w:p>
        </w:tc>
        <w:tc>
          <w:tcPr>
            <w:tcW w:w="2977" w:type="dxa"/>
            <w:tcBorders>
              <w:top w:val="nil"/>
              <w:left w:val="nil"/>
              <w:bottom w:val="single" w:sz="4" w:space="0" w:color="auto"/>
              <w:right w:val="single" w:sz="4" w:space="0" w:color="auto"/>
            </w:tcBorders>
            <w:shd w:val="clear" w:color="auto" w:fill="auto"/>
            <w:noWrap/>
            <w:vAlign w:val="center"/>
            <w:hideMark/>
          </w:tcPr>
          <w:p w:rsidR="00CB670E" w:rsidRPr="00A0510E" w:rsidRDefault="00CB670E" w:rsidP="00A302C3">
            <w:pPr>
              <w:spacing w:after="0" w:line="240" w:lineRule="auto"/>
              <w:jc w:val="center"/>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1361,75</w:t>
            </w:r>
          </w:p>
        </w:tc>
      </w:tr>
      <w:tr w:rsidR="00CB670E" w:rsidRPr="00BF1C00" w:rsidTr="006822C6">
        <w:trPr>
          <w:trHeight w:val="78"/>
        </w:trPr>
        <w:tc>
          <w:tcPr>
            <w:tcW w:w="2996" w:type="dxa"/>
            <w:gridSpan w:val="2"/>
            <w:vMerge/>
            <w:tcBorders>
              <w:top w:val="nil"/>
              <w:left w:val="single" w:sz="4" w:space="0" w:color="auto"/>
              <w:bottom w:val="single" w:sz="4" w:space="0" w:color="000000"/>
              <w:right w:val="single" w:sz="4" w:space="0" w:color="auto"/>
            </w:tcBorders>
            <w:vAlign w:val="center"/>
            <w:hideMark/>
          </w:tcPr>
          <w:p w:rsidR="00CB670E" w:rsidRPr="00A0510E" w:rsidRDefault="00CB670E" w:rsidP="00A302C3">
            <w:pPr>
              <w:spacing w:after="0" w:line="240" w:lineRule="auto"/>
              <w:rPr>
                <w:rFonts w:ascii="Times New Roman" w:eastAsia="Times New Roman" w:hAnsi="Times New Roman"/>
                <w:color w:val="000000"/>
                <w:sz w:val="24"/>
                <w:szCs w:val="24"/>
                <w:lang w:eastAsia="ru-RU"/>
              </w:rPr>
            </w:pPr>
          </w:p>
        </w:tc>
        <w:tc>
          <w:tcPr>
            <w:tcW w:w="3827" w:type="dxa"/>
            <w:tcBorders>
              <w:top w:val="nil"/>
              <w:left w:val="nil"/>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производственные здания</w:t>
            </w:r>
          </w:p>
        </w:tc>
        <w:tc>
          <w:tcPr>
            <w:tcW w:w="2977" w:type="dxa"/>
            <w:tcBorders>
              <w:top w:val="nil"/>
              <w:left w:val="nil"/>
              <w:bottom w:val="single" w:sz="4" w:space="0" w:color="auto"/>
              <w:right w:val="single" w:sz="4" w:space="0" w:color="auto"/>
            </w:tcBorders>
            <w:shd w:val="clear" w:color="auto" w:fill="auto"/>
            <w:vAlign w:val="center"/>
            <w:hideMark/>
          </w:tcPr>
          <w:p w:rsidR="00CB670E" w:rsidRPr="00A0510E" w:rsidRDefault="00F52FB5" w:rsidP="00A302C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r w:rsidR="00CB670E" w:rsidRPr="00A0510E">
              <w:rPr>
                <w:rFonts w:ascii="Times New Roman" w:eastAsia="Times New Roman" w:hAnsi="Times New Roman"/>
                <w:color w:val="000000"/>
                <w:sz w:val="24"/>
                <w:szCs w:val="24"/>
                <w:lang w:eastAsia="ru-RU"/>
              </w:rPr>
              <w:t> </w:t>
            </w:r>
          </w:p>
        </w:tc>
      </w:tr>
      <w:tr w:rsidR="00CB670E" w:rsidRPr="00BF1C00" w:rsidTr="00F74F46">
        <w:trPr>
          <w:trHeight w:val="78"/>
        </w:trPr>
        <w:tc>
          <w:tcPr>
            <w:tcW w:w="6823"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CB670E" w:rsidRPr="00A0510E" w:rsidRDefault="00CB670E" w:rsidP="00A302C3">
            <w:pPr>
              <w:spacing w:after="0" w:line="240" w:lineRule="auto"/>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Присоединенная нагрузка Гкал/ч</w:t>
            </w:r>
          </w:p>
        </w:tc>
        <w:tc>
          <w:tcPr>
            <w:tcW w:w="2977" w:type="dxa"/>
            <w:tcBorders>
              <w:top w:val="nil"/>
              <w:left w:val="nil"/>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jc w:val="center"/>
              <w:rPr>
                <w:rFonts w:ascii="Times New Roman" w:eastAsia="Times New Roman" w:hAnsi="Times New Roman"/>
                <w:sz w:val="24"/>
                <w:szCs w:val="24"/>
                <w:lang w:eastAsia="ru-RU"/>
              </w:rPr>
            </w:pPr>
            <w:r w:rsidRPr="00A0510E">
              <w:rPr>
                <w:rFonts w:ascii="Times New Roman" w:hAnsi="Times New Roman"/>
                <w:sz w:val="24"/>
                <w:szCs w:val="24"/>
              </w:rPr>
              <w:t>0,2847</w:t>
            </w:r>
          </w:p>
        </w:tc>
      </w:tr>
      <w:tr w:rsidR="00CB670E" w:rsidRPr="00BF1C00" w:rsidTr="00F74F46">
        <w:trPr>
          <w:trHeight w:val="78"/>
        </w:trPr>
        <w:tc>
          <w:tcPr>
            <w:tcW w:w="6823"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CB670E" w:rsidRPr="00A0510E" w:rsidRDefault="00CB670E" w:rsidP="00A302C3">
            <w:pPr>
              <w:spacing w:after="0" w:line="240" w:lineRule="auto"/>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Располагаемая тепловая мощность котельной, Гкал/ч</w:t>
            </w:r>
          </w:p>
        </w:tc>
        <w:tc>
          <w:tcPr>
            <w:tcW w:w="2977" w:type="dxa"/>
            <w:tcBorders>
              <w:top w:val="nil"/>
              <w:left w:val="nil"/>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jc w:val="center"/>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0,81</w:t>
            </w:r>
          </w:p>
        </w:tc>
      </w:tr>
      <w:tr w:rsidR="00CB670E" w:rsidRPr="00BF1C00" w:rsidTr="006822C6">
        <w:trPr>
          <w:trHeight w:val="78"/>
        </w:trPr>
        <w:tc>
          <w:tcPr>
            <w:tcW w:w="2996"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CB670E" w:rsidRPr="00A0510E" w:rsidRDefault="00CB670E" w:rsidP="00A302C3">
            <w:pPr>
              <w:spacing w:after="0" w:line="240" w:lineRule="auto"/>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 xml:space="preserve">  Топливо</w:t>
            </w:r>
          </w:p>
        </w:tc>
        <w:tc>
          <w:tcPr>
            <w:tcW w:w="3827" w:type="dxa"/>
            <w:tcBorders>
              <w:top w:val="nil"/>
              <w:left w:val="nil"/>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Вид топлива</w:t>
            </w:r>
          </w:p>
        </w:tc>
        <w:tc>
          <w:tcPr>
            <w:tcW w:w="2977" w:type="dxa"/>
            <w:tcBorders>
              <w:top w:val="nil"/>
              <w:left w:val="nil"/>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jc w:val="center"/>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уголь</w:t>
            </w:r>
          </w:p>
        </w:tc>
      </w:tr>
      <w:tr w:rsidR="00CB670E" w:rsidRPr="00BF1C00" w:rsidTr="006822C6">
        <w:trPr>
          <w:trHeight w:val="78"/>
        </w:trPr>
        <w:tc>
          <w:tcPr>
            <w:tcW w:w="2996" w:type="dxa"/>
            <w:gridSpan w:val="2"/>
            <w:vMerge/>
            <w:tcBorders>
              <w:top w:val="nil"/>
              <w:left w:val="single" w:sz="4" w:space="0" w:color="auto"/>
              <w:bottom w:val="single" w:sz="4" w:space="0" w:color="000000"/>
              <w:right w:val="single" w:sz="4" w:space="0" w:color="auto"/>
            </w:tcBorders>
            <w:vAlign w:val="center"/>
            <w:hideMark/>
          </w:tcPr>
          <w:p w:rsidR="00CB670E" w:rsidRPr="00A0510E" w:rsidRDefault="00CB670E" w:rsidP="00A302C3">
            <w:pPr>
              <w:spacing w:after="0" w:line="240" w:lineRule="auto"/>
              <w:rPr>
                <w:rFonts w:ascii="Times New Roman" w:eastAsia="Times New Roman" w:hAnsi="Times New Roman"/>
                <w:color w:val="000000"/>
                <w:sz w:val="24"/>
                <w:szCs w:val="24"/>
                <w:lang w:eastAsia="ru-RU"/>
              </w:rPr>
            </w:pPr>
          </w:p>
        </w:tc>
        <w:tc>
          <w:tcPr>
            <w:tcW w:w="3827" w:type="dxa"/>
            <w:tcBorders>
              <w:top w:val="nil"/>
              <w:left w:val="nil"/>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Калорийность, ккал/кг (н.м³)</w:t>
            </w:r>
          </w:p>
        </w:tc>
        <w:tc>
          <w:tcPr>
            <w:tcW w:w="2977" w:type="dxa"/>
            <w:tcBorders>
              <w:top w:val="nil"/>
              <w:left w:val="nil"/>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jc w:val="center"/>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 </w:t>
            </w:r>
          </w:p>
        </w:tc>
      </w:tr>
      <w:tr w:rsidR="00CB670E" w:rsidRPr="00BF1C00" w:rsidTr="006822C6">
        <w:trPr>
          <w:trHeight w:val="78"/>
        </w:trPr>
        <w:tc>
          <w:tcPr>
            <w:tcW w:w="2996" w:type="dxa"/>
            <w:gridSpan w:val="2"/>
            <w:vMerge/>
            <w:tcBorders>
              <w:top w:val="nil"/>
              <w:left w:val="single" w:sz="4" w:space="0" w:color="auto"/>
              <w:bottom w:val="single" w:sz="4" w:space="0" w:color="000000"/>
              <w:right w:val="single" w:sz="4" w:space="0" w:color="auto"/>
            </w:tcBorders>
            <w:vAlign w:val="center"/>
            <w:hideMark/>
          </w:tcPr>
          <w:p w:rsidR="00CB670E" w:rsidRPr="00A0510E" w:rsidRDefault="00CB670E" w:rsidP="00A302C3">
            <w:pPr>
              <w:spacing w:after="0" w:line="240" w:lineRule="auto"/>
              <w:rPr>
                <w:rFonts w:ascii="Times New Roman" w:eastAsia="Times New Roman" w:hAnsi="Times New Roman"/>
                <w:color w:val="000000"/>
                <w:sz w:val="24"/>
                <w:szCs w:val="24"/>
                <w:lang w:eastAsia="ru-RU"/>
              </w:rPr>
            </w:pPr>
          </w:p>
        </w:tc>
        <w:tc>
          <w:tcPr>
            <w:tcW w:w="3827" w:type="dxa"/>
            <w:tcBorders>
              <w:top w:val="nil"/>
              <w:left w:val="nil"/>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Новошахтинский</w:t>
            </w:r>
          </w:p>
        </w:tc>
        <w:tc>
          <w:tcPr>
            <w:tcW w:w="2977" w:type="dxa"/>
            <w:tcBorders>
              <w:top w:val="nil"/>
              <w:left w:val="nil"/>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jc w:val="center"/>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3048</w:t>
            </w:r>
          </w:p>
        </w:tc>
      </w:tr>
      <w:tr w:rsidR="00CB670E" w:rsidRPr="00BF1C00" w:rsidTr="006822C6">
        <w:trPr>
          <w:trHeight w:val="78"/>
        </w:trPr>
        <w:tc>
          <w:tcPr>
            <w:tcW w:w="2996" w:type="dxa"/>
            <w:gridSpan w:val="2"/>
            <w:vMerge/>
            <w:tcBorders>
              <w:top w:val="nil"/>
              <w:left w:val="single" w:sz="4" w:space="0" w:color="auto"/>
              <w:bottom w:val="single" w:sz="4" w:space="0" w:color="000000"/>
              <w:right w:val="single" w:sz="4" w:space="0" w:color="auto"/>
            </w:tcBorders>
            <w:vAlign w:val="center"/>
            <w:hideMark/>
          </w:tcPr>
          <w:p w:rsidR="00CB670E" w:rsidRPr="00A0510E" w:rsidRDefault="00CB670E" w:rsidP="00A302C3">
            <w:pPr>
              <w:spacing w:after="0" w:line="240" w:lineRule="auto"/>
              <w:rPr>
                <w:rFonts w:ascii="Times New Roman" w:eastAsia="Times New Roman" w:hAnsi="Times New Roman"/>
                <w:color w:val="000000"/>
                <w:sz w:val="24"/>
                <w:szCs w:val="24"/>
                <w:lang w:eastAsia="ru-RU"/>
              </w:rPr>
            </w:pPr>
          </w:p>
        </w:tc>
        <w:tc>
          <w:tcPr>
            <w:tcW w:w="3827" w:type="dxa"/>
            <w:tcBorders>
              <w:top w:val="nil"/>
              <w:left w:val="nil"/>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Бородинский</w:t>
            </w:r>
          </w:p>
        </w:tc>
        <w:tc>
          <w:tcPr>
            <w:tcW w:w="2977" w:type="dxa"/>
            <w:tcBorders>
              <w:top w:val="nil"/>
              <w:left w:val="nil"/>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jc w:val="center"/>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4193</w:t>
            </w:r>
          </w:p>
        </w:tc>
      </w:tr>
      <w:tr w:rsidR="00CB670E" w:rsidRPr="00BF1C00" w:rsidTr="006822C6">
        <w:trPr>
          <w:trHeight w:val="78"/>
        </w:trPr>
        <w:tc>
          <w:tcPr>
            <w:tcW w:w="2996" w:type="dxa"/>
            <w:gridSpan w:val="2"/>
            <w:vMerge/>
            <w:tcBorders>
              <w:top w:val="nil"/>
              <w:left w:val="single" w:sz="4" w:space="0" w:color="auto"/>
              <w:bottom w:val="single" w:sz="4" w:space="0" w:color="000000"/>
              <w:right w:val="single" w:sz="4" w:space="0" w:color="auto"/>
            </w:tcBorders>
            <w:vAlign w:val="center"/>
            <w:hideMark/>
          </w:tcPr>
          <w:p w:rsidR="00CB670E" w:rsidRPr="00A0510E" w:rsidRDefault="00CB670E" w:rsidP="00A302C3">
            <w:pPr>
              <w:spacing w:after="0" w:line="240" w:lineRule="auto"/>
              <w:rPr>
                <w:rFonts w:ascii="Times New Roman" w:eastAsia="Times New Roman" w:hAnsi="Times New Roman"/>
                <w:color w:val="000000"/>
                <w:sz w:val="24"/>
                <w:szCs w:val="24"/>
                <w:lang w:eastAsia="ru-RU"/>
              </w:rPr>
            </w:pPr>
          </w:p>
        </w:tc>
        <w:tc>
          <w:tcPr>
            <w:tcW w:w="3827" w:type="dxa"/>
            <w:tcBorders>
              <w:top w:val="nil"/>
              <w:left w:val="nil"/>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 xml:space="preserve">Стоимость с НДС, </w:t>
            </w:r>
            <w:proofErr w:type="spellStart"/>
            <w:r w:rsidRPr="00A0510E">
              <w:rPr>
                <w:rFonts w:ascii="Times New Roman" w:eastAsia="Times New Roman" w:hAnsi="Times New Roman"/>
                <w:color w:val="000000"/>
                <w:sz w:val="24"/>
                <w:szCs w:val="24"/>
                <w:lang w:eastAsia="ru-RU"/>
              </w:rPr>
              <w:t>руб</w:t>
            </w:r>
            <w:proofErr w:type="spellEnd"/>
            <w:r w:rsidRPr="00A0510E">
              <w:rPr>
                <w:rFonts w:ascii="Times New Roman" w:eastAsia="Times New Roman" w:hAnsi="Times New Roman"/>
                <w:color w:val="000000"/>
                <w:sz w:val="24"/>
                <w:szCs w:val="24"/>
                <w:lang w:eastAsia="ru-RU"/>
              </w:rPr>
              <w:t>/т</w:t>
            </w:r>
          </w:p>
        </w:tc>
        <w:tc>
          <w:tcPr>
            <w:tcW w:w="2977" w:type="dxa"/>
            <w:tcBorders>
              <w:top w:val="nil"/>
              <w:left w:val="nil"/>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jc w:val="center"/>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 </w:t>
            </w:r>
          </w:p>
        </w:tc>
      </w:tr>
      <w:tr w:rsidR="00CB670E" w:rsidRPr="00BF1C00" w:rsidTr="00F74F46">
        <w:trPr>
          <w:trHeight w:val="78"/>
        </w:trPr>
        <w:tc>
          <w:tcPr>
            <w:tcW w:w="6823"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CB670E" w:rsidRPr="00A0510E" w:rsidRDefault="00CB670E" w:rsidP="00A302C3">
            <w:pPr>
              <w:spacing w:after="0" w:line="240" w:lineRule="auto"/>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Тип котлов</w:t>
            </w:r>
          </w:p>
        </w:tc>
        <w:tc>
          <w:tcPr>
            <w:tcW w:w="2977" w:type="dxa"/>
            <w:tcBorders>
              <w:top w:val="nil"/>
              <w:left w:val="nil"/>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jc w:val="center"/>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водогрейные</w:t>
            </w:r>
          </w:p>
        </w:tc>
      </w:tr>
      <w:tr w:rsidR="00CB670E" w:rsidRPr="00BF1C00" w:rsidTr="006822C6">
        <w:trPr>
          <w:trHeight w:val="78"/>
        </w:trPr>
        <w:tc>
          <w:tcPr>
            <w:tcW w:w="2996"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CB670E" w:rsidRPr="00A0510E" w:rsidRDefault="00CB670E" w:rsidP="00A302C3">
            <w:pPr>
              <w:spacing w:after="0" w:line="240" w:lineRule="auto"/>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Количество котлов</w:t>
            </w:r>
          </w:p>
        </w:tc>
        <w:tc>
          <w:tcPr>
            <w:tcW w:w="3827" w:type="dxa"/>
            <w:tcBorders>
              <w:top w:val="nil"/>
              <w:left w:val="nil"/>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Всего</w:t>
            </w:r>
          </w:p>
        </w:tc>
        <w:tc>
          <w:tcPr>
            <w:tcW w:w="2977" w:type="dxa"/>
            <w:tcBorders>
              <w:top w:val="nil"/>
              <w:left w:val="nil"/>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jc w:val="center"/>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3</w:t>
            </w:r>
          </w:p>
        </w:tc>
      </w:tr>
      <w:tr w:rsidR="00CB670E" w:rsidRPr="00BF1C00" w:rsidTr="006822C6">
        <w:trPr>
          <w:trHeight w:val="78"/>
        </w:trPr>
        <w:tc>
          <w:tcPr>
            <w:tcW w:w="2996" w:type="dxa"/>
            <w:gridSpan w:val="2"/>
            <w:vMerge/>
            <w:tcBorders>
              <w:top w:val="nil"/>
              <w:left w:val="single" w:sz="4" w:space="0" w:color="auto"/>
              <w:bottom w:val="single" w:sz="4" w:space="0" w:color="000000"/>
              <w:right w:val="single" w:sz="4" w:space="0" w:color="auto"/>
            </w:tcBorders>
            <w:vAlign w:val="center"/>
            <w:hideMark/>
          </w:tcPr>
          <w:p w:rsidR="00CB670E" w:rsidRPr="00A0510E" w:rsidRDefault="00CB670E" w:rsidP="00A302C3">
            <w:pPr>
              <w:spacing w:after="0" w:line="240" w:lineRule="auto"/>
              <w:rPr>
                <w:rFonts w:ascii="Times New Roman" w:eastAsia="Times New Roman" w:hAnsi="Times New Roman"/>
                <w:color w:val="000000"/>
                <w:sz w:val="24"/>
                <w:szCs w:val="24"/>
                <w:lang w:eastAsia="ru-RU"/>
              </w:rPr>
            </w:pPr>
          </w:p>
        </w:tc>
        <w:tc>
          <w:tcPr>
            <w:tcW w:w="3827" w:type="dxa"/>
            <w:tcBorders>
              <w:top w:val="nil"/>
              <w:left w:val="nil"/>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Рабочих</w:t>
            </w:r>
          </w:p>
        </w:tc>
        <w:tc>
          <w:tcPr>
            <w:tcW w:w="2977" w:type="dxa"/>
            <w:tcBorders>
              <w:top w:val="nil"/>
              <w:left w:val="nil"/>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jc w:val="center"/>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2</w:t>
            </w:r>
          </w:p>
        </w:tc>
      </w:tr>
      <w:tr w:rsidR="00CB670E" w:rsidRPr="00BF1C00" w:rsidTr="006822C6">
        <w:trPr>
          <w:trHeight w:val="78"/>
        </w:trPr>
        <w:tc>
          <w:tcPr>
            <w:tcW w:w="2996" w:type="dxa"/>
            <w:gridSpan w:val="2"/>
            <w:vMerge/>
            <w:tcBorders>
              <w:top w:val="nil"/>
              <w:left w:val="single" w:sz="4" w:space="0" w:color="auto"/>
              <w:bottom w:val="single" w:sz="4" w:space="0" w:color="000000"/>
              <w:right w:val="single" w:sz="4" w:space="0" w:color="auto"/>
            </w:tcBorders>
            <w:vAlign w:val="center"/>
            <w:hideMark/>
          </w:tcPr>
          <w:p w:rsidR="00CB670E" w:rsidRPr="00A0510E" w:rsidRDefault="00CB670E" w:rsidP="00A302C3">
            <w:pPr>
              <w:spacing w:after="0" w:line="240" w:lineRule="auto"/>
              <w:rPr>
                <w:rFonts w:ascii="Times New Roman" w:eastAsia="Times New Roman" w:hAnsi="Times New Roman"/>
                <w:color w:val="000000"/>
                <w:sz w:val="24"/>
                <w:szCs w:val="24"/>
                <w:lang w:eastAsia="ru-RU"/>
              </w:rPr>
            </w:pPr>
          </w:p>
        </w:tc>
        <w:tc>
          <w:tcPr>
            <w:tcW w:w="3827" w:type="dxa"/>
            <w:tcBorders>
              <w:top w:val="nil"/>
              <w:left w:val="nil"/>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Резервных</w:t>
            </w:r>
          </w:p>
        </w:tc>
        <w:tc>
          <w:tcPr>
            <w:tcW w:w="2977" w:type="dxa"/>
            <w:tcBorders>
              <w:top w:val="nil"/>
              <w:left w:val="nil"/>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jc w:val="center"/>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1</w:t>
            </w:r>
          </w:p>
        </w:tc>
      </w:tr>
      <w:tr w:rsidR="00CB670E" w:rsidRPr="00BF1C00" w:rsidTr="00F74F46">
        <w:trPr>
          <w:trHeight w:val="78"/>
        </w:trPr>
        <w:tc>
          <w:tcPr>
            <w:tcW w:w="6823"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CB670E" w:rsidRPr="00A0510E" w:rsidRDefault="00CB670E" w:rsidP="00A302C3">
            <w:pPr>
              <w:spacing w:after="0" w:line="240" w:lineRule="auto"/>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Собственные нужды котельной,  %</w:t>
            </w:r>
          </w:p>
        </w:tc>
        <w:tc>
          <w:tcPr>
            <w:tcW w:w="2977" w:type="dxa"/>
            <w:tcBorders>
              <w:top w:val="nil"/>
              <w:left w:val="nil"/>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jc w:val="center"/>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13,23</w:t>
            </w:r>
          </w:p>
        </w:tc>
      </w:tr>
      <w:tr w:rsidR="00CB670E" w:rsidRPr="00BF1C00" w:rsidTr="00F74F46">
        <w:trPr>
          <w:trHeight w:val="78"/>
        </w:trPr>
        <w:tc>
          <w:tcPr>
            <w:tcW w:w="6823"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CB670E" w:rsidRPr="00A0510E" w:rsidRDefault="00CB670E" w:rsidP="00A302C3">
            <w:pPr>
              <w:spacing w:after="0" w:line="240" w:lineRule="auto"/>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Потери тепловой энергии в тепловых сетях. %</w:t>
            </w:r>
          </w:p>
        </w:tc>
        <w:tc>
          <w:tcPr>
            <w:tcW w:w="2977" w:type="dxa"/>
            <w:tcBorders>
              <w:top w:val="nil"/>
              <w:left w:val="nil"/>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jc w:val="center"/>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21,8</w:t>
            </w:r>
          </w:p>
        </w:tc>
      </w:tr>
      <w:tr w:rsidR="00CB670E" w:rsidRPr="00BF1C00" w:rsidTr="00A302C3">
        <w:trPr>
          <w:trHeight w:val="397"/>
        </w:trPr>
        <w:tc>
          <w:tcPr>
            <w:tcW w:w="6823"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CB670E" w:rsidRPr="00A0510E" w:rsidRDefault="00CB670E" w:rsidP="00A302C3">
            <w:pPr>
              <w:spacing w:after="0" w:line="240" w:lineRule="auto"/>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Средняя температура наружного воздуха в отопительный период, ºС (за предыдущие 5 лет)</w:t>
            </w:r>
          </w:p>
        </w:tc>
        <w:tc>
          <w:tcPr>
            <w:tcW w:w="2977" w:type="dxa"/>
            <w:tcBorders>
              <w:top w:val="nil"/>
              <w:left w:val="nil"/>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jc w:val="center"/>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-5,3</w:t>
            </w:r>
          </w:p>
        </w:tc>
      </w:tr>
      <w:tr w:rsidR="00CB670E" w:rsidRPr="00BF1C00" w:rsidTr="00F74F46">
        <w:trPr>
          <w:trHeight w:val="78"/>
        </w:trPr>
        <w:tc>
          <w:tcPr>
            <w:tcW w:w="6823"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CB670E" w:rsidRPr="00A0510E" w:rsidRDefault="00CB670E" w:rsidP="00A302C3">
            <w:pPr>
              <w:spacing w:after="0" w:line="240" w:lineRule="auto"/>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Продолжительность отопительного периода, часов (за предыдущие 5 лет)</w:t>
            </w:r>
          </w:p>
        </w:tc>
        <w:tc>
          <w:tcPr>
            <w:tcW w:w="2977" w:type="dxa"/>
            <w:tcBorders>
              <w:top w:val="nil"/>
              <w:left w:val="nil"/>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jc w:val="center"/>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4824</w:t>
            </w:r>
          </w:p>
        </w:tc>
      </w:tr>
      <w:tr w:rsidR="00CB670E" w:rsidRPr="00BF1C00" w:rsidTr="00F74F46">
        <w:trPr>
          <w:trHeight w:val="78"/>
        </w:trPr>
        <w:tc>
          <w:tcPr>
            <w:tcW w:w="6823"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CB670E" w:rsidRPr="00A0510E" w:rsidRDefault="00CB670E" w:rsidP="00A302C3">
            <w:pPr>
              <w:spacing w:after="0" w:line="240" w:lineRule="auto"/>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Ориентировочное значение полезного отпуска в год, Гкал</w:t>
            </w:r>
          </w:p>
        </w:tc>
        <w:tc>
          <w:tcPr>
            <w:tcW w:w="2977" w:type="dxa"/>
            <w:tcBorders>
              <w:top w:val="nil"/>
              <w:left w:val="nil"/>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jc w:val="center"/>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528,887</w:t>
            </w:r>
          </w:p>
        </w:tc>
      </w:tr>
      <w:tr w:rsidR="00CB670E" w:rsidRPr="00BF1C00" w:rsidTr="00F74F46">
        <w:trPr>
          <w:trHeight w:val="78"/>
        </w:trPr>
        <w:tc>
          <w:tcPr>
            <w:tcW w:w="6823"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CB670E" w:rsidRPr="00A0510E" w:rsidRDefault="00CB670E" w:rsidP="00A302C3">
            <w:pPr>
              <w:spacing w:after="0" w:line="240" w:lineRule="auto"/>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Фактическое значение полезного отпуска в год, Гкал</w:t>
            </w:r>
          </w:p>
        </w:tc>
        <w:tc>
          <w:tcPr>
            <w:tcW w:w="2977" w:type="dxa"/>
            <w:tcBorders>
              <w:top w:val="nil"/>
              <w:left w:val="nil"/>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jc w:val="center"/>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553,479</w:t>
            </w:r>
          </w:p>
        </w:tc>
      </w:tr>
      <w:tr w:rsidR="00CB670E" w:rsidRPr="00BF1C00" w:rsidTr="00F74F46">
        <w:trPr>
          <w:trHeight w:val="78"/>
        </w:trPr>
        <w:tc>
          <w:tcPr>
            <w:tcW w:w="6823"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CB670E" w:rsidRPr="00A0510E" w:rsidRDefault="00CB670E" w:rsidP="00A302C3">
            <w:pPr>
              <w:spacing w:after="0" w:line="240" w:lineRule="auto"/>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Выработка тепловой энергии в год, Гкал</w:t>
            </w:r>
          </w:p>
        </w:tc>
        <w:tc>
          <w:tcPr>
            <w:tcW w:w="2977" w:type="dxa"/>
            <w:tcBorders>
              <w:top w:val="nil"/>
              <w:left w:val="nil"/>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jc w:val="center"/>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815,629</w:t>
            </w:r>
          </w:p>
        </w:tc>
      </w:tr>
      <w:tr w:rsidR="00CB670E" w:rsidRPr="00BF1C00" w:rsidTr="00F74F46">
        <w:trPr>
          <w:trHeight w:val="78"/>
        </w:trPr>
        <w:tc>
          <w:tcPr>
            <w:tcW w:w="6823"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CB670E" w:rsidRPr="00A0510E" w:rsidRDefault="00CB670E" w:rsidP="00A302C3">
            <w:pPr>
              <w:spacing w:after="0" w:line="240" w:lineRule="auto"/>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Расход топлива в год, т (н.м³)</w:t>
            </w:r>
          </w:p>
        </w:tc>
        <w:tc>
          <w:tcPr>
            <w:tcW w:w="2977" w:type="dxa"/>
            <w:tcBorders>
              <w:top w:val="nil"/>
              <w:left w:val="nil"/>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jc w:val="center"/>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453,029</w:t>
            </w:r>
          </w:p>
        </w:tc>
      </w:tr>
      <w:tr w:rsidR="00CB670E" w:rsidRPr="00BF1C00" w:rsidTr="00A302C3">
        <w:trPr>
          <w:trHeight w:val="397"/>
        </w:trPr>
        <w:tc>
          <w:tcPr>
            <w:tcW w:w="6823"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CB670E" w:rsidRPr="00A0510E" w:rsidRDefault="00CB670E" w:rsidP="00A302C3">
            <w:pPr>
              <w:spacing w:after="0" w:line="240" w:lineRule="auto"/>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Удельный расход условного топлива на выработку тепловой энергии (т. у.т. /Гкал)</w:t>
            </w:r>
          </w:p>
        </w:tc>
        <w:tc>
          <w:tcPr>
            <w:tcW w:w="2977" w:type="dxa"/>
            <w:tcBorders>
              <w:top w:val="nil"/>
              <w:left w:val="nil"/>
              <w:bottom w:val="single" w:sz="4" w:space="0" w:color="auto"/>
              <w:right w:val="single" w:sz="4" w:space="0" w:color="auto"/>
            </w:tcBorders>
            <w:shd w:val="clear" w:color="000000" w:fill="FFFFFF"/>
            <w:vAlign w:val="center"/>
            <w:hideMark/>
          </w:tcPr>
          <w:p w:rsidR="00CB670E" w:rsidRPr="00A0510E" w:rsidRDefault="00CB670E" w:rsidP="00A302C3">
            <w:pPr>
              <w:spacing w:after="0" w:line="240" w:lineRule="auto"/>
              <w:jc w:val="center"/>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0,261</w:t>
            </w:r>
          </w:p>
        </w:tc>
      </w:tr>
      <w:tr w:rsidR="00CB670E" w:rsidRPr="00BF1C00" w:rsidTr="00F74F46">
        <w:trPr>
          <w:trHeight w:val="78"/>
        </w:trPr>
        <w:tc>
          <w:tcPr>
            <w:tcW w:w="6823"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CB670E" w:rsidRPr="00A0510E" w:rsidRDefault="00CB670E" w:rsidP="00A302C3">
            <w:pPr>
              <w:spacing w:after="0" w:line="240" w:lineRule="auto"/>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Протяженность собственных тепловых сетей в двухтрубном исчислении, м</w:t>
            </w:r>
          </w:p>
        </w:tc>
        <w:tc>
          <w:tcPr>
            <w:tcW w:w="2977" w:type="dxa"/>
            <w:tcBorders>
              <w:top w:val="nil"/>
              <w:left w:val="nil"/>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jc w:val="center"/>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685</w:t>
            </w:r>
          </w:p>
        </w:tc>
      </w:tr>
      <w:tr w:rsidR="00CB670E" w:rsidRPr="00BF1C00" w:rsidTr="00A302C3">
        <w:trPr>
          <w:trHeight w:val="397"/>
        </w:trPr>
        <w:tc>
          <w:tcPr>
            <w:tcW w:w="2740" w:type="dxa"/>
            <w:vMerge w:val="restart"/>
            <w:tcBorders>
              <w:top w:val="nil"/>
              <w:left w:val="single" w:sz="4" w:space="0" w:color="auto"/>
              <w:bottom w:val="single" w:sz="4" w:space="0" w:color="000000"/>
              <w:right w:val="single" w:sz="4" w:space="0" w:color="auto"/>
            </w:tcBorders>
            <w:shd w:val="clear" w:color="auto" w:fill="auto"/>
            <w:vAlign w:val="center"/>
            <w:hideMark/>
          </w:tcPr>
          <w:p w:rsidR="00CB670E" w:rsidRPr="00A0510E" w:rsidRDefault="00CB670E" w:rsidP="00A302C3">
            <w:pPr>
              <w:spacing w:after="0" w:line="240" w:lineRule="auto"/>
              <w:rPr>
                <w:rFonts w:ascii="Times New Roman" w:eastAsia="Times New Roman" w:hAnsi="Times New Roman"/>
                <w:sz w:val="24"/>
                <w:szCs w:val="24"/>
                <w:lang w:eastAsia="ru-RU"/>
              </w:rPr>
            </w:pPr>
            <w:r w:rsidRPr="00A0510E">
              <w:rPr>
                <w:rFonts w:ascii="Times New Roman" w:eastAsia="Times New Roman" w:hAnsi="Times New Roman"/>
                <w:sz w:val="24"/>
                <w:szCs w:val="24"/>
                <w:lang w:eastAsia="ru-RU"/>
              </w:rPr>
              <w:lastRenderedPageBreak/>
              <w:t xml:space="preserve">Установленный тариф на тепловую энергию без НДС, </w:t>
            </w:r>
            <w:proofErr w:type="spellStart"/>
            <w:r w:rsidRPr="00A0510E">
              <w:rPr>
                <w:rFonts w:ascii="Times New Roman" w:eastAsia="Times New Roman" w:hAnsi="Times New Roman"/>
                <w:sz w:val="24"/>
                <w:szCs w:val="24"/>
                <w:lang w:eastAsia="ru-RU"/>
              </w:rPr>
              <w:t>руб</w:t>
            </w:r>
            <w:proofErr w:type="spellEnd"/>
            <w:r w:rsidRPr="00A0510E">
              <w:rPr>
                <w:rFonts w:ascii="Times New Roman" w:eastAsia="Times New Roman" w:hAnsi="Times New Roman"/>
                <w:sz w:val="24"/>
                <w:szCs w:val="24"/>
                <w:lang w:eastAsia="ru-RU"/>
              </w:rPr>
              <w:t xml:space="preserve">/Гкал </w:t>
            </w:r>
          </w:p>
        </w:tc>
        <w:tc>
          <w:tcPr>
            <w:tcW w:w="4083" w:type="dxa"/>
            <w:gridSpan w:val="2"/>
            <w:tcBorders>
              <w:top w:val="nil"/>
              <w:left w:val="nil"/>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на производство и транспорт тепловой энергии</w:t>
            </w:r>
          </w:p>
        </w:tc>
        <w:tc>
          <w:tcPr>
            <w:tcW w:w="2977" w:type="dxa"/>
            <w:tcBorders>
              <w:top w:val="nil"/>
              <w:left w:val="nil"/>
              <w:bottom w:val="single" w:sz="4" w:space="0" w:color="auto"/>
              <w:right w:val="single" w:sz="4" w:space="0" w:color="auto"/>
            </w:tcBorders>
            <w:shd w:val="clear" w:color="auto" w:fill="auto"/>
            <w:vAlign w:val="center"/>
            <w:hideMark/>
          </w:tcPr>
          <w:p w:rsidR="00CB670E" w:rsidRPr="00A0510E" w:rsidRDefault="00FC6848" w:rsidP="00A302C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p>
        </w:tc>
      </w:tr>
      <w:tr w:rsidR="00CB670E" w:rsidRPr="00BF1C00" w:rsidTr="00A0510E">
        <w:trPr>
          <w:trHeight w:val="78"/>
        </w:trPr>
        <w:tc>
          <w:tcPr>
            <w:tcW w:w="2740" w:type="dxa"/>
            <w:vMerge/>
            <w:tcBorders>
              <w:top w:val="nil"/>
              <w:left w:val="single" w:sz="4" w:space="0" w:color="auto"/>
              <w:bottom w:val="single" w:sz="4" w:space="0" w:color="000000"/>
              <w:right w:val="single" w:sz="4" w:space="0" w:color="auto"/>
            </w:tcBorders>
            <w:vAlign w:val="center"/>
            <w:hideMark/>
          </w:tcPr>
          <w:p w:rsidR="00CB670E" w:rsidRPr="00A0510E" w:rsidRDefault="00CB670E" w:rsidP="00A302C3">
            <w:pPr>
              <w:spacing w:after="0" w:line="240" w:lineRule="auto"/>
              <w:rPr>
                <w:rFonts w:ascii="Times New Roman" w:eastAsia="Times New Roman" w:hAnsi="Times New Roman"/>
                <w:sz w:val="24"/>
                <w:szCs w:val="24"/>
                <w:lang w:eastAsia="ru-RU"/>
              </w:rPr>
            </w:pPr>
          </w:p>
        </w:tc>
        <w:tc>
          <w:tcPr>
            <w:tcW w:w="4083" w:type="dxa"/>
            <w:gridSpan w:val="2"/>
            <w:tcBorders>
              <w:top w:val="nil"/>
              <w:left w:val="nil"/>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на т/э для населения</w:t>
            </w:r>
          </w:p>
        </w:tc>
        <w:tc>
          <w:tcPr>
            <w:tcW w:w="2977" w:type="dxa"/>
            <w:tcBorders>
              <w:top w:val="nil"/>
              <w:left w:val="nil"/>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jc w:val="center"/>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3234,36</w:t>
            </w:r>
          </w:p>
        </w:tc>
      </w:tr>
      <w:tr w:rsidR="00CB670E" w:rsidRPr="00BF1C00" w:rsidTr="00A0510E">
        <w:trPr>
          <w:trHeight w:val="78"/>
        </w:trPr>
        <w:tc>
          <w:tcPr>
            <w:tcW w:w="2740" w:type="dxa"/>
            <w:vMerge/>
            <w:tcBorders>
              <w:top w:val="nil"/>
              <w:left w:val="single" w:sz="4" w:space="0" w:color="auto"/>
              <w:bottom w:val="single" w:sz="4" w:space="0" w:color="000000"/>
              <w:right w:val="single" w:sz="4" w:space="0" w:color="auto"/>
            </w:tcBorders>
            <w:vAlign w:val="center"/>
            <w:hideMark/>
          </w:tcPr>
          <w:p w:rsidR="00CB670E" w:rsidRPr="00A0510E" w:rsidRDefault="00CB670E" w:rsidP="00A302C3">
            <w:pPr>
              <w:spacing w:after="0" w:line="240" w:lineRule="auto"/>
              <w:rPr>
                <w:rFonts w:ascii="Times New Roman" w:eastAsia="Times New Roman" w:hAnsi="Times New Roman"/>
                <w:sz w:val="24"/>
                <w:szCs w:val="24"/>
                <w:lang w:eastAsia="ru-RU"/>
              </w:rPr>
            </w:pPr>
          </w:p>
        </w:tc>
        <w:tc>
          <w:tcPr>
            <w:tcW w:w="4083" w:type="dxa"/>
            <w:gridSpan w:val="2"/>
            <w:tcBorders>
              <w:top w:val="nil"/>
              <w:left w:val="nil"/>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 xml:space="preserve">на т/э для прочих потребителей </w:t>
            </w:r>
          </w:p>
        </w:tc>
        <w:tc>
          <w:tcPr>
            <w:tcW w:w="2977" w:type="dxa"/>
            <w:tcBorders>
              <w:top w:val="nil"/>
              <w:left w:val="nil"/>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jc w:val="center"/>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3234,36</w:t>
            </w:r>
          </w:p>
        </w:tc>
      </w:tr>
      <w:tr w:rsidR="00CB670E" w:rsidRPr="00BF1C00" w:rsidTr="00A0510E">
        <w:trPr>
          <w:trHeight w:val="78"/>
        </w:trPr>
        <w:tc>
          <w:tcPr>
            <w:tcW w:w="2740" w:type="dxa"/>
            <w:vMerge w:val="restart"/>
            <w:tcBorders>
              <w:top w:val="nil"/>
              <w:left w:val="single" w:sz="4" w:space="0" w:color="auto"/>
              <w:bottom w:val="single" w:sz="4" w:space="0" w:color="000000"/>
              <w:right w:val="single" w:sz="4" w:space="0" w:color="auto"/>
            </w:tcBorders>
            <w:shd w:val="clear" w:color="auto" w:fill="auto"/>
            <w:vAlign w:val="center"/>
            <w:hideMark/>
          </w:tcPr>
          <w:p w:rsidR="00CB670E" w:rsidRPr="00A0510E" w:rsidRDefault="00CB670E" w:rsidP="00A302C3">
            <w:pPr>
              <w:spacing w:after="0" w:line="240" w:lineRule="auto"/>
              <w:rPr>
                <w:rFonts w:ascii="Times New Roman" w:eastAsia="Times New Roman" w:hAnsi="Times New Roman"/>
                <w:sz w:val="24"/>
                <w:szCs w:val="24"/>
                <w:lang w:eastAsia="ru-RU"/>
              </w:rPr>
            </w:pPr>
            <w:r w:rsidRPr="00A0510E">
              <w:rPr>
                <w:rFonts w:ascii="Times New Roman" w:eastAsia="Times New Roman" w:hAnsi="Times New Roman"/>
                <w:sz w:val="24"/>
                <w:szCs w:val="24"/>
                <w:lang w:eastAsia="ru-RU"/>
              </w:rPr>
              <w:t xml:space="preserve">Установленный тариф на ГВС без НДС, </w:t>
            </w:r>
            <w:proofErr w:type="spellStart"/>
            <w:r w:rsidRPr="00A0510E">
              <w:rPr>
                <w:rFonts w:ascii="Times New Roman" w:eastAsia="Times New Roman" w:hAnsi="Times New Roman"/>
                <w:sz w:val="24"/>
                <w:szCs w:val="24"/>
                <w:lang w:eastAsia="ru-RU"/>
              </w:rPr>
              <w:t>руб</w:t>
            </w:r>
            <w:proofErr w:type="spellEnd"/>
            <w:r w:rsidRPr="00A0510E">
              <w:rPr>
                <w:rFonts w:ascii="Times New Roman" w:eastAsia="Times New Roman" w:hAnsi="Times New Roman"/>
                <w:sz w:val="24"/>
                <w:szCs w:val="24"/>
                <w:lang w:eastAsia="ru-RU"/>
              </w:rPr>
              <w:t>/Гкал</w:t>
            </w:r>
          </w:p>
        </w:tc>
        <w:tc>
          <w:tcPr>
            <w:tcW w:w="4083" w:type="dxa"/>
            <w:gridSpan w:val="2"/>
            <w:tcBorders>
              <w:top w:val="nil"/>
              <w:left w:val="nil"/>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на производство и транспорт горячей воды</w:t>
            </w:r>
          </w:p>
        </w:tc>
        <w:tc>
          <w:tcPr>
            <w:tcW w:w="2977" w:type="dxa"/>
            <w:tcBorders>
              <w:top w:val="nil"/>
              <w:left w:val="nil"/>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jc w:val="center"/>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 </w:t>
            </w:r>
          </w:p>
        </w:tc>
      </w:tr>
      <w:tr w:rsidR="00CB670E" w:rsidRPr="00BF1C00" w:rsidTr="00A0510E">
        <w:trPr>
          <w:trHeight w:val="78"/>
        </w:trPr>
        <w:tc>
          <w:tcPr>
            <w:tcW w:w="2740" w:type="dxa"/>
            <w:vMerge/>
            <w:tcBorders>
              <w:top w:val="nil"/>
              <w:left w:val="single" w:sz="4" w:space="0" w:color="auto"/>
              <w:bottom w:val="single" w:sz="4" w:space="0" w:color="000000"/>
              <w:right w:val="single" w:sz="4" w:space="0" w:color="auto"/>
            </w:tcBorders>
            <w:vAlign w:val="center"/>
            <w:hideMark/>
          </w:tcPr>
          <w:p w:rsidR="00CB670E" w:rsidRPr="00A0510E" w:rsidRDefault="00CB670E" w:rsidP="00A302C3">
            <w:pPr>
              <w:spacing w:after="0" w:line="240" w:lineRule="auto"/>
              <w:rPr>
                <w:rFonts w:ascii="Times New Roman" w:eastAsia="Times New Roman" w:hAnsi="Times New Roman"/>
                <w:sz w:val="24"/>
                <w:szCs w:val="24"/>
                <w:lang w:eastAsia="ru-RU"/>
              </w:rPr>
            </w:pPr>
          </w:p>
        </w:tc>
        <w:tc>
          <w:tcPr>
            <w:tcW w:w="4083" w:type="dxa"/>
            <w:gridSpan w:val="2"/>
            <w:tcBorders>
              <w:top w:val="nil"/>
              <w:left w:val="nil"/>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на ГВС для населения</w:t>
            </w:r>
          </w:p>
        </w:tc>
        <w:tc>
          <w:tcPr>
            <w:tcW w:w="2977" w:type="dxa"/>
            <w:tcBorders>
              <w:top w:val="nil"/>
              <w:left w:val="nil"/>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jc w:val="center"/>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 </w:t>
            </w:r>
          </w:p>
        </w:tc>
      </w:tr>
      <w:tr w:rsidR="00CB670E" w:rsidRPr="00BF1C00" w:rsidTr="00A0510E">
        <w:trPr>
          <w:trHeight w:val="78"/>
        </w:trPr>
        <w:tc>
          <w:tcPr>
            <w:tcW w:w="2740" w:type="dxa"/>
            <w:vMerge/>
            <w:tcBorders>
              <w:top w:val="nil"/>
              <w:left w:val="single" w:sz="4" w:space="0" w:color="auto"/>
              <w:bottom w:val="single" w:sz="4" w:space="0" w:color="000000"/>
              <w:right w:val="single" w:sz="4" w:space="0" w:color="auto"/>
            </w:tcBorders>
            <w:vAlign w:val="center"/>
            <w:hideMark/>
          </w:tcPr>
          <w:p w:rsidR="00CB670E" w:rsidRPr="00A0510E" w:rsidRDefault="00CB670E" w:rsidP="00A302C3">
            <w:pPr>
              <w:spacing w:after="0" w:line="240" w:lineRule="auto"/>
              <w:rPr>
                <w:rFonts w:ascii="Times New Roman" w:eastAsia="Times New Roman" w:hAnsi="Times New Roman"/>
                <w:sz w:val="24"/>
                <w:szCs w:val="24"/>
                <w:lang w:eastAsia="ru-RU"/>
              </w:rPr>
            </w:pPr>
          </w:p>
        </w:tc>
        <w:tc>
          <w:tcPr>
            <w:tcW w:w="4083" w:type="dxa"/>
            <w:gridSpan w:val="2"/>
            <w:tcBorders>
              <w:top w:val="nil"/>
              <w:left w:val="nil"/>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 xml:space="preserve">на ГВС для прочих потребителей </w:t>
            </w:r>
          </w:p>
        </w:tc>
        <w:tc>
          <w:tcPr>
            <w:tcW w:w="2977" w:type="dxa"/>
            <w:tcBorders>
              <w:top w:val="nil"/>
              <w:left w:val="nil"/>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jc w:val="center"/>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 </w:t>
            </w:r>
          </w:p>
        </w:tc>
      </w:tr>
      <w:tr w:rsidR="00CB670E" w:rsidRPr="00BF1C00" w:rsidTr="00A0510E">
        <w:trPr>
          <w:trHeight w:val="78"/>
        </w:trPr>
        <w:tc>
          <w:tcPr>
            <w:tcW w:w="6823"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CB670E" w:rsidRPr="00A0510E" w:rsidRDefault="00CB670E" w:rsidP="00A302C3">
            <w:pPr>
              <w:spacing w:after="0" w:line="240" w:lineRule="auto"/>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Организация, эксплуатирующая котельную</w:t>
            </w:r>
          </w:p>
        </w:tc>
        <w:tc>
          <w:tcPr>
            <w:tcW w:w="2977" w:type="dxa"/>
            <w:tcBorders>
              <w:top w:val="nil"/>
              <w:left w:val="nil"/>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jc w:val="center"/>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КГУП"Примтеплоэнерго"</w:t>
            </w:r>
          </w:p>
        </w:tc>
      </w:tr>
      <w:tr w:rsidR="00CB670E" w:rsidRPr="00BF1C00" w:rsidTr="00A0510E">
        <w:trPr>
          <w:trHeight w:val="78"/>
        </w:trPr>
        <w:tc>
          <w:tcPr>
            <w:tcW w:w="6823"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CB670E" w:rsidRPr="00A0510E" w:rsidRDefault="00CB670E" w:rsidP="00A302C3">
            <w:pPr>
              <w:spacing w:after="0" w:line="240" w:lineRule="auto"/>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Средневзевешенный срок службы котлоагрегатов (лет)</w:t>
            </w:r>
          </w:p>
        </w:tc>
        <w:tc>
          <w:tcPr>
            <w:tcW w:w="2977" w:type="dxa"/>
            <w:tcBorders>
              <w:top w:val="nil"/>
              <w:left w:val="nil"/>
              <w:bottom w:val="single" w:sz="4" w:space="0" w:color="auto"/>
              <w:right w:val="single" w:sz="4" w:space="0" w:color="auto"/>
            </w:tcBorders>
            <w:shd w:val="clear" w:color="auto" w:fill="auto"/>
            <w:noWrap/>
            <w:vAlign w:val="center"/>
            <w:hideMark/>
          </w:tcPr>
          <w:p w:rsidR="00CB670E" w:rsidRPr="00A0510E" w:rsidRDefault="00CB670E" w:rsidP="00A302C3">
            <w:pPr>
              <w:spacing w:after="0" w:line="240" w:lineRule="auto"/>
              <w:jc w:val="center"/>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 </w:t>
            </w:r>
          </w:p>
        </w:tc>
      </w:tr>
      <w:tr w:rsidR="00CB670E" w:rsidRPr="00BF1C00" w:rsidTr="00A0510E">
        <w:trPr>
          <w:trHeight w:val="78"/>
        </w:trPr>
        <w:tc>
          <w:tcPr>
            <w:tcW w:w="6823"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CB670E" w:rsidRPr="00A0510E" w:rsidRDefault="00CB670E" w:rsidP="00A302C3">
            <w:pPr>
              <w:spacing w:after="0" w:line="240" w:lineRule="auto"/>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УРУТ на отпуск тепловой энергии (кг. у.т. /Гкал)</w:t>
            </w:r>
          </w:p>
        </w:tc>
        <w:tc>
          <w:tcPr>
            <w:tcW w:w="2977" w:type="dxa"/>
            <w:tcBorders>
              <w:top w:val="nil"/>
              <w:left w:val="nil"/>
              <w:bottom w:val="single" w:sz="4" w:space="0" w:color="auto"/>
              <w:right w:val="single" w:sz="4" w:space="0" w:color="auto"/>
            </w:tcBorders>
            <w:shd w:val="clear" w:color="auto" w:fill="auto"/>
            <w:noWrap/>
            <w:vAlign w:val="center"/>
            <w:hideMark/>
          </w:tcPr>
          <w:p w:rsidR="00CB670E" w:rsidRPr="00A0510E" w:rsidRDefault="00CB670E" w:rsidP="00A302C3">
            <w:pPr>
              <w:spacing w:after="0" w:line="240" w:lineRule="auto"/>
              <w:jc w:val="center"/>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420,03</w:t>
            </w:r>
          </w:p>
        </w:tc>
      </w:tr>
      <w:tr w:rsidR="00CB670E" w:rsidRPr="00BF1C00" w:rsidTr="00A302C3">
        <w:trPr>
          <w:trHeight w:val="397"/>
        </w:trPr>
        <w:tc>
          <w:tcPr>
            <w:tcW w:w="6823"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CB670E" w:rsidRPr="00A0510E" w:rsidRDefault="00CB670E" w:rsidP="00A302C3">
            <w:pPr>
              <w:spacing w:after="0" w:line="240" w:lineRule="auto"/>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Удельный расход электроэнергии на отпуск тепловой энергии с коллекторов, Вт-ч/Гкал;</w:t>
            </w:r>
          </w:p>
        </w:tc>
        <w:tc>
          <w:tcPr>
            <w:tcW w:w="2977" w:type="dxa"/>
            <w:tcBorders>
              <w:top w:val="nil"/>
              <w:left w:val="nil"/>
              <w:bottom w:val="single" w:sz="4" w:space="0" w:color="auto"/>
              <w:right w:val="single" w:sz="4" w:space="0" w:color="auto"/>
            </w:tcBorders>
            <w:shd w:val="clear" w:color="auto" w:fill="auto"/>
            <w:noWrap/>
            <w:vAlign w:val="center"/>
            <w:hideMark/>
          </w:tcPr>
          <w:p w:rsidR="00CB670E" w:rsidRPr="00A0510E" w:rsidRDefault="00CB670E" w:rsidP="00A302C3">
            <w:pPr>
              <w:spacing w:after="0" w:line="240" w:lineRule="auto"/>
              <w:jc w:val="center"/>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0,03986</w:t>
            </w:r>
          </w:p>
        </w:tc>
      </w:tr>
      <w:tr w:rsidR="00CB670E" w:rsidRPr="00BF1C00" w:rsidTr="00A302C3">
        <w:trPr>
          <w:trHeight w:val="397"/>
        </w:trPr>
        <w:tc>
          <w:tcPr>
            <w:tcW w:w="6823"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CB670E" w:rsidRPr="00A0510E" w:rsidRDefault="00CB670E" w:rsidP="00A302C3">
            <w:pPr>
              <w:spacing w:after="0" w:line="240" w:lineRule="auto"/>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Удельный расход теплоносителя на отпуск тепловой энергии с коллекторов, м3/Гкал</w:t>
            </w:r>
          </w:p>
        </w:tc>
        <w:tc>
          <w:tcPr>
            <w:tcW w:w="2977" w:type="dxa"/>
            <w:tcBorders>
              <w:top w:val="nil"/>
              <w:left w:val="nil"/>
              <w:bottom w:val="single" w:sz="4" w:space="0" w:color="auto"/>
              <w:right w:val="single" w:sz="4" w:space="0" w:color="auto"/>
            </w:tcBorders>
            <w:shd w:val="clear" w:color="000000" w:fill="FFFFFF"/>
            <w:noWrap/>
            <w:vAlign w:val="center"/>
            <w:hideMark/>
          </w:tcPr>
          <w:p w:rsidR="00CB670E" w:rsidRPr="00A0510E" w:rsidRDefault="00CB670E" w:rsidP="00A302C3">
            <w:pPr>
              <w:spacing w:after="0" w:line="240" w:lineRule="auto"/>
              <w:jc w:val="center"/>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0,256</w:t>
            </w:r>
          </w:p>
        </w:tc>
      </w:tr>
      <w:tr w:rsidR="00CB670E" w:rsidRPr="00BF1C00" w:rsidTr="00A0510E">
        <w:trPr>
          <w:trHeight w:val="78"/>
        </w:trPr>
        <w:tc>
          <w:tcPr>
            <w:tcW w:w="6823"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CB670E" w:rsidRPr="00A0510E" w:rsidRDefault="00CB670E" w:rsidP="00A302C3">
            <w:pPr>
              <w:spacing w:after="0" w:line="240" w:lineRule="auto"/>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Коэффициент использования установленной тепловой мощности %</w:t>
            </w:r>
          </w:p>
        </w:tc>
        <w:tc>
          <w:tcPr>
            <w:tcW w:w="2977" w:type="dxa"/>
            <w:tcBorders>
              <w:top w:val="nil"/>
              <w:left w:val="nil"/>
              <w:bottom w:val="single" w:sz="4" w:space="0" w:color="auto"/>
              <w:right w:val="single" w:sz="4" w:space="0" w:color="auto"/>
            </w:tcBorders>
            <w:shd w:val="clear" w:color="auto" w:fill="auto"/>
            <w:noWrap/>
            <w:vAlign w:val="center"/>
            <w:hideMark/>
          </w:tcPr>
          <w:p w:rsidR="00CB670E" w:rsidRPr="00A0510E" w:rsidRDefault="00CB670E" w:rsidP="00A302C3">
            <w:pPr>
              <w:spacing w:after="0" w:line="240" w:lineRule="auto"/>
              <w:jc w:val="center"/>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48</w:t>
            </w:r>
          </w:p>
        </w:tc>
      </w:tr>
    </w:tbl>
    <w:p w:rsidR="00CB670E" w:rsidRDefault="00CB670E" w:rsidP="0045327C">
      <w:pPr>
        <w:pStyle w:val="af9"/>
        <w:spacing w:before="240" w:after="120"/>
        <w:ind w:firstLine="0"/>
        <w:jc w:val="left"/>
      </w:pPr>
      <w:r>
        <w:t xml:space="preserve">Таблица 10.5. </w:t>
      </w:r>
      <w:r w:rsidRPr="005E1600">
        <w:t>Состав базовых значений целевых показателей источников тепловой энергии на 2013 год</w:t>
      </w:r>
      <w:r>
        <w:t xml:space="preserve"> (котельная №8 п.г.т. Кировский)</w:t>
      </w:r>
    </w:p>
    <w:tbl>
      <w:tblPr>
        <w:tblW w:w="9800" w:type="dxa"/>
        <w:tblInd w:w="89" w:type="dxa"/>
        <w:tblLook w:val="04A0"/>
      </w:tblPr>
      <w:tblGrid>
        <w:gridCol w:w="2740"/>
        <w:gridCol w:w="256"/>
        <w:gridCol w:w="3827"/>
        <w:gridCol w:w="2977"/>
      </w:tblGrid>
      <w:tr w:rsidR="00CB670E" w:rsidRPr="00BF1C00" w:rsidTr="00A302C3">
        <w:trPr>
          <w:trHeight w:val="320"/>
        </w:trPr>
        <w:tc>
          <w:tcPr>
            <w:tcW w:w="68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A0510E" w:rsidRDefault="00CB670E" w:rsidP="003917C1">
            <w:pPr>
              <w:spacing w:after="0" w:line="240" w:lineRule="auto"/>
              <w:jc w:val="center"/>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 xml:space="preserve">  Целевые показатели</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CB670E" w:rsidRPr="00A0510E" w:rsidRDefault="00CB670E" w:rsidP="003917C1">
            <w:pPr>
              <w:spacing w:after="0" w:line="240" w:lineRule="auto"/>
              <w:jc w:val="center"/>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Значение показателя</w:t>
            </w:r>
          </w:p>
        </w:tc>
      </w:tr>
      <w:tr w:rsidR="00CB670E" w:rsidRPr="00BF1C00" w:rsidTr="00A0510E">
        <w:trPr>
          <w:trHeight w:val="78"/>
        </w:trPr>
        <w:tc>
          <w:tcPr>
            <w:tcW w:w="68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Установленная мощность котельной, Гкал/час</w:t>
            </w:r>
          </w:p>
        </w:tc>
        <w:tc>
          <w:tcPr>
            <w:tcW w:w="2977" w:type="dxa"/>
            <w:tcBorders>
              <w:top w:val="nil"/>
              <w:left w:val="nil"/>
              <w:bottom w:val="single" w:sz="4" w:space="0" w:color="auto"/>
              <w:right w:val="single" w:sz="4" w:space="0" w:color="auto"/>
            </w:tcBorders>
            <w:shd w:val="clear" w:color="auto" w:fill="auto"/>
            <w:noWrap/>
            <w:vAlign w:val="center"/>
            <w:hideMark/>
          </w:tcPr>
          <w:p w:rsidR="00CB670E" w:rsidRPr="00A0510E" w:rsidRDefault="00CB670E" w:rsidP="00A302C3">
            <w:pPr>
              <w:spacing w:after="0" w:line="240" w:lineRule="auto"/>
              <w:jc w:val="center"/>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2,8</w:t>
            </w:r>
          </w:p>
        </w:tc>
      </w:tr>
      <w:tr w:rsidR="00CB670E" w:rsidRPr="00BF1C00" w:rsidTr="006822C6">
        <w:trPr>
          <w:trHeight w:val="78"/>
        </w:trPr>
        <w:tc>
          <w:tcPr>
            <w:tcW w:w="2996"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CB670E" w:rsidRPr="00A0510E" w:rsidRDefault="00CB670E" w:rsidP="00A302C3">
            <w:pPr>
              <w:spacing w:after="0" w:line="240" w:lineRule="auto"/>
              <w:jc w:val="center"/>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Отапливаемая площадь, м²</w:t>
            </w:r>
          </w:p>
        </w:tc>
        <w:tc>
          <w:tcPr>
            <w:tcW w:w="3827" w:type="dxa"/>
            <w:tcBorders>
              <w:top w:val="nil"/>
              <w:left w:val="nil"/>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Всего</w:t>
            </w:r>
          </w:p>
        </w:tc>
        <w:tc>
          <w:tcPr>
            <w:tcW w:w="2977" w:type="dxa"/>
            <w:tcBorders>
              <w:top w:val="nil"/>
              <w:left w:val="nil"/>
              <w:bottom w:val="single" w:sz="4" w:space="0" w:color="auto"/>
              <w:right w:val="single" w:sz="4" w:space="0" w:color="auto"/>
            </w:tcBorders>
            <w:shd w:val="clear" w:color="auto" w:fill="auto"/>
            <w:noWrap/>
            <w:vAlign w:val="center"/>
            <w:hideMark/>
          </w:tcPr>
          <w:p w:rsidR="00CB670E" w:rsidRPr="00A0510E" w:rsidRDefault="00CB670E" w:rsidP="00A302C3">
            <w:pPr>
              <w:spacing w:after="0" w:line="240" w:lineRule="auto"/>
              <w:jc w:val="center"/>
              <w:rPr>
                <w:rFonts w:ascii="Times New Roman" w:eastAsia="Times New Roman" w:hAnsi="Times New Roman"/>
                <w:sz w:val="24"/>
                <w:szCs w:val="24"/>
                <w:lang w:eastAsia="ru-RU"/>
              </w:rPr>
            </w:pPr>
            <w:r w:rsidRPr="00A0510E">
              <w:rPr>
                <w:rFonts w:ascii="Times New Roman" w:hAnsi="Times New Roman"/>
                <w:sz w:val="24"/>
                <w:szCs w:val="24"/>
              </w:rPr>
              <w:t>9428,0</w:t>
            </w:r>
          </w:p>
        </w:tc>
      </w:tr>
      <w:tr w:rsidR="00CB670E" w:rsidRPr="00BF1C00" w:rsidTr="006822C6">
        <w:trPr>
          <w:trHeight w:val="78"/>
        </w:trPr>
        <w:tc>
          <w:tcPr>
            <w:tcW w:w="2996" w:type="dxa"/>
            <w:gridSpan w:val="2"/>
            <w:vMerge/>
            <w:tcBorders>
              <w:top w:val="nil"/>
              <w:left w:val="single" w:sz="4" w:space="0" w:color="auto"/>
              <w:bottom w:val="single" w:sz="4" w:space="0" w:color="000000"/>
              <w:right w:val="single" w:sz="4" w:space="0" w:color="auto"/>
            </w:tcBorders>
            <w:vAlign w:val="center"/>
            <w:hideMark/>
          </w:tcPr>
          <w:p w:rsidR="00CB670E" w:rsidRPr="00A0510E" w:rsidRDefault="00CB670E" w:rsidP="00A302C3">
            <w:pPr>
              <w:spacing w:after="0" w:line="240" w:lineRule="auto"/>
              <w:rPr>
                <w:rFonts w:ascii="Times New Roman" w:eastAsia="Times New Roman" w:hAnsi="Times New Roman"/>
                <w:color w:val="000000"/>
                <w:sz w:val="24"/>
                <w:szCs w:val="24"/>
                <w:lang w:eastAsia="ru-RU"/>
              </w:rPr>
            </w:pPr>
          </w:p>
        </w:tc>
        <w:tc>
          <w:tcPr>
            <w:tcW w:w="3827" w:type="dxa"/>
            <w:tcBorders>
              <w:top w:val="nil"/>
              <w:left w:val="nil"/>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общественные здания</w:t>
            </w:r>
          </w:p>
        </w:tc>
        <w:tc>
          <w:tcPr>
            <w:tcW w:w="2977" w:type="dxa"/>
            <w:tcBorders>
              <w:top w:val="nil"/>
              <w:left w:val="nil"/>
              <w:bottom w:val="single" w:sz="4" w:space="0" w:color="auto"/>
              <w:right w:val="single" w:sz="4" w:space="0" w:color="auto"/>
            </w:tcBorders>
            <w:shd w:val="clear" w:color="auto" w:fill="auto"/>
            <w:noWrap/>
            <w:vAlign w:val="center"/>
            <w:hideMark/>
          </w:tcPr>
          <w:p w:rsidR="00CB670E" w:rsidRPr="00A0510E" w:rsidRDefault="00CB670E" w:rsidP="00A302C3">
            <w:pPr>
              <w:spacing w:after="0" w:line="240" w:lineRule="auto"/>
              <w:jc w:val="center"/>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4572,4</w:t>
            </w:r>
          </w:p>
        </w:tc>
      </w:tr>
      <w:tr w:rsidR="00CB670E" w:rsidRPr="00BF1C00" w:rsidTr="006822C6">
        <w:trPr>
          <w:trHeight w:val="78"/>
        </w:trPr>
        <w:tc>
          <w:tcPr>
            <w:tcW w:w="2996" w:type="dxa"/>
            <w:gridSpan w:val="2"/>
            <w:vMerge/>
            <w:tcBorders>
              <w:top w:val="nil"/>
              <w:left w:val="single" w:sz="4" w:space="0" w:color="auto"/>
              <w:bottom w:val="single" w:sz="4" w:space="0" w:color="000000"/>
              <w:right w:val="single" w:sz="4" w:space="0" w:color="auto"/>
            </w:tcBorders>
            <w:vAlign w:val="center"/>
            <w:hideMark/>
          </w:tcPr>
          <w:p w:rsidR="00CB670E" w:rsidRPr="00A0510E" w:rsidRDefault="00CB670E" w:rsidP="00A302C3">
            <w:pPr>
              <w:spacing w:after="0" w:line="240" w:lineRule="auto"/>
              <w:rPr>
                <w:rFonts w:ascii="Times New Roman" w:eastAsia="Times New Roman" w:hAnsi="Times New Roman"/>
                <w:color w:val="000000"/>
                <w:sz w:val="24"/>
                <w:szCs w:val="24"/>
                <w:lang w:eastAsia="ru-RU"/>
              </w:rPr>
            </w:pPr>
          </w:p>
        </w:tc>
        <w:tc>
          <w:tcPr>
            <w:tcW w:w="3827" w:type="dxa"/>
            <w:tcBorders>
              <w:top w:val="nil"/>
              <w:left w:val="nil"/>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жилой фонд</w:t>
            </w:r>
          </w:p>
        </w:tc>
        <w:tc>
          <w:tcPr>
            <w:tcW w:w="2977" w:type="dxa"/>
            <w:tcBorders>
              <w:top w:val="nil"/>
              <w:left w:val="nil"/>
              <w:bottom w:val="single" w:sz="4" w:space="0" w:color="auto"/>
              <w:right w:val="single" w:sz="4" w:space="0" w:color="auto"/>
            </w:tcBorders>
            <w:shd w:val="clear" w:color="auto" w:fill="auto"/>
            <w:noWrap/>
            <w:vAlign w:val="center"/>
            <w:hideMark/>
          </w:tcPr>
          <w:p w:rsidR="00CB670E" w:rsidRPr="00A0510E" w:rsidRDefault="00CB670E" w:rsidP="00A302C3">
            <w:pPr>
              <w:spacing w:after="0" w:line="240" w:lineRule="auto"/>
              <w:jc w:val="center"/>
              <w:rPr>
                <w:rFonts w:ascii="Times New Roman" w:eastAsia="Times New Roman" w:hAnsi="Times New Roman"/>
                <w:sz w:val="24"/>
                <w:szCs w:val="24"/>
                <w:lang w:eastAsia="ru-RU"/>
              </w:rPr>
            </w:pPr>
            <w:r w:rsidRPr="00A0510E">
              <w:rPr>
                <w:rFonts w:ascii="Times New Roman" w:hAnsi="Times New Roman"/>
                <w:sz w:val="24"/>
                <w:szCs w:val="24"/>
              </w:rPr>
              <w:t>4855,6</w:t>
            </w:r>
          </w:p>
        </w:tc>
      </w:tr>
      <w:tr w:rsidR="00CB670E" w:rsidRPr="00BF1C00" w:rsidTr="006822C6">
        <w:trPr>
          <w:trHeight w:val="78"/>
        </w:trPr>
        <w:tc>
          <w:tcPr>
            <w:tcW w:w="2996" w:type="dxa"/>
            <w:gridSpan w:val="2"/>
            <w:vMerge/>
            <w:tcBorders>
              <w:top w:val="nil"/>
              <w:left w:val="single" w:sz="4" w:space="0" w:color="auto"/>
              <w:bottom w:val="single" w:sz="4" w:space="0" w:color="000000"/>
              <w:right w:val="single" w:sz="4" w:space="0" w:color="auto"/>
            </w:tcBorders>
            <w:vAlign w:val="center"/>
            <w:hideMark/>
          </w:tcPr>
          <w:p w:rsidR="00CB670E" w:rsidRPr="00A0510E" w:rsidRDefault="00CB670E" w:rsidP="00A302C3">
            <w:pPr>
              <w:spacing w:after="0" w:line="240" w:lineRule="auto"/>
              <w:rPr>
                <w:rFonts w:ascii="Times New Roman" w:eastAsia="Times New Roman" w:hAnsi="Times New Roman"/>
                <w:color w:val="000000"/>
                <w:sz w:val="24"/>
                <w:szCs w:val="24"/>
                <w:lang w:eastAsia="ru-RU"/>
              </w:rPr>
            </w:pPr>
          </w:p>
        </w:tc>
        <w:tc>
          <w:tcPr>
            <w:tcW w:w="3827" w:type="dxa"/>
            <w:tcBorders>
              <w:top w:val="nil"/>
              <w:left w:val="nil"/>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производственные здания</w:t>
            </w:r>
          </w:p>
        </w:tc>
        <w:tc>
          <w:tcPr>
            <w:tcW w:w="2977" w:type="dxa"/>
            <w:tcBorders>
              <w:top w:val="nil"/>
              <w:left w:val="nil"/>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jc w:val="center"/>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 </w:t>
            </w:r>
          </w:p>
        </w:tc>
      </w:tr>
      <w:tr w:rsidR="00CB670E" w:rsidRPr="00BF1C00" w:rsidTr="00A0510E">
        <w:trPr>
          <w:trHeight w:val="78"/>
        </w:trPr>
        <w:tc>
          <w:tcPr>
            <w:tcW w:w="68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Присоединенная нагрузка Гкал/ч</w:t>
            </w:r>
          </w:p>
        </w:tc>
        <w:tc>
          <w:tcPr>
            <w:tcW w:w="2977" w:type="dxa"/>
            <w:tcBorders>
              <w:top w:val="nil"/>
              <w:left w:val="nil"/>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jc w:val="center"/>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1,292</w:t>
            </w:r>
          </w:p>
        </w:tc>
      </w:tr>
      <w:tr w:rsidR="00CB670E" w:rsidRPr="00BF1C00" w:rsidTr="00A0510E">
        <w:trPr>
          <w:trHeight w:val="78"/>
        </w:trPr>
        <w:tc>
          <w:tcPr>
            <w:tcW w:w="68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Располагаемая тепловая мощность котельной, Гкал/ч</w:t>
            </w:r>
          </w:p>
        </w:tc>
        <w:tc>
          <w:tcPr>
            <w:tcW w:w="2977" w:type="dxa"/>
            <w:tcBorders>
              <w:top w:val="nil"/>
              <w:left w:val="nil"/>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jc w:val="center"/>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1,92</w:t>
            </w:r>
          </w:p>
        </w:tc>
      </w:tr>
      <w:tr w:rsidR="00CB670E" w:rsidRPr="00BF1C00" w:rsidTr="00F37CD2">
        <w:trPr>
          <w:trHeight w:val="78"/>
        </w:trPr>
        <w:tc>
          <w:tcPr>
            <w:tcW w:w="299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 xml:space="preserve">  Топливо</w:t>
            </w:r>
          </w:p>
        </w:tc>
        <w:tc>
          <w:tcPr>
            <w:tcW w:w="3827" w:type="dxa"/>
            <w:tcBorders>
              <w:top w:val="nil"/>
              <w:left w:val="nil"/>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Вид топлива</w:t>
            </w:r>
          </w:p>
        </w:tc>
        <w:tc>
          <w:tcPr>
            <w:tcW w:w="2977" w:type="dxa"/>
            <w:tcBorders>
              <w:top w:val="nil"/>
              <w:left w:val="nil"/>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jc w:val="center"/>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мазут</w:t>
            </w:r>
          </w:p>
        </w:tc>
      </w:tr>
      <w:tr w:rsidR="00CB670E" w:rsidRPr="00BF1C00" w:rsidTr="00F37CD2">
        <w:trPr>
          <w:trHeight w:val="78"/>
        </w:trPr>
        <w:tc>
          <w:tcPr>
            <w:tcW w:w="2996" w:type="dxa"/>
            <w:gridSpan w:val="2"/>
            <w:vMerge/>
            <w:tcBorders>
              <w:top w:val="nil"/>
              <w:left w:val="single" w:sz="4" w:space="0" w:color="auto"/>
              <w:bottom w:val="single" w:sz="4" w:space="0" w:color="auto"/>
              <w:right w:val="single" w:sz="4" w:space="0" w:color="auto"/>
            </w:tcBorders>
            <w:vAlign w:val="center"/>
            <w:hideMark/>
          </w:tcPr>
          <w:p w:rsidR="00CB670E" w:rsidRPr="00A0510E" w:rsidRDefault="00CB670E" w:rsidP="00A302C3">
            <w:pPr>
              <w:spacing w:after="0" w:line="240" w:lineRule="auto"/>
              <w:rPr>
                <w:rFonts w:ascii="Times New Roman" w:eastAsia="Times New Roman" w:hAnsi="Times New Roman"/>
                <w:color w:val="000000"/>
                <w:sz w:val="24"/>
                <w:szCs w:val="24"/>
                <w:lang w:eastAsia="ru-RU"/>
              </w:rPr>
            </w:pPr>
          </w:p>
        </w:tc>
        <w:tc>
          <w:tcPr>
            <w:tcW w:w="3827" w:type="dxa"/>
            <w:tcBorders>
              <w:top w:val="nil"/>
              <w:left w:val="nil"/>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Калорийность, ккал/кг (н.м³)</w:t>
            </w:r>
          </w:p>
        </w:tc>
        <w:tc>
          <w:tcPr>
            <w:tcW w:w="2977" w:type="dxa"/>
            <w:tcBorders>
              <w:top w:val="nil"/>
              <w:left w:val="nil"/>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jc w:val="center"/>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9500</w:t>
            </w:r>
          </w:p>
        </w:tc>
      </w:tr>
      <w:tr w:rsidR="00CB670E" w:rsidRPr="00BF1C00" w:rsidTr="00F37CD2">
        <w:trPr>
          <w:trHeight w:val="78"/>
        </w:trPr>
        <w:tc>
          <w:tcPr>
            <w:tcW w:w="2996" w:type="dxa"/>
            <w:gridSpan w:val="2"/>
            <w:vMerge/>
            <w:tcBorders>
              <w:top w:val="nil"/>
              <w:left w:val="single" w:sz="4" w:space="0" w:color="auto"/>
              <w:bottom w:val="single" w:sz="4" w:space="0" w:color="auto"/>
              <w:right w:val="single" w:sz="4" w:space="0" w:color="auto"/>
            </w:tcBorders>
            <w:vAlign w:val="center"/>
            <w:hideMark/>
          </w:tcPr>
          <w:p w:rsidR="00CB670E" w:rsidRPr="00A0510E" w:rsidRDefault="00CB670E" w:rsidP="00A302C3">
            <w:pPr>
              <w:spacing w:after="0" w:line="240" w:lineRule="auto"/>
              <w:rPr>
                <w:rFonts w:ascii="Times New Roman" w:eastAsia="Times New Roman" w:hAnsi="Times New Roman"/>
                <w:color w:val="000000"/>
                <w:sz w:val="24"/>
                <w:szCs w:val="24"/>
                <w:lang w:eastAsia="ru-RU"/>
              </w:rPr>
            </w:pPr>
          </w:p>
        </w:tc>
        <w:tc>
          <w:tcPr>
            <w:tcW w:w="3827" w:type="dxa"/>
            <w:tcBorders>
              <w:top w:val="nil"/>
              <w:left w:val="nil"/>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 xml:space="preserve">Стоимость с НДС, </w:t>
            </w:r>
            <w:proofErr w:type="spellStart"/>
            <w:r w:rsidRPr="00A0510E">
              <w:rPr>
                <w:rFonts w:ascii="Times New Roman" w:eastAsia="Times New Roman" w:hAnsi="Times New Roman"/>
                <w:color w:val="000000"/>
                <w:sz w:val="24"/>
                <w:szCs w:val="24"/>
                <w:lang w:eastAsia="ru-RU"/>
              </w:rPr>
              <w:t>руб</w:t>
            </w:r>
            <w:proofErr w:type="spellEnd"/>
            <w:r w:rsidRPr="00A0510E">
              <w:rPr>
                <w:rFonts w:ascii="Times New Roman" w:eastAsia="Times New Roman" w:hAnsi="Times New Roman"/>
                <w:color w:val="000000"/>
                <w:sz w:val="24"/>
                <w:szCs w:val="24"/>
                <w:lang w:eastAsia="ru-RU"/>
              </w:rPr>
              <w:t>/т</w:t>
            </w:r>
          </w:p>
        </w:tc>
        <w:tc>
          <w:tcPr>
            <w:tcW w:w="2977" w:type="dxa"/>
            <w:tcBorders>
              <w:top w:val="nil"/>
              <w:left w:val="nil"/>
              <w:bottom w:val="single" w:sz="4" w:space="0" w:color="auto"/>
              <w:right w:val="single" w:sz="4" w:space="0" w:color="auto"/>
            </w:tcBorders>
            <w:shd w:val="clear" w:color="auto" w:fill="auto"/>
            <w:vAlign w:val="center"/>
            <w:hideMark/>
          </w:tcPr>
          <w:p w:rsidR="00CB670E" w:rsidRPr="00A0510E" w:rsidRDefault="00FC6848" w:rsidP="00A302C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p>
        </w:tc>
      </w:tr>
      <w:tr w:rsidR="00CB670E" w:rsidRPr="00BF1C00" w:rsidTr="00A0510E">
        <w:trPr>
          <w:trHeight w:val="78"/>
        </w:trPr>
        <w:tc>
          <w:tcPr>
            <w:tcW w:w="68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Тип котлов</w:t>
            </w:r>
          </w:p>
        </w:tc>
        <w:tc>
          <w:tcPr>
            <w:tcW w:w="2977" w:type="dxa"/>
            <w:tcBorders>
              <w:top w:val="nil"/>
              <w:left w:val="nil"/>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jc w:val="center"/>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паровые, водогрейные</w:t>
            </w:r>
          </w:p>
        </w:tc>
      </w:tr>
      <w:tr w:rsidR="00CB670E" w:rsidRPr="00BF1C00" w:rsidTr="00F37CD2">
        <w:trPr>
          <w:trHeight w:val="78"/>
        </w:trPr>
        <w:tc>
          <w:tcPr>
            <w:tcW w:w="299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Количество котлов</w:t>
            </w:r>
          </w:p>
        </w:tc>
        <w:tc>
          <w:tcPr>
            <w:tcW w:w="3827" w:type="dxa"/>
            <w:tcBorders>
              <w:top w:val="nil"/>
              <w:left w:val="nil"/>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Всего</w:t>
            </w:r>
          </w:p>
        </w:tc>
        <w:tc>
          <w:tcPr>
            <w:tcW w:w="2977" w:type="dxa"/>
            <w:tcBorders>
              <w:top w:val="nil"/>
              <w:left w:val="nil"/>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jc w:val="center"/>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4</w:t>
            </w:r>
          </w:p>
        </w:tc>
      </w:tr>
      <w:tr w:rsidR="00CB670E" w:rsidRPr="00BF1C00" w:rsidTr="00F37CD2">
        <w:trPr>
          <w:trHeight w:val="78"/>
        </w:trPr>
        <w:tc>
          <w:tcPr>
            <w:tcW w:w="2996" w:type="dxa"/>
            <w:gridSpan w:val="2"/>
            <w:vMerge/>
            <w:tcBorders>
              <w:top w:val="nil"/>
              <w:left w:val="single" w:sz="4" w:space="0" w:color="auto"/>
              <w:bottom w:val="single" w:sz="4" w:space="0" w:color="auto"/>
              <w:right w:val="single" w:sz="4" w:space="0" w:color="auto"/>
            </w:tcBorders>
            <w:vAlign w:val="center"/>
            <w:hideMark/>
          </w:tcPr>
          <w:p w:rsidR="00CB670E" w:rsidRPr="00A0510E" w:rsidRDefault="00CB670E" w:rsidP="00A302C3">
            <w:pPr>
              <w:spacing w:after="0" w:line="240" w:lineRule="auto"/>
              <w:rPr>
                <w:rFonts w:ascii="Times New Roman" w:eastAsia="Times New Roman" w:hAnsi="Times New Roman"/>
                <w:color w:val="000000"/>
                <w:sz w:val="24"/>
                <w:szCs w:val="24"/>
                <w:lang w:eastAsia="ru-RU"/>
              </w:rPr>
            </w:pPr>
          </w:p>
        </w:tc>
        <w:tc>
          <w:tcPr>
            <w:tcW w:w="3827" w:type="dxa"/>
            <w:tcBorders>
              <w:top w:val="nil"/>
              <w:left w:val="nil"/>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Рабочих</w:t>
            </w:r>
          </w:p>
        </w:tc>
        <w:tc>
          <w:tcPr>
            <w:tcW w:w="2977" w:type="dxa"/>
            <w:tcBorders>
              <w:top w:val="nil"/>
              <w:left w:val="nil"/>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jc w:val="center"/>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2</w:t>
            </w:r>
          </w:p>
        </w:tc>
      </w:tr>
      <w:tr w:rsidR="00CB670E" w:rsidRPr="00BF1C00" w:rsidTr="00F37CD2">
        <w:trPr>
          <w:trHeight w:val="78"/>
        </w:trPr>
        <w:tc>
          <w:tcPr>
            <w:tcW w:w="2996" w:type="dxa"/>
            <w:gridSpan w:val="2"/>
            <w:vMerge/>
            <w:tcBorders>
              <w:top w:val="nil"/>
              <w:left w:val="single" w:sz="4" w:space="0" w:color="auto"/>
              <w:bottom w:val="single" w:sz="4" w:space="0" w:color="auto"/>
              <w:right w:val="single" w:sz="4" w:space="0" w:color="auto"/>
            </w:tcBorders>
            <w:vAlign w:val="center"/>
            <w:hideMark/>
          </w:tcPr>
          <w:p w:rsidR="00CB670E" w:rsidRPr="00A0510E" w:rsidRDefault="00CB670E" w:rsidP="00A302C3">
            <w:pPr>
              <w:spacing w:after="0" w:line="240" w:lineRule="auto"/>
              <w:rPr>
                <w:rFonts w:ascii="Times New Roman" w:eastAsia="Times New Roman" w:hAnsi="Times New Roman"/>
                <w:color w:val="000000"/>
                <w:sz w:val="24"/>
                <w:szCs w:val="24"/>
                <w:lang w:eastAsia="ru-RU"/>
              </w:rPr>
            </w:pPr>
          </w:p>
        </w:tc>
        <w:tc>
          <w:tcPr>
            <w:tcW w:w="3827" w:type="dxa"/>
            <w:tcBorders>
              <w:top w:val="nil"/>
              <w:left w:val="nil"/>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Резервных</w:t>
            </w:r>
          </w:p>
        </w:tc>
        <w:tc>
          <w:tcPr>
            <w:tcW w:w="2977" w:type="dxa"/>
            <w:tcBorders>
              <w:top w:val="nil"/>
              <w:left w:val="nil"/>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jc w:val="center"/>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2</w:t>
            </w:r>
          </w:p>
        </w:tc>
      </w:tr>
      <w:tr w:rsidR="00CB670E" w:rsidRPr="00BF1C00" w:rsidTr="00A0510E">
        <w:trPr>
          <w:trHeight w:val="78"/>
        </w:trPr>
        <w:tc>
          <w:tcPr>
            <w:tcW w:w="68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Собственные нужды котельной,  %</w:t>
            </w:r>
          </w:p>
        </w:tc>
        <w:tc>
          <w:tcPr>
            <w:tcW w:w="2977" w:type="dxa"/>
            <w:tcBorders>
              <w:top w:val="nil"/>
              <w:left w:val="nil"/>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jc w:val="center"/>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11,11</w:t>
            </w:r>
          </w:p>
        </w:tc>
      </w:tr>
      <w:tr w:rsidR="00CB670E" w:rsidRPr="00BF1C00" w:rsidTr="00A0510E">
        <w:trPr>
          <w:trHeight w:val="78"/>
        </w:trPr>
        <w:tc>
          <w:tcPr>
            <w:tcW w:w="68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Потери тепловой энергии в тепловых сетях. %</w:t>
            </w:r>
          </w:p>
        </w:tc>
        <w:tc>
          <w:tcPr>
            <w:tcW w:w="2977" w:type="dxa"/>
            <w:tcBorders>
              <w:top w:val="nil"/>
              <w:left w:val="nil"/>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jc w:val="center"/>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11,81</w:t>
            </w:r>
          </w:p>
        </w:tc>
      </w:tr>
      <w:tr w:rsidR="00CB670E" w:rsidRPr="00BF1C00" w:rsidTr="00A302C3">
        <w:trPr>
          <w:trHeight w:val="397"/>
        </w:trPr>
        <w:tc>
          <w:tcPr>
            <w:tcW w:w="68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Средняя температура наружного воздуха в отопительный период, ºС (за предыдущие 5 лет)</w:t>
            </w:r>
          </w:p>
        </w:tc>
        <w:tc>
          <w:tcPr>
            <w:tcW w:w="2977" w:type="dxa"/>
            <w:tcBorders>
              <w:top w:val="nil"/>
              <w:left w:val="nil"/>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jc w:val="center"/>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-5,3</w:t>
            </w:r>
          </w:p>
        </w:tc>
      </w:tr>
      <w:tr w:rsidR="00CB670E" w:rsidRPr="00BF1C00" w:rsidTr="00A0510E">
        <w:trPr>
          <w:trHeight w:val="78"/>
        </w:trPr>
        <w:tc>
          <w:tcPr>
            <w:tcW w:w="68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Продолжительность отопительного периода, часов (за предыдущие 5 лет)</w:t>
            </w:r>
          </w:p>
        </w:tc>
        <w:tc>
          <w:tcPr>
            <w:tcW w:w="2977" w:type="dxa"/>
            <w:tcBorders>
              <w:top w:val="nil"/>
              <w:left w:val="nil"/>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jc w:val="center"/>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4824</w:t>
            </w:r>
          </w:p>
        </w:tc>
      </w:tr>
      <w:tr w:rsidR="00CB670E" w:rsidRPr="00BF1C00" w:rsidTr="00A0510E">
        <w:trPr>
          <w:trHeight w:val="78"/>
        </w:trPr>
        <w:tc>
          <w:tcPr>
            <w:tcW w:w="68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Ориентировочное значение полезного отпуска в год, Гкал</w:t>
            </w:r>
          </w:p>
        </w:tc>
        <w:tc>
          <w:tcPr>
            <w:tcW w:w="2977" w:type="dxa"/>
            <w:tcBorders>
              <w:top w:val="nil"/>
              <w:left w:val="nil"/>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jc w:val="center"/>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2634,955</w:t>
            </w:r>
          </w:p>
        </w:tc>
      </w:tr>
      <w:tr w:rsidR="00CB670E" w:rsidRPr="00BF1C00" w:rsidTr="00A0510E">
        <w:trPr>
          <w:trHeight w:val="78"/>
        </w:trPr>
        <w:tc>
          <w:tcPr>
            <w:tcW w:w="68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Фактическое значение полезного отпуска в год, Гкал</w:t>
            </w:r>
          </w:p>
        </w:tc>
        <w:tc>
          <w:tcPr>
            <w:tcW w:w="2977" w:type="dxa"/>
            <w:tcBorders>
              <w:top w:val="nil"/>
              <w:left w:val="nil"/>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jc w:val="center"/>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2275,511</w:t>
            </w:r>
          </w:p>
        </w:tc>
      </w:tr>
      <w:tr w:rsidR="00CB670E" w:rsidRPr="00BF1C00" w:rsidTr="00A0510E">
        <w:trPr>
          <w:trHeight w:val="78"/>
        </w:trPr>
        <w:tc>
          <w:tcPr>
            <w:tcW w:w="68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Выработка тепловой энергии в год, Гкал</w:t>
            </w:r>
          </w:p>
        </w:tc>
        <w:tc>
          <w:tcPr>
            <w:tcW w:w="2977" w:type="dxa"/>
            <w:tcBorders>
              <w:top w:val="nil"/>
              <w:left w:val="nil"/>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jc w:val="center"/>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2986,205</w:t>
            </w:r>
          </w:p>
        </w:tc>
      </w:tr>
      <w:tr w:rsidR="00CB670E" w:rsidRPr="00BF1C00" w:rsidTr="00A0510E">
        <w:trPr>
          <w:trHeight w:val="78"/>
        </w:trPr>
        <w:tc>
          <w:tcPr>
            <w:tcW w:w="68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Расход топлива в год, т (н.м³)</w:t>
            </w:r>
          </w:p>
        </w:tc>
        <w:tc>
          <w:tcPr>
            <w:tcW w:w="2977" w:type="dxa"/>
            <w:tcBorders>
              <w:top w:val="nil"/>
              <w:left w:val="nil"/>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jc w:val="center"/>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410,622</w:t>
            </w:r>
          </w:p>
        </w:tc>
      </w:tr>
      <w:tr w:rsidR="00CB670E" w:rsidRPr="00BF1C00" w:rsidTr="00A302C3">
        <w:trPr>
          <w:trHeight w:val="397"/>
        </w:trPr>
        <w:tc>
          <w:tcPr>
            <w:tcW w:w="68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Удельный расход условного топлива на выработку тепловой энергии (т. у.т. /Гкал)</w:t>
            </w:r>
          </w:p>
        </w:tc>
        <w:tc>
          <w:tcPr>
            <w:tcW w:w="2977" w:type="dxa"/>
            <w:tcBorders>
              <w:top w:val="nil"/>
              <w:left w:val="nil"/>
              <w:bottom w:val="single" w:sz="4" w:space="0" w:color="auto"/>
              <w:right w:val="single" w:sz="4" w:space="0" w:color="auto"/>
            </w:tcBorders>
            <w:shd w:val="clear" w:color="000000" w:fill="FFFFFF"/>
            <w:vAlign w:val="center"/>
            <w:hideMark/>
          </w:tcPr>
          <w:p w:rsidR="00CB670E" w:rsidRPr="00A0510E" w:rsidRDefault="00CB670E" w:rsidP="00A302C3">
            <w:pPr>
              <w:spacing w:after="0" w:line="240" w:lineRule="auto"/>
              <w:jc w:val="center"/>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0,189</w:t>
            </w:r>
          </w:p>
        </w:tc>
      </w:tr>
      <w:tr w:rsidR="00CB670E" w:rsidRPr="00BF1C00" w:rsidTr="00A0510E">
        <w:trPr>
          <w:trHeight w:val="78"/>
        </w:trPr>
        <w:tc>
          <w:tcPr>
            <w:tcW w:w="68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Протяженность собственных тепловых сетей в двухтрубном исчислении, м</w:t>
            </w:r>
          </w:p>
        </w:tc>
        <w:tc>
          <w:tcPr>
            <w:tcW w:w="2977" w:type="dxa"/>
            <w:tcBorders>
              <w:top w:val="nil"/>
              <w:left w:val="nil"/>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jc w:val="center"/>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1048</w:t>
            </w:r>
          </w:p>
        </w:tc>
      </w:tr>
      <w:tr w:rsidR="00CB670E" w:rsidRPr="00BF1C00" w:rsidTr="00A302C3">
        <w:trPr>
          <w:trHeight w:val="397"/>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rPr>
                <w:rFonts w:ascii="Times New Roman" w:eastAsia="Times New Roman" w:hAnsi="Times New Roman"/>
                <w:sz w:val="24"/>
                <w:szCs w:val="24"/>
                <w:lang w:eastAsia="ru-RU"/>
              </w:rPr>
            </w:pPr>
            <w:r w:rsidRPr="00A0510E">
              <w:rPr>
                <w:rFonts w:ascii="Times New Roman" w:eastAsia="Times New Roman" w:hAnsi="Times New Roman"/>
                <w:sz w:val="24"/>
                <w:szCs w:val="24"/>
                <w:lang w:eastAsia="ru-RU"/>
              </w:rPr>
              <w:lastRenderedPageBreak/>
              <w:t xml:space="preserve">Установленный тариф на тепловую энергию без НДС, </w:t>
            </w:r>
            <w:proofErr w:type="spellStart"/>
            <w:r w:rsidRPr="00A0510E">
              <w:rPr>
                <w:rFonts w:ascii="Times New Roman" w:eastAsia="Times New Roman" w:hAnsi="Times New Roman"/>
                <w:sz w:val="24"/>
                <w:szCs w:val="24"/>
                <w:lang w:eastAsia="ru-RU"/>
              </w:rPr>
              <w:t>руб</w:t>
            </w:r>
            <w:proofErr w:type="spellEnd"/>
            <w:r w:rsidRPr="00A0510E">
              <w:rPr>
                <w:rFonts w:ascii="Times New Roman" w:eastAsia="Times New Roman" w:hAnsi="Times New Roman"/>
                <w:sz w:val="24"/>
                <w:szCs w:val="24"/>
                <w:lang w:eastAsia="ru-RU"/>
              </w:rPr>
              <w:t xml:space="preserve">/Гкал </w:t>
            </w:r>
          </w:p>
        </w:tc>
        <w:tc>
          <w:tcPr>
            <w:tcW w:w="4083" w:type="dxa"/>
            <w:gridSpan w:val="2"/>
            <w:tcBorders>
              <w:top w:val="nil"/>
              <w:left w:val="nil"/>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на производство и транспорт тепловой энергии</w:t>
            </w:r>
          </w:p>
        </w:tc>
        <w:tc>
          <w:tcPr>
            <w:tcW w:w="2977" w:type="dxa"/>
            <w:tcBorders>
              <w:top w:val="nil"/>
              <w:left w:val="nil"/>
              <w:bottom w:val="single" w:sz="4" w:space="0" w:color="auto"/>
              <w:right w:val="single" w:sz="4" w:space="0" w:color="auto"/>
            </w:tcBorders>
            <w:shd w:val="clear" w:color="auto" w:fill="auto"/>
            <w:vAlign w:val="center"/>
            <w:hideMark/>
          </w:tcPr>
          <w:p w:rsidR="00CB670E" w:rsidRPr="00A0510E" w:rsidRDefault="00FC6848" w:rsidP="00A302C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p>
        </w:tc>
      </w:tr>
      <w:tr w:rsidR="00CB670E" w:rsidRPr="00BF1C00" w:rsidTr="00A0510E">
        <w:trPr>
          <w:trHeight w:val="78"/>
        </w:trPr>
        <w:tc>
          <w:tcPr>
            <w:tcW w:w="2740" w:type="dxa"/>
            <w:vMerge/>
            <w:tcBorders>
              <w:top w:val="nil"/>
              <w:left w:val="single" w:sz="4" w:space="0" w:color="auto"/>
              <w:bottom w:val="single" w:sz="4" w:space="0" w:color="auto"/>
              <w:right w:val="single" w:sz="4" w:space="0" w:color="auto"/>
            </w:tcBorders>
            <w:vAlign w:val="center"/>
            <w:hideMark/>
          </w:tcPr>
          <w:p w:rsidR="00CB670E" w:rsidRPr="00A0510E" w:rsidRDefault="00CB670E" w:rsidP="00A302C3">
            <w:pPr>
              <w:spacing w:after="0" w:line="240" w:lineRule="auto"/>
              <w:rPr>
                <w:rFonts w:ascii="Times New Roman" w:eastAsia="Times New Roman" w:hAnsi="Times New Roman"/>
                <w:sz w:val="24"/>
                <w:szCs w:val="24"/>
                <w:lang w:eastAsia="ru-RU"/>
              </w:rPr>
            </w:pPr>
          </w:p>
        </w:tc>
        <w:tc>
          <w:tcPr>
            <w:tcW w:w="4083" w:type="dxa"/>
            <w:gridSpan w:val="2"/>
            <w:tcBorders>
              <w:top w:val="nil"/>
              <w:left w:val="nil"/>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на т/э для населения</w:t>
            </w:r>
          </w:p>
        </w:tc>
        <w:tc>
          <w:tcPr>
            <w:tcW w:w="2977" w:type="dxa"/>
            <w:tcBorders>
              <w:top w:val="nil"/>
              <w:left w:val="nil"/>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jc w:val="center"/>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3234,36</w:t>
            </w:r>
          </w:p>
        </w:tc>
      </w:tr>
      <w:tr w:rsidR="00CB670E" w:rsidRPr="00BF1C00" w:rsidTr="00A0510E">
        <w:trPr>
          <w:trHeight w:val="78"/>
        </w:trPr>
        <w:tc>
          <w:tcPr>
            <w:tcW w:w="2740" w:type="dxa"/>
            <w:vMerge/>
            <w:tcBorders>
              <w:top w:val="nil"/>
              <w:left w:val="single" w:sz="4" w:space="0" w:color="auto"/>
              <w:bottom w:val="single" w:sz="4" w:space="0" w:color="auto"/>
              <w:right w:val="single" w:sz="4" w:space="0" w:color="auto"/>
            </w:tcBorders>
            <w:vAlign w:val="center"/>
            <w:hideMark/>
          </w:tcPr>
          <w:p w:rsidR="00CB670E" w:rsidRPr="00A0510E" w:rsidRDefault="00CB670E" w:rsidP="00A302C3">
            <w:pPr>
              <w:spacing w:after="0" w:line="240" w:lineRule="auto"/>
              <w:rPr>
                <w:rFonts w:ascii="Times New Roman" w:eastAsia="Times New Roman" w:hAnsi="Times New Roman"/>
                <w:sz w:val="24"/>
                <w:szCs w:val="24"/>
                <w:lang w:eastAsia="ru-RU"/>
              </w:rPr>
            </w:pPr>
          </w:p>
        </w:tc>
        <w:tc>
          <w:tcPr>
            <w:tcW w:w="4083" w:type="dxa"/>
            <w:gridSpan w:val="2"/>
            <w:tcBorders>
              <w:top w:val="nil"/>
              <w:left w:val="nil"/>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 xml:space="preserve">на т/э для прочих потребителей </w:t>
            </w:r>
          </w:p>
        </w:tc>
        <w:tc>
          <w:tcPr>
            <w:tcW w:w="2977" w:type="dxa"/>
            <w:tcBorders>
              <w:top w:val="nil"/>
              <w:left w:val="nil"/>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jc w:val="center"/>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3234,36</w:t>
            </w:r>
          </w:p>
        </w:tc>
      </w:tr>
      <w:tr w:rsidR="00CB670E" w:rsidRPr="00BF1C00" w:rsidTr="00A0510E">
        <w:trPr>
          <w:trHeight w:val="78"/>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rPr>
                <w:rFonts w:ascii="Times New Roman" w:eastAsia="Times New Roman" w:hAnsi="Times New Roman"/>
                <w:sz w:val="24"/>
                <w:szCs w:val="24"/>
                <w:lang w:eastAsia="ru-RU"/>
              </w:rPr>
            </w:pPr>
            <w:r w:rsidRPr="00A0510E">
              <w:rPr>
                <w:rFonts w:ascii="Times New Roman" w:eastAsia="Times New Roman" w:hAnsi="Times New Roman"/>
                <w:sz w:val="24"/>
                <w:szCs w:val="24"/>
                <w:lang w:eastAsia="ru-RU"/>
              </w:rPr>
              <w:t xml:space="preserve">Установленный тариф на ГВС без НДС, </w:t>
            </w:r>
            <w:proofErr w:type="spellStart"/>
            <w:r w:rsidRPr="00A0510E">
              <w:rPr>
                <w:rFonts w:ascii="Times New Roman" w:eastAsia="Times New Roman" w:hAnsi="Times New Roman"/>
                <w:sz w:val="24"/>
                <w:szCs w:val="24"/>
                <w:lang w:eastAsia="ru-RU"/>
              </w:rPr>
              <w:t>руб</w:t>
            </w:r>
            <w:proofErr w:type="spellEnd"/>
            <w:r w:rsidRPr="00A0510E">
              <w:rPr>
                <w:rFonts w:ascii="Times New Roman" w:eastAsia="Times New Roman" w:hAnsi="Times New Roman"/>
                <w:sz w:val="24"/>
                <w:szCs w:val="24"/>
                <w:lang w:eastAsia="ru-RU"/>
              </w:rPr>
              <w:t>/Гкал</w:t>
            </w:r>
          </w:p>
        </w:tc>
        <w:tc>
          <w:tcPr>
            <w:tcW w:w="4083" w:type="dxa"/>
            <w:gridSpan w:val="2"/>
            <w:tcBorders>
              <w:top w:val="nil"/>
              <w:left w:val="nil"/>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на производство и транспорт горячей воды</w:t>
            </w:r>
          </w:p>
        </w:tc>
        <w:tc>
          <w:tcPr>
            <w:tcW w:w="2977" w:type="dxa"/>
            <w:tcBorders>
              <w:top w:val="nil"/>
              <w:left w:val="nil"/>
              <w:bottom w:val="single" w:sz="4" w:space="0" w:color="auto"/>
              <w:right w:val="single" w:sz="4" w:space="0" w:color="auto"/>
            </w:tcBorders>
            <w:shd w:val="clear" w:color="auto" w:fill="auto"/>
            <w:vAlign w:val="center"/>
            <w:hideMark/>
          </w:tcPr>
          <w:p w:rsidR="00CB670E" w:rsidRPr="00A0510E" w:rsidRDefault="00FC6848" w:rsidP="00A302C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p>
        </w:tc>
      </w:tr>
      <w:tr w:rsidR="00CB670E" w:rsidRPr="00BF1C00" w:rsidTr="00A0510E">
        <w:trPr>
          <w:trHeight w:val="78"/>
        </w:trPr>
        <w:tc>
          <w:tcPr>
            <w:tcW w:w="2740" w:type="dxa"/>
            <w:vMerge/>
            <w:tcBorders>
              <w:top w:val="nil"/>
              <w:left w:val="single" w:sz="4" w:space="0" w:color="auto"/>
              <w:bottom w:val="single" w:sz="4" w:space="0" w:color="auto"/>
              <w:right w:val="single" w:sz="4" w:space="0" w:color="auto"/>
            </w:tcBorders>
            <w:vAlign w:val="center"/>
            <w:hideMark/>
          </w:tcPr>
          <w:p w:rsidR="00CB670E" w:rsidRPr="00A0510E" w:rsidRDefault="00CB670E" w:rsidP="00A302C3">
            <w:pPr>
              <w:spacing w:after="0" w:line="240" w:lineRule="auto"/>
              <w:rPr>
                <w:rFonts w:ascii="Times New Roman" w:eastAsia="Times New Roman" w:hAnsi="Times New Roman"/>
                <w:sz w:val="24"/>
                <w:szCs w:val="24"/>
                <w:lang w:eastAsia="ru-RU"/>
              </w:rPr>
            </w:pPr>
          </w:p>
        </w:tc>
        <w:tc>
          <w:tcPr>
            <w:tcW w:w="4083" w:type="dxa"/>
            <w:gridSpan w:val="2"/>
            <w:tcBorders>
              <w:top w:val="nil"/>
              <w:left w:val="nil"/>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на ГВС для населения</w:t>
            </w:r>
          </w:p>
        </w:tc>
        <w:tc>
          <w:tcPr>
            <w:tcW w:w="2977" w:type="dxa"/>
            <w:tcBorders>
              <w:top w:val="nil"/>
              <w:left w:val="nil"/>
              <w:bottom w:val="single" w:sz="4" w:space="0" w:color="auto"/>
              <w:right w:val="single" w:sz="4" w:space="0" w:color="auto"/>
            </w:tcBorders>
            <w:shd w:val="clear" w:color="auto" w:fill="auto"/>
            <w:vAlign w:val="center"/>
            <w:hideMark/>
          </w:tcPr>
          <w:p w:rsidR="00CB670E" w:rsidRPr="00A0510E" w:rsidRDefault="00FC6848" w:rsidP="00A302C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p>
        </w:tc>
      </w:tr>
      <w:tr w:rsidR="00CB670E" w:rsidRPr="00BF1C00" w:rsidTr="00A0510E">
        <w:trPr>
          <w:trHeight w:val="78"/>
        </w:trPr>
        <w:tc>
          <w:tcPr>
            <w:tcW w:w="2740" w:type="dxa"/>
            <w:vMerge/>
            <w:tcBorders>
              <w:top w:val="nil"/>
              <w:left w:val="single" w:sz="4" w:space="0" w:color="auto"/>
              <w:bottom w:val="single" w:sz="4" w:space="0" w:color="auto"/>
              <w:right w:val="single" w:sz="4" w:space="0" w:color="auto"/>
            </w:tcBorders>
            <w:vAlign w:val="center"/>
            <w:hideMark/>
          </w:tcPr>
          <w:p w:rsidR="00CB670E" w:rsidRPr="00A0510E" w:rsidRDefault="00CB670E" w:rsidP="00A302C3">
            <w:pPr>
              <w:spacing w:after="0" w:line="240" w:lineRule="auto"/>
              <w:rPr>
                <w:rFonts w:ascii="Times New Roman" w:eastAsia="Times New Roman" w:hAnsi="Times New Roman"/>
                <w:sz w:val="24"/>
                <w:szCs w:val="24"/>
                <w:lang w:eastAsia="ru-RU"/>
              </w:rPr>
            </w:pPr>
          </w:p>
        </w:tc>
        <w:tc>
          <w:tcPr>
            <w:tcW w:w="4083" w:type="dxa"/>
            <w:gridSpan w:val="2"/>
            <w:tcBorders>
              <w:top w:val="nil"/>
              <w:left w:val="nil"/>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 xml:space="preserve">на ГВС для прочих потребителей </w:t>
            </w:r>
          </w:p>
        </w:tc>
        <w:tc>
          <w:tcPr>
            <w:tcW w:w="2977" w:type="dxa"/>
            <w:tcBorders>
              <w:top w:val="nil"/>
              <w:left w:val="nil"/>
              <w:bottom w:val="single" w:sz="4" w:space="0" w:color="auto"/>
              <w:right w:val="single" w:sz="4" w:space="0" w:color="auto"/>
            </w:tcBorders>
            <w:shd w:val="clear" w:color="auto" w:fill="auto"/>
            <w:vAlign w:val="center"/>
            <w:hideMark/>
          </w:tcPr>
          <w:p w:rsidR="00CB670E" w:rsidRPr="00A0510E" w:rsidRDefault="00FC6848" w:rsidP="00A302C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p>
        </w:tc>
      </w:tr>
      <w:tr w:rsidR="00CB670E" w:rsidRPr="00BF1C00" w:rsidTr="00A0510E">
        <w:trPr>
          <w:trHeight w:val="78"/>
        </w:trPr>
        <w:tc>
          <w:tcPr>
            <w:tcW w:w="68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Организация, эксплуатирующая котельную</w:t>
            </w:r>
          </w:p>
        </w:tc>
        <w:tc>
          <w:tcPr>
            <w:tcW w:w="2977" w:type="dxa"/>
            <w:tcBorders>
              <w:top w:val="nil"/>
              <w:left w:val="nil"/>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jc w:val="center"/>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КГУП"Примтеплоэнерго"</w:t>
            </w:r>
          </w:p>
        </w:tc>
      </w:tr>
      <w:tr w:rsidR="00CB670E" w:rsidRPr="00BF1C00" w:rsidTr="00A0510E">
        <w:trPr>
          <w:trHeight w:val="78"/>
        </w:trPr>
        <w:tc>
          <w:tcPr>
            <w:tcW w:w="68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Средневзевешенный срок службы котлоагрегатов (лет)</w:t>
            </w:r>
          </w:p>
        </w:tc>
        <w:tc>
          <w:tcPr>
            <w:tcW w:w="2977" w:type="dxa"/>
            <w:tcBorders>
              <w:top w:val="nil"/>
              <w:left w:val="nil"/>
              <w:bottom w:val="single" w:sz="4" w:space="0" w:color="auto"/>
              <w:right w:val="single" w:sz="4" w:space="0" w:color="auto"/>
            </w:tcBorders>
            <w:shd w:val="clear" w:color="auto" w:fill="auto"/>
            <w:noWrap/>
            <w:vAlign w:val="center"/>
            <w:hideMark/>
          </w:tcPr>
          <w:p w:rsidR="00CB670E" w:rsidRPr="00A0510E" w:rsidRDefault="00CB670E" w:rsidP="00A302C3">
            <w:pPr>
              <w:spacing w:after="0" w:line="240" w:lineRule="auto"/>
              <w:jc w:val="center"/>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 </w:t>
            </w:r>
          </w:p>
        </w:tc>
      </w:tr>
      <w:tr w:rsidR="00CB670E" w:rsidRPr="00BF1C00" w:rsidTr="00A0510E">
        <w:trPr>
          <w:trHeight w:val="78"/>
        </w:trPr>
        <w:tc>
          <w:tcPr>
            <w:tcW w:w="68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УРУТ на отпуск тепловой энергии (кг. у.т. /Гкал)</w:t>
            </w:r>
          </w:p>
        </w:tc>
        <w:tc>
          <w:tcPr>
            <w:tcW w:w="2977" w:type="dxa"/>
            <w:tcBorders>
              <w:top w:val="nil"/>
              <w:left w:val="nil"/>
              <w:bottom w:val="single" w:sz="4" w:space="0" w:color="auto"/>
              <w:right w:val="single" w:sz="4" w:space="0" w:color="auto"/>
            </w:tcBorders>
            <w:shd w:val="clear" w:color="auto" w:fill="auto"/>
            <w:noWrap/>
            <w:vAlign w:val="center"/>
            <w:hideMark/>
          </w:tcPr>
          <w:p w:rsidR="00CB670E" w:rsidRPr="00A0510E" w:rsidRDefault="00CB670E" w:rsidP="00A302C3">
            <w:pPr>
              <w:spacing w:after="0" w:line="240" w:lineRule="auto"/>
              <w:jc w:val="center"/>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256,42</w:t>
            </w:r>
          </w:p>
        </w:tc>
      </w:tr>
      <w:tr w:rsidR="00CB670E" w:rsidRPr="00BF1C00" w:rsidTr="00A302C3">
        <w:trPr>
          <w:trHeight w:val="397"/>
        </w:trPr>
        <w:tc>
          <w:tcPr>
            <w:tcW w:w="68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Удельный расход электроэнергии на отпуск тепловой энергии с коллекторов, Вт-ч/Гкал;</w:t>
            </w:r>
          </w:p>
        </w:tc>
        <w:tc>
          <w:tcPr>
            <w:tcW w:w="2977" w:type="dxa"/>
            <w:tcBorders>
              <w:top w:val="nil"/>
              <w:left w:val="nil"/>
              <w:bottom w:val="single" w:sz="4" w:space="0" w:color="auto"/>
              <w:right w:val="single" w:sz="4" w:space="0" w:color="auto"/>
            </w:tcBorders>
            <w:shd w:val="clear" w:color="auto" w:fill="auto"/>
            <w:noWrap/>
            <w:vAlign w:val="center"/>
            <w:hideMark/>
          </w:tcPr>
          <w:p w:rsidR="00CB670E" w:rsidRPr="00A0510E" w:rsidRDefault="00CB670E" w:rsidP="00A302C3">
            <w:pPr>
              <w:spacing w:after="0" w:line="240" w:lineRule="auto"/>
              <w:jc w:val="center"/>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0,03271</w:t>
            </w:r>
          </w:p>
        </w:tc>
      </w:tr>
      <w:tr w:rsidR="00CB670E" w:rsidRPr="00BF1C00" w:rsidTr="00A302C3">
        <w:trPr>
          <w:trHeight w:val="397"/>
        </w:trPr>
        <w:tc>
          <w:tcPr>
            <w:tcW w:w="68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Удельный расход теплоносителя на отпуск тепловой энергии с коллекторов, м3/Гкал</w:t>
            </w:r>
          </w:p>
        </w:tc>
        <w:tc>
          <w:tcPr>
            <w:tcW w:w="2977" w:type="dxa"/>
            <w:tcBorders>
              <w:top w:val="nil"/>
              <w:left w:val="nil"/>
              <w:bottom w:val="single" w:sz="4" w:space="0" w:color="auto"/>
              <w:right w:val="single" w:sz="4" w:space="0" w:color="auto"/>
            </w:tcBorders>
            <w:shd w:val="clear" w:color="000000" w:fill="FFFFFF"/>
            <w:noWrap/>
            <w:vAlign w:val="center"/>
            <w:hideMark/>
          </w:tcPr>
          <w:p w:rsidR="00CB670E" w:rsidRPr="00A0510E" w:rsidRDefault="00CB670E" w:rsidP="00A302C3">
            <w:pPr>
              <w:spacing w:after="0" w:line="240" w:lineRule="auto"/>
              <w:jc w:val="center"/>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0,176</w:t>
            </w:r>
          </w:p>
        </w:tc>
      </w:tr>
      <w:tr w:rsidR="00CB670E" w:rsidRPr="00BF1C00" w:rsidTr="00A0510E">
        <w:trPr>
          <w:trHeight w:val="78"/>
        </w:trPr>
        <w:tc>
          <w:tcPr>
            <w:tcW w:w="68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A0510E" w:rsidRDefault="00CB670E" w:rsidP="00A302C3">
            <w:pPr>
              <w:spacing w:after="0" w:line="240" w:lineRule="auto"/>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Коэффициент использования установленной тепловой мощности %</w:t>
            </w:r>
          </w:p>
        </w:tc>
        <w:tc>
          <w:tcPr>
            <w:tcW w:w="2977" w:type="dxa"/>
            <w:tcBorders>
              <w:top w:val="nil"/>
              <w:left w:val="nil"/>
              <w:bottom w:val="single" w:sz="4" w:space="0" w:color="auto"/>
              <w:right w:val="single" w:sz="4" w:space="0" w:color="auto"/>
            </w:tcBorders>
            <w:shd w:val="clear" w:color="auto" w:fill="auto"/>
            <w:noWrap/>
            <w:vAlign w:val="center"/>
            <w:hideMark/>
          </w:tcPr>
          <w:p w:rsidR="00CB670E" w:rsidRPr="00A0510E" w:rsidRDefault="00CB670E" w:rsidP="00A302C3">
            <w:pPr>
              <w:spacing w:after="0" w:line="240" w:lineRule="auto"/>
              <w:jc w:val="center"/>
              <w:rPr>
                <w:rFonts w:ascii="Times New Roman" w:eastAsia="Times New Roman" w:hAnsi="Times New Roman"/>
                <w:color w:val="000000"/>
                <w:sz w:val="24"/>
                <w:szCs w:val="24"/>
                <w:lang w:eastAsia="ru-RU"/>
              </w:rPr>
            </w:pPr>
            <w:r w:rsidRPr="00A0510E">
              <w:rPr>
                <w:rFonts w:ascii="Times New Roman" w:eastAsia="Times New Roman" w:hAnsi="Times New Roman"/>
                <w:color w:val="000000"/>
                <w:sz w:val="24"/>
                <w:szCs w:val="24"/>
                <w:lang w:eastAsia="ru-RU"/>
              </w:rPr>
              <w:t>67</w:t>
            </w:r>
          </w:p>
        </w:tc>
      </w:tr>
    </w:tbl>
    <w:p w:rsidR="00CB670E" w:rsidRDefault="00CB670E" w:rsidP="0045327C">
      <w:pPr>
        <w:pStyle w:val="af9"/>
        <w:spacing w:before="240" w:after="120"/>
        <w:ind w:firstLine="0"/>
        <w:jc w:val="left"/>
      </w:pPr>
      <w:r>
        <w:t xml:space="preserve">Таблица 10.6. </w:t>
      </w:r>
      <w:r w:rsidRPr="005E1600">
        <w:t>Состав базовых значений целевых показателей источников тепловой энергии на 2013 год</w:t>
      </w:r>
      <w:r>
        <w:t xml:space="preserve"> (котельная №9 п.г.т. Кировский)</w:t>
      </w:r>
    </w:p>
    <w:tbl>
      <w:tblPr>
        <w:tblW w:w="9800" w:type="dxa"/>
        <w:tblInd w:w="89" w:type="dxa"/>
        <w:tblLook w:val="04A0"/>
      </w:tblPr>
      <w:tblGrid>
        <w:gridCol w:w="2560"/>
        <w:gridCol w:w="578"/>
        <w:gridCol w:w="3685"/>
        <w:gridCol w:w="2977"/>
      </w:tblGrid>
      <w:tr w:rsidR="00CB670E" w:rsidRPr="00BF1C00" w:rsidTr="00A302C3">
        <w:trPr>
          <w:trHeight w:val="366"/>
        </w:trPr>
        <w:tc>
          <w:tcPr>
            <w:tcW w:w="68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F37CD2" w:rsidRDefault="00CB670E" w:rsidP="00A302C3">
            <w:pPr>
              <w:spacing w:after="0" w:line="240" w:lineRule="auto"/>
              <w:jc w:val="center"/>
              <w:rPr>
                <w:rFonts w:ascii="Times New Roman" w:eastAsia="Times New Roman" w:hAnsi="Times New Roman"/>
                <w:color w:val="000000"/>
                <w:sz w:val="24"/>
                <w:szCs w:val="24"/>
                <w:lang w:eastAsia="ru-RU"/>
              </w:rPr>
            </w:pPr>
            <w:r w:rsidRPr="00F37CD2">
              <w:rPr>
                <w:rFonts w:ascii="Times New Roman" w:eastAsia="Times New Roman" w:hAnsi="Times New Roman"/>
                <w:color w:val="000000"/>
                <w:sz w:val="24"/>
                <w:szCs w:val="24"/>
                <w:lang w:eastAsia="ru-RU"/>
              </w:rPr>
              <w:t xml:space="preserve">  Целевые показатели</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CB670E" w:rsidRPr="00F37CD2" w:rsidRDefault="00CB670E" w:rsidP="00A302C3">
            <w:pPr>
              <w:spacing w:after="0" w:line="240" w:lineRule="auto"/>
              <w:jc w:val="center"/>
              <w:rPr>
                <w:rFonts w:ascii="Times New Roman" w:eastAsia="Times New Roman" w:hAnsi="Times New Roman"/>
                <w:color w:val="000000"/>
                <w:sz w:val="24"/>
                <w:szCs w:val="24"/>
                <w:lang w:eastAsia="ru-RU"/>
              </w:rPr>
            </w:pPr>
            <w:r w:rsidRPr="00F37CD2">
              <w:rPr>
                <w:rFonts w:ascii="Times New Roman" w:eastAsia="Times New Roman" w:hAnsi="Times New Roman"/>
                <w:color w:val="000000"/>
                <w:sz w:val="24"/>
                <w:szCs w:val="24"/>
                <w:lang w:eastAsia="ru-RU"/>
              </w:rPr>
              <w:t>Значение показателя</w:t>
            </w:r>
          </w:p>
        </w:tc>
      </w:tr>
      <w:tr w:rsidR="00CB670E" w:rsidRPr="00BF1C00" w:rsidTr="00F37CD2">
        <w:trPr>
          <w:trHeight w:val="78"/>
        </w:trPr>
        <w:tc>
          <w:tcPr>
            <w:tcW w:w="68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F37CD2" w:rsidRDefault="00CB670E" w:rsidP="00A302C3">
            <w:pPr>
              <w:spacing w:after="0" w:line="240" w:lineRule="auto"/>
              <w:rPr>
                <w:rFonts w:ascii="Times New Roman" w:eastAsia="Times New Roman" w:hAnsi="Times New Roman"/>
                <w:color w:val="000000"/>
                <w:sz w:val="24"/>
                <w:szCs w:val="24"/>
                <w:lang w:eastAsia="ru-RU"/>
              </w:rPr>
            </w:pPr>
            <w:r w:rsidRPr="00F37CD2">
              <w:rPr>
                <w:rFonts w:ascii="Times New Roman" w:eastAsia="Times New Roman" w:hAnsi="Times New Roman"/>
                <w:color w:val="000000"/>
                <w:sz w:val="24"/>
                <w:szCs w:val="24"/>
                <w:lang w:eastAsia="ru-RU"/>
              </w:rPr>
              <w:t>Установленная мощность котельной, Гкал/час</w:t>
            </w:r>
          </w:p>
        </w:tc>
        <w:tc>
          <w:tcPr>
            <w:tcW w:w="2977" w:type="dxa"/>
            <w:tcBorders>
              <w:top w:val="nil"/>
              <w:left w:val="nil"/>
              <w:bottom w:val="single" w:sz="4" w:space="0" w:color="auto"/>
              <w:right w:val="single" w:sz="4" w:space="0" w:color="auto"/>
            </w:tcBorders>
            <w:shd w:val="clear" w:color="auto" w:fill="auto"/>
            <w:noWrap/>
            <w:vAlign w:val="center"/>
            <w:hideMark/>
          </w:tcPr>
          <w:p w:rsidR="00CB670E" w:rsidRPr="00F37CD2" w:rsidRDefault="00CB670E" w:rsidP="00A302C3">
            <w:pPr>
              <w:spacing w:after="0" w:line="240" w:lineRule="auto"/>
              <w:jc w:val="center"/>
              <w:rPr>
                <w:rFonts w:ascii="Times New Roman" w:eastAsia="Times New Roman" w:hAnsi="Times New Roman"/>
                <w:color w:val="000000"/>
                <w:sz w:val="24"/>
                <w:szCs w:val="24"/>
                <w:lang w:eastAsia="ru-RU"/>
              </w:rPr>
            </w:pPr>
            <w:r w:rsidRPr="00F37CD2">
              <w:rPr>
                <w:rFonts w:ascii="Times New Roman" w:eastAsia="Times New Roman" w:hAnsi="Times New Roman"/>
                <w:color w:val="000000"/>
                <w:sz w:val="24"/>
                <w:szCs w:val="24"/>
                <w:lang w:eastAsia="ru-RU"/>
              </w:rPr>
              <w:t>4,5</w:t>
            </w:r>
          </w:p>
        </w:tc>
      </w:tr>
      <w:tr w:rsidR="00CB670E" w:rsidRPr="00BF1C00" w:rsidTr="00084AEF">
        <w:trPr>
          <w:trHeight w:val="78"/>
        </w:trPr>
        <w:tc>
          <w:tcPr>
            <w:tcW w:w="3138"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CB670E" w:rsidRPr="00F37CD2" w:rsidRDefault="00CB670E" w:rsidP="00A302C3">
            <w:pPr>
              <w:spacing w:after="0" w:line="240" w:lineRule="auto"/>
              <w:jc w:val="center"/>
              <w:rPr>
                <w:rFonts w:ascii="Times New Roman" w:eastAsia="Times New Roman" w:hAnsi="Times New Roman"/>
                <w:color w:val="000000"/>
                <w:sz w:val="24"/>
                <w:szCs w:val="24"/>
                <w:lang w:eastAsia="ru-RU"/>
              </w:rPr>
            </w:pPr>
            <w:r w:rsidRPr="00F37CD2">
              <w:rPr>
                <w:rFonts w:ascii="Times New Roman" w:eastAsia="Times New Roman" w:hAnsi="Times New Roman"/>
                <w:color w:val="000000"/>
                <w:sz w:val="24"/>
                <w:szCs w:val="24"/>
                <w:lang w:eastAsia="ru-RU"/>
              </w:rPr>
              <w:t>Отапливаемая площадь, м²</w:t>
            </w:r>
          </w:p>
        </w:tc>
        <w:tc>
          <w:tcPr>
            <w:tcW w:w="3685" w:type="dxa"/>
            <w:tcBorders>
              <w:top w:val="nil"/>
              <w:left w:val="nil"/>
              <w:bottom w:val="single" w:sz="4" w:space="0" w:color="auto"/>
              <w:right w:val="single" w:sz="4" w:space="0" w:color="auto"/>
            </w:tcBorders>
            <w:shd w:val="clear" w:color="auto" w:fill="auto"/>
            <w:vAlign w:val="center"/>
            <w:hideMark/>
          </w:tcPr>
          <w:p w:rsidR="00CB670E" w:rsidRPr="00F37CD2" w:rsidRDefault="00CB670E" w:rsidP="00A302C3">
            <w:pPr>
              <w:spacing w:after="0" w:line="240" w:lineRule="auto"/>
              <w:rPr>
                <w:rFonts w:ascii="Times New Roman" w:eastAsia="Times New Roman" w:hAnsi="Times New Roman"/>
                <w:color w:val="000000"/>
                <w:sz w:val="24"/>
                <w:szCs w:val="24"/>
                <w:lang w:eastAsia="ru-RU"/>
              </w:rPr>
            </w:pPr>
            <w:r w:rsidRPr="00F37CD2">
              <w:rPr>
                <w:rFonts w:ascii="Times New Roman" w:eastAsia="Times New Roman" w:hAnsi="Times New Roman"/>
                <w:color w:val="000000"/>
                <w:sz w:val="24"/>
                <w:szCs w:val="24"/>
                <w:lang w:eastAsia="ru-RU"/>
              </w:rPr>
              <w:t>Всего</w:t>
            </w:r>
          </w:p>
        </w:tc>
        <w:tc>
          <w:tcPr>
            <w:tcW w:w="2977" w:type="dxa"/>
            <w:tcBorders>
              <w:top w:val="nil"/>
              <w:left w:val="nil"/>
              <w:bottom w:val="single" w:sz="4" w:space="0" w:color="auto"/>
              <w:right w:val="single" w:sz="4" w:space="0" w:color="auto"/>
            </w:tcBorders>
            <w:shd w:val="clear" w:color="auto" w:fill="auto"/>
            <w:noWrap/>
            <w:vAlign w:val="center"/>
            <w:hideMark/>
          </w:tcPr>
          <w:p w:rsidR="00CB670E" w:rsidRPr="00F37CD2" w:rsidRDefault="00CB670E" w:rsidP="00A302C3">
            <w:pPr>
              <w:spacing w:after="0" w:line="240" w:lineRule="auto"/>
              <w:jc w:val="center"/>
              <w:rPr>
                <w:rFonts w:ascii="Times New Roman" w:eastAsia="Times New Roman" w:hAnsi="Times New Roman"/>
                <w:sz w:val="24"/>
                <w:szCs w:val="24"/>
                <w:lang w:eastAsia="ru-RU"/>
              </w:rPr>
            </w:pPr>
            <w:r w:rsidRPr="00F37CD2">
              <w:rPr>
                <w:rFonts w:ascii="Times New Roman" w:hAnsi="Times New Roman"/>
                <w:sz w:val="24"/>
                <w:szCs w:val="24"/>
              </w:rPr>
              <w:t>10622,2</w:t>
            </w:r>
          </w:p>
        </w:tc>
      </w:tr>
      <w:tr w:rsidR="00CB670E" w:rsidRPr="00BF1C00" w:rsidTr="00084AEF">
        <w:trPr>
          <w:trHeight w:val="78"/>
        </w:trPr>
        <w:tc>
          <w:tcPr>
            <w:tcW w:w="3138" w:type="dxa"/>
            <w:gridSpan w:val="2"/>
            <w:vMerge/>
            <w:tcBorders>
              <w:top w:val="nil"/>
              <w:left w:val="single" w:sz="4" w:space="0" w:color="auto"/>
              <w:bottom w:val="single" w:sz="4" w:space="0" w:color="000000"/>
              <w:right w:val="single" w:sz="4" w:space="0" w:color="auto"/>
            </w:tcBorders>
            <w:vAlign w:val="center"/>
            <w:hideMark/>
          </w:tcPr>
          <w:p w:rsidR="00CB670E" w:rsidRPr="00F37CD2" w:rsidRDefault="00CB670E" w:rsidP="00A302C3">
            <w:pPr>
              <w:spacing w:after="0" w:line="240" w:lineRule="auto"/>
              <w:rPr>
                <w:rFonts w:ascii="Times New Roman" w:eastAsia="Times New Roman" w:hAnsi="Times New Roman"/>
                <w:color w:val="000000"/>
                <w:sz w:val="24"/>
                <w:szCs w:val="24"/>
                <w:lang w:eastAsia="ru-RU"/>
              </w:rPr>
            </w:pPr>
          </w:p>
        </w:tc>
        <w:tc>
          <w:tcPr>
            <w:tcW w:w="3685" w:type="dxa"/>
            <w:tcBorders>
              <w:top w:val="nil"/>
              <w:left w:val="nil"/>
              <w:bottom w:val="single" w:sz="4" w:space="0" w:color="auto"/>
              <w:right w:val="single" w:sz="4" w:space="0" w:color="auto"/>
            </w:tcBorders>
            <w:shd w:val="clear" w:color="auto" w:fill="auto"/>
            <w:vAlign w:val="center"/>
            <w:hideMark/>
          </w:tcPr>
          <w:p w:rsidR="00CB670E" w:rsidRPr="00F37CD2" w:rsidRDefault="00CB670E" w:rsidP="00A302C3">
            <w:pPr>
              <w:spacing w:after="0" w:line="240" w:lineRule="auto"/>
              <w:rPr>
                <w:rFonts w:ascii="Times New Roman" w:eastAsia="Times New Roman" w:hAnsi="Times New Roman"/>
                <w:color w:val="000000"/>
                <w:sz w:val="24"/>
                <w:szCs w:val="24"/>
                <w:lang w:eastAsia="ru-RU"/>
              </w:rPr>
            </w:pPr>
            <w:r w:rsidRPr="00F37CD2">
              <w:rPr>
                <w:rFonts w:ascii="Times New Roman" w:eastAsia="Times New Roman" w:hAnsi="Times New Roman"/>
                <w:color w:val="000000"/>
                <w:sz w:val="24"/>
                <w:szCs w:val="24"/>
                <w:lang w:eastAsia="ru-RU"/>
              </w:rPr>
              <w:t>общественные здания</w:t>
            </w:r>
          </w:p>
        </w:tc>
        <w:tc>
          <w:tcPr>
            <w:tcW w:w="2977" w:type="dxa"/>
            <w:tcBorders>
              <w:top w:val="nil"/>
              <w:left w:val="nil"/>
              <w:bottom w:val="single" w:sz="4" w:space="0" w:color="auto"/>
              <w:right w:val="single" w:sz="4" w:space="0" w:color="auto"/>
            </w:tcBorders>
            <w:shd w:val="clear" w:color="auto" w:fill="auto"/>
            <w:noWrap/>
            <w:vAlign w:val="center"/>
            <w:hideMark/>
          </w:tcPr>
          <w:p w:rsidR="00CB670E" w:rsidRPr="00F37CD2" w:rsidRDefault="00CB670E" w:rsidP="00A302C3">
            <w:pPr>
              <w:spacing w:after="0" w:line="240" w:lineRule="auto"/>
              <w:jc w:val="center"/>
              <w:rPr>
                <w:rFonts w:ascii="Times New Roman" w:eastAsia="Times New Roman" w:hAnsi="Times New Roman"/>
                <w:sz w:val="24"/>
                <w:szCs w:val="24"/>
                <w:lang w:eastAsia="ru-RU"/>
              </w:rPr>
            </w:pPr>
            <w:r w:rsidRPr="00F37CD2">
              <w:rPr>
                <w:rFonts w:ascii="Times New Roman" w:hAnsi="Times New Roman"/>
                <w:sz w:val="24"/>
                <w:szCs w:val="24"/>
              </w:rPr>
              <w:t>368,7</w:t>
            </w:r>
          </w:p>
        </w:tc>
      </w:tr>
      <w:tr w:rsidR="00CB670E" w:rsidRPr="00BF1C00" w:rsidTr="00084AEF">
        <w:trPr>
          <w:trHeight w:val="78"/>
        </w:trPr>
        <w:tc>
          <w:tcPr>
            <w:tcW w:w="3138" w:type="dxa"/>
            <w:gridSpan w:val="2"/>
            <w:vMerge/>
            <w:tcBorders>
              <w:top w:val="nil"/>
              <w:left w:val="single" w:sz="4" w:space="0" w:color="auto"/>
              <w:bottom w:val="single" w:sz="4" w:space="0" w:color="000000"/>
              <w:right w:val="single" w:sz="4" w:space="0" w:color="auto"/>
            </w:tcBorders>
            <w:vAlign w:val="center"/>
            <w:hideMark/>
          </w:tcPr>
          <w:p w:rsidR="00CB670E" w:rsidRPr="00F37CD2" w:rsidRDefault="00CB670E" w:rsidP="00A302C3">
            <w:pPr>
              <w:spacing w:after="0" w:line="240" w:lineRule="auto"/>
              <w:rPr>
                <w:rFonts w:ascii="Times New Roman" w:eastAsia="Times New Roman" w:hAnsi="Times New Roman"/>
                <w:color w:val="000000"/>
                <w:sz w:val="24"/>
                <w:szCs w:val="24"/>
                <w:lang w:eastAsia="ru-RU"/>
              </w:rPr>
            </w:pPr>
          </w:p>
        </w:tc>
        <w:tc>
          <w:tcPr>
            <w:tcW w:w="3685" w:type="dxa"/>
            <w:tcBorders>
              <w:top w:val="nil"/>
              <w:left w:val="nil"/>
              <w:bottom w:val="single" w:sz="4" w:space="0" w:color="auto"/>
              <w:right w:val="single" w:sz="4" w:space="0" w:color="auto"/>
            </w:tcBorders>
            <w:shd w:val="clear" w:color="auto" w:fill="auto"/>
            <w:vAlign w:val="center"/>
            <w:hideMark/>
          </w:tcPr>
          <w:p w:rsidR="00CB670E" w:rsidRPr="00F37CD2" w:rsidRDefault="00CB670E" w:rsidP="00A302C3">
            <w:pPr>
              <w:spacing w:after="0" w:line="240" w:lineRule="auto"/>
              <w:rPr>
                <w:rFonts w:ascii="Times New Roman" w:eastAsia="Times New Roman" w:hAnsi="Times New Roman"/>
                <w:color w:val="000000"/>
                <w:sz w:val="24"/>
                <w:szCs w:val="24"/>
                <w:lang w:eastAsia="ru-RU"/>
              </w:rPr>
            </w:pPr>
            <w:r w:rsidRPr="00F37CD2">
              <w:rPr>
                <w:rFonts w:ascii="Times New Roman" w:eastAsia="Times New Roman" w:hAnsi="Times New Roman"/>
                <w:color w:val="000000"/>
                <w:sz w:val="24"/>
                <w:szCs w:val="24"/>
                <w:lang w:eastAsia="ru-RU"/>
              </w:rPr>
              <w:t>жилой фонд</w:t>
            </w:r>
          </w:p>
        </w:tc>
        <w:tc>
          <w:tcPr>
            <w:tcW w:w="2977" w:type="dxa"/>
            <w:tcBorders>
              <w:top w:val="nil"/>
              <w:left w:val="nil"/>
              <w:bottom w:val="single" w:sz="4" w:space="0" w:color="auto"/>
              <w:right w:val="single" w:sz="4" w:space="0" w:color="auto"/>
            </w:tcBorders>
            <w:shd w:val="clear" w:color="auto" w:fill="auto"/>
            <w:noWrap/>
            <w:vAlign w:val="center"/>
            <w:hideMark/>
          </w:tcPr>
          <w:p w:rsidR="00CB670E" w:rsidRPr="00F37CD2" w:rsidRDefault="00CB670E" w:rsidP="00A302C3">
            <w:pPr>
              <w:spacing w:after="0" w:line="240" w:lineRule="auto"/>
              <w:jc w:val="center"/>
              <w:rPr>
                <w:rFonts w:ascii="Times New Roman" w:eastAsia="Times New Roman" w:hAnsi="Times New Roman"/>
                <w:sz w:val="24"/>
                <w:szCs w:val="24"/>
                <w:lang w:eastAsia="ru-RU"/>
              </w:rPr>
            </w:pPr>
            <w:r w:rsidRPr="00F37CD2">
              <w:rPr>
                <w:rFonts w:ascii="Times New Roman" w:hAnsi="Times New Roman"/>
                <w:sz w:val="24"/>
                <w:szCs w:val="24"/>
              </w:rPr>
              <w:t>10253,5</w:t>
            </w:r>
          </w:p>
        </w:tc>
      </w:tr>
      <w:tr w:rsidR="00CB670E" w:rsidRPr="00BF1C00" w:rsidTr="00084AEF">
        <w:trPr>
          <w:trHeight w:val="78"/>
        </w:trPr>
        <w:tc>
          <w:tcPr>
            <w:tcW w:w="3138" w:type="dxa"/>
            <w:gridSpan w:val="2"/>
            <w:vMerge/>
            <w:tcBorders>
              <w:top w:val="nil"/>
              <w:left w:val="single" w:sz="4" w:space="0" w:color="auto"/>
              <w:bottom w:val="single" w:sz="4" w:space="0" w:color="000000"/>
              <w:right w:val="single" w:sz="4" w:space="0" w:color="auto"/>
            </w:tcBorders>
            <w:vAlign w:val="center"/>
            <w:hideMark/>
          </w:tcPr>
          <w:p w:rsidR="00CB670E" w:rsidRPr="00F37CD2" w:rsidRDefault="00CB670E" w:rsidP="00A302C3">
            <w:pPr>
              <w:spacing w:after="0" w:line="240" w:lineRule="auto"/>
              <w:rPr>
                <w:rFonts w:ascii="Times New Roman" w:eastAsia="Times New Roman" w:hAnsi="Times New Roman"/>
                <w:color w:val="000000"/>
                <w:sz w:val="24"/>
                <w:szCs w:val="24"/>
                <w:lang w:eastAsia="ru-RU"/>
              </w:rPr>
            </w:pPr>
          </w:p>
        </w:tc>
        <w:tc>
          <w:tcPr>
            <w:tcW w:w="3685" w:type="dxa"/>
            <w:tcBorders>
              <w:top w:val="nil"/>
              <w:left w:val="nil"/>
              <w:bottom w:val="single" w:sz="4" w:space="0" w:color="auto"/>
              <w:right w:val="single" w:sz="4" w:space="0" w:color="auto"/>
            </w:tcBorders>
            <w:shd w:val="clear" w:color="auto" w:fill="auto"/>
            <w:vAlign w:val="center"/>
            <w:hideMark/>
          </w:tcPr>
          <w:p w:rsidR="00CB670E" w:rsidRPr="00F37CD2" w:rsidRDefault="00CB670E" w:rsidP="00A302C3">
            <w:pPr>
              <w:spacing w:after="0" w:line="240" w:lineRule="auto"/>
              <w:rPr>
                <w:rFonts w:ascii="Times New Roman" w:eastAsia="Times New Roman" w:hAnsi="Times New Roman"/>
                <w:color w:val="000000"/>
                <w:sz w:val="24"/>
                <w:szCs w:val="24"/>
                <w:lang w:eastAsia="ru-RU"/>
              </w:rPr>
            </w:pPr>
            <w:r w:rsidRPr="00F37CD2">
              <w:rPr>
                <w:rFonts w:ascii="Times New Roman" w:eastAsia="Times New Roman" w:hAnsi="Times New Roman"/>
                <w:color w:val="000000"/>
                <w:sz w:val="24"/>
                <w:szCs w:val="24"/>
                <w:lang w:eastAsia="ru-RU"/>
              </w:rPr>
              <w:t>производственные здания</w:t>
            </w:r>
          </w:p>
        </w:tc>
        <w:tc>
          <w:tcPr>
            <w:tcW w:w="2977" w:type="dxa"/>
            <w:tcBorders>
              <w:top w:val="nil"/>
              <w:left w:val="nil"/>
              <w:bottom w:val="single" w:sz="4" w:space="0" w:color="auto"/>
              <w:right w:val="single" w:sz="4" w:space="0" w:color="auto"/>
            </w:tcBorders>
            <w:shd w:val="clear" w:color="auto" w:fill="auto"/>
            <w:vAlign w:val="center"/>
            <w:hideMark/>
          </w:tcPr>
          <w:p w:rsidR="00CB670E" w:rsidRPr="00F37CD2" w:rsidRDefault="00FC6848" w:rsidP="00A302C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w:t>
            </w:r>
          </w:p>
        </w:tc>
      </w:tr>
      <w:tr w:rsidR="00CB670E" w:rsidRPr="00BF1C00" w:rsidTr="00F37CD2">
        <w:trPr>
          <w:trHeight w:val="78"/>
        </w:trPr>
        <w:tc>
          <w:tcPr>
            <w:tcW w:w="68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F37CD2" w:rsidRDefault="00CB670E" w:rsidP="00A302C3">
            <w:pPr>
              <w:spacing w:after="0" w:line="240" w:lineRule="auto"/>
              <w:rPr>
                <w:rFonts w:ascii="Times New Roman" w:eastAsia="Times New Roman" w:hAnsi="Times New Roman"/>
                <w:color w:val="000000"/>
                <w:sz w:val="24"/>
                <w:szCs w:val="24"/>
                <w:lang w:eastAsia="ru-RU"/>
              </w:rPr>
            </w:pPr>
            <w:r w:rsidRPr="00F37CD2">
              <w:rPr>
                <w:rFonts w:ascii="Times New Roman" w:eastAsia="Times New Roman" w:hAnsi="Times New Roman"/>
                <w:color w:val="000000"/>
                <w:sz w:val="24"/>
                <w:szCs w:val="24"/>
                <w:lang w:eastAsia="ru-RU"/>
              </w:rPr>
              <w:t>Присоединенная нагрузка Гкал/ч</w:t>
            </w:r>
          </w:p>
        </w:tc>
        <w:tc>
          <w:tcPr>
            <w:tcW w:w="2977" w:type="dxa"/>
            <w:tcBorders>
              <w:top w:val="nil"/>
              <w:left w:val="nil"/>
              <w:bottom w:val="single" w:sz="4" w:space="0" w:color="auto"/>
              <w:right w:val="single" w:sz="4" w:space="0" w:color="auto"/>
            </w:tcBorders>
            <w:shd w:val="clear" w:color="auto" w:fill="auto"/>
            <w:vAlign w:val="center"/>
            <w:hideMark/>
          </w:tcPr>
          <w:p w:rsidR="00CB670E" w:rsidRPr="00F37CD2" w:rsidRDefault="00CB670E" w:rsidP="00A302C3">
            <w:pPr>
              <w:spacing w:after="0" w:line="240" w:lineRule="auto"/>
              <w:jc w:val="center"/>
              <w:rPr>
                <w:rFonts w:ascii="Times New Roman" w:eastAsia="Times New Roman" w:hAnsi="Times New Roman"/>
                <w:sz w:val="24"/>
                <w:szCs w:val="24"/>
                <w:lang w:eastAsia="ru-RU"/>
              </w:rPr>
            </w:pPr>
            <w:r w:rsidRPr="00F37CD2">
              <w:rPr>
                <w:rFonts w:ascii="Times New Roman" w:hAnsi="Times New Roman"/>
                <w:bCs/>
                <w:sz w:val="24"/>
                <w:szCs w:val="24"/>
              </w:rPr>
              <w:t>1,3119</w:t>
            </w:r>
          </w:p>
        </w:tc>
      </w:tr>
      <w:tr w:rsidR="00CB670E" w:rsidRPr="00BF1C00" w:rsidTr="00F37CD2">
        <w:trPr>
          <w:trHeight w:val="78"/>
        </w:trPr>
        <w:tc>
          <w:tcPr>
            <w:tcW w:w="68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F37CD2" w:rsidRDefault="00CB670E" w:rsidP="00A302C3">
            <w:pPr>
              <w:spacing w:after="0" w:line="240" w:lineRule="auto"/>
              <w:rPr>
                <w:rFonts w:ascii="Times New Roman" w:eastAsia="Times New Roman" w:hAnsi="Times New Roman"/>
                <w:color w:val="000000"/>
                <w:sz w:val="24"/>
                <w:szCs w:val="24"/>
                <w:lang w:eastAsia="ru-RU"/>
              </w:rPr>
            </w:pPr>
            <w:r w:rsidRPr="00F37CD2">
              <w:rPr>
                <w:rFonts w:ascii="Times New Roman" w:eastAsia="Times New Roman" w:hAnsi="Times New Roman"/>
                <w:color w:val="000000"/>
                <w:sz w:val="24"/>
                <w:szCs w:val="24"/>
                <w:lang w:eastAsia="ru-RU"/>
              </w:rPr>
              <w:t>Располагаемая тепловая мощность котельной, Гкал/ч</w:t>
            </w:r>
          </w:p>
        </w:tc>
        <w:tc>
          <w:tcPr>
            <w:tcW w:w="2977" w:type="dxa"/>
            <w:tcBorders>
              <w:top w:val="nil"/>
              <w:left w:val="nil"/>
              <w:bottom w:val="single" w:sz="4" w:space="0" w:color="auto"/>
              <w:right w:val="single" w:sz="4" w:space="0" w:color="auto"/>
            </w:tcBorders>
            <w:shd w:val="clear" w:color="auto" w:fill="auto"/>
            <w:vAlign w:val="center"/>
            <w:hideMark/>
          </w:tcPr>
          <w:p w:rsidR="00CB670E" w:rsidRPr="00F37CD2" w:rsidRDefault="00CB670E" w:rsidP="00A302C3">
            <w:pPr>
              <w:spacing w:after="0" w:line="240" w:lineRule="auto"/>
              <w:jc w:val="center"/>
              <w:rPr>
                <w:rFonts w:ascii="Times New Roman" w:eastAsia="Times New Roman" w:hAnsi="Times New Roman"/>
                <w:color w:val="000000"/>
                <w:sz w:val="24"/>
                <w:szCs w:val="24"/>
                <w:lang w:eastAsia="ru-RU"/>
              </w:rPr>
            </w:pPr>
            <w:r w:rsidRPr="00F37CD2">
              <w:rPr>
                <w:rFonts w:ascii="Times New Roman" w:eastAsia="Times New Roman" w:hAnsi="Times New Roman"/>
                <w:color w:val="000000"/>
                <w:sz w:val="24"/>
                <w:szCs w:val="24"/>
                <w:lang w:eastAsia="ru-RU"/>
              </w:rPr>
              <w:t>2,25</w:t>
            </w:r>
          </w:p>
        </w:tc>
      </w:tr>
      <w:tr w:rsidR="00CB670E" w:rsidRPr="00BF1C00" w:rsidTr="00084AEF">
        <w:trPr>
          <w:trHeight w:val="78"/>
        </w:trPr>
        <w:tc>
          <w:tcPr>
            <w:tcW w:w="313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CB670E" w:rsidRPr="00F37CD2" w:rsidRDefault="00CB670E" w:rsidP="00A302C3">
            <w:pPr>
              <w:spacing w:after="0" w:line="240" w:lineRule="auto"/>
              <w:rPr>
                <w:rFonts w:ascii="Times New Roman" w:eastAsia="Times New Roman" w:hAnsi="Times New Roman"/>
                <w:color w:val="000000"/>
                <w:sz w:val="24"/>
                <w:szCs w:val="24"/>
                <w:lang w:eastAsia="ru-RU"/>
              </w:rPr>
            </w:pPr>
            <w:r w:rsidRPr="00F37CD2">
              <w:rPr>
                <w:rFonts w:ascii="Times New Roman" w:eastAsia="Times New Roman" w:hAnsi="Times New Roman"/>
                <w:color w:val="000000"/>
                <w:sz w:val="24"/>
                <w:szCs w:val="24"/>
                <w:lang w:eastAsia="ru-RU"/>
              </w:rPr>
              <w:t xml:space="preserve">  Топливо</w:t>
            </w:r>
          </w:p>
        </w:tc>
        <w:tc>
          <w:tcPr>
            <w:tcW w:w="3685" w:type="dxa"/>
            <w:tcBorders>
              <w:top w:val="nil"/>
              <w:left w:val="nil"/>
              <w:bottom w:val="single" w:sz="4" w:space="0" w:color="auto"/>
              <w:right w:val="single" w:sz="4" w:space="0" w:color="auto"/>
            </w:tcBorders>
            <w:shd w:val="clear" w:color="auto" w:fill="auto"/>
            <w:vAlign w:val="center"/>
            <w:hideMark/>
          </w:tcPr>
          <w:p w:rsidR="00CB670E" w:rsidRPr="00F37CD2" w:rsidRDefault="00CB670E" w:rsidP="00A302C3">
            <w:pPr>
              <w:spacing w:after="0" w:line="240" w:lineRule="auto"/>
              <w:rPr>
                <w:rFonts w:ascii="Times New Roman" w:eastAsia="Times New Roman" w:hAnsi="Times New Roman"/>
                <w:color w:val="000000"/>
                <w:sz w:val="24"/>
                <w:szCs w:val="24"/>
                <w:lang w:eastAsia="ru-RU"/>
              </w:rPr>
            </w:pPr>
            <w:r w:rsidRPr="00F37CD2">
              <w:rPr>
                <w:rFonts w:ascii="Times New Roman" w:eastAsia="Times New Roman" w:hAnsi="Times New Roman"/>
                <w:color w:val="000000"/>
                <w:sz w:val="24"/>
                <w:szCs w:val="24"/>
                <w:lang w:eastAsia="ru-RU"/>
              </w:rPr>
              <w:t>Вид топлива</w:t>
            </w:r>
          </w:p>
        </w:tc>
        <w:tc>
          <w:tcPr>
            <w:tcW w:w="2977" w:type="dxa"/>
            <w:tcBorders>
              <w:top w:val="nil"/>
              <w:left w:val="nil"/>
              <w:bottom w:val="single" w:sz="4" w:space="0" w:color="auto"/>
              <w:right w:val="single" w:sz="4" w:space="0" w:color="auto"/>
            </w:tcBorders>
            <w:shd w:val="clear" w:color="auto" w:fill="auto"/>
            <w:vAlign w:val="center"/>
            <w:hideMark/>
          </w:tcPr>
          <w:p w:rsidR="00CB670E" w:rsidRPr="00F37CD2" w:rsidRDefault="00CB670E" w:rsidP="00A302C3">
            <w:pPr>
              <w:spacing w:after="0" w:line="240" w:lineRule="auto"/>
              <w:jc w:val="center"/>
              <w:rPr>
                <w:rFonts w:ascii="Times New Roman" w:eastAsia="Times New Roman" w:hAnsi="Times New Roman"/>
                <w:color w:val="000000"/>
                <w:sz w:val="24"/>
                <w:szCs w:val="24"/>
                <w:lang w:eastAsia="ru-RU"/>
              </w:rPr>
            </w:pPr>
            <w:r w:rsidRPr="00F37CD2">
              <w:rPr>
                <w:rFonts w:ascii="Times New Roman" w:eastAsia="Times New Roman" w:hAnsi="Times New Roman"/>
                <w:color w:val="000000"/>
                <w:sz w:val="24"/>
                <w:szCs w:val="24"/>
                <w:lang w:eastAsia="ru-RU"/>
              </w:rPr>
              <w:t xml:space="preserve"> уголь</w:t>
            </w:r>
          </w:p>
        </w:tc>
      </w:tr>
      <w:tr w:rsidR="00CB670E" w:rsidRPr="00BF1C00" w:rsidTr="00084AEF">
        <w:trPr>
          <w:trHeight w:val="78"/>
        </w:trPr>
        <w:tc>
          <w:tcPr>
            <w:tcW w:w="3138" w:type="dxa"/>
            <w:gridSpan w:val="2"/>
            <w:vMerge/>
            <w:tcBorders>
              <w:top w:val="nil"/>
              <w:left w:val="single" w:sz="4" w:space="0" w:color="auto"/>
              <w:bottom w:val="single" w:sz="4" w:space="0" w:color="auto"/>
              <w:right w:val="single" w:sz="4" w:space="0" w:color="auto"/>
            </w:tcBorders>
            <w:vAlign w:val="center"/>
            <w:hideMark/>
          </w:tcPr>
          <w:p w:rsidR="00CB670E" w:rsidRPr="00F37CD2" w:rsidRDefault="00CB670E" w:rsidP="00A302C3">
            <w:pPr>
              <w:spacing w:after="0" w:line="240" w:lineRule="auto"/>
              <w:rPr>
                <w:rFonts w:ascii="Times New Roman" w:eastAsia="Times New Roman" w:hAnsi="Times New Roman"/>
                <w:color w:val="000000"/>
                <w:sz w:val="24"/>
                <w:szCs w:val="24"/>
                <w:lang w:eastAsia="ru-RU"/>
              </w:rPr>
            </w:pPr>
          </w:p>
        </w:tc>
        <w:tc>
          <w:tcPr>
            <w:tcW w:w="3685" w:type="dxa"/>
            <w:tcBorders>
              <w:top w:val="nil"/>
              <w:left w:val="nil"/>
              <w:bottom w:val="single" w:sz="4" w:space="0" w:color="auto"/>
              <w:right w:val="single" w:sz="4" w:space="0" w:color="auto"/>
            </w:tcBorders>
            <w:shd w:val="clear" w:color="auto" w:fill="auto"/>
            <w:vAlign w:val="center"/>
            <w:hideMark/>
          </w:tcPr>
          <w:p w:rsidR="00CB670E" w:rsidRPr="00F37CD2" w:rsidRDefault="00CB670E" w:rsidP="00A302C3">
            <w:pPr>
              <w:spacing w:after="0" w:line="240" w:lineRule="auto"/>
              <w:rPr>
                <w:rFonts w:ascii="Times New Roman" w:eastAsia="Times New Roman" w:hAnsi="Times New Roman"/>
                <w:color w:val="000000"/>
                <w:sz w:val="24"/>
                <w:szCs w:val="24"/>
                <w:lang w:eastAsia="ru-RU"/>
              </w:rPr>
            </w:pPr>
            <w:r w:rsidRPr="00F37CD2">
              <w:rPr>
                <w:rFonts w:ascii="Times New Roman" w:eastAsia="Times New Roman" w:hAnsi="Times New Roman"/>
                <w:color w:val="000000"/>
                <w:sz w:val="24"/>
                <w:szCs w:val="24"/>
                <w:lang w:eastAsia="ru-RU"/>
              </w:rPr>
              <w:t>Калорийность, ккал/кг (н.м³)</w:t>
            </w:r>
          </w:p>
        </w:tc>
        <w:tc>
          <w:tcPr>
            <w:tcW w:w="2977" w:type="dxa"/>
            <w:tcBorders>
              <w:top w:val="nil"/>
              <w:left w:val="nil"/>
              <w:bottom w:val="single" w:sz="4" w:space="0" w:color="auto"/>
              <w:right w:val="single" w:sz="4" w:space="0" w:color="auto"/>
            </w:tcBorders>
            <w:shd w:val="clear" w:color="auto" w:fill="auto"/>
            <w:vAlign w:val="center"/>
            <w:hideMark/>
          </w:tcPr>
          <w:p w:rsidR="00CB670E" w:rsidRPr="00F37CD2" w:rsidRDefault="00FC6848" w:rsidP="00A302C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p>
        </w:tc>
      </w:tr>
      <w:tr w:rsidR="00CB670E" w:rsidRPr="00BF1C00" w:rsidTr="00084AEF">
        <w:trPr>
          <w:trHeight w:val="78"/>
        </w:trPr>
        <w:tc>
          <w:tcPr>
            <w:tcW w:w="3138" w:type="dxa"/>
            <w:gridSpan w:val="2"/>
            <w:vMerge/>
            <w:tcBorders>
              <w:top w:val="nil"/>
              <w:left w:val="single" w:sz="4" w:space="0" w:color="auto"/>
              <w:bottom w:val="single" w:sz="4" w:space="0" w:color="auto"/>
              <w:right w:val="single" w:sz="4" w:space="0" w:color="auto"/>
            </w:tcBorders>
            <w:vAlign w:val="center"/>
            <w:hideMark/>
          </w:tcPr>
          <w:p w:rsidR="00CB670E" w:rsidRPr="00F37CD2" w:rsidRDefault="00CB670E" w:rsidP="00A302C3">
            <w:pPr>
              <w:spacing w:after="0" w:line="240" w:lineRule="auto"/>
              <w:rPr>
                <w:rFonts w:ascii="Times New Roman" w:eastAsia="Times New Roman" w:hAnsi="Times New Roman"/>
                <w:color w:val="000000"/>
                <w:sz w:val="24"/>
                <w:szCs w:val="24"/>
                <w:lang w:eastAsia="ru-RU"/>
              </w:rPr>
            </w:pPr>
          </w:p>
        </w:tc>
        <w:tc>
          <w:tcPr>
            <w:tcW w:w="3685" w:type="dxa"/>
            <w:tcBorders>
              <w:top w:val="nil"/>
              <w:left w:val="nil"/>
              <w:bottom w:val="single" w:sz="4" w:space="0" w:color="auto"/>
              <w:right w:val="single" w:sz="4" w:space="0" w:color="auto"/>
            </w:tcBorders>
            <w:shd w:val="clear" w:color="auto" w:fill="auto"/>
            <w:vAlign w:val="center"/>
            <w:hideMark/>
          </w:tcPr>
          <w:p w:rsidR="00CB670E" w:rsidRPr="00F37CD2" w:rsidRDefault="00CB670E" w:rsidP="00A302C3">
            <w:pPr>
              <w:spacing w:after="0" w:line="240" w:lineRule="auto"/>
              <w:rPr>
                <w:rFonts w:ascii="Times New Roman" w:eastAsia="Times New Roman" w:hAnsi="Times New Roman"/>
                <w:color w:val="000000"/>
                <w:sz w:val="24"/>
                <w:szCs w:val="24"/>
                <w:lang w:eastAsia="ru-RU"/>
              </w:rPr>
            </w:pPr>
            <w:r w:rsidRPr="00F37CD2">
              <w:rPr>
                <w:rFonts w:ascii="Times New Roman" w:eastAsia="Times New Roman" w:hAnsi="Times New Roman"/>
                <w:color w:val="000000"/>
                <w:sz w:val="24"/>
                <w:szCs w:val="24"/>
                <w:lang w:eastAsia="ru-RU"/>
              </w:rPr>
              <w:t>Новошахтинский</w:t>
            </w:r>
          </w:p>
        </w:tc>
        <w:tc>
          <w:tcPr>
            <w:tcW w:w="2977" w:type="dxa"/>
            <w:tcBorders>
              <w:top w:val="nil"/>
              <w:left w:val="nil"/>
              <w:bottom w:val="single" w:sz="4" w:space="0" w:color="auto"/>
              <w:right w:val="single" w:sz="4" w:space="0" w:color="auto"/>
            </w:tcBorders>
            <w:shd w:val="clear" w:color="auto" w:fill="auto"/>
            <w:vAlign w:val="center"/>
            <w:hideMark/>
          </w:tcPr>
          <w:p w:rsidR="00CB670E" w:rsidRPr="00F37CD2" w:rsidRDefault="00CB670E" w:rsidP="00A302C3">
            <w:pPr>
              <w:spacing w:after="0" w:line="240" w:lineRule="auto"/>
              <w:jc w:val="center"/>
              <w:rPr>
                <w:rFonts w:ascii="Times New Roman" w:eastAsia="Times New Roman" w:hAnsi="Times New Roman"/>
                <w:color w:val="000000"/>
                <w:sz w:val="24"/>
                <w:szCs w:val="24"/>
                <w:lang w:eastAsia="ru-RU"/>
              </w:rPr>
            </w:pPr>
            <w:r w:rsidRPr="00F37CD2">
              <w:rPr>
                <w:rFonts w:ascii="Times New Roman" w:eastAsia="Times New Roman" w:hAnsi="Times New Roman"/>
                <w:color w:val="000000"/>
                <w:sz w:val="24"/>
                <w:szCs w:val="24"/>
                <w:lang w:eastAsia="ru-RU"/>
              </w:rPr>
              <w:t>3048</w:t>
            </w:r>
          </w:p>
        </w:tc>
      </w:tr>
      <w:tr w:rsidR="00CB670E" w:rsidRPr="00BF1C00" w:rsidTr="00084AEF">
        <w:trPr>
          <w:trHeight w:val="78"/>
        </w:trPr>
        <w:tc>
          <w:tcPr>
            <w:tcW w:w="3138" w:type="dxa"/>
            <w:gridSpan w:val="2"/>
            <w:vMerge/>
            <w:tcBorders>
              <w:top w:val="nil"/>
              <w:left w:val="single" w:sz="4" w:space="0" w:color="auto"/>
              <w:bottom w:val="single" w:sz="4" w:space="0" w:color="auto"/>
              <w:right w:val="single" w:sz="4" w:space="0" w:color="auto"/>
            </w:tcBorders>
            <w:vAlign w:val="center"/>
            <w:hideMark/>
          </w:tcPr>
          <w:p w:rsidR="00CB670E" w:rsidRPr="00F37CD2" w:rsidRDefault="00CB670E" w:rsidP="00A302C3">
            <w:pPr>
              <w:spacing w:after="0" w:line="240" w:lineRule="auto"/>
              <w:rPr>
                <w:rFonts w:ascii="Times New Roman" w:eastAsia="Times New Roman" w:hAnsi="Times New Roman"/>
                <w:color w:val="000000"/>
                <w:sz w:val="24"/>
                <w:szCs w:val="24"/>
                <w:lang w:eastAsia="ru-RU"/>
              </w:rPr>
            </w:pPr>
          </w:p>
        </w:tc>
        <w:tc>
          <w:tcPr>
            <w:tcW w:w="3685" w:type="dxa"/>
            <w:tcBorders>
              <w:top w:val="nil"/>
              <w:left w:val="nil"/>
              <w:bottom w:val="single" w:sz="4" w:space="0" w:color="auto"/>
              <w:right w:val="single" w:sz="4" w:space="0" w:color="auto"/>
            </w:tcBorders>
            <w:shd w:val="clear" w:color="auto" w:fill="auto"/>
            <w:vAlign w:val="center"/>
            <w:hideMark/>
          </w:tcPr>
          <w:p w:rsidR="00CB670E" w:rsidRPr="00F37CD2" w:rsidRDefault="00CB670E" w:rsidP="00A302C3">
            <w:pPr>
              <w:spacing w:after="0" w:line="240" w:lineRule="auto"/>
              <w:rPr>
                <w:rFonts w:ascii="Times New Roman" w:eastAsia="Times New Roman" w:hAnsi="Times New Roman"/>
                <w:color w:val="000000"/>
                <w:sz w:val="24"/>
                <w:szCs w:val="24"/>
                <w:lang w:eastAsia="ru-RU"/>
              </w:rPr>
            </w:pPr>
            <w:r w:rsidRPr="00F37CD2">
              <w:rPr>
                <w:rFonts w:ascii="Times New Roman" w:eastAsia="Times New Roman" w:hAnsi="Times New Roman"/>
                <w:color w:val="000000"/>
                <w:sz w:val="24"/>
                <w:szCs w:val="24"/>
                <w:lang w:eastAsia="ru-RU"/>
              </w:rPr>
              <w:t>Бородинский</w:t>
            </w:r>
          </w:p>
        </w:tc>
        <w:tc>
          <w:tcPr>
            <w:tcW w:w="2977" w:type="dxa"/>
            <w:tcBorders>
              <w:top w:val="nil"/>
              <w:left w:val="nil"/>
              <w:bottom w:val="single" w:sz="4" w:space="0" w:color="auto"/>
              <w:right w:val="single" w:sz="4" w:space="0" w:color="auto"/>
            </w:tcBorders>
            <w:shd w:val="clear" w:color="auto" w:fill="auto"/>
            <w:vAlign w:val="center"/>
            <w:hideMark/>
          </w:tcPr>
          <w:p w:rsidR="00CB670E" w:rsidRPr="00F37CD2" w:rsidRDefault="00CB670E" w:rsidP="00A302C3">
            <w:pPr>
              <w:spacing w:after="0" w:line="240" w:lineRule="auto"/>
              <w:jc w:val="center"/>
              <w:rPr>
                <w:rFonts w:ascii="Times New Roman" w:eastAsia="Times New Roman" w:hAnsi="Times New Roman"/>
                <w:color w:val="000000"/>
                <w:sz w:val="24"/>
                <w:szCs w:val="24"/>
                <w:lang w:eastAsia="ru-RU"/>
              </w:rPr>
            </w:pPr>
            <w:r w:rsidRPr="00F37CD2">
              <w:rPr>
                <w:rFonts w:ascii="Times New Roman" w:eastAsia="Times New Roman" w:hAnsi="Times New Roman"/>
                <w:color w:val="000000"/>
                <w:sz w:val="24"/>
                <w:szCs w:val="24"/>
                <w:lang w:eastAsia="ru-RU"/>
              </w:rPr>
              <w:t>4193</w:t>
            </w:r>
          </w:p>
        </w:tc>
      </w:tr>
      <w:tr w:rsidR="00CB670E" w:rsidRPr="00BF1C00" w:rsidTr="00084AEF">
        <w:trPr>
          <w:trHeight w:val="78"/>
        </w:trPr>
        <w:tc>
          <w:tcPr>
            <w:tcW w:w="3138" w:type="dxa"/>
            <w:gridSpan w:val="2"/>
            <w:vMerge/>
            <w:tcBorders>
              <w:top w:val="nil"/>
              <w:left w:val="single" w:sz="4" w:space="0" w:color="auto"/>
              <w:bottom w:val="single" w:sz="4" w:space="0" w:color="auto"/>
              <w:right w:val="single" w:sz="4" w:space="0" w:color="auto"/>
            </w:tcBorders>
            <w:vAlign w:val="center"/>
            <w:hideMark/>
          </w:tcPr>
          <w:p w:rsidR="00CB670E" w:rsidRPr="00F37CD2" w:rsidRDefault="00CB670E" w:rsidP="00A302C3">
            <w:pPr>
              <w:spacing w:after="0" w:line="240" w:lineRule="auto"/>
              <w:rPr>
                <w:rFonts w:ascii="Times New Roman" w:eastAsia="Times New Roman" w:hAnsi="Times New Roman"/>
                <w:color w:val="000000"/>
                <w:sz w:val="24"/>
                <w:szCs w:val="24"/>
                <w:lang w:eastAsia="ru-RU"/>
              </w:rPr>
            </w:pPr>
          </w:p>
        </w:tc>
        <w:tc>
          <w:tcPr>
            <w:tcW w:w="3685" w:type="dxa"/>
            <w:tcBorders>
              <w:top w:val="nil"/>
              <w:left w:val="nil"/>
              <w:bottom w:val="single" w:sz="4" w:space="0" w:color="auto"/>
              <w:right w:val="single" w:sz="4" w:space="0" w:color="auto"/>
            </w:tcBorders>
            <w:shd w:val="clear" w:color="auto" w:fill="auto"/>
            <w:vAlign w:val="center"/>
            <w:hideMark/>
          </w:tcPr>
          <w:p w:rsidR="00CB670E" w:rsidRPr="00F37CD2" w:rsidRDefault="00CB670E" w:rsidP="00A302C3">
            <w:pPr>
              <w:spacing w:after="0" w:line="240" w:lineRule="auto"/>
              <w:rPr>
                <w:rFonts w:ascii="Times New Roman" w:eastAsia="Times New Roman" w:hAnsi="Times New Roman"/>
                <w:color w:val="000000"/>
                <w:sz w:val="24"/>
                <w:szCs w:val="24"/>
                <w:lang w:eastAsia="ru-RU"/>
              </w:rPr>
            </w:pPr>
            <w:r w:rsidRPr="00F37CD2">
              <w:rPr>
                <w:rFonts w:ascii="Times New Roman" w:eastAsia="Times New Roman" w:hAnsi="Times New Roman"/>
                <w:color w:val="000000"/>
                <w:sz w:val="24"/>
                <w:szCs w:val="24"/>
                <w:lang w:eastAsia="ru-RU"/>
              </w:rPr>
              <w:t xml:space="preserve">Стоимость с НДС, </w:t>
            </w:r>
            <w:proofErr w:type="spellStart"/>
            <w:r w:rsidRPr="00F37CD2">
              <w:rPr>
                <w:rFonts w:ascii="Times New Roman" w:eastAsia="Times New Roman" w:hAnsi="Times New Roman"/>
                <w:color w:val="000000"/>
                <w:sz w:val="24"/>
                <w:szCs w:val="24"/>
                <w:lang w:eastAsia="ru-RU"/>
              </w:rPr>
              <w:t>руб</w:t>
            </w:r>
            <w:proofErr w:type="spellEnd"/>
            <w:r w:rsidRPr="00F37CD2">
              <w:rPr>
                <w:rFonts w:ascii="Times New Roman" w:eastAsia="Times New Roman" w:hAnsi="Times New Roman"/>
                <w:color w:val="000000"/>
                <w:sz w:val="24"/>
                <w:szCs w:val="24"/>
                <w:lang w:eastAsia="ru-RU"/>
              </w:rPr>
              <w:t>/т</w:t>
            </w:r>
          </w:p>
        </w:tc>
        <w:tc>
          <w:tcPr>
            <w:tcW w:w="2977" w:type="dxa"/>
            <w:tcBorders>
              <w:top w:val="nil"/>
              <w:left w:val="nil"/>
              <w:bottom w:val="single" w:sz="4" w:space="0" w:color="auto"/>
              <w:right w:val="single" w:sz="4" w:space="0" w:color="auto"/>
            </w:tcBorders>
            <w:shd w:val="clear" w:color="auto" w:fill="auto"/>
            <w:vAlign w:val="center"/>
            <w:hideMark/>
          </w:tcPr>
          <w:p w:rsidR="00CB670E" w:rsidRPr="00F37CD2" w:rsidRDefault="00FC6848" w:rsidP="00A302C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p>
        </w:tc>
      </w:tr>
      <w:tr w:rsidR="00CB670E" w:rsidRPr="00BF1C00" w:rsidTr="00F37CD2">
        <w:trPr>
          <w:trHeight w:val="78"/>
        </w:trPr>
        <w:tc>
          <w:tcPr>
            <w:tcW w:w="68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F37CD2" w:rsidRDefault="00CB670E" w:rsidP="00A302C3">
            <w:pPr>
              <w:spacing w:after="0" w:line="240" w:lineRule="auto"/>
              <w:rPr>
                <w:rFonts w:ascii="Times New Roman" w:eastAsia="Times New Roman" w:hAnsi="Times New Roman"/>
                <w:color w:val="000000"/>
                <w:sz w:val="24"/>
                <w:szCs w:val="24"/>
                <w:lang w:eastAsia="ru-RU"/>
              </w:rPr>
            </w:pPr>
            <w:r w:rsidRPr="00F37CD2">
              <w:rPr>
                <w:rFonts w:ascii="Times New Roman" w:eastAsia="Times New Roman" w:hAnsi="Times New Roman"/>
                <w:color w:val="000000"/>
                <w:sz w:val="24"/>
                <w:szCs w:val="24"/>
                <w:lang w:eastAsia="ru-RU"/>
              </w:rPr>
              <w:t>Тип котлов</w:t>
            </w:r>
          </w:p>
        </w:tc>
        <w:tc>
          <w:tcPr>
            <w:tcW w:w="2977" w:type="dxa"/>
            <w:tcBorders>
              <w:top w:val="nil"/>
              <w:left w:val="nil"/>
              <w:bottom w:val="single" w:sz="4" w:space="0" w:color="auto"/>
              <w:right w:val="single" w:sz="4" w:space="0" w:color="auto"/>
            </w:tcBorders>
            <w:shd w:val="clear" w:color="auto" w:fill="auto"/>
            <w:vAlign w:val="center"/>
            <w:hideMark/>
          </w:tcPr>
          <w:p w:rsidR="00CB670E" w:rsidRPr="00F37CD2" w:rsidRDefault="00CB670E" w:rsidP="00A302C3">
            <w:pPr>
              <w:spacing w:after="0" w:line="240" w:lineRule="auto"/>
              <w:jc w:val="center"/>
              <w:rPr>
                <w:rFonts w:ascii="Times New Roman" w:eastAsia="Times New Roman" w:hAnsi="Times New Roman"/>
                <w:color w:val="000000"/>
                <w:sz w:val="24"/>
                <w:szCs w:val="24"/>
                <w:lang w:eastAsia="ru-RU"/>
              </w:rPr>
            </w:pPr>
            <w:r w:rsidRPr="00F37CD2">
              <w:rPr>
                <w:rFonts w:ascii="Times New Roman" w:eastAsia="Times New Roman" w:hAnsi="Times New Roman"/>
                <w:color w:val="000000"/>
                <w:sz w:val="24"/>
                <w:szCs w:val="24"/>
                <w:lang w:eastAsia="ru-RU"/>
              </w:rPr>
              <w:t>водогрейные</w:t>
            </w:r>
          </w:p>
        </w:tc>
      </w:tr>
      <w:tr w:rsidR="00CB670E" w:rsidRPr="00BF1C00" w:rsidTr="00084AEF">
        <w:trPr>
          <w:trHeight w:val="78"/>
        </w:trPr>
        <w:tc>
          <w:tcPr>
            <w:tcW w:w="313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CB670E" w:rsidRPr="00F37CD2" w:rsidRDefault="00CB670E" w:rsidP="00A302C3">
            <w:pPr>
              <w:spacing w:after="0" w:line="240" w:lineRule="auto"/>
              <w:rPr>
                <w:rFonts w:ascii="Times New Roman" w:eastAsia="Times New Roman" w:hAnsi="Times New Roman"/>
                <w:color w:val="000000"/>
                <w:sz w:val="24"/>
                <w:szCs w:val="24"/>
                <w:lang w:eastAsia="ru-RU"/>
              </w:rPr>
            </w:pPr>
            <w:r w:rsidRPr="00F37CD2">
              <w:rPr>
                <w:rFonts w:ascii="Times New Roman" w:eastAsia="Times New Roman" w:hAnsi="Times New Roman"/>
                <w:color w:val="000000"/>
                <w:sz w:val="24"/>
                <w:szCs w:val="24"/>
                <w:lang w:eastAsia="ru-RU"/>
              </w:rPr>
              <w:t>Количество котлов</w:t>
            </w:r>
          </w:p>
        </w:tc>
        <w:tc>
          <w:tcPr>
            <w:tcW w:w="3685" w:type="dxa"/>
            <w:tcBorders>
              <w:top w:val="nil"/>
              <w:left w:val="nil"/>
              <w:bottom w:val="single" w:sz="4" w:space="0" w:color="auto"/>
              <w:right w:val="single" w:sz="4" w:space="0" w:color="auto"/>
            </w:tcBorders>
            <w:shd w:val="clear" w:color="auto" w:fill="auto"/>
            <w:vAlign w:val="center"/>
            <w:hideMark/>
          </w:tcPr>
          <w:p w:rsidR="00CB670E" w:rsidRPr="00F37CD2" w:rsidRDefault="00CB670E" w:rsidP="00A302C3">
            <w:pPr>
              <w:spacing w:after="0" w:line="240" w:lineRule="auto"/>
              <w:rPr>
                <w:rFonts w:ascii="Times New Roman" w:eastAsia="Times New Roman" w:hAnsi="Times New Roman"/>
                <w:color w:val="000000"/>
                <w:sz w:val="24"/>
                <w:szCs w:val="24"/>
                <w:lang w:eastAsia="ru-RU"/>
              </w:rPr>
            </w:pPr>
            <w:r w:rsidRPr="00F37CD2">
              <w:rPr>
                <w:rFonts w:ascii="Times New Roman" w:eastAsia="Times New Roman" w:hAnsi="Times New Roman"/>
                <w:color w:val="000000"/>
                <w:sz w:val="24"/>
                <w:szCs w:val="24"/>
                <w:lang w:eastAsia="ru-RU"/>
              </w:rPr>
              <w:t>Всего</w:t>
            </w:r>
          </w:p>
        </w:tc>
        <w:tc>
          <w:tcPr>
            <w:tcW w:w="2977" w:type="dxa"/>
            <w:tcBorders>
              <w:top w:val="nil"/>
              <w:left w:val="nil"/>
              <w:bottom w:val="single" w:sz="4" w:space="0" w:color="auto"/>
              <w:right w:val="single" w:sz="4" w:space="0" w:color="auto"/>
            </w:tcBorders>
            <w:shd w:val="clear" w:color="auto" w:fill="auto"/>
            <w:vAlign w:val="center"/>
            <w:hideMark/>
          </w:tcPr>
          <w:p w:rsidR="00CB670E" w:rsidRPr="00F37CD2" w:rsidRDefault="00CB670E" w:rsidP="00A302C3">
            <w:pPr>
              <w:spacing w:after="0" w:line="240" w:lineRule="auto"/>
              <w:jc w:val="center"/>
              <w:rPr>
                <w:rFonts w:ascii="Times New Roman" w:eastAsia="Times New Roman" w:hAnsi="Times New Roman"/>
                <w:color w:val="000000"/>
                <w:sz w:val="24"/>
                <w:szCs w:val="24"/>
                <w:lang w:eastAsia="ru-RU"/>
              </w:rPr>
            </w:pPr>
            <w:r w:rsidRPr="00F37CD2">
              <w:rPr>
                <w:rFonts w:ascii="Times New Roman" w:eastAsia="Times New Roman" w:hAnsi="Times New Roman"/>
                <w:color w:val="000000"/>
                <w:sz w:val="24"/>
                <w:szCs w:val="24"/>
                <w:lang w:eastAsia="ru-RU"/>
              </w:rPr>
              <w:t>3</w:t>
            </w:r>
          </w:p>
        </w:tc>
      </w:tr>
      <w:tr w:rsidR="00CB670E" w:rsidRPr="00BF1C00" w:rsidTr="00084AEF">
        <w:trPr>
          <w:trHeight w:val="78"/>
        </w:trPr>
        <w:tc>
          <w:tcPr>
            <w:tcW w:w="3138" w:type="dxa"/>
            <w:gridSpan w:val="2"/>
            <w:vMerge/>
            <w:tcBorders>
              <w:top w:val="nil"/>
              <w:left w:val="single" w:sz="4" w:space="0" w:color="auto"/>
              <w:bottom w:val="single" w:sz="4" w:space="0" w:color="auto"/>
              <w:right w:val="single" w:sz="4" w:space="0" w:color="auto"/>
            </w:tcBorders>
            <w:vAlign w:val="center"/>
            <w:hideMark/>
          </w:tcPr>
          <w:p w:rsidR="00CB670E" w:rsidRPr="00F37CD2" w:rsidRDefault="00CB670E" w:rsidP="00A302C3">
            <w:pPr>
              <w:spacing w:after="0" w:line="240" w:lineRule="auto"/>
              <w:rPr>
                <w:rFonts w:ascii="Times New Roman" w:eastAsia="Times New Roman" w:hAnsi="Times New Roman"/>
                <w:color w:val="000000"/>
                <w:sz w:val="24"/>
                <w:szCs w:val="24"/>
                <w:lang w:eastAsia="ru-RU"/>
              </w:rPr>
            </w:pPr>
          </w:p>
        </w:tc>
        <w:tc>
          <w:tcPr>
            <w:tcW w:w="3685" w:type="dxa"/>
            <w:tcBorders>
              <w:top w:val="nil"/>
              <w:left w:val="nil"/>
              <w:bottom w:val="single" w:sz="4" w:space="0" w:color="auto"/>
              <w:right w:val="single" w:sz="4" w:space="0" w:color="auto"/>
            </w:tcBorders>
            <w:shd w:val="clear" w:color="auto" w:fill="auto"/>
            <w:vAlign w:val="center"/>
            <w:hideMark/>
          </w:tcPr>
          <w:p w:rsidR="00CB670E" w:rsidRPr="00F37CD2" w:rsidRDefault="00CB670E" w:rsidP="00A302C3">
            <w:pPr>
              <w:spacing w:after="0" w:line="240" w:lineRule="auto"/>
              <w:rPr>
                <w:rFonts w:ascii="Times New Roman" w:eastAsia="Times New Roman" w:hAnsi="Times New Roman"/>
                <w:color w:val="000000"/>
                <w:sz w:val="24"/>
                <w:szCs w:val="24"/>
                <w:lang w:eastAsia="ru-RU"/>
              </w:rPr>
            </w:pPr>
            <w:r w:rsidRPr="00F37CD2">
              <w:rPr>
                <w:rFonts w:ascii="Times New Roman" w:eastAsia="Times New Roman" w:hAnsi="Times New Roman"/>
                <w:color w:val="000000"/>
                <w:sz w:val="24"/>
                <w:szCs w:val="24"/>
                <w:lang w:eastAsia="ru-RU"/>
              </w:rPr>
              <w:t>Рабочих</w:t>
            </w:r>
          </w:p>
        </w:tc>
        <w:tc>
          <w:tcPr>
            <w:tcW w:w="2977" w:type="dxa"/>
            <w:tcBorders>
              <w:top w:val="nil"/>
              <w:left w:val="nil"/>
              <w:bottom w:val="single" w:sz="4" w:space="0" w:color="auto"/>
              <w:right w:val="single" w:sz="4" w:space="0" w:color="auto"/>
            </w:tcBorders>
            <w:shd w:val="clear" w:color="auto" w:fill="auto"/>
            <w:vAlign w:val="center"/>
            <w:hideMark/>
          </w:tcPr>
          <w:p w:rsidR="00CB670E" w:rsidRPr="00F37CD2" w:rsidRDefault="00CB670E" w:rsidP="00A302C3">
            <w:pPr>
              <w:spacing w:after="0" w:line="240" w:lineRule="auto"/>
              <w:jc w:val="center"/>
              <w:rPr>
                <w:rFonts w:ascii="Times New Roman" w:eastAsia="Times New Roman" w:hAnsi="Times New Roman"/>
                <w:color w:val="000000"/>
                <w:sz w:val="24"/>
                <w:szCs w:val="24"/>
                <w:lang w:eastAsia="ru-RU"/>
              </w:rPr>
            </w:pPr>
            <w:r w:rsidRPr="00F37CD2">
              <w:rPr>
                <w:rFonts w:ascii="Times New Roman" w:eastAsia="Times New Roman" w:hAnsi="Times New Roman"/>
                <w:color w:val="000000"/>
                <w:sz w:val="24"/>
                <w:szCs w:val="24"/>
                <w:lang w:eastAsia="ru-RU"/>
              </w:rPr>
              <w:t>2</w:t>
            </w:r>
          </w:p>
        </w:tc>
      </w:tr>
      <w:tr w:rsidR="00CB670E" w:rsidRPr="00BF1C00" w:rsidTr="00084AEF">
        <w:trPr>
          <w:trHeight w:val="78"/>
        </w:trPr>
        <w:tc>
          <w:tcPr>
            <w:tcW w:w="3138" w:type="dxa"/>
            <w:gridSpan w:val="2"/>
            <w:vMerge/>
            <w:tcBorders>
              <w:top w:val="nil"/>
              <w:left w:val="single" w:sz="4" w:space="0" w:color="auto"/>
              <w:bottom w:val="single" w:sz="4" w:space="0" w:color="auto"/>
              <w:right w:val="single" w:sz="4" w:space="0" w:color="auto"/>
            </w:tcBorders>
            <w:vAlign w:val="center"/>
            <w:hideMark/>
          </w:tcPr>
          <w:p w:rsidR="00CB670E" w:rsidRPr="00F37CD2" w:rsidRDefault="00CB670E" w:rsidP="00A302C3">
            <w:pPr>
              <w:spacing w:after="0" w:line="240" w:lineRule="auto"/>
              <w:rPr>
                <w:rFonts w:ascii="Times New Roman" w:eastAsia="Times New Roman" w:hAnsi="Times New Roman"/>
                <w:color w:val="000000"/>
                <w:sz w:val="24"/>
                <w:szCs w:val="24"/>
                <w:lang w:eastAsia="ru-RU"/>
              </w:rPr>
            </w:pPr>
          </w:p>
        </w:tc>
        <w:tc>
          <w:tcPr>
            <w:tcW w:w="3685" w:type="dxa"/>
            <w:tcBorders>
              <w:top w:val="nil"/>
              <w:left w:val="nil"/>
              <w:bottom w:val="single" w:sz="4" w:space="0" w:color="auto"/>
              <w:right w:val="single" w:sz="4" w:space="0" w:color="auto"/>
            </w:tcBorders>
            <w:shd w:val="clear" w:color="auto" w:fill="auto"/>
            <w:vAlign w:val="center"/>
            <w:hideMark/>
          </w:tcPr>
          <w:p w:rsidR="00CB670E" w:rsidRPr="00F37CD2" w:rsidRDefault="00CB670E" w:rsidP="00A302C3">
            <w:pPr>
              <w:spacing w:after="0" w:line="240" w:lineRule="auto"/>
              <w:rPr>
                <w:rFonts w:ascii="Times New Roman" w:eastAsia="Times New Roman" w:hAnsi="Times New Roman"/>
                <w:color w:val="000000"/>
                <w:sz w:val="24"/>
                <w:szCs w:val="24"/>
                <w:lang w:eastAsia="ru-RU"/>
              </w:rPr>
            </w:pPr>
            <w:r w:rsidRPr="00F37CD2">
              <w:rPr>
                <w:rFonts w:ascii="Times New Roman" w:eastAsia="Times New Roman" w:hAnsi="Times New Roman"/>
                <w:color w:val="000000"/>
                <w:sz w:val="24"/>
                <w:szCs w:val="24"/>
                <w:lang w:eastAsia="ru-RU"/>
              </w:rPr>
              <w:t>Резервных</w:t>
            </w:r>
          </w:p>
        </w:tc>
        <w:tc>
          <w:tcPr>
            <w:tcW w:w="2977" w:type="dxa"/>
            <w:tcBorders>
              <w:top w:val="nil"/>
              <w:left w:val="nil"/>
              <w:bottom w:val="single" w:sz="4" w:space="0" w:color="auto"/>
              <w:right w:val="single" w:sz="4" w:space="0" w:color="auto"/>
            </w:tcBorders>
            <w:shd w:val="clear" w:color="auto" w:fill="auto"/>
            <w:vAlign w:val="center"/>
            <w:hideMark/>
          </w:tcPr>
          <w:p w:rsidR="00CB670E" w:rsidRPr="00F37CD2" w:rsidRDefault="00CB670E" w:rsidP="00A302C3">
            <w:pPr>
              <w:spacing w:after="0" w:line="240" w:lineRule="auto"/>
              <w:jc w:val="center"/>
              <w:rPr>
                <w:rFonts w:ascii="Times New Roman" w:eastAsia="Times New Roman" w:hAnsi="Times New Roman"/>
                <w:color w:val="000000"/>
                <w:sz w:val="24"/>
                <w:szCs w:val="24"/>
                <w:lang w:eastAsia="ru-RU"/>
              </w:rPr>
            </w:pPr>
            <w:r w:rsidRPr="00F37CD2">
              <w:rPr>
                <w:rFonts w:ascii="Times New Roman" w:eastAsia="Times New Roman" w:hAnsi="Times New Roman"/>
                <w:color w:val="000000"/>
                <w:sz w:val="24"/>
                <w:szCs w:val="24"/>
                <w:lang w:eastAsia="ru-RU"/>
              </w:rPr>
              <w:t>1</w:t>
            </w:r>
          </w:p>
        </w:tc>
      </w:tr>
      <w:tr w:rsidR="00CB670E" w:rsidRPr="00BF1C00" w:rsidTr="00F37CD2">
        <w:trPr>
          <w:trHeight w:val="78"/>
        </w:trPr>
        <w:tc>
          <w:tcPr>
            <w:tcW w:w="68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F37CD2" w:rsidRDefault="00CB670E" w:rsidP="00A302C3">
            <w:pPr>
              <w:spacing w:after="0" w:line="240" w:lineRule="auto"/>
              <w:rPr>
                <w:rFonts w:ascii="Times New Roman" w:eastAsia="Times New Roman" w:hAnsi="Times New Roman"/>
                <w:color w:val="000000"/>
                <w:sz w:val="24"/>
                <w:szCs w:val="24"/>
                <w:lang w:eastAsia="ru-RU"/>
              </w:rPr>
            </w:pPr>
            <w:r w:rsidRPr="00F37CD2">
              <w:rPr>
                <w:rFonts w:ascii="Times New Roman" w:eastAsia="Times New Roman" w:hAnsi="Times New Roman"/>
                <w:color w:val="000000"/>
                <w:sz w:val="24"/>
                <w:szCs w:val="24"/>
                <w:lang w:eastAsia="ru-RU"/>
              </w:rPr>
              <w:t>Собственные нужды котельной,  %</w:t>
            </w:r>
          </w:p>
        </w:tc>
        <w:tc>
          <w:tcPr>
            <w:tcW w:w="2977" w:type="dxa"/>
            <w:tcBorders>
              <w:top w:val="nil"/>
              <w:left w:val="nil"/>
              <w:bottom w:val="single" w:sz="4" w:space="0" w:color="auto"/>
              <w:right w:val="single" w:sz="4" w:space="0" w:color="auto"/>
            </w:tcBorders>
            <w:shd w:val="clear" w:color="auto" w:fill="auto"/>
            <w:vAlign w:val="center"/>
            <w:hideMark/>
          </w:tcPr>
          <w:p w:rsidR="00CB670E" w:rsidRPr="00F37CD2" w:rsidRDefault="00CB670E" w:rsidP="00A302C3">
            <w:pPr>
              <w:spacing w:after="0" w:line="240" w:lineRule="auto"/>
              <w:jc w:val="center"/>
              <w:rPr>
                <w:rFonts w:ascii="Times New Roman" w:eastAsia="Times New Roman" w:hAnsi="Times New Roman"/>
                <w:color w:val="000000"/>
                <w:sz w:val="24"/>
                <w:szCs w:val="24"/>
                <w:lang w:eastAsia="ru-RU"/>
              </w:rPr>
            </w:pPr>
            <w:r w:rsidRPr="00F37CD2">
              <w:rPr>
                <w:rFonts w:ascii="Times New Roman" w:eastAsia="Times New Roman" w:hAnsi="Times New Roman"/>
                <w:color w:val="000000"/>
                <w:sz w:val="24"/>
                <w:szCs w:val="24"/>
                <w:lang w:eastAsia="ru-RU"/>
              </w:rPr>
              <w:t>13,06</w:t>
            </w:r>
          </w:p>
        </w:tc>
      </w:tr>
      <w:tr w:rsidR="00CB670E" w:rsidRPr="00BF1C00" w:rsidTr="00F37CD2">
        <w:trPr>
          <w:trHeight w:val="78"/>
        </w:trPr>
        <w:tc>
          <w:tcPr>
            <w:tcW w:w="68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F37CD2" w:rsidRDefault="00CB670E" w:rsidP="00A302C3">
            <w:pPr>
              <w:spacing w:after="0" w:line="240" w:lineRule="auto"/>
              <w:rPr>
                <w:rFonts w:ascii="Times New Roman" w:eastAsia="Times New Roman" w:hAnsi="Times New Roman"/>
                <w:color w:val="000000"/>
                <w:sz w:val="24"/>
                <w:szCs w:val="24"/>
                <w:lang w:eastAsia="ru-RU"/>
              </w:rPr>
            </w:pPr>
            <w:r w:rsidRPr="00F37CD2">
              <w:rPr>
                <w:rFonts w:ascii="Times New Roman" w:eastAsia="Times New Roman" w:hAnsi="Times New Roman"/>
                <w:color w:val="000000"/>
                <w:sz w:val="24"/>
                <w:szCs w:val="24"/>
                <w:lang w:eastAsia="ru-RU"/>
              </w:rPr>
              <w:t>Потери тепловой энергии в тепловых сетях. %</w:t>
            </w:r>
          </w:p>
        </w:tc>
        <w:tc>
          <w:tcPr>
            <w:tcW w:w="2977" w:type="dxa"/>
            <w:tcBorders>
              <w:top w:val="nil"/>
              <w:left w:val="nil"/>
              <w:bottom w:val="single" w:sz="4" w:space="0" w:color="auto"/>
              <w:right w:val="single" w:sz="4" w:space="0" w:color="auto"/>
            </w:tcBorders>
            <w:shd w:val="clear" w:color="auto" w:fill="auto"/>
            <w:vAlign w:val="center"/>
            <w:hideMark/>
          </w:tcPr>
          <w:p w:rsidR="00CB670E" w:rsidRPr="00F37CD2" w:rsidRDefault="00CB670E" w:rsidP="00A302C3">
            <w:pPr>
              <w:spacing w:after="0" w:line="240" w:lineRule="auto"/>
              <w:jc w:val="center"/>
              <w:rPr>
                <w:rFonts w:ascii="Times New Roman" w:eastAsia="Times New Roman" w:hAnsi="Times New Roman"/>
                <w:color w:val="000000"/>
                <w:sz w:val="24"/>
                <w:szCs w:val="24"/>
                <w:lang w:eastAsia="ru-RU"/>
              </w:rPr>
            </w:pPr>
            <w:r w:rsidRPr="00F37CD2">
              <w:rPr>
                <w:rFonts w:ascii="Times New Roman" w:eastAsia="Times New Roman" w:hAnsi="Times New Roman"/>
                <w:color w:val="000000"/>
                <w:sz w:val="24"/>
                <w:szCs w:val="24"/>
                <w:lang w:eastAsia="ru-RU"/>
              </w:rPr>
              <w:t>18,2</w:t>
            </w:r>
          </w:p>
        </w:tc>
      </w:tr>
      <w:tr w:rsidR="00CB670E" w:rsidRPr="00BF1C00" w:rsidTr="00A302C3">
        <w:trPr>
          <w:trHeight w:val="397"/>
        </w:trPr>
        <w:tc>
          <w:tcPr>
            <w:tcW w:w="68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F37CD2" w:rsidRDefault="00CB670E" w:rsidP="00A302C3">
            <w:pPr>
              <w:spacing w:after="0" w:line="240" w:lineRule="auto"/>
              <w:rPr>
                <w:rFonts w:ascii="Times New Roman" w:eastAsia="Times New Roman" w:hAnsi="Times New Roman"/>
                <w:color w:val="000000"/>
                <w:sz w:val="24"/>
                <w:szCs w:val="24"/>
                <w:lang w:eastAsia="ru-RU"/>
              </w:rPr>
            </w:pPr>
            <w:r w:rsidRPr="00F37CD2">
              <w:rPr>
                <w:rFonts w:ascii="Times New Roman" w:eastAsia="Times New Roman" w:hAnsi="Times New Roman"/>
                <w:color w:val="000000"/>
                <w:sz w:val="24"/>
                <w:szCs w:val="24"/>
                <w:lang w:eastAsia="ru-RU"/>
              </w:rPr>
              <w:t>Средняя температура наружного воздуха в отопительный период, ºС (за предыдущие 5 лет)</w:t>
            </w:r>
          </w:p>
        </w:tc>
        <w:tc>
          <w:tcPr>
            <w:tcW w:w="2977" w:type="dxa"/>
            <w:tcBorders>
              <w:top w:val="nil"/>
              <w:left w:val="nil"/>
              <w:bottom w:val="single" w:sz="4" w:space="0" w:color="auto"/>
              <w:right w:val="single" w:sz="4" w:space="0" w:color="auto"/>
            </w:tcBorders>
            <w:shd w:val="clear" w:color="auto" w:fill="auto"/>
            <w:vAlign w:val="center"/>
            <w:hideMark/>
          </w:tcPr>
          <w:p w:rsidR="00CB670E" w:rsidRPr="00F37CD2" w:rsidRDefault="00CB670E" w:rsidP="00A302C3">
            <w:pPr>
              <w:spacing w:after="0" w:line="240" w:lineRule="auto"/>
              <w:jc w:val="center"/>
              <w:rPr>
                <w:rFonts w:ascii="Times New Roman" w:eastAsia="Times New Roman" w:hAnsi="Times New Roman"/>
                <w:color w:val="000000"/>
                <w:sz w:val="24"/>
                <w:szCs w:val="24"/>
                <w:lang w:eastAsia="ru-RU"/>
              </w:rPr>
            </w:pPr>
            <w:r w:rsidRPr="00F37CD2">
              <w:rPr>
                <w:rFonts w:ascii="Times New Roman" w:eastAsia="Times New Roman" w:hAnsi="Times New Roman"/>
                <w:color w:val="000000"/>
                <w:sz w:val="24"/>
                <w:szCs w:val="24"/>
                <w:lang w:eastAsia="ru-RU"/>
              </w:rPr>
              <w:t>-5,3</w:t>
            </w:r>
          </w:p>
        </w:tc>
      </w:tr>
      <w:tr w:rsidR="00CB670E" w:rsidRPr="00BF1C00" w:rsidTr="00F37CD2">
        <w:trPr>
          <w:trHeight w:val="78"/>
        </w:trPr>
        <w:tc>
          <w:tcPr>
            <w:tcW w:w="68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F37CD2" w:rsidRDefault="00CB670E" w:rsidP="00A302C3">
            <w:pPr>
              <w:spacing w:after="0" w:line="240" w:lineRule="auto"/>
              <w:rPr>
                <w:rFonts w:ascii="Times New Roman" w:eastAsia="Times New Roman" w:hAnsi="Times New Roman"/>
                <w:color w:val="000000"/>
                <w:sz w:val="24"/>
                <w:szCs w:val="24"/>
                <w:lang w:eastAsia="ru-RU"/>
              </w:rPr>
            </w:pPr>
            <w:r w:rsidRPr="00F37CD2">
              <w:rPr>
                <w:rFonts w:ascii="Times New Roman" w:eastAsia="Times New Roman" w:hAnsi="Times New Roman"/>
                <w:color w:val="000000"/>
                <w:sz w:val="24"/>
                <w:szCs w:val="24"/>
                <w:lang w:eastAsia="ru-RU"/>
              </w:rPr>
              <w:t>Продолжительность отопительного периода, часов (за предыдущие 5 лет)</w:t>
            </w:r>
          </w:p>
        </w:tc>
        <w:tc>
          <w:tcPr>
            <w:tcW w:w="2977" w:type="dxa"/>
            <w:tcBorders>
              <w:top w:val="nil"/>
              <w:left w:val="nil"/>
              <w:bottom w:val="single" w:sz="4" w:space="0" w:color="auto"/>
              <w:right w:val="single" w:sz="4" w:space="0" w:color="auto"/>
            </w:tcBorders>
            <w:shd w:val="clear" w:color="auto" w:fill="auto"/>
            <w:vAlign w:val="center"/>
            <w:hideMark/>
          </w:tcPr>
          <w:p w:rsidR="00CB670E" w:rsidRPr="00F37CD2" w:rsidRDefault="00CB670E" w:rsidP="00A302C3">
            <w:pPr>
              <w:spacing w:after="0" w:line="240" w:lineRule="auto"/>
              <w:jc w:val="center"/>
              <w:rPr>
                <w:rFonts w:ascii="Times New Roman" w:eastAsia="Times New Roman" w:hAnsi="Times New Roman"/>
                <w:color w:val="000000"/>
                <w:sz w:val="24"/>
                <w:szCs w:val="24"/>
                <w:lang w:eastAsia="ru-RU"/>
              </w:rPr>
            </w:pPr>
            <w:r w:rsidRPr="00F37CD2">
              <w:rPr>
                <w:rFonts w:ascii="Times New Roman" w:eastAsia="Times New Roman" w:hAnsi="Times New Roman"/>
                <w:color w:val="000000"/>
                <w:sz w:val="24"/>
                <w:szCs w:val="24"/>
                <w:lang w:eastAsia="ru-RU"/>
              </w:rPr>
              <w:t>4824</w:t>
            </w:r>
          </w:p>
        </w:tc>
      </w:tr>
      <w:tr w:rsidR="00CB670E" w:rsidRPr="00BF1C00" w:rsidTr="00F37CD2">
        <w:trPr>
          <w:trHeight w:val="78"/>
        </w:trPr>
        <w:tc>
          <w:tcPr>
            <w:tcW w:w="68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F37CD2" w:rsidRDefault="00CB670E" w:rsidP="00A302C3">
            <w:pPr>
              <w:spacing w:after="0" w:line="240" w:lineRule="auto"/>
              <w:rPr>
                <w:rFonts w:ascii="Times New Roman" w:eastAsia="Times New Roman" w:hAnsi="Times New Roman"/>
                <w:color w:val="000000"/>
                <w:sz w:val="24"/>
                <w:szCs w:val="24"/>
                <w:lang w:eastAsia="ru-RU"/>
              </w:rPr>
            </w:pPr>
            <w:r w:rsidRPr="00F37CD2">
              <w:rPr>
                <w:rFonts w:ascii="Times New Roman" w:eastAsia="Times New Roman" w:hAnsi="Times New Roman"/>
                <w:color w:val="000000"/>
                <w:sz w:val="24"/>
                <w:szCs w:val="24"/>
                <w:lang w:eastAsia="ru-RU"/>
              </w:rPr>
              <w:t>Ориентировочное значение полезного отпуска в год, Гкал</w:t>
            </w:r>
          </w:p>
        </w:tc>
        <w:tc>
          <w:tcPr>
            <w:tcW w:w="2977" w:type="dxa"/>
            <w:tcBorders>
              <w:top w:val="nil"/>
              <w:left w:val="nil"/>
              <w:bottom w:val="single" w:sz="4" w:space="0" w:color="auto"/>
              <w:right w:val="single" w:sz="4" w:space="0" w:color="auto"/>
            </w:tcBorders>
            <w:shd w:val="clear" w:color="auto" w:fill="auto"/>
            <w:vAlign w:val="center"/>
            <w:hideMark/>
          </w:tcPr>
          <w:p w:rsidR="00CB670E" w:rsidRPr="00F37CD2" w:rsidRDefault="00CB670E" w:rsidP="00A302C3">
            <w:pPr>
              <w:spacing w:after="0" w:line="240" w:lineRule="auto"/>
              <w:jc w:val="center"/>
              <w:rPr>
                <w:rFonts w:ascii="Times New Roman" w:eastAsia="Times New Roman" w:hAnsi="Times New Roman"/>
                <w:color w:val="000000"/>
                <w:sz w:val="24"/>
                <w:szCs w:val="24"/>
                <w:lang w:eastAsia="ru-RU"/>
              </w:rPr>
            </w:pPr>
            <w:r w:rsidRPr="00F37CD2">
              <w:rPr>
                <w:rFonts w:ascii="Times New Roman" w:eastAsia="Times New Roman" w:hAnsi="Times New Roman"/>
                <w:color w:val="000000"/>
                <w:sz w:val="24"/>
                <w:szCs w:val="24"/>
                <w:lang w:eastAsia="ru-RU"/>
              </w:rPr>
              <w:t>3066,596</w:t>
            </w:r>
          </w:p>
        </w:tc>
      </w:tr>
      <w:tr w:rsidR="00CB670E" w:rsidRPr="00BF1C00" w:rsidTr="00F37CD2">
        <w:trPr>
          <w:trHeight w:val="78"/>
        </w:trPr>
        <w:tc>
          <w:tcPr>
            <w:tcW w:w="68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F37CD2" w:rsidRDefault="00CB670E" w:rsidP="00A302C3">
            <w:pPr>
              <w:spacing w:after="0" w:line="240" w:lineRule="auto"/>
              <w:rPr>
                <w:rFonts w:ascii="Times New Roman" w:eastAsia="Times New Roman" w:hAnsi="Times New Roman"/>
                <w:color w:val="000000"/>
                <w:sz w:val="24"/>
                <w:szCs w:val="24"/>
                <w:lang w:eastAsia="ru-RU"/>
              </w:rPr>
            </w:pPr>
            <w:r w:rsidRPr="00F37CD2">
              <w:rPr>
                <w:rFonts w:ascii="Times New Roman" w:eastAsia="Times New Roman" w:hAnsi="Times New Roman"/>
                <w:color w:val="000000"/>
                <w:sz w:val="24"/>
                <w:szCs w:val="24"/>
                <w:lang w:eastAsia="ru-RU"/>
              </w:rPr>
              <w:t>Фактическое значение полезного отпуска в год, Гкал</w:t>
            </w:r>
          </w:p>
        </w:tc>
        <w:tc>
          <w:tcPr>
            <w:tcW w:w="2977" w:type="dxa"/>
            <w:tcBorders>
              <w:top w:val="nil"/>
              <w:left w:val="nil"/>
              <w:bottom w:val="single" w:sz="4" w:space="0" w:color="auto"/>
              <w:right w:val="single" w:sz="4" w:space="0" w:color="auto"/>
            </w:tcBorders>
            <w:shd w:val="clear" w:color="auto" w:fill="auto"/>
            <w:vAlign w:val="center"/>
            <w:hideMark/>
          </w:tcPr>
          <w:p w:rsidR="00CB670E" w:rsidRPr="00F37CD2" w:rsidRDefault="00CB670E" w:rsidP="00A302C3">
            <w:pPr>
              <w:spacing w:after="0" w:line="240" w:lineRule="auto"/>
              <w:jc w:val="center"/>
              <w:rPr>
                <w:rFonts w:ascii="Times New Roman" w:eastAsia="Times New Roman" w:hAnsi="Times New Roman"/>
                <w:color w:val="000000"/>
                <w:sz w:val="24"/>
                <w:szCs w:val="24"/>
                <w:lang w:eastAsia="ru-RU"/>
              </w:rPr>
            </w:pPr>
            <w:r w:rsidRPr="00F37CD2">
              <w:rPr>
                <w:rFonts w:ascii="Times New Roman" w:eastAsia="Times New Roman" w:hAnsi="Times New Roman"/>
                <w:color w:val="000000"/>
                <w:sz w:val="24"/>
                <w:szCs w:val="24"/>
                <w:lang w:eastAsia="ru-RU"/>
              </w:rPr>
              <w:t>3156,368</w:t>
            </w:r>
          </w:p>
        </w:tc>
      </w:tr>
      <w:tr w:rsidR="00CB670E" w:rsidRPr="00BF1C00" w:rsidTr="00F37CD2">
        <w:trPr>
          <w:trHeight w:val="78"/>
        </w:trPr>
        <w:tc>
          <w:tcPr>
            <w:tcW w:w="68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F37CD2" w:rsidRDefault="00CB670E" w:rsidP="00A302C3">
            <w:pPr>
              <w:spacing w:after="0" w:line="240" w:lineRule="auto"/>
              <w:rPr>
                <w:rFonts w:ascii="Times New Roman" w:eastAsia="Times New Roman" w:hAnsi="Times New Roman"/>
                <w:color w:val="000000"/>
                <w:sz w:val="24"/>
                <w:szCs w:val="24"/>
                <w:lang w:eastAsia="ru-RU"/>
              </w:rPr>
            </w:pPr>
            <w:r w:rsidRPr="00F37CD2">
              <w:rPr>
                <w:rFonts w:ascii="Times New Roman" w:eastAsia="Times New Roman" w:hAnsi="Times New Roman"/>
                <w:color w:val="000000"/>
                <w:sz w:val="24"/>
                <w:szCs w:val="24"/>
                <w:lang w:eastAsia="ru-RU"/>
              </w:rPr>
              <w:t>Выработка тепловой энергии в год, Гкал</w:t>
            </w:r>
          </w:p>
        </w:tc>
        <w:tc>
          <w:tcPr>
            <w:tcW w:w="2977" w:type="dxa"/>
            <w:tcBorders>
              <w:top w:val="nil"/>
              <w:left w:val="nil"/>
              <w:bottom w:val="single" w:sz="4" w:space="0" w:color="auto"/>
              <w:right w:val="single" w:sz="4" w:space="0" w:color="auto"/>
            </w:tcBorders>
            <w:shd w:val="clear" w:color="auto" w:fill="auto"/>
            <w:vAlign w:val="center"/>
            <w:hideMark/>
          </w:tcPr>
          <w:p w:rsidR="00CB670E" w:rsidRPr="00F37CD2" w:rsidRDefault="00CB670E" w:rsidP="00A302C3">
            <w:pPr>
              <w:spacing w:after="0" w:line="240" w:lineRule="auto"/>
              <w:jc w:val="center"/>
              <w:rPr>
                <w:rFonts w:ascii="Times New Roman" w:eastAsia="Times New Roman" w:hAnsi="Times New Roman"/>
                <w:color w:val="000000"/>
                <w:sz w:val="24"/>
                <w:szCs w:val="24"/>
                <w:lang w:eastAsia="ru-RU"/>
              </w:rPr>
            </w:pPr>
            <w:r w:rsidRPr="00F37CD2">
              <w:rPr>
                <w:rFonts w:ascii="Times New Roman" w:eastAsia="Times New Roman" w:hAnsi="Times New Roman"/>
                <w:color w:val="000000"/>
                <w:sz w:val="24"/>
                <w:szCs w:val="24"/>
                <w:lang w:eastAsia="ru-RU"/>
              </w:rPr>
              <w:t>4438,602</w:t>
            </w:r>
          </w:p>
        </w:tc>
      </w:tr>
      <w:tr w:rsidR="00CB670E" w:rsidRPr="00BF1C00" w:rsidTr="00F37CD2">
        <w:trPr>
          <w:trHeight w:val="78"/>
        </w:trPr>
        <w:tc>
          <w:tcPr>
            <w:tcW w:w="68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F37CD2" w:rsidRDefault="00CB670E" w:rsidP="00A302C3">
            <w:pPr>
              <w:spacing w:after="0" w:line="240" w:lineRule="auto"/>
              <w:rPr>
                <w:rFonts w:ascii="Times New Roman" w:eastAsia="Times New Roman" w:hAnsi="Times New Roman"/>
                <w:color w:val="000000"/>
                <w:sz w:val="24"/>
                <w:szCs w:val="24"/>
                <w:lang w:eastAsia="ru-RU"/>
              </w:rPr>
            </w:pPr>
            <w:r w:rsidRPr="00F37CD2">
              <w:rPr>
                <w:rFonts w:ascii="Times New Roman" w:eastAsia="Times New Roman" w:hAnsi="Times New Roman"/>
                <w:color w:val="000000"/>
                <w:sz w:val="24"/>
                <w:szCs w:val="24"/>
                <w:lang w:eastAsia="ru-RU"/>
              </w:rPr>
              <w:t>Расход топлива в год, т (н.м³)</w:t>
            </w:r>
          </w:p>
        </w:tc>
        <w:tc>
          <w:tcPr>
            <w:tcW w:w="2977" w:type="dxa"/>
            <w:tcBorders>
              <w:top w:val="nil"/>
              <w:left w:val="nil"/>
              <w:bottom w:val="single" w:sz="4" w:space="0" w:color="auto"/>
              <w:right w:val="single" w:sz="4" w:space="0" w:color="auto"/>
            </w:tcBorders>
            <w:shd w:val="clear" w:color="auto" w:fill="auto"/>
            <w:vAlign w:val="center"/>
            <w:hideMark/>
          </w:tcPr>
          <w:p w:rsidR="00CB670E" w:rsidRPr="00F37CD2" w:rsidRDefault="00CB670E" w:rsidP="00A302C3">
            <w:pPr>
              <w:spacing w:after="0" w:line="240" w:lineRule="auto"/>
              <w:jc w:val="center"/>
              <w:rPr>
                <w:rFonts w:ascii="Times New Roman" w:eastAsia="Times New Roman" w:hAnsi="Times New Roman"/>
                <w:color w:val="000000"/>
                <w:sz w:val="24"/>
                <w:szCs w:val="24"/>
                <w:lang w:eastAsia="ru-RU"/>
              </w:rPr>
            </w:pPr>
            <w:r w:rsidRPr="00F37CD2">
              <w:rPr>
                <w:rFonts w:ascii="Times New Roman" w:eastAsia="Times New Roman" w:hAnsi="Times New Roman"/>
                <w:color w:val="000000"/>
                <w:sz w:val="24"/>
                <w:szCs w:val="24"/>
                <w:lang w:eastAsia="ru-RU"/>
              </w:rPr>
              <w:t>1762,621</w:t>
            </w:r>
          </w:p>
        </w:tc>
      </w:tr>
      <w:tr w:rsidR="00CB670E" w:rsidRPr="00BF1C00" w:rsidTr="00A302C3">
        <w:trPr>
          <w:trHeight w:val="397"/>
        </w:trPr>
        <w:tc>
          <w:tcPr>
            <w:tcW w:w="68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F37CD2" w:rsidRDefault="00CB670E" w:rsidP="00A302C3">
            <w:pPr>
              <w:spacing w:after="0" w:line="240" w:lineRule="auto"/>
              <w:rPr>
                <w:rFonts w:ascii="Times New Roman" w:eastAsia="Times New Roman" w:hAnsi="Times New Roman"/>
                <w:color w:val="000000"/>
                <w:sz w:val="24"/>
                <w:szCs w:val="24"/>
                <w:lang w:eastAsia="ru-RU"/>
              </w:rPr>
            </w:pPr>
            <w:r w:rsidRPr="00F37CD2">
              <w:rPr>
                <w:rFonts w:ascii="Times New Roman" w:eastAsia="Times New Roman" w:hAnsi="Times New Roman"/>
                <w:color w:val="000000"/>
                <w:sz w:val="24"/>
                <w:szCs w:val="24"/>
                <w:lang w:eastAsia="ru-RU"/>
              </w:rPr>
              <w:t xml:space="preserve">Удельный расход условного топлива на выработку тепловой </w:t>
            </w:r>
            <w:r w:rsidRPr="00F37CD2">
              <w:rPr>
                <w:rFonts w:ascii="Times New Roman" w:eastAsia="Times New Roman" w:hAnsi="Times New Roman"/>
                <w:color w:val="000000"/>
                <w:sz w:val="24"/>
                <w:szCs w:val="24"/>
                <w:lang w:eastAsia="ru-RU"/>
              </w:rPr>
              <w:lastRenderedPageBreak/>
              <w:t>энергии (т. у.т. /Гкал)</w:t>
            </w:r>
          </w:p>
        </w:tc>
        <w:tc>
          <w:tcPr>
            <w:tcW w:w="2977" w:type="dxa"/>
            <w:tcBorders>
              <w:top w:val="nil"/>
              <w:left w:val="nil"/>
              <w:bottom w:val="single" w:sz="4" w:space="0" w:color="auto"/>
              <w:right w:val="single" w:sz="4" w:space="0" w:color="auto"/>
            </w:tcBorders>
            <w:shd w:val="clear" w:color="000000" w:fill="FFFFFF"/>
            <w:vAlign w:val="center"/>
            <w:hideMark/>
          </w:tcPr>
          <w:p w:rsidR="00CB670E" w:rsidRPr="00F37CD2" w:rsidRDefault="00CB670E" w:rsidP="00A302C3">
            <w:pPr>
              <w:spacing w:after="0" w:line="240" w:lineRule="auto"/>
              <w:jc w:val="center"/>
              <w:rPr>
                <w:rFonts w:ascii="Times New Roman" w:eastAsia="Times New Roman" w:hAnsi="Times New Roman"/>
                <w:color w:val="000000"/>
                <w:sz w:val="24"/>
                <w:szCs w:val="24"/>
                <w:lang w:eastAsia="ru-RU"/>
              </w:rPr>
            </w:pPr>
            <w:r w:rsidRPr="00F37CD2">
              <w:rPr>
                <w:rFonts w:ascii="Times New Roman" w:eastAsia="Times New Roman" w:hAnsi="Times New Roman"/>
                <w:color w:val="000000"/>
                <w:sz w:val="24"/>
                <w:szCs w:val="24"/>
                <w:lang w:eastAsia="ru-RU"/>
              </w:rPr>
              <w:lastRenderedPageBreak/>
              <w:t>0,195</w:t>
            </w:r>
          </w:p>
        </w:tc>
      </w:tr>
      <w:tr w:rsidR="00CB670E" w:rsidRPr="00BF1C00" w:rsidTr="00F37CD2">
        <w:trPr>
          <w:trHeight w:val="78"/>
        </w:trPr>
        <w:tc>
          <w:tcPr>
            <w:tcW w:w="68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F37CD2" w:rsidRDefault="00CB670E" w:rsidP="00A302C3">
            <w:pPr>
              <w:spacing w:after="0" w:line="240" w:lineRule="auto"/>
              <w:rPr>
                <w:rFonts w:ascii="Times New Roman" w:eastAsia="Times New Roman" w:hAnsi="Times New Roman"/>
                <w:color w:val="000000"/>
                <w:sz w:val="24"/>
                <w:szCs w:val="24"/>
                <w:lang w:eastAsia="ru-RU"/>
              </w:rPr>
            </w:pPr>
            <w:r w:rsidRPr="00F37CD2">
              <w:rPr>
                <w:rFonts w:ascii="Times New Roman" w:eastAsia="Times New Roman" w:hAnsi="Times New Roman"/>
                <w:color w:val="000000"/>
                <w:sz w:val="24"/>
                <w:szCs w:val="24"/>
                <w:lang w:eastAsia="ru-RU"/>
              </w:rPr>
              <w:lastRenderedPageBreak/>
              <w:t>Протяженность собственных тепловых сетей в двухтрубном исчислении, м</w:t>
            </w:r>
          </w:p>
        </w:tc>
        <w:tc>
          <w:tcPr>
            <w:tcW w:w="2977" w:type="dxa"/>
            <w:tcBorders>
              <w:top w:val="nil"/>
              <w:left w:val="nil"/>
              <w:bottom w:val="single" w:sz="4" w:space="0" w:color="auto"/>
              <w:right w:val="single" w:sz="4" w:space="0" w:color="auto"/>
            </w:tcBorders>
            <w:shd w:val="clear" w:color="auto" w:fill="auto"/>
            <w:vAlign w:val="center"/>
            <w:hideMark/>
          </w:tcPr>
          <w:p w:rsidR="00CB670E" w:rsidRPr="00F37CD2" w:rsidRDefault="00CB670E" w:rsidP="00A302C3">
            <w:pPr>
              <w:spacing w:after="0" w:line="240" w:lineRule="auto"/>
              <w:jc w:val="center"/>
              <w:rPr>
                <w:rFonts w:ascii="Times New Roman" w:eastAsia="Times New Roman" w:hAnsi="Times New Roman"/>
                <w:color w:val="000000"/>
                <w:sz w:val="24"/>
                <w:szCs w:val="24"/>
                <w:lang w:eastAsia="ru-RU"/>
              </w:rPr>
            </w:pPr>
            <w:r w:rsidRPr="00F37CD2">
              <w:rPr>
                <w:rFonts w:ascii="Times New Roman" w:eastAsia="Times New Roman" w:hAnsi="Times New Roman"/>
                <w:color w:val="000000"/>
                <w:sz w:val="24"/>
                <w:szCs w:val="24"/>
                <w:lang w:eastAsia="ru-RU"/>
              </w:rPr>
              <w:t>2171</w:t>
            </w:r>
          </w:p>
        </w:tc>
      </w:tr>
      <w:tr w:rsidR="00CB670E" w:rsidRPr="00BF1C00" w:rsidTr="00F37CD2">
        <w:trPr>
          <w:trHeight w:val="78"/>
        </w:trPr>
        <w:tc>
          <w:tcPr>
            <w:tcW w:w="2560" w:type="dxa"/>
            <w:vMerge w:val="restart"/>
            <w:tcBorders>
              <w:top w:val="nil"/>
              <w:left w:val="single" w:sz="4" w:space="0" w:color="auto"/>
              <w:bottom w:val="single" w:sz="4" w:space="0" w:color="auto"/>
              <w:right w:val="single" w:sz="4" w:space="0" w:color="auto"/>
            </w:tcBorders>
            <w:shd w:val="clear" w:color="auto" w:fill="auto"/>
            <w:vAlign w:val="center"/>
            <w:hideMark/>
          </w:tcPr>
          <w:p w:rsidR="00CB670E" w:rsidRPr="00F37CD2" w:rsidRDefault="00CB670E" w:rsidP="00A302C3">
            <w:pPr>
              <w:spacing w:after="0" w:line="240" w:lineRule="auto"/>
              <w:rPr>
                <w:rFonts w:ascii="Times New Roman" w:eastAsia="Times New Roman" w:hAnsi="Times New Roman"/>
                <w:sz w:val="24"/>
                <w:szCs w:val="24"/>
                <w:lang w:eastAsia="ru-RU"/>
              </w:rPr>
            </w:pPr>
            <w:r w:rsidRPr="00F37CD2">
              <w:rPr>
                <w:rFonts w:ascii="Times New Roman" w:eastAsia="Times New Roman" w:hAnsi="Times New Roman"/>
                <w:sz w:val="24"/>
                <w:szCs w:val="24"/>
                <w:lang w:eastAsia="ru-RU"/>
              </w:rPr>
              <w:t xml:space="preserve">Установленный тариф на тепловую энергию без НДС, </w:t>
            </w:r>
            <w:proofErr w:type="spellStart"/>
            <w:r w:rsidRPr="00F37CD2">
              <w:rPr>
                <w:rFonts w:ascii="Times New Roman" w:eastAsia="Times New Roman" w:hAnsi="Times New Roman"/>
                <w:sz w:val="24"/>
                <w:szCs w:val="24"/>
                <w:lang w:eastAsia="ru-RU"/>
              </w:rPr>
              <w:t>руб</w:t>
            </w:r>
            <w:proofErr w:type="spellEnd"/>
            <w:r w:rsidRPr="00F37CD2">
              <w:rPr>
                <w:rFonts w:ascii="Times New Roman" w:eastAsia="Times New Roman" w:hAnsi="Times New Roman"/>
                <w:sz w:val="24"/>
                <w:szCs w:val="24"/>
                <w:lang w:eastAsia="ru-RU"/>
              </w:rPr>
              <w:t xml:space="preserve">/Гкал </w:t>
            </w:r>
          </w:p>
        </w:tc>
        <w:tc>
          <w:tcPr>
            <w:tcW w:w="4263" w:type="dxa"/>
            <w:gridSpan w:val="2"/>
            <w:tcBorders>
              <w:top w:val="nil"/>
              <w:left w:val="nil"/>
              <w:bottom w:val="single" w:sz="4" w:space="0" w:color="auto"/>
              <w:right w:val="single" w:sz="4" w:space="0" w:color="auto"/>
            </w:tcBorders>
            <w:shd w:val="clear" w:color="auto" w:fill="auto"/>
            <w:vAlign w:val="center"/>
            <w:hideMark/>
          </w:tcPr>
          <w:p w:rsidR="00CB670E" w:rsidRPr="00F37CD2" w:rsidRDefault="00CB670E" w:rsidP="00A302C3">
            <w:pPr>
              <w:spacing w:after="0" w:line="240" w:lineRule="auto"/>
              <w:rPr>
                <w:rFonts w:ascii="Times New Roman" w:eastAsia="Times New Roman" w:hAnsi="Times New Roman"/>
                <w:color w:val="000000"/>
                <w:sz w:val="24"/>
                <w:szCs w:val="24"/>
                <w:lang w:eastAsia="ru-RU"/>
              </w:rPr>
            </w:pPr>
            <w:r w:rsidRPr="00F37CD2">
              <w:rPr>
                <w:rFonts w:ascii="Times New Roman" w:eastAsia="Times New Roman" w:hAnsi="Times New Roman"/>
                <w:color w:val="000000"/>
                <w:sz w:val="24"/>
                <w:szCs w:val="24"/>
                <w:lang w:eastAsia="ru-RU"/>
              </w:rPr>
              <w:t>на производство и транспорт тепловой энергии</w:t>
            </w:r>
          </w:p>
        </w:tc>
        <w:tc>
          <w:tcPr>
            <w:tcW w:w="2977" w:type="dxa"/>
            <w:tcBorders>
              <w:top w:val="nil"/>
              <w:left w:val="nil"/>
              <w:bottom w:val="single" w:sz="4" w:space="0" w:color="auto"/>
              <w:right w:val="single" w:sz="4" w:space="0" w:color="auto"/>
            </w:tcBorders>
            <w:shd w:val="clear" w:color="auto" w:fill="auto"/>
            <w:vAlign w:val="center"/>
            <w:hideMark/>
          </w:tcPr>
          <w:p w:rsidR="00CB670E" w:rsidRPr="00F37CD2" w:rsidRDefault="00FC6848" w:rsidP="00A302C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p>
        </w:tc>
      </w:tr>
      <w:tr w:rsidR="00CB670E" w:rsidRPr="00BF1C00" w:rsidTr="00F37CD2">
        <w:trPr>
          <w:trHeight w:val="78"/>
        </w:trPr>
        <w:tc>
          <w:tcPr>
            <w:tcW w:w="2560" w:type="dxa"/>
            <w:vMerge/>
            <w:tcBorders>
              <w:top w:val="nil"/>
              <w:left w:val="single" w:sz="4" w:space="0" w:color="auto"/>
              <w:bottom w:val="single" w:sz="4" w:space="0" w:color="auto"/>
              <w:right w:val="single" w:sz="4" w:space="0" w:color="auto"/>
            </w:tcBorders>
            <w:vAlign w:val="center"/>
            <w:hideMark/>
          </w:tcPr>
          <w:p w:rsidR="00CB670E" w:rsidRPr="00F37CD2" w:rsidRDefault="00CB670E" w:rsidP="00A302C3">
            <w:pPr>
              <w:spacing w:after="0" w:line="240" w:lineRule="auto"/>
              <w:rPr>
                <w:rFonts w:ascii="Times New Roman" w:eastAsia="Times New Roman" w:hAnsi="Times New Roman"/>
                <w:sz w:val="24"/>
                <w:szCs w:val="24"/>
                <w:lang w:eastAsia="ru-RU"/>
              </w:rPr>
            </w:pPr>
          </w:p>
        </w:tc>
        <w:tc>
          <w:tcPr>
            <w:tcW w:w="4263" w:type="dxa"/>
            <w:gridSpan w:val="2"/>
            <w:tcBorders>
              <w:top w:val="nil"/>
              <w:left w:val="nil"/>
              <w:bottom w:val="single" w:sz="4" w:space="0" w:color="auto"/>
              <w:right w:val="single" w:sz="4" w:space="0" w:color="auto"/>
            </w:tcBorders>
            <w:shd w:val="clear" w:color="auto" w:fill="auto"/>
            <w:vAlign w:val="center"/>
            <w:hideMark/>
          </w:tcPr>
          <w:p w:rsidR="00CB670E" w:rsidRPr="00F37CD2" w:rsidRDefault="00CB670E" w:rsidP="00A302C3">
            <w:pPr>
              <w:spacing w:after="0" w:line="240" w:lineRule="auto"/>
              <w:rPr>
                <w:rFonts w:ascii="Times New Roman" w:eastAsia="Times New Roman" w:hAnsi="Times New Roman"/>
                <w:color w:val="000000"/>
                <w:sz w:val="24"/>
                <w:szCs w:val="24"/>
                <w:lang w:eastAsia="ru-RU"/>
              </w:rPr>
            </w:pPr>
            <w:r w:rsidRPr="00F37CD2">
              <w:rPr>
                <w:rFonts w:ascii="Times New Roman" w:eastAsia="Times New Roman" w:hAnsi="Times New Roman"/>
                <w:color w:val="000000"/>
                <w:sz w:val="24"/>
                <w:szCs w:val="24"/>
                <w:lang w:eastAsia="ru-RU"/>
              </w:rPr>
              <w:t>на т/э для населения</w:t>
            </w:r>
          </w:p>
        </w:tc>
        <w:tc>
          <w:tcPr>
            <w:tcW w:w="2977" w:type="dxa"/>
            <w:tcBorders>
              <w:top w:val="nil"/>
              <w:left w:val="nil"/>
              <w:bottom w:val="single" w:sz="4" w:space="0" w:color="auto"/>
              <w:right w:val="single" w:sz="4" w:space="0" w:color="auto"/>
            </w:tcBorders>
            <w:shd w:val="clear" w:color="auto" w:fill="auto"/>
            <w:vAlign w:val="center"/>
            <w:hideMark/>
          </w:tcPr>
          <w:p w:rsidR="00CB670E" w:rsidRPr="00F37CD2" w:rsidRDefault="00CB670E" w:rsidP="00A302C3">
            <w:pPr>
              <w:spacing w:after="0" w:line="240" w:lineRule="auto"/>
              <w:jc w:val="center"/>
              <w:rPr>
                <w:rFonts w:ascii="Times New Roman" w:eastAsia="Times New Roman" w:hAnsi="Times New Roman"/>
                <w:color w:val="000000"/>
                <w:sz w:val="24"/>
                <w:szCs w:val="24"/>
                <w:lang w:eastAsia="ru-RU"/>
              </w:rPr>
            </w:pPr>
            <w:r w:rsidRPr="00F37CD2">
              <w:rPr>
                <w:rFonts w:ascii="Times New Roman" w:eastAsia="Times New Roman" w:hAnsi="Times New Roman"/>
                <w:color w:val="000000"/>
                <w:sz w:val="24"/>
                <w:szCs w:val="24"/>
                <w:lang w:eastAsia="ru-RU"/>
              </w:rPr>
              <w:t>3234,36</w:t>
            </w:r>
          </w:p>
        </w:tc>
      </w:tr>
      <w:tr w:rsidR="00CB670E" w:rsidRPr="00BF1C00" w:rsidTr="00F37CD2">
        <w:trPr>
          <w:trHeight w:val="78"/>
        </w:trPr>
        <w:tc>
          <w:tcPr>
            <w:tcW w:w="2560" w:type="dxa"/>
            <w:vMerge/>
            <w:tcBorders>
              <w:top w:val="nil"/>
              <w:left w:val="single" w:sz="4" w:space="0" w:color="auto"/>
              <w:bottom w:val="single" w:sz="4" w:space="0" w:color="auto"/>
              <w:right w:val="single" w:sz="4" w:space="0" w:color="auto"/>
            </w:tcBorders>
            <w:vAlign w:val="center"/>
            <w:hideMark/>
          </w:tcPr>
          <w:p w:rsidR="00CB670E" w:rsidRPr="00F37CD2" w:rsidRDefault="00CB670E" w:rsidP="00A302C3">
            <w:pPr>
              <w:spacing w:after="0" w:line="240" w:lineRule="auto"/>
              <w:rPr>
                <w:rFonts w:ascii="Times New Roman" w:eastAsia="Times New Roman" w:hAnsi="Times New Roman"/>
                <w:sz w:val="24"/>
                <w:szCs w:val="24"/>
                <w:lang w:eastAsia="ru-RU"/>
              </w:rPr>
            </w:pPr>
          </w:p>
        </w:tc>
        <w:tc>
          <w:tcPr>
            <w:tcW w:w="4263" w:type="dxa"/>
            <w:gridSpan w:val="2"/>
            <w:tcBorders>
              <w:top w:val="nil"/>
              <w:left w:val="nil"/>
              <w:bottom w:val="single" w:sz="4" w:space="0" w:color="auto"/>
              <w:right w:val="single" w:sz="4" w:space="0" w:color="auto"/>
            </w:tcBorders>
            <w:shd w:val="clear" w:color="auto" w:fill="auto"/>
            <w:vAlign w:val="center"/>
            <w:hideMark/>
          </w:tcPr>
          <w:p w:rsidR="00CB670E" w:rsidRPr="00F37CD2" w:rsidRDefault="00CB670E" w:rsidP="00A302C3">
            <w:pPr>
              <w:spacing w:after="0" w:line="240" w:lineRule="auto"/>
              <w:rPr>
                <w:rFonts w:ascii="Times New Roman" w:eastAsia="Times New Roman" w:hAnsi="Times New Roman"/>
                <w:color w:val="000000"/>
                <w:sz w:val="24"/>
                <w:szCs w:val="24"/>
                <w:lang w:eastAsia="ru-RU"/>
              </w:rPr>
            </w:pPr>
            <w:r w:rsidRPr="00F37CD2">
              <w:rPr>
                <w:rFonts w:ascii="Times New Roman" w:eastAsia="Times New Roman" w:hAnsi="Times New Roman"/>
                <w:color w:val="000000"/>
                <w:sz w:val="24"/>
                <w:szCs w:val="24"/>
                <w:lang w:eastAsia="ru-RU"/>
              </w:rPr>
              <w:t xml:space="preserve">на т/э для прочих потребителей </w:t>
            </w:r>
          </w:p>
        </w:tc>
        <w:tc>
          <w:tcPr>
            <w:tcW w:w="2977" w:type="dxa"/>
            <w:tcBorders>
              <w:top w:val="nil"/>
              <w:left w:val="nil"/>
              <w:bottom w:val="single" w:sz="4" w:space="0" w:color="auto"/>
              <w:right w:val="single" w:sz="4" w:space="0" w:color="auto"/>
            </w:tcBorders>
            <w:shd w:val="clear" w:color="auto" w:fill="auto"/>
            <w:vAlign w:val="center"/>
            <w:hideMark/>
          </w:tcPr>
          <w:p w:rsidR="00CB670E" w:rsidRPr="00F37CD2" w:rsidRDefault="00CB670E" w:rsidP="00A302C3">
            <w:pPr>
              <w:spacing w:after="0" w:line="240" w:lineRule="auto"/>
              <w:jc w:val="center"/>
              <w:rPr>
                <w:rFonts w:ascii="Times New Roman" w:eastAsia="Times New Roman" w:hAnsi="Times New Roman"/>
                <w:color w:val="000000"/>
                <w:sz w:val="24"/>
                <w:szCs w:val="24"/>
                <w:lang w:eastAsia="ru-RU"/>
              </w:rPr>
            </w:pPr>
            <w:r w:rsidRPr="00F37CD2">
              <w:rPr>
                <w:rFonts w:ascii="Times New Roman" w:eastAsia="Times New Roman" w:hAnsi="Times New Roman"/>
                <w:color w:val="000000"/>
                <w:sz w:val="24"/>
                <w:szCs w:val="24"/>
                <w:lang w:eastAsia="ru-RU"/>
              </w:rPr>
              <w:t>3234,36</w:t>
            </w:r>
          </w:p>
        </w:tc>
      </w:tr>
      <w:tr w:rsidR="00CB670E" w:rsidRPr="00BF1C00" w:rsidTr="00A302C3">
        <w:trPr>
          <w:trHeight w:val="397"/>
        </w:trPr>
        <w:tc>
          <w:tcPr>
            <w:tcW w:w="2560" w:type="dxa"/>
            <w:vMerge w:val="restart"/>
            <w:tcBorders>
              <w:top w:val="nil"/>
              <w:left w:val="single" w:sz="4" w:space="0" w:color="auto"/>
              <w:bottom w:val="single" w:sz="4" w:space="0" w:color="auto"/>
              <w:right w:val="single" w:sz="4" w:space="0" w:color="auto"/>
            </w:tcBorders>
            <w:shd w:val="clear" w:color="auto" w:fill="auto"/>
            <w:vAlign w:val="center"/>
            <w:hideMark/>
          </w:tcPr>
          <w:p w:rsidR="00CB670E" w:rsidRPr="00F37CD2" w:rsidRDefault="00CB670E" w:rsidP="00A302C3">
            <w:pPr>
              <w:spacing w:after="0" w:line="240" w:lineRule="auto"/>
              <w:rPr>
                <w:rFonts w:ascii="Times New Roman" w:eastAsia="Times New Roman" w:hAnsi="Times New Roman"/>
                <w:sz w:val="24"/>
                <w:szCs w:val="24"/>
                <w:lang w:eastAsia="ru-RU"/>
              </w:rPr>
            </w:pPr>
            <w:r w:rsidRPr="00F37CD2">
              <w:rPr>
                <w:rFonts w:ascii="Times New Roman" w:eastAsia="Times New Roman" w:hAnsi="Times New Roman"/>
                <w:sz w:val="24"/>
                <w:szCs w:val="24"/>
                <w:lang w:eastAsia="ru-RU"/>
              </w:rPr>
              <w:t xml:space="preserve">Установленный тариф на ГВС без НДС, </w:t>
            </w:r>
            <w:proofErr w:type="spellStart"/>
            <w:r w:rsidRPr="00F37CD2">
              <w:rPr>
                <w:rFonts w:ascii="Times New Roman" w:eastAsia="Times New Roman" w:hAnsi="Times New Roman"/>
                <w:sz w:val="24"/>
                <w:szCs w:val="24"/>
                <w:lang w:eastAsia="ru-RU"/>
              </w:rPr>
              <w:t>руб</w:t>
            </w:r>
            <w:proofErr w:type="spellEnd"/>
            <w:r w:rsidRPr="00F37CD2">
              <w:rPr>
                <w:rFonts w:ascii="Times New Roman" w:eastAsia="Times New Roman" w:hAnsi="Times New Roman"/>
                <w:sz w:val="24"/>
                <w:szCs w:val="24"/>
                <w:lang w:eastAsia="ru-RU"/>
              </w:rPr>
              <w:t>/Гкал</w:t>
            </w:r>
          </w:p>
        </w:tc>
        <w:tc>
          <w:tcPr>
            <w:tcW w:w="4263" w:type="dxa"/>
            <w:gridSpan w:val="2"/>
            <w:tcBorders>
              <w:top w:val="nil"/>
              <w:left w:val="nil"/>
              <w:bottom w:val="single" w:sz="4" w:space="0" w:color="auto"/>
              <w:right w:val="single" w:sz="4" w:space="0" w:color="auto"/>
            </w:tcBorders>
            <w:shd w:val="clear" w:color="auto" w:fill="auto"/>
            <w:vAlign w:val="center"/>
            <w:hideMark/>
          </w:tcPr>
          <w:p w:rsidR="00CB670E" w:rsidRPr="00F37CD2" w:rsidRDefault="00CB670E" w:rsidP="00A302C3">
            <w:pPr>
              <w:spacing w:after="0" w:line="240" w:lineRule="auto"/>
              <w:rPr>
                <w:rFonts w:ascii="Times New Roman" w:eastAsia="Times New Roman" w:hAnsi="Times New Roman"/>
                <w:color w:val="000000"/>
                <w:sz w:val="24"/>
                <w:szCs w:val="24"/>
                <w:lang w:eastAsia="ru-RU"/>
              </w:rPr>
            </w:pPr>
            <w:r w:rsidRPr="00F37CD2">
              <w:rPr>
                <w:rFonts w:ascii="Times New Roman" w:eastAsia="Times New Roman" w:hAnsi="Times New Roman"/>
                <w:color w:val="000000"/>
                <w:sz w:val="24"/>
                <w:szCs w:val="24"/>
                <w:lang w:eastAsia="ru-RU"/>
              </w:rPr>
              <w:t>на производство и транспорт горячей воды</w:t>
            </w:r>
          </w:p>
        </w:tc>
        <w:tc>
          <w:tcPr>
            <w:tcW w:w="2977" w:type="dxa"/>
            <w:tcBorders>
              <w:top w:val="nil"/>
              <w:left w:val="nil"/>
              <w:bottom w:val="single" w:sz="4" w:space="0" w:color="auto"/>
              <w:right w:val="single" w:sz="4" w:space="0" w:color="auto"/>
            </w:tcBorders>
            <w:shd w:val="clear" w:color="auto" w:fill="auto"/>
            <w:vAlign w:val="center"/>
            <w:hideMark/>
          </w:tcPr>
          <w:p w:rsidR="00CB670E" w:rsidRPr="00F37CD2" w:rsidRDefault="00FC6848" w:rsidP="00A302C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p>
        </w:tc>
      </w:tr>
      <w:tr w:rsidR="00CB670E" w:rsidRPr="00BF1C00" w:rsidTr="00A302C3">
        <w:trPr>
          <w:trHeight w:val="397"/>
        </w:trPr>
        <w:tc>
          <w:tcPr>
            <w:tcW w:w="2560" w:type="dxa"/>
            <w:vMerge/>
            <w:tcBorders>
              <w:top w:val="nil"/>
              <w:left w:val="single" w:sz="4" w:space="0" w:color="auto"/>
              <w:bottom w:val="single" w:sz="4" w:space="0" w:color="auto"/>
              <w:right w:val="single" w:sz="4" w:space="0" w:color="auto"/>
            </w:tcBorders>
            <w:vAlign w:val="center"/>
            <w:hideMark/>
          </w:tcPr>
          <w:p w:rsidR="00CB670E" w:rsidRPr="00F37CD2" w:rsidRDefault="00CB670E" w:rsidP="00A302C3">
            <w:pPr>
              <w:spacing w:after="0" w:line="240" w:lineRule="auto"/>
              <w:rPr>
                <w:rFonts w:ascii="Times New Roman" w:eastAsia="Times New Roman" w:hAnsi="Times New Roman"/>
                <w:sz w:val="24"/>
                <w:szCs w:val="24"/>
                <w:lang w:eastAsia="ru-RU"/>
              </w:rPr>
            </w:pPr>
          </w:p>
        </w:tc>
        <w:tc>
          <w:tcPr>
            <w:tcW w:w="4263" w:type="dxa"/>
            <w:gridSpan w:val="2"/>
            <w:tcBorders>
              <w:top w:val="nil"/>
              <w:left w:val="nil"/>
              <w:bottom w:val="single" w:sz="4" w:space="0" w:color="auto"/>
              <w:right w:val="single" w:sz="4" w:space="0" w:color="auto"/>
            </w:tcBorders>
            <w:shd w:val="clear" w:color="auto" w:fill="auto"/>
            <w:vAlign w:val="center"/>
            <w:hideMark/>
          </w:tcPr>
          <w:p w:rsidR="00CB670E" w:rsidRPr="00F37CD2" w:rsidRDefault="00CB670E" w:rsidP="00A302C3">
            <w:pPr>
              <w:spacing w:after="0" w:line="240" w:lineRule="auto"/>
              <w:rPr>
                <w:rFonts w:ascii="Times New Roman" w:eastAsia="Times New Roman" w:hAnsi="Times New Roman"/>
                <w:color w:val="000000"/>
                <w:sz w:val="24"/>
                <w:szCs w:val="24"/>
                <w:lang w:eastAsia="ru-RU"/>
              </w:rPr>
            </w:pPr>
            <w:r w:rsidRPr="00F37CD2">
              <w:rPr>
                <w:rFonts w:ascii="Times New Roman" w:eastAsia="Times New Roman" w:hAnsi="Times New Roman"/>
                <w:color w:val="000000"/>
                <w:sz w:val="24"/>
                <w:szCs w:val="24"/>
                <w:lang w:eastAsia="ru-RU"/>
              </w:rPr>
              <w:t>на ГВС для населения</w:t>
            </w:r>
          </w:p>
        </w:tc>
        <w:tc>
          <w:tcPr>
            <w:tcW w:w="2977" w:type="dxa"/>
            <w:tcBorders>
              <w:top w:val="nil"/>
              <w:left w:val="nil"/>
              <w:bottom w:val="single" w:sz="4" w:space="0" w:color="auto"/>
              <w:right w:val="single" w:sz="4" w:space="0" w:color="auto"/>
            </w:tcBorders>
            <w:shd w:val="clear" w:color="auto" w:fill="auto"/>
            <w:vAlign w:val="center"/>
            <w:hideMark/>
          </w:tcPr>
          <w:p w:rsidR="00CB670E" w:rsidRPr="00F37CD2" w:rsidRDefault="00FC6848" w:rsidP="00A302C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p>
        </w:tc>
      </w:tr>
      <w:tr w:rsidR="00CB670E" w:rsidRPr="00BF1C00" w:rsidTr="00F37CD2">
        <w:trPr>
          <w:trHeight w:val="78"/>
        </w:trPr>
        <w:tc>
          <w:tcPr>
            <w:tcW w:w="2560" w:type="dxa"/>
            <w:vMerge/>
            <w:tcBorders>
              <w:top w:val="nil"/>
              <w:left w:val="single" w:sz="4" w:space="0" w:color="auto"/>
              <w:bottom w:val="single" w:sz="4" w:space="0" w:color="auto"/>
              <w:right w:val="single" w:sz="4" w:space="0" w:color="auto"/>
            </w:tcBorders>
            <w:vAlign w:val="center"/>
            <w:hideMark/>
          </w:tcPr>
          <w:p w:rsidR="00CB670E" w:rsidRPr="00F37CD2" w:rsidRDefault="00CB670E" w:rsidP="00A302C3">
            <w:pPr>
              <w:spacing w:after="0" w:line="240" w:lineRule="auto"/>
              <w:rPr>
                <w:rFonts w:ascii="Times New Roman" w:eastAsia="Times New Roman" w:hAnsi="Times New Roman"/>
                <w:sz w:val="24"/>
                <w:szCs w:val="24"/>
                <w:lang w:eastAsia="ru-RU"/>
              </w:rPr>
            </w:pPr>
          </w:p>
        </w:tc>
        <w:tc>
          <w:tcPr>
            <w:tcW w:w="4263" w:type="dxa"/>
            <w:gridSpan w:val="2"/>
            <w:tcBorders>
              <w:top w:val="nil"/>
              <w:left w:val="nil"/>
              <w:bottom w:val="single" w:sz="4" w:space="0" w:color="auto"/>
              <w:right w:val="single" w:sz="4" w:space="0" w:color="auto"/>
            </w:tcBorders>
            <w:shd w:val="clear" w:color="auto" w:fill="auto"/>
            <w:vAlign w:val="center"/>
            <w:hideMark/>
          </w:tcPr>
          <w:p w:rsidR="00CB670E" w:rsidRPr="00F37CD2" w:rsidRDefault="00CB670E" w:rsidP="00A302C3">
            <w:pPr>
              <w:spacing w:after="0" w:line="240" w:lineRule="auto"/>
              <w:rPr>
                <w:rFonts w:ascii="Times New Roman" w:eastAsia="Times New Roman" w:hAnsi="Times New Roman"/>
                <w:color w:val="000000"/>
                <w:sz w:val="24"/>
                <w:szCs w:val="24"/>
                <w:lang w:eastAsia="ru-RU"/>
              </w:rPr>
            </w:pPr>
            <w:r w:rsidRPr="00F37CD2">
              <w:rPr>
                <w:rFonts w:ascii="Times New Roman" w:eastAsia="Times New Roman" w:hAnsi="Times New Roman"/>
                <w:color w:val="000000"/>
                <w:sz w:val="24"/>
                <w:szCs w:val="24"/>
                <w:lang w:eastAsia="ru-RU"/>
              </w:rPr>
              <w:t xml:space="preserve">на ГВС для прочих потребителей </w:t>
            </w:r>
          </w:p>
        </w:tc>
        <w:tc>
          <w:tcPr>
            <w:tcW w:w="2977" w:type="dxa"/>
            <w:tcBorders>
              <w:top w:val="nil"/>
              <w:left w:val="nil"/>
              <w:bottom w:val="single" w:sz="4" w:space="0" w:color="auto"/>
              <w:right w:val="single" w:sz="4" w:space="0" w:color="auto"/>
            </w:tcBorders>
            <w:shd w:val="clear" w:color="auto" w:fill="auto"/>
            <w:vAlign w:val="center"/>
            <w:hideMark/>
          </w:tcPr>
          <w:p w:rsidR="00CB670E" w:rsidRPr="00F37CD2" w:rsidRDefault="00FC6848" w:rsidP="00A302C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p>
        </w:tc>
      </w:tr>
      <w:tr w:rsidR="00CB670E" w:rsidRPr="00BF1C00" w:rsidTr="00F37CD2">
        <w:trPr>
          <w:trHeight w:val="78"/>
        </w:trPr>
        <w:tc>
          <w:tcPr>
            <w:tcW w:w="68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F37CD2" w:rsidRDefault="00CB670E" w:rsidP="00A302C3">
            <w:pPr>
              <w:spacing w:after="0" w:line="240" w:lineRule="auto"/>
              <w:rPr>
                <w:rFonts w:ascii="Times New Roman" w:eastAsia="Times New Roman" w:hAnsi="Times New Roman"/>
                <w:color w:val="000000"/>
                <w:sz w:val="24"/>
                <w:szCs w:val="24"/>
                <w:lang w:eastAsia="ru-RU"/>
              </w:rPr>
            </w:pPr>
            <w:r w:rsidRPr="00F37CD2">
              <w:rPr>
                <w:rFonts w:ascii="Times New Roman" w:eastAsia="Times New Roman" w:hAnsi="Times New Roman"/>
                <w:color w:val="000000"/>
                <w:sz w:val="24"/>
                <w:szCs w:val="24"/>
                <w:lang w:eastAsia="ru-RU"/>
              </w:rPr>
              <w:t>Организация, эксплуатирующая котельную</w:t>
            </w:r>
          </w:p>
        </w:tc>
        <w:tc>
          <w:tcPr>
            <w:tcW w:w="2977" w:type="dxa"/>
            <w:tcBorders>
              <w:top w:val="nil"/>
              <w:left w:val="nil"/>
              <w:bottom w:val="single" w:sz="4" w:space="0" w:color="auto"/>
              <w:right w:val="single" w:sz="4" w:space="0" w:color="auto"/>
            </w:tcBorders>
            <w:shd w:val="clear" w:color="auto" w:fill="auto"/>
            <w:vAlign w:val="center"/>
            <w:hideMark/>
          </w:tcPr>
          <w:p w:rsidR="00CB670E" w:rsidRPr="00F37CD2" w:rsidRDefault="00CB670E" w:rsidP="00A302C3">
            <w:pPr>
              <w:spacing w:after="0" w:line="240" w:lineRule="auto"/>
              <w:jc w:val="center"/>
              <w:rPr>
                <w:rFonts w:ascii="Times New Roman" w:eastAsia="Times New Roman" w:hAnsi="Times New Roman"/>
                <w:color w:val="000000"/>
                <w:sz w:val="24"/>
                <w:szCs w:val="24"/>
                <w:lang w:eastAsia="ru-RU"/>
              </w:rPr>
            </w:pPr>
            <w:r w:rsidRPr="00F37CD2">
              <w:rPr>
                <w:rFonts w:ascii="Times New Roman" w:eastAsia="Times New Roman" w:hAnsi="Times New Roman"/>
                <w:color w:val="000000"/>
                <w:sz w:val="24"/>
                <w:szCs w:val="24"/>
                <w:lang w:eastAsia="ru-RU"/>
              </w:rPr>
              <w:t>КГУП"Примтеплоэнерго"</w:t>
            </w:r>
          </w:p>
        </w:tc>
      </w:tr>
      <w:tr w:rsidR="00CB670E" w:rsidRPr="00BF1C00" w:rsidTr="00F37CD2">
        <w:trPr>
          <w:trHeight w:val="78"/>
        </w:trPr>
        <w:tc>
          <w:tcPr>
            <w:tcW w:w="68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F37CD2" w:rsidRDefault="00CB670E" w:rsidP="00A302C3">
            <w:pPr>
              <w:spacing w:after="0" w:line="240" w:lineRule="auto"/>
              <w:rPr>
                <w:rFonts w:ascii="Times New Roman" w:eastAsia="Times New Roman" w:hAnsi="Times New Roman"/>
                <w:color w:val="000000"/>
                <w:sz w:val="24"/>
                <w:szCs w:val="24"/>
                <w:lang w:eastAsia="ru-RU"/>
              </w:rPr>
            </w:pPr>
            <w:r w:rsidRPr="00F37CD2">
              <w:rPr>
                <w:rFonts w:ascii="Times New Roman" w:eastAsia="Times New Roman" w:hAnsi="Times New Roman"/>
                <w:color w:val="000000"/>
                <w:sz w:val="24"/>
                <w:szCs w:val="24"/>
                <w:lang w:eastAsia="ru-RU"/>
              </w:rPr>
              <w:t>Средневзевешенный срок службы котлоагрегатов (лет)</w:t>
            </w:r>
          </w:p>
        </w:tc>
        <w:tc>
          <w:tcPr>
            <w:tcW w:w="2977" w:type="dxa"/>
            <w:tcBorders>
              <w:top w:val="nil"/>
              <w:left w:val="nil"/>
              <w:bottom w:val="single" w:sz="4" w:space="0" w:color="auto"/>
              <w:right w:val="single" w:sz="4" w:space="0" w:color="auto"/>
            </w:tcBorders>
            <w:shd w:val="clear" w:color="auto" w:fill="auto"/>
            <w:noWrap/>
            <w:vAlign w:val="center"/>
            <w:hideMark/>
          </w:tcPr>
          <w:p w:rsidR="00CB670E" w:rsidRPr="00F37CD2" w:rsidRDefault="00FC6848" w:rsidP="00A302C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p>
        </w:tc>
      </w:tr>
      <w:tr w:rsidR="00CB670E" w:rsidRPr="00BF1C00" w:rsidTr="00F37CD2">
        <w:trPr>
          <w:trHeight w:val="78"/>
        </w:trPr>
        <w:tc>
          <w:tcPr>
            <w:tcW w:w="68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F37CD2" w:rsidRDefault="00CB670E" w:rsidP="00A302C3">
            <w:pPr>
              <w:spacing w:after="0" w:line="240" w:lineRule="auto"/>
              <w:rPr>
                <w:rFonts w:ascii="Times New Roman" w:eastAsia="Times New Roman" w:hAnsi="Times New Roman"/>
                <w:color w:val="000000"/>
                <w:sz w:val="24"/>
                <w:szCs w:val="24"/>
                <w:lang w:eastAsia="ru-RU"/>
              </w:rPr>
            </w:pPr>
            <w:r w:rsidRPr="00F37CD2">
              <w:rPr>
                <w:rFonts w:ascii="Times New Roman" w:eastAsia="Times New Roman" w:hAnsi="Times New Roman"/>
                <w:color w:val="000000"/>
                <w:sz w:val="24"/>
                <w:szCs w:val="24"/>
                <w:lang w:eastAsia="ru-RU"/>
              </w:rPr>
              <w:t>УРУТ на отпуск тепловой энергии (кг. у.т. /Гкал)</w:t>
            </w:r>
          </w:p>
        </w:tc>
        <w:tc>
          <w:tcPr>
            <w:tcW w:w="2977" w:type="dxa"/>
            <w:tcBorders>
              <w:top w:val="nil"/>
              <w:left w:val="nil"/>
              <w:bottom w:val="single" w:sz="4" w:space="0" w:color="auto"/>
              <w:right w:val="single" w:sz="4" w:space="0" w:color="auto"/>
            </w:tcBorders>
            <w:shd w:val="clear" w:color="auto" w:fill="auto"/>
            <w:vAlign w:val="center"/>
            <w:hideMark/>
          </w:tcPr>
          <w:p w:rsidR="00CB670E" w:rsidRPr="00F37CD2" w:rsidRDefault="00CB670E" w:rsidP="00A302C3">
            <w:pPr>
              <w:spacing w:after="0" w:line="240" w:lineRule="auto"/>
              <w:jc w:val="center"/>
              <w:rPr>
                <w:rFonts w:ascii="Times New Roman" w:eastAsia="Times New Roman" w:hAnsi="Times New Roman"/>
                <w:color w:val="000000"/>
                <w:sz w:val="24"/>
                <w:szCs w:val="24"/>
                <w:lang w:eastAsia="ru-RU"/>
              </w:rPr>
            </w:pPr>
            <w:r w:rsidRPr="00F37CD2">
              <w:rPr>
                <w:rFonts w:ascii="Times New Roman" w:eastAsia="Times New Roman" w:hAnsi="Times New Roman"/>
                <w:color w:val="000000"/>
                <w:sz w:val="24"/>
                <w:szCs w:val="24"/>
                <w:lang w:eastAsia="ru-RU"/>
              </w:rPr>
              <w:t>279,360</w:t>
            </w:r>
          </w:p>
        </w:tc>
      </w:tr>
      <w:tr w:rsidR="00CB670E" w:rsidRPr="00BF1C00" w:rsidTr="00A302C3">
        <w:trPr>
          <w:trHeight w:val="397"/>
        </w:trPr>
        <w:tc>
          <w:tcPr>
            <w:tcW w:w="68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F37CD2" w:rsidRDefault="00CB670E" w:rsidP="00A302C3">
            <w:pPr>
              <w:spacing w:after="0" w:line="240" w:lineRule="auto"/>
              <w:rPr>
                <w:rFonts w:ascii="Times New Roman" w:eastAsia="Times New Roman" w:hAnsi="Times New Roman"/>
                <w:color w:val="000000"/>
                <w:sz w:val="24"/>
                <w:szCs w:val="24"/>
                <w:lang w:eastAsia="ru-RU"/>
              </w:rPr>
            </w:pPr>
            <w:r w:rsidRPr="00F37CD2">
              <w:rPr>
                <w:rFonts w:ascii="Times New Roman" w:eastAsia="Times New Roman" w:hAnsi="Times New Roman"/>
                <w:color w:val="000000"/>
                <w:sz w:val="24"/>
                <w:szCs w:val="24"/>
                <w:lang w:eastAsia="ru-RU"/>
              </w:rPr>
              <w:t>Удельный расход электроэнергии на отпуск тепловой энергии с коллекторов, Вт-ч/Гкал;</w:t>
            </w:r>
          </w:p>
        </w:tc>
        <w:tc>
          <w:tcPr>
            <w:tcW w:w="2977" w:type="dxa"/>
            <w:tcBorders>
              <w:top w:val="nil"/>
              <w:left w:val="nil"/>
              <w:bottom w:val="single" w:sz="4" w:space="0" w:color="auto"/>
              <w:right w:val="single" w:sz="4" w:space="0" w:color="auto"/>
            </w:tcBorders>
            <w:shd w:val="clear" w:color="auto" w:fill="auto"/>
            <w:noWrap/>
            <w:vAlign w:val="center"/>
            <w:hideMark/>
          </w:tcPr>
          <w:p w:rsidR="00CB670E" w:rsidRPr="00F37CD2" w:rsidRDefault="00CB670E" w:rsidP="00A302C3">
            <w:pPr>
              <w:spacing w:after="0" w:line="240" w:lineRule="auto"/>
              <w:jc w:val="center"/>
              <w:rPr>
                <w:rFonts w:ascii="Times New Roman" w:eastAsia="Times New Roman" w:hAnsi="Times New Roman"/>
                <w:color w:val="000000"/>
                <w:sz w:val="24"/>
                <w:szCs w:val="24"/>
                <w:lang w:eastAsia="ru-RU"/>
              </w:rPr>
            </w:pPr>
            <w:r w:rsidRPr="00F37CD2">
              <w:rPr>
                <w:rFonts w:ascii="Times New Roman" w:eastAsia="Times New Roman" w:hAnsi="Times New Roman"/>
                <w:color w:val="000000"/>
                <w:sz w:val="24"/>
                <w:szCs w:val="24"/>
                <w:lang w:eastAsia="ru-RU"/>
              </w:rPr>
              <w:t>0,03418</w:t>
            </w:r>
          </w:p>
        </w:tc>
      </w:tr>
      <w:tr w:rsidR="00CB670E" w:rsidRPr="00BF1C00" w:rsidTr="00A302C3">
        <w:trPr>
          <w:trHeight w:val="397"/>
        </w:trPr>
        <w:tc>
          <w:tcPr>
            <w:tcW w:w="68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F37CD2" w:rsidRDefault="00CB670E" w:rsidP="00A302C3">
            <w:pPr>
              <w:spacing w:after="0" w:line="240" w:lineRule="auto"/>
              <w:rPr>
                <w:rFonts w:ascii="Times New Roman" w:eastAsia="Times New Roman" w:hAnsi="Times New Roman"/>
                <w:color w:val="000000"/>
                <w:sz w:val="24"/>
                <w:szCs w:val="24"/>
                <w:lang w:eastAsia="ru-RU"/>
              </w:rPr>
            </w:pPr>
            <w:r w:rsidRPr="00F37CD2">
              <w:rPr>
                <w:rFonts w:ascii="Times New Roman" w:eastAsia="Times New Roman" w:hAnsi="Times New Roman"/>
                <w:color w:val="000000"/>
                <w:sz w:val="24"/>
                <w:szCs w:val="24"/>
                <w:lang w:eastAsia="ru-RU"/>
              </w:rPr>
              <w:t>Удельный расход теплоносителя на отпуск тепловой энергии с коллекторов, м3/Гкал</w:t>
            </w:r>
          </w:p>
        </w:tc>
        <w:tc>
          <w:tcPr>
            <w:tcW w:w="2977" w:type="dxa"/>
            <w:tcBorders>
              <w:top w:val="nil"/>
              <w:left w:val="nil"/>
              <w:bottom w:val="single" w:sz="4" w:space="0" w:color="auto"/>
              <w:right w:val="single" w:sz="4" w:space="0" w:color="auto"/>
            </w:tcBorders>
            <w:shd w:val="clear" w:color="000000" w:fill="FFFFFF"/>
            <w:noWrap/>
            <w:vAlign w:val="center"/>
            <w:hideMark/>
          </w:tcPr>
          <w:p w:rsidR="00CB670E" w:rsidRPr="00F37CD2" w:rsidRDefault="00CB670E" w:rsidP="00A302C3">
            <w:pPr>
              <w:spacing w:after="0" w:line="240" w:lineRule="auto"/>
              <w:jc w:val="center"/>
              <w:rPr>
                <w:rFonts w:ascii="Times New Roman" w:eastAsia="Times New Roman" w:hAnsi="Times New Roman"/>
                <w:color w:val="000000"/>
                <w:sz w:val="24"/>
                <w:szCs w:val="24"/>
                <w:lang w:eastAsia="ru-RU"/>
              </w:rPr>
            </w:pPr>
            <w:r w:rsidRPr="00F37CD2">
              <w:rPr>
                <w:rFonts w:ascii="Times New Roman" w:eastAsia="Times New Roman" w:hAnsi="Times New Roman"/>
                <w:color w:val="000000"/>
                <w:sz w:val="24"/>
                <w:szCs w:val="24"/>
                <w:lang w:eastAsia="ru-RU"/>
              </w:rPr>
              <w:t>0,587</w:t>
            </w:r>
          </w:p>
        </w:tc>
      </w:tr>
      <w:tr w:rsidR="00CB670E" w:rsidRPr="00BF1C00" w:rsidTr="00F37CD2">
        <w:trPr>
          <w:trHeight w:val="78"/>
        </w:trPr>
        <w:tc>
          <w:tcPr>
            <w:tcW w:w="68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F37CD2" w:rsidRDefault="00CB670E" w:rsidP="00A302C3">
            <w:pPr>
              <w:spacing w:after="0" w:line="240" w:lineRule="auto"/>
              <w:rPr>
                <w:rFonts w:ascii="Times New Roman" w:eastAsia="Times New Roman" w:hAnsi="Times New Roman"/>
                <w:color w:val="000000"/>
                <w:sz w:val="24"/>
                <w:szCs w:val="24"/>
                <w:lang w:eastAsia="ru-RU"/>
              </w:rPr>
            </w:pPr>
            <w:r w:rsidRPr="00F37CD2">
              <w:rPr>
                <w:rFonts w:ascii="Times New Roman" w:eastAsia="Times New Roman" w:hAnsi="Times New Roman"/>
                <w:color w:val="000000"/>
                <w:sz w:val="24"/>
                <w:szCs w:val="24"/>
                <w:lang w:eastAsia="ru-RU"/>
              </w:rPr>
              <w:t>Коэффициент использования установленной тепловой мощности %</w:t>
            </w:r>
          </w:p>
        </w:tc>
        <w:tc>
          <w:tcPr>
            <w:tcW w:w="2977" w:type="dxa"/>
            <w:tcBorders>
              <w:top w:val="nil"/>
              <w:left w:val="nil"/>
              <w:bottom w:val="single" w:sz="4" w:space="0" w:color="auto"/>
              <w:right w:val="single" w:sz="4" w:space="0" w:color="auto"/>
            </w:tcBorders>
            <w:shd w:val="clear" w:color="auto" w:fill="auto"/>
            <w:noWrap/>
            <w:vAlign w:val="center"/>
            <w:hideMark/>
          </w:tcPr>
          <w:p w:rsidR="00CB670E" w:rsidRPr="00F37CD2" w:rsidRDefault="00CB670E" w:rsidP="00A302C3">
            <w:pPr>
              <w:spacing w:after="0" w:line="240" w:lineRule="auto"/>
              <w:jc w:val="center"/>
              <w:rPr>
                <w:rFonts w:ascii="Times New Roman" w:eastAsia="Times New Roman" w:hAnsi="Times New Roman"/>
                <w:color w:val="000000"/>
                <w:sz w:val="24"/>
                <w:szCs w:val="24"/>
                <w:lang w:eastAsia="ru-RU"/>
              </w:rPr>
            </w:pPr>
            <w:r w:rsidRPr="00F37CD2">
              <w:rPr>
                <w:rFonts w:ascii="Times New Roman" w:eastAsia="Times New Roman" w:hAnsi="Times New Roman"/>
                <w:color w:val="000000"/>
                <w:sz w:val="24"/>
                <w:szCs w:val="24"/>
                <w:lang w:eastAsia="ru-RU"/>
              </w:rPr>
              <w:t>57</w:t>
            </w:r>
          </w:p>
        </w:tc>
      </w:tr>
    </w:tbl>
    <w:p w:rsidR="00CB670E" w:rsidRDefault="00CB670E" w:rsidP="0045327C">
      <w:pPr>
        <w:pStyle w:val="af9"/>
        <w:spacing w:before="240" w:after="120"/>
        <w:ind w:firstLine="0"/>
        <w:jc w:val="left"/>
      </w:pPr>
      <w:r>
        <w:t>Таблица 10.</w:t>
      </w:r>
      <w:r w:rsidR="00084AEF">
        <w:t>7</w:t>
      </w:r>
      <w:r>
        <w:t xml:space="preserve">. </w:t>
      </w:r>
      <w:r w:rsidRPr="005E1600">
        <w:t>Состав базовых значений целевых показателей источников тепловой энергии на 2013 год</w:t>
      </w:r>
      <w:r>
        <w:t xml:space="preserve"> (котельная №20 село Преображенка)</w:t>
      </w:r>
    </w:p>
    <w:tbl>
      <w:tblPr>
        <w:tblW w:w="9800" w:type="dxa"/>
        <w:tblInd w:w="89" w:type="dxa"/>
        <w:tblLook w:val="04A0"/>
      </w:tblPr>
      <w:tblGrid>
        <w:gridCol w:w="3280"/>
        <w:gridCol w:w="283"/>
        <w:gridCol w:w="3260"/>
        <w:gridCol w:w="2977"/>
      </w:tblGrid>
      <w:tr w:rsidR="00CB670E" w:rsidRPr="00BF1C00" w:rsidTr="00A302C3">
        <w:trPr>
          <w:trHeight w:val="408"/>
        </w:trPr>
        <w:tc>
          <w:tcPr>
            <w:tcW w:w="68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7F506B" w:rsidRDefault="00CB670E" w:rsidP="00A302C3">
            <w:pPr>
              <w:spacing w:after="0" w:line="240" w:lineRule="auto"/>
              <w:jc w:val="center"/>
              <w:rPr>
                <w:rFonts w:ascii="Times New Roman" w:eastAsia="Times New Roman" w:hAnsi="Times New Roman"/>
                <w:color w:val="000000"/>
                <w:sz w:val="24"/>
                <w:szCs w:val="24"/>
                <w:lang w:eastAsia="ru-RU"/>
              </w:rPr>
            </w:pPr>
            <w:r w:rsidRPr="007F506B">
              <w:rPr>
                <w:rFonts w:ascii="Times New Roman" w:eastAsia="Times New Roman" w:hAnsi="Times New Roman"/>
                <w:color w:val="000000"/>
                <w:sz w:val="24"/>
                <w:szCs w:val="24"/>
                <w:lang w:eastAsia="ru-RU"/>
              </w:rPr>
              <w:t xml:space="preserve">  Целевые показатели</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CB670E" w:rsidRPr="007F506B" w:rsidRDefault="00CB670E" w:rsidP="00A302C3">
            <w:pPr>
              <w:spacing w:after="0" w:line="240" w:lineRule="auto"/>
              <w:jc w:val="center"/>
              <w:rPr>
                <w:rFonts w:ascii="Times New Roman" w:eastAsia="Times New Roman" w:hAnsi="Times New Roman"/>
                <w:color w:val="000000"/>
                <w:sz w:val="24"/>
                <w:szCs w:val="24"/>
                <w:lang w:eastAsia="ru-RU"/>
              </w:rPr>
            </w:pPr>
            <w:r w:rsidRPr="007F506B">
              <w:rPr>
                <w:rFonts w:ascii="Times New Roman" w:eastAsia="Times New Roman" w:hAnsi="Times New Roman"/>
                <w:color w:val="000000"/>
                <w:sz w:val="24"/>
                <w:szCs w:val="24"/>
                <w:lang w:eastAsia="ru-RU"/>
              </w:rPr>
              <w:t>Значение показателя</w:t>
            </w:r>
          </w:p>
        </w:tc>
      </w:tr>
      <w:tr w:rsidR="00CB670E" w:rsidRPr="00BF1C00" w:rsidTr="00084AEF">
        <w:trPr>
          <w:trHeight w:val="78"/>
        </w:trPr>
        <w:tc>
          <w:tcPr>
            <w:tcW w:w="68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7F506B" w:rsidRDefault="00CB670E" w:rsidP="00A302C3">
            <w:pPr>
              <w:spacing w:after="0" w:line="240" w:lineRule="auto"/>
              <w:rPr>
                <w:rFonts w:ascii="Times New Roman" w:eastAsia="Times New Roman" w:hAnsi="Times New Roman"/>
                <w:color w:val="000000"/>
                <w:sz w:val="24"/>
                <w:szCs w:val="24"/>
                <w:lang w:eastAsia="ru-RU"/>
              </w:rPr>
            </w:pPr>
            <w:r w:rsidRPr="007F506B">
              <w:rPr>
                <w:rFonts w:ascii="Times New Roman" w:eastAsia="Times New Roman" w:hAnsi="Times New Roman"/>
                <w:color w:val="000000"/>
                <w:sz w:val="24"/>
                <w:szCs w:val="24"/>
                <w:lang w:eastAsia="ru-RU"/>
              </w:rPr>
              <w:t>Установленная мощность котельной, Гкал/час</w:t>
            </w:r>
          </w:p>
        </w:tc>
        <w:tc>
          <w:tcPr>
            <w:tcW w:w="2977" w:type="dxa"/>
            <w:tcBorders>
              <w:top w:val="nil"/>
              <w:left w:val="nil"/>
              <w:bottom w:val="single" w:sz="4" w:space="0" w:color="auto"/>
              <w:right w:val="single" w:sz="4" w:space="0" w:color="auto"/>
            </w:tcBorders>
            <w:shd w:val="clear" w:color="auto" w:fill="auto"/>
            <w:noWrap/>
            <w:vAlign w:val="center"/>
            <w:hideMark/>
          </w:tcPr>
          <w:p w:rsidR="00CB670E" w:rsidRPr="007F506B" w:rsidRDefault="00CB670E" w:rsidP="00A302C3">
            <w:pPr>
              <w:spacing w:after="0" w:line="240" w:lineRule="auto"/>
              <w:jc w:val="center"/>
              <w:rPr>
                <w:rFonts w:ascii="Times New Roman" w:eastAsia="Times New Roman" w:hAnsi="Times New Roman"/>
                <w:color w:val="000000"/>
                <w:sz w:val="24"/>
                <w:szCs w:val="24"/>
                <w:lang w:eastAsia="ru-RU"/>
              </w:rPr>
            </w:pPr>
            <w:r w:rsidRPr="007F506B">
              <w:rPr>
                <w:rFonts w:ascii="Times New Roman" w:eastAsia="Times New Roman" w:hAnsi="Times New Roman"/>
                <w:color w:val="000000"/>
                <w:sz w:val="24"/>
                <w:szCs w:val="24"/>
                <w:lang w:eastAsia="ru-RU"/>
              </w:rPr>
              <w:t>1,516</w:t>
            </w:r>
          </w:p>
        </w:tc>
      </w:tr>
      <w:tr w:rsidR="00CB670E" w:rsidRPr="00BF1C00" w:rsidTr="007F506B">
        <w:trPr>
          <w:trHeight w:val="140"/>
        </w:trPr>
        <w:tc>
          <w:tcPr>
            <w:tcW w:w="3280" w:type="dxa"/>
            <w:vMerge w:val="restart"/>
            <w:tcBorders>
              <w:top w:val="nil"/>
              <w:left w:val="single" w:sz="4" w:space="0" w:color="auto"/>
              <w:bottom w:val="single" w:sz="4" w:space="0" w:color="000000"/>
              <w:right w:val="single" w:sz="4" w:space="0" w:color="auto"/>
            </w:tcBorders>
            <w:shd w:val="clear" w:color="auto" w:fill="auto"/>
            <w:vAlign w:val="center"/>
            <w:hideMark/>
          </w:tcPr>
          <w:p w:rsidR="00CB670E" w:rsidRPr="007F506B" w:rsidRDefault="00CB670E" w:rsidP="00A302C3">
            <w:pPr>
              <w:spacing w:after="0" w:line="240" w:lineRule="auto"/>
              <w:jc w:val="center"/>
              <w:rPr>
                <w:rFonts w:ascii="Times New Roman" w:eastAsia="Times New Roman" w:hAnsi="Times New Roman"/>
                <w:color w:val="000000"/>
                <w:sz w:val="24"/>
                <w:szCs w:val="24"/>
                <w:lang w:eastAsia="ru-RU"/>
              </w:rPr>
            </w:pPr>
            <w:r w:rsidRPr="007F506B">
              <w:rPr>
                <w:rFonts w:ascii="Times New Roman" w:eastAsia="Times New Roman" w:hAnsi="Times New Roman"/>
                <w:color w:val="000000"/>
                <w:sz w:val="24"/>
                <w:szCs w:val="24"/>
                <w:lang w:eastAsia="ru-RU"/>
              </w:rPr>
              <w:t>Отапливаемая площадь, м²</w:t>
            </w:r>
          </w:p>
        </w:tc>
        <w:tc>
          <w:tcPr>
            <w:tcW w:w="3543" w:type="dxa"/>
            <w:gridSpan w:val="2"/>
            <w:tcBorders>
              <w:top w:val="nil"/>
              <w:left w:val="nil"/>
              <w:bottom w:val="single" w:sz="4" w:space="0" w:color="auto"/>
              <w:right w:val="single" w:sz="4" w:space="0" w:color="auto"/>
            </w:tcBorders>
            <w:shd w:val="clear" w:color="auto" w:fill="auto"/>
            <w:vAlign w:val="center"/>
            <w:hideMark/>
          </w:tcPr>
          <w:p w:rsidR="00CB670E" w:rsidRPr="007F506B" w:rsidRDefault="00CB670E" w:rsidP="00A302C3">
            <w:pPr>
              <w:spacing w:after="0" w:line="240" w:lineRule="auto"/>
              <w:rPr>
                <w:rFonts w:ascii="Times New Roman" w:eastAsia="Times New Roman" w:hAnsi="Times New Roman"/>
                <w:color w:val="000000"/>
                <w:sz w:val="24"/>
                <w:szCs w:val="24"/>
                <w:lang w:eastAsia="ru-RU"/>
              </w:rPr>
            </w:pPr>
            <w:r w:rsidRPr="007F506B">
              <w:rPr>
                <w:rFonts w:ascii="Times New Roman" w:eastAsia="Times New Roman" w:hAnsi="Times New Roman"/>
                <w:color w:val="000000"/>
                <w:sz w:val="24"/>
                <w:szCs w:val="24"/>
                <w:lang w:eastAsia="ru-RU"/>
              </w:rPr>
              <w:t>Всего</w:t>
            </w:r>
          </w:p>
        </w:tc>
        <w:tc>
          <w:tcPr>
            <w:tcW w:w="2977" w:type="dxa"/>
            <w:tcBorders>
              <w:top w:val="nil"/>
              <w:left w:val="nil"/>
              <w:bottom w:val="single" w:sz="4" w:space="0" w:color="auto"/>
              <w:right w:val="single" w:sz="4" w:space="0" w:color="auto"/>
            </w:tcBorders>
            <w:shd w:val="clear" w:color="auto" w:fill="auto"/>
            <w:noWrap/>
            <w:vAlign w:val="center"/>
            <w:hideMark/>
          </w:tcPr>
          <w:p w:rsidR="00CB670E" w:rsidRPr="007F506B" w:rsidRDefault="00CB670E" w:rsidP="00A302C3">
            <w:pPr>
              <w:spacing w:after="0" w:line="240" w:lineRule="auto"/>
              <w:jc w:val="center"/>
              <w:rPr>
                <w:rFonts w:ascii="Times New Roman" w:eastAsia="Times New Roman" w:hAnsi="Times New Roman"/>
                <w:sz w:val="24"/>
                <w:szCs w:val="24"/>
                <w:lang w:eastAsia="ru-RU"/>
              </w:rPr>
            </w:pPr>
            <w:r w:rsidRPr="007F506B">
              <w:rPr>
                <w:rFonts w:ascii="Times New Roman" w:hAnsi="Times New Roman"/>
                <w:sz w:val="24"/>
                <w:szCs w:val="24"/>
              </w:rPr>
              <w:t>4876,4</w:t>
            </w:r>
          </w:p>
        </w:tc>
      </w:tr>
      <w:tr w:rsidR="00CB670E" w:rsidRPr="00BF1C00" w:rsidTr="007F506B">
        <w:trPr>
          <w:trHeight w:val="78"/>
        </w:trPr>
        <w:tc>
          <w:tcPr>
            <w:tcW w:w="3280" w:type="dxa"/>
            <w:vMerge/>
            <w:tcBorders>
              <w:top w:val="nil"/>
              <w:left w:val="single" w:sz="4" w:space="0" w:color="auto"/>
              <w:bottom w:val="single" w:sz="4" w:space="0" w:color="000000"/>
              <w:right w:val="single" w:sz="4" w:space="0" w:color="auto"/>
            </w:tcBorders>
            <w:vAlign w:val="center"/>
            <w:hideMark/>
          </w:tcPr>
          <w:p w:rsidR="00CB670E" w:rsidRPr="007F506B" w:rsidRDefault="00CB670E" w:rsidP="00A302C3">
            <w:pPr>
              <w:spacing w:after="0" w:line="240" w:lineRule="auto"/>
              <w:rPr>
                <w:rFonts w:ascii="Times New Roman" w:eastAsia="Times New Roman" w:hAnsi="Times New Roman"/>
                <w:color w:val="000000"/>
                <w:sz w:val="24"/>
                <w:szCs w:val="24"/>
                <w:lang w:eastAsia="ru-RU"/>
              </w:rPr>
            </w:pPr>
          </w:p>
        </w:tc>
        <w:tc>
          <w:tcPr>
            <w:tcW w:w="3543" w:type="dxa"/>
            <w:gridSpan w:val="2"/>
            <w:tcBorders>
              <w:top w:val="nil"/>
              <w:left w:val="nil"/>
              <w:bottom w:val="single" w:sz="4" w:space="0" w:color="auto"/>
              <w:right w:val="single" w:sz="4" w:space="0" w:color="auto"/>
            </w:tcBorders>
            <w:shd w:val="clear" w:color="auto" w:fill="auto"/>
            <w:vAlign w:val="center"/>
            <w:hideMark/>
          </w:tcPr>
          <w:p w:rsidR="00CB670E" w:rsidRPr="007F506B" w:rsidRDefault="00CB670E" w:rsidP="00A302C3">
            <w:pPr>
              <w:spacing w:after="0" w:line="240" w:lineRule="auto"/>
              <w:rPr>
                <w:rFonts w:ascii="Times New Roman" w:eastAsia="Times New Roman" w:hAnsi="Times New Roman"/>
                <w:color w:val="000000"/>
                <w:sz w:val="24"/>
                <w:szCs w:val="24"/>
                <w:lang w:eastAsia="ru-RU"/>
              </w:rPr>
            </w:pPr>
            <w:r w:rsidRPr="007F506B">
              <w:rPr>
                <w:rFonts w:ascii="Times New Roman" w:eastAsia="Times New Roman" w:hAnsi="Times New Roman"/>
                <w:color w:val="000000"/>
                <w:sz w:val="24"/>
                <w:szCs w:val="24"/>
                <w:lang w:eastAsia="ru-RU"/>
              </w:rPr>
              <w:t>общественные здания</w:t>
            </w:r>
          </w:p>
        </w:tc>
        <w:tc>
          <w:tcPr>
            <w:tcW w:w="2977" w:type="dxa"/>
            <w:tcBorders>
              <w:top w:val="nil"/>
              <w:left w:val="nil"/>
              <w:bottom w:val="single" w:sz="4" w:space="0" w:color="auto"/>
              <w:right w:val="single" w:sz="4" w:space="0" w:color="auto"/>
            </w:tcBorders>
            <w:shd w:val="clear" w:color="auto" w:fill="auto"/>
            <w:noWrap/>
            <w:vAlign w:val="center"/>
            <w:hideMark/>
          </w:tcPr>
          <w:p w:rsidR="00CB670E" w:rsidRPr="007F506B" w:rsidRDefault="00CB670E" w:rsidP="00A302C3">
            <w:pPr>
              <w:spacing w:after="0" w:line="240" w:lineRule="auto"/>
              <w:jc w:val="center"/>
              <w:rPr>
                <w:rFonts w:ascii="Times New Roman" w:eastAsia="Times New Roman" w:hAnsi="Times New Roman"/>
                <w:sz w:val="24"/>
                <w:szCs w:val="24"/>
                <w:lang w:eastAsia="ru-RU"/>
              </w:rPr>
            </w:pPr>
            <w:r w:rsidRPr="007F506B">
              <w:rPr>
                <w:rFonts w:ascii="Times New Roman" w:eastAsia="Times New Roman" w:hAnsi="Times New Roman"/>
                <w:sz w:val="24"/>
                <w:szCs w:val="24"/>
                <w:lang w:eastAsia="ru-RU"/>
              </w:rPr>
              <w:t>2711,6</w:t>
            </w:r>
          </w:p>
        </w:tc>
      </w:tr>
      <w:tr w:rsidR="00CB670E" w:rsidRPr="00BF1C00" w:rsidTr="007F506B">
        <w:trPr>
          <w:trHeight w:val="78"/>
        </w:trPr>
        <w:tc>
          <w:tcPr>
            <w:tcW w:w="3280" w:type="dxa"/>
            <w:vMerge/>
            <w:tcBorders>
              <w:top w:val="nil"/>
              <w:left w:val="single" w:sz="4" w:space="0" w:color="auto"/>
              <w:bottom w:val="single" w:sz="4" w:space="0" w:color="000000"/>
              <w:right w:val="single" w:sz="4" w:space="0" w:color="auto"/>
            </w:tcBorders>
            <w:vAlign w:val="center"/>
            <w:hideMark/>
          </w:tcPr>
          <w:p w:rsidR="00CB670E" w:rsidRPr="007F506B" w:rsidRDefault="00CB670E" w:rsidP="00A302C3">
            <w:pPr>
              <w:spacing w:after="0" w:line="240" w:lineRule="auto"/>
              <w:rPr>
                <w:rFonts w:ascii="Times New Roman" w:eastAsia="Times New Roman" w:hAnsi="Times New Roman"/>
                <w:color w:val="000000"/>
                <w:sz w:val="24"/>
                <w:szCs w:val="24"/>
                <w:lang w:eastAsia="ru-RU"/>
              </w:rPr>
            </w:pPr>
          </w:p>
        </w:tc>
        <w:tc>
          <w:tcPr>
            <w:tcW w:w="3543" w:type="dxa"/>
            <w:gridSpan w:val="2"/>
            <w:tcBorders>
              <w:top w:val="nil"/>
              <w:left w:val="nil"/>
              <w:bottom w:val="single" w:sz="4" w:space="0" w:color="auto"/>
              <w:right w:val="single" w:sz="4" w:space="0" w:color="auto"/>
            </w:tcBorders>
            <w:shd w:val="clear" w:color="auto" w:fill="auto"/>
            <w:vAlign w:val="center"/>
            <w:hideMark/>
          </w:tcPr>
          <w:p w:rsidR="00CB670E" w:rsidRPr="007F506B" w:rsidRDefault="00CB670E" w:rsidP="00A302C3">
            <w:pPr>
              <w:spacing w:after="0" w:line="240" w:lineRule="auto"/>
              <w:rPr>
                <w:rFonts w:ascii="Times New Roman" w:eastAsia="Times New Roman" w:hAnsi="Times New Roman"/>
                <w:color w:val="000000"/>
                <w:sz w:val="24"/>
                <w:szCs w:val="24"/>
                <w:lang w:eastAsia="ru-RU"/>
              </w:rPr>
            </w:pPr>
            <w:r w:rsidRPr="007F506B">
              <w:rPr>
                <w:rFonts w:ascii="Times New Roman" w:eastAsia="Times New Roman" w:hAnsi="Times New Roman"/>
                <w:color w:val="000000"/>
                <w:sz w:val="24"/>
                <w:szCs w:val="24"/>
                <w:lang w:eastAsia="ru-RU"/>
              </w:rPr>
              <w:t>жилой фонд</w:t>
            </w:r>
          </w:p>
        </w:tc>
        <w:tc>
          <w:tcPr>
            <w:tcW w:w="2977" w:type="dxa"/>
            <w:tcBorders>
              <w:top w:val="nil"/>
              <w:left w:val="nil"/>
              <w:bottom w:val="single" w:sz="4" w:space="0" w:color="auto"/>
              <w:right w:val="single" w:sz="4" w:space="0" w:color="auto"/>
            </w:tcBorders>
            <w:shd w:val="clear" w:color="auto" w:fill="auto"/>
            <w:noWrap/>
            <w:vAlign w:val="center"/>
            <w:hideMark/>
          </w:tcPr>
          <w:p w:rsidR="00CB670E" w:rsidRPr="007F506B" w:rsidRDefault="00CB670E" w:rsidP="00A302C3">
            <w:pPr>
              <w:spacing w:after="0" w:line="240" w:lineRule="auto"/>
              <w:jc w:val="center"/>
              <w:rPr>
                <w:rFonts w:ascii="Times New Roman" w:eastAsia="Times New Roman" w:hAnsi="Times New Roman"/>
                <w:sz w:val="24"/>
                <w:szCs w:val="24"/>
                <w:lang w:eastAsia="ru-RU"/>
              </w:rPr>
            </w:pPr>
            <w:r w:rsidRPr="007F506B">
              <w:rPr>
                <w:rFonts w:ascii="Times New Roman" w:hAnsi="Times New Roman"/>
                <w:sz w:val="24"/>
                <w:szCs w:val="24"/>
              </w:rPr>
              <w:t>2164,8</w:t>
            </w:r>
          </w:p>
        </w:tc>
      </w:tr>
      <w:tr w:rsidR="00CB670E" w:rsidRPr="00BF1C00" w:rsidTr="007F506B">
        <w:trPr>
          <w:trHeight w:val="78"/>
        </w:trPr>
        <w:tc>
          <w:tcPr>
            <w:tcW w:w="3280" w:type="dxa"/>
            <w:vMerge/>
            <w:tcBorders>
              <w:top w:val="nil"/>
              <w:left w:val="single" w:sz="4" w:space="0" w:color="auto"/>
              <w:bottom w:val="single" w:sz="4" w:space="0" w:color="000000"/>
              <w:right w:val="single" w:sz="4" w:space="0" w:color="auto"/>
            </w:tcBorders>
            <w:vAlign w:val="center"/>
            <w:hideMark/>
          </w:tcPr>
          <w:p w:rsidR="00CB670E" w:rsidRPr="007F506B" w:rsidRDefault="00CB670E" w:rsidP="00A302C3">
            <w:pPr>
              <w:spacing w:after="0" w:line="240" w:lineRule="auto"/>
              <w:rPr>
                <w:rFonts w:ascii="Times New Roman" w:eastAsia="Times New Roman" w:hAnsi="Times New Roman"/>
                <w:color w:val="000000"/>
                <w:sz w:val="24"/>
                <w:szCs w:val="24"/>
                <w:lang w:eastAsia="ru-RU"/>
              </w:rPr>
            </w:pPr>
          </w:p>
        </w:tc>
        <w:tc>
          <w:tcPr>
            <w:tcW w:w="3543" w:type="dxa"/>
            <w:gridSpan w:val="2"/>
            <w:tcBorders>
              <w:top w:val="nil"/>
              <w:left w:val="nil"/>
              <w:bottom w:val="single" w:sz="4" w:space="0" w:color="auto"/>
              <w:right w:val="single" w:sz="4" w:space="0" w:color="auto"/>
            </w:tcBorders>
            <w:shd w:val="clear" w:color="auto" w:fill="auto"/>
            <w:vAlign w:val="center"/>
            <w:hideMark/>
          </w:tcPr>
          <w:p w:rsidR="00CB670E" w:rsidRPr="007F506B" w:rsidRDefault="00CB670E" w:rsidP="00A302C3">
            <w:pPr>
              <w:spacing w:after="0" w:line="240" w:lineRule="auto"/>
              <w:rPr>
                <w:rFonts w:ascii="Times New Roman" w:eastAsia="Times New Roman" w:hAnsi="Times New Roman"/>
                <w:color w:val="000000"/>
                <w:sz w:val="24"/>
                <w:szCs w:val="24"/>
                <w:lang w:eastAsia="ru-RU"/>
              </w:rPr>
            </w:pPr>
            <w:r w:rsidRPr="007F506B">
              <w:rPr>
                <w:rFonts w:ascii="Times New Roman" w:eastAsia="Times New Roman" w:hAnsi="Times New Roman"/>
                <w:color w:val="000000"/>
                <w:sz w:val="24"/>
                <w:szCs w:val="24"/>
                <w:lang w:eastAsia="ru-RU"/>
              </w:rPr>
              <w:t>производственные здания</w:t>
            </w:r>
          </w:p>
        </w:tc>
        <w:tc>
          <w:tcPr>
            <w:tcW w:w="2977" w:type="dxa"/>
            <w:tcBorders>
              <w:top w:val="nil"/>
              <w:left w:val="nil"/>
              <w:bottom w:val="single" w:sz="4" w:space="0" w:color="auto"/>
              <w:right w:val="single" w:sz="4" w:space="0" w:color="auto"/>
            </w:tcBorders>
            <w:shd w:val="clear" w:color="auto" w:fill="auto"/>
            <w:vAlign w:val="center"/>
            <w:hideMark/>
          </w:tcPr>
          <w:p w:rsidR="00CB670E" w:rsidRPr="007F506B" w:rsidRDefault="00FC6848" w:rsidP="00A302C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w:t>
            </w:r>
          </w:p>
        </w:tc>
      </w:tr>
      <w:tr w:rsidR="00CB670E" w:rsidRPr="00BF1C00" w:rsidTr="00084AEF">
        <w:trPr>
          <w:trHeight w:val="78"/>
        </w:trPr>
        <w:tc>
          <w:tcPr>
            <w:tcW w:w="68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7F506B" w:rsidRDefault="00CB670E" w:rsidP="00A302C3">
            <w:pPr>
              <w:spacing w:after="0" w:line="240" w:lineRule="auto"/>
              <w:rPr>
                <w:rFonts w:ascii="Times New Roman" w:eastAsia="Times New Roman" w:hAnsi="Times New Roman"/>
                <w:color w:val="000000"/>
                <w:sz w:val="24"/>
                <w:szCs w:val="24"/>
                <w:lang w:eastAsia="ru-RU"/>
              </w:rPr>
            </w:pPr>
            <w:r w:rsidRPr="007F506B">
              <w:rPr>
                <w:rFonts w:ascii="Times New Roman" w:eastAsia="Times New Roman" w:hAnsi="Times New Roman"/>
                <w:color w:val="000000"/>
                <w:sz w:val="24"/>
                <w:szCs w:val="24"/>
                <w:lang w:eastAsia="ru-RU"/>
              </w:rPr>
              <w:t>Присоединенная нагрузка Гкал/ч</w:t>
            </w:r>
          </w:p>
        </w:tc>
        <w:tc>
          <w:tcPr>
            <w:tcW w:w="2977" w:type="dxa"/>
            <w:tcBorders>
              <w:top w:val="nil"/>
              <w:left w:val="nil"/>
              <w:bottom w:val="single" w:sz="4" w:space="0" w:color="auto"/>
              <w:right w:val="single" w:sz="4" w:space="0" w:color="auto"/>
            </w:tcBorders>
            <w:shd w:val="clear" w:color="auto" w:fill="auto"/>
            <w:vAlign w:val="center"/>
            <w:hideMark/>
          </w:tcPr>
          <w:p w:rsidR="00CB670E" w:rsidRPr="007F506B" w:rsidRDefault="00CB670E" w:rsidP="00A302C3">
            <w:pPr>
              <w:spacing w:after="0" w:line="240" w:lineRule="auto"/>
              <w:jc w:val="center"/>
              <w:rPr>
                <w:rFonts w:ascii="Times New Roman" w:eastAsia="Times New Roman" w:hAnsi="Times New Roman"/>
                <w:sz w:val="24"/>
                <w:szCs w:val="24"/>
                <w:lang w:eastAsia="ru-RU"/>
              </w:rPr>
            </w:pPr>
            <w:r w:rsidRPr="007F506B">
              <w:rPr>
                <w:rFonts w:ascii="Times New Roman" w:hAnsi="Times New Roman"/>
                <w:sz w:val="24"/>
                <w:szCs w:val="24"/>
              </w:rPr>
              <w:t>0,57993</w:t>
            </w:r>
          </w:p>
        </w:tc>
      </w:tr>
      <w:tr w:rsidR="00CB670E" w:rsidRPr="00BF1C00" w:rsidTr="00084AEF">
        <w:trPr>
          <w:trHeight w:val="78"/>
        </w:trPr>
        <w:tc>
          <w:tcPr>
            <w:tcW w:w="68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7F506B" w:rsidRDefault="00CB670E" w:rsidP="00A302C3">
            <w:pPr>
              <w:spacing w:after="0" w:line="240" w:lineRule="auto"/>
              <w:rPr>
                <w:rFonts w:ascii="Times New Roman" w:eastAsia="Times New Roman" w:hAnsi="Times New Roman"/>
                <w:color w:val="000000"/>
                <w:sz w:val="24"/>
                <w:szCs w:val="24"/>
                <w:lang w:eastAsia="ru-RU"/>
              </w:rPr>
            </w:pPr>
            <w:r w:rsidRPr="007F506B">
              <w:rPr>
                <w:rFonts w:ascii="Times New Roman" w:eastAsia="Times New Roman" w:hAnsi="Times New Roman"/>
                <w:color w:val="000000"/>
                <w:sz w:val="24"/>
                <w:szCs w:val="24"/>
                <w:lang w:eastAsia="ru-RU"/>
              </w:rPr>
              <w:t>Располагаемая тепловая мощность котельной, Гкал/ч</w:t>
            </w:r>
          </w:p>
        </w:tc>
        <w:tc>
          <w:tcPr>
            <w:tcW w:w="2977" w:type="dxa"/>
            <w:tcBorders>
              <w:top w:val="nil"/>
              <w:left w:val="nil"/>
              <w:bottom w:val="single" w:sz="4" w:space="0" w:color="auto"/>
              <w:right w:val="single" w:sz="4" w:space="0" w:color="auto"/>
            </w:tcBorders>
            <w:shd w:val="clear" w:color="auto" w:fill="auto"/>
            <w:vAlign w:val="center"/>
            <w:hideMark/>
          </w:tcPr>
          <w:p w:rsidR="00CB670E" w:rsidRPr="007F506B" w:rsidRDefault="00CB670E" w:rsidP="00A302C3">
            <w:pPr>
              <w:spacing w:after="0" w:line="240" w:lineRule="auto"/>
              <w:jc w:val="center"/>
              <w:rPr>
                <w:rFonts w:ascii="Times New Roman" w:eastAsia="Times New Roman" w:hAnsi="Times New Roman"/>
                <w:sz w:val="24"/>
                <w:szCs w:val="24"/>
                <w:lang w:eastAsia="ru-RU"/>
              </w:rPr>
            </w:pPr>
            <w:r w:rsidRPr="007F506B">
              <w:rPr>
                <w:rFonts w:ascii="Times New Roman" w:eastAsia="Times New Roman" w:hAnsi="Times New Roman"/>
                <w:sz w:val="24"/>
                <w:szCs w:val="24"/>
                <w:lang w:eastAsia="ru-RU"/>
              </w:rPr>
              <w:t>1,06</w:t>
            </w:r>
          </w:p>
        </w:tc>
      </w:tr>
      <w:tr w:rsidR="00CB670E" w:rsidRPr="00BF1C00" w:rsidTr="007F506B">
        <w:trPr>
          <w:trHeight w:val="78"/>
        </w:trPr>
        <w:tc>
          <w:tcPr>
            <w:tcW w:w="3280" w:type="dxa"/>
            <w:vMerge w:val="restart"/>
            <w:tcBorders>
              <w:top w:val="nil"/>
              <w:left w:val="single" w:sz="4" w:space="0" w:color="auto"/>
              <w:bottom w:val="single" w:sz="4" w:space="0" w:color="auto"/>
              <w:right w:val="single" w:sz="4" w:space="0" w:color="auto"/>
            </w:tcBorders>
            <w:shd w:val="clear" w:color="auto" w:fill="auto"/>
            <w:vAlign w:val="center"/>
            <w:hideMark/>
          </w:tcPr>
          <w:p w:rsidR="00CB670E" w:rsidRPr="007F506B" w:rsidRDefault="00CB670E" w:rsidP="00A302C3">
            <w:pPr>
              <w:spacing w:after="0" w:line="240" w:lineRule="auto"/>
              <w:rPr>
                <w:rFonts w:ascii="Times New Roman" w:eastAsia="Times New Roman" w:hAnsi="Times New Roman"/>
                <w:color w:val="000000"/>
                <w:sz w:val="24"/>
                <w:szCs w:val="24"/>
                <w:lang w:eastAsia="ru-RU"/>
              </w:rPr>
            </w:pPr>
            <w:r w:rsidRPr="007F506B">
              <w:rPr>
                <w:rFonts w:ascii="Times New Roman" w:eastAsia="Times New Roman" w:hAnsi="Times New Roman"/>
                <w:color w:val="000000"/>
                <w:sz w:val="24"/>
                <w:szCs w:val="24"/>
                <w:lang w:eastAsia="ru-RU"/>
              </w:rPr>
              <w:t xml:space="preserve">  Топливо</w:t>
            </w:r>
          </w:p>
        </w:tc>
        <w:tc>
          <w:tcPr>
            <w:tcW w:w="3543" w:type="dxa"/>
            <w:gridSpan w:val="2"/>
            <w:tcBorders>
              <w:top w:val="nil"/>
              <w:left w:val="nil"/>
              <w:bottom w:val="single" w:sz="4" w:space="0" w:color="auto"/>
              <w:right w:val="single" w:sz="4" w:space="0" w:color="auto"/>
            </w:tcBorders>
            <w:shd w:val="clear" w:color="auto" w:fill="auto"/>
            <w:vAlign w:val="center"/>
            <w:hideMark/>
          </w:tcPr>
          <w:p w:rsidR="00CB670E" w:rsidRPr="007F506B" w:rsidRDefault="00CB670E" w:rsidP="00A302C3">
            <w:pPr>
              <w:spacing w:after="0" w:line="240" w:lineRule="auto"/>
              <w:rPr>
                <w:rFonts w:ascii="Times New Roman" w:eastAsia="Times New Roman" w:hAnsi="Times New Roman"/>
                <w:color w:val="000000"/>
                <w:sz w:val="24"/>
                <w:szCs w:val="24"/>
                <w:lang w:eastAsia="ru-RU"/>
              </w:rPr>
            </w:pPr>
            <w:r w:rsidRPr="007F506B">
              <w:rPr>
                <w:rFonts w:ascii="Times New Roman" w:eastAsia="Times New Roman" w:hAnsi="Times New Roman"/>
                <w:color w:val="000000"/>
                <w:sz w:val="24"/>
                <w:szCs w:val="24"/>
                <w:lang w:eastAsia="ru-RU"/>
              </w:rPr>
              <w:t>Вид топлива</w:t>
            </w:r>
          </w:p>
        </w:tc>
        <w:tc>
          <w:tcPr>
            <w:tcW w:w="2977" w:type="dxa"/>
            <w:tcBorders>
              <w:top w:val="nil"/>
              <w:left w:val="nil"/>
              <w:bottom w:val="single" w:sz="4" w:space="0" w:color="auto"/>
              <w:right w:val="single" w:sz="4" w:space="0" w:color="auto"/>
            </w:tcBorders>
            <w:shd w:val="clear" w:color="auto" w:fill="auto"/>
            <w:vAlign w:val="center"/>
            <w:hideMark/>
          </w:tcPr>
          <w:p w:rsidR="00CB670E" w:rsidRPr="007F506B" w:rsidRDefault="00CB670E" w:rsidP="00A302C3">
            <w:pPr>
              <w:spacing w:after="0" w:line="240" w:lineRule="auto"/>
              <w:jc w:val="center"/>
              <w:rPr>
                <w:rFonts w:ascii="Times New Roman" w:eastAsia="Times New Roman" w:hAnsi="Times New Roman"/>
                <w:color w:val="000000"/>
                <w:sz w:val="24"/>
                <w:szCs w:val="24"/>
                <w:lang w:eastAsia="ru-RU"/>
              </w:rPr>
            </w:pPr>
            <w:r w:rsidRPr="007F506B">
              <w:rPr>
                <w:rFonts w:ascii="Times New Roman" w:eastAsia="Times New Roman" w:hAnsi="Times New Roman"/>
                <w:color w:val="000000"/>
                <w:sz w:val="24"/>
                <w:szCs w:val="24"/>
                <w:lang w:eastAsia="ru-RU"/>
              </w:rPr>
              <w:t xml:space="preserve"> уголь</w:t>
            </w:r>
          </w:p>
        </w:tc>
      </w:tr>
      <w:tr w:rsidR="00CB670E" w:rsidRPr="00BF1C00" w:rsidTr="007F506B">
        <w:trPr>
          <w:trHeight w:val="78"/>
        </w:trPr>
        <w:tc>
          <w:tcPr>
            <w:tcW w:w="3280" w:type="dxa"/>
            <w:vMerge/>
            <w:tcBorders>
              <w:top w:val="nil"/>
              <w:left w:val="single" w:sz="4" w:space="0" w:color="auto"/>
              <w:bottom w:val="single" w:sz="4" w:space="0" w:color="auto"/>
              <w:right w:val="single" w:sz="4" w:space="0" w:color="auto"/>
            </w:tcBorders>
            <w:vAlign w:val="center"/>
            <w:hideMark/>
          </w:tcPr>
          <w:p w:rsidR="00CB670E" w:rsidRPr="007F506B" w:rsidRDefault="00CB670E" w:rsidP="00A302C3">
            <w:pPr>
              <w:spacing w:after="0" w:line="240" w:lineRule="auto"/>
              <w:rPr>
                <w:rFonts w:ascii="Times New Roman" w:eastAsia="Times New Roman" w:hAnsi="Times New Roman"/>
                <w:color w:val="000000"/>
                <w:sz w:val="24"/>
                <w:szCs w:val="24"/>
                <w:lang w:eastAsia="ru-RU"/>
              </w:rPr>
            </w:pPr>
          </w:p>
        </w:tc>
        <w:tc>
          <w:tcPr>
            <w:tcW w:w="3543" w:type="dxa"/>
            <w:gridSpan w:val="2"/>
            <w:tcBorders>
              <w:top w:val="nil"/>
              <w:left w:val="nil"/>
              <w:bottom w:val="single" w:sz="4" w:space="0" w:color="auto"/>
              <w:right w:val="single" w:sz="4" w:space="0" w:color="auto"/>
            </w:tcBorders>
            <w:shd w:val="clear" w:color="auto" w:fill="auto"/>
            <w:vAlign w:val="center"/>
            <w:hideMark/>
          </w:tcPr>
          <w:p w:rsidR="00CB670E" w:rsidRPr="007F506B" w:rsidRDefault="00CB670E" w:rsidP="007D5C6D">
            <w:pPr>
              <w:spacing w:after="0" w:line="240" w:lineRule="auto"/>
              <w:rPr>
                <w:rFonts w:ascii="Times New Roman" w:eastAsia="Times New Roman" w:hAnsi="Times New Roman"/>
                <w:color w:val="000000"/>
                <w:sz w:val="24"/>
                <w:szCs w:val="24"/>
                <w:lang w:eastAsia="ru-RU"/>
              </w:rPr>
            </w:pPr>
            <w:r w:rsidRPr="007F506B">
              <w:rPr>
                <w:rFonts w:ascii="Times New Roman" w:eastAsia="Times New Roman" w:hAnsi="Times New Roman"/>
                <w:color w:val="000000"/>
                <w:sz w:val="24"/>
                <w:szCs w:val="24"/>
                <w:lang w:eastAsia="ru-RU"/>
              </w:rPr>
              <w:t>Калорийность, ккал/кг (н.м³)</w:t>
            </w:r>
          </w:p>
        </w:tc>
        <w:tc>
          <w:tcPr>
            <w:tcW w:w="2977" w:type="dxa"/>
            <w:tcBorders>
              <w:top w:val="nil"/>
              <w:left w:val="nil"/>
              <w:bottom w:val="single" w:sz="4" w:space="0" w:color="auto"/>
              <w:right w:val="single" w:sz="4" w:space="0" w:color="auto"/>
            </w:tcBorders>
            <w:shd w:val="clear" w:color="auto" w:fill="auto"/>
            <w:vAlign w:val="center"/>
            <w:hideMark/>
          </w:tcPr>
          <w:p w:rsidR="00CB670E" w:rsidRPr="007F506B" w:rsidRDefault="00CB670E" w:rsidP="00A302C3">
            <w:pPr>
              <w:spacing w:after="0" w:line="240" w:lineRule="auto"/>
              <w:jc w:val="center"/>
              <w:rPr>
                <w:rFonts w:ascii="Times New Roman" w:eastAsia="Times New Roman" w:hAnsi="Times New Roman"/>
                <w:color w:val="000000"/>
                <w:sz w:val="24"/>
                <w:szCs w:val="24"/>
                <w:lang w:eastAsia="ru-RU"/>
              </w:rPr>
            </w:pPr>
            <w:r w:rsidRPr="007F506B">
              <w:rPr>
                <w:rFonts w:ascii="Times New Roman" w:eastAsia="Times New Roman" w:hAnsi="Times New Roman"/>
                <w:color w:val="000000"/>
                <w:sz w:val="24"/>
                <w:szCs w:val="24"/>
                <w:lang w:eastAsia="ru-RU"/>
              </w:rPr>
              <w:t>новош.-3048,бород.-4193</w:t>
            </w:r>
          </w:p>
        </w:tc>
      </w:tr>
      <w:tr w:rsidR="00CB670E" w:rsidRPr="00BF1C00" w:rsidTr="007F506B">
        <w:trPr>
          <w:trHeight w:val="78"/>
        </w:trPr>
        <w:tc>
          <w:tcPr>
            <w:tcW w:w="3280" w:type="dxa"/>
            <w:vMerge/>
            <w:tcBorders>
              <w:top w:val="nil"/>
              <w:left w:val="single" w:sz="4" w:space="0" w:color="auto"/>
              <w:bottom w:val="single" w:sz="4" w:space="0" w:color="auto"/>
              <w:right w:val="single" w:sz="4" w:space="0" w:color="auto"/>
            </w:tcBorders>
            <w:vAlign w:val="center"/>
            <w:hideMark/>
          </w:tcPr>
          <w:p w:rsidR="00CB670E" w:rsidRPr="007F506B" w:rsidRDefault="00CB670E" w:rsidP="00A302C3">
            <w:pPr>
              <w:spacing w:after="0" w:line="240" w:lineRule="auto"/>
              <w:rPr>
                <w:rFonts w:ascii="Times New Roman" w:eastAsia="Times New Roman" w:hAnsi="Times New Roman"/>
                <w:color w:val="000000"/>
                <w:sz w:val="24"/>
                <w:szCs w:val="24"/>
                <w:lang w:eastAsia="ru-RU"/>
              </w:rPr>
            </w:pPr>
          </w:p>
        </w:tc>
        <w:tc>
          <w:tcPr>
            <w:tcW w:w="3543" w:type="dxa"/>
            <w:gridSpan w:val="2"/>
            <w:tcBorders>
              <w:top w:val="nil"/>
              <w:left w:val="nil"/>
              <w:bottom w:val="single" w:sz="4" w:space="0" w:color="auto"/>
              <w:right w:val="single" w:sz="4" w:space="0" w:color="auto"/>
            </w:tcBorders>
            <w:shd w:val="clear" w:color="auto" w:fill="auto"/>
            <w:vAlign w:val="center"/>
            <w:hideMark/>
          </w:tcPr>
          <w:p w:rsidR="00CB670E" w:rsidRPr="007F506B" w:rsidRDefault="00CB670E" w:rsidP="00A302C3">
            <w:pPr>
              <w:spacing w:after="0" w:line="240" w:lineRule="auto"/>
              <w:rPr>
                <w:rFonts w:ascii="Times New Roman" w:eastAsia="Times New Roman" w:hAnsi="Times New Roman"/>
                <w:color w:val="000000"/>
                <w:sz w:val="24"/>
                <w:szCs w:val="24"/>
                <w:lang w:eastAsia="ru-RU"/>
              </w:rPr>
            </w:pPr>
            <w:r w:rsidRPr="007F506B">
              <w:rPr>
                <w:rFonts w:ascii="Times New Roman" w:eastAsia="Times New Roman" w:hAnsi="Times New Roman"/>
                <w:color w:val="000000"/>
                <w:sz w:val="24"/>
                <w:szCs w:val="24"/>
                <w:lang w:eastAsia="ru-RU"/>
              </w:rPr>
              <w:t xml:space="preserve">Стоимость с НДС, </w:t>
            </w:r>
            <w:proofErr w:type="spellStart"/>
            <w:r w:rsidRPr="007F506B">
              <w:rPr>
                <w:rFonts w:ascii="Times New Roman" w:eastAsia="Times New Roman" w:hAnsi="Times New Roman"/>
                <w:color w:val="000000"/>
                <w:sz w:val="24"/>
                <w:szCs w:val="24"/>
                <w:lang w:eastAsia="ru-RU"/>
              </w:rPr>
              <w:t>руб</w:t>
            </w:r>
            <w:proofErr w:type="spellEnd"/>
            <w:r w:rsidRPr="007F506B">
              <w:rPr>
                <w:rFonts w:ascii="Times New Roman" w:eastAsia="Times New Roman" w:hAnsi="Times New Roman"/>
                <w:color w:val="000000"/>
                <w:sz w:val="24"/>
                <w:szCs w:val="24"/>
                <w:lang w:eastAsia="ru-RU"/>
              </w:rPr>
              <w:t>/т</w:t>
            </w:r>
          </w:p>
        </w:tc>
        <w:tc>
          <w:tcPr>
            <w:tcW w:w="2977" w:type="dxa"/>
            <w:tcBorders>
              <w:top w:val="nil"/>
              <w:left w:val="nil"/>
              <w:bottom w:val="single" w:sz="4" w:space="0" w:color="auto"/>
              <w:right w:val="single" w:sz="4" w:space="0" w:color="auto"/>
            </w:tcBorders>
            <w:shd w:val="clear" w:color="auto" w:fill="auto"/>
            <w:vAlign w:val="center"/>
            <w:hideMark/>
          </w:tcPr>
          <w:p w:rsidR="00CB670E" w:rsidRPr="007F506B" w:rsidRDefault="00FC6848" w:rsidP="00A302C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p>
        </w:tc>
      </w:tr>
      <w:tr w:rsidR="00CB670E" w:rsidRPr="00BF1C00" w:rsidTr="00084AEF">
        <w:trPr>
          <w:trHeight w:val="78"/>
        </w:trPr>
        <w:tc>
          <w:tcPr>
            <w:tcW w:w="68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7F506B" w:rsidRDefault="00CB670E" w:rsidP="00A302C3">
            <w:pPr>
              <w:spacing w:after="0" w:line="240" w:lineRule="auto"/>
              <w:rPr>
                <w:rFonts w:ascii="Times New Roman" w:eastAsia="Times New Roman" w:hAnsi="Times New Roman"/>
                <w:color w:val="000000"/>
                <w:sz w:val="24"/>
                <w:szCs w:val="24"/>
                <w:lang w:eastAsia="ru-RU"/>
              </w:rPr>
            </w:pPr>
            <w:r w:rsidRPr="007F506B">
              <w:rPr>
                <w:rFonts w:ascii="Times New Roman" w:eastAsia="Times New Roman" w:hAnsi="Times New Roman"/>
                <w:color w:val="000000"/>
                <w:sz w:val="24"/>
                <w:szCs w:val="24"/>
                <w:lang w:eastAsia="ru-RU"/>
              </w:rPr>
              <w:t>Тип котлов</w:t>
            </w:r>
          </w:p>
        </w:tc>
        <w:tc>
          <w:tcPr>
            <w:tcW w:w="2977" w:type="dxa"/>
            <w:tcBorders>
              <w:top w:val="nil"/>
              <w:left w:val="nil"/>
              <w:bottom w:val="single" w:sz="4" w:space="0" w:color="auto"/>
              <w:right w:val="single" w:sz="4" w:space="0" w:color="auto"/>
            </w:tcBorders>
            <w:shd w:val="clear" w:color="auto" w:fill="auto"/>
            <w:vAlign w:val="center"/>
            <w:hideMark/>
          </w:tcPr>
          <w:p w:rsidR="00CB670E" w:rsidRPr="007F506B" w:rsidRDefault="00CB670E" w:rsidP="00A302C3">
            <w:pPr>
              <w:spacing w:after="0" w:line="240" w:lineRule="auto"/>
              <w:jc w:val="center"/>
              <w:rPr>
                <w:rFonts w:ascii="Times New Roman" w:eastAsia="Times New Roman" w:hAnsi="Times New Roman"/>
                <w:color w:val="000000"/>
                <w:sz w:val="24"/>
                <w:szCs w:val="24"/>
                <w:lang w:eastAsia="ru-RU"/>
              </w:rPr>
            </w:pPr>
            <w:r w:rsidRPr="007F506B">
              <w:rPr>
                <w:rFonts w:ascii="Times New Roman" w:eastAsia="Times New Roman" w:hAnsi="Times New Roman"/>
                <w:color w:val="000000"/>
                <w:sz w:val="24"/>
                <w:szCs w:val="24"/>
                <w:lang w:eastAsia="ru-RU"/>
              </w:rPr>
              <w:t>водогрейные</w:t>
            </w:r>
          </w:p>
        </w:tc>
      </w:tr>
      <w:tr w:rsidR="00CB670E" w:rsidRPr="00BF1C00" w:rsidTr="007F506B">
        <w:trPr>
          <w:trHeight w:val="78"/>
        </w:trPr>
        <w:tc>
          <w:tcPr>
            <w:tcW w:w="3280" w:type="dxa"/>
            <w:vMerge w:val="restart"/>
            <w:tcBorders>
              <w:top w:val="nil"/>
              <w:left w:val="single" w:sz="4" w:space="0" w:color="auto"/>
              <w:bottom w:val="single" w:sz="4" w:space="0" w:color="auto"/>
              <w:right w:val="single" w:sz="4" w:space="0" w:color="auto"/>
            </w:tcBorders>
            <w:shd w:val="clear" w:color="auto" w:fill="auto"/>
            <w:vAlign w:val="center"/>
            <w:hideMark/>
          </w:tcPr>
          <w:p w:rsidR="00CB670E" w:rsidRPr="007F506B" w:rsidRDefault="00CB670E" w:rsidP="00A302C3">
            <w:pPr>
              <w:spacing w:after="0" w:line="240" w:lineRule="auto"/>
              <w:rPr>
                <w:rFonts w:ascii="Times New Roman" w:eastAsia="Times New Roman" w:hAnsi="Times New Roman"/>
                <w:color w:val="000000"/>
                <w:sz w:val="24"/>
                <w:szCs w:val="24"/>
                <w:lang w:eastAsia="ru-RU"/>
              </w:rPr>
            </w:pPr>
            <w:r w:rsidRPr="007F506B">
              <w:rPr>
                <w:rFonts w:ascii="Times New Roman" w:eastAsia="Times New Roman" w:hAnsi="Times New Roman"/>
                <w:color w:val="000000"/>
                <w:sz w:val="24"/>
                <w:szCs w:val="24"/>
                <w:lang w:eastAsia="ru-RU"/>
              </w:rPr>
              <w:t>Количество котлов</w:t>
            </w:r>
          </w:p>
        </w:tc>
        <w:tc>
          <w:tcPr>
            <w:tcW w:w="3543" w:type="dxa"/>
            <w:gridSpan w:val="2"/>
            <w:tcBorders>
              <w:top w:val="nil"/>
              <w:left w:val="nil"/>
              <w:bottom w:val="single" w:sz="4" w:space="0" w:color="auto"/>
              <w:right w:val="single" w:sz="4" w:space="0" w:color="auto"/>
            </w:tcBorders>
            <w:shd w:val="clear" w:color="auto" w:fill="auto"/>
            <w:vAlign w:val="center"/>
            <w:hideMark/>
          </w:tcPr>
          <w:p w:rsidR="00CB670E" w:rsidRPr="007F506B" w:rsidRDefault="00CB670E" w:rsidP="00A302C3">
            <w:pPr>
              <w:spacing w:after="0" w:line="240" w:lineRule="auto"/>
              <w:rPr>
                <w:rFonts w:ascii="Times New Roman" w:eastAsia="Times New Roman" w:hAnsi="Times New Roman"/>
                <w:color w:val="000000"/>
                <w:sz w:val="24"/>
                <w:szCs w:val="24"/>
                <w:lang w:eastAsia="ru-RU"/>
              </w:rPr>
            </w:pPr>
            <w:r w:rsidRPr="007F506B">
              <w:rPr>
                <w:rFonts w:ascii="Times New Roman" w:eastAsia="Times New Roman" w:hAnsi="Times New Roman"/>
                <w:color w:val="000000"/>
                <w:sz w:val="24"/>
                <w:szCs w:val="24"/>
                <w:lang w:eastAsia="ru-RU"/>
              </w:rPr>
              <w:t>Всего</w:t>
            </w:r>
          </w:p>
        </w:tc>
        <w:tc>
          <w:tcPr>
            <w:tcW w:w="2977" w:type="dxa"/>
            <w:tcBorders>
              <w:top w:val="nil"/>
              <w:left w:val="nil"/>
              <w:bottom w:val="single" w:sz="4" w:space="0" w:color="auto"/>
              <w:right w:val="single" w:sz="4" w:space="0" w:color="auto"/>
            </w:tcBorders>
            <w:shd w:val="clear" w:color="auto" w:fill="auto"/>
            <w:vAlign w:val="center"/>
            <w:hideMark/>
          </w:tcPr>
          <w:p w:rsidR="00CB670E" w:rsidRPr="007F506B" w:rsidRDefault="00CB670E" w:rsidP="00A302C3">
            <w:pPr>
              <w:spacing w:after="0" w:line="240" w:lineRule="auto"/>
              <w:jc w:val="center"/>
              <w:rPr>
                <w:rFonts w:ascii="Times New Roman" w:eastAsia="Times New Roman" w:hAnsi="Times New Roman"/>
                <w:color w:val="000000"/>
                <w:sz w:val="24"/>
                <w:szCs w:val="24"/>
                <w:lang w:eastAsia="ru-RU"/>
              </w:rPr>
            </w:pPr>
            <w:r w:rsidRPr="007F506B">
              <w:rPr>
                <w:rFonts w:ascii="Times New Roman" w:eastAsia="Times New Roman" w:hAnsi="Times New Roman"/>
                <w:color w:val="000000"/>
                <w:sz w:val="24"/>
                <w:szCs w:val="24"/>
                <w:lang w:eastAsia="ru-RU"/>
              </w:rPr>
              <w:t>3</w:t>
            </w:r>
          </w:p>
        </w:tc>
      </w:tr>
      <w:tr w:rsidR="00CB670E" w:rsidRPr="00BF1C00" w:rsidTr="007F506B">
        <w:trPr>
          <w:trHeight w:val="78"/>
        </w:trPr>
        <w:tc>
          <w:tcPr>
            <w:tcW w:w="3280" w:type="dxa"/>
            <w:vMerge/>
            <w:tcBorders>
              <w:top w:val="nil"/>
              <w:left w:val="single" w:sz="4" w:space="0" w:color="auto"/>
              <w:bottom w:val="single" w:sz="4" w:space="0" w:color="auto"/>
              <w:right w:val="single" w:sz="4" w:space="0" w:color="auto"/>
            </w:tcBorders>
            <w:vAlign w:val="center"/>
            <w:hideMark/>
          </w:tcPr>
          <w:p w:rsidR="00CB670E" w:rsidRPr="007F506B" w:rsidRDefault="00CB670E" w:rsidP="00A302C3">
            <w:pPr>
              <w:spacing w:after="0" w:line="240" w:lineRule="auto"/>
              <w:rPr>
                <w:rFonts w:ascii="Times New Roman" w:eastAsia="Times New Roman" w:hAnsi="Times New Roman"/>
                <w:color w:val="000000"/>
                <w:sz w:val="24"/>
                <w:szCs w:val="24"/>
                <w:lang w:eastAsia="ru-RU"/>
              </w:rPr>
            </w:pPr>
          </w:p>
        </w:tc>
        <w:tc>
          <w:tcPr>
            <w:tcW w:w="3543" w:type="dxa"/>
            <w:gridSpan w:val="2"/>
            <w:tcBorders>
              <w:top w:val="nil"/>
              <w:left w:val="nil"/>
              <w:bottom w:val="single" w:sz="4" w:space="0" w:color="auto"/>
              <w:right w:val="single" w:sz="4" w:space="0" w:color="auto"/>
            </w:tcBorders>
            <w:shd w:val="clear" w:color="auto" w:fill="auto"/>
            <w:vAlign w:val="center"/>
            <w:hideMark/>
          </w:tcPr>
          <w:p w:rsidR="00CB670E" w:rsidRPr="007F506B" w:rsidRDefault="00CB670E" w:rsidP="00A302C3">
            <w:pPr>
              <w:spacing w:after="0" w:line="240" w:lineRule="auto"/>
              <w:rPr>
                <w:rFonts w:ascii="Times New Roman" w:eastAsia="Times New Roman" w:hAnsi="Times New Roman"/>
                <w:color w:val="000000"/>
                <w:sz w:val="24"/>
                <w:szCs w:val="24"/>
                <w:lang w:eastAsia="ru-RU"/>
              </w:rPr>
            </w:pPr>
            <w:r w:rsidRPr="007F506B">
              <w:rPr>
                <w:rFonts w:ascii="Times New Roman" w:eastAsia="Times New Roman" w:hAnsi="Times New Roman"/>
                <w:color w:val="000000"/>
                <w:sz w:val="24"/>
                <w:szCs w:val="24"/>
                <w:lang w:eastAsia="ru-RU"/>
              </w:rPr>
              <w:t>Рабочих</w:t>
            </w:r>
          </w:p>
        </w:tc>
        <w:tc>
          <w:tcPr>
            <w:tcW w:w="2977" w:type="dxa"/>
            <w:tcBorders>
              <w:top w:val="nil"/>
              <w:left w:val="nil"/>
              <w:bottom w:val="single" w:sz="4" w:space="0" w:color="auto"/>
              <w:right w:val="single" w:sz="4" w:space="0" w:color="auto"/>
            </w:tcBorders>
            <w:shd w:val="clear" w:color="auto" w:fill="auto"/>
            <w:vAlign w:val="center"/>
            <w:hideMark/>
          </w:tcPr>
          <w:p w:rsidR="00CB670E" w:rsidRPr="007F506B" w:rsidRDefault="00CB670E" w:rsidP="00A302C3">
            <w:pPr>
              <w:spacing w:after="0" w:line="240" w:lineRule="auto"/>
              <w:jc w:val="center"/>
              <w:rPr>
                <w:rFonts w:ascii="Times New Roman" w:eastAsia="Times New Roman" w:hAnsi="Times New Roman"/>
                <w:color w:val="000000"/>
                <w:sz w:val="24"/>
                <w:szCs w:val="24"/>
                <w:lang w:eastAsia="ru-RU"/>
              </w:rPr>
            </w:pPr>
            <w:r w:rsidRPr="007F506B">
              <w:rPr>
                <w:rFonts w:ascii="Times New Roman" w:eastAsia="Times New Roman" w:hAnsi="Times New Roman"/>
                <w:color w:val="000000"/>
                <w:sz w:val="24"/>
                <w:szCs w:val="24"/>
                <w:lang w:eastAsia="ru-RU"/>
              </w:rPr>
              <w:t>2</w:t>
            </w:r>
          </w:p>
        </w:tc>
      </w:tr>
      <w:tr w:rsidR="00CB670E" w:rsidRPr="00BF1C00" w:rsidTr="007F506B">
        <w:trPr>
          <w:trHeight w:val="78"/>
        </w:trPr>
        <w:tc>
          <w:tcPr>
            <w:tcW w:w="3280" w:type="dxa"/>
            <w:vMerge/>
            <w:tcBorders>
              <w:top w:val="nil"/>
              <w:left w:val="single" w:sz="4" w:space="0" w:color="auto"/>
              <w:bottom w:val="single" w:sz="4" w:space="0" w:color="auto"/>
              <w:right w:val="single" w:sz="4" w:space="0" w:color="auto"/>
            </w:tcBorders>
            <w:vAlign w:val="center"/>
            <w:hideMark/>
          </w:tcPr>
          <w:p w:rsidR="00CB670E" w:rsidRPr="007F506B" w:rsidRDefault="00CB670E" w:rsidP="00A302C3">
            <w:pPr>
              <w:spacing w:after="0" w:line="240" w:lineRule="auto"/>
              <w:rPr>
                <w:rFonts w:ascii="Times New Roman" w:eastAsia="Times New Roman" w:hAnsi="Times New Roman"/>
                <w:color w:val="000000"/>
                <w:sz w:val="24"/>
                <w:szCs w:val="24"/>
                <w:lang w:eastAsia="ru-RU"/>
              </w:rPr>
            </w:pPr>
          </w:p>
        </w:tc>
        <w:tc>
          <w:tcPr>
            <w:tcW w:w="3543" w:type="dxa"/>
            <w:gridSpan w:val="2"/>
            <w:tcBorders>
              <w:top w:val="nil"/>
              <w:left w:val="nil"/>
              <w:bottom w:val="single" w:sz="4" w:space="0" w:color="auto"/>
              <w:right w:val="single" w:sz="4" w:space="0" w:color="auto"/>
            </w:tcBorders>
            <w:shd w:val="clear" w:color="auto" w:fill="auto"/>
            <w:vAlign w:val="center"/>
            <w:hideMark/>
          </w:tcPr>
          <w:p w:rsidR="00CB670E" w:rsidRPr="007F506B" w:rsidRDefault="00CB670E" w:rsidP="00A302C3">
            <w:pPr>
              <w:spacing w:after="0" w:line="240" w:lineRule="auto"/>
              <w:rPr>
                <w:rFonts w:ascii="Times New Roman" w:eastAsia="Times New Roman" w:hAnsi="Times New Roman"/>
                <w:color w:val="000000"/>
                <w:sz w:val="24"/>
                <w:szCs w:val="24"/>
                <w:lang w:eastAsia="ru-RU"/>
              </w:rPr>
            </w:pPr>
            <w:r w:rsidRPr="007F506B">
              <w:rPr>
                <w:rFonts w:ascii="Times New Roman" w:eastAsia="Times New Roman" w:hAnsi="Times New Roman"/>
                <w:color w:val="000000"/>
                <w:sz w:val="24"/>
                <w:szCs w:val="24"/>
                <w:lang w:eastAsia="ru-RU"/>
              </w:rPr>
              <w:t>Резервных</w:t>
            </w:r>
          </w:p>
        </w:tc>
        <w:tc>
          <w:tcPr>
            <w:tcW w:w="2977" w:type="dxa"/>
            <w:tcBorders>
              <w:top w:val="nil"/>
              <w:left w:val="nil"/>
              <w:bottom w:val="single" w:sz="4" w:space="0" w:color="auto"/>
              <w:right w:val="single" w:sz="4" w:space="0" w:color="auto"/>
            </w:tcBorders>
            <w:shd w:val="clear" w:color="auto" w:fill="auto"/>
            <w:vAlign w:val="center"/>
            <w:hideMark/>
          </w:tcPr>
          <w:p w:rsidR="00CB670E" w:rsidRPr="007F506B" w:rsidRDefault="00CB670E" w:rsidP="00A302C3">
            <w:pPr>
              <w:spacing w:after="0" w:line="240" w:lineRule="auto"/>
              <w:jc w:val="center"/>
              <w:rPr>
                <w:rFonts w:ascii="Times New Roman" w:eastAsia="Times New Roman" w:hAnsi="Times New Roman"/>
                <w:color w:val="000000"/>
                <w:sz w:val="24"/>
                <w:szCs w:val="24"/>
                <w:lang w:eastAsia="ru-RU"/>
              </w:rPr>
            </w:pPr>
            <w:r w:rsidRPr="007F506B">
              <w:rPr>
                <w:rFonts w:ascii="Times New Roman" w:eastAsia="Times New Roman" w:hAnsi="Times New Roman"/>
                <w:color w:val="000000"/>
                <w:sz w:val="24"/>
                <w:szCs w:val="24"/>
                <w:lang w:eastAsia="ru-RU"/>
              </w:rPr>
              <w:t>1</w:t>
            </w:r>
          </w:p>
        </w:tc>
      </w:tr>
      <w:tr w:rsidR="00CB670E" w:rsidRPr="00BF1C00" w:rsidTr="00084AEF">
        <w:trPr>
          <w:trHeight w:val="78"/>
        </w:trPr>
        <w:tc>
          <w:tcPr>
            <w:tcW w:w="68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7F506B" w:rsidRDefault="00CB670E" w:rsidP="00A302C3">
            <w:pPr>
              <w:spacing w:after="0" w:line="240" w:lineRule="auto"/>
              <w:rPr>
                <w:rFonts w:ascii="Times New Roman" w:eastAsia="Times New Roman" w:hAnsi="Times New Roman"/>
                <w:color w:val="000000"/>
                <w:sz w:val="24"/>
                <w:szCs w:val="24"/>
                <w:lang w:eastAsia="ru-RU"/>
              </w:rPr>
            </w:pPr>
            <w:r w:rsidRPr="007F506B">
              <w:rPr>
                <w:rFonts w:ascii="Times New Roman" w:eastAsia="Times New Roman" w:hAnsi="Times New Roman"/>
                <w:color w:val="000000"/>
                <w:sz w:val="24"/>
                <w:szCs w:val="24"/>
                <w:lang w:eastAsia="ru-RU"/>
              </w:rPr>
              <w:t>Собственные нужды котельной,  %</w:t>
            </w:r>
          </w:p>
        </w:tc>
        <w:tc>
          <w:tcPr>
            <w:tcW w:w="2977" w:type="dxa"/>
            <w:tcBorders>
              <w:top w:val="nil"/>
              <w:left w:val="nil"/>
              <w:bottom w:val="single" w:sz="4" w:space="0" w:color="auto"/>
              <w:right w:val="single" w:sz="4" w:space="0" w:color="auto"/>
            </w:tcBorders>
            <w:shd w:val="clear" w:color="auto" w:fill="auto"/>
            <w:vAlign w:val="center"/>
            <w:hideMark/>
          </w:tcPr>
          <w:p w:rsidR="00CB670E" w:rsidRPr="007F506B" w:rsidRDefault="00CB670E" w:rsidP="00A302C3">
            <w:pPr>
              <w:spacing w:after="0" w:line="240" w:lineRule="auto"/>
              <w:jc w:val="center"/>
              <w:rPr>
                <w:rFonts w:ascii="Times New Roman" w:eastAsia="Times New Roman" w:hAnsi="Times New Roman"/>
                <w:color w:val="000000"/>
                <w:sz w:val="24"/>
                <w:szCs w:val="24"/>
                <w:lang w:eastAsia="ru-RU"/>
              </w:rPr>
            </w:pPr>
            <w:r w:rsidRPr="007F506B">
              <w:rPr>
                <w:rFonts w:ascii="Times New Roman" w:eastAsia="Times New Roman" w:hAnsi="Times New Roman"/>
                <w:color w:val="000000"/>
                <w:sz w:val="24"/>
                <w:szCs w:val="24"/>
                <w:lang w:eastAsia="ru-RU"/>
              </w:rPr>
              <w:t>1,77</w:t>
            </w:r>
          </w:p>
        </w:tc>
      </w:tr>
      <w:tr w:rsidR="00CB670E" w:rsidRPr="00BF1C00" w:rsidTr="00084AEF">
        <w:trPr>
          <w:trHeight w:val="78"/>
        </w:trPr>
        <w:tc>
          <w:tcPr>
            <w:tcW w:w="68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7F506B" w:rsidRDefault="00CB670E" w:rsidP="00A302C3">
            <w:pPr>
              <w:spacing w:after="0" w:line="240" w:lineRule="auto"/>
              <w:rPr>
                <w:rFonts w:ascii="Times New Roman" w:eastAsia="Times New Roman" w:hAnsi="Times New Roman"/>
                <w:color w:val="000000"/>
                <w:sz w:val="24"/>
                <w:szCs w:val="24"/>
                <w:lang w:eastAsia="ru-RU"/>
              </w:rPr>
            </w:pPr>
            <w:r w:rsidRPr="007F506B">
              <w:rPr>
                <w:rFonts w:ascii="Times New Roman" w:eastAsia="Times New Roman" w:hAnsi="Times New Roman"/>
                <w:color w:val="000000"/>
                <w:sz w:val="24"/>
                <w:szCs w:val="24"/>
                <w:lang w:eastAsia="ru-RU"/>
              </w:rPr>
              <w:t>Потери тепловой энергии в тепловых сетях. %</w:t>
            </w:r>
          </w:p>
        </w:tc>
        <w:tc>
          <w:tcPr>
            <w:tcW w:w="2977" w:type="dxa"/>
            <w:tcBorders>
              <w:top w:val="nil"/>
              <w:left w:val="nil"/>
              <w:bottom w:val="single" w:sz="4" w:space="0" w:color="auto"/>
              <w:right w:val="single" w:sz="4" w:space="0" w:color="auto"/>
            </w:tcBorders>
            <w:shd w:val="clear" w:color="auto" w:fill="auto"/>
            <w:vAlign w:val="center"/>
            <w:hideMark/>
          </w:tcPr>
          <w:p w:rsidR="00CB670E" w:rsidRPr="007F506B" w:rsidRDefault="00CB670E" w:rsidP="00A302C3">
            <w:pPr>
              <w:spacing w:after="0" w:line="240" w:lineRule="auto"/>
              <w:jc w:val="center"/>
              <w:rPr>
                <w:rFonts w:ascii="Times New Roman" w:eastAsia="Times New Roman" w:hAnsi="Times New Roman"/>
                <w:color w:val="000000"/>
                <w:sz w:val="24"/>
                <w:szCs w:val="24"/>
                <w:lang w:eastAsia="ru-RU"/>
              </w:rPr>
            </w:pPr>
            <w:r w:rsidRPr="007F506B">
              <w:rPr>
                <w:rFonts w:ascii="Times New Roman" w:eastAsia="Times New Roman" w:hAnsi="Times New Roman"/>
                <w:color w:val="000000"/>
                <w:sz w:val="24"/>
                <w:szCs w:val="24"/>
                <w:lang w:eastAsia="ru-RU"/>
              </w:rPr>
              <w:t>35,15</w:t>
            </w:r>
          </w:p>
        </w:tc>
      </w:tr>
      <w:tr w:rsidR="00CB670E" w:rsidRPr="00BF1C00" w:rsidTr="00A302C3">
        <w:trPr>
          <w:trHeight w:val="397"/>
        </w:trPr>
        <w:tc>
          <w:tcPr>
            <w:tcW w:w="68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7F506B" w:rsidRDefault="00CB670E" w:rsidP="00A302C3">
            <w:pPr>
              <w:spacing w:after="0" w:line="240" w:lineRule="auto"/>
              <w:rPr>
                <w:rFonts w:ascii="Times New Roman" w:eastAsia="Times New Roman" w:hAnsi="Times New Roman"/>
                <w:color w:val="000000"/>
                <w:sz w:val="24"/>
                <w:szCs w:val="24"/>
                <w:lang w:eastAsia="ru-RU"/>
              </w:rPr>
            </w:pPr>
            <w:r w:rsidRPr="007F506B">
              <w:rPr>
                <w:rFonts w:ascii="Times New Roman" w:eastAsia="Times New Roman" w:hAnsi="Times New Roman"/>
                <w:color w:val="000000"/>
                <w:sz w:val="24"/>
                <w:szCs w:val="24"/>
                <w:lang w:eastAsia="ru-RU"/>
              </w:rPr>
              <w:t>Средняя температура наружного воздуха в отопительный период, ºС (за предыдущие 5 лет)</w:t>
            </w:r>
          </w:p>
        </w:tc>
        <w:tc>
          <w:tcPr>
            <w:tcW w:w="2977" w:type="dxa"/>
            <w:tcBorders>
              <w:top w:val="nil"/>
              <w:left w:val="nil"/>
              <w:bottom w:val="single" w:sz="4" w:space="0" w:color="auto"/>
              <w:right w:val="single" w:sz="4" w:space="0" w:color="auto"/>
            </w:tcBorders>
            <w:shd w:val="clear" w:color="auto" w:fill="auto"/>
            <w:vAlign w:val="center"/>
            <w:hideMark/>
          </w:tcPr>
          <w:p w:rsidR="00CB670E" w:rsidRPr="007F506B" w:rsidRDefault="00CB670E" w:rsidP="00A302C3">
            <w:pPr>
              <w:spacing w:after="0" w:line="240" w:lineRule="auto"/>
              <w:jc w:val="center"/>
              <w:rPr>
                <w:rFonts w:ascii="Times New Roman" w:eastAsia="Times New Roman" w:hAnsi="Times New Roman"/>
                <w:color w:val="000000"/>
                <w:sz w:val="24"/>
                <w:szCs w:val="24"/>
                <w:lang w:eastAsia="ru-RU"/>
              </w:rPr>
            </w:pPr>
            <w:r w:rsidRPr="007F506B">
              <w:rPr>
                <w:rFonts w:ascii="Times New Roman" w:eastAsia="Times New Roman" w:hAnsi="Times New Roman"/>
                <w:color w:val="000000"/>
                <w:sz w:val="24"/>
                <w:szCs w:val="24"/>
                <w:lang w:eastAsia="ru-RU"/>
              </w:rPr>
              <w:t>-5,3</w:t>
            </w:r>
          </w:p>
        </w:tc>
      </w:tr>
      <w:tr w:rsidR="00CB670E" w:rsidRPr="00BF1C00" w:rsidTr="00084AEF">
        <w:trPr>
          <w:trHeight w:val="78"/>
        </w:trPr>
        <w:tc>
          <w:tcPr>
            <w:tcW w:w="68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7F506B" w:rsidRDefault="00CB670E" w:rsidP="00A302C3">
            <w:pPr>
              <w:spacing w:after="0" w:line="240" w:lineRule="auto"/>
              <w:rPr>
                <w:rFonts w:ascii="Times New Roman" w:eastAsia="Times New Roman" w:hAnsi="Times New Roman"/>
                <w:color w:val="000000"/>
                <w:sz w:val="24"/>
                <w:szCs w:val="24"/>
                <w:lang w:eastAsia="ru-RU"/>
              </w:rPr>
            </w:pPr>
            <w:r w:rsidRPr="007F506B">
              <w:rPr>
                <w:rFonts w:ascii="Times New Roman" w:eastAsia="Times New Roman" w:hAnsi="Times New Roman"/>
                <w:color w:val="000000"/>
                <w:sz w:val="24"/>
                <w:szCs w:val="24"/>
                <w:lang w:eastAsia="ru-RU"/>
              </w:rPr>
              <w:t>Продолжительность отопительного периода, часов (за предыдущие 5 лет)</w:t>
            </w:r>
          </w:p>
        </w:tc>
        <w:tc>
          <w:tcPr>
            <w:tcW w:w="2977" w:type="dxa"/>
            <w:tcBorders>
              <w:top w:val="nil"/>
              <w:left w:val="nil"/>
              <w:bottom w:val="single" w:sz="4" w:space="0" w:color="auto"/>
              <w:right w:val="single" w:sz="4" w:space="0" w:color="auto"/>
            </w:tcBorders>
            <w:shd w:val="clear" w:color="auto" w:fill="auto"/>
            <w:vAlign w:val="center"/>
            <w:hideMark/>
          </w:tcPr>
          <w:p w:rsidR="00CB670E" w:rsidRPr="007F506B" w:rsidRDefault="00CB670E" w:rsidP="00A302C3">
            <w:pPr>
              <w:spacing w:after="0" w:line="240" w:lineRule="auto"/>
              <w:jc w:val="center"/>
              <w:rPr>
                <w:rFonts w:ascii="Times New Roman" w:eastAsia="Times New Roman" w:hAnsi="Times New Roman"/>
                <w:color w:val="000000"/>
                <w:sz w:val="24"/>
                <w:szCs w:val="24"/>
                <w:lang w:eastAsia="ru-RU"/>
              </w:rPr>
            </w:pPr>
            <w:r w:rsidRPr="007F506B">
              <w:rPr>
                <w:rFonts w:ascii="Times New Roman" w:eastAsia="Times New Roman" w:hAnsi="Times New Roman"/>
                <w:color w:val="000000"/>
                <w:sz w:val="24"/>
                <w:szCs w:val="24"/>
                <w:lang w:eastAsia="ru-RU"/>
              </w:rPr>
              <w:t>4824</w:t>
            </w:r>
          </w:p>
        </w:tc>
      </w:tr>
      <w:tr w:rsidR="00CB670E" w:rsidRPr="00BF1C00" w:rsidTr="00084AEF">
        <w:trPr>
          <w:trHeight w:val="78"/>
        </w:trPr>
        <w:tc>
          <w:tcPr>
            <w:tcW w:w="68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7F506B" w:rsidRDefault="00CB670E" w:rsidP="00A302C3">
            <w:pPr>
              <w:spacing w:after="0" w:line="240" w:lineRule="auto"/>
              <w:rPr>
                <w:rFonts w:ascii="Times New Roman" w:eastAsia="Times New Roman" w:hAnsi="Times New Roman"/>
                <w:color w:val="000000"/>
                <w:sz w:val="24"/>
                <w:szCs w:val="24"/>
                <w:lang w:eastAsia="ru-RU"/>
              </w:rPr>
            </w:pPr>
            <w:r w:rsidRPr="007F506B">
              <w:rPr>
                <w:rFonts w:ascii="Times New Roman" w:eastAsia="Times New Roman" w:hAnsi="Times New Roman"/>
                <w:color w:val="000000"/>
                <w:sz w:val="24"/>
                <w:szCs w:val="24"/>
                <w:lang w:eastAsia="ru-RU"/>
              </w:rPr>
              <w:t>Ориентировочное значение полезного отпуска в год, Гкал</w:t>
            </w:r>
          </w:p>
        </w:tc>
        <w:tc>
          <w:tcPr>
            <w:tcW w:w="2977" w:type="dxa"/>
            <w:tcBorders>
              <w:top w:val="nil"/>
              <w:left w:val="nil"/>
              <w:bottom w:val="single" w:sz="4" w:space="0" w:color="auto"/>
              <w:right w:val="single" w:sz="4" w:space="0" w:color="auto"/>
            </w:tcBorders>
            <w:shd w:val="clear" w:color="auto" w:fill="auto"/>
            <w:vAlign w:val="center"/>
            <w:hideMark/>
          </w:tcPr>
          <w:p w:rsidR="00CB670E" w:rsidRPr="007F506B" w:rsidRDefault="00CB670E" w:rsidP="00A302C3">
            <w:pPr>
              <w:spacing w:after="0" w:line="240" w:lineRule="auto"/>
              <w:jc w:val="center"/>
              <w:rPr>
                <w:rFonts w:ascii="Times New Roman" w:eastAsia="Times New Roman" w:hAnsi="Times New Roman"/>
                <w:color w:val="000000"/>
                <w:sz w:val="24"/>
                <w:szCs w:val="24"/>
                <w:lang w:eastAsia="ru-RU"/>
              </w:rPr>
            </w:pPr>
            <w:r w:rsidRPr="007F506B">
              <w:rPr>
                <w:rFonts w:ascii="Times New Roman" w:eastAsia="Times New Roman" w:hAnsi="Times New Roman"/>
                <w:color w:val="000000"/>
                <w:sz w:val="24"/>
                <w:szCs w:val="24"/>
                <w:lang w:eastAsia="ru-RU"/>
              </w:rPr>
              <w:t>1194,182</w:t>
            </w:r>
          </w:p>
        </w:tc>
      </w:tr>
      <w:tr w:rsidR="00CB670E" w:rsidRPr="00BF1C00" w:rsidTr="00084AEF">
        <w:trPr>
          <w:trHeight w:val="78"/>
        </w:trPr>
        <w:tc>
          <w:tcPr>
            <w:tcW w:w="68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7F506B" w:rsidRDefault="00CB670E" w:rsidP="00A302C3">
            <w:pPr>
              <w:spacing w:after="0" w:line="240" w:lineRule="auto"/>
              <w:rPr>
                <w:rFonts w:ascii="Times New Roman" w:eastAsia="Times New Roman" w:hAnsi="Times New Roman"/>
                <w:color w:val="000000"/>
                <w:sz w:val="24"/>
                <w:szCs w:val="24"/>
                <w:lang w:eastAsia="ru-RU"/>
              </w:rPr>
            </w:pPr>
            <w:r w:rsidRPr="007F506B">
              <w:rPr>
                <w:rFonts w:ascii="Times New Roman" w:eastAsia="Times New Roman" w:hAnsi="Times New Roman"/>
                <w:color w:val="000000"/>
                <w:sz w:val="24"/>
                <w:szCs w:val="24"/>
                <w:lang w:eastAsia="ru-RU"/>
              </w:rPr>
              <w:t>Фактическое значение полезного отпуска в год, Гкал</w:t>
            </w:r>
          </w:p>
        </w:tc>
        <w:tc>
          <w:tcPr>
            <w:tcW w:w="2977" w:type="dxa"/>
            <w:tcBorders>
              <w:top w:val="nil"/>
              <w:left w:val="nil"/>
              <w:bottom w:val="single" w:sz="4" w:space="0" w:color="auto"/>
              <w:right w:val="single" w:sz="4" w:space="0" w:color="auto"/>
            </w:tcBorders>
            <w:shd w:val="clear" w:color="auto" w:fill="auto"/>
            <w:vAlign w:val="center"/>
            <w:hideMark/>
          </w:tcPr>
          <w:p w:rsidR="00CB670E" w:rsidRPr="007F506B" w:rsidRDefault="00CB670E" w:rsidP="00A302C3">
            <w:pPr>
              <w:spacing w:after="0" w:line="240" w:lineRule="auto"/>
              <w:jc w:val="center"/>
              <w:rPr>
                <w:rFonts w:ascii="Times New Roman" w:eastAsia="Times New Roman" w:hAnsi="Times New Roman"/>
                <w:color w:val="000000"/>
                <w:sz w:val="24"/>
                <w:szCs w:val="24"/>
                <w:lang w:eastAsia="ru-RU"/>
              </w:rPr>
            </w:pPr>
            <w:r w:rsidRPr="007F506B">
              <w:rPr>
                <w:rFonts w:ascii="Times New Roman" w:eastAsia="Times New Roman" w:hAnsi="Times New Roman"/>
                <w:color w:val="000000"/>
                <w:sz w:val="24"/>
                <w:szCs w:val="24"/>
                <w:lang w:eastAsia="ru-RU"/>
              </w:rPr>
              <w:t>1083,172</w:t>
            </w:r>
          </w:p>
        </w:tc>
      </w:tr>
      <w:tr w:rsidR="00CB670E" w:rsidRPr="00BF1C00" w:rsidTr="00084AEF">
        <w:trPr>
          <w:trHeight w:val="78"/>
        </w:trPr>
        <w:tc>
          <w:tcPr>
            <w:tcW w:w="68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7F506B" w:rsidRDefault="00CB670E" w:rsidP="00A302C3">
            <w:pPr>
              <w:spacing w:after="0" w:line="240" w:lineRule="auto"/>
              <w:rPr>
                <w:rFonts w:ascii="Times New Roman" w:eastAsia="Times New Roman" w:hAnsi="Times New Roman"/>
                <w:color w:val="000000"/>
                <w:sz w:val="24"/>
                <w:szCs w:val="24"/>
                <w:lang w:eastAsia="ru-RU"/>
              </w:rPr>
            </w:pPr>
            <w:r w:rsidRPr="007F506B">
              <w:rPr>
                <w:rFonts w:ascii="Times New Roman" w:eastAsia="Times New Roman" w:hAnsi="Times New Roman"/>
                <w:color w:val="000000"/>
                <w:sz w:val="24"/>
                <w:szCs w:val="24"/>
                <w:lang w:eastAsia="ru-RU"/>
              </w:rPr>
              <w:t>Выработка тепловой энергии в год, Гкал</w:t>
            </w:r>
          </w:p>
        </w:tc>
        <w:tc>
          <w:tcPr>
            <w:tcW w:w="2977" w:type="dxa"/>
            <w:tcBorders>
              <w:top w:val="nil"/>
              <w:left w:val="nil"/>
              <w:bottom w:val="single" w:sz="4" w:space="0" w:color="auto"/>
              <w:right w:val="single" w:sz="4" w:space="0" w:color="auto"/>
            </w:tcBorders>
            <w:shd w:val="clear" w:color="auto" w:fill="auto"/>
            <w:vAlign w:val="center"/>
            <w:hideMark/>
          </w:tcPr>
          <w:p w:rsidR="00CB670E" w:rsidRPr="007F506B" w:rsidRDefault="00CB670E" w:rsidP="00A302C3">
            <w:pPr>
              <w:spacing w:after="0" w:line="240" w:lineRule="auto"/>
              <w:jc w:val="center"/>
              <w:rPr>
                <w:rFonts w:ascii="Times New Roman" w:eastAsia="Times New Roman" w:hAnsi="Times New Roman"/>
                <w:color w:val="000000"/>
                <w:sz w:val="24"/>
                <w:szCs w:val="24"/>
                <w:lang w:eastAsia="ru-RU"/>
              </w:rPr>
            </w:pPr>
            <w:r w:rsidRPr="007F506B">
              <w:rPr>
                <w:rFonts w:ascii="Times New Roman" w:eastAsia="Times New Roman" w:hAnsi="Times New Roman"/>
                <w:color w:val="000000"/>
                <w:sz w:val="24"/>
                <w:szCs w:val="24"/>
                <w:lang w:eastAsia="ru-RU"/>
              </w:rPr>
              <w:t>1700,349</w:t>
            </w:r>
          </w:p>
        </w:tc>
      </w:tr>
      <w:tr w:rsidR="00CB670E" w:rsidRPr="00BF1C00" w:rsidTr="00084AEF">
        <w:trPr>
          <w:trHeight w:val="78"/>
        </w:trPr>
        <w:tc>
          <w:tcPr>
            <w:tcW w:w="68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7F506B" w:rsidRDefault="00CB670E" w:rsidP="00A302C3">
            <w:pPr>
              <w:spacing w:after="0" w:line="240" w:lineRule="auto"/>
              <w:rPr>
                <w:rFonts w:ascii="Times New Roman" w:eastAsia="Times New Roman" w:hAnsi="Times New Roman"/>
                <w:color w:val="000000"/>
                <w:sz w:val="24"/>
                <w:szCs w:val="24"/>
                <w:lang w:eastAsia="ru-RU"/>
              </w:rPr>
            </w:pPr>
            <w:r w:rsidRPr="007F506B">
              <w:rPr>
                <w:rFonts w:ascii="Times New Roman" w:eastAsia="Times New Roman" w:hAnsi="Times New Roman"/>
                <w:color w:val="000000"/>
                <w:sz w:val="24"/>
                <w:szCs w:val="24"/>
                <w:lang w:eastAsia="ru-RU"/>
              </w:rPr>
              <w:lastRenderedPageBreak/>
              <w:t>Расход топлива в год, т (н.м³)</w:t>
            </w:r>
          </w:p>
        </w:tc>
        <w:tc>
          <w:tcPr>
            <w:tcW w:w="2977" w:type="dxa"/>
            <w:tcBorders>
              <w:top w:val="nil"/>
              <w:left w:val="nil"/>
              <w:bottom w:val="single" w:sz="4" w:space="0" w:color="auto"/>
              <w:right w:val="single" w:sz="4" w:space="0" w:color="auto"/>
            </w:tcBorders>
            <w:shd w:val="clear" w:color="auto" w:fill="auto"/>
            <w:vAlign w:val="center"/>
            <w:hideMark/>
          </w:tcPr>
          <w:p w:rsidR="00CB670E" w:rsidRPr="007F506B" w:rsidRDefault="00CB670E" w:rsidP="00A302C3">
            <w:pPr>
              <w:spacing w:after="0" w:line="240" w:lineRule="auto"/>
              <w:jc w:val="center"/>
              <w:rPr>
                <w:rFonts w:ascii="Times New Roman" w:eastAsia="Times New Roman" w:hAnsi="Times New Roman"/>
                <w:color w:val="000000"/>
                <w:sz w:val="24"/>
                <w:szCs w:val="24"/>
                <w:lang w:eastAsia="ru-RU"/>
              </w:rPr>
            </w:pPr>
            <w:r w:rsidRPr="007F506B">
              <w:rPr>
                <w:rFonts w:ascii="Times New Roman" w:eastAsia="Times New Roman" w:hAnsi="Times New Roman"/>
                <w:color w:val="000000"/>
                <w:sz w:val="24"/>
                <w:szCs w:val="24"/>
                <w:lang w:eastAsia="ru-RU"/>
              </w:rPr>
              <w:t>924,237</w:t>
            </w:r>
          </w:p>
        </w:tc>
      </w:tr>
      <w:tr w:rsidR="00CB670E" w:rsidRPr="00BF1C00" w:rsidTr="00A302C3">
        <w:trPr>
          <w:trHeight w:val="397"/>
        </w:trPr>
        <w:tc>
          <w:tcPr>
            <w:tcW w:w="68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7F506B" w:rsidRDefault="00CB670E" w:rsidP="00A302C3">
            <w:pPr>
              <w:spacing w:after="0" w:line="240" w:lineRule="auto"/>
              <w:rPr>
                <w:rFonts w:ascii="Times New Roman" w:eastAsia="Times New Roman" w:hAnsi="Times New Roman"/>
                <w:color w:val="000000"/>
                <w:sz w:val="24"/>
                <w:szCs w:val="24"/>
                <w:lang w:eastAsia="ru-RU"/>
              </w:rPr>
            </w:pPr>
            <w:r w:rsidRPr="007F506B">
              <w:rPr>
                <w:rFonts w:ascii="Times New Roman" w:eastAsia="Times New Roman" w:hAnsi="Times New Roman"/>
                <w:color w:val="000000"/>
                <w:sz w:val="24"/>
                <w:szCs w:val="24"/>
                <w:lang w:eastAsia="ru-RU"/>
              </w:rPr>
              <w:t>Удельный расход условного топлива на выработку тепловой энергии (т. у.т. /Гкал)</w:t>
            </w:r>
          </w:p>
        </w:tc>
        <w:tc>
          <w:tcPr>
            <w:tcW w:w="2977" w:type="dxa"/>
            <w:tcBorders>
              <w:top w:val="nil"/>
              <w:left w:val="nil"/>
              <w:bottom w:val="single" w:sz="4" w:space="0" w:color="auto"/>
              <w:right w:val="single" w:sz="4" w:space="0" w:color="auto"/>
            </w:tcBorders>
            <w:shd w:val="clear" w:color="000000" w:fill="FFFFFF"/>
            <w:vAlign w:val="center"/>
            <w:hideMark/>
          </w:tcPr>
          <w:p w:rsidR="00CB670E" w:rsidRPr="007F506B" w:rsidRDefault="00CB670E" w:rsidP="00A302C3">
            <w:pPr>
              <w:spacing w:after="0" w:line="240" w:lineRule="auto"/>
              <w:jc w:val="center"/>
              <w:rPr>
                <w:rFonts w:ascii="Times New Roman" w:eastAsia="Times New Roman" w:hAnsi="Times New Roman"/>
                <w:color w:val="000000"/>
                <w:sz w:val="24"/>
                <w:szCs w:val="24"/>
                <w:lang w:eastAsia="ru-RU"/>
              </w:rPr>
            </w:pPr>
            <w:r w:rsidRPr="007F506B">
              <w:rPr>
                <w:rFonts w:ascii="Times New Roman" w:eastAsia="Times New Roman" w:hAnsi="Times New Roman"/>
                <w:color w:val="000000"/>
                <w:sz w:val="24"/>
                <w:szCs w:val="24"/>
                <w:lang w:eastAsia="ru-RU"/>
              </w:rPr>
              <w:t>0,270</w:t>
            </w:r>
          </w:p>
        </w:tc>
      </w:tr>
      <w:tr w:rsidR="00CB670E" w:rsidRPr="00BF1C00" w:rsidTr="00084AEF">
        <w:trPr>
          <w:trHeight w:val="78"/>
        </w:trPr>
        <w:tc>
          <w:tcPr>
            <w:tcW w:w="68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7F506B" w:rsidRDefault="00CB670E" w:rsidP="00A302C3">
            <w:pPr>
              <w:spacing w:after="0" w:line="240" w:lineRule="auto"/>
              <w:rPr>
                <w:rFonts w:ascii="Times New Roman" w:eastAsia="Times New Roman" w:hAnsi="Times New Roman"/>
                <w:color w:val="000000"/>
                <w:sz w:val="24"/>
                <w:szCs w:val="24"/>
                <w:lang w:eastAsia="ru-RU"/>
              </w:rPr>
            </w:pPr>
            <w:r w:rsidRPr="007F506B">
              <w:rPr>
                <w:rFonts w:ascii="Times New Roman" w:eastAsia="Times New Roman" w:hAnsi="Times New Roman"/>
                <w:color w:val="000000"/>
                <w:sz w:val="24"/>
                <w:szCs w:val="24"/>
                <w:lang w:eastAsia="ru-RU"/>
              </w:rPr>
              <w:t xml:space="preserve">Протяженность собственных тепловых сетей в двухтрубном </w:t>
            </w:r>
            <w:proofErr w:type="spellStart"/>
            <w:r w:rsidRPr="007F506B">
              <w:rPr>
                <w:rFonts w:ascii="Times New Roman" w:eastAsia="Times New Roman" w:hAnsi="Times New Roman"/>
                <w:color w:val="000000"/>
                <w:sz w:val="24"/>
                <w:szCs w:val="24"/>
                <w:lang w:eastAsia="ru-RU"/>
              </w:rPr>
              <w:t>исчислении,м</w:t>
            </w:r>
            <w:proofErr w:type="spellEnd"/>
          </w:p>
        </w:tc>
        <w:tc>
          <w:tcPr>
            <w:tcW w:w="2977" w:type="dxa"/>
            <w:tcBorders>
              <w:top w:val="nil"/>
              <w:left w:val="nil"/>
              <w:bottom w:val="single" w:sz="4" w:space="0" w:color="auto"/>
              <w:right w:val="single" w:sz="4" w:space="0" w:color="auto"/>
            </w:tcBorders>
            <w:shd w:val="clear" w:color="auto" w:fill="auto"/>
            <w:vAlign w:val="center"/>
            <w:hideMark/>
          </w:tcPr>
          <w:p w:rsidR="00CB670E" w:rsidRPr="007F506B" w:rsidRDefault="00CB670E" w:rsidP="00A302C3">
            <w:pPr>
              <w:spacing w:after="0" w:line="240" w:lineRule="auto"/>
              <w:jc w:val="center"/>
              <w:rPr>
                <w:rFonts w:ascii="Times New Roman" w:eastAsia="Times New Roman" w:hAnsi="Times New Roman"/>
                <w:color w:val="000000"/>
                <w:sz w:val="24"/>
                <w:szCs w:val="24"/>
                <w:lang w:eastAsia="ru-RU"/>
              </w:rPr>
            </w:pPr>
            <w:r w:rsidRPr="007F506B">
              <w:rPr>
                <w:rFonts w:ascii="Times New Roman" w:eastAsia="Times New Roman" w:hAnsi="Times New Roman"/>
                <w:color w:val="000000"/>
                <w:sz w:val="24"/>
                <w:szCs w:val="24"/>
                <w:lang w:eastAsia="ru-RU"/>
              </w:rPr>
              <w:t>1395</w:t>
            </w:r>
          </w:p>
        </w:tc>
      </w:tr>
      <w:tr w:rsidR="00CB670E" w:rsidRPr="00BF1C00" w:rsidTr="007F506B">
        <w:trPr>
          <w:trHeight w:val="397"/>
        </w:trPr>
        <w:tc>
          <w:tcPr>
            <w:tcW w:w="356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CB670E" w:rsidRPr="007F506B" w:rsidRDefault="00CB670E" w:rsidP="00A302C3">
            <w:pPr>
              <w:spacing w:after="0" w:line="240" w:lineRule="auto"/>
              <w:rPr>
                <w:rFonts w:ascii="Times New Roman" w:eastAsia="Times New Roman" w:hAnsi="Times New Roman"/>
                <w:sz w:val="24"/>
                <w:szCs w:val="24"/>
                <w:lang w:eastAsia="ru-RU"/>
              </w:rPr>
            </w:pPr>
            <w:r w:rsidRPr="007F506B">
              <w:rPr>
                <w:rFonts w:ascii="Times New Roman" w:eastAsia="Times New Roman" w:hAnsi="Times New Roman"/>
                <w:sz w:val="24"/>
                <w:szCs w:val="24"/>
                <w:lang w:eastAsia="ru-RU"/>
              </w:rPr>
              <w:t xml:space="preserve">Установленный тариф на тепловую энергию без НДС, </w:t>
            </w:r>
            <w:proofErr w:type="spellStart"/>
            <w:r w:rsidRPr="007F506B">
              <w:rPr>
                <w:rFonts w:ascii="Times New Roman" w:eastAsia="Times New Roman" w:hAnsi="Times New Roman"/>
                <w:sz w:val="24"/>
                <w:szCs w:val="24"/>
                <w:lang w:eastAsia="ru-RU"/>
              </w:rPr>
              <w:t>руб</w:t>
            </w:r>
            <w:proofErr w:type="spellEnd"/>
            <w:r w:rsidRPr="007F506B">
              <w:rPr>
                <w:rFonts w:ascii="Times New Roman" w:eastAsia="Times New Roman" w:hAnsi="Times New Roman"/>
                <w:sz w:val="24"/>
                <w:szCs w:val="24"/>
                <w:lang w:eastAsia="ru-RU"/>
              </w:rPr>
              <w:t xml:space="preserve">/Гкал </w:t>
            </w:r>
          </w:p>
        </w:tc>
        <w:tc>
          <w:tcPr>
            <w:tcW w:w="3260" w:type="dxa"/>
            <w:tcBorders>
              <w:top w:val="nil"/>
              <w:left w:val="nil"/>
              <w:bottom w:val="single" w:sz="4" w:space="0" w:color="auto"/>
              <w:right w:val="single" w:sz="4" w:space="0" w:color="auto"/>
            </w:tcBorders>
            <w:shd w:val="clear" w:color="auto" w:fill="auto"/>
            <w:vAlign w:val="center"/>
            <w:hideMark/>
          </w:tcPr>
          <w:p w:rsidR="00CB670E" w:rsidRPr="007F506B" w:rsidRDefault="00CB670E" w:rsidP="00A302C3">
            <w:pPr>
              <w:spacing w:after="0" w:line="240" w:lineRule="auto"/>
              <w:rPr>
                <w:rFonts w:ascii="Times New Roman" w:eastAsia="Times New Roman" w:hAnsi="Times New Roman"/>
                <w:color w:val="000000"/>
                <w:sz w:val="24"/>
                <w:szCs w:val="24"/>
                <w:lang w:eastAsia="ru-RU"/>
              </w:rPr>
            </w:pPr>
            <w:r w:rsidRPr="007F506B">
              <w:rPr>
                <w:rFonts w:ascii="Times New Roman" w:eastAsia="Times New Roman" w:hAnsi="Times New Roman"/>
                <w:color w:val="000000"/>
                <w:sz w:val="24"/>
                <w:szCs w:val="24"/>
                <w:lang w:eastAsia="ru-RU"/>
              </w:rPr>
              <w:t>на производство и транспорт тепловой энергии</w:t>
            </w:r>
          </w:p>
        </w:tc>
        <w:tc>
          <w:tcPr>
            <w:tcW w:w="2977" w:type="dxa"/>
            <w:tcBorders>
              <w:top w:val="nil"/>
              <w:left w:val="nil"/>
              <w:bottom w:val="single" w:sz="4" w:space="0" w:color="auto"/>
              <w:right w:val="single" w:sz="4" w:space="0" w:color="auto"/>
            </w:tcBorders>
            <w:shd w:val="clear" w:color="auto" w:fill="auto"/>
            <w:vAlign w:val="center"/>
            <w:hideMark/>
          </w:tcPr>
          <w:p w:rsidR="00CB670E" w:rsidRPr="007F506B" w:rsidRDefault="00FC6848" w:rsidP="00A302C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p>
        </w:tc>
      </w:tr>
      <w:tr w:rsidR="00CB670E" w:rsidRPr="00BF1C00" w:rsidTr="007F506B">
        <w:trPr>
          <w:trHeight w:val="397"/>
        </w:trPr>
        <w:tc>
          <w:tcPr>
            <w:tcW w:w="3563" w:type="dxa"/>
            <w:gridSpan w:val="2"/>
            <w:vMerge/>
            <w:tcBorders>
              <w:top w:val="nil"/>
              <w:left w:val="single" w:sz="4" w:space="0" w:color="auto"/>
              <w:bottom w:val="single" w:sz="4" w:space="0" w:color="auto"/>
              <w:right w:val="single" w:sz="4" w:space="0" w:color="auto"/>
            </w:tcBorders>
            <w:vAlign w:val="center"/>
            <w:hideMark/>
          </w:tcPr>
          <w:p w:rsidR="00CB670E" w:rsidRPr="007F506B" w:rsidRDefault="00CB670E" w:rsidP="00A302C3">
            <w:pPr>
              <w:spacing w:after="0" w:line="240" w:lineRule="auto"/>
              <w:rPr>
                <w:rFonts w:ascii="Times New Roman" w:eastAsia="Times New Roman" w:hAnsi="Times New Roman"/>
                <w:sz w:val="24"/>
                <w:szCs w:val="24"/>
                <w:lang w:eastAsia="ru-RU"/>
              </w:rPr>
            </w:pPr>
          </w:p>
        </w:tc>
        <w:tc>
          <w:tcPr>
            <w:tcW w:w="3260" w:type="dxa"/>
            <w:tcBorders>
              <w:top w:val="nil"/>
              <w:left w:val="nil"/>
              <w:bottom w:val="single" w:sz="4" w:space="0" w:color="auto"/>
              <w:right w:val="single" w:sz="4" w:space="0" w:color="auto"/>
            </w:tcBorders>
            <w:shd w:val="clear" w:color="auto" w:fill="auto"/>
            <w:vAlign w:val="center"/>
            <w:hideMark/>
          </w:tcPr>
          <w:p w:rsidR="00CB670E" w:rsidRPr="007F506B" w:rsidRDefault="00CB670E" w:rsidP="00A302C3">
            <w:pPr>
              <w:spacing w:after="0" w:line="240" w:lineRule="auto"/>
              <w:rPr>
                <w:rFonts w:ascii="Times New Roman" w:eastAsia="Times New Roman" w:hAnsi="Times New Roman"/>
                <w:color w:val="000000"/>
                <w:sz w:val="24"/>
                <w:szCs w:val="24"/>
                <w:lang w:eastAsia="ru-RU"/>
              </w:rPr>
            </w:pPr>
            <w:r w:rsidRPr="007F506B">
              <w:rPr>
                <w:rFonts w:ascii="Times New Roman" w:eastAsia="Times New Roman" w:hAnsi="Times New Roman"/>
                <w:color w:val="000000"/>
                <w:sz w:val="24"/>
                <w:szCs w:val="24"/>
                <w:lang w:eastAsia="ru-RU"/>
              </w:rPr>
              <w:t>на т/э для населения</w:t>
            </w:r>
          </w:p>
        </w:tc>
        <w:tc>
          <w:tcPr>
            <w:tcW w:w="2977" w:type="dxa"/>
            <w:tcBorders>
              <w:top w:val="nil"/>
              <w:left w:val="nil"/>
              <w:bottom w:val="single" w:sz="4" w:space="0" w:color="auto"/>
              <w:right w:val="single" w:sz="4" w:space="0" w:color="auto"/>
            </w:tcBorders>
            <w:shd w:val="clear" w:color="auto" w:fill="auto"/>
            <w:vAlign w:val="center"/>
            <w:hideMark/>
          </w:tcPr>
          <w:p w:rsidR="00CB670E" w:rsidRPr="007F506B" w:rsidRDefault="00CB670E" w:rsidP="00A302C3">
            <w:pPr>
              <w:spacing w:after="0" w:line="240" w:lineRule="auto"/>
              <w:jc w:val="center"/>
              <w:rPr>
                <w:rFonts w:ascii="Times New Roman" w:eastAsia="Times New Roman" w:hAnsi="Times New Roman"/>
                <w:color w:val="000000"/>
                <w:sz w:val="24"/>
                <w:szCs w:val="24"/>
                <w:lang w:eastAsia="ru-RU"/>
              </w:rPr>
            </w:pPr>
            <w:r w:rsidRPr="007F506B">
              <w:rPr>
                <w:rFonts w:ascii="Times New Roman" w:eastAsia="Times New Roman" w:hAnsi="Times New Roman"/>
                <w:color w:val="000000"/>
                <w:sz w:val="24"/>
                <w:szCs w:val="24"/>
                <w:lang w:eastAsia="ru-RU"/>
              </w:rPr>
              <w:t>3234,36</w:t>
            </w:r>
          </w:p>
        </w:tc>
      </w:tr>
      <w:tr w:rsidR="00CB670E" w:rsidRPr="00BF1C00" w:rsidTr="007F506B">
        <w:trPr>
          <w:trHeight w:val="78"/>
        </w:trPr>
        <w:tc>
          <w:tcPr>
            <w:tcW w:w="3563" w:type="dxa"/>
            <w:gridSpan w:val="2"/>
            <w:vMerge/>
            <w:tcBorders>
              <w:top w:val="nil"/>
              <w:left w:val="single" w:sz="4" w:space="0" w:color="auto"/>
              <w:bottom w:val="single" w:sz="4" w:space="0" w:color="auto"/>
              <w:right w:val="single" w:sz="4" w:space="0" w:color="auto"/>
            </w:tcBorders>
            <w:vAlign w:val="center"/>
            <w:hideMark/>
          </w:tcPr>
          <w:p w:rsidR="00CB670E" w:rsidRPr="007F506B" w:rsidRDefault="00CB670E" w:rsidP="00A302C3">
            <w:pPr>
              <w:spacing w:after="0" w:line="240" w:lineRule="auto"/>
              <w:rPr>
                <w:rFonts w:ascii="Times New Roman" w:eastAsia="Times New Roman" w:hAnsi="Times New Roman"/>
                <w:sz w:val="24"/>
                <w:szCs w:val="24"/>
                <w:lang w:eastAsia="ru-RU"/>
              </w:rPr>
            </w:pPr>
          </w:p>
        </w:tc>
        <w:tc>
          <w:tcPr>
            <w:tcW w:w="3260" w:type="dxa"/>
            <w:tcBorders>
              <w:top w:val="nil"/>
              <w:left w:val="nil"/>
              <w:bottom w:val="single" w:sz="4" w:space="0" w:color="auto"/>
              <w:right w:val="single" w:sz="4" w:space="0" w:color="auto"/>
            </w:tcBorders>
            <w:shd w:val="clear" w:color="auto" w:fill="auto"/>
            <w:vAlign w:val="center"/>
            <w:hideMark/>
          </w:tcPr>
          <w:p w:rsidR="00CB670E" w:rsidRPr="007F506B" w:rsidRDefault="00CB670E" w:rsidP="00A302C3">
            <w:pPr>
              <w:spacing w:after="0" w:line="240" w:lineRule="auto"/>
              <w:rPr>
                <w:rFonts w:ascii="Times New Roman" w:eastAsia="Times New Roman" w:hAnsi="Times New Roman"/>
                <w:color w:val="000000"/>
                <w:sz w:val="24"/>
                <w:szCs w:val="24"/>
                <w:lang w:eastAsia="ru-RU"/>
              </w:rPr>
            </w:pPr>
            <w:r w:rsidRPr="007F506B">
              <w:rPr>
                <w:rFonts w:ascii="Times New Roman" w:eastAsia="Times New Roman" w:hAnsi="Times New Roman"/>
                <w:color w:val="000000"/>
                <w:sz w:val="24"/>
                <w:szCs w:val="24"/>
                <w:lang w:eastAsia="ru-RU"/>
              </w:rPr>
              <w:t xml:space="preserve">на т/э для прочих потребителей </w:t>
            </w:r>
          </w:p>
        </w:tc>
        <w:tc>
          <w:tcPr>
            <w:tcW w:w="2977" w:type="dxa"/>
            <w:tcBorders>
              <w:top w:val="nil"/>
              <w:left w:val="nil"/>
              <w:bottom w:val="single" w:sz="4" w:space="0" w:color="auto"/>
              <w:right w:val="single" w:sz="4" w:space="0" w:color="auto"/>
            </w:tcBorders>
            <w:shd w:val="clear" w:color="auto" w:fill="auto"/>
            <w:vAlign w:val="center"/>
            <w:hideMark/>
          </w:tcPr>
          <w:p w:rsidR="00CB670E" w:rsidRPr="007F506B" w:rsidRDefault="00CB670E" w:rsidP="00A302C3">
            <w:pPr>
              <w:spacing w:after="0" w:line="240" w:lineRule="auto"/>
              <w:jc w:val="center"/>
              <w:rPr>
                <w:rFonts w:ascii="Times New Roman" w:eastAsia="Times New Roman" w:hAnsi="Times New Roman"/>
                <w:color w:val="000000"/>
                <w:sz w:val="24"/>
                <w:szCs w:val="24"/>
                <w:lang w:eastAsia="ru-RU"/>
              </w:rPr>
            </w:pPr>
            <w:r w:rsidRPr="007F506B">
              <w:rPr>
                <w:rFonts w:ascii="Times New Roman" w:eastAsia="Times New Roman" w:hAnsi="Times New Roman"/>
                <w:color w:val="000000"/>
                <w:sz w:val="24"/>
                <w:szCs w:val="24"/>
                <w:lang w:eastAsia="ru-RU"/>
              </w:rPr>
              <w:t>3234,36</w:t>
            </w:r>
          </w:p>
        </w:tc>
      </w:tr>
      <w:tr w:rsidR="00CB670E" w:rsidRPr="00BF1C00" w:rsidTr="007F506B">
        <w:trPr>
          <w:trHeight w:val="78"/>
        </w:trPr>
        <w:tc>
          <w:tcPr>
            <w:tcW w:w="356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CB670E" w:rsidRPr="007F506B" w:rsidRDefault="00CB670E" w:rsidP="00A302C3">
            <w:pPr>
              <w:spacing w:after="0" w:line="240" w:lineRule="auto"/>
              <w:rPr>
                <w:rFonts w:ascii="Times New Roman" w:eastAsia="Times New Roman" w:hAnsi="Times New Roman"/>
                <w:sz w:val="24"/>
                <w:szCs w:val="24"/>
                <w:lang w:eastAsia="ru-RU"/>
              </w:rPr>
            </w:pPr>
            <w:r w:rsidRPr="007F506B">
              <w:rPr>
                <w:rFonts w:ascii="Times New Roman" w:eastAsia="Times New Roman" w:hAnsi="Times New Roman"/>
                <w:sz w:val="24"/>
                <w:szCs w:val="24"/>
                <w:lang w:eastAsia="ru-RU"/>
              </w:rPr>
              <w:t xml:space="preserve">Установленный тариф на ГВС без НДС, </w:t>
            </w:r>
            <w:proofErr w:type="spellStart"/>
            <w:r w:rsidRPr="007F506B">
              <w:rPr>
                <w:rFonts w:ascii="Times New Roman" w:eastAsia="Times New Roman" w:hAnsi="Times New Roman"/>
                <w:sz w:val="24"/>
                <w:szCs w:val="24"/>
                <w:lang w:eastAsia="ru-RU"/>
              </w:rPr>
              <w:t>руб</w:t>
            </w:r>
            <w:proofErr w:type="spellEnd"/>
            <w:r w:rsidRPr="007F506B">
              <w:rPr>
                <w:rFonts w:ascii="Times New Roman" w:eastAsia="Times New Roman" w:hAnsi="Times New Roman"/>
                <w:sz w:val="24"/>
                <w:szCs w:val="24"/>
                <w:lang w:eastAsia="ru-RU"/>
              </w:rPr>
              <w:t>/Гкал</w:t>
            </w:r>
          </w:p>
        </w:tc>
        <w:tc>
          <w:tcPr>
            <w:tcW w:w="3260" w:type="dxa"/>
            <w:tcBorders>
              <w:top w:val="nil"/>
              <w:left w:val="nil"/>
              <w:bottom w:val="single" w:sz="4" w:space="0" w:color="auto"/>
              <w:right w:val="single" w:sz="4" w:space="0" w:color="auto"/>
            </w:tcBorders>
            <w:shd w:val="clear" w:color="auto" w:fill="auto"/>
            <w:vAlign w:val="center"/>
            <w:hideMark/>
          </w:tcPr>
          <w:p w:rsidR="00CB670E" w:rsidRPr="007F506B" w:rsidRDefault="00CB670E" w:rsidP="00A302C3">
            <w:pPr>
              <w:spacing w:after="0" w:line="240" w:lineRule="auto"/>
              <w:rPr>
                <w:rFonts w:ascii="Times New Roman" w:eastAsia="Times New Roman" w:hAnsi="Times New Roman"/>
                <w:color w:val="000000"/>
                <w:sz w:val="24"/>
                <w:szCs w:val="24"/>
                <w:lang w:eastAsia="ru-RU"/>
              </w:rPr>
            </w:pPr>
            <w:r w:rsidRPr="007F506B">
              <w:rPr>
                <w:rFonts w:ascii="Times New Roman" w:eastAsia="Times New Roman" w:hAnsi="Times New Roman"/>
                <w:color w:val="000000"/>
                <w:sz w:val="24"/>
                <w:szCs w:val="24"/>
                <w:lang w:eastAsia="ru-RU"/>
              </w:rPr>
              <w:t>на производство и транспорт горячей воды</w:t>
            </w:r>
          </w:p>
        </w:tc>
        <w:tc>
          <w:tcPr>
            <w:tcW w:w="2977" w:type="dxa"/>
            <w:tcBorders>
              <w:top w:val="nil"/>
              <w:left w:val="nil"/>
              <w:bottom w:val="single" w:sz="4" w:space="0" w:color="auto"/>
              <w:right w:val="single" w:sz="4" w:space="0" w:color="auto"/>
            </w:tcBorders>
            <w:shd w:val="clear" w:color="auto" w:fill="auto"/>
            <w:vAlign w:val="center"/>
            <w:hideMark/>
          </w:tcPr>
          <w:p w:rsidR="00CB670E" w:rsidRPr="007F506B" w:rsidRDefault="00FC6848" w:rsidP="00FC6848">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p>
        </w:tc>
      </w:tr>
      <w:tr w:rsidR="00CB670E" w:rsidRPr="00BF1C00" w:rsidTr="007F506B">
        <w:trPr>
          <w:trHeight w:val="78"/>
        </w:trPr>
        <w:tc>
          <w:tcPr>
            <w:tcW w:w="3563" w:type="dxa"/>
            <w:gridSpan w:val="2"/>
            <w:vMerge/>
            <w:tcBorders>
              <w:top w:val="nil"/>
              <w:left w:val="single" w:sz="4" w:space="0" w:color="auto"/>
              <w:bottom w:val="single" w:sz="4" w:space="0" w:color="auto"/>
              <w:right w:val="single" w:sz="4" w:space="0" w:color="auto"/>
            </w:tcBorders>
            <w:vAlign w:val="center"/>
            <w:hideMark/>
          </w:tcPr>
          <w:p w:rsidR="00CB670E" w:rsidRPr="007F506B" w:rsidRDefault="00CB670E" w:rsidP="00A302C3">
            <w:pPr>
              <w:spacing w:after="0" w:line="240" w:lineRule="auto"/>
              <w:rPr>
                <w:rFonts w:ascii="Times New Roman" w:eastAsia="Times New Roman" w:hAnsi="Times New Roman"/>
                <w:sz w:val="24"/>
                <w:szCs w:val="24"/>
                <w:lang w:eastAsia="ru-RU"/>
              </w:rPr>
            </w:pPr>
          </w:p>
        </w:tc>
        <w:tc>
          <w:tcPr>
            <w:tcW w:w="3260" w:type="dxa"/>
            <w:tcBorders>
              <w:top w:val="nil"/>
              <w:left w:val="nil"/>
              <w:bottom w:val="single" w:sz="4" w:space="0" w:color="auto"/>
              <w:right w:val="single" w:sz="4" w:space="0" w:color="auto"/>
            </w:tcBorders>
            <w:shd w:val="clear" w:color="auto" w:fill="auto"/>
            <w:vAlign w:val="center"/>
            <w:hideMark/>
          </w:tcPr>
          <w:p w:rsidR="00CB670E" w:rsidRPr="007F506B" w:rsidRDefault="00CB670E" w:rsidP="00A302C3">
            <w:pPr>
              <w:spacing w:after="0" w:line="240" w:lineRule="auto"/>
              <w:rPr>
                <w:rFonts w:ascii="Times New Roman" w:eastAsia="Times New Roman" w:hAnsi="Times New Roman"/>
                <w:color w:val="000000"/>
                <w:sz w:val="24"/>
                <w:szCs w:val="24"/>
                <w:lang w:eastAsia="ru-RU"/>
              </w:rPr>
            </w:pPr>
            <w:r w:rsidRPr="007F506B">
              <w:rPr>
                <w:rFonts w:ascii="Times New Roman" w:eastAsia="Times New Roman" w:hAnsi="Times New Roman"/>
                <w:color w:val="000000"/>
                <w:sz w:val="24"/>
                <w:szCs w:val="24"/>
                <w:lang w:eastAsia="ru-RU"/>
              </w:rPr>
              <w:t>на ГВС для населения</w:t>
            </w:r>
          </w:p>
        </w:tc>
        <w:tc>
          <w:tcPr>
            <w:tcW w:w="2977" w:type="dxa"/>
            <w:tcBorders>
              <w:top w:val="nil"/>
              <w:left w:val="nil"/>
              <w:bottom w:val="single" w:sz="4" w:space="0" w:color="auto"/>
              <w:right w:val="single" w:sz="4" w:space="0" w:color="auto"/>
            </w:tcBorders>
            <w:shd w:val="clear" w:color="auto" w:fill="auto"/>
            <w:vAlign w:val="center"/>
            <w:hideMark/>
          </w:tcPr>
          <w:p w:rsidR="00CB670E" w:rsidRPr="007F506B" w:rsidRDefault="00FC6848" w:rsidP="00A302C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p>
        </w:tc>
      </w:tr>
      <w:tr w:rsidR="00CB670E" w:rsidRPr="00BF1C00" w:rsidTr="007F506B">
        <w:trPr>
          <w:trHeight w:val="78"/>
        </w:trPr>
        <w:tc>
          <w:tcPr>
            <w:tcW w:w="3563" w:type="dxa"/>
            <w:gridSpan w:val="2"/>
            <w:vMerge/>
            <w:tcBorders>
              <w:top w:val="nil"/>
              <w:left w:val="single" w:sz="4" w:space="0" w:color="auto"/>
              <w:bottom w:val="single" w:sz="4" w:space="0" w:color="auto"/>
              <w:right w:val="single" w:sz="4" w:space="0" w:color="auto"/>
            </w:tcBorders>
            <w:vAlign w:val="center"/>
            <w:hideMark/>
          </w:tcPr>
          <w:p w:rsidR="00CB670E" w:rsidRPr="007F506B" w:rsidRDefault="00CB670E" w:rsidP="00A302C3">
            <w:pPr>
              <w:spacing w:after="0" w:line="240" w:lineRule="auto"/>
              <w:rPr>
                <w:rFonts w:ascii="Times New Roman" w:eastAsia="Times New Roman" w:hAnsi="Times New Roman"/>
                <w:sz w:val="24"/>
                <w:szCs w:val="24"/>
                <w:lang w:eastAsia="ru-RU"/>
              </w:rPr>
            </w:pPr>
          </w:p>
        </w:tc>
        <w:tc>
          <w:tcPr>
            <w:tcW w:w="3260" w:type="dxa"/>
            <w:tcBorders>
              <w:top w:val="nil"/>
              <w:left w:val="nil"/>
              <w:bottom w:val="single" w:sz="4" w:space="0" w:color="auto"/>
              <w:right w:val="single" w:sz="4" w:space="0" w:color="auto"/>
            </w:tcBorders>
            <w:shd w:val="clear" w:color="auto" w:fill="auto"/>
            <w:vAlign w:val="center"/>
            <w:hideMark/>
          </w:tcPr>
          <w:p w:rsidR="00CB670E" w:rsidRPr="007F506B" w:rsidRDefault="00CB670E" w:rsidP="00A302C3">
            <w:pPr>
              <w:spacing w:after="0" w:line="240" w:lineRule="auto"/>
              <w:rPr>
                <w:rFonts w:ascii="Times New Roman" w:eastAsia="Times New Roman" w:hAnsi="Times New Roman"/>
                <w:color w:val="000000"/>
                <w:sz w:val="24"/>
                <w:szCs w:val="24"/>
                <w:lang w:eastAsia="ru-RU"/>
              </w:rPr>
            </w:pPr>
            <w:r w:rsidRPr="007F506B">
              <w:rPr>
                <w:rFonts w:ascii="Times New Roman" w:eastAsia="Times New Roman" w:hAnsi="Times New Roman"/>
                <w:color w:val="000000"/>
                <w:sz w:val="24"/>
                <w:szCs w:val="24"/>
                <w:lang w:eastAsia="ru-RU"/>
              </w:rPr>
              <w:t xml:space="preserve">на ГВС для прочих потребителей </w:t>
            </w:r>
          </w:p>
        </w:tc>
        <w:tc>
          <w:tcPr>
            <w:tcW w:w="2977" w:type="dxa"/>
            <w:tcBorders>
              <w:top w:val="nil"/>
              <w:left w:val="nil"/>
              <w:bottom w:val="single" w:sz="4" w:space="0" w:color="auto"/>
              <w:right w:val="single" w:sz="4" w:space="0" w:color="auto"/>
            </w:tcBorders>
            <w:shd w:val="clear" w:color="auto" w:fill="auto"/>
            <w:vAlign w:val="center"/>
            <w:hideMark/>
          </w:tcPr>
          <w:p w:rsidR="00CB670E" w:rsidRPr="007F506B" w:rsidRDefault="00FC6848" w:rsidP="00A302C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p>
        </w:tc>
      </w:tr>
      <w:tr w:rsidR="00CB670E" w:rsidRPr="00BF1C00" w:rsidTr="007F506B">
        <w:trPr>
          <w:trHeight w:val="78"/>
        </w:trPr>
        <w:tc>
          <w:tcPr>
            <w:tcW w:w="68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7F506B" w:rsidRDefault="00CB670E" w:rsidP="00A302C3">
            <w:pPr>
              <w:spacing w:after="0" w:line="240" w:lineRule="auto"/>
              <w:rPr>
                <w:rFonts w:ascii="Times New Roman" w:eastAsia="Times New Roman" w:hAnsi="Times New Roman"/>
                <w:color w:val="000000"/>
                <w:sz w:val="24"/>
                <w:szCs w:val="24"/>
                <w:lang w:eastAsia="ru-RU"/>
              </w:rPr>
            </w:pPr>
            <w:r w:rsidRPr="007F506B">
              <w:rPr>
                <w:rFonts w:ascii="Times New Roman" w:eastAsia="Times New Roman" w:hAnsi="Times New Roman"/>
                <w:color w:val="000000"/>
                <w:sz w:val="24"/>
                <w:szCs w:val="24"/>
                <w:lang w:eastAsia="ru-RU"/>
              </w:rPr>
              <w:t>Организация, эксплуатирующая котельную</w:t>
            </w:r>
          </w:p>
        </w:tc>
        <w:tc>
          <w:tcPr>
            <w:tcW w:w="2977" w:type="dxa"/>
            <w:tcBorders>
              <w:top w:val="nil"/>
              <w:left w:val="nil"/>
              <w:bottom w:val="single" w:sz="4" w:space="0" w:color="auto"/>
              <w:right w:val="single" w:sz="4" w:space="0" w:color="auto"/>
            </w:tcBorders>
            <w:shd w:val="clear" w:color="auto" w:fill="auto"/>
            <w:vAlign w:val="center"/>
            <w:hideMark/>
          </w:tcPr>
          <w:p w:rsidR="00CB670E" w:rsidRPr="007F506B" w:rsidRDefault="00CB670E" w:rsidP="00A302C3">
            <w:pPr>
              <w:spacing w:after="0" w:line="240" w:lineRule="auto"/>
              <w:jc w:val="center"/>
              <w:rPr>
                <w:rFonts w:ascii="Times New Roman" w:eastAsia="Times New Roman" w:hAnsi="Times New Roman"/>
                <w:color w:val="000000"/>
                <w:sz w:val="24"/>
                <w:szCs w:val="24"/>
                <w:lang w:eastAsia="ru-RU"/>
              </w:rPr>
            </w:pPr>
            <w:r w:rsidRPr="007F506B">
              <w:rPr>
                <w:rFonts w:ascii="Times New Roman" w:eastAsia="Times New Roman" w:hAnsi="Times New Roman"/>
                <w:color w:val="000000"/>
                <w:sz w:val="24"/>
                <w:szCs w:val="24"/>
                <w:lang w:eastAsia="ru-RU"/>
              </w:rPr>
              <w:t>КГУП"Примтеплоэнерго"</w:t>
            </w:r>
          </w:p>
        </w:tc>
      </w:tr>
      <w:tr w:rsidR="00CB670E" w:rsidRPr="00BF1C00" w:rsidTr="007F506B">
        <w:trPr>
          <w:trHeight w:val="78"/>
        </w:trPr>
        <w:tc>
          <w:tcPr>
            <w:tcW w:w="68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7F506B" w:rsidRDefault="00CB670E" w:rsidP="00A302C3">
            <w:pPr>
              <w:spacing w:after="0" w:line="240" w:lineRule="auto"/>
              <w:rPr>
                <w:rFonts w:ascii="Times New Roman" w:eastAsia="Times New Roman" w:hAnsi="Times New Roman"/>
                <w:color w:val="000000"/>
                <w:sz w:val="24"/>
                <w:szCs w:val="24"/>
                <w:lang w:eastAsia="ru-RU"/>
              </w:rPr>
            </w:pPr>
            <w:r w:rsidRPr="007F506B">
              <w:rPr>
                <w:rFonts w:ascii="Times New Roman" w:eastAsia="Times New Roman" w:hAnsi="Times New Roman"/>
                <w:color w:val="000000"/>
                <w:sz w:val="24"/>
                <w:szCs w:val="24"/>
                <w:lang w:eastAsia="ru-RU"/>
              </w:rPr>
              <w:t>Средневзевешенный срок службы котлоагрегатов (лет)</w:t>
            </w:r>
          </w:p>
        </w:tc>
        <w:tc>
          <w:tcPr>
            <w:tcW w:w="2977" w:type="dxa"/>
            <w:tcBorders>
              <w:top w:val="nil"/>
              <w:left w:val="nil"/>
              <w:bottom w:val="single" w:sz="4" w:space="0" w:color="auto"/>
              <w:right w:val="single" w:sz="4" w:space="0" w:color="auto"/>
            </w:tcBorders>
            <w:shd w:val="clear" w:color="auto" w:fill="auto"/>
            <w:noWrap/>
            <w:vAlign w:val="center"/>
            <w:hideMark/>
          </w:tcPr>
          <w:p w:rsidR="00CB670E" w:rsidRPr="007F506B" w:rsidRDefault="00FC6848" w:rsidP="00A302C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p>
        </w:tc>
      </w:tr>
      <w:tr w:rsidR="00CB670E" w:rsidRPr="00BF1C00" w:rsidTr="007F506B">
        <w:trPr>
          <w:trHeight w:val="78"/>
        </w:trPr>
        <w:tc>
          <w:tcPr>
            <w:tcW w:w="68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7F506B" w:rsidRDefault="00CB670E" w:rsidP="00A302C3">
            <w:pPr>
              <w:spacing w:after="0" w:line="240" w:lineRule="auto"/>
              <w:rPr>
                <w:rFonts w:ascii="Times New Roman" w:eastAsia="Times New Roman" w:hAnsi="Times New Roman"/>
                <w:color w:val="000000"/>
                <w:sz w:val="24"/>
                <w:szCs w:val="24"/>
                <w:lang w:eastAsia="ru-RU"/>
              </w:rPr>
            </w:pPr>
            <w:r w:rsidRPr="007F506B">
              <w:rPr>
                <w:rFonts w:ascii="Times New Roman" w:eastAsia="Times New Roman" w:hAnsi="Times New Roman"/>
                <w:color w:val="000000"/>
                <w:sz w:val="24"/>
                <w:szCs w:val="24"/>
                <w:lang w:eastAsia="ru-RU"/>
              </w:rPr>
              <w:t>УРУТ на отпуск тепловой энергии (кг. у.т. /Гкал)</w:t>
            </w:r>
          </w:p>
        </w:tc>
        <w:tc>
          <w:tcPr>
            <w:tcW w:w="2977" w:type="dxa"/>
            <w:tcBorders>
              <w:top w:val="nil"/>
              <w:left w:val="nil"/>
              <w:bottom w:val="single" w:sz="4" w:space="0" w:color="auto"/>
              <w:right w:val="single" w:sz="4" w:space="0" w:color="auto"/>
            </w:tcBorders>
            <w:shd w:val="clear" w:color="auto" w:fill="auto"/>
            <w:vAlign w:val="center"/>
            <w:hideMark/>
          </w:tcPr>
          <w:p w:rsidR="00CB670E" w:rsidRPr="007F506B" w:rsidRDefault="00CB670E" w:rsidP="00A302C3">
            <w:pPr>
              <w:spacing w:after="0" w:line="240" w:lineRule="auto"/>
              <w:jc w:val="center"/>
              <w:rPr>
                <w:rFonts w:ascii="Times New Roman" w:eastAsia="Times New Roman" w:hAnsi="Times New Roman"/>
                <w:color w:val="000000"/>
                <w:sz w:val="24"/>
                <w:szCs w:val="24"/>
                <w:lang w:eastAsia="ru-RU"/>
              </w:rPr>
            </w:pPr>
            <w:r w:rsidRPr="007F506B">
              <w:rPr>
                <w:rFonts w:ascii="Times New Roman" w:eastAsia="Times New Roman" w:hAnsi="Times New Roman"/>
                <w:color w:val="000000"/>
                <w:sz w:val="24"/>
                <w:szCs w:val="24"/>
                <w:lang w:eastAsia="ru-RU"/>
              </w:rPr>
              <w:t>423,84</w:t>
            </w:r>
          </w:p>
        </w:tc>
      </w:tr>
      <w:tr w:rsidR="00CB670E" w:rsidRPr="00BF1C00" w:rsidTr="00A302C3">
        <w:trPr>
          <w:trHeight w:val="397"/>
        </w:trPr>
        <w:tc>
          <w:tcPr>
            <w:tcW w:w="68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7F506B" w:rsidRDefault="00CB670E" w:rsidP="00A302C3">
            <w:pPr>
              <w:spacing w:after="0" w:line="240" w:lineRule="auto"/>
              <w:rPr>
                <w:rFonts w:ascii="Times New Roman" w:eastAsia="Times New Roman" w:hAnsi="Times New Roman"/>
                <w:color w:val="000000"/>
                <w:sz w:val="24"/>
                <w:szCs w:val="24"/>
                <w:lang w:eastAsia="ru-RU"/>
              </w:rPr>
            </w:pPr>
            <w:r w:rsidRPr="007F506B">
              <w:rPr>
                <w:rFonts w:ascii="Times New Roman" w:eastAsia="Times New Roman" w:hAnsi="Times New Roman"/>
                <w:color w:val="000000"/>
                <w:sz w:val="24"/>
                <w:szCs w:val="24"/>
                <w:lang w:eastAsia="ru-RU"/>
              </w:rPr>
              <w:t>Удельный расход электроэнергии на отпуск тепловой энергии с коллекторов, Вт-ч/Гкал;</w:t>
            </w:r>
          </w:p>
        </w:tc>
        <w:tc>
          <w:tcPr>
            <w:tcW w:w="2977" w:type="dxa"/>
            <w:tcBorders>
              <w:top w:val="nil"/>
              <w:left w:val="nil"/>
              <w:bottom w:val="single" w:sz="4" w:space="0" w:color="auto"/>
              <w:right w:val="single" w:sz="4" w:space="0" w:color="auto"/>
            </w:tcBorders>
            <w:shd w:val="clear" w:color="auto" w:fill="auto"/>
            <w:noWrap/>
            <w:vAlign w:val="center"/>
            <w:hideMark/>
          </w:tcPr>
          <w:p w:rsidR="00CB670E" w:rsidRPr="007F506B" w:rsidRDefault="00CB670E" w:rsidP="00A302C3">
            <w:pPr>
              <w:spacing w:after="0" w:line="240" w:lineRule="auto"/>
              <w:jc w:val="center"/>
              <w:rPr>
                <w:rFonts w:ascii="Times New Roman" w:eastAsia="Times New Roman" w:hAnsi="Times New Roman"/>
                <w:color w:val="000000"/>
                <w:sz w:val="24"/>
                <w:szCs w:val="24"/>
                <w:lang w:eastAsia="ru-RU"/>
              </w:rPr>
            </w:pPr>
            <w:r w:rsidRPr="007F506B">
              <w:rPr>
                <w:rFonts w:ascii="Times New Roman" w:eastAsia="Times New Roman" w:hAnsi="Times New Roman"/>
                <w:color w:val="000000"/>
                <w:sz w:val="24"/>
                <w:szCs w:val="24"/>
                <w:lang w:eastAsia="ru-RU"/>
              </w:rPr>
              <w:t>0,03752</w:t>
            </w:r>
          </w:p>
        </w:tc>
      </w:tr>
      <w:tr w:rsidR="00CB670E" w:rsidRPr="00BF1C00" w:rsidTr="00A302C3">
        <w:trPr>
          <w:trHeight w:val="397"/>
        </w:trPr>
        <w:tc>
          <w:tcPr>
            <w:tcW w:w="68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7F506B" w:rsidRDefault="00CB670E" w:rsidP="00A302C3">
            <w:pPr>
              <w:spacing w:after="0" w:line="240" w:lineRule="auto"/>
              <w:rPr>
                <w:rFonts w:ascii="Times New Roman" w:eastAsia="Times New Roman" w:hAnsi="Times New Roman"/>
                <w:color w:val="000000"/>
                <w:sz w:val="24"/>
                <w:szCs w:val="24"/>
                <w:lang w:eastAsia="ru-RU"/>
              </w:rPr>
            </w:pPr>
            <w:r w:rsidRPr="007F506B">
              <w:rPr>
                <w:rFonts w:ascii="Times New Roman" w:eastAsia="Times New Roman" w:hAnsi="Times New Roman"/>
                <w:color w:val="000000"/>
                <w:sz w:val="24"/>
                <w:szCs w:val="24"/>
                <w:lang w:eastAsia="ru-RU"/>
              </w:rPr>
              <w:t>Удельный расход теплоносителя на отпуск тепловой энергии с коллекторов, м3/Гкал</w:t>
            </w:r>
          </w:p>
        </w:tc>
        <w:tc>
          <w:tcPr>
            <w:tcW w:w="2977" w:type="dxa"/>
            <w:tcBorders>
              <w:top w:val="nil"/>
              <w:left w:val="nil"/>
              <w:bottom w:val="single" w:sz="4" w:space="0" w:color="auto"/>
              <w:right w:val="single" w:sz="4" w:space="0" w:color="auto"/>
            </w:tcBorders>
            <w:shd w:val="clear" w:color="000000" w:fill="FFFFFF"/>
            <w:noWrap/>
            <w:vAlign w:val="center"/>
            <w:hideMark/>
          </w:tcPr>
          <w:p w:rsidR="00CB670E" w:rsidRPr="007F506B" w:rsidRDefault="00CB670E" w:rsidP="00A302C3">
            <w:pPr>
              <w:spacing w:after="0" w:line="240" w:lineRule="auto"/>
              <w:jc w:val="center"/>
              <w:rPr>
                <w:rFonts w:ascii="Times New Roman" w:eastAsia="Times New Roman" w:hAnsi="Times New Roman"/>
                <w:color w:val="000000"/>
                <w:sz w:val="24"/>
                <w:szCs w:val="24"/>
                <w:lang w:eastAsia="ru-RU"/>
              </w:rPr>
            </w:pPr>
            <w:r w:rsidRPr="007F506B">
              <w:rPr>
                <w:rFonts w:ascii="Times New Roman" w:eastAsia="Times New Roman" w:hAnsi="Times New Roman"/>
                <w:color w:val="000000"/>
                <w:sz w:val="24"/>
                <w:szCs w:val="24"/>
                <w:lang w:eastAsia="ru-RU"/>
              </w:rPr>
              <w:t>0,135</w:t>
            </w:r>
          </w:p>
        </w:tc>
      </w:tr>
      <w:tr w:rsidR="00CB670E" w:rsidRPr="00BF1C00" w:rsidTr="007F506B">
        <w:trPr>
          <w:trHeight w:val="78"/>
        </w:trPr>
        <w:tc>
          <w:tcPr>
            <w:tcW w:w="68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7F506B" w:rsidRDefault="00CB670E" w:rsidP="00A302C3">
            <w:pPr>
              <w:spacing w:after="0" w:line="240" w:lineRule="auto"/>
              <w:rPr>
                <w:rFonts w:ascii="Times New Roman" w:eastAsia="Times New Roman" w:hAnsi="Times New Roman"/>
                <w:color w:val="000000"/>
                <w:sz w:val="24"/>
                <w:szCs w:val="24"/>
                <w:lang w:eastAsia="ru-RU"/>
              </w:rPr>
            </w:pPr>
            <w:r w:rsidRPr="007F506B">
              <w:rPr>
                <w:rFonts w:ascii="Times New Roman" w:eastAsia="Times New Roman" w:hAnsi="Times New Roman"/>
                <w:color w:val="000000"/>
                <w:sz w:val="24"/>
                <w:szCs w:val="24"/>
                <w:lang w:eastAsia="ru-RU"/>
              </w:rPr>
              <w:t>Коэффициент использования установленной тепловой мощности %</w:t>
            </w:r>
          </w:p>
        </w:tc>
        <w:tc>
          <w:tcPr>
            <w:tcW w:w="2977" w:type="dxa"/>
            <w:tcBorders>
              <w:top w:val="nil"/>
              <w:left w:val="nil"/>
              <w:bottom w:val="single" w:sz="4" w:space="0" w:color="auto"/>
              <w:right w:val="single" w:sz="4" w:space="0" w:color="auto"/>
            </w:tcBorders>
            <w:shd w:val="clear" w:color="auto" w:fill="auto"/>
            <w:noWrap/>
            <w:vAlign w:val="center"/>
            <w:hideMark/>
          </w:tcPr>
          <w:p w:rsidR="00CB670E" w:rsidRPr="007F506B" w:rsidRDefault="00CB670E" w:rsidP="00A302C3">
            <w:pPr>
              <w:spacing w:after="0" w:line="240" w:lineRule="auto"/>
              <w:jc w:val="center"/>
              <w:rPr>
                <w:rFonts w:ascii="Times New Roman" w:eastAsia="Times New Roman" w:hAnsi="Times New Roman"/>
                <w:color w:val="000000"/>
                <w:sz w:val="24"/>
                <w:szCs w:val="24"/>
                <w:lang w:eastAsia="ru-RU"/>
              </w:rPr>
            </w:pPr>
            <w:r w:rsidRPr="007F506B">
              <w:rPr>
                <w:rFonts w:ascii="Times New Roman" w:eastAsia="Times New Roman" w:hAnsi="Times New Roman"/>
                <w:color w:val="000000"/>
                <w:sz w:val="24"/>
                <w:szCs w:val="24"/>
                <w:lang w:eastAsia="ru-RU"/>
              </w:rPr>
              <w:t>53</w:t>
            </w:r>
          </w:p>
        </w:tc>
      </w:tr>
    </w:tbl>
    <w:p w:rsidR="00CB670E" w:rsidRDefault="00CB670E" w:rsidP="0045327C">
      <w:pPr>
        <w:pStyle w:val="af9"/>
        <w:spacing w:before="240" w:after="120"/>
        <w:ind w:firstLine="0"/>
        <w:jc w:val="left"/>
      </w:pPr>
      <w:r>
        <w:t>Таблица 10.</w:t>
      </w:r>
      <w:r w:rsidR="007F506B">
        <w:t>8</w:t>
      </w:r>
      <w:r>
        <w:t xml:space="preserve">. </w:t>
      </w:r>
      <w:r w:rsidRPr="005E1600">
        <w:t>Состав базовых значений целевых показателей источников тепловой энергии на 2013 год</w:t>
      </w:r>
      <w:r>
        <w:t xml:space="preserve"> (котельная №23 село Павло-Фёдоровка)</w:t>
      </w:r>
    </w:p>
    <w:tbl>
      <w:tblPr>
        <w:tblW w:w="9800" w:type="dxa"/>
        <w:tblInd w:w="89" w:type="dxa"/>
        <w:tblLook w:val="04A0"/>
      </w:tblPr>
      <w:tblGrid>
        <w:gridCol w:w="3138"/>
        <w:gridCol w:w="3685"/>
        <w:gridCol w:w="2977"/>
      </w:tblGrid>
      <w:tr w:rsidR="00044CB7" w:rsidRPr="00BF1C00" w:rsidTr="007F506B">
        <w:trPr>
          <w:trHeight w:val="388"/>
        </w:trPr>
        <w:tc>
          <w:tcPr>
            <w:tcW w:w="68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jc w:val="center"/>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 xml:space="preserve">  Целевые показатели</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jc w:val="center"/>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Значение показателя</w:t>
            </w:r>
          </w:p>
        </w:tc>
      </w:tr>
      <w:tr w:rsidR="00044CB7" w:rsidRPr="00BF1C00" w:rsidTr="007F506B">
        <w:trPr>
          <w:trHeight w:val="78"/>
        </w:trPr>
        <w:tc>
          <w:tcPr>
            <w:tcW w:w="68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Установленная мощность котельной, Гкал/час</w:t>
            </w:r>
          </w:p>
        </w:tc>
        <w:tc>
          <w:tcPr>
            <w:tcW w:w="2977" w:type="dxa"/>
            <w:tcBorders>
              <w:top w:val="nil"/>
              <w:left w:val="nil"/>
              <w:bottom w:val="single" w:sz="4" w:space="0" w:color="auto"/>
              <w:right w:val="single" w:sz="4" w:space="0" w:color="auto"/>
            </w:tcBorders>
            <w:shd w:val="clear" w:color="auto" w:fill="auto"/>
            <w:noWrap/>
            <w:vAlign w:val="center"/>
            <w:hideMark/>
          </w:tcPr>
          <w:p w:rsidR="00CB670E" w:rsidRPr="00F752D8" w:rsidRDefault="00CB670E" w:rsidP="00A302C3">
            <w:pPr>
              <w:spacing w:after="0" w:line="240" w:lineRule="auto"/>
              <w:jc w:val="center"/>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1,2</w:t>
            </w:r>
          </w:p>
        </w:tc>
      </w:tr>
      <w:tr w:rsidR="00044CB7" w:rsidRPr="00BF1C00" w:rsidTr="00F752D8">
        <w:trPr>
          <w:trHeight w:val="170"/>
        </w:trPr>
        <w:tc>
          <w:tcPr>
            <w:tcW w:w="3138" w:type="dxa"/>
            <w:vMerge w:val="restart"/>
            <w:tcBorders>
              <w:top w:val="nil"/>
              <w:left w:val="single" w:sz="4" w:space="0" w:color="auto"/>
              <w:bottom w:val="single" w:sz="4" w:space="0" w:color="000000"/>
              <w:right w:val="single" w:sz="4" w:space="0" w:color="auto"/>
            </w:tcBorders>
            <w:shd w:val="clear" w:color="auto" w:fill="auto"/>
            <w:vAlign w:val="center"/>
            <w:hideMark/>
          </w:tcPr>
          <w:p w:rsidR="00CB670E" w:rsidRPr="00F752D8" w:rsidRDefault="00CB670E" w:rsidP="00A302C3">
            <w:pPr>
              <w:spacing w:after="0" w:line="240" w:lineRule="auto"/>
              <w:jc w:val="center"/>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Отапливаемая площадь, м²</w:t>
            </w:r>
          </w:p>
        </w:tc>
        <w:tc>
          <w:tcPr>
            <w:tcW w:w="3685"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Всего</w:t>
            </w:r>
          </w:p>
        </w:tc>
        <w:tc>
          <w:tcPr>
            <w:tcW w:w="2977" w:type="dxa"/>
            <w:tcBorders>
              <w:top w:val="nil"/>
              <w:left w:val="nil"/>
              <w:bottom w:val="single" w:sz="4" w:space="0" w:color="auto"/>
              <w:right w:val="single" w:sz="4" w:space="0" w:color="auto"/>
            </w:tcBorders>
            <w:shd w:val="clear" w:color="auto" w:fill="auto"/>
            <w:noWrap/>
            <w:vAlign w:val="center"/>
            <w:hideMark/>
          </w:tcPr>
          <w:p w:rsidR="00CB670E" w:rsidRPr="00F752D8" w:rsidRDefault="00CB670E" w:rsidP="00A302C3">
            <w:pPr>
              <w:spacing w:after="0" w:line="240" w:lineRule="auto"/>
              <w:jc w:val="center"/>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5211,5</w:t>
            </w:r>
          </w:p>
        </w:tc>
      </w:tr>
      <w:tr w:rsidR="00044CB7" w:rsidRPr="00BF1C00" w:rsidTr="00F752D8">
        <w:trPr>
          <w:trHeight w:val="78"/>
        </w:trPr>
        <w:tc>
          <w:tcPr>
            <w:tcW w:w="3138" w:type="dxa"/>
            <w:vMerge/>
            <w:tcBorders>
              <w:top w:val="nil"/>
              <w:left w:val="single" w:sz="4" w:space="0" w:color="auto"/>
              <w:bottom w:val="single" w:sz="4" w:space="0" w:color="000000"/>
              <w:right w:val="single" w:sz="4" w:space="0" w:color="auto"/>
            </w:tcBorders>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p>
        </w:tc>
        <w:tc>
          <w:tcPr>
            <w:tcW w:w="3685"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общественные здания</w:t>
            </w:r>
          </w:p>
        </w:tc>
        <w:tc>
          <w:tcPr>
            <w:tcW w:w="2977" w:type="dxa"/>
            <w:tcBorders>
              <w:top w:val="nil"/>
              <w:left w:val="nil"/>
              <w:bottom w:val="single" w:sz="4" w:space="0" w:color="auto"/>
              <w:right w:val="single" w:sz="4" w:space="0" w:color="auto"/>
            </w:tcBorders>
            <w:shd w:val="clear" w:color="auto" w:fill="auto"/>
            <w:noWrap/>
            <w:vAlign w:val="center"/>
            <w:hideMark/>
          </w:tcPr>
          <w:p w:rsidR="00CB670E" w:rsidRPr="00F752D8" w:rsidRDefault="00CB670E" w:rsidP="00A302C3">
            <w:pPr>
              <w:spacing w:after="0" w:line="240" w:lineRule="auto"/>
              <w:jc w:val="center"/>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5211,5</w:t>
            </w:r>
          </w:p>
        </w:tc>
      </w:tr>
      <w:tr w:rsidR="00044CB7" w:rsidRPr="00BF1C00" w:rsidTr="00F752D8">
        <w:trPr>
          <w:trHeight w:val="78"/>
        </w:trPr>
        <w:tc>
          <w:tcPr>
            <w:tcW w:w="3138" w:type="dxa"/>
            <w:vMerge/>
            <w:tcBorders>
              <w:top w:val="nil"/>
              <w:left w:val="single" w:sz="4" w:space="0" w:color="auto"/>
              <w:bottom w:val="single" w:sz="4" w:space="0" w:color="000000"/>
              <w:right w:val="single" w:sz="4" w:space="0" w:color="auto"/>
            </w:tcBorders>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p>
        </w:tc>
        <w:tc>
          <w:tcPr>
            <w:tcW w:w="3685"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жилой фонд</w:t>
            </w:r>
          </w:p>
        </w:tc>
        <w:tc>
          <w:tcPr>
            <w:tcW w:w="2977" w:type="dxa"/>
            <w:tcBorders>
              <w:top w:val="nil"/>
              <w:left w:val="nil"/>
              <w:bottom w:val="single" w:sz="4" w:space="0" w:color="auto"/>
              <w:right w:val="single" w:sz="4" w:space="0" w:color="auto"/>
            </w:tcBorders>
            <w:shd w:val="clear" w:color="auto" w:fill="auto"/>
            <w:noWrap/>
            <w:vAlign w:val="center"/>
            <w:hideMark/>
          </w:tcPr>
          <w:p w:rsidR="00CB670E" w:rsidRPr="00F752D8" w:rsidRDefault="00044CB7" w:rsidP="00A302C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w:t>
            </w:r>
          </w:p>
        </w:tc>
      </w:tr>
      <w:tr w:rsidR="00044CB7" w:rsidRPr="00BF1C00" w:rsidTr="00F752D8">
        <w:trPr>
          <w:trHeight w:val="78"/>
        </w:trPr>
        <w:tc>
          <w:tcPr>
            <w:tcW w:w="3138" w:type="dxa"/>
            <w:vMerge/>
            <w:tcBorders>
              <w:top w:val="nil"/>
              <w:left w:val="single" w:sz="4" w:space="0" w:color="auto"/>
              <w:bottom w:val="single" w:sz="4" w:space="0" w:color="000000"/>
              <w:right w:val="single" w:sz="4" w:space="0" w:color="auto"/>
            </w:tcBorders>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p>
        </w:tc>
        <w:tc>
          <w:tcPr>
            <w:tcW w:w="3685"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производственные здания</w:t>
            </w:r>
          </w:p>
        </w:tc>
        <w:tc>
          <w:tcPr>
            <w:tcW w:w="2977" w:type="dxa"/>
            <w:tcBorders>
              <w:top w:val="nil"/>
              <w:left w:val="nil"/>
              <w:bottom w:val="single" w:sz="4" w:space="0" w:color="auto"/>
              <w:right w:val="single" w:sz="4" w:space="0" w:color="auto"/>
            </w:tcBorders>
            <w:shd w:val="clear" w:color="auto" w:fill="auto"/>
            <w:vAlign w:val="center"/>
            <w:hideMark/>
          </w:tcPr>
          <w:p w:rsidR="00CB670E" w:rsidRPr="00F752D8" w:rsidRDefault="00044CB7" w:rsidP="00A302C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w:t>
            </w:r>
          </w:p>
        </w:tc>
      </w:tr>
      <w:tr w:rsidR="00044CB7" w:rsidRPr="00BF1C00" w:rsidTr="007F506B">
        <w:trPr>
          <w:trHeight w:val="78"/>
        </w:trPr>
        <w:tc>
          <w:tcPr>
            <w:tcW w:w="68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Присоединенная нагрузка Гкал/ч</w:t>
            </w:r>
          </w:p>
        </w:tc>
        <w:tc>
          <w:tcPr>
            <w:tcW w:w="2977"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jc w:val="center"/>
              <w:rPr>
                <w:rFonts w:ascii="Times New Roman" w:eastAsia="Times New Roman" w:hAnsi="Times New Roman"/>
                <w:sz w:val="24"/>
                <w:szCs w:val="24"/>
                <w:lang w:eastAsia="ru-RU"/>
              </w:rPr>
            </w:pPr>
            <w:r w:rsidRPr="00F752D8">
              <w:rPr>
                <w:rFonts w:ascii="Times New Roman" w:hAnsi="Times New Roman"/>
                <w:sz w:val="24"/>
                <w:szCs w:val="24"/>
              </w:rPr>
              <w:t>0,37366</w:t>
            </w:r>
          </w:p>
        </w:tc>
      </w:tr>
      <w:tr w:rsidR="00044CB7" w:rsidRPr="00BF1C00" w:rsidTr="007F506B">
        <w:trPr>
          <w:trHeight w:val="78"/>
        </w:trPr>
        <w:tc>
          <w:tcPr>
            <w:tcW w:w="68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Располагаемая тепловая мощность котельной, Гкал/ч</w:t>
            </w:r>
          </w:p>
        </w:tc>
        <w:tc>
          <w:tcPr>
            <w:tcW w:w="2977"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jc w:val="center"/>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0,72</w:t>
            </w:r>
          </w:p>
        </w:tc>
      </w:tr>
      <w:tr w:rsidR="00044CB7" w:rsidRPr="00BF1C00" w:rsidTr="00F752D8">
        <w:trPr>
          <w:trHeight w:val="78"/>
        </w:trPr>
        <w:tc>
          <w:tcPr>
            <w:tcW w:w="3138" w:type="dxa"/>
            <w:vMerge w:val="restart"/>
            <w:tcBorders>
              <w:top w:val="nil"/>
              <w:left w:val="single" w:sz="4" w:space="0" w:color="auto"/>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 xml:space="preserve">  Топливо</w:t>
            </w:r>
          </w:p>
        </w:tc>
        <w:tc>
          <w:tcPr>
            <w:tcW w:w="3685"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Вид топлива</w:t>
            </w:r>
          </w:p>
        </w:tc>
        <w:tc>
          <w:tcPr>
            <w:tcW w:w="2977"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jc w:val="center"/>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 xml:space="preserve"> уголь</w:t>
            </w:r>
          </w:p>
        </w:tc>
      </w:tr>
      <w:tr w:rsidR="00044CB7" w:rsidRPr="00BF1C00" w:rsidTr="00F752D8">
        <w:trPr>
          <w:trHeight w:val="78"/>
        </w:trPr>
        <w:tc>
          <w:tcPr>
            <w:tcW w:w="3138" w:type="dxa"/>
            <w:vMerge/>
            <w:tcBorders>
              <w:top w:val="nil"/>
              <w:left w:val="single" w:sz="4" w:space="0" w:color="auto"/>
              <w:bottom w:val="single" w:sz="4" w:space="0" w:color="auto"/>
              <w:right w:val="single" w:sz="4" w:space="0" w:color="auto"/>
            </w:tcBorders>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p>
        </w:tc>
        <w:tc>
          <w:tcPr>
            <w:tcW w:w="3685"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Калорийность, ккал/кг (н.м³)</w:t>
            </w:r>
          </w:p>
        </w:tc>
        <w:tc>
          <w:tcPr>
            <w:tcW w:w="2977"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jc w:val="center"/>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новош.-3048,бород.-4193</w:t>
            </w:r>
          </w:p>
        </w:tc>
      </w:tr>
      <w:tr w:rsidR="00044CB7" w:rsidRPr="00BF1C00" w:rsidTr="00F752D8">
        <w:trPr>
          <w:trHeight w:val="78"/>
        </w:trPr>
        <w:tc>
          <w:tcPr>
            <w:tcW w:w="3138" w:type="dxa"/>
            <w:vMerge/>
            <w:tcBorders>
              <w:top w:val="nil"/>
              <w:left w:val="single" w:sz="4" w:space="0" w:color="auto"/>
              <w:bottom w:val="single" w:sz="4" w:space="0" w:color="auto"/>
              <w:right w:val="single" w:sz="4" w:space="0" w:color="auto"/>
            </w:tcBorders>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p>
        </w:tc>
        <w:tc>
          <w:tcPr>
            <w:tcW w:w="3685"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 xml:space="preserve">Стоимость с НДС, </w:t>
            </w:r>
            <w:proofErr w:type="spellStart"/>
            <w:r w:rsidRPr="00F752D8">
              <w:rPr>
                <w:rFonts w:ascii="Times New Roman" w:eastAsia="Times New Roman" w:hAnsi="Times New Roman"/>
                <w:sz w:val="24"/>
                <w:szCs w:val="24"/>
                <w:lang w:eastAsia="ru-RU"/>
              </w:rPr>
              <w:t>руб</w:t>
            </w:r>
            <w:proofErr w:type="spellEnd"/>
            <w:r w:rsidRPr="00F752D8">
              <w:rPr>
                <w:rFonts w:ascii="Times New Roman" w:eastAsia="Times New Roman" w:hAnsi="Times New Roman"/>
                <w:sz w:val="24"/>
                <w:szCs w:val="24"/>
                <w:lang w:eastAsia="ru-RU"/>
              </w:rPr>
              <w:t>/т</w:t>
            </w:r>
          </w:p>
        </w:tc>
        <w:tc>
          <w:tcPr>
            <w:tcW w:w="2977" w:type="dxa"/>
            <w:tcBorders>
              <w:top w:val="nil"/>
              <w:left w:val="nil"/>
              <w:bottom w:val="single" w:sz="4" w:space="0" w:color="auto"/>
              <w:right w:val="single" w:sz="4" w:space="0" w:color="auto"/>
            </w:tcBorders>
            <w:shd w:val="clear" w:color="auto" w:fill="auto"/>
            <w:vAlign w:val="center"/>
            <w:hideMark/>
          </w:tcPr>
          <w:p w:rsidR="00CB670E" w:rsidRPr="00F752D8" w:rsidRDefault="00044CB7" w:rsidP="00A302C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w:t>
            </w:r>
          </w:p>
        </w:tc>
      </w:tr>
      <w:tr w:rsidR="00044CB7" w:rsidRPr="00BF1C00" w:rsidTr="007F506B">
        <w:trPr>
          <w:trHeight w:val="78"/>
        </w:trPr>
        <w:tc>
          <w:tcPr>
            <w:tcW w:w="68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Тип котлов</w:t>
            </w:r>
          </w:p>
        </w:tc>
        <w:tc>
          <w:tcPr>
            <w:tcW w:w="2977"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jc w:val="center"/>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водогрейные</w:t>
            </w:r>
          </w:p>
        </w:tc>
      </w:tr>
      <w:tr w:rsidR="00044CB7" w:rsidRPr="00BF1C00" w:rsidTr="00F752D8">
        <w:trPr>
          <w:trHeight w:val="78"/>
        </w:trPr>
        <w:tc>
          <w:tcPr>
            <w:tcW w:w="3138" w:type="dxa"/>
            <w:vMerge w:val="restart"/>
            <w:tcBorders>
              <w:top w:val="nil"/>
              <w:left w:val="single" w:sz="4" w:space="0" w:color="auto"/>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Количество котлов</w:t>
            </w:r>
          </w:p>
        </w:tc>
        <w:tc>
          <w:tcPr>
            <w:tcW w:w="3685"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Всего</w:t>
            </w:r>
          </w:p>
        </w:tc>
        <w:tc>
          <w:tcPr>
            <w:tcW w:w="2977"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jc w:val="center"/>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2</w:t>
            </w:r>
          </w:p>
        </w:tc>
      </w:tr>
      <w:tr w:rsidR="00044CB7" w:rsidRPr="00BF1C00" w:rsidTr="00F752D8">
        <w:trPr>
          <w:trHeight w:val="78"/>
        </w:trPr>
        <w:tc>
          <w:tcPr>
            <w:tcW w:w="3138" w:type="dxa"/>
            <w:vMerge/>
            <w:tcBorders>
              <w:top w:val="nil"/>
              <w:left w:val="single" w:sz="4" w:space="0" w:color="auto"/>
              <w:bottom w:val="single" w:sz="4" w:space="0" w:color="auto"/>
              <w:right w:val="single" w:sz="4" w:space="0" w:color="auto"/>
            </w:tcBorders>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p>
        </w:tc>
        <w:tc>
          <w:tcPr>
            <w:tcW w:w="3685"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Рабочих</w:t>
            </w:r>
          </w:p>
        </w:tc>
        <w:tc>
          <w:tcPr>
            <w:tcW w:w="2977"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jc w:val="center"/>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1</w:t>
            </w:r>
          </w:p>
        </w:tc>
      </w:tr>
      <w:tr w:rsidR="00044CB7" w:rsidRPr="00BF1C00" w:rsidTr="00F752D8">
        <w:trPr>
          <w:trHeight w:val="78"/>
        </w:trPr>
        <w:tc>
          <w:tcPr>
            <w:tcW w:w="3138" w:type="dxa"/>
            <w:vMerge/>
            <w:tcBorders>
              <w:top w:val="nil"/>
              <w:left w:val="single" w:sz="4" w:space="0" w:color="auto"/>
              <w:bottom w:val="single" w:sz="4" w:space="0" w:color="auto"/>
              <w:right w:val="single" w:sz="4" w:space="0" w:color="auto"/>
            </w:tcBorders>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p>
        </w:tc>
        <w:tc>
          <w:tcPr>
            <w:tcW w:w="3685"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Резервных</w:t>
            </w:r>
          </w:p>
        </w:tc>
        <w:tc>
          <w:tcPr>
            <w:tcW w:w="2977"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jc w:val="center"/>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1</w:t>
            </w:r>
          </w:p>
        </w:tc>
      </w:tr>
      <w:tr w:rsidR="00044CB7" w:rsidRPr="00BF1C00" w:rsidTr="007F506B">
        <w:trPr>
          <w:trHeight w:val="78"/>
        </w:trPr>
        <w:tc>
          <w:tcPr>
            <w:tcW w:w="68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Собственные нужды котельной,  %</w:t>
            </w:r>
          </w:p>
        </w:tc>
        <w:tc>
          <w:tcPr>
            <w:tcW w:w="2977"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jc w:val="center"/>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3,23</w:t>
            </w:r>
          </w:p>
        </w:tc>
      </w:tr>
      <w:tr w:rsidR="00044CB7" w:rsidRPr="00BF1C00" w:rsidTr="007F506B">
        <w:trPr>
          <w:trHeight w:val="78"/>
        </w:trPr>
        <w:tc>
          <w:tcPr>
            <w:tcW w:w="68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Потери тепловой энергии в тепловых сетях. %</w:t>
            </w:r>
          </w:p>
        </w:tc>
        <w:tc>
          <w:tcPr>
            <w:tcW w:w="2977"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jc w:val="center"/>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5,7</w:t>
            </w:r>
          </w:p>
        </w:tc>
      </w:tr>
      <w:tr w:rsidR="00044CB7" w:rsidRPr="00BF1C00" w:rsidTr="007F506B">
        <w:trPr>
          <w:trHeight w:val="78"/>
        </w:trPr>
        <w:tc>
          <w:tcPr>
            <w:tcW w:w="68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Средняя температура наружного воздуха в отопительный период, ºС (за предыдущие 5 лет)</w:t>
            </w:r>
          </w:p>
        </w:tc>
        <w:tc>
          <w:tcPr>
            <w:tcW w:w="2977"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jc w:val="center"/>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-5,3</w:t>
            </w:r>
          </w:p>
        </w:tc>
      </w:tr>
      <w:tr w:rsidR="00044CB7" w:rsidRPr="00BF1C00" w:rsidTr="007F506B">
        <w:trPr>
          <w:trHeight w:val="78"/>
        </w:trPr>
        <w:tc>
          <w:tcPr>
            <w:tcW w:w="68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Продолжительность отопительного периода, часов (за предыдущие 5 лет)</w:t>
            </w:r>
          </w:p>
        </w:tc>
        <w:tc>
          <w:tcPr>
            <w:tcW w:w="2977"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jc w:val="center"/>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4824</w:t>
            </w:r>
          </w:p>
        </w:tc>
      </w:tr>
      <w:tr w:rsidR="00044CB7" w:rsidRPr="00BF1C00" w:rsidTr="007F506B">
        <w:trPr>
          <w:trHeight w:val="78"/>
        </w:trPr>
        <w:tc>
          <w:tcPr>
            <w:tcW w:w="68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lastRenderedPageBreak/>
              <w:t>Ориентировочное значение полезного отпуска в год, Гкал</w:t>
            </w:r>
          </w:p>
        </w:tc>
        <w:tc>
          <w:tcPr>
            <w:tcW w:w="2977"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jc w:val="center"/>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876,6</w:t>
            </w:r>
          </w:p>
        </w:tc>
      </w:tr>
      <w:tr w:rsidR="00044CB7" w:rsidRPr="00BF1C00" w:rsidTr="007F506B">
        <w:trPr>
          <w:trHeight w:val="78"/>
        </w:trPr>
        <w:tc>
          <w:tcPr>
            <w:tcW w:w="68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Фактическое значение полезного отпуска в год, Гкал</w:t>
            </w:r>
          </w:p>
        </w:tc>
        <w:tc>
          <w:tcPr>
            <w:tcW w:w="2977"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jc w:val="center"/>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897,245</w:t>
            </w:r>
          </w:p>
        </w:tc>
      </w:tr>
      <w:tr w:rsidR="00044CB7" w:rsidRPr="00BF1C00" w:rsidTr="007F506B">
        <w:trPr>
          <w:trHeight w:val="78"/>
        </w:trPr>
        <w:tc>
          <w:tcPr>
            <w:tcW w:w="68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Выработка тепловой энергии в год, Гкал</w:t>
            </w:r>
          </w:p>
        </w:tc>
        <w:tc>
          <w:tcPr>
            <w:tcW w:w="2977"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jc w:val="center"/>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983,077</w:t>
            </w:r>
          </w:p>
        </w:tc>
      </w:tr>
      <w:tr w:rsidR="00044CB7" w:rsidRPr="00BF1C00" w:rsidTr="007F506B">
        <w:trPr>
          <w:trHeight w:val="78"/>
        </w:trPr>
        <w:tc>
          <w:tcPr>
            <w:tcW w:w="68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Расход топлива в год, т (н.м³)</w:t>
            </w:r>
          </w:p>
        </w:tc>
        <w:tc>
          <w:tcPr>
            <w:tcW w:w="2977"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jc w:val="center"/>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497,365</w:t>
            </w:r>
          </w:p>
        </w:tc>
      </w:tr>
      <w:tr w:rsidR="00044CB7" w:rsidRPr="00BF1C00" w:rsidTr="00A302C3">
        <w:trPr>
          <w:trHeight w:val="460"/>
        </w:trPr>
        <w:tc>
          <w:tcPr>
            <w:tcW w:w="68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Удельный расход условного топлива на выработку тепловой энергии (т. у.т. /Гкал)</w:t>
            </w:r>
          </w:p>
        </w:tc>
        <w:tc>
          <w:tcPr>
            <w:tcW w:w="2977" w:type="dxa"/>
            <w:tcBorders>
              <w:top w:val="nil"/>
              <w:left w:val="nil"/>
              <w:bottom w:val="single" w:sz="4" w:space="0" w:color="auto"/>
              <w:right w:val="single" w:sz="4" w:space="0" w:color="auto"/>
            </w:tcBorders>
            <w:shd w:val="clear" w:color="000000" w:fill="FFFFFF"/>
            <w:vAlign w:val="center"/>
            <w:hideMark/>
          </w:tcPr>
          <w:p w:rsidR="00CB670E" w:rsidRPr="00F752D8" w:rsidRDefault="00CB670E" w:rsidP="00A302C3">
            <w:pPr>
              <w:spacing w:after="0" w:line="240" w:lineRule="auto"/>
              <w:jc w:val="center"/>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0,261</w:t>
            </w:r>
          </w:p>
        </w:tc>
      </w:tr>
      <w:tr w:rsidR="00044CB7" w:rsidRPr="00BF1C00" w:rsidTr="007F506B">
        <w:trPr>
          <w:trHeight w:val="78"/>
        </w:trPr>
        <w:tc>
          <w:tcPr>
            <w:tcW w:w="68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 xml:space="preserve">Протяженность собственных тепловых сетей в двухтрубном </w:t>
            </w:r>
            <w:proofErr w:type="spellStart"/>
            <w:r w:rsidRPr="00F752D8">
              <w:rPr>
                <w:rFonts w:ascii="Times New Roman" w:eastAsia="Times New Roman" w:hAnsi="Times New Roman"/>
                <w:sz w:val="24"/>
                <w:szCs w:val="24"/>
                <w:lang w:eastAsia="ru-RU"/>
              </w:rPr>
              <w:t>исчислении,м</w:t>
            </w:r>
            <w:proofErr w:type="spellEnd"/>
          </w:p>
        </w:tc>
        <w:tc>
          <w:tcPr>
            <w:tcW w:w="2977"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jc w:val="center"/>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204</w:t>
            </w:r>
          </w:p>
        </w:tc>
      </w:tr>
      <w:tr w:rsidR="00044CB7" w:rsidRPr="00BF1C00" w:rsidTr="00F752D8">
        <w:trPr>
          <w:trHeight w:val="78"/>
        </w:trPr>
        <w:tc>
          <w:tcPr>
            <w:tcW w:w="3138" w:type="dxa"/>
            <w:vMerge w:val="restart"/>
            <w:tcBorders>
              <w:top w:val="nil"/>
              <w:left w:val="single" w:sz="4" w:space="0" w:color="auto"/>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 xml:space="preserve">Установленный тариф на тепловую энергию без НДС, </w:t>
            </w:r>
            <w:proofErr w:type="spellStart"/>
            <w:r w:rsidRPr="00F752D8">
              <w:rPr>
                <w:rFonts w:ascii="Times New Roman" w:eastAsia="Times New Roman" w:hAnsi="Times New Roman"/>
                <w:sz w:val="24"/>
                <w:szCs w:val="24"/>
                <w:lang w:eastAsia="ru-RU"/>
              </w:rPr>
              <w:t>руб</w:t>
            </w:r>
            <w:proofErr w:type="spellEnd"/>
            <w:r w:rsidRPr="00F752D8">
              <w:rPr>
                <w:rFonts w:ascii="Times New Roman" w:eastAsia="Times New Roman" w:hAnsi="Times New Roman"/>
                <w:sz w:val="24"/>
                <w:szCs w:val="24"/>
                <w:lang w:eastAsia="ru-RU"/>
              </w:rPr>
              <w:t xml:space="preserve">/Гкал </w:t>
            </w:r>
          </w:p>
        </w:tc>
        <w:tc>
          <w:tcPr>
            <w:tcW w:w="3685"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на производство и транспорт тепловой энергии</w:t>
            </w:r>
          </w:p>
        </w:tc>
        <w:tc>
          <w:tcPr>
            <w:tcW w:w="2977" w:type="dxa"/>
            <w:tcBorders>
              <w:top w:val="nil"/>
              <w:left w:val="nil"/>
              <w:bottom w:val="single" w:sz="4" w:space="0" w:color="auto"/>
              <w:right w:val="single" w:sz="4" w:space="0" w:color="auto"/>
            </w:tcBorders>
            <w:shd w:val="clear" w:color="auto" w:fill="auto"/>
            <w:vAlign w:val="center"/>
            <w:hideMark/>
          </w:tcPr>
          <w:p w:rsidR="00CB670E" w:rsidRPr="00F752D8" w:rsidRDefault="00044CB7" w:rsidP="00A302C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w:t>
            </w:r>
          </w:p>
        </w:tc>
      </w:tr>
      <w:tr w:rsidR="00044CB7" w:rsidRPr="00BF1C00" w:rsidTr="00F752D8">
        <w:trPr>
          <w:trHeight w:val="78"/>
        </w:trPr>
        <w:tc>
          <w:tcPr>
            <w:tcW w:w="3138" w:type="dxa"/>
            <w:vMerge/>
            <w:tcBorders>
              <w:top w:val="nil"/>
              <w:left w:val="single" w:sz="4" w:space="0" w:color="auto"/>
              <w:bottom w:val="single" w:sz="4" w:space="0" w:color="auto"/>
              <w:right w:val="single" w:sz="4" w:space="0" w:color="auto"/>
            </w:tcBorders>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p>
        </w:tc>
        <w:tc>
          <w:tcPr>
            <w:tcW w:w="3685"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на т/э для населения</w:t>
            </w:r>
          </w:p>
        </w:tc>
        <w:tc>
          <w:tcPr>
            <w:tcW w:w="2977" w:type="dxa"/>
            <w:tcBorders>
              <w:top w:val="nil"/>
              <w:left w:val="nil"/>
              <w:bottom w:val="single" w:sz="4" w:space="0" w:color="auto"/>
              <w:right w:val="single" w:sz="4" w:space="0" w:color="auto"/>
            </w:tcBorders>
            <w:shd w:val="clear" w:color="auto" w:fill="auto"/>
            <w:vAlign w:val="center"/>
            <w:hideMark/>
          </w:tcPr>
          <w:p w:rsidR="00CB670E" w:rsidRPr="00F752D8" w:rsidRDefault="00044CB7" w:rsidP="00A302C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w:t>
            </w:r>
          </w:p>
        </w:tc>
      </w:tr>
      <w:tr w:rsidR="00044CB7" w:rsidRPr="00BF1C00" w:rsidTr="00F752D8">
        <w:trPr>
          <w:trHeight w:val="78"/>
        </w:trPr>
        <w:tc>
          <w:tcPr>
            <w:tcW w:w="3138" w:type="dxa"/>
            <w:vMerge/>
            <w:tcBorders>
              <w:top w:val="nil"/>
              <w:left w:val="single" w:sz="4" w:space="0" w:color="auto"/>
              <w:bottom w:val="single" w:sz="4" w:space="0" w:color="auto"/>
              <w:right w:val="single" w:sz="4" w:space="0" w:color="auto"/>
            </w:tcBorders>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p>
        </w:tc>
        <w:tc>
          <w:tcPr>
            <w:tcW w:w="3685"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 xml:space="preserve">на т/э для прочих потребителей </w:t>
            </w:r>
          </w:p>
        </w:tc>
        <w:tc>
          <w:tcPr>
            <w:tcW w:w="2977"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jc w:val="center"/>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3234,36</w:t>
            </w:r>
          </w:p>
        </w:tc>
      </w:tr>
      <w:tr w:rsidR="00044CB7" w:rsidRPr="00BF1C00" w:rsidTr="00F752D8">
        <w:trPr>
          <w:trHeight w:val="78"/>
        </w:trPr>
        <w:tc>
          <w:tcPr>
            <w:tcW w:w="3138" w:type="dxa"/>
            <w:vMerge w:val="restart"/>
            <w:tcBorders>
              <w:top w:val="nil"/>
              <w:left w:val="single" w:sz="4" w:space="0" w:color="auto"/>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 xml:space="preserve">Установленный тариф на ГВС без НДС, </w:t>
            </w:r>
            <w:proofErr w:type="spellStart"/>
            <w:r w:rsidRPr="00F752D8">
              <w:rPr>
                <w:rFonts w:ascii="Times New Roman" w:eastAsia="Times New Roman" w:hAnsi="Times New Roman"/>
                <w:sz w:val="24"/>
                <w:szCs w:val="24"/>
                <w:lang w:eastAsia="ru-RU"/>
              </w:rPr>
              <w:t>руб</w:t>
            </w:r>
            <w:proofErr w:type="spellEnd"/>
            <w:r w:rsidRPr="00F752D8">
              <w:rPr>
                <w:rFonts w:ascii="Times New Roman" w:eastAsia="Times New Roman" w:hAnsi="Times New Roman"/>
                <w:sz w:val="24"/>
                <w:szCs w:val="24"/>
                <w:lang w:eastAsia="ru-RU"/>
              </w:rPr>
              <w:t>/Гкал</w:t>
            </w:r>
          </w:p>
        </w:tc>
        <w:tc>
          <w:tcPr>
            <w:tcW w:w="3685"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на производство и транспорт горячей воды</w:t>
            </w:r>
          </w:p>
        </w:tc>
        <w:tc>
          <w:tcPr>
            <w:tcW w:w="2977" w:type="dxa"/>
            <w:tcBorders>
              <w:top w:val="nil"/>
              <w:left w:val="nil"/>
              <w:bottom w:val="single" w:sz="4" w:space="0" w:color="auto"/>
              <w:right w:val="single" w:sz="4" w:space="0" w:color="auto"/>
            </w:tcBorders>
            <w:shd w:val="clear" w:color="auto" w:fill="auto"/>
            <w:vAlign w:val="center"/>
            <w:hideMark/>
          </w:tcPr>
          <w:p w:rsidR="00CB670E" w:rsidRPr="00F752D8" w:rsidRDefault="00044CB7" w:rsidP="00A302C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w:t>
            </w:r>
          </w:p>
        </w:tc>
      </w:tr>
      <w:tr w:rsidR="00044CB7" w:rsidRPr="00BF1C00" w:rsidTr="00F752D8">
        <w:trPr>
          <w:trHeight w:val="78"/>
        </w:trPr>
        <w:tc>
          <w:tcPr>
            <w:tcW w:w="3138" w:type="dxa"/>
            <w:vMerge/>
            <w:tcBorders>
              <w:top w:val="nil"/>
              <w:left w:val="single" w:sz="4" w:space="0" w:color="auto"/>
              <w:bottom w:val="single" w:sz="4" w:space="0" w:color="auto"/>
              <w:right w:val="single" w:sz="4" w:space="0" w:color="auto"/>
            </w:tcBorders>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p>
        </w:tc>
        <w:tc>
          <w:tcPr>
            <w:tcW w:w="3685"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на ГВС для населения</w:t>
            </w:r>
          </w:p>
        </w:tc>
        <w:tc>
          <w:tcPr>
            <w:tcW w:w="2977" w:type="dxa"/>
            <w:tcBorders>
              <w:top w:val="nil"/>
              <w:left w:val="nil"/>
              <w:bottom w:val="single" w:sz="4" w:space="0" w:color="auto"/>
              <w:right w:val="single" w:sz="4" w:space="0" w:color="auto"/>
            </w:tcBorders>
            <w:shd w:val="clear" w:color="auto" w:fill="auto"/>
            <w:vAlign w:val="center"/>
            <w:hideMark/>
          </w:tcPr>
          <w:p w:rsidR="00CB670E" w:rsidRPr="00F752D8" w:rsidRDefault="00044CB7" w:rsidP="00A302C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w:t>
            </w:r>
          </w:p>
        </w:tc>
      </w:tr>
      <w:tr w:rsidR="00044CB7" w:rsidRPr="00BF1C00" w:rsidTr="00F752D8">
        <w:trPr>
          <w:trHeight w:val="78"/>
        </w:trPr>
        <w:tc>
          <w:tcPr>
            <w:tcW w:w="3138" w:type="dxa"/>
            <w:vMerge/>
            <w:tcBorders>
              <w:top w:val="nil"/>
              <w:left w:val="single" w:sz="4" w:space="0" w:color="auto"/>
              <w:bottom w:val="single" w:sz="4" w:space="0" w:color="auto"/>
              <w:right w:val="single" w:sz="4" w:space="0" w:color="auto"/>
            </w:tcBorders>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p>
        </w:tc>
        <w:tc>
          <w:tcPr>
            <w:tcW w:w="3685"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 xml:space="preserve">на ГВС для прочих потребителей </w:t>
            </w:r>
          </w:p>
        </w:tc>
        <w:tc>
          <w:tcPr>
            <w:tcW w:w="2977" w:type="dxa"/>
            <w:tcBorders>
              <w:top w:val="nil"/>
              <w:left w:val="nil"/>
              <w:bottom w:val="single" w:sz="4" w:space="0" w:color="auto"/>
              <w:right w:val="single" w:sz="4" w:space="0" w:color="auto"/>
            </w:tcBorders>
            <w:shd w:val="clear" w:color="auto" w:fill="auto"/>
            <w:vAlign w:val="center"/>
            <w:hideMark/>
          </w:tcPr>
          <w:p w:rsidR="00CB670E" w:rsidRPr="00F752D8" w:rsidRDefault="00044CB7" w:rsidP="00A302C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w:t>
            </w:r>
          </w:p>
        </w:tc>
      </w:tr>
      <w:tr w:rsidR="00044CB7" w:rsidRPr="00BF1C00" w:rsidTr="007F506B">
        <w:trPr>
          <w:trHeight w:val="78"/>
        </w:trPr>
        <w:tc>
          <w:tcPr>
            <w:tcW w:w="68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Организация, эксплуатирующая котельную</w:t>
            </w:r>
          </w:p>
        </w:tc>
        <w:tc>
          <w:tcPr>
            <w:tcW w:w="2977"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jc w:val="center"/>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КГУП"Примтеплоэнерго"</w:t>
            </w:r>
          </w:p>
        </w:tc>
      </w:tr>
      <w:tr w:rsidR="00044CB7" w:rsidRPr="00BF1C00" w:rsidTr="007F506B">
        <w:trPr>
          <w:trHeight w:val="78"/>
        </w:trPr>
        <w:tc>
          <w:tcPr>
            <w:tcW w:w="68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Средневзевешенный срок службы котлоагрегатов (лет)</w:t>
            </w:r>
          </w:p>
        </w:tc>
        <w:tc>
          <w:tcPr>
            <w:tcW w:w="2977" w:type="dxa"/>
            <w:tcBorders>
              <w:top w:val="nil"/>
              <w:left w:val="nil"/>
              <w:bottom w:val="single" w:sz="4" w:space="0" w:color="auto"/>
              <w:right w:val="single" w:sz="4" w:space="0" w:color="auto"/>
            </w:tcBorders>
            <w:shd w:val="clear" w:color="auto" w:fill="auto"/>
            <w:noWrap/>
            <w:vAlign w:val="center"/>
            <w:hideMark/>
          </w:tcPr>
          <w:p w:rsidR="00CB670E" w:rsidRPr="00F752D8" w:rsidRDefault="00CB670E" w:rsidP="00A302C3">
            <w:pPr>
              <w:spacing w:after="0" w:line="240" w:lineRule="auto"/>
              <w:jc w:val="center"/>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 </w:t>
            </w:r>
          </w:p>
        </w:tc>
      </w:tr>
      <w:tr w:rsidR="00044CB7" w:rsidRPr="00BF1C00" w:rsidTr="007F506B">
        <w:trPr>
          <w:trHeight w:val="78"/>
        </w:trPr>
        <w:tc>
          <w:tcPr>
            <w:tcW w:w="68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УРУТ на отпуск тепловой энергии (кг. у.т. /Гкал)</w:t>
            </w:r>
          </w:p>
        </w:tc>
        <w:tc>
          <w:tcPr>
            <w:tcW w:w="2977" w:type="dxa"/>
            <w:tcBorders>
              <w:top w:val="nil"/>
              <w:left w:val="nil"/>
              <w:bottom w:val="single" w:sz="4" w:space="0" w:color="auto"/>
              <w:right w:val="single" w:sz="4" w:space="0" w:color="auto"/>
            </w:tcBorders>
            <w:shd w:val="clear" w:color="auto" w:fill="auto"/>
            <w:noWrap/>
            <w:vAlign w:val="center"/>
            <w:hideMark/>
          </w:tcPr>
          <w:p w:rsidR="00CB670E" w:rsidRPr="00F752D8" w:rsidRDefault="00CB670E" w:rsidP="00A302C3">
            <w:pPr>
              <w:spacing w:after="0" w:line="240" w:lineRule="auto"/>
              <w:jc w:val="center"/>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285,97</w:t>
            </w:r>
          </w:p>
        </w:tc>
      </w:tr>
      <w:tr w:rsidR="00044CB7" w:rsidRPr="00BF1C00" w:rsidTr="007F506B">
        <w:trPr>
          <w:trHeight w:val="78"/>
        </w:trPr>
        <w:tc>
          <w:tcPr>
            <w:tcW w:w="68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Удельный расход электроэнергии на отпуск тепловой энергии с коллекторов, Вт-ч/Гкал;</w:t>
            </w:r>
          </w:p>
        </w:tc>
        <w:tc>
          <w:tcPr>
            <w:tcW w:w="2977" w:type="dxa"/>
            <w:tcBorders>
              <w:top w:val="nil"/>
              <w:left w:val="nil"/>
              <w:bottom w:val="single" w:sz="4" w:space="0" w:color="auto"/>
              <w:right w:val="single" w:sz="4" w:space="0" w:color="auto"/>
            </w:tcBorders>
            <w:shd w:val="clear" w:color="auto" w:fill="auto"/>
            <w:noWrap/>
            <w:vAlign w:val="center"/>
            <w:hideMark/>
          </w:tcPr>
          <w:p w:rsidR="00CB670E" w:rsidRPr="00F752D8" w:rsidRDefault="00CB670E" w:rsidP="00A302C3">
            <w:pPr>
              <w:spacing w:after="0" w:line="240" w:lineRule="auto"/>
              <w:jc w:val="center"/>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0,03395</w:t>
            </w:r>
          </w:p>
        </w:tc>
      </w:tr>
      <w:tr w:rsidR="00044CB7" w:rsidRPr="00BF1C00" w:rsidTr="00A302C3">
        <w:trPr>
          <w:trHeight w:val="460"/>
        </w:trPr>
        <w:tc>
          <w:tcPr>
            <w:tcW w:w="68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Удельный расход теплоносителя на отпуск тепловой энергии с коллекторов, м3/Гкал</w:t>
            </w:r>
          </w:p>
        </w:tc>
        <w:tc>
          <w:tcPr>
            <w:tcW w:w="2977" w:type="dxa"/>
            <w:tcBorders>
              <w:top w:val="nil"/>
              <w:left w:val="nil"/>
              <w:bottom w:val="single" w:sz="4" w:space="0" w:color="auto"/>
              <w:right w:val="single" w:sz="4" w:space="0" w:color="auto"/>
            </w:tcBorders>
            <w:shd w:val="clear" w:color="000000" w:fill="FFFFFF"/>
            <w:noWrap/>
            <w:vAlign w:val="center"/>
            <w:hideMark/>
          </w:tcPr>
          <w:p w:rsidR="00CB670E" w:rsidRPr="00F752D8" w:rsidRDefault="00CB670E" w:rsidP="00A302C3">
            <w:pPr>
              <w:spacing w:after="0" w:line="240" w:lineRule="auto"/>
              <w:jc w:val="center"/>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0,034</w:t>
            </w:r>
          </w:p>
        </w:tc>
      </w:tr>
      <w:tr w:rsidR="00044CB7" w:rsidRPr="00BF1C00" w:rsidTr="007F506B">
        <w:trPr>
          <w:trHeight w:val="78"/>
        </w:trPr>
        <w:tc>
          <w:tcPr>
            <w:tcW w:w="68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Коэффициент использования установленной тепловой мощности %</w:t>
            </w:r>
          </w:p>
        </w:tc>
        <w:tc>
          <w:tcPr>
            <w:tcW w:w="2977" w:type="dxa"/>
            <w:tcBorders>
              <w:top w:val="nil"/>
              <w:left w:val="nil"/>
              <w:bottom w:val="single" w:sz="4" w:space="0" w:color="auto"/>
              <w:right w:val="single" w:sz="4" w:space="0" w:color="auto"/>
            </w:tcBorders>
            <w:shd w:val="clear" w:color="auto" w:fill="auto"/>
            <w:noWrap/>
            <w:vAlign w:val="center"/>
            <w:hideMark/>
          </w:tcPr>
          <w:p w:rsidR="00CB670E" w:rsidRPr="00F752D8" w:rsidRDefault="00CB670E" w:rsidP="00A302C3">
            <w:pPr>
              <w:spacing w:after="0" w:line="240" w:lineRule="auto"/>
              <w:jc w:val="center"/>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51</w:t>
            </w:r>
          </w:p>
        </w:tc>
      </w:tr>
    </w:tbl>
    <w:p w:rsidR="00CB670E" w:rsidRDefault="00CB670E" w:rsidP="0045327C">
      <w:pPr>
        <w:pStyle w:val="af9"/>
        <w:spacing w:before="240" w:after="120"/>
        <w:ind w:firstLine="0"/>
        <w:jc w:val="left"/>
      </w:pPr>
      <w:r>
        <w:t>Таблица 10.</w:t>
      </w:r>
      <w:r w:rsidR="007F506B">
        <w:t>9</w:t>
      </w:r>
      <w:r>
        <w:t xml:space="preserve">. </w:t>
      </w:r>
      <w:r w:rsidRPr="005E1600">
        <w:t>Состав базовых значений целевых показателей источников тепловой энергии на 2013 год</w:t>
      </w:r>
      <w:r>
        <w:t xml:space="preserve"> (котельная №27 село Павло-Фёдоровка)</w:t>
      </w:r>
    </w:p>
    <w:tbl>
      <w:tblPr>
        <w:tblW w:w="9800" w:type="dxa"/>
        <w:tblInd w:w="89" w:type="dxa"/>
        <w:tblLook w:val="04A0"/>
      </w:tblPr>
      <w:tblGrid>
        <w:gridCol w:w="3280"/>
        <w:gridCol w:w="3543"/>
        <w:gridCol w:w="2977"/>
      </w:tblGrid>
      <w:tr w:rsidR="00CB670E" w:rsidRPr="00BF1C00" w:rsidTr="007F506B">
        <w:trPr>
          <w:trHeight w:val="393"/>
        </w:trPr>
        <w:tc>
          <w:tcPr>
            <w:tcW w:w="68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jc w:val="center"/>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 xml:space="preserve">  Целевые показатели</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jc w:val="center"/>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Значение показателя</w:t>
            </w:r>
          </w:p>
        </w:tc>
      </w:tr>
      <w:tr w:rsidR="00CB670E" w:rsidRPr="00BF1C00" w:rsidTr="007F506B">
        <w:trPr>
          <w:trHeight w:val="78"/>
        </w:trPr>
        <w:tc>
          <w:tcPr>
            <w:tcW w:w="68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Установленная мощность котельной, Гкал/час</w:t>
            </w:r>
          </w:p>
        </w:tc>
        <w:tc>
          <w:tcPr>
            <w:tcW w:w="2977" w:type="dxa"/>
            <w:tcBorders>
              <w:top w:val="nil"/>
              <w:left w:val="nil"/>
              <w:bottom w:val="single" w:sz="4" w:space="0" w:color="auto"/>
              <w:right w:val="single" w:sz="4" w:space="0" w:color="auto"/>
            </w:tcBorders>
            <w:shd w:val="clear" w:color="auto" w:fill="auto"/>
            <w:noWrap/>
            <w:vAlign w:val="center"/>
            <w:hideMark/>
          </w:tcPr>
          <w:p w:rsidR="00CB670E" w:rsidRPr="00F752D8" w:rsidRDefault="00CB670E" w:rsidP="00A302C3">
            <w:pPr>
              <w:spacing w:after="0" w:line="240" w:lineRule="auto"/>
              <w:jc w:val="center"/>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1,938</w:t>
            </w:r>
          </w:p>
        </w:tc>
      </w:tr>
      <w:tr w:rsidR="00CB670E" w:rsidRPr="00BF1C00" w:rsidTr="00F752D8">
        <w:trPr>
          <w:trHeight w:val="78"/>
        </w:trPr>
        <w:tc>
          <w:tcPr>
            <w:tcW w:w="3280" w:type="dxa"/>
            <w:vMerge w:val="restart"/>
            <w:tcBorders>
              <w:top w:val="nil"/>
              <w:left w:val="single" w:sz="4" w:space="0" w:color="auto"/>
              <w:bottom w:val="single" w:sz="4" w:space="0" w:color="000000"/>
              <w:right w:val="single" w:sz="4" w:space="0" w:color="auto"/>
            </w:tcBorders>
            <w:shd w:val="clear" w:color="auto" w:fill="auto"/>
            <w:vAlign w:val="center"/>
            <w:hideMark/>
          </w:tcPr>
          <w:p w:rsidR="00CB670E" w:rsidRPr="00F752D8" w:rsidRDefault="00CB670E" w:rsidP="00A302C3">
            <w:pPr>
              <w:spacing w:after="0" w:line="240" w:lineRule="auto"/>
              <w:jc w:val="center"/>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Отапливаемая площадь, м²</w:t>
            </w:r>
          </w:p>
        </w:tc>
        <w:tc>
          <w:tcPr>
            <w:tcW w:w="3543"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Всего</w:t>
            </w:r>
          </w:p>
        </w:tc>
        <w:tc>
          <w:tcPr>
            <w:tcW w:w="2977" w:type="dxa"/>
            <w:tcBorders>
              <w:top w:val="nil"/>
              <w:left w:val="nil"/>
              <w:bottom w:val="single" w:sz="4" w:space="0" w:color="auto"/>
              <w:right w:val="single" w:sz="4" w:space="0" w:color="auto"/>
            </w:tcBorders>
            <w:shd w:val="clear" w:color="auto" w:fill="auto"/>
            <w:noWrap/>
            <w:vAlign w:val="center"/>
            <w:hideMark/>
          </w:tcPr>
          <w:p w:rsidR="00CB670E" w:rsidRPr="00F752D8" w:rsidRDefault="00CB670E" w:rsidP="00A302C3">
            <w:pPr>
              <w:spacing w:after="0" w:line="240" w:lineRule="auto"/>
              <w:jc w:val="center"/>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1687,8</w:t>
            </w:r>
          </w:p>
        </w:tc>
      </w:tr>
      <w:tr w:rsidR="00CB670E" w:rsidRPr="00BF1C00" w:rsidTr="00F752D8">
        <w:trPr>
          <w:trHeight w:val="78"/>
        </w:trPr>
        <w:tc>
          <w:tcPr>
            <w:tcW w:w="3280" w:type="dxa"/>
            <w:vMerge/>
            <w:tcBorders>
              <w:top w:val="nil"/>
              <w:left w:val="single" w:sz="4" w:space="0" w:color="auto"/>
              <w:bottom w:val="single" w:sz="4" w:space="0" w:color="000000"/>
              <w:right w:val="single" w:sz="4" w:space="0" w:color="auto"/>
            </w:tcBorders>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p>
        </w:tc>
        <w:tc>
          <w:tcPr>
            <w:tcW w:w="3543"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общественные здания</w:t>
            </w:r>
          </w:p>
        </w:tc>
        <w:tc>
          <w:tcPr>
            <w:tcW w:w="2977" w:type="dxa"/>
            <w:tcBorders>
              <w:top w:val="nil"/>
              <w:left w:val="nil"/>
              <w:bottom w:val="single" w:sz="4" w:space="0" w:color="auto"/>
              <w:right w:val="single" w:sz="4" w:space="0" w:color="auto"/>
            </w:tcBorders>
            <w:shd w:val="clear" w:color="auto" w:fill="auto"/>
            <w:noWrap/>
            <w:vAlign w:val="center"/>
            <w:hideMark/>
          </w:tcPr>
          <w:p w:rsidR="00CB670E" w:rsidRPr="00F752D8" w:rsidRDefault="00044CB7" w:rsidP="00A302C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w:t>
            </w:r>
          </w:p>
        </w:tc>
      </w:tr>
      <w:tr w:rsidR="00CB670E" w:rsidRPr="00BF1C00" w:rsidTr="00F752D8">
        <w:trPr>
          <w:trHeight w:val="78"/>
        </w:trPr>
        <w:tc>
          <w:tcPr>
            <w:tcW w:w="3280" w:type="dxa"/>
            <w:vMerge/>
            <w:tcBorders>
              <w:top w:val="nil"/>
              <w:left w:val="single" w:sz="4" w:space="0" w:color="auto"/>
              <w:bottom w:val="single" w:sz="4" w:space="0" w:color="000000"/>
              <w:right w:val="single" w:sz="4" w:space="0" w:color="auto"/>
            </w:tcBorders>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p>
        </w:tc>
        <w:tc>
          <w:tcPr>
            <w:tcW w:w="3543"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жилой фонд</w:t>
            </w:r>
          </w:p>
        </w:tc>
        <w:tc>
          <w:tcPr>
            <w:tcW w:w="2977" w:type="dxa"/>
            <w:tcBorders>
              <w:top w:val="nil"/>
              <w:left w:val="nil"/>
              <w:bottom w:val="single" w:sz="4" w:space="0" w:color="auto"/>
              <w:right w:val="single" w:sz="4" w:space="0" w:color="auto"/>
            </w:tcBorders>
            <w:shd w:val="clear" w:color="auto" w:fill="auto"/>
            <w:noWrap/>
            <w:vAlign w:val="center"/>
            <w:hideMark/>
          </w:tcPr>
          <w:p w:rsidR="00CB670E" w:rsidRPr="00F752D8" w:rsidRDefault="00CB670E" w:rsidP="00A302C3">
            <w:pPr>
              <w:spacing w:after="0" w:line="240" w:lineRule="auto"/>
              <w:jc w:val="center"/>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1687,8</w:t>
            </w:r>
          </w:p>
        </w:tc>
      </w:tr>
      <w:tr w:rsidR="00CB670E" w:rsidRPr="00BF1C00" w:rsidTr="00F752D8">
        <w:trPr>
          <w:trHeight w:val="78"/>
        </w:trPr>
        <w:tc>
          <w:tcPr>
            <w:tcW w:w="3280" w:type="dxa"/>
            <w:vMerge/>
            <w:tcBorders>
              <w:top w:val="nil"/>
              <w:left w:val="single" w:sz="4" w:space="0" w:color="auto"/>
              <w:bottom w:val="single" w:sz="4" w:space="0" w:color="000000"/>
              <w:right w:val="single" w:sz="4" w:space="0" w:color="auto"/>
            </w:tcBorders>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p>
        </w:tc>
        <w:tc>
          <w:tcPr>
            <w:tcW w:w="3543"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производственные здания</w:t>
            </w:r>
          </w:p>
        </w:tc>
        <w:tc>
          <w:tcPr>
            <w:tcW w:w="2977" w:type="dxa"/>
            <w:tcBorders>
              <w:top w:val="nil"/>
              <w:left w:val="nil"/>
              <w:bottom w:val="single" w:sz="4" w:space="0" w:color="auto"/>
              <w:right w:val="single" w:sz="4" w:space="0" w:color="auto"/>
            </w:tcBorders>
            <w:shd w:val="clear" w:color="auto" w:fill="auto"/>
            <w:vAlign w:val="center"/>
            <w:hideMark/>
          </w:tcPr>
          <w:p w:rsidR="00CB670E" w:rsidRPr="00F752D8" w:rsidRDefault="00044CB7" w:rsidP="00A302C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w:t>
            </w:r>
          </w:p>
        </w:tc>
      </w:tr>
      <w:tr w:rsidR="00CB670E" w:rsidRPr="00BF1C00" w:rsidTr="007F506B">
        <w:trPr>
          <w:trHeight w:val="78"/>
        </w:trPr>
        <w:tc>
          <w:tcPr>
            <w:tcW w:w="68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Присоединенная нагрузка Гкал/ч</w:t>
            </w:r>
          </w:p>
        </w:tc>
        <w:tc>
          <w:tcPr>
            <w:tcW w:w="2977"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jc w:val="center"/>
              <w:rPr>
                <w:rFonts w:ascii="Times New Roman" w:eastAsia="Times New Roman" w:hAnsi="Times New Roman"/>
                <w:sz w:val="24"/>
                <w:szCs w:val="24"/>
                <w:lang w:eastAsia="ru-RU"/>
              </w:rPr>
            </w:pPr>
            <w:r w:rsidRPr="00F752D8">
              <w:rPr>
                <w:rFonts w:ascii="Times New Roman" w:hAnsi="Times New Roman"/>
                <w:sz w:val="24"/>
                <w:szCs w:val="24"/>
              </w:rPr>
              <w:t>0,24851</w:t>
            </w:r>
          </w:p>
        </w:tc>
      </w:tr>
      <w:tr w:rsidR="00CB670E" w:rsidRPr="00BF1C00" w:rsidTr="007F506B">
        <w:trPr>
          <w:trHeight w:val="78"/>
        </w:trPr>
        <w:tc>
          <w:tcPr>
            <w:tcW w:w="68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Располагаемая тепловая мощность котельной, Гкал/ч</w:t>
            </w:r>
          </w:p>
        </w:tc>
        <w:tc>
          <w:tcPr>
            <w:tcW w:w="2977"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jc w:val="center"/>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0,8</w:t>
            </w:r>
          </w:p>
        </w:tc>
      </w:tr>
      <w:tr w:rsidR="00CB670E" w:rsidRPr="00BF1C00" w:rsidTr="00F752D8">
        <w:trPr>
          <w:trHeight w:val="78"/>
        </w:trPr>
        <w:tc>
          <w:tcPr>
            <w:tcW w:w="3280" w:type="dxa"/>
            <w:vMerge w:val="restart"/>
            <w:tcBorders>
              <w:top w:val="nil"/>
              <w:left w:val="single" w:sz="4" w:space="0" w:color="auto"/>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 xml:space="preserve">  Топливо</w:t>
            </w:r>
          </w:p>
        </w:tc>
        <w:tc>
          <w:tcPr>
            <w:tcW w:w="3543"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Вид топлива</w:t>
            </w:r>
          </w:p>
        </w:tc>
        <w:tc>
          <w:tcPr>
            <w:tcW w:w="2977"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jc w:val="center"/>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 xml:space="preserve"> уголь</w:t>
            </w:r>
          </w:p>
        </w:tc>
      </w:tr>
      <w:tr w:rsidR="00CB670E" w:rsidRPr="00BF1C00" w:rsidTr="00F752D8">
        <w:trPr>
          <w:trHeight w:val="78"/>
        </w:trPr>
        <w:tc>
          <w:tcPr>
            <w:tcW w:w="3280" w:type="dxa"/>
            <w:vMerge/>
            <w:tcBorders>
              <w:top w:val="nil"/>
              <w:left w:val="single" w:sz="4" w:space="0" w:color="auto"/>
              <w:bottom w:val="single" w:sz="4" w:space="0" w:color="auto"/>
              <w:right w:val="single" w:sz="4" w:space="0" w:color="auto"/>
            </w:tcBorders>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p>
        </w:tc>
        <w:tc>
          <w:tcPr>
            <w:tcW w:w="3543"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Калорийность, ккал/кг (н.м³)</w:t>
            </w:r>
          </w:p>
        </w:tc>
        <w:tc>
          <w:tcPr>
            <w:tcW w:w="2977"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jc w:val="center"/>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новош.-3048,бород.-4193</w:t>
            </w:r>
          </w:p>
        </w:tc>
      </w:tr>
      <w:tr w:rsidR="00CB670E" w:rsidRPr="00BF1C00" w:rsidTr="00F752D8">
        <w:trPr>
          <w:trHeight w:val="78"/>
        </w:trPr>
        <w:tc>
          <w:tcPr>
            <w:tcW w:w="3280" w:type="dxa"/>
            <w:vMerge/>
            <w:tcBorders>
              <w:top w:val="nil"/>
              <w:left w:val="single" w:sz="4" w:space="0" w:color="auto"/>
              <w:bottom w:val="single" w:sz="4" w:space="0" w:color="auto"/>
              <w:right w:val="single" w:sz="4" w:space="0" w:color="auto"/>
            </w:tcBorders>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p>
        </w:tc>
        <w:tc>
          <w:tcPr>
            <w:tcW w:w="3543"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 xml:space="preserve">Стоимость с НДС, </w:t>
            </w:r>
            <w:proofErr w:type="spellStart"/>
            <w:r w:rsidRPr="00F752D8">
              <w:rPr>
                <w:rFonts w:ascii="Times New Roman" w:eastAsia="Times New Roman" w:hAnsi="Times New Roman"/>
                <w:sz w:val="24"/>
                <w:szCs w:val="24"/>
                <w:lang w:eastAsia="ru-RU"/>
              </w:rPr>
              <w:t>руб</w:t>
            </w:r>
            <w:proofErr w:type="spellEnd"/>
            <w:r w:rsidRPr="00F752D8">
              <w:rPr>
                <w:rFonts w:ascii="Times New Roman" w:eastAsia="Times New Roman" w:hAnsi="Times New Roman"/>
                <w:sz w:val="24"/>
                <w:szCs w:val="24"/>
                <w:lang w:eastAsia="ru-RU"/>
              </w:rPr>
              <w:t>/т</w:t>
            </w:r>
          </w:p>
        </w:tc>
        <w:tc>
          <w:tcPr>
            <w:tcW w:w="2977" w:type="dxa"/>
            <w:tcBorders>
              <w:top w:val="nil"/>
              <w:left w:val="nil"/>
              <w:bottom w:val="single" w:sz="4" w:space="0" w:color="auto"/>
              <w:right w:val="single" w:sz="4" w:space="0" w:color="auto"/>
            </w:tcBorders>
            <w:shd w:val="clear" w:color="auto" w:fill="auto"/>
            <w:vAlign w:val="center"/>
            <w:hideMark/>
          </w:tcPr>
          <w:p w:rsidR="00CB670E" w:rsidRPr="00F752D8" w:rsidRDefault="00044CB7" w:rsidP="00A302C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w:t>
            </w:r>
          </w:p>
        </w:tc>
      </w:tr>
      <w:tr w:rsidR="00CB670E" w:rsidRPr="00BF1C00" w:rsidTr="007F506B">
        <w:trPr>
          <w:trHeight w:val="78"/>
        </w:trPr>
        <w:tc>
          <w:tcPr>
            <w:tcW w:w="68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Тип котлов</w:t>
            </w:r>
          </w:p>
        </w:tc>
        <w:tc>
          <w:tcPr>
            <w:tcW w:w="2977"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jc w:val="center"/>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водогрейные</w:t>
            </w:r>
          </w:p>
        </w:tc>
      </w:tr>
      <w:tr w:rsidR="00CB670E" w:rsidRPr="00BF1C00" w:rsidTr="00F752D8">
        <w:trPr>
          <w:trHeight w:val="78"/>
        </w:trPr>
        <w:tc>
          <w:tcPr>
            <w:tcW w:w="3280" w:type="dxa"/>
            <w:vMerge w:val="restart"/>
            <w:tcBorders>
              <w:top w:val="nil"/>
              <w:left w:val="single" w:sz="4" w:space="0" w:color="auto"/>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Количество котлов</w:t>
            </w:r>
          </w:p>
        </w:tc>
        <w:tc>
          <w:tcPr>
            <w:tcW w:w="3543"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Всего</w:t>
            </w:r>
          </w:p>
        </w:tc>
        <w:tc>
          <w:tcPr>
            <w:tcW w:w="2977"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jc w:val="center"/>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2</w:t>
            </w:r>
          </w:p>
        </w:tc>
      </w:tr>
      <w:tr w:rsidR="00CB670E" w:rsidRPr="00BF1C00" w:rsidTr="00F752D8">
        <w:trPr>
          <w:trHeight w:val="78"/>
        </w:trPr>
        <w:tc>
          <w:tcPr>
            <w:tcW w:w="3280" w:type="dxa"/>
            <w:vMerge/>
            <w:tcBorders>
              <w:top w:val="nil"/>
              <w:left w:val="single" w:sz="4" w:space="0" w:color="auto"/>
              <w:bottom w:val="single" w:sz="4" w:space="0" w:color="auto"/>
              <w:right w:val="single" w:sz="4" w:space="0" w:color="auto"/>
            </w:tcBorders>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p>
        </w:tc>
        <w:tc>
          <w:tcPr>
            <w:tcW w:w="3543"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Рабочих</w:t>
            </w:r>
          </w:p>
        </w:tc>
        <w:tc>
          <w:tcPr>
            <w:tcW w:w="2977"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jc w:val="center"/>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1</w:t>
            </w:r>
          </w:p>
        </w:tc>
      </w:tr>
      <w:tr w:rsidR="00CB670E" w:rsidRPr="00BF1C00" w:rsidTr="00F752D8">
        <w:trPr>
          <w:trHeight w:val="78"/>
        </w:trPr>
        <w:tc>
          <w:tcPr>
            <w:tcW w:w="3280" w:type="dxa"/>
            <w:vMerge/>
            <w:tcBorders>
              <w:top w:val="nil"/>
              <w:left w:val="single" w:sz="4" w:space="0" w:color="auto"/>
              <w:bottom w:val="single" w:sz="4" w:space="0" w:color="auto"/>
              <w:right w:val="single" w:sz="4" w:space="0" w:color="auto"/>
            </w:tcBorders>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p>
        </w:tc>
        <w:tc>
          <w:tcPr>
            <w:tcW w:w="3543"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Резервных</w:t>
            </w:r>
          </w:p>
        </w:tc>
        <w:tc>
          <w:tcPr>
            <w:tcW w:w="2977"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jc w:val="center"/>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1</w:t>
            </w:r>
          </w:p>
        </w:tc>
      </w:tr>
      <w:tr w:rsidR="00CB670E" w:rsidRPr="00BF1C00" w:rsidTr="007F506B">
        <w:trPr>
          <w:trHeight w:val="78"/>
        </w:trPr>
        <w:tc>
          <w:tcPr>
            <w:tcW w:w="68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Собственные нужды котельной,  %</w:t>
            </w:r>
          </w:p>
        </w:tc>
        <w:tc>
          <w:tcPr>
            <w:tcW w:w="2977"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jc w:val="center"/>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4,33</w:t>
            </w:r>
          </w:p>
        </w:tc>
      </w:tr>
      <w:tr w:rsidR="00CB670E" w:rsidRPr="00BF1C00" w:rsidTr="00A302C3">
        <w:trPr>
          <w:trHeight w:val="300"/>
        </w:trPr>
        <w:tc>
          <w:tcPr>
            <w:tcW w:w="68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Потери тепловой энергии в тепловых сетях. %</w:t>
            </w:r>
          </w:p>
        </w:tc>
        <w:tc>
          <w:tcPr>
            <w:tcW w:w="2977"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jc w:val="center"/>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21</w:t>
            </w:r>
          </w:p>
        </w:tc>
      </w:tr>
      <w:tr w:rsidR="00CB670E" w:rsidRPr="00BF1C00" w:rsidTr="00A302C3">
        <w:trPr>
          <w:trHeight w:val="465"/>
        </w:trPr>
        <w:tc>
          <w:tcPr>
            <w:tcW w:w="68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Средняя температура наружного воздуха в отопительный период, ºС (за предыдущие 5 лет)</w:t>
            </w:r>
          </w:p>
        </w:tc>
        <w:tc>
          <w:tcPr>
            <w:tcW w:w="2977"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jc w:val="center"/>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-5,3</w:t>
            </w:r>
          </w:p>
        </w:tc>
      </w:tr>
      <w:tr w:rsidR="00CB670E" w:rsidRPr="00BF1C00" w:rsidTr="00D6477F">
        <w:trPr>
          <w:trHeight w:val="78"/>
        </w:trPr>
        <w:tc>
          <w:tcPr>
            <w:tcW w:w="68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 xml:space="preserve">Продолжительность отопительного периода, часов (за </w:t>
            </w:r>
            <w:r w:rsidRPr="00F752D8">
              <w:rPr>
                <w:rFonts w:ascii="Times New Roman" w:eastAsia="Times New Roman" w:hAnsi="Times New Roman"/>
                <w:sz w:val="24"/>
                <w:szCs w:val="24"/>
                <w:lang w:eastAsia="ru-RU"/>
              </w:rPr>
              <w:lastRenderedPageBreak/>
              <w:t>предыдущие 5 лет)</w:t>
            </w:r>
          </w:p>
        </w:tc>
        <w:tc>
          <w:tcPr>
            <w:tcW w:w="2977"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jc w:val="center"/>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lastRenderedPageBreak/>
              <w:t>4824</w:t>
            </w:r>
          </w:p>
        </w:tc>
      </w:tr>
      <w:tr w:rsidR="00CB670E" w:rsidRPr="00BF1C00" w:rsidTr="00D6477F">
        <w:trPr>
          <w:trHeight w:val="78"/>
        </w:trPr>
        <w:tc>
          <w:tcPr>
            <w:tcW w:w="68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lastRenderedPageBreak/>
              <w:t>Ориентировочное значение полезного отпуска в год, Гкал</w:t>
            </w:r>
          </w:p>
        </w:tc>
        <w:tc>
          <w:tcPr>
            <w:tcW w:w="2977"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jc w:val="center"/>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460,061</w:t>
            </w:r>
          </w:p>
        </w:tc>
      </w:tr>
      <w:tr w:rsidR="00CB670E" w:rsidRPr="00BF1C00" w:rsidTr="00D6477F">
        <w:trPr>
          <w:trHeight w:val="78"/>
        </w:trPr>
        <w:tc>
          <w:tcPr>
            <w:tcW w:w="68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Фактическое значение полезного отпуска в год, Гкал</w:t>
            </w:r>
          </w:p>
        </w:tc>
        <w:tc>
          <w:tcPr>
            <w:tcW w:w="2977"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jc w:val="center"/>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475,061</w:t>
            </w:r>
          </w:p>
        </w:tc>
      </w:tr>
      <w:tr w:rsidR="00CB670E" w:rsidRPr="00BF1C00" w:rsidTr="00D6477F">
        <w:trPr>
          <w:trHeight w:val="78"/>
        </w:trPr>
        <w:tc>
          <w:tcPr>
            <w:tcW w:w="68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Выработка тепловой энергии в год, Гкал</w:t>
            </w:r>
          </w:p>
        </w:tc>
        <w:tc>
          <w:tcPr>
            <w:tcW w:w="2977"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jc w:val="center"/>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628,323</w:t>
            </w:r>
          </w:p>
        </w:tc>
      </w:tr>
      <w:tr w:rsidR="00CB670E" w:rsidRPr="00BF1C00" w:rsidTr="00D6477F">
        <w:trPr>
          <w:trHeight w:val="78"/>
        </w:trPr>
        <w:tc>
          <w:tcPr>
            <w:tcW w:w="68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Расход топлива в год, т (н.м³)</w:t>
            </w:r>
          </w:p>
        </w:tc>
        <w:tc>
          <w:tcPr>
            <w:tcW w:w="2977"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jc w:val="center"/>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355,293</w:t>
            </w:r>
          </w:p>
        </w:tc>
      </w:tr>
      <w:tr w:rsidR="00CB670E" w:rsidRPr="00BF1C00" w:rsidTr="00A302C3">
        <w:trPr>
          <w:trHeight w:val="300"/>
        </w:trPr>
        <w:tc>
          <w:tcPr>
            <w:tcW w:w="68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Удельный расход условного топлива на выработку тепловой энергии (т. у.т. /Гкал)</w:t>
            </w:r>
          </w:p>
        </w:tc>
        <w:tc>
          <w:tcPr>
            <w:tcW w:w="2977" w:type="dxa"/>
            <w:tcBorders>
              <w:top w:val="nil"/>
              <w:left w:val="nil"/>
              <w:bottom w:val="single" w:sz="4" w:space="0" w:color="auto"/>
              <w:right w:val="single" w:sz="4" w:space="0" w:color="auto"/>
            </w:tcBorders>
            <w:shd w:val="clear" w:color="000000" w:fill="FFFFFF"/>
            <w:vAlign w:val="center"/>
            <w:hideMark/>
          </w:tcPr>
          <w:p w:rsidR="00CB670E" w:rsidRPr="00F752D8" w:rsidRDefault="00CB670E" w:rsidP="00A302C3">
            <w:pPr>
              <w:spacing w:after="0" w:line="240" w:lineRule="auto"/>
              <w:jc w:val="center"/>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0,283</w:t>
            </w:r>
          </w:p>
        </w:tc>
      </w:tr>
      <w:tr w:rsidR="00CB670E" w:rsidRPr="00BF1C00" w:rsidTr="00D6477F">
        <w:trPr>
          <w:trHeight w:val="78"/>
        </w:trPr>
        <w:tc>
          <w:tcPr>
            <w:tcW w:w="68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 xml:space="preserve">Протяженность собственных тепловых сетей в двухтрубном </w:t>
            </w:r>
            <w:proofErr w:type="spellStart"/>
            <w:r w:rsidRPr="00F752D8">
              <w:rPr>
                <w:rFonts w:ascii="Times New Roman" w:eastAsia="Times New Roman" w:hAnsi="Times New Roman"/>
                <w:sz w:val="24"/>
                <w:szCs w:val="24"/>
                <w:lang w:eastAsia="ru-RU"/>
              </w:rPr>
              <w:t>исчислении,м</w:t>
            </w:r>
            <w:proofErr w:type="spellEnd"/>
          </w:p>
        </w:tc>
        <w:tc>
          <w:tcPr>
            <w:tcW w:w="2977"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jc w:val="center"/>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762</w:t>
            </w:r>
          </w:p>
        </w:tc>
      </w:tr>
      <w:tr w:rsidR="00CB670E" w:rsidRPr="00BF1C00" w:rsidTr="00F752D8">
        <w:trPr>
          <w:trHeight w:val="78"/>
        </w:trPr>
        <w:tc>
          <w:tcPr>
            <w:tcW w:w="3280" w:type="dxa"/>
            <w:vMerge w:val="restart"/>
            <w:tcBorders>
              <w:top w:val="nil"/>
              <w:left w:val="single" w:sz="4" w:space="0" w:color="auto"/>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 xml:space="preserve">Установленный тариф на тепловую энергию без НДС, </w:t>
            </w:r>
            <w:proofErr w:type="spellStart"/>
            <w:r w:rsidRPr="00F752D8">
              <w:rPr>
                <w:rFonts w:ascii="Times New Roman" w:eastAsia="Times New Roman" w:hAnsi="Times New Roman"/>
                <w:sz w:val="24"/>
                <w:szCs w:val="24"/>
                <w:lang w:eastAsia="ru-RU"/>
              </w:rPr>
              <w:t>руб</w:t>
            </w:r>
            <w:proofErr w:type="spellEnd"/>
            <w:r w:rsidRPr="00F752D8">
              <w:rPr>
                <w:rFonts w:ascii="Times New Roman" w:eastAsia="Times New Roman" w:hAnsi="Times New Roman"/>
                <w:sz w:val="24"/>
                <w:szCs w:val="24"/>
                <w:lang w:eastAsia="ru-RU"/>
              </w:rPr>
              <w:t xml:space="preserve">/Гкал </w:t>
            </w:r>
          </w:p>
        </w:tc>
        <w:tc>
          <w:tcPr>
            <w:tcW w:w="3543"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на производство и транспорт тепловой энергии</w:t>
            </w:r>
          </w:p>
        </w:tc>
        <w:tc>
          <w:tcPr>
            <w:tcW w:w="2977" w:type="dxa"/>
            <w:tcBorders>
              <w:top w:val="nil"/>
              <w:left w:val="nil"/>
              <w:bottom w:val="single" w:sz="4" w:space="0" w:color="auto"/>
              <w:right w:val="single" w:sz="4" w:space="0" w:color="auto"/>
            </w:tcBorders>
            <w:shd w:val="clear" w:color="auto" w:fill="auto"/>
            <w:vAlign w:val="center"/>
            <w:hideMark/>
          </w:tcPr>
          <w:p w:rsidR="00CB670E" w:rsidRPr="00F752D8" w:rsidRDefault="00044CB7" w:rsidP="00A302C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w:t>
            </w:r>
          </w:p>
        </w:tc>
      </w:tr>
      <w:tr w:rsidR="00CB670E" w:rsidRPr="00BF1C00" w:rsidTr="00F752D8">
        <w:trPr>
          <w:trHeight w:val="78"/>
        </w:trPr>
        <w:tc>
          <w:tcPr>
            <w:tcW w:w="3280" w:type="dxa"/>
            <w:vMerge/>
            <w:tcBorders>
              <w:top w:val="nil"/>
              <w:left w:val="single" w:sz="4" w:space="0" w:color="auto"/>
              <w:bottom w:val="single" w:sz="4" w:space="0" w:color="auto"/>
              <w:right w:val="single" w:sz="4" w:space="0" w:color="auto"/>
            </w:tcBorders>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p>
        </w:tc>
        <w:tc>
          <w:tcPr>
            <w:tcW w:w="3543"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на т/э для населения</w:t>
            </w:r>
          </w:p>
        </w:tc>
        <w:tc>
          <w:tcPr>
            <w:tcW w:w="2977"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jc w:val="center"/>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3234,36</w:t>
            </w:r>
          </w:p>
        </w:tc>
      </w:tr>
      <w:tr w:rsidR="00CB670E" w:rsidRPr="00BF1C00" w:rsidTr="00F752D8">
        <w:trPr>
          <w:trHeight w:val="78"/>
        </w:trPr>
        <w:tc>
          <w:tcPr>
            <w:tcW w:w="3280" w:type="dxa"/>
            <w:vMerge/>
            <w:tcBorders>
              <w:top w:val="nil"/>
              <w:left w:val="single" w:sz="4" w:space="0" w:color="auto"/>
              <w:bottom w:val="single" w:sz="4" w:space="0" w:color="auto"/>
              <w:right w:val="single" w:sz="4" w:space="0" w:color="auto"/>
            </w:tcBorders>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p>
        </w:tc>
        <w:tc>
          <w:tcPr>
            <w:tcW w:w="3543"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 xml:space="preserve">на т/э для прочих потребителей </w:t>
            </w:r>
          </w:p>
        </w:tc>
        <w:tc>
          <w:tcPr>
            <w:tcW w:w="2977" w:type="dxa"/>
            <w:tcBorders>
              <w:top w:val="nil"/>
              <w:left w:val="nil"/>
              <w:bottom w:val="single" w:sz="4" w:space="0" w:color="auto"/>
              <w:right w:val="single" w:sz="4" w:space="0" w:color="auto"/>
            </w:tcBorders>
            <w:shd w:val="clear" w:color="auto" w:fill="auto"/>
            <w:vAlign w:val="center"/>
            <w:hideMark/>
          </w:tcPr>
          <w:p w:rsidR="00CB670E" w:rsidRPr="00F752D8" w:rsidRDefault="00044CB7" w:rsidP="00A302C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w:t>
            </w:r>
          </w:p>
        </w:tc>
      </w:tr>
      <w:tr w:rsidR="00CB670E" w:rsidRPr="00BF1C00" w:rsidTr="00F752D8">
        <w:trPr>
          <w:trHeight w:val="78"/>
        </w:trPr>
        <w:tc>
          <w:tcPr>
            <w:tcW w:w="3280" w:type="dxa"/>
            <w:vMerge w:val="restart"/>
            <w:tcBorders>
              <w:top w:val="nil"/>
              <w:left w:val="single" w:sz="4" w:space="0" w:color="auto"/>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 xml:space="preserve">Установленный тариф на ГВС без НДС, </w:t>
            </w:r>
            <w:proofErr w:type="spellStart"/>
            <w:r w:rsidRPr="00F752D8">
              <w:rPr>
                <w:rFonts w:ascii="Times New Roman" w:eastAsia="Times New Roman" w:hAnsi="Times New Roman"/>
                <w:sz w:val="24"/>
                <w:szCs w:val="24"/>
                <w:lang w:eastAsia="ru-RU"/>
              </w:rPr>
              <w:t>руб</w:t>
            </w:r>
            <w:proofErr w:type="spellEnd"/>
            <w:r w:rsidRPr="00F752D8">
              <w:rPr>
                <w:rFonts w:ascii="Times New Roman" w:eastAsia="Times New Roman" w:hAnsi="Times New Roman"/>
                <w:sz w:val="24"/>
                <w:szCs w:val="24"/>
                <w:lang w:eastAsia="ru-RU"/>
              </w:rPr>
              <w:t>/Гкал</w:t>
            </w:r>
          </w:p>
        </w:tc>
        <w:tc>
          <w:tcPr>
            <w:tcW w:w="3543"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на производство и транспорт горячей воды</w:t>
            </w:r>
          </w:p>
        </w:tc>
        <w:tc>
          <w:tcPr>
            <w:tcW w:w="2977" w:type="dxa"/>
            <w:tcBorders>
              <w:top w:val="nil"/>
              <w:left w:val="nil"/>
              <w:bottom w:val="single" w:sz="4" w:space="0" w:color="auto"/>
              <w:right w:val="single" w:sz="4" w:space="0" w:color="auto"/>
            </w:tcBorders>
            <w:shd w:val="clear" w:color="auto" w:fill="auto"/>
            <w:vAlign w:val="center"/>
            <w:hideMark/>
          </w:tcPr>
          <w:p w:rsidR="00CB670E" w:rsidRPr="00F752D8" w:rsidRDefault="00044CB7" w:rsidP="00A302C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w:t>
            </w:r>
          </w:p>
        </w:tc>
      </w:tr>
      <w:tr w:rsidR="00CB670E" w:rsidRPr="00BF1C00" w:rsidTr="00F752D8">
        <w:trPr>
          <w:trHeight w:val="78"/>
        </w:trPr>
        <w:tc>
          <w:tcPr>
            <w:tcW w:w="3280" w:type="dxa"/>
            <w:vMerge/>
            <w:tcBorders>
              <w:top w:val="nil"/>
              <w:left w:val="single" w:sz="4" w:space="0" w:color="auto"/>
              <w:bottom w:val="single" w:sz="4" w:space="0" w:color="auto"/>
              <w:right w:val="single" w:sz="4" w:space="0" w:color="auto"/>
            </w:tcBorders>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p>
        </w:tc>
        <w:tc>
          <w:tcPr>
            <w:tcW w:w="3543"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 </w:t>
            </w:r>
          </w:p>
        </w:tc>
        <w:tc>
          <w:tcPr>
            <w:tcW w:w="2977" w:type="dxa"/>
            <w:tcBorders>
              <w:top w:val="nil"/>
              <w:left w:val="nil"/>
              <w:bottom w:val="single" w:sz="4" w:space="0" w:color="auto"/>
              <w:right w:val="single" w:sz="4" w:space="0" w:color="auto"/>
            </w:tcBorders>
            <w:shd w:val="clear" w:color="auto" w:fill="auto"/>
            <w:vAlign w:val="center"/>
            <w:hideMark/>
          </w:tcPr>
          <w:p w:rsidR="00CB670E" w:rsidRPr="00F752D8" w:rsidRDefault="00044CB7" w:rsidP="00A302C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w:t>
            </w:r>
          </w:p>
        </w:tc>
      </w:tr>
      <w:tr w:rsidR="00CB670E" w:rsidRPr="00BF1C00" w:rsidTr="00F752D8">
        <w:trPr>
          <w:trHeight w:val="78"/>
        </w:trPr>
        <w:tc>
          <w:tcPr>
            <w:tcW w:w="3280" w:type="dxa"/>
            <w:vMerge/>
            <w:tcBorders>
              <w:top w:val="nil"/>
              <w:left w:val="single" w:sz="4" w:space="0" w:color="auto"/>
              <w:bottom w:val="single" w:sz="4" w:space="0" w:color="auto"/>
              <w:right w:val="single" w:sz="4" w:space="0" w:color="auto"/>
            </w:tcBorders>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p>
        </w:tc>
        <w:tc>
          <w:tcPr>
            <w:tcW w:w="3543"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 </w:t>
            </w:r>
          </w:p>
        </w:tc>
        <w:tc>
          <w:tcPr>
            <w:tcW w:w="2977" w:type="dxa"/>
            <w:tcBorders>
              <w:top w:val="nil"/>
              <w:left w:val="nil"/>
              <w:bottom w:val="single" w:sz="4" w:space="0" w:color="auto"/>
              <w:right w:val="single" w:sz="4" w:space="0" w:color="auto"/>
            </w:tcBorders>
            <w:shd w:val="clear" w:color="auto" w:fill="auto"/>
            <w:vAlign w:val="center"/>
            <w:hideMark/>
          </w:tcPr>
          <w:p w:rsidR="00CB670E" w:rsidRPr="00F752D8" w:rsidRDefault="00044CB7" w:rsidP="00A302C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w:t>
            </w:r>
          </w:p>
        </w:tc>
      </w:tr>
      <w:tr w:rsidR="00CB670E" w:rsidRPr="00BF1C00" w:rsidTr="00F752D8">
        <w:trPr>
          <w:trHeight w:val="300"/>
        </w:trPr>
        <w:tc>
          <w:tcPr>
            <w:tcW w:w="3280" w:type="dxa"/>
            <w:vMerge/>
            <w:tcBorders>
              <w:top w:val="nil"/>
              <w:left w:val="single" w:sz="4" w:space="0" w:color="auto"/>
              <w:bottom w:val="single" w:sz="4" w:space="0" w:color="auto"/>
              <w:right w:val="single" w:sz="4" w:space="0" w:color="auto"/>
            </w:tcBorders>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p>
        </w:tc>
        <w:tc>
          <w:tcPr>
            <w:tcW w:w="3543"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на ГВС для населения</w:t>
            </w:r>
          </w:p>
        </w:tc>
        <w:tc>
          <w:tcPr>
            <w:tcW w:w="2977" w:type="dxa"/>
            <w:tcBorders>
              <w:top w:val="nil"/>
              <w:left w:val="nil"/>
              <w:bottom w:val="single" w:sz="4" w:space="0" w:color="auto"/>
              <w:right w:val="single" w:sz="4" w:space="0" w:color="auto"/>
            </w:tcBorders>
            <w:shd w:val="clear" w:color="auto" w:fill="auto"/>
            <w:vAlign w:val="center"/>
            <w:hideMark/>
          </w:tcPr>
          <w:p w:rsidR="00CB670E" w:rsidRPr="00F752D8" w:rsidRDefault="00044CB7" w:rsidP="00A302C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w:t>
            </w:r>
          </w:p>
        </w:tc>
      </w:tr>
      <w:tr w:rsidR="00CB670E" w:rsidRPr="00BF1C00" w:rsidTr="00F752D8">
        <w:trPr>
          <w:trHeight w:val="300"/>
        </w:trPr>
        <w:tc>
          <w:tcPr>
            <w:tcW w:w="3280" w:type="dxa"/>
            <w:vMerge/>
            <w:tcBorders>
              <w:top w:val="nil"/>
              <w:left w:val="single" w:sz="4" w:space="0" w:color="auto"/>
              <w:bottom w:val="single" w:sz="4" w:space="0" w:color="auto"/>
              <w:right w:val="single" w:sz="4" w:space="0" w:color="auto"/>
            </w:tcBorders>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p>
        </w:tc>
        <w:tc>
          <w:tcPr>
            <w:tcW w:w="3543"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 xml:space="preserve">на ГВС для прочих потребителей </w:t>
            </w:r>
          </w:p>
        </w:tc>
        <w:tc>
          <w:tcPr>
            <w:tcW w:w="2977" w:type="dxa"/>
            <w:tcBorders>
              <w:top w:val="nil"/>
              <w:left w:val="nil"/>
              <w:bottom w:val="single" w:sz="4" w:space="0" w:color="auto"/>
              <w:right w:val="single" w:sz="4" w:space="0" w:color="auto"/>
            </w:tcBorders>
            <w:shd w:val="clear" w:color="auto" w:fill="auto"/>
            <w:vAlign w:val="center"/>
            <w:hideMark/>
          </w:tcPr>
          <w:p w:rsidR="00CB670E" w:rsidRPr="00F752D8" w:rsidRDefault="00044CB7" w:rsidP="00A302C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w:t>
            </w:r>
          </w:p>
        </w:tc>
      </w:tr>
      <w:tr w:rsidR="00CB670E" w:rsidRPr="00BF1C00" w:rsidTr="00D6477F">
        <w:trPr>
          <w:trHeight w:val="78"/>
        </w:trPr>
        <w:tc>
          <w:tcPr>
            <w:tcW w:w="68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Организация, эксплуатирующая котельную</w:t>
            </w:r>
          </w:p>
        </w:tc>
        <w:tc>
          <w:tcPr>
            <w:tcW w:w="2977"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jc w:val="center"/>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КГУП"Примтеплоэнерго"</w:t>
            </w:r>
          </w:p>
        </w:tc>
      </w:tr>
      <w:tr w:rsidR="00CB670E" w:rsidRPr="00BF1C00" w:rsidTr="00D6477F">
        <w:trPr>
          <w:trHeight w:val="78"/>
        </w:trPr>
        <w:tc>
          <w:tcPr>
            <w:tcW w:w="68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Средневзевешенный срок службы котлоагрегатов (лет)</w:t>
            </w:r>
          </w:p>
        </w:tc>
        <w:tc>
          <w:tcPr>
            <w:tcW w:w="2977" w:type="dxa"/>
            <w:tcBorders>
              <w:top w:val="nil"/>
              <w:left w:val="nil"/>
              <w:bottom w:val="single" w:sz="4" w:space="0" w:color="auto"/>
              <w:right w:val="single" w:sz="4" w:space="0" w:color="auto"/>
            </w:tcBorders>
            <w:shd w:val="clear" w:color="auto" w:fill="auto"/>
            <w:noWrap/>
            <w:vAlign w:val="center"/>
            <w:hideMark/>
          </w:tcPr>
          <w:p w:rsidR="00CB670E" w:rsidRPr="00F752D8" w:rsidRDefault="00044CB7" w:rsidP="00A302C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w:t>
            </w:r>
          </w:p>
        </w:tc>
      </w:tr>
      <w:tr w:rsidR="00CB670E" w:rsidRPr="00BF1C00" w:rsidTr="00D6477F">
        <w:trPr>
          <w:trHeight w:val="78"/>
        </w:trPr>
        <w:tc>
          <w:tcPr>
            <w:tcW w:w="68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УРУТ на отпуск тепловой энергии (кг. у.т. /Гкал)</w:t>
            </w:r>
          </w:p>
        </w:tc>
        <w:tc>
          <w:tcPr>
            <w:tcW w:w="2977"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jc w:val="center"/>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373,65</w:t>
            </w:r>
          </w:p>
        </w:tc>
      </w:tr>
      <w:tr w:rsidR="00CB670E" w:rsidRPr="00BF1C00" w:rsidTr="00A302C3">
        <w:trPr>
          <w:trHeight w:val="375"/>
        </w:trPr>
        <w:tc>
          <w:tcPr>
            <w:tcW w:w="68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Удельный расход электроэнергии на отпуск тепловой энергии с коллекторов, Вт-ч/Гкал;</w:t>
            </w:r>
          </w:p>
        </w:tc>
        <w:tc>
          <w:tcPr>
            <w:tcW w:w="2977" w:type="dxa"/>
            <w:tcBorders>
              <w:top w:val="nil"/>
              <w:left w:val="nil"/>
              <w:bottom w:val="single" w:sz="4" w:space="0" w:color="auto"/>
              <w:right w:val="single" w:sz="4" w:space="0" w:color="auto"/>
            </w:tcBorders>
            <w:shd w:val="clear" w:color="auto" w:fill="auto"/>
            <w:noWrap/>
            <w:vAlign w:val="center"/>
            <w:hideMark/>
          </w:tcPr>
          <w:p w:rsidR="00CB670E" w:rsidRPr="00F752D8" w:rsidRDefault="00CB670E" w:rsidP="00A302C3">
            <w:pPr>
              <w:spacing w:after="0" w:line="240" w:lineRule="auto"/>
              <w:jc w:val="center"/>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0,03641</w:t>
            </w:r>
          </w:p>
        </w:tc>
      </w:tr>
      <w:tr w:rsidR="00CB670E" w:rsidRPr="00BF1C00" w:rsidTr="00A302C3">
        <w:trPr>
          <w:trHeight w:val="375"/>
        </w:trPr>
        <w:tc>
          <w:tcPr>
            <w:tcW w:w="68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Удельный расход теплоносителя на отпуск тепловой энергии с коллекторов, м3/Гкал</w:t>
            </w:r>
          </w:p>
        </w:tc>
        <w:tc>
          <w:tcPr>
            <w:tcW w:w="2977" w:type="dxa"/>
            <w:tcBorders>
              <w:top w:val="nil"/>
              <w:left w:val="nil"/>
              <w:bottom w:val="single" w:sz="4" w:space="0" w:color="auto"/>
              <w:right w:val="single" w:sz="4" w:space="0" w:color="auto"/>
            </w:tcBorders>
            <w:shd w:val="clear" w:color="000000" w:fill="FFFFFF"/>
            <w:noWrap/>
            <w:vAlign w:val="center"/>
            <w:hideMark/>
          </w:tcPr>
          <w:p w:rsidR="00CB670E" w:rsidRPr="00F752D8" w:rsidRDefault="00CB670E" w:rsidP="00A302C3">
            <w:pPr>
              <w:spacing w:after="0" w:line="240" w:lineRule="auto"/>
              <w:jc w:val="center"/>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0,145</w:t>
            </w:r>
          </w:p>
        </w:tc>
      </w:tr>
      <w:tr w:rsidR="00CB670E" w:rsidRPr="00BF1C00" w:rsidTr="00D6477F">
        <w:trPr>
          <w:trHeight w:val="78"/>
        </w:trPr>
        <w:tc>
          <w:tcPr>
            <w:tcW w:w="68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Коэффициент использования установленной тепловой мощности %</w:t>
            </w:r>
          </w:p>
        </w:tc>
        <w:tc>
          <w:tcPr>
            <w:tcW w:w="2977" w:type="dxa"/>
            <w:tcBorders>
              <w:top w:val="nil"/>
              <w:left w:val="nil"/>
              <w:bottom w:val="single" w:sz="4" w:space="0" w:color="auto"/>
              <w:right w:val="single" w:sz="4" w:space="0" w:color="auto"/>
            </w:tcBorders>
            <w:shd w:val="clear" w:color="auto" w:fill="auto"/>
            <w:noWrap/>
            <w:vAlign w:val="center"/>
            <w:hideMark/>
          </w:tcPr>
          <w:p w:rsidR="00CB670E" w:rsidRPr="00F752D8" w:rsidRDefault="00CB670E" w:rsidP="00A302C3">
            <w:pPr>
              <w:spacing w:after="0" w:line="240" w:lineRule="auto"/>
              <w:jc w:val="center"/>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30</w:t>
            </w:r>
          </w:p>
        </w:tc>
      </w:tr>
    </w:tbl>
    <w:p w:rsidR="00CB670E" w:rsidRDefault="00CB670E" w:rsidP="0045327C">
      <w:pPr>
        <w:pStyle w:val="af9"/>
        <w:spacing w:before="240" w:after="120"/>
        <w:ind w:firstLine="0"/>
        <w:jc w:val="left"/>
      </w:pPr>
      <w:r>
        <w:t>Таблица 10.1</w:t>
      </w:r>
      <w:r w:rsidR="007F506B">
        <w:t>0</w:t>
      </w:r>
      <w:r>
        <w:t xml:space="preserve">. </w:t>
      </w:r>
      <w:r w:rsidRPr="005E1600">
        <w:t>Состав базовых значений целевых показателей источников тепловой энергии на 2013 год</w:t>
      </w:r>
      <w:r>
        <w:t xml:space="preserve"> (котельная №26 село Увальное)</w:t>
      </w:r>
    </w:p>
    <w:tbl>
      <w:tblPr>
        <w:tblW w:w="9800" w:type="dxa"/>
        <w:tblInd w:w="89" w:type="dxa"/>
        <w:tblLook w:val="04A0"/>
      </w:tblPr>
      <w:tblGrid>
        <w:gridCol w:w="3280"/>
        <w:gridCol w:w="3543"/>
        <w:gridCol w:w="2977"/>
      </w:tblGrid>
      <w:tr w:rsidR="00CB670E" w:rsidRPr="00BF1C00" w:rsidTr="00D6477F">
        <w:trPr>
          <w:trHeight w:val="395"/>
        </w:trPr>
        <w:tc>
          <w:tcPr>
            <w:tcW w:w="68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F752D8" w:rsidRDefault="00CB670E" w:rsidP="007E1DEB">
            <w:pPr>
              <w:spacing w:after="0" w:line="240" w:lineRule="auto"/>
              <w:jc w:val="center"/>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 xml:space="preserve">  Целевые показатели</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CB670E" w:rsidRPr="00F752D8" w:rsidRDefault="00CB670E" w:rsidP="007E1DEB">
            <w:pPr>
              <w:spacing w:after="0" w:line="240" w:lineRule="auto"/>
              <w:jc w:val="center"/>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Значение показателя</w:t>
            </w:r>
          </w:p>
        </w:tc>
      </w:tr>
      <w:tr w:rsidR="00CB670E" w:rsidRPr="00BF1C00" w:rsidTr="00D6477F">
        <w:trPr>
          <w:trHeight w:val="78"/>
        </w:trPr>
        <w:tc>
          <w:tcPr>
            <w:tcW w:w="68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Установленная мощность котельной, Гкал/час</w:t>
            </w:r>
          </w:p>
        </w:tc>
        <w:tc>
          <w:tcPr>
            <w:tcW w:w="2977" w:type="dxa"/>
            <w:tcBorders>
              <w:top w:val="nil"/>
              <w:left w:val="nil"/>
              <w:bottom w:val="single" w:sz="4" w:space="0" w:color="auto"/>
              <w:right w:val="single" w:sz="4" w:space="0" w:color="auto"/>
            </w:tcBorders>
            <w:shd w:val="clear" w:color="auto" w:fill="auto"/>
            <w:noWrap/>
            <w:vAlign w:val="center"/>
            <w:hideMark/>
          </w:tcPr>
          <w:p w:rsidR="00CB670E" w:rsidRPr="00F752D8" w:rsidRDefault="00CB670E" w:rsidP="00A302C3">
            <w:pPr>
              <w:spacing w:after="0" w:line="240" w:lineRule="auto"/>
              <w:jc w:val="center"/>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1,85</w:t>
            </w:r>
          </w:p>
        </w:tc>
      </w:tr>
      <w:tr w:rsidR="00CB670E" w:rsidRPr="00BF1C00" w:rsidTr="00F752D8">
        <w:trPr>
          <w:trHeight w:val="78"/>
        </w:trPr>
        <w:tc>
          <w:tcPr>
            <w:tcW w:w="3280" w:type="dxa"/>
            <w:vMerge w:val="restart"/>
            <w:tcBorders>
              <w:top w:val="nil"/>
              <w:left w:val="single" w:sz="4" w:space="0" w:color="auto"/>
              <w:bottom w:val="single" w:sz="4" w:space="0" w:color="000000"/>
              <w:right w:val="single" w:sz="4" w:space="0" w:color="auto"/>
            </w:tcBorders>
            <w:shd w:val="clear" w:color="auto" w:fill="auto"/>
            <w:vAlign w:val="center"/>
            <w:hideMark/>
          </w:tcPr>
          <w:p w:rsidR="00CB670E" w:rsidRPr="00F752D8" w:rsidRDefault="00CB670E" w:rsidP="00A302C3">
            <w:pPr>
              <w:spacing w:after="0" w:line="240" w:lineRule="auto"/>
              <w:jc w:val="center"/>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Отапливаемая площадь, м²</w:t>
            </w:r>
          </w:p>
        </w:tc>
        <w:tc>
          <w:tcPr>
            <w:tcW w:w="3543"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Всего</w:t>
            </w:r>
          </w:p>
        </w:tc>
        <w:tc>
          <w:tcPr>
            <w:tcW w:w="2977" w:type="dxa"/>
            <w:tcBorders>
              <w:top w:val="nil"/>
              <w:left w:val="nil"/>
              <w:bottom w:val="single" w:sz="4" w:space="0" w:color="auto"/>
              <w:right w:val="single" w:sz="4" w:space="0" w:color="auto"/>
            </w:tcBorders>
            <w:shd w:val="clear" w:color="auto" w:fill="auto"/>
            <w:noWrap/>
            <w:vAlign w:val="center"/>
            <w:hideMark/>
          </w:tcPr>
          <w:p w:rsidR="00CB670E" w:rsidRPr="00F752D8" w:rsidRDefault="00CB670E" w:rsidP="00A302C3">
            <w:pPr>
              <w:spacing w:after="0" w:line="240" w:lineRule="auto"/>
              <w:jc w:val="center"/>
              <w:rPr>
                <w:rFonts w:ascii="Times New Roman" w:eastAsia="Times New Roman" w:hAnsi="Times New Roman"/>
                <w:sz w:val="24"/>
                <w:szCs w:val="24"/>
                <w:lang w:eastAsia="ru-RU"/>
              </w:rPr>
            </w:pPr>
            <w:r w:rsidRPr="00F752D8">
              <w:rPr>
                <w:rFonts w:ascii="Times New Roman" w:hAnsi="Times New Roman"/>
                <w:sz w:val="24"/>
                <w:szCs w:val="24"/>
              </w:rPr>
              <w:t>5743,5</w:t>
            </w:r>
          </w:p>
        </w:tc>
      </w:tr>
      <w:tr w:rsidR="00CB670E" w:rsidRPr="00BF1C00" w:rsidTr="00F752D8">
        <w:trPr>
          <w:trHeight w:val="78"/>
        </w:trPr>
        <w:tc>
          <w:tcPr>
            <w:tcW w:w="3280" w:type="dxa"/>
            <w:vMerge/>
            <w:tcBorders>
              <w:top w:val="nil"/>
              <w:left w:val="single" w:sz="4" w:space="0" w:color="auto"/>
              <w:bottom w:val="single" w:sz="4" w:space="0" w:color="000000"/>
              <w:right w:val="single" w:sz="4" w:space="0" w:color="auto"/>
            </w:tcBorders>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p>
        </w:tc>
        <w:tc>
          <w:tcPr>
            <w:tcW w:w="3543"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общественные здания</w:t>
            </w:r>
          </w:p>
        </w:tc>
        <w:tc>
          <w:tcPr>
            <w:tcW w:w="2977" w:type="dxa"/>
            <w:tcBorders>
              <w:top w:val="nil"/>
              <w:left w:val="nil"/>
              <w:bottom w:val="single" w:sz="4" w:space="0" w:color="auto"/>
              <w:right w:val="single" w:sz="4" w:space="0" w:color="auto"/>
            </w:tcBorders>
            <w:shd w:val="clear" w:color="auto" w:fill="auto"/>
            <w:noWrap/>
            <w:vAlign w:val="center"/>
            <w:hideMark/>
          </w:tcPr>
          <w:p w:rsidR="00CB670E" w:rsidRPr="00F752D8" w:rsidRDefault="00CB670E" w:rsidP="00A302C3">
            <w:pPr>
              <w:spacing w:after="0" w:line="240" w:lineRule="auto"/>
              <w:jc w:val="center"/>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93</w:t>
            </w:r>
          </w:p>
        </w:tc>
      </w:tr>
      <w:tr w:rsidR="00CB670E" w:rsidRPr="00BF1C00" w:rsidTr="00F752D8">
        <w:trPr>
          <w:trHeight w:val="78"/>
        </w:trPr>
        <w:tc>
          <w:tcPr>
            <w:tcW w:w="3280" w:type="dxa"/>
            <w:vMerge/>
            <w:tcBorders>
              <w:top w:val="nil"/>
              <w:left w:val="single" w:sz="4" w:space="0" w:color="auto"/>
              <w:bottom w:val="single" w:sz="4" w:space="0" w:color="000000"/>
              <w:right w:val="single" w:sz="4" w:space="0" w:color="auto"/>
            </w:tcBorders>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p>
        </w:tc>
        <w:tc>
          <w:tcPr>
            <w:tcW w:w="3543"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жилой фонд</w:t>
            </w:r>
          </w:p>
        </w:tc>
        <w:tc>
          <w:tcPr>
            <w:tcW w:w="2977" w:type="dxa"/>
            <w:tcBorders>
              <w:top w:val="nil"/>
              <w:left w:val="nil"/>
              <w:bottom w:val="single" w:sz="4" w:space="0" w:color="auto"/>
              <w:right w:val="single" w:sz="4" w:space="0" w:color="auto"/>
            </w:tcBorders>
            <w:shd w:val="clear" w:color="auto" w:fill="auto"/>
            <w:noWrap/>
            <w:vAlign w:val="center"/>
            <w:hideMark/>
          </w:tcPr>
          <w:p w:rsidR="00CB670E" w:rsidRPr="00F752D8" w:rsidRDefault="00CB670E" w:rsidP="00A302C3">
            <w:pPr>
              <w:spacing w:after="0" w:line="240" w:lineRule="auto"/>
              <w:jc w:val="center"/>
              <w:rPr>
                <w:rFonts w:ascii="Times New Roman" w:eastAsia="Times New Roman" w:hAnsi="Times New Roman"/>
                <w:sz w:val="24"/>
                <w:szCs w:val="24"/>
                <w:lang w:eastAsia="ru-RU"/>
              </w:rPr>
            </w:pPr>
            <w:r w:rsidRPr="00F752D8">
              <w:rPr>
                <w:rFonts w:ascii="Times New Roman" w:hAnsi="Times New Roman"/>
                <w:sz w:val="24"/>
                <w:szCs w:val="24"/>
              </w:rPr>
              <w:t>5650,5</w:t>
            </w:r>
          </w:p>
        </w:tc>
      </w:tr>
      <w:tr w:rsidR="00CB670E" w:rsidRPr="00BF1C00" w:rsidTr="00F752D8">
        <w:trPr>
          <w:trHeight w:val="78"/>
        </w:trPr>
        <w:tc>
          <w:tcPr>
            <w:tcW w:w="3280" w:type="dxa"/>
            <w:vMerge/>
            <w:tcBorders>
              <w:top w:val="nil"/>
              <w:left w:val="single" w:sz="4" w:space="0" w:color="auto"/>
              <w:bottom w:val="single" w:sz="4" w:space="0" w:color="000000"/>
              <w:right w:val="single" w:sz="4" w:space="0" w:color="auto"/>
            </w:tcBorders>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p>
        </w:tc>
        <w:tc>
          <w:tcPr>
            <w:tcW w:w="3543"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производственные здания</w:t>
            </w:r>
          </w:p>
        </w:tc>
        <w:tc>
          <w:tcPr>
            <w:tcW w:w="2977" w:type="dxa"/>
            <w:tcBorders>
              <w:top w:val="nil"/>
              <w:left w:val="nil"/>
              <w:bottom w:val="single" w:sz="4" w:space="0" w:color="auto"/>
              <w:right w:val="single" w:sz="4" w:space="0" w:color="auto"/>
            </w:tcBorders>
            <w:shd w:val="clear" w:color="auto" w:fill="auto"/>
            <w:vAlign w:val="center"/>
            <w:hideMark/>
          </w:tcPr>
          <w:p w:rsidR="00CB670E" w:rsidRPr="00F752D8" w:rsidRDefault="00044CB7" w:rsidP="00A302C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w:t>
            </w:r>
          </w:p>
        </w:tc>
      </w:tr>
      <w:tr w:rsidR="00CB670E" w:rsidRPr="00BF1C00" w:rsidTr="00D6477F">
        <w:trPr>
          <w:trHeight w:val="78"/>
        </w:trPr>
        <w:tc>
          <w:tcPr>
            <w:tcW w:w="68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Присоединенная нагрузка Гкал/ч</w:t>
            </w:r>
          </w:p>
        </w:tc>
        <w:tc>
          <w:tcPr>
            <w:tcW w:w="2977"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jc w:val="center"/>
              <w:rPr>
                <w:rFonts w:ascii="Times New Roman" w:eastAsia="Times New Roman" w:hAnsi="Times New Roman"/>
                <w:sz w:val="24"/>
                <w:szCs w:val="24"/>
                <w:lang w:eastAsia="ru-RU"/>
              </w:rPr>
            </w:pPr>
            <w:r w:rsidRPr="00F752D8">
              <w:rPr>
                <w:rFonts w:ascii="Times New Roman" w:hAnsi="Times New Roman"/>
                <w:sz w:val="24"/>
                <w:szCs w:val="24"/>
              </w:rPr>
              <w:t>0,84613</w:t>
            </w:r>
          </w:p>
        </w:tc>
      </w:tr>
      <w:tr w:rsidR="00CB670E" w:rsidRPr="00BF1C00" w:rsidTr="00D6477F">
        <w:trPr>
          <w:trHeight w:val="78"/>
        </w:trPr>
        <w:tc>
          <w:tcPr>
            <w:tcW w:w="68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Располагаемая тепловая мощность котельной, Гкал/ч</w:t>
            </w:r>
          </w:p>
        </w:tc>
        <w:tc>
          <w:tcPr>
            <w:tcW w:w="2977"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jc w:val="center"/>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1,4</w:t>
            </w:r>
          </w:p>
        </w:tc>
      </w:tr>
      <w:tr w:rsidR="00CB670E" w:rsidRPr="00BF1C00" w:rsidTr="00F752D8">
        <w:trPr>
          <w:trHeight w:val="78"/>
        </w:trPr>
        <w:tc>
          <w:tcPr>
            <w:tcW w:w="3280" w:type="dxa"/>
            <w:vMerge w:val="restart"/>
            <w:tcBorders>
              <w:top w:val="nil"/>
              <w:left w:val="single" w:sz="4" w:space="0" w:color="auto"/>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 xml:space="preserve">  Топливо</w:t>
            </w:r>
          </w:p>
        </w:tc>
        <w:tc>
          <w:tcPr>
            <w:tcW w:w="3543"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Вид топлива</w:t>
            </w:r>
          </w:p>
        </w:tc>
        <w:tc>
          <w:tcPr>
            <w:tcW w:w="2977"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jc w:val="center"/>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 xml:space="preserve"> уголь</w:t>
            </w:r>
          </w:p>
        </w:tc>
      </w:tr>
      <w:tr w:rsidR="00CB670E" w:rsidRPr="00BF1C00" w:rsidTr="00F752D8">
        <w:trPr>
          <w:trHeight w:val="78"/>
        </w:trPr>
        <w:tc>
          <w:tcPr>
            <w:tcW w:w="3280" w:type="dxa"/>
            <w:vMerge/>
            <w:tcBorders>
              <w:top w:val="nil"/>
              <w:left w:val="single" w:sz="4" w:space="0" w:color="auto"/>
              <w:bottom w:val="single" w:sz="4" w:space="0" w:color="auto"/>
              <w:right w:val="single" w:sz="4" w:space="0" w:color="auto"/>
            </w:tcBorders>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p>
        </w:tc>
        <w:tc>
          <w:tcPr>
            <w:tcW w:w="3543"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Калорийность, ккал/кг (н.м³)</w:t>
            </w:r>
          </w:p>
        </w:tc>
        <w:tc>
          <w:tcPr>
            <w:tcW w:w="2977"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jc w:val="center"/>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новош.-3048,бород.-4193</w:t>
            </w:r>
          </w:p>
        </w:tc>
      </w:tr>
      <w:tr w:rsidR="00CB670E" w:rsidRPr="00BF1C00" w:rsidTr="00F752D8">
        <w:trPr>
          <w:trHeight w:val="78"/>
        </w:trPr>
        <w:tc>
          <w:tcPr>
            <w:tcW w:w="3280" w:type="dxa"/>
            <w:vMerge/>
            <w:tcBorders>
              <w:top w:val="nil"/>
              <w:left w:val="single" w:sz="4" w:space="0" w:color="auto"/>
              <w:bottom w:val="single" w:sz="4" w:space="0" w:color="auto"/>
              <w:right w:val="single" w:sz="4" w:space="0" w:color="auto"/>
            </w:tcBorders>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p>
        </w:tc>
        <w:tc>
          <w:tcPr>
            <w:tcW w:w="3543"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 xml:space="preserve">Стоимость с НДС, </w:t>
            </w:r>
            <w:proofErr w:type="spellStart"/>
            <w:r w:rsidRPr="00F752D8">
              <w:rPr>
                <w:rFonts w:ascii="Times New Roman" w:eastAsia="Times New Roman" w:hAnsi="Times New Roman"/>
                <w:sz w:val="24"/>
                <w:szCs w:val="24"/>
                <w:lang w:eastAsia="ru-RU"/>
              </w:rPr>
              <w:t>руб</w:t>
            </w:r>
            <w:proofErr w:type="spellEnd"/>
            <w:r w:rsidRPr="00F752D8">
              <w:rPr>
                <w:rFonts w:ascii="Times New Roman" w:eastAsia="Times New Roman" w:hAnsi="Times New Roman"/>
                <w:sz w:val="24"/>
                <w:szCs w:val="24"/>
                <w:lang w:eastAsia="ru-RU"/>
              </w:rPr>
              <w:t>/т</w:t>
            </w:r>
          </w:p>
        </w:tc>
        <w:tc>
          <w:tcPr>
            <w:tcW w:w="2977" w:type="dxa"/>
            <w:tcBorders>
              <w:top w:val="nil"/>
              <w:left w:val="nil"/>
              <w:bottom w:val="single" w:sz="4" w:space="0" w:color="auto"/>
              <w:right w:val="single" w:sz="4" w:space="0" w:color="auto"/>
            </w:tcBorders>
            <w:shd w:val="clear" w:color="auto" w:fill="auto"/>
            <w:vAlign w:val="center"/>
            <w:hideMark/>
          </w:tcPr>
          <w:p w:rsidR="00CB670E" w:rsidRPr="00F752D8" w:rsidRDefault="00073E4F" w:rsidP="00A302C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w:t>
            </w:r>
          </w:p>
        </w:tc>
      </w:tr>
      <w:tr w:rsidR="00CB670E" w:rsidRPr="00BF1C00" w:rsidTr="00D6477F">
        <w:trPr>
          <w:trHeight w:val="78"/>
        </w:trPr>
        <w:tc>
          <w:tcPr>
            <w:tcW w:w="68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Тип котлов</w:t>
            </w:r>
          </w:p>
        </w:tc>
        <w:tc>
          <w:tcPr>
            <w:tcW w:w="2977"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jc w:val="center"/>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водогрейные</w:t>
            </w:r>
          </w:p>
        </w:tc>
      </w:tr>
      <w:tr w:rsidR="00CB670E" w:rsidRPr="00BF1C00" w:rsidTr="00F752D8">
        <w:trPr>
          <w:trHeight w:val="78"/>
        </w:trPr>
        <w:tc>
          <w:tcPr>
            <w:tcW w:w="3280" w:type="dxa"/>
            <w:vMerge w:val="restart"/>
            <w:tcBorders>
              <w:top w:val="nil"/>
              <w:left w:val="single" w:sz="4" w:space="0" w:color="auto"/>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Количество котлов</w:t>
            </w:r>
          </w:p>
        </w:tc>
        <w:tc>
          <w:tcPr>
            <w:tcW w:w="3543"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Всего</w:t>
            </w:r>
          </w:p>
        </w:tc>
        <w:tc>
          <w:tcPr>
            <w:tcW w:w="2977"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jc w:val="center"/>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2</w:t>
            </w:r>
          </w:p>
        </w:tc>
      </w:tr>
      <w:tr w:rsidR="00CB670E" w:rsidRPr="00BF1C00" w:rsidTr="00F752D8">
        <w:trPr>
          <w:trHeight w:val="78"/>
        </w:trPr>
        <w:tc>
          <w:tcPr>
            <w:tcW w:w="3280" w:type="dxa"/>
            <w:vMerge/>
            <w:tcBorders>
              <w:top w:val="nil"/>
              <w:left w:val="single" w:sz="4" w:space="0" w:color="auto"/>
              <w:bottom w:val="single" w:sz="4" w:space="0" w:color="auto"/>
              <w:right w:val="single" w:sz="4" w:space="0" w:color="auto"/>
            </w:tcBorders>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p>
        </w:tc>
        <w:tc>
          <w:tcPr>
            <w:tcW w:w="3543"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Рабочих</w:t>
            </w:r>
          </w:p>
        </w:tc>
        <w:tc>
          <w:tcPr>
            <w:tcW w:w="2977"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jc w:val="center"/>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1</w:t>
            </w:r>
          </w:p>
        </w:tc>
      </w:tr>
      <w:tr w:rsidR="00CB670E" w:rsidRPr="00BF1C00" w:rsidTr="00F752D8">
        <w:trPr>
          <w:trHeight w:val="78"/>
        </w:trPr>
        <w:tc>
          <w:tcPr>
            <w:tcW w:w="3280" w:type="dxa"/>
            <w:vMerge/>
            <w:tcBorders>
              <w:top w:val="nil"/>
              <w:left w:val="single" w:sz="4" w:space="0" w:color="auto"/>
              <w:bottom w:val="single" w:sz="4" w:space="0" w:color="auto"/>
              <w:right w:val="single" w:sz="4" w:space="0" w:color="auto"/>
            </w:tcBorders>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p>
        </w:tc>
        <w:tc>
          <w:tcPr>
            <w:tcW w:w="3543"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Резервных</w:t>
            </w:r>
          </w:p>
        </w:tc>
        <w:tc>
          <w:tcPr>
            <w:tcW w:w="2977"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jc w:val="center"/>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1</w:t>
            </w:r>
          </w:p>
        </w:tc>
      </w:tr>
      <w:tr w:rsidR="00CB670E" w:rsidRPr="00BF1C00" w:rsidTr="00D6477F">
        <w:trPr>
          <w:trHeight w:val="78"/>
        </w:trPr>
        <w:tc>
          <w:tcPr>
            <w:tcW w:w="68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Собственные нужды котельной,  %</w:t>
            </w:r>
          </w:p>
        </w:tc>
        <w:tc>
          <w:tcPr>
            <w:tcW w:w="2977"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jc w:val="center"/>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2,01</w:t>
            </w:r>
          </w:p>
        </w:tc>
      </w:tr>
      <w:tr w:rsidR="00CB670E" w:rsidRPr="00BF1C00" w:rsidTr="00D6477F">
        <w:trPr>
          <w:trHeight w:val="78"/>
        </w:trPr>
        <w:tc>
          <w:tcPr>
            <w:tcW w:w="68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lastRenderedPageBreak/>
              <w:t>Потери тепловой энергии в тепловых сетях. %</w:t>
            </w:r>
          </w:p>
        </w:tc>
        <w:tc>
          <w:tcPr>
            <w:tcW w:w="2977"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jc w:val="center"/>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51,6</w:t>
            </w:r>
          </w:p>
        </w:tc>
      </w:tr>
      <w:tr w:rsidR="00CB670E" w:rsidRPr="00BF1C00" w:rsidTr="00D6477F">
        <w:trPr>
          <w:trHeight w:val="78"/>
        </w:trPr>
        <w:tc>
          <w:tcPr>
            <w:tcW w:w="68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Средняя температура наружного воздуха в отопительный период, ºС (за предыдущие 5 лет)</w:t>
            </w:r>
          </w:p>
        </w:tc>
        <w:tc>
          <w:tcPr>
            <w:tcW w:w="2977"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jc w:val="center"/>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-5,3</w:t>
            </w:r>
          </w:p>
        </w:tc>
      </w:tr>
      <w:tr w:rsidR="00CB670E" w:rsidRPr="00BF1C00" w:rsidTr="00115919">
        <w:trPr>
          <w:trHeight w:val="80"/>
        </w:trPr>
        <w:tc>
          <w:tcPr>
            <w:tcW w:w="68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Продолжительность отопительного периода, часов (за предыдущие 5 лет)</w:t>
            </w:r>
          </w:p>
        </w:tc>
        <w:tc>
          <w:tcPr>
            <w:tcW w:w="2977"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jc w:val="center"/>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4824</w:t>
            </w:r>
          </w:p>
        </w:tc>
      </w:tr>
      <w:tr w:rsidR="00CB670E" w:rsidRPr="00BF1C00" w:rsidTr="00D6477F">
        <w:trPr>
          <w:trHeight w:val="78"/>
        </w:trPr>
        <w:tc>
          <w:tcPr>
            <w:tcW w:w="68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Ориентировочное значение полезного отпуска в год, Гкал</w:t>
            </w:r>
          </w:p>
        </w:tc>
        <w:tc>
          <w:tcPr>
            <w:tcW w:w="2977"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jc w:val="center"/>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1554,633</w:t>
            </w:r>
          </w:p>
        </w:tc>
      </w:tr>
      <w:tr w:rsidR="00CB670E" w:rsidRPr="00BF1C00" w:rsidTr="00D6477F">
        <w:trPr>
          <w:trHeight w:val="78"/>
        </w:trPr>
        <w:tc>
          <w:tcPr>
            <w:tcW w:w="68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Фактическое значение полезного отпуска в год, Гкал</w:t>
            </w:r>
          </w:p>
        </w:tc>
        <w:tc>
          <w:tcPr>
            <w:tcW w:w="2977"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jc w:val="center"/>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1552,956</w:t>
            </w:r>
          </w:p>
        </w:tc>
      </w:tr>
      <w:tr w:rsidR="00CB670E" w:rsidRPr="00BF1C00" w:rsidTr="00D6477F">
        <w:trPr>
          <w:trHeight w:val="78"/>
        </w:trPr>
        <w:tc>
          <w:tcPr>
            <w:tcW w:w="68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Выработка тепловой энергии в год, Гкал</w:t>
            </w:r>
          </w:p>
        </w:tc>
        <w:tc>
          <w:tcPr>
            <w:tcW w:w="2977"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jc w:val="center"/>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3272,593</w:t>
            </w:r>
          </w:p>
        </w:tc>
      </w:tr>
      <w:tr w:rsidR="00CB670E" w:rsidRPr="00BF1C00" w:rsidTr="00D6477F">
        <w:trPr>
          <w:trHeight w:val="78"/>
        </w:trPr>
        <w:tc>
          <w:tcPr>
            <w:tcW w:w="68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Расход топлива в год, т (н.м³)</w:t>
            </w:r>
          </w:p>
        </w:tc>
        <w:tc>
          <w:tcPr>
            <w:tcW w:w="2977"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jc w:val="center"/>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1653,665</w:t>
            </w:r>
          </w:p>
        </w:tc>
      </w:tr>
      <w:tr w:rsidR="00CB670E" w:rsidRPr="00BF1C00" w:rsidTr="00A302C3">
        <w:trPr>
          <w:trHeight w:val="397"/>
        </w:trPr>
        <w:tc>
          <w:tcPr>
            <w:tcW w:w="68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Удельный расход условного топлива на выработку тепловой энергии (т. у.т. /Гкал)</w:t>
            </w:r>
          </w:p>
        </w:tc>
        <w:tc>
          <w:tcPr>
            <w:tcW w:w="2977" w:type="dxa"/>
            <w:tcBorders>
              <w:top w:val="nil"/>
              <w:left w:val="nil"/>
              <w:bottom w:val="single" w:sz="4" w:space="0" w:color="auto"/>
              <w:right w:val="single" w:sz="4" w:space="0" w:color="auto"/>
            </w:tcBorders>
            <w:shd w:val="clear" w:color="000000" w:fill="FFFFFF"/>
            <w:vAlign w:val="center"/>
            <w:hideMark/>
          </w:tcPr>
          <w:p w:rsidR="00CB670E" w:rsidRPr="00F752D8" w:rsidRDefault="00CB670E" w:rsidP="00A302C3">
            <w:pPr>
              <w:spacing w:after="0" w:line="240" w:lineRule="auto"/>
              <w:jc w:val="center"/>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0,26</w:t>
            </w:r>
          </w:p>
        </w:tc>
      </w:tr>
      <w:tr w:rsidR="00CB670E" w:rsidRPr="00BF1C00" w:rsidTr="00115919">
        <w:trPr>
          <w:trHeight w:val="78"/>
        </w:trPr>
        <w:tc>
          <w:tcPr>
            <w:tcW w:w="68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Протяженность собственных тепловых сетей в двухтрубном исчислении, м</w:t>
            </w:r>
          </w:p>
        </w:tc>
        <w:tc>
          <w:tcPr>
            <w:tcW w:w="2977"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jc w:val="center"/>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4024</w:t>
            </w:r>
          </w:p>
        </w:tc>
      </w:tr>
      <w:tr w:rsidR="00CB670E" w:rsidRPr="00BF1C00" w:rsidTr="00F752D8">
        <w:trPr>
          <w:trHeight w:val="78"/>
        </w:trPr>
        <w:tc>
          <w:tcPr>
            <w:tcW w:w="3280" w:type="dxa"/>
            <w:vMerge w:val="restart"/>
            <w:tcBorders>
              <w:top w:val="nil"/>
              <w:left w:val="single" w:sz="4" w:space="0" w:color="auto"/>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 xml:space="preserve">Установленный тариф на тепловую энергию без НДС, </w:t>
            </w:r>
            <w:proofErr w:type="spellStart"/>
            <w:r w:rsidRPr="00F752D8">
              <w:rPr>
                <w:rFonts w:ascii="Times New Roman" w:eastAsia="Times New Roman" w:hAnsi="Times New Roman"/>
                <w:sz w:val="24"/>
                <w:szCs w:val="24"/>
                <w:lang w:eastAsia="ru-RU"/>
              </w:rPr>
              <w:t>руб</w:t>
            </w:r>
            <w:proofErr w:type="spellEnd"/>
            <w:r w:rsidRPr="00F752D8">
              <w:rPr>
                <w:rFonts w:ascii="Times New Roman" w:eastAsia="Times New Roman" w:hAnsi="Times New Roman"/>
                <w:sz w:val="24"/>
                <w:szCs w:val="24"/>
                <w:lang w:eastAsia="ru-RU"/>
              </w:rPr>
              <w:t xml:space="preserve">/Гкал </w:t>
            </w:r>
          </w:p>
        </w:tc>
        <w:tc>
          <w:tcPr>
            <w:tcW w:w="3543"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на производство и транспорт тепловой энергии</w:t>
            </w:r>
          </w:p>
        </w:tc>
        <w:tc>
          <w:tcPr>
            <w:tcW w:w="2977" w:type="dxa"/>
            <w:tcBorders>
              <w:top w:val="nil"/>
              <w:left w:val="nil"/>
              <w:bottom w:val="single" w:sz="4" w:space="0" w:color="auto"/>
              <w:right w:val="single" w:sz="4" w:space="0" w:color="auto"/>
            </w:tcBorders>
            <w:shd w:val="clear" w:color="auto" w:fill="auto"/>
            <w:vAlign w:val="center"/>
            <w:hideMark/>
          </w:tcPr>
          <w:p w:rsidR="00CB670E" w:rsidRPr="00F752D8" w:rsidRDefault="00073E4F" w:rsidP="00A302C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w:t>
            </w:r>
          </w:p>
        </w:tc>
      </w:tr>
      <w:tr w:rsidR="00CB670E" w:rsidRPr="00BF1C00" w:rsidTr="00F752D8">
        <w:trPr>
          <w:trHeight w:val="78"/>
        </w:trPr>
        <w:tc>
          <w:tcPr>
            <w:tcW w:w="3280" w:type="dxa"/>
            <w:vMerge/>
            <w:tcBorders>
              <w:top w:val="nil"/>
              <w:left w:val="single" w:sz="4" w:space="0" w:color="auto"/>
              <w:bottom w:val="single" w:sz="4" w:space="0" w:color="auto"/>
              <w:right w:val="single" w:sz="4" w:space="0" w:color="auto"/>
            </w:tcBorders>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p>
        </w:tc>
        <w:tc>
          <w:tcPr>
            <w:tcW w:w="3543"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на т/э для населения</w:t>
            </w:r>
          </w:p>
        </w:tc>
        <w:tc>
          <w:tcPr>
            <w:tcW w:w="2977"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jc w:val="center"/>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3234,36</w:t>
            </w:r>
          </w:p>
        </w:tc>
      </w:tr>
      <w:tr w:rsidR="00CB670E" w:rsidRPr="00BF1C00" w:rsidTr="00F752D8">
        <w:trPr>
          <w:trHeight w:val="78"/>
        </w:trPr>
        <w:tc>
          <w:tcPr>
            <w:tcW w:w="3280" w:type="dxa"/>
            <w:vMerge/>
            <w:tcBorders>
              <w:top w:val="nil"/>
              <w:left w:val="single" w:sz="4" w:space="0" w:color="auto"/>
              <w:bottom w:val="single" w:sz="4" w:space="0" w:color="auto"/>
              <w:right w:val="single" w:sz="4" w:space="0" w:color="auto"/>
            </w:tcBorders>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p>
        </w:tc>
        <w:tc>
          <w:tcPr>
            <w:tcW w:w="3543"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 xml:space="preserve">на т/э для прочих потребителей </w:t>
            </w:r>
          </w:p>
        </w:tc>
        <w:tc>
          <w:tcPr>
            <w:tcW w:w="2977"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jc w:val="center"/>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3234,36</w:t>
            </w:r>
          </w:p>
        </w:tc>
      </w:tr>
      <w:tr w:rsidR="00CB670E" w:rsidRPr="00BF1C00" w:rsidTr="00F752D8">
        <w:trPr>
          <w:trHeight w:val="78"/>
        </w:trPr>
        <w:tc>
          <w:tcPr>
            <w:tcW w:w="3280" w:type="dxa"/>
            <w:vMerge w:val="restart"/>
            <w:tcBorders>
              <w:top w:val="nil"/>
              <w:left w:val="single" w:sz="4" w:space="0" w:color="auto"/>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 xml:space="preserve">Установленный тариф на ГВС без НДС, </w:t>
            </w:r>
            <w:proofErr w:type="spellStart"/>
            <w:r w:rsidRPr="00F752D8">
              <w:rPr>
                <w:rFonts w:ascii="Times New Roman" w:eastAsia="Times New Roman" w:hAnsi="Times New Roman"/>
                <w:sz w:val="24"/>
                <w:szCs w:val="24"/>
                <w:lang w:eastAsia="ru-RU"/>
              </w:rPr>
              <w:t>руб</w:t>
            </w:r>
            <w:proofErr w:type="spellEnd"/>
            <w:r w:rsidRPr="00F752D8">
              <w:rPr>
                <w:rFonts w:ascii="Times New Roman" w:eastAsia="Times New Roman" w:hAnsi="Times New Roman"/>
                <w:sz w:val="24"/>
                <w:szCs w:val="24"/>
                <w:lang w:eastAsia="ru-RU"/>
              </w:rPr>
              <w:t>/Гкал</w:t>
            </w:r>
          </w:p>
        </w:tc>
        <w:tc>
          <w:tcPr>
            <w:tcW w:w="3543"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на производство и транспорт горячей воды</w:t>
            </w:r>
          </w:p>
        </w:tc>
        <w:tc>
          <w:tcPr>
            <w:tcW w:w="2977" w:type="dxa"/>
            <w:tcBorders>
              <w:top w:val="nil"/>
              <w:left w:val="nil"/>
              <w:bottom w:val="single" w:sz="4" w:space="0" w:color="auto"/>
              <w:right w:val="single" w:sz="4" w:space="0" w:color="auto"/>
            </w:tcBorders>
            <w:shd w:val="clear" w:color="auto" w:fill="auto"/>
            <w:vAlign w:val="center"/>
            <w:hideMark/>
          </w:tcPr>
          <w:p w:rsidR="00CB670E" w:rsidRPr="00F752D8" w:rsidRDefault="00073E4F" w:rsidP="00A302C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w:t>
            </w:r>
          </w:p>
        </w:tc>
      </w:tr>
      <w:tr w:rsidR="00CB670E" w:rsidRPr="00BF1C00" w:rsidTr="00F752D8">
        <w:trPr>
          <w:trHeight w:val="78"/>
        </w:trPr>
        <w:tc>
          <w:tcPr>
            <w:tcW w:w="3280" w:type="dxa"/>
            <w:vMerge/>
            <w:tcBorders>
              <w:top w:val="nil"/>
              <w:left w:val="single" w:sz="4" w:space="0" w:color="auto"/>
              <w:bottom w:val="single" w:sz="4" w:space="0" w:color="auto"/>
              <w:right w:val="single" w:sz="4" w:space="0" w:color="auto"/>
            </w:tcBorders>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p>
        </w:tc>
        <w:tc>
          <w:tcPr>
            <w:tcW w:w="3543"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на ГВС для населения</w:t>
            </w:r>
          </w:p>
        </w:tc>
        <w:tc>
          <w:tcPr>
            <w:tcW w:w="2977" w:type="dxa"/>
            <w:tcBorders>
              <w:top w:val="nil"/>
              <w:left w:val="nil"/>
              <w:bottom w:val="single" w:sz="4" w:space="0" w:color="auto"/>
              <w:right w:val="single" w:sz="4" w:space="0" w:color="auto"/>
            </w:tcBorders>
            <w:shd w:val="clear" w:color="auto" w:fill="auto"/>
            <w:vAlign w:val="center"/>
            <w:hideMark/>
          </w:tcPr>
          <w:p w:rsidR="00CB670E" w:rsidRPr="00F752D8" w:rsidRDefault="00073E4F" w:rsidP="00A302C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w:t>
            </w:r>
          </w:p>
        </w:tc>
      </w:tr>
      <w:tr w:rsidR="00CB670E" w:rsidRPr="00BF1C00" w:rsidTr="00F752D8">
        <w:trPr>
          <w:trHeight w:val="78"/>
        </w:trPr>
        <w:tc>
          <w:tcPr>
            <w:tcW w:w="3280" w:type="dxa"/>
            <w:vMerge/>
            <w:tcBorders>
              <w:top w:val="nil"/>
              <w:left w:val="single" w:sz="4" w:space="0" w:color="auto"/>
              <w:bottom w:val="single" w:sz="4" w:space="0" w:color="auto"/>
              <w:right w:val="single" w:sz="4" w:space="0" w:color="auto"/>
            </w:tcBorders>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p>
        </w:tc>
        <w:tc>
          <w:tcPr>
            <w:tcW w:w="3543"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 xml:space="preserve">на ГВС для прочих потребителей </w:t>
            </w:r>
          </w:p>
        </w:tc>
        <w:tc>
          <w:tcPr>
            <w:tcW w:w="2977" w:type="dxa"/>
            <w:tcBorders>
              <w:top w:val="nil"/>
              <w:left w:val="nil"/>
              <w:bottom w:val="single" w:sz="4" w:space="0" w:color="auto"/>
              <w:right w:val="single" w:sz="4" w:space="0" w:color="auto"/>
            </w:tcBorders>
            <w:shd w:val="clear" w:color="auto" w:fill="auto"/>
            <w:vAlign w:val="center"/>
            <w:hideMark/>
          </w:tcPr>
          <w:p w:rsidR="00CB670E" w:rsidRPr="00F752D8" w:rsidRDefault="00073E4F" w:rsidP="00A302C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w:t>
            </w:r>
          </w:p>
        </w:tc>
      </w:tr>
      <w:tr w:rsidR="00CB670E" w:rsidRPr="00BF1C00" w:rsidTr="00115919">
        <w:trPr>
          <w:trHeight w:val="78"/>
        </w:trPr>
        <w:tc>
          <w:tcPr>
            <w:tcW w:w="68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Организация, эксплуатирующая котельную</w:t>
            </w:r>
          </w:p>
        </w:tc>
        <w:tc>
          <w:tcPr>
            <w:tcW w:w="2977" w:type="dxa"/>
            <w:tcBorders>
              <w:top w:val="nil"/>
              <w:left w:val="nil"/>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jc w:val="center"/>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КГУП"Примтеплоэнерго"</w:t>
            </w:r>
          </w:p>
        </w:tc>
      </w:tr>
      <w:tr w:rsidR="00CB670E" w:rsidRPr="00BF1C00" w:rsidTr="00115919">
        <w:trPr>
          <w:trHeight w:val="78"/>
        </w:trPr>
        <w:tc>
          <w:tcPr>
            <w:tcW w:w="68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Средневзевешенный срок службы котлоагрегатов (лет)</w:t>
            </w:r>
          </w:p>
        </w:tc>
        <w:tc>
          <w:tcPr>
            <w:tcW w:w="2977" w:type="dxa"/>
            <w:tcBorders>
              <w:top w:val="nil"/>
              <w:left w:val="nil"/>
              <w:bottom w:val="single" w:sz="4" w:space="0" w:color="auto"/>
              <w:right w:val="single" w:sz="4" w:space="0" w:color="auto"/>
            </w:tcBorders>
            <w:shd w:val="clear" w:color="auto" w:fill="auto"/>
            <w:noWrap/>
            <w:vAlign w:val="center"/>
            <w:hideMark/>
          </w:tcPr>
          <w:p w:rsidR="00CB670E" w:rsidRPr="00F752D8" w:rsidRDefault="00CB670E" w:rsidP="00A302C3">
            <w:pPr>
              <w:spacing w:after="0" w:line="240" w:lineRule="auto"/>
              <w:jc w:val="center"/>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 </w:t>
            </w:r>
          </w:p>
        </w:tc>
      </w:tr>
      <w:tr w:rsidR="00CB670E" w:rsidRPr="00BF1C00" w:rsidTr="00115919">
        <w:trPr>
          <w:trHeight w:val="78"/>
        </w:trPr>
        <w:tc>
          <w:tcPr>
            <w:tcW w:w="68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УРУТ на отпуск тепловой энергии (кг. у.т. /Гкал)</w:t>
            </w:r>
          </w:p>
        </w:tc>
        <w:tc>
          <w:tcPr>
            <w:tcW w:w="2977" w:type="dxa"/>
            <w:tcBorders>
              <w:top w:val="nil"/>
              <w:left w:val="nil"/>
              <w:bottom w:val="single" w:sz="4" w:space="0" w:color="auto"/>
              <w:right w:val="single" w:sz="4" w:space="0" w:color="auto"/>
            </w:tcBorders>
            <w:shd w:val="clear" w:color="auto" w:fill="auto"/>
            <w:noWrap/>
            <w:vAlign w:val="center"/>
            <w:hideMark/>
          </w:tcPr>
          <w:p w:rsidR="00CB670E" w:rsidRPr="00F752D8" w:rsidRDefault="00CB670E" w:rsidP="00A302C3">
            <w:pPr>
              <w:spacing w:after="0" w:line="240" w:lineRule="auto"/>
              <w:jc w:val="center"/>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548,53</w:t>
            </w:r>
          </w:p>
        </w:tc>
      </w:tr>
      <w:tr w:rsidR="00CB670E" w:rsidRPr="00BF1C00" w:rsidTr="00A302C3">
        <w:trPr>
          <w:trHeight w:val="397"/>
        </w:trPr>
        <w:tc>
          <w:tcPr>
            <w:tcW w:w="68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Удельный расход электроэнергии на отпуск тепловой энергии с коллекторов, Вт-ч/Гкал;</w:t>
            </w:r>
          </w:p>
        </w:tc>
        <w:tc>
          <w:tcPr>
            <w:tcW w:w="2977" w:type="dxa"/>
            <w:tcBorders>
              <w:top w:val="nil"/>
              <w:left w:val="nil"/>
              <w:bottom w:val="single" w:sz="4" w:space="0" w:color="auto"/>
              <w:right w:val="single" w:sz="4" w:space="0" w:color="auto"/>
            </w:tcBorders>
            <w:shd w:val="clear" w:color="auto" w:fill="auto"/>
            <w:noWrap/>
            <w:vAlign w:val="center"/>
            <w:hideMark/>
          </w:tcPr>
          <w:p w:rsidR="00CB670E" w:rsidRPr="00F752D8" w:rsidRDefault="00CB670E" w:rsidP="00A302C3">
            <w:pPr>
              <w:spacing w:after="0" w:line="240" w:lineRule="auto"/>
              <w:jc w:val="center"/>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0,03871</w:t>
            </w:r>
          </w:p>
        </w:tc>
      </w:tr>
      <w:tr w:rsidR="00CB670E" w:rsidRPr="00BF1C00" w:rsidTr="00A302C3">
        <w:trPr>
          <w:trHeight w:val="397"/>
        </w:trPr>
        <w:tc>
          <w:tcPr>
            <w:tcW w:w="68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Удельный расход теплоносителя на отпуск тепловой энергии с коллекторов, м3/Гкал</w:t>
            </w:r>
          </w:p>
        </w:tc>
        <w:tc>
          <w:tcPr>
            <w:tcW w:w="2977" w:type="dxa"/>
            <w:tcBorders>
              <w:top w:val="nil"/>
              <w:left w:val="nil"/>
              <w:bottom w:val="single" w:sz="4" w:space="0" w:color="auto"/>
              <w:right w:val="single" w:sz="4" w:space="0" w:color="auto"/>
            </w:tcBorders>
            <w:shd w:val="clear" w:color="000000" w:fill="FFFFFF"/>
            <w:noWrap/>
            <w:vAlign w:val="center"/>
            <w:hideMark/>
          </w:tcPr>
          <w:p w:rsidR="00CB670E" w:rsidRPr="00F752D8" w:rsidRDefault="00CB670E" w:rsidP="00A302C3">
            <w:pPr>
              <w:spacing w:after="0" w:line="240" w:lineRule="auto"/>
              <w:jc w:val="center"/>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0,251</w:t>
            </w:r>
          </w:p>
        </w:tc>
      </w:tr>
      <w:tr w:rsidR="00CB670E" w:rsidRPr="00BF1C00" w:rsidTr="00115919">
        <w:trPr>
          <w:trHeight w:val="78"/>
        </w:trPr>
        <w:tc>
          <w:tcPr>
            <w:tcW w:w="68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B670E" w:rsidRPr="00F752D8" w:rsidRDefault="00CB670E" w:rsidP="00A302C3">
            <w:pPr>
              <w:spacing w:after="0" w:line="240" w:lineRule="auto"/>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Коэффициент использования установленной тепловой мощности %</w:t>
            </w:r>
          </w:p>
        </w:tc>
        <w:tc>
          <w:tcPr>
            <w:tcW w:w="2977" w:type="dxa"/>
            <w:tcBorders>
              <w:top w:val="nil"/>
              <w:left w:val="nil"/>
              <w:bottom w:val="single" w:sz="4" w:space="0" w:color="auto"/>
              <w:right w:val="single" w:sz="4" w:space="0" w:color="auto"/>
            </w:tcBorders>
            <w:shd w:val="clear" w:color="auto" w:fill="auto"/>
            <w:noWrap/>
            <w:vAlign w:val="center"/>
            <w:hideMark/>
          </w:tcPr>
          <w:p w:rsidR="00CB670E" w:rsidRPr="00F752D8" w:rsidRDefault="00CB670E" w:rsidP="00A302C3">
            <w:pPr>
              <w:spacing w:after="0" w:line="240" w:lineRule="auto"/>
              <w:jc w:val="center"/>
              <w:rPr>
                <w:rFonts w:ascii="Times New Roman" w:eastAsia="Times New Roman" w:hAnsi="Times New Roman"/>
                <w:sz w:val="24"/>
                <w:szCs w:val="24"/>
                <w:lang w:eastAsia="ru-RU"/>
              </w:rPr>
            </w:pPr>
            <w:r w:rsidRPr="00F752D8">
              <w:rPr>
                <w:rFonts w:ascii="Times New Roman" w:eastAsia="Times New Roman" w:hAnsi="Times New Roman"/>
                <w:sz w:val="24"/>
                <w:szCs w:val="24"/>
                <w:lang w:eastAsia="ru-RU"/>
              </w:rPr>
              <w:t>54</w:t>
            </w:r>
          </w:p>
        </w:tc>
      </w:tr>
    </w:tbl>
    <w:p w:rsidR="007E1DEB" w:rsidRDefault="007E1DEB" w:rsidP="007E1DEB">
      <w:pPr>
        <w:pStyle w:val="af3"/>
        <w:spacing w:before="240" w:after="240"/>
        <w:ind w:right="-23"/>
        <w:sectPr w:rsidR="007E1DEB" w:rsidSect="00A302C3">
          <w:pgSz w:w="11906" w:h="16838"/>
          <w:pgMar w:top="964" w:right="851" w:bottom="851" w:left="1304" w:header="709" w:footer="709" w:gutter="0"/>
          <w:cols w:space="708"/>
          <w:titlePg/>
          <w:docGrid w:linePitch="360"/>
        </w:sectPr>
      </w:pPr>
    </w:p>
    <w:p w:rsidR="00CB670E" w:rsidRDefault="00CB670E" w:rsidP="007E1DEB">
      <w:pPr>
        <w:pStyle w:val="af3"/>
        <w:spacing w:before="240" w:after="240"/>
        <w:ind w:right="-23"/>
      </w:pPr>
      <w:r>
        <w:lastRenderedPageBreak/>
        <w:t>Часть 11 Цены (тарифы) в сфере теплоснабжения</w:t>
      </w:r>
      <w:bookmarkEnd w:id="30"/>
      <w:bookmarkEnd w:id="31"/>
    </w:p>
    <w:p w:rsidR="0045327C" w:rsidRDefault="0045327C" w:rsidP="0045327C">
      <w:pPr>
        <w:pStyle w:val="af3"/>
        <w:spacing w:before="240" w:after="120"/>
        <w:ind w:right="-23"/>
        <w:rPr>
          <w:b w:val="0"/>
        </w:rPr>
      </w:pPr>
    </w:p>
    <w:p w:rsidR="0062625E" w:rsidRPr="0062625E" w:rsidRDefault="0062625E" w:rsidP="0045327C">
      <w:pPr>
        <w:pStyle w:val="af3"/>
        <w:spacing w:before="240" w:after="120"/>
        <w:ind w:right="-23"/>
        <w:rPr>
          <w:b w:val="0"/>
        </w:rPr>
      </w:pPr>
      <w:r w:rsidRPr="0062625E">
        <w:rPr>
          <w:b w:val="0"/>
        </w:rPr>
        <w:t>Таблица 11.1 Тарифы в сфере теплоснабжения городского поселения Кировский муниципального района Кировский Приморского края</w:t>
      </w:r>
      <w:r w:rsidR="006B5DAA">
        <w:rPr>
          <w:b w:val="0"/>
        </w:rPr>
        <w:t>.</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828"/>
        <w:gridCol w:w="1275"/>
        <w:gridCol w:w="1134"/>
        <w:gridCol w:w="1134"/>
        <w:gridCol w:w="1134"/>
        <w:gridCol w:w="1134"/>
      </w:tblGrid>
      <w:tr w:rsidR="00CB670E" w:rsidRPr="00582A34" w:rsidTr="007A4599">
        <w:trPr>
          <w:trHeight w:val="310"/>
        </w:trPr>
        <w:tc>
          <w:tcPr>
            <w:tcW w:w="3828" w:type="dxa"/>
            <w:vMerge w:val="restart"/>
            <w:shd w:val="clear" w:color="auto" w:fill="auto"/>
            <w:vAlign w:val="center"/>
          </w:tcPr>
          <w:p w:rsidR="00CB670E" w:rsidRPr="0062625E" w:rsidRDefault="00CB670E" w:rsidP="0062625E">
            <w:pPr>
              <w:pStyle w:val="afb"/>
              <w:spacing w:after="120"/>
              <w:rPr>
                <w:rFonts w:ascii="Times New Roman" w:hAnsi="Times New Roman"/>
                <w:sz w:val="24"/>
                <w:szCs w:val="24"/>
              </w:rPr>
            </w:pPr>
            <w:bookmarkStart w:id="32" w:name="_Toc343247317"/>
            <w:bookmarkStart w:id="33" w:name="_Toc343877031"/>
            <w:r w:rsidRPr="0062625E">
              <w:rPr>
                <w:rFonts w:ascii="Times New Roman" w:hAnsi="Times New Roman"/>
                <w:sz w:val="24"/>
                <w:szCs w:val="24"/>
              </w:rPr>
              <w:t>Источник тепловой энергии</w:t>
            </w:r>
          </w:p>
        </w:tc>
        <w:tc>
          <w:tcPr>
            <w:tcW w:w="5811" w:type="dxa"/>
            <w:gridSpan w:val="5"/>
            <w:vAlign w:val="center"/>
          </w:tcPr>
          <w:p w:rsidR="00CB670E" w:rsidRPr="0062625E" w:rsidRDefault="00CB670E" w:rsidP="0062625E">
            <w:pPr>
              <w:pStyle w:val="afb"/>
              <w:spacing w:after="120"/>
              <w:rPr>
                <w:rFonts w:ascii="Times New Roman" w:hAnsi="Times New Roman"/>
                <w:sz w:val="24"/>
                <w:szCs w:val="24"/>
              </w:rPr>
            </w:pPr>
            <w:r w:rsidRPr="0062625E">
              <w:rPr>
                <w:rFonts w:ascii="Times New Roman" w:hAnsi="Times New Roman"/>
                <w:sz w:val="24"/>
                <w:szCs w:val="24"/>
              </w:rPr>
              <w:t>Тарифы на тепловую энергию, руб./Гкал</w:t>
            </w:r>
          </w:p>
        </w:tc>
      </w:tr>
      <w:tr w:rsidR="00CB670E" w:rsidRPr="00582A34" w:rsidTr="007A4599">
        <w:trPr>
          <w:trHeight w:val="301"/>
        </w:trPr>
        <w:tc>
          <w:tcPr>
            <w:tcW w:w="3828" w:type="dxa"/>
            <w:vMerge/>
            <w:shd w:val="clear" w:color="auto" w:fill="auto"/>
            <w:vAlign w:val="center"/>
          </w:tcPr>
          <w:p w:rsidR="00CB670E" w:rsidRPr="0062625E" w:rsidRDefault="00CB670E" w:rsidP="00A302C3">
            <w:pPr>
              <w:pStyle w:val="afb"/>
              <w:rPr>
                <w:rFonts w:ascii="Times New Roman" w:hAnsi="Times New Roman"/>
                <w:sz w:val="24"/>
                <w:szCs w:val="24"/>
              </w:rPr>
            </w:pPr>
          </w:p>
        </w:tc>
        <w:tc>
          <w:tcPr>
            <w:tcW w:w="1275" w:type="dxa"/>
            <w:vAlign w:val="center"/>
          </w:tcPr>
          <w:p w:rsidR="00CB670E" w:rsidRPr="0062625E" w:rsidRDefault="00CB670E" w:rsidP="00A302C3">
            <w:pPr>
              <w:pStyle w:val="afb"/>
              <w:rPr>
                <w:rFonts w:ascii="Times New Roman" w:hAnsi="Times New Roman"/>
                <w:sz w:val="24"/>
                <w:szCs w:val="24"/>
              </w:rPr>
            </w:pPr>
            <w:r w:rsidRPr="0062625E">
              <w:rPr>
                <w:rFonts w:ascii="Times New Roman" w:hAnsi="Times New Roman"/>
                <w:sz w:val="24"/>
                <w:szCs w:val="24"/>
              </w:rPr>
              <w:t>2008</w:t>
            </w:r>
          </w:p>
        </w:tc>
        <w:tc>
          <w:tcPr>
            <w:tcW w:w="1134" w:type="dxa"/>
            <w:vAlign w:val="center"/>
          </w:tcPr>
          <w:p w:rsidR="00CB670E" w:rsidRPr="0062625E" w:rsidRDefault="00CB670E" w:rsidP="00A302C3">
            <w:pPr>
              <w:pStyle w:val="afb"/>
              <w:rPr>
                <w:rFonts w:ascii="Times New Roman" w:hAnsi="Times New Roman"/>
                <w:sz w:val="24"/>
                <w:szCs w:val="24"/>
              </w:rPr>
            </w:pPr>
            <w:r w:rsidRPr="0062625E">
              <w:rPr>
                <w:rFonts w:ascii="Times New Roman" w:hAnsi="Times New Roman"/>
                <w:sz w:val="24"/>
                <w:szCs w:val="24"/>
              </w:rPr>
              <w:t>2009</w:t>
            </w:r>
          </w:p>
        </w:tc>
        <w:tc>
          <w:tcPr>
            <w:tcW w:w="1134" w:type="dxa"/>
            <w:vAlign w:val="center"/>
          </w:tcPr>
          <w:p w:rsidR="00CB670E" w:rsidRPr="0062625E" w:rsidRDefault="00CB670E" w:rsidP="00A302C3">
            <w:pPr>
              <w:pStyle w:val="afb"/>
              <w:rPr>
                <w:rFonts w:ascii="Times New Roman" w:hAnsi="Times New Roman"/>
                <w:sz w:val="24"/>
                <w:szCs w:val="24"/>
              </w:rPr>
            </w:pPr>
            <w:r w:rsidRPr="0062625E">
              <w:rPr>
                <w:rFonts w:ascii="Times New Roman" w:hAnsi="Times New Roman"/>
                <w:sz w:val="24"/>
                <w:szCs w:val="24"/>
              </w:rPr>
              <w:t>2010</w:t>
            </w:r>
          </w:p>
        </w:tc>
        <w:tc>
          <w:tcPr>
            <w:tcW w:w="1134" w:type="dxa"/>
            <w:tcBorders>
              <w:top w:val="single" w:sz="4" w:space="0" w:color="auto"/>
            </w:tcBorders>
            <w:shd w:val="clear" w:color="auto" w:fill="auto"/>
            <w:vAlign w:val="center"/>
          </w:tcPr>
          <w:p w:rsidR="00CB670E" w:rsidRPr="0062625E" w:rsidRDefault="00CB670E" w:rsidP="00A302C3">
            <w:pPr>
              <w:pStyle w:val="afb"/>
              <w:rPr>
                <w:rFonts w:ascii="Times New Roman" w:hAnsi="Times New Roman"/>
                <w:sz w:val="24"/>
                <w:szCs w:val="24"/>
              </w:rPr>
            </w:pPr>
            <w:r w:rsidRPr="0062625E">
              <w:rPr>
                <w:rFonts w:ascii="Times New Roman" w:hAnsi="Times New Roman"/>
                <w:sz w:val="24"/>
                <w:szCs w:val="24"/>
              </w:rPr>
              <w:t>2011</w:t>
            </w:r>
          </w:p>
        </w:tc>
        <w:tc>
          <w:tcPr>
            <w:tcW w:w="1134" w:type="dxa"/>
            <w:tcBorders>
              <w:top w:val="single" w:sz="4" w:space="0" w:color="auto"/>
            </w:tcBorders>
            <w:shd w:val="clear" w:color="auto" w:fill="auto"/>
            <w:vAlign w:val="center"/>
          </w:tcPr>
          <w:p w:rsidR="00CB670E" w:rsidRPr="0062625E" w:rsidRDefault="00CB670E" w:rsidP="00A302C3">
            <w:pPr>
              <w:pStyle w:val="afb"/>
              <w:rPr>
                <w:rFonts w:ascii="Times New Roman" w:hAnsi="Times New Roman"/>
                <w:sz w:val="24"/>
                <w:szCs w:val="24"/>
              </w:rPr>
            </w:pPr>
            <w:r w:rsidRPr="0062625E">
              <w:rPr>
                <w:rFonts w:ascii="Times New Roman" w:hAnsi="Times New Roman"/>
                <w:sz w:val="24"/>
                <w:szCs w:val="24"/>
              </w:rPr>
              <w:t>2012</w:t>
            </w:r>
          </w:p>
        </w:tc>
      </w:tr>
      <w:tr w:rsidR="00CB670E" w:rsidRPr="00582A34" w:rsidTr="007A4599">
        <w:trPr>
          <w:trHeight w:val="78"/>
        </w:trPr>
        <w:tc>
          <w:tcPr>
            <w:tcW w:w="3828" w:type="dxa"/>
            <w:shd w:val="clear" w:color="auto" w:fill="auto"/>
            <w:vAlign w:val="center"/>
          </w:tcPr>
          <w:p w:rsidR="00CB670E" w:rsidRPr="0062625E" w:rsidRDefault="00CB670E" w:rsidP="00A302C3">
            <w:pPr>
              <w:spacing w:after="0" w:line="240" w:lineRule="auto"/>
              <w:jc w:val="center"/>
              <w:rPr>
                <w:rFonts w:ascii="Times New Roman" w:eastAsia="Times New Roman" w:hAnsi="Times New Roman"/>
                <w:sz w:val="24"/>
                <w:szCs w:val="24"/>
                <w:lang w:eastAsia="ru-RU"/>
              </w:rPr>
            </w:pPr>
            <w:r w:rsidRPr="0062625E">
              <w:rPr>
                <w:rFonts w:ascii="Times New Roman" w:eastAsia="Times New Roman" w:hAnsi="Times New Roman"/>
                <w:sz w:val="24"/>
                <w:szCs w:val="24"/>
                <w:lang w:eastAsia="ru-RU"/>
              </w:rPr>
              <w:t>котельная №3  п.Кировский, ул.Советская, 55б</w:t>
            </w:r>
          </w:p>
        </w:tc>
        <w:tc>
          <w:tcPr>
            <w:tcW w:w="1275" w:type="dxa"/>
            <w:vAlign w:val="center"/>
          </w:tcPr>
          <w:p w:rsidR="00CB670E" w:rsidRPr="0062625E" w:rsidRDefault="00CB670E" w:rsidP="00A302C3">
            <w:pPr>
              <w:spacing w:after="0" w:line="240" w:lineRule="auto"/>
              <w:jc w:val="center"/>
              <w:rPr>
                <w:rFonts w:ascii="Times New Roman" w:hAnsi="Times New Roman"/>
                <w:color w:val="000000"/>
                <w:sz w:val="24"/>
                <w:szCs w:val="24"/>
              </w:rPr>
            </w:pPr>
            <w:r w:rsidRPr="0062625E">
              <w:rPr>
                <w:rFonts w:ascii="Times New Roman" w:hAnsi="Times New Roman"/>
                <w:color w:val="000000"/>
                <w:sz w:val="24"/>
                <w:szCs w:val="24"/>
              </w:rPr>
              <w:t>1780,3</w:t>
            </w:r>
          </w:p>
        </w:tc>
        <w:tc>
          <w:tcPr>
            <w:tcW w:w="1134" w:type="dxa"/>
            <w:vAlign w:val="center"/>
          </w:tcPr>
          <w:p w:rsidR="00CB670E" w:rsidRPr="0062625E" w:rsidRDefault="00CB670E" w:rsidP="00A302C3">
            <w:pPr>
              <w:spacing w:after="0" w:line="240" w:lineRule="auto"/>
              <w:jc w:val="center"/>
              <w:rPr>
                <w:rFonts w:ascii="Times New Roman" w:hAnsi="Times New Roman"/>
                <w:color w:val="000000"/>
                <w:sz w:val="24"/>
                <w:szCs w:val="24"/>
              </w:rPr>
            </w:pPr>
            <w:r w:rsidRPr="0062625E">
              <w:rPr>
                <w:rFonts w:ascii="Times New Roman" w:hAnsi="Times New Roman"/>
                <w:color w:val="000000"/>
                <w:sz w:val="24"/>
                <w:szCs w:val="24"/>
              </w:rPr>
              <w:t>2154</w:t>
            </w:r>
          </w:p>
        </w:tc>
        <w:tc>
          <w:tcPr>
            <w:tcW w:w="1134" w:type="dxa"/>
            <w:tcBorders>
              <w:right w:val="single" w:sz="4" w:space="0" w:color="auto"/>
            </w:tcBorders>
            <w:vAlign w:val="center"/>
          </w:tcPr>
          <w:p w:rsidR="00CB670E" w:rsidRPr="0062625E" w:rsidRDefault="00CB670E" w:rsidP="00A302C3">
            <w:pPr>
              <w:spacing w:after="0" w:line="240" w:lineRule="auto"/>
              <w:jc w:val="center"/>
              <w:rPr>
                <w:rFonts w:ascii="Times New Roman" w:hAnsi="Times New Roman"/>
                <w:color w:val="000000"/>
                <w:sz w:val="24"/>
                <w:szCs w:val="24"/>
              </w:rPr>
            </w:pPr>
            <w:r w:rsidRPr="0062625E">
              <w:rPr>
                <w:rFonts w:ascii="Times New Roman" w:hAnsi="Times New Roman"/>
                <w:color w:val="000000"/>
                <w:sz w:val="24"/>
                <w:szCs w:val="24"/>
              </w:rPr>
              <w:t>2369,4</w:t>
            </w:r>
          </w:p>
        </w:tc>
        <w:tc>
          <w:tcPr>
            <w:tcW w:w="1134" w:type="dxa"/>
            <w:tcBorders>
              <w:left w:val="single" w:sz="4" w:space="0" w:color="auto"/>
            </w:tcBorders>
            <w:shd w:val="clear" w:color="auto" w:fill="auto"/>
            <w:vAlign w:val="center"/>
          </w:tcPr>
          <w:p w:rsidR="00CB670E" w:rsidRPr="0062625E" w:rsidRDefault="00CB670E" w:rsidP="00A302C3">
            <w:pPr>
              <w:spacing w:after="0" w:line="240" w:lineRule="auto"/>
              <w:jc w:val="center"/>
              <w:rPr>
                <w:rFonts w:ascii="Times New Roman" w:hAnsi="Times New Roman"/>
                <w:color w:val="000000"/>
                <w:sz w:val="24"/>
                <w:szCs w:val="24"/>
              </w:rPr>
            </w:pPr>
            <w:r w:rsidRPr="0062625E">
              <w:rPr>
                <w:rFonts w:ascii="Times New Roman" w:hAnsi="Times New Roman"/>
                <w:color w:val="000000"/>
                <w:sz w:val="24"/>
                <w:szCs w:val="24"/>
              </w:rPr>
              <w:t>2556</w:t>
            </w:r>
          </w:p>
        </w:tc>
        <w:tc>
          <w:tcPr>
            <w:tcW w:w="1134" w:type="dxa"/>
            <w:shd w:val="clear" w:color="auto" w:fill="auto"/>
            <w:vAlign w:val="center"/>
          </w:tcPr>
          <w:p w:rsidR="00CB670E" w:rsidRPr="0062625E" w:rsidRDefault="00CB670E" w:rsidP="00A302C3">
            <w:pPr>
              <w:spacing w:after="0" w:line="240" w:lineRule="auto"/>
              <w:jc w:val="center"/>
              <w:rPr>
                <w:rFonts w:ascii="Times New Roman" w:hAnsi="Times New Roman"/>
                <w:color w:val="000000"/>
                <w:sz w:val="24"/>
                <w:szCs w:val="24"/>
              </w:rPr>
            </w:pPr>
            <w:r w:rsidRPr="0062625E">
              <w:rPr>
                <w:rFonts w:ascii="Times New Roman" w:hAnsi="Times New Roman"/>
                <w:color w:val="000000"/>
                <w:sz w:val="24"/>
                <w:szCs w:val="24"/>
              </w:rPr>
              <w:t>2888</w:t>
            </w:r>
          </w:p>
        </w:tc>
      </w:tr>
      <w:tr w:rsidR="00CB670E" w:rsidRPr="00582A34" w:rsidTr="007A4599">
        <w:trPr>
          <w:trHeight w:val="78"/>
        </w:trPr>
        <w:tc>
          <w:tcPr>
            <w:tcW w:w="3828" w:type="dxa"/>
            <w:shd w:val="clear" w:color="auto" w:fill="auto"/>
            <w:vAlign w:val="center"/>
          </w:tcPr>
          <w:p w:rsidR="00CB670E" w:rsidRPr="0062625E" w:rsidRDefault="00CB670E" w:rsidP="00A302C3">
            <w:pPr>
              <w:spacing w:after="0" w:line="240" w:lineRule="auto"/>
              <w:jc w:val="center"/>
              <w:rPr>
                <w:rFonts w:ascii="Times New Roman" w:eastAsia="Times New Roman" w:hAnsi="Times New Roman"/>
                <w:sz w:val="24"/>
                <w:szCs w:val="24"/>
                <w:lang w:eastAsia="ru-RU"/>
              </w:rPr>
            </w:pPr>
            <w:r w:rsidRPr="0062625E">
              <w:rPr>
                <w:rFonts w:ascii="Times New Roman" w:eastAsia="Times New Roman" w:hAnsi="Times New Roman"/>
                <w:sz w:val="24"/>
                <w:szCs w:val="24"/>
                <w:lang w:eastAsia="ru-RU"/>
              </w:rPr>
              <w:t>котельная №4  п.Кировский, ул.Колхозная, 29а</w:t>
            </w:r>
          </w:p>
        </w:tc>
        <w:tc>
          <w:tcPr>
            <w:tcW w:w="1275" w:type="dxa"/>
            <w:vAlign w:val="center"/>
          </w:tcPr>
          <w:p w:rsidR="00CB670E" w:rsidRPr="0062625E" w:rsidRDefault="00CB670E" w:rsidP="00A302C3">
            <w:pPr>
              <w:spacing w:after="0" w:line="240" w:lineRule="auto"/>
              <w:jc w:val="center"/>
              <w:rPr>
                <w:rFonts w:ascii="Times New Roman" w:hAnsi="Times New Roman"/>
                <w:color w:val="000000"/>
                <w:sz w:val="24"/>
                <w:szCs w:val="24"/>
              </w:rPr>
            </w:pPr>
            <w:r w:rsidRPr="0062625E">
              <w:rPr>
                <w:rFonts w:ascii="Times New Roman" w:hAnsi="Times New Roman"/>
                <w:color w:val="000000"/>
                <w:sz w:val="24"/>
                <w:szCs w:val="24"/>
              </w:rPr>
              <w:t>1780,3</w:t>
            </w:r>
          </w:p>
        </w:tc>
        <w:tc>
          <w:tcPr>
            <w:tcW w:w="1134" w:type="dxa"/>
            <w:vAlign w:val="center"/>
          </w:tcPr>
          <w:p w:rsidR="00CB670E" w:rsidRPr="0062625E" w:rsidRDefault="00CB670E" w:rsidP="00A302C3">
            <w:pPr>
              <w:spacing w:after="0" w:line="240" w:lineRule="auto"/>
              <w:jc w:val="center"/>
              <w:rPr>
                <w:rFonts w:ascii="Times New Roman" w:hAnsi="Times New Roman"/>
                <w:color w:val="000000"/>
                <w:sz w:val="24"/>
                <w:szCs w:val="24"/>
              </w:rPr>
            </w:pPr>
            <w:r w:rsidRPr="0062625E">
              <w:rPr>
                <w:rFonts w:ascii="Times New Roman" w:hAnsi="Times New Roman"/>
                <w:color w:val="000000"/>
                <w:sz w:val="24"/>
                <w:szCs w:val="24"/>
              </w:rPr>
              <w:t>2154</w:t>
            </w:r>
          </w:p>
        </w:tc>
        <w:tc>
          <w:tcPr>
            <w:tcW w:w="1134" w:type="dxa"/>
            <w:tcBorders>
              <w:right w:val="single" w:sz="4" w:space="0" w:color="auto"/>
            </w:tcBorders>
            <w:vAlign w:val="center"/>
          </w:tcPr>
          <w:p w:rsidR="00CB670E" w:rsidRPr="0062625E" w:rsidRDefault="00CB670E" w:rsidP="00A302C3">
            <w:pPr>
              <w:spacing w:after="0" w:line="240" w:lineRule="auto"/>
              <w:jc w:val="center"/>
              <w:rPr>
                <w:rFonts w:ascii="Times New Roman" w:hAnsi="Times New Roman"/>
                <w:color w:val="000000"/>
                <w:sz w:val="24"/>
                <w:szCs w:val="24"/>
              </w:rPr>
            </w:pPr>
            <w:r w:rsidRPr="0062625E">
              <w:rPr>
                <w:rFonts w:ascii="Times New Roman" w:hAnsi="Times New Roman"/>
                <w:color w:val="000000"/>
                <w:sz w:val="24"/>
                <w:szCs w:val="24"/>
              </w:rPr>
              <w:t>2369,4</w:t>
            </w:r>
          </w:p>
        </w:tc>
        <w:tc>
          <w:tcPr>
            <w:tcW w:w="1134" w:type="dxa"/>
            <w:tcBorders>
              <w:left w:val="single" w:sz="4" w:space="0" w:color="auto"/>
            </w:tcBorders>
            <w:shd w:val="clear" w:color="auto" w:fill="auto"/>
            <w:vAlign w:val="center"/>
          </w:tcPr>
          <w:p w:rsidR="00CB670E" w:rsidRPr="0062625E" w:rsidRDefault="00CB670E" w:rsidP="00A302C3">
            <w:pPr>
              <w:spacing w:after="0" w:line="240" w:lineRule="auto"/>
              <w:jc w:val="center"/>
              <w:rPr>
                <w:rFonts w:ascii="Times New Roman" w:hAnsi="Times New Roman"/>
                <w:color w:val="000000"/>
                <w:sz w:val="24"/>
                <w:szCs w:val="24"/>
              </w:rPr>
            </w:pPr>
            <w:r w:rsidRPr="0062625E">
              <w:rPr>
                <w:rFonts w:ascii="Times New Roman" w:hAnsi="Times New Roman"/>
                <w:color w:val="000000"/>
                <w:sz w:val="24"/>
                <w:szCs w:val="24"/>
              </w:rPr>
              <w:t>2556</w:t>
            </w:r>
          </w:p>
        </w:tc>
        <w:tc>
          <w:tcPr>
            <w:tcW w:w="1134" w:type="dxa"/>
            <w:shd w:val="clear" w:color="auto" w:fill="auto"/>
            <w:vAlign w:val="center"/>
          </w:tcPr>
          <w:p w:rsidR="00CB670E" w:rsidRPr="0062625E" w:rsidRDefault="00CB670E" w:rsidP="00A302C3">
            <w:pPr>
              <w:spacing w:after="0" w:line="240" w:lineRule="auto"/>
              <w:jc w:val="center"/>
              <w:rPr>
                <w:rFonts w:ascii="Times New Roman" w:hAnsi="Times New Roman"/>
                <w:color w:val="000000"/>
                <w:sz w:val="24"/>
                <w:szCs w:val="24"/>
              </w:rPr>
            </w:pPr>
            <w:r w:rsidRPr="0062625E">
              <w:rPr>
                <w:rFonts w:ascii="Times New Roman" w:hAnsi="Times New Roman"/>
                <w:color w:val="000000"/>
                <w:sz w:val="24"/>
                <w:szCs w:val="24"/>
              </w:rPr>
              <w:t>2888</w:t>
            </w:r>
          </w:p>
        </w:tc>
      </w:tr>
      <w:tr w:rsidR="00CB670E" w:rsidRPr="00582A34" w:rsidTr="007A4599">
        <w:trPr>
          <w:trHeight w:val="78"/>
        </w:trPr>
        <w:tc>
          <w:tcPr>
            <w:tcW w:w="3828" w:type="dxa"/>
            <w:shd w:val="clear" w:color="auto" w:fill="auto"/>
            <w:vAlign w:val="center"/>
          </w:tcPr>
          <w:p w:rsidR="00CB670E" w:rsidRPr="0062625E" w:rsidRDefault="00CB670E" w:rsidP="00A302C3">
            <w:pPr>
              <w:spacing w:after="0" w:line="240" w:lineRule="auto"/>
              <w:jc w:val="center"/>
              <w:rPr>
                <w:rFonts w:ascii="Times New Roman" w:eastAsia="Times New Roman" w:hAnsi="Times New Roman"/>
                <w:sz w:val="24"/>
                <w:szCs w:val="24"/>
                <w:lang w:eastAsia="ru-RU"/>
              </w:rPr>
            </w:pPr>
            <w:r w:rsidRPr="0062625E">
              <w:rPr>
                <w:rFonts w:ascii="Times New Roman" w:eastAsia="Times New Roman" w:hAnsi="Times New Roman"/>
                <w:sz w:val="24"/>
                <w:szCs w:val="24"/>
                <w:lang w:eastAsia="ru-RU"/>
              </w:rPr>
              <w:t>котельная №5  п.Кировский, ул.Набережная, 62а</w:t>
            </w:r>
          </w:p>
        </w:tc>
        <w:tc>
          <w:tcPr>
            <w:tcW w:w="1275" w:type="dxa"/>
            <w:vAlign w:val="center"/>
          </w:tcPr>
          <w:p w:rsidR="00CB670E" w:rsidRPr="0062625E" w:rsidRDefault="00CB670E" w:rsidP="00A302C3">
            <w:pPr>
              <w:spacing w:after="0" w:line="240" w:lineRule="auto"/>
              <w:jc w:val="center"/>
              <w:rPr>
                <w:rFonts w:ascii="Times New Roman" w:hAnsi="Times New Roman"/>
                <w:color w:val="000000"/>
                <w:sz w:val="24"/>
                <w:szCs w:val="24"/>
              </w:rPr>
            </w:pPr>
            <w:r w:rsidRPr="0062625E">
              <w:rPr>
                <w:rFonts w:ascii="Times New Roman" w:hAnsi="Times New Roman"/>
                <w:color w:val="000000"/>
                <w:sz w:val="24"/>
                <w:szCs w:val="24"/>
              </w:rPr>
              <w:t>1780,3</w:t>
            </w:r>
          </w:p>
        </w:tc>
        <w:tc>
          <w:tcPr>
            <w:tcW w:w="1134" w:type="dxa"/>
            <w:vAlign w:val="center"/>
          </w:tcPr>
          <w:p w:rsidR="00CB670E" w:rsidRPr="0062625E" w:rsidRDefault="00CB670E" w:rsidP="00A302C3">
            <w:pPr>
              <w:spacing w:after="0" w:line="240" w:lineRule="auto"/>
              <w:jc w:val="center"/>
              <w:rPr>
                <w:rFonts w:ascii="Times New Roman" w:hAnsi="Times New Roman"/>
                <w:color w:val="000000"/>
                <w:sz w:val="24"/>
                <w:szCs w:val="24"/>
              </w:rPr>
            </w:pPr>
            <w:r w:rsidRPr="0062625E">
              <w:rPr>
                <w:rFonts w:ascii="Times New Roman" w:hAnsi="Times New Roman"/>
                <w:color w:val="000000"/>
                <w:sz w:val="24"/>
                <w:szCs w:val="24"/>
              </w:rPr>
              <w:t>2154</w:t>
            </w:r>
          </w:p>
        </w:tc>
        <w:tc>
          <w:tcPr>
            <w:tcW w:w="1134" w:type="dxa"/>
            <w:tcBorders>
              <w:right w:val="single" w:sz="4" w:space="0" w:color="auto"/>
            </w:tcBorders>
            <w:vAlign w:val="center"/>
          </w:tcPr>
          <w:p w:rsidR="00CB670E" w:rsidRPr="0062625E" w:rsidRDefault="00CB670E" w:rsidP="00A302C3">
            <w:pPr>
              <w:spacing w:after="0" w:line="240" w:lineRule="auto"/>
              <w:jc w:val="center"/>
              <w:rPr>
                <w:rFonts w:ascii="Times New Roman" w:hAnsi="Times New Roman"/>
                <w:color w:val="000000"/>
                <w:sz w:val="24"/>
                <w:szCs w:val="24"/>
              </w:rPr>
            </w:pPr>
            <w:r w:rsidRPr="0062625E">
              <w:rPr>
                <w:rFonts w:ascii="Times New Roman" w:hAnsi="Times New Roman"/>
                <w:color w:val="000000"/>
                <w:sz w:val="24"/>
                <w:szCs w:val="24"/>
              </w:rPr>
              <w:t>2369,4</w:t>
            </w:r>
          </w:p>
        </w:tc>
        <w:tc>
          <w:tcPr>
            <w:tcW w:w="1134" w:type="dxa"/>
            <w:tcBorders>
              <w:left w:val="single" w:sz="4" w:space="0" w:color="auto"/>
            </w:tcBorders>
            <w:shd w:val="clear" w:color="auto" w:fill="auto"/>
            <w:vAlign w:val="center"/>
          </w:tcPr>
          <w:p w:rsidR="00CB670E" w:rsidRPr="0062625E" w:rsidRDefault="00CB670E" w:rsidP="00A302C3">
            <w:pPr>
              <w:spacing w:after="0" w:line="240" w:lineRule="auto"/>
              <w:jc w:val="center"/>
              <w:rPr>
                <w:rFonts w:ascii="Times New Roman" w:hAnsi="Times New Roman"/>
                <w:color w:val="000000"/>
                <w:sz w:val="24"/>
                <w:szCs w:val="24"/>
              </w:rPr>
            </w:pPr>
            <w:r w:rsidRPr="0062625E">
              <w:rPr>
                <w:rFonts w:ascii="Times New Roman" w:hAnsi="Times New Roman"/>
                <w:color w:val="000000"/>
                <w:sz w:val="24"/>
                <w:szCs w:val="24"/>
              </w:rPr>
              <w:t>2556</w:t>
            </w:r>
          </w:p>
        </w:tc>
        <w:tc>
          <w:tcPr>
            <w:tcW w:w="1134" w:type="dxa"/>
            <w:shd w:val="clear" w:color="auto" w:fill="auto"/>
            <w:vAlign w:val="center"/>
          </w:tcPr>
          <w:p w:rsidR="00CB670E" w:rsidRPr="0062625E" w:rsidRDefault="00CB670E" w:rsidP="00A302C3">
            <w:pPr>
              <w:spacing w:after="0" w:line="240" w:lineRule="auto"/>
              <w:jc w:val="center"/>
              <w:rPr>
                <w:rFonts w:ascii="Times New Roman" w:hAnsi="Times New Roman"/>
                <w:color w:val="000000"/>
                <w:sz w:val="24"/>
                <w:szCs w:val="24"/>
              </w:rPr>
            </w:pPr>
            <w:r w:rsidRPr="0062625E">
              <w:rPr>
                <w:rFonts w:ascii="Times New Roman" w:hAnsi="Times New Roman"/>
                <w:color w:val="000000"/>
                <w:sz w:val="24"/>
                <w:szCs w:val="24"/>
              </w:rPr>
              <w:t>2888</w:t>
            </w:r>
          </w:p>
        </w:tc>
      </w:tr>
      <w:tr w:rsidR="00CB670E" w:rsidRPr="00582A34" w:rsidTr="007A4599">
        <w:trPr>
          <w:trHeight w:val="78"/>
        </w:trPr>
        <w:tc>
          <w:tcPr>
            <w:tcW w:w="3828" w:type="dxa"/>
            <w:shd w:val="clear" w:color="auto" w:fill="auto"/>
            <w:vAlign w:val="center"/>
          </w:tcPr>
          <w:p w:rsidR="00CB670E" w:rsidRPr="0062625E" w:rsidRDefault="00CB670E" w:rsidP="00A302C3">
            <w:pPr>
              <w:spacing w:after="0" w:line="240" w:lineRule="auto"/>
              <w:jc w:val="center"/>
              <w:rPr>
                <w:rFonts w:ascii="Times New Roman" w:eastAsia="Times New Roman" w:hAnsi="Times New Roman"/>
                <w:sz w:val="24"/>
                <w:szCs w:val="24"/>
                <w:lang w:eastAsia="ru-RU"/>
              </w:rPr>
            </w:pPr>
            <w:r w:rsidRPr="0062625E">
              <w:rPr>
                <w:rFonts w:ascii="Times New Roman" w:eastAsia="Times New Roman" w:hAnsi="Times New Roman"/>
                <w:sz w:val="24"/>
                <w:szCs w:val="24"/>
                <w:lang w:eastAsia="ru-RU"/>
              </w:rPr>
              <w:t xml:space="preserve">котельная №7  п.Кировский, </w:t>
            </w:r>
            <w:proofErr w:type="spellStart"/>
            <w:r w:rsidRPr="0062625E">
              <w:rPr>
                <w:rFonts w:ascii="Times New Roman" w:eastAsia="Times New Roman" w:hAnsi="Times New Roman"/>
                <w:sz w:val="24"/>
                <w:szCs w:val="24"/>
                <w:lang w:eastAsia="ru-RU"/>
              </w:rPr>
              <w:t>ул.Уткинская</w:t>
            </w:r>
            <w:proofErr w:type="spellEnd"/>
            <w:r w:rsidRPr="0062625E">
              <w:rPr>
                <w:rFonts w:ascii="Times New Roman" w:eastAsia="Times New Roman" w:hAnsi="Times New Roman"/>
                <w:sz w:val="24"/>
                <w:szCs w:val="24"/>
                <w:lang w:eastAsia="ru-RU"/>
              </w:rPr>
              <w:t>, 53</w:t>
            </w:r>
          </w:p>
        </w:tc>
        <w:tc>
          <w:tcPr>
            <w:tcW w:w="1275" w:type="dxa"/>
            <w:vAlign w:val="center"/>
          </w:tcPr>
          <w:p w:rsidR="00CB670E" w:rsidRPr="0062625E" w:rsidRDefault="00CB670E" w:rsidP="00A302C3">
            <w:pPr>
              <w:spacing w:after="0" w:line="240" w:lineRule="auto"/>
              <w:jc w:val="center"/>
              <w:rPr>
                <w:rFonts w:ascii="Times New Roman" w:hAnsi="Times New Roman"/>
                <w:color w:val="000000"/>
                <w:sz w:val="24"/>
                <w:szCs w:val="24"/>
              </w:rPr>
            </w:pPr>
            <w:r w:rsidRPr="0062625E">
              <w:rPr>
                <w:rFonts w:ascii="Times New Roman" w:hAnsi="Times New Roman"/>
                <w:color w:val="000000"/>
                <w:sz w:val="24"/>
                <w:szCs w:val="24"/>
              </w:rPr>
              <w:t>1780,3</w:t>
            </w:r>
          </w:p>
        </w:tc>
        <w:tc>
          <w:tcPr>
            <w:tcW w:w="1134" w:type="dxa"/>
            <w:vAlign w:val="center"/>
          </w:tcPr>
          <w:p w:rsidR="00CB670E" w:rsidRPr="0062625E" w:rsidRDefault="00CB670E" w:rsidP="00A302C3">
            <w:pPr>
              <w:spacing w:after="0" w:line="240" w:lineRule="auto"/>
              <w:jc w:val="center"/>
              <w:rPr>
                <w:rFonts w:ascii="Times New Roman" w:hAnsi="Times New Roman"/>
                <w:color w:val="000000"/>
                <w:sz w:val="24"/>
                <w:szCs w:val="24"/>
              </w:rPr>
            </w:pPr>
            <w:r w:rsidRPr="0062625E">
              <w:rPr>
                <w:rFonts w:ascii="Times New Roman" w:hAnsi="Times New Roman"/>
                <w:color w:val="000000"/>
                <w:sz w:val="24"/>
                <w:szCs w:val="24"/>
              </w:rPr>
              <w:t>2154</w:t>
            </w:r>
          </w:p>
        </w:tc>
        <w:tc>
          <w:tcPr>
            <w:tcW w:w="1134" w:type="dxa"/>
            <w:tcBorders>
              <w:right w:val="single" w:sz="4" w:space="0" w:color="auto"/>
            </w:tcBorders>
            <w:vAlign w:val="center"/>
          </w:tcPr>
          <w:p w:rsidR="00CB670E" w:rsidRPr="0062625E" w:rsidRDefault="00CB670E" w:rsidP="00A302C3">
            <w:pPr>
              <w:spacing w:after="0" w:line="240" w:lineRule="auto"/>
              <w:jc w:val="center"/>
              <w:rPr>
                <w:rFonts w:ascii="Times New Roman" w:hAnsi="Times New Roman"/>
                <w:color w:val="000000"/>
                <w:sz w:val="24"/>
                <w:szCs w:val="24"/>
              </w:rPr>
            </w:pPr>
            <w:r w:rsidRPr="0062625E">
              <w:rPr>
                <w:rFonts w:ascii="Times New Roman" w:hAnsi="Times New Roman"/>
                <w:color w:val="000000"/>
                <w:sz w:val="24"/>
                <w:szCs w:val="24"/>
              </w:rPr>
              <w:t>2369,4</w:t>
            </w:r>
          </w:p>
        </w:tc>
        <w:tc>
          <w:tcPr>
            <w:tcW w:w="1134" w:type="dxa"/>
            <w:tcBorders>
              <w:left w:val="single" w:sz="4" w:space="0" w:color="auto"/>
            </w:tcBorders>
            <w:shd w:val="clear" w:color="auto" w:fill="auto"/>
            <w:vAlign w:val="center"/>
          </w:tcPr>
          <w:p w:rsidR="00CB670E" w:rsidRPr="0062625E" w:rsidRDefault="00CB670E" w:rsidP="00A302C3">
            <w:pPr>
              <w:spacing w:after="0" w:line="240" w:lineRule="auto"/>
              <w:jc w:val="center"/>
              <w:rPr>
                <w:rFonts w:ascii="Times New Roman" w:hAnsi="Times New Roman"/>
                <w:color w:val="000000"/>
                <w:sz w:val="24"/>
                <w:szCs w:val="24"/>
              </w:rPr>
            </w:pPr>
            <w:r w:rsidRPr="0062625E">
              <w:rPr>
                <w:rFonts w:ascii="Times New Roman" w:hAnsi="Times New Roman"/>
                <w:color w:val="000000"/>
                <w:sz w:val="24"/>
                <w:szCs w:val="24"/>
              </w:rPr>
              <w:t>2556</w:t>
            </w:r>
          </w:p>
        </w:tc>
        <w:tc>
          <w:tcPr>
            <w:tcW w:w="1134" w:type="dxa"/>
            <w:shd w:val="clear" w:color="auto" w:fill="auto"/>
            <w:vAlign w:val="center"/>
          </w:tcPr>
          <w:p w:rsidR="00CB670E" w:rsidRPr="0062625E" w:rsidRDefault="00CB670E" w:rsidP="00A302C3">
            <w:pPr>
              <w:spacing w:after="0" w:line="240" w:lineRule="auto"/>
              <w:jc w:val="center"/>
              <w:rPr>
                <w:rFonts w:ascii="Times New Roman" w:hAnsi="Times New Roman"/>
                <w:color w:val="000000"/>
                <w:sz w:val="24"/>
                <w:szCs w:val="24"/>
              </w:rPr>
            </w:pPr>
            <w:r w:rsidRPr="0062625E">
              <w:rPr>
                <w:rFonts w:ascii="Times New Roman" w:hAnsi="Times New Roman"/>
                <w:color w:val="000000"/>
                <w:sz w:val="24"/>
                <w:szCs w:val="24"/>
              </w:rPr>
              <w:t>2888</w:t>
            </w:r>
          </w:p>
        </w:tc>
      </w:tr>
      <w:tr w:rsidR="00CB670E" w:rsidRPr="00582A34" w:rsidTr="007A4599">
        <w:trPr>
          <w:trHeight w:val="78"/>
        </w:trPr>
        <w:tc>
          <w:tcPr>
            <w:tcW w:w="3828" w:type="dxa"/>
            <w:shd w:val="clear" w:color="auto" w:fill="auto"/>
            <w:vAlign w:val="center"/>
          </w:tcPr>
          <w:p w:rsidR="00CB670E" w:rsidRPr="0062625E" w:rsidRDefault="00CB670E" w:rsidP="00A302C3">
            <w:pPr>
              <w:spacing w:after="0" w:line="240" w:lineRule="auto"/>
              <w:jc w:val="center"/>
              <w:rPr>
                <w:rFonts w:ascii="Times New Roman" w:eastAsia="Times New Roman" w:hAnsi="Times New Roman"/>
                <w:sz w:val="24"/>
                <w:szCs w:val="24"/>
                <w:lang w:eastAsia="ru-RU"/>
              </w:rPr>
            </w:pPr>
            <w:r w:rsidRPr="0062625E">
              <w:rPr>
                <w:rFonts w:ascii="Times New Roman" w:eastAsia="Times New Roman" w:hAnsi="Times New Roman"/>
                <w:sz w:val="24"/>
                <w:szCs w:val="24"/>
                <w:lang w:eastAsia="ru-RU"/>
              </w:rPr>
              <w:t>котельная №8  п.Кировский, ул. Луговая,10</w:t>
            </w:r>
          </w:p>
        </w:tc>
        <w:tc>
          <w:tcPr>
            <w:tcW w:w="1275" w:type="dxa"/>
            <w:vAlign w:val="center"/>
          </w:tcPr>
          <w:p w:rsidR="00CB670E" w:rsidRPr="0062625E" w:rsidRDefault="00CB670E" w:rsidP="00A302C3">
            <w:pPr>
              <w:spacing w:after="0" w:line="240" w:lineRule="auto"/>
              <w:jc w:val="center"/>
              <w:rPr>
                <w:rFonts w:ascii="Times New Roman" w:hAnsi="Times New Roman"/>
                <w:color w:val="000000"/>
                <w:sz w:val="24"/>
                <w:szCs w:val="24"/>
              </w:rPr>
            </w:pPr>
            <w:r w:rsidRPr="0062625E">
              <w:rPr>
                <w:rFonts w:ascii="Times New Roman" w:hAnsi="Times New Roman"/>
                <w:color w:val="000000"/>
                <w:sz w:val="24"/>
                <w:szCs w:val="24"/>
              </w:rPr>
              <w:t>1780,3</w:t>
            </w:r>
          </w:p>
        </w:tc>
        <w:tc>
          <w:tcPr>
            <w:tcW w:w="1134" w:type="dxa"/>
            <w:vAlign w:val="center"/>
          </w:tcPr>
          <w:p w:rsidR="00CB670E" w:rsidRPr="0062625E" w:rsidRDefault="00CB670E" w:rsidP="00A302C3">
            <w:pPr>
              <w:spacing w:after="0" w:line="240" w:lineRule="auto"/>
              <w:jc w:val="center"/>
              <w:rPr>
                <w:rFonts w:ascii="Times New Roman" w:hAnsi="Times New Roman"/>
                <w:color w:val="000000"/>
                <w:sz w:val="24"/>
                <w:szCs w:val="24"/>
              </w:rPr>
            </w:pPr>
            <w:r w:rsidRPr="0062625E">
              <w:rPr>
                <w:rFonts w:ascii="Times New Roman" w:hAnsi="Times New Roman"/>
                <w:color w:val="000000"/>
                <w:sz w:val="24"/>
                <w:szCs w:val="24"/>
              </w:rPr>
              <w:t>2154</w:t>
            </w:r>
          </w:p>
        </w:tc>
        <w:tc>
          <w:tcPr>
            <w:tcW w:w="1134" w:type="dxa"/>
            <w:tcBorders>
              <w:right w:val="single" w:sz="4" w:space="0" w:color="auto"/>
            </w:tcBorders>
            <w:vAlign w:val="center"/>
          </w:tcPr>
          <w:p w:rsidR="00CB670E" w:rsidRPr="0062625E" w:rsidRDefault="00CB670E" w:rsidP="00A302C3">
            <w:pPr>
              <w:spacing w:after="0" w:line="240" w:lineRule="auto"/>
              <w:jc w:val="center"/>
              <w:rPr>
                <w:rFonts w:ascii="Times New Roman" w:hAnsi="Times New Roman"/>
                <w:color w:val="000000"/>
                <w:sz w:val="24"/>
                <w:szCs w:val="24"/>
              </w:rPr>
            </w:pPr>
            <w:r w:rsidRPr="0062625E">
              <w:rPr>
                <w:rFonts w:ascii="Times New Roman" w:hAnsi="Times New Roman"/>
                <w:color w:val="000000"/>
                <w:sz w:val="24"/>
                <w:szCs w:val="24"/>
              </w:rPr>
              <w:t>2369,4</w:t>
            </w:r>
          </w:p>
        </w:tc>
        <w:tc>
          <w:tcPr>
            <w:tcW w:w="1134" w:type="dxa"/>
            <w:tcBorders>
              <w:left w:val="single" w:sz="4" w:space="0" w:color="auto"/>
            </w:tcBorders>
            <w:shd w:val="clear" w:color="auto" w:fill="auto"/>
            <w:vAlign w:val="center"/>
          </w:tcPr>
          <w:p w:rsidR="00CB670E" w:rsidRPr="0062625E" w:rsidRDefault="00CB670E" w:rsidP="00A302C3">
            <w:pPr>
              <w:spacing w:after="0" w:line="240" w:lineRule="auto"/>
              <w:jc w:val="center"/>
              <w:rPr>
                <w:rFonts w:ascii="Times New Roman" w:hAnsi="Times New Roman"/>
                <w:color w:val="000000"/>
                <w:sz w:val="24"/>
                <w:szCs w:val="24"/>
              </w:rPr>
            </w:pPr>
            <w:r w:rsidRPr="0062625E">
              <w:rPr>
                <w:rFonts w:ascii="Times New Roman" w:hAnsi="Times New Roman"/>
                <w:color w:val="000000"/>
                <w:sz w:val="24"/>
                <w:szCs w:val="24"/>
              </w:rPr>
              <w:t>2556</w:t>
            </w:r>
          </w:p>
        </w:tc>
        <w:tc>
          <w:tcPr>
            <w:tcW w:w="1134" w:type="dxa"/>
            <w:shd w:val="clear" w:color="auto" w:fill="auto"/>
            <w:vAlign w:val="center"/>
          </w:tcPr>
          <w:p w:rsidR="00CB670E" w:rsidRPr="0062625E" w:rsidRDefault="00CB670E" w:rsidP="00A302C3">
            <w:pPr>
              <w:spacing w:after="0" w:line="240" w:lineRule="auto"/>
              <w:jc w:val="center"/>
              <w:rPr>
                <w:rFonts w:ascii="Times New Roman" w:hAnsi="Times New Roman"/>
                <w:color w:val="000000"/>
                <w:sz w:val="24"/>
                <w:szCs w:val="24"/>
              </w:rPr>
            </w:pPr>
            <w:r w:rsidRPr="0062625E">
              <w:rPr>
                <w:rFonts w:ascii="Times New Roman" w:hAnsi="Times New Roman"/>
                <w:color w:val="000000"/>
                <w:sz w:val="24"/>
                <w:szCs w:val="24"/>
              </w:rPr>
              <w:t>2888</w:t>
            </w:r>
          </w:p>
        </w:tc>
      </w:tr>
      <w:tr w:rsidR="00CB670E" w:rsidRPr="00582A34" w:rsidTr="007A4599">
        <w:trPr>
          <w:trHeight w:val="184"/>
        </w:trPr>
        <w:tc>
          <w:tcPr>
            <w:tcW w:w="3828" w:type="dxa"/>
            <w:shd w:val="clear" w:color="auto" w:fill="auto"/>
            <w:vAlign w:val="center"/>
          </w:tcPr>
          <w:p w:rsidR="00CB670E" w:rsidRPr="0062625E" w:rsidRDefault="00CB670E" w:rsidP="00A302C3">
            <w:pPr>
              <w:spacing w:after="0" w:line="240" w:lineRule="auto"/>
              <w:jc w:val="center"/>
              <w:rPr>
                <w:rFonts w:ascii="Times New Roman" w:eastAsia="Times New Roman" w:hAnsi="Times New Roman"/>
                <w:sz w:val="24"/>
                <w:szCs w:val="24"/>
                <w:lang w:eastAsia="ru-RU"/>
              </w:rPr>
            </w:pPr>
            <w:r w:rsidRPr="0062625E">
              <w:rPr>
                <w:rFonts w:ascii="Times New Roman" w:eastAsia="Times New Roman" w:hAnsi="Times New Roman"/>
                <w:sz w:val="24"/>
                <w:szCs w:val="24"/>
                <w:lang w:eastAsia="ru-RU"/>
              </w:rPr>
              <w:t>котельная №9  п.Кировский, ул. Юбилейная, 9а</w:t>
            </w:r>
          </w:p>
        </w:tc>
        <w:tc>
          <w:tcPr>
            <w:tcW w:w="1275" w:type="dxa"/>
            <w:vAlign w:val="center"/>
          </w:tcPr>
          <w:p w:rsidR="00CB670E" w:rsidRPr="0062625E" w:rsidRDefault="00CB670E" w:rsidP="00A302C3">
            <w:pPr>
              <w:spacing w:after="0" w:line="240" w:lineRule="auto"/>
              <w:jc w:val="center"/>
              <w:rPr>
                <w:rFonts w:ascii="Times New Roman" w:hAnsi="Times New Roman"/>
                <w:color w:val="000000"/>
                <w:sz w:val="24"/>
                <w:szCs w:val="24"/>
              </w:rPr>
            </w:pPr>
            <w:r w:rsidRPr="0062625E">
              <w:rPr>
                <w:rFonts w:ascii="Times New Roman" w:hAnsi="Times New Roman"/>
                <w:color w:val="000000"/>
                <w:sz w:val="24"/>
                <w:szCs w:val="24"/>
              </w:rPr>
              <w:t>1780,3</w:t>
            </w:r>
          </w:p>
        </w:tc>
        <w:tc>
          <w:tcPr>
            <w:tcW w:w="1134" w:type="dxa"/>
            <w:vAlign w:val="center"/>
          </w:tcPr>
          <w:p w:rsidR="00CB670E" w:rsidRPr="0062625E" w:rsidRDefault="00CB670E" w:rsidP="00A302C3">
            <w:pPr>
              <w:spacing w:after="0" w:line="240" w:lineRule="auto"/>
              <w:jc w:val="center"/>
              <w:rPr>
                <w:rFonts w:ascii="Times New Roman" w:hAnsi="Times New Roman"/>
                <w:color w:val="000000"/>
                <w:sz w:val="24"/>
                <w:szCs w:val="24"/>
              </w:rPr>
            </w:pPr>
            <w:r w:rsidRPr="0062625E">
              <w:rPr>
                <w:rFonts w:ascii="Times New Roman" w:hAnsi="Times New Roman"/>
                <w:color w:val="000000"/>
                <w:sz w:val="24"/>
                <w:szCs w:val="24"/>
              </w:rPr>
              <w:t>2154</w:t>
            </w:r>
          </w:p>
        </w:tc>
        <w:tc>
          <w:tcPr>
            <w:tcW w:w="1134" w:type="dxa"/>
            <w:tcBorders>
              <w:right w:val="single" w:sz="4" w:space="0" w:color="auto"/>
            </w:tcBorders>
            <w:vAlign w:val="center"/>
          </w:tcPr>
          <w:p w:rsidR="00CB670E" w:rsidRPr="0062625E" w:rsidRDefault="00CB670E" w:rsidP="00A302C3">
            <w:pPr>
              <w:spacing w:after="0" w:line="240" w:lineRule="auto"/>
              <w:jc w:val="center"/>
              <w:rPr>
                <w:rFonts w:ascii="Times New Roman" w:hAnsi="Times New Roman"/>
                <w:color w:val="000000"/>
                <w:sz w:val="24"/>
                <w:szCs w:val="24"/>
              </w:rPr>
            </w:pPr>
            <w:r w:rsidRPr="0062625E">
              <w:rPr>
                <w:rFonts w:ascii="Times New Roman" w:hAnsi="Times New Roman"/>
                <w:color w:val="000000"/>
                <w:sz w:val="24"/>
                <w:szCs w:val="24"/>
              </w:rPr>
              <w:t>2369,4</w:t>
            </w:r>
          </w:p>
        </w:tc>
        <w:tc>
          <w:tcPr>
            <w:tcW w:w="1134" w:type="dxa"/>
            <w:tcBorders>
              <w:left w:val="single" w:sz="4" w:space="0" w:color="auto"/>
            </w:tcBorders>
            <w:shd w:val="clear" w:color="auto" w:fill="auto"/>
            <w:vAlign w:val="center"/>
          </w:tcPr>
          <w:p w:rsidR="00CB670E" w:rsidRPr="0062625E" w:rsidRDefault="00CB670E" w:rsidP="00A302C3">
            <w:pPr>
              <w:spacing w:after="0" w:line="240" w:lineRule="auto"/>
              <w:jc w:val="center"/>
              <w:rPr>
                <w:rFonts w:ascii="Times New Roman" w:hAnsi="Times New Roman"/>
                <w:color w:val="000000"/>
                <w:sz w:val="24"/>
                <w:szCs w:val="24"/>
              </w:rPr>
            </w:pPr>
            <w:r w:rsidRPr="0062625E">
              <w:rPr>
                <w:rFonts w:ascii="Times New Roman" w:hAnsi="Times New Roman"/>
                <w:color w:val="000000"/>
                <w:sz w:val="24"/>
                <w:szCs w:val="24"/>
              </w:rPr>
              <w:t>2556</w:t>
            </w:r>
          </w:p>
        </w:tc>
        <w:tc>
          <w:tcPr>
            <w:tcW w:w="1134" w:type="dxa"/>
            <w:shd w:val="clear" w:color="auto" w:fill="auto"/>
            <w:vAlign w:val="center"/>
          </w:tcPr>
          <w:p w:rsidR="00CB670E" w:rsidRPr="0062625E" w:rsidRDefault="00CB670E" w:rsidP="00A302C3">
            <w:pPr>
              <w:spacing w:after="0" w:line="240" w:lineRule="auto"/>
              <w:jc w:val="center"/>
              <w:rPr>
                <w:rFonts w:ascii="Times New Roman" w:hAnsi="Times New Roman"/>
                <w:color w:val="000000"/>
                <w:sz w:val="24"/>
                <w:szCs w:val="24"/>
              </w:rPr>
            </w:pPr>
            <w:r w:rsidRPr="0062625E">
              <w:rPr>
                <w:rFonts w:ascii="Times New Roman" w:hAnsi="Times New Roman"/>
                <w:color w:val="000000"/>
                <w:sz w:val="24"/>
                <w:szCs w:val="24"/>
              </w:rPr>
              <w:t>2888</w:t>
            </w:r>
          </w:p>
        </w:tc>
      </w:tr>
      <w:tr w:rsidR="00CB670E" w:rsidRPr="00582A34" w:rsidTr="007A4599">
        <w:trPr>
          <w:trHeight w:val="78"/>
        </w:trPr>
        <w:tc>
          <w:tcPr>
            <w:tcW w:w="3828" w:type="dxa"/>
            <w:shd w:val="clear" w:color="auto" w:fill="auto"/>
            <w:vAlign w:val="center"/>
          </w:tcPr>
          <w:p w:rsidR="00CB670E" w:rsidRPr="0062625E" w:rsidRDefault="00CB670E" w:rsidP="00A302C3">
            <w:pPr>
              <w:spacing w:after="0" w:line="240" w:lineRule="auto"/>
              <w:jc w:val="center"/>
              <w:rPr>
                <w:rFonts w:ascii="Times New Roman" w:eastAsia="Times New Roman" w:hAnsi="Times New Roman"/>
                <w:sz w:val="24"/>
                <w:szCs w:val="24"/>
                <w:lang w:eastAsia="ru-RU"/>
              </w:rPr>
            </w:pPr>
            <w:r w:rsidRPr="0062625E">
              <w:rPr>
                <w:rFonts w:ascii="Times New Roman" w:eastAsia="Times New Roman" w:hAnsi="Times New Roman"/>
                <w:sz w:val="24"/>
                <w:szCs w:val="24"/>
                <w:lang w:eastAsia="ru-RU"/>
              </w:rPr>
              <w:t xml:space="preserve">котельная №20   с. Преображенка, ул. Таежная, 17 </w:t>
            </w:r>
          </w:p>
        </w:tc>
        <w:tc>
          <w:tcPr>
            <w:tcW w:w="1275" w:type="dxa"/>
            <w:vAlign w:val="center"/>
          </w:tcPr>
          <w:p w:rsidR="00CB670E" w:rsidRPr="0062625E" w:rsidRDefault="00CB670E" w:rsidP="00A302C3">
            <w:pPr>
              <w:spacing w:after="0" w:line="240" w:lineRule="auto"/>
              <w:jc w:val="center"/>
              <w:rPr>
                <w:rFonts w:ascii="Times New Roman" w:hAnsi="Times New Roman"/>
                <w:color w:val="000000"/>
                <w:sz w:val="24"/>
                <w:szCs w:val="24"/>
              </w:rPr>
            </w:pPr>
            <w:r w:rsidRPr="0062625E">
              <w:rPr>
                <w:rFonts w:ascii="Times New Roman" w:hAnsi="Times New Roman"/>
                <w:color w:val="000000"/>
                <w:sz w:val="24"/>
                <w:szCs w:val="24"/>
              </w:rPr>
              <w:t>1780,3</w:t>
            </w:r>
          </w:p>
        </w:tc>
        <w:tc>
          <w:tcPr>
            <w:tcW w:w="1134" w:type="dxa"/>
            <w:vAlign w:val="center"/>
          </w:tcPr>
          <w:p w:rsidR="00CB670E" w:rsidRPr="0062625E" w:rsidRDefault="00CB670E" w:rsidP="00A302C3">
            <w:pPr>
              <w:spacing w:after="0" w:line="240" w:lineRule="auto"/>
              <w:jc w:val="center"/>
              <w:rPr>
                <w:rFonts w:ascii="Times New Roman" w:hAnsi="Times New Roman"/>
                <w:color w:val="000000"/>
                <w:sz w:val="24"/>
                <w:szCs w:val="24"/>
              </w:rPr>
            </w:pPr>
            <w:r w:rsidRPr="0062625E">
              <w:rPr>
                <w:rFonts w:ascii="Times New Roman" w:hAnsi="Times New Roman"/>
                <w:color w:val="000000"/>
                <w:sz w:val="24"/>
                <w:szCs w:val="24"/>
              </w:rPr>
              <w:t>2154</w:t>
            </w:r>
          </w:p>
        </w:tc>
        <w:tc>
          <w:tcPr>
            <w:tcW w:w="1134" w:type="dxa"/>
            <w:tcBorders>
              <w:right w:val="single" w:sz="4" w:space="0" w:color="auto"/>
            </w:tcBorders>
            <w:vAlign w:val="center"/>
          </w:tcPr>
          <w:p w:rsidR="00CB670E" w:rsidRPr="0062625E" w:rsidRDefault="00CB670E" w:rsidP="00A302C3">
            <w:pPr>
              <w:spacing w:after="0" w:line="240" w:lineRule="auto"/>
              <w:jc w:val="center"/>
              <w:rPr>
                <w:rFonts w:ascii="Times New Roman" w:hAnsi="Times New Roman"/>
                <w:color w:val="000000"/>
                <w:sz w:val="24"/>
                <w:szCs w:val="24"/>
              </w:rPr>
            </w:pPr>
            <w:r w:rsidRPr="0062625E">
              <w:rPr>
                <w:rFonts w:ascii="Times New Roman" w:hAnsi="Times New Roman"/>
                <w:color w:val="000000"/>
                <w:sz w:val="24"/>
                <w:szCs w:val="24"/>
              </w:rPr>
              <w:t>2369,4</w:t>
            </w:r>
          </w:p>
        </w:tc>
        <w:tc>
          <w:tcPr>
            <w:tcW w:w="1134" w:type="dxa"/>
            <w:tcBorders>
              <w:left w:val="single" w:sz="4" w:space="0" w:color="auto"/>
            </w:tcBorders>
            <w:shd w:val="clear" w:color="auto" w:fill="auto"/>
            <w:vAlign w:val="center"/>
          </w:tcPr>
          <w:p w:rsidR="00CB670E" w:rsidRPr="0062625E" w:rsidRDefault="00CB670E" w:rsidP="00A302C3">
            <w:pPr>
              <w:spacing w:after="0" w:line="240" w:lineRule="auto"/>
              <w:jc w:val="center"/>
              <w:rPr>
                <w:rFonts w:ascii="Times New Roman" w:hAnsi="Times New Roman"/>
                <w:color w:val="000000"/>
                <w:sz w:val="24"/>
                <w:szCs w:val="24"/>
              </w:rPr>
            </w:pPr>
            <w:r w:rsidRPr="0062625E">
              <w:rPr>
                <w:rFonts w:ascii="Times New Roman" w:hAnsi="Times New Roman"/>
                <w:color w:val="000000"/>
                <w:sz w:val="24"/>
                <w:szCs w:val="24"/>
              </w:rPr>
              <w:t>2556</w:t>
            </w:r>
          </w:p>
        </w:tc>
        <w:tc>
          <w:tcPr>
            <w:tcW w:w="1134" w:type="dxa"/>
            <w:shd w:val="clear" w:color="auto" w:fill="auto"/>
            <w:vAlign w:val="center"/>
          </w:tcPr>
          <w:p w:rsidR="00CB670E" w:rsidRPr="0062625E" w:rsidRDefault="00CB670E" w:rsidP="00A302C3">
            <w:pPr>
              <w:spacing w:after="0" w:line="240" w:lineRule="auto"/>
              <w:jc w:val="center"/>
              <w:rPr>
                <w:rFonts w:ascii="Times New Roman" w:hAnsi="Times New Roman"/>
                <w:color w:val="000000"/>
                <w:sz w:val="24"/>
                <w:szCs w:val="24"/>
              </w:rPr>
            </w:pPr>
            <w:r w:rsidRPr="0062625E">
              <w:rPr>
                <w:rFonts w:ascii="Times New Roman" w:hAnsi="Times New Roman"/>
                <w:color w:val="000000"/>
                <w:sz w:val="24"/>
                <w:szCs w:val="24"/>
              </w:rPr>
              <w:t>2888</w:t>
            </w:r>
          </w:p>
        </w:tc>
      </w:tr>
      <w:tr w:rsidR="00CB670E" w:rsidRPr="00582A34" w:rsidTr="007A4599">
        <w:trPr>
          <w:trHeight w:val="78"/>
        </w:trPr>
        <w:tc>
          <w:tcPr>
            <w:tcW w:w="3828" w:type="dxa"/>
            <w:shd w:val="clear" w:color="auto" w:fill="auto"/>
            <w:vAlign w:val="center"/>
          </w:tcPr>
          <w:p w:rsidR="00CB670E" w:rsidRPr="0062625E" w:rsidRDefault="00CB670E" w:rsidP="00A302C3">
            <w:pPr>
              <w:spacing w:after="0" w:line="240" w:lineRule="auto"/>
              <w:jc w:val="center"/>
              <w:rPr>
                <w:rFonts w:ascii="Times New Roman" w:eastAsia="Times New Roman" w:hAnsi="Times New Roman"/>
                <w:sz w:val="24"/>
                <w:szCs w:val="24"/>
                <w:lang w:eastAsia="ru-RU"/>
              </w:rPr>
            </w:pPr>
            <w:r w:rsidRPr="0062625E">
              <w:rPr>
                <w:rFonts w:ascii="Times New Roman" w:eastAsia="Times New Roman" w:hAnsi="Times New Roman"/>
                <w:sz w:val="24"/>
                <w:szCs w:val="24"/>
                <w:lang w:eastAsia="ru-RU"/>
              </w:rPr>
              <w:t>котельная №23   с. Павло-Фёдоровка, пер. Школьный, 1в</w:t>
            </w:r>
          </w:p>
        </w:tc>
        <w:tc>
          <w:tcPr>
            <w:tcW w:w="1275" w:type="dxa"/>
            <w:vAlign w:val="center"/>
          </w:tcPr>
          <w:p w:rsidR="00CB670E" w:rsidRPr="0062625E" w:rsidRDefault="00CB670E" w:rsidP="00A302C3">
            <w:pPr>
              <w:spacing w:after="0" w:line="240" w:lineRule="auto"/>
              <w:jc w:val="center"/>
              <w:rPr>
                <w:rFonts w:ascii="Times New Roman" w:hAnsi="Times New Roman"/>
                <w:color w:val="000000"/>
                <w:sz w:val="24"/>
                <w:szCs w:val="24"/>
              </w:rPr>
            </w:pPr>
            <w:r w:rsidRPr="0062625E">
              <w:rPr>
                <w:rFonts w:ascii="Times New Roman" w:hAnsi="Times New Roman"/>
                <w:color w:val="000000"/>
                <w:sz w:val="24"/>
                <w:szCs w:val="24"/>
              </w:rPr>
              <w:t>1780,3</w:t>
            </w:r>
          </w:p>
        </w:tc>
        <w:tc>
          <w:tcPr>
            <w:tcW w:w="1134" w:type="dxa"/>
            <w:vAlign w:val="center"/>
          </w:tcPr>
          <w:p w:rsidR="00CB670E" w:rsidRPr="0062625E" w:rsidRDefault="00CB670E" w:rsidP="00A302C3">
            <w:pPr>
              <w:spacing w:after="0" w:line="240" w:lineRule="auto"/>
              <w:jc w:val="center"/>
              <w:rPr>
                <w:rFonts w:ascii="Times New Roman" w:hAnsi="Times New Roman"/>
                <w:color w:val="000000"/>
                <w:sz w:val="24"/>
                <w:szCs w:val="24"/>
              </w:rPr>
            </w:pPr>
            <w:r w:rsidRPr="0062625E">
              <w:rPr>
                <w:rFonts w:ascii="Times New Roman" w:hAnsi="Times New Roman"/>
                <w:color w:val="000000"/>
                <w:sz w:val="24"/>
                <w:szCs w:val="24"/>
              </w:rPr>
              <w:t>2154</w:t>
            </w:r>
          </w:p>
        </w:tc>
        <w:tc>
          <w:tcPr>
            <w:tcW w:w="1134" w:type="dxa"/>
            <w:tcBorders>
              <w:right w:val="single" w:sz="4" w:space="0" w:color="auto"/>
            </w:tcBorders>
            <w:vAlign w:val="center"/>
          </w:tcPr>
          <w:p w:rsidR="00CB670E" w:rsidRPr="0062625E" w:rsidRDefault="00CB670E" w:rsidP="00A302C3">
            <w:pPr>
              <w:spacing w:after="0" w:line="240" w:lineRule="auto"/>
              <w:jc w:val="center"/>
              <w:rPr>
                <w:rFonts w:ascii="Times New Roman" w:hAnsi="Times New Roman"/>
                <w:color w:val="000000"/>
                <w:sz w:val="24"/>
                <w:szCs w:val="24"/>
              </w:rPr>
            </w:pPr>
            <w:r w:rsidRPr="0062625E">
              <w:rPr>
                <w:rFonts w:ascii="Times New Roman" w:hAnsi="Times New Roman"/>
                <w:color w:val="000000"/>
                <w:sz w:val="24"/>
                <w:szCs w:val="24"/>
              </w:rPr>
              <w:t>2369,4</w:t>
            </w:r>
          </w:p>
        </w:tc>
        <w:tc>
          <w:tcPr>
            <w:tcW w:w="1134" w:type="dxa"/>
            <w:tcBorders>
              <w:left w:val="single" w:sz="4" w:space="0" w:color="auto"/>
            </w:tcBorders>
            <w:shd w:val="clear" w:color="auto" w:fill="auto"/>
            <w:vAlign w:val="center"/>
          </w:tcPr>
          <w:p w:rsidR="00CB670E" w:rsidRPr="0062625E" w:rsidRDefault="00CB670E" w:rsidP="00A302C3">
            <w:pPr>
              <w:spacing w:after="0" w:line="240" w:lineRule="auto"/>
              <w:jc w:val="center"/>
              <w:rPr>
                <w:rFonts w:ascii="Times New Roman" w:hAnsi="Times New Roman"/>
                <w:color w:val="000000"/>
                <w:sz w:val="24"/>
                <w:szCs w:val="24"/>
              </w:rPr>
            </w:pPr>
            <w:r w:rsidRPr="0062625E">
              <w:rPr>
                <w:rFonts w:ascii="Times New Roman" w:hAnsi="Times New Roman"/>
                <w:color w:val="000000"/>
                <w:sz w:val="24"/>
                <w:szCs w:val="24"/>
              </w:rPr>
              <w:t>2556</w:t>
            </w:r>
          </w:p>
        </w:tc>
        <w:tc>
          <w:tcPr>
            <w:tcW w:w="1134" w:type="dxa"/>
            <w:shd w:val="clear" w:color="auto" w:fill="auto"/>
            <w:vAlign w:val="center"/>
          </w:tcPr>
          <w:p w:rsidR="00CB670E" w:rsidRPr="0062625E" w:rsidRDefault="00CB670E" w:rsidP="00A302C3">
            <w:pPr>
              <w:spacing w:after="0" w:line="240" w:lineRule="auto"/>
              <w:jc w:val="center"/>
              <w:rPr>
                <w:rFonts w:ascii="Times New Roman" w:hAnsi="Times New Roman"/>
                <w:color w:val="000000"/>
                <w:sz w:val="24"/>
                <w:szCs w:val="24"/>
              </w:rPr>
            </w:pPr>
            <w:r w:rsidRPr="0062625E">
              <w:rPr>
                <w:rFonts w:ascii="Times New Roman" w:hAnsi="Times New Roman"/>
                <w:color w:val="000000"/>
                <w:sz w:val="24"/>
                <w:szCs w:val="24"/>
              </w:rPr>
              <w:t>2888</w:t>
            </w:r>
          </w:p>
        </w:tc>
      </w:tr>
      <w:tr w:rsidR="00CB670E" w:rsidRPr="00582A34" w:rsidTr="007A4599">
        <w:trPr>
          <w:trHeight w:val="78"/>
        </w:trPr>
        <w:tc>
          <w:tcPr>
            <w:tcW w:w="3828" w:type="dxa"/>
            <w:shd w:val="clear" w:color="auto" w:fill="auto"/>
            <w:vAlign w:val="center"/>
          </w:tcPr>
          <w:p w:rsidR="00CB670E" w:rsidRPr="0062625E" w:rsidRDefault="00CB670E" w:rsidP="00A302C3">
            <w:pPr>
              <w:spacing w:after="0" w:line="240" w:lineRule="auto"/>
              <w:jc w:val="center"/>
              <w:rPr>
                <w:rFonts w:ascii="Times New Roman" w:eastAsia="Times New Roman" w:hAnsi="Times New Roman"/>
                <w:sz w:val="24"/>
                <w:szCs w:val="24"/>
                <w:lang w:eastAsia="ru-RU"/>
              </w:rPr>
            </w:pPr>
            <w:r w:rsidRPr="0062625E">
              <w:rPr>
                <w:rFonts w:ascii="Times New Roman" w:eastAsia="Times New Roman" w:hAnsi="Times New Roman"/>
                <w:sz w:val="24"/>
                <w:szCs w:val="24"/>
                <w:lang w:eastAsia="ru-RU"/>
              </w:rPr>
              <w:t>котельная №27  с. Павло-Фёдоровка,       ул. Мира, 2а</w:t>
            </w:r>
          </w:p>
        </w:tc>
        <w:tc>
          <w:tcPr>
            <w:tcW w:w="1275" w:type="dxa"/>
            <w:vAlign w:val="center"/>
          </w:tcPr>
          <w:p w:rsidR="00CB670E" w:rsidRPr="0062625E" w:rsidRDefault="00CB670E" w:rsidP="00A302C3">
            <w:pPr>
              <w:spacing w:after="0" w:line="240" w:lineRule="auto"/>
              <w:jc w:val="center"/>
              <w:rPr>
                <w:rFonts w:ascii="Times New Roman" w:hAnsi="Times New Roman"/>
                <w:color w:val="000000"/>
                <w:sz w:val="24"/>
                <w:szCs w:val="24"/>
              </w:rPr>
            </w:pPr>
            <w:r w:rsidRPr="0062625E">
              <w:rPr>
                <w:rFonts w:ascii="Times New Roman" w:hAnsi="Times New Roman"/>
                <w:color w:val="000000"/>
                <w:sz w:val="24"/>
                <w:szCs w:val="24"/>
              </w:rPr>
              <w:t>1780,3</w:t>
            </w:r>
          </w:p>
        </w:tc>
        <w:tc>
          <w:tcPr>
            <w:tcW w:w="1134" w:type="dxa"/>
            <w:vAlign w:val="center"/>
          </w:tcPr>
          <w:p w:rsidR="00CB670E" w:rsidRPr="0062625E" w:rsidRDefault="00CB670E" w:rsidP="00A302C3">
            <w:pPr>
              <w:spacing w:after="0" w:line="240" w:lineRule="auto"/>
              <w:jc w:val="center"/>
              <w:rPr>
                <w:rFonts w:ascii="Times New Roman" w:hAnsi="Times New Roman"/>
                <w:color w:val="000000"/>
                <w:sz w:val="24"/>
                <w:szCs w:val="24"/>
              </w:rPr>
            </w:pPr>
            <w:r w:rsidRPr="0062625E">
              <w:rPr>
                <w:rFonts w:ascii="Times New Roman" w:hAnsi="Times New Roman"/>
                <w:color w:val="000000"/>
                <w:sz w:val="24"/>
                <w:szCs w:val="24"/>
              </w:rPr>
              <w:t>2154</w:t>
            </w:r>
          </w:p>
        </w:tc>
        <w:tc>
          <w:tcPr>
            <w:tcW w:w="1134" w:type="dxa"/>
            <w:tcBorders>
              <w:right w:val="single" w:sz="4" w:space="0" w:color="auto"/>
            </w:tcBorders>
            <w:vAlign w:val="center"/>
          </w:tcPr>
          <w:p w:rsidR="00CB670E" w:rsidRPr="0062625E" w:rsidRDefault="00CB670E" w:rsidP="00A302C3">
            <w:pPr>
              <w:spacing w:after="0" w:line="240" w:lineRule="auto"/>
              <w:jc w:val="center"/>
              <w:rPr>
                <w:rFonts w:ascii="Times New Roman" w:hAnsi="Times New Roman"/>
                <w:color w:val="000000"/>
                <w:sz w:val="24"/>
                <w:szCs w:val="24"/>
              </w:rPr>
            </w:pPr>
            <w:r w:rsidRPr="0062625E">
              <w:rPr>
                <w:rFonts w:ascii="Times New Roman" w:hAnsi="Times New Roman"/>
                <w:color w:val="000000"/>
                <w:sz w:val="24"/>
                <w:szCs w:val="24"/>
              </w:rPr>
              <w:t>2369,4</w:t>
            </w:r>
          </w:p>
        </w:tc>
        <w:tc>
          <w:tcPr>
            <w:tcW w:w="1134" w:type="dxa"/>
            <w:tcBorders>
              <w:left w:val="single" w:sz="4" w:space="0" w:color="auto"/>
            </w:tcBorders>
            <w:shd w:val="clear" w:color="auto" w:fill="auto"/>
            <w:vAlign w:val="center"/>
          </w:tcPr>
          <w:p w:rsidR="00CB670E" w:rsidRPr="0062625E" w:rsidRDefault="00CB670E" w:rsidP="00A302C3">
            <w:pPr>
              <w:spacing w:after="0" w:line="240" w:lineRule="auto"/>
              <w:jc w:val="center"/>
              <w:rPr>
                <w:rFonts w:ascii="Times New Roman" w:hAnsi="Times New Roman"/>
                <w:color w:val="000000"/>
                <w:sz w:val="24"/>
                <w:szCs w:val="24"/>
              </w:rPr>
            </w:pPr>
            <w:r w:rsidRPr="0062625E">
              <w:rPr>
                <w:rFonts w:ascii="Times New Roman" w:hAnsi="Times New Roman"/>
                <w:color w:val="000000"/>
                <w:sz w:val="24"/>
                <w:szCs w:val="24"/>
              </w:rPr>
              <w:t>2556</w:t>
            </w:r>
          </w:p>
        </w:tc>
        <w:tc>
          <w:tcPr>
            <w:tcW w:w="1134" w:type="dxa"/>
            <w:shd w:val="clear" w:color="auto" w:fill="auto"/>
            <w:vAlign w:val="center"/>
          </w:tcPr>
          <w:p w:rsidR="00CB670E" w:rsidRPr="0062625E" w:rsidRDefault="00CB670E" w:rsidP="00A302C3">
            <w:pPr>
              <w:spacing w:after="0" w:line="240" w:lineRule="auto"/>
              <w:jc w:val="center"/>
              <w:rPr>
                <w:rFonts w:ascii="Times New Roman" w:hAnsi="Times New Roman"/>
                <w:color w:val="000000"/>
                <w:sz w:val="24"/>
                <w:szCs w:val="24"/>
              </w:rPr>
            </w:pPr>
            <w:r w:rsidRPr="0062625E">
              <w:rPr>
                <w:rFonts w:ascii="Times New Roman" w:hAnsi="Times New Roman"/>
                <w:color w:val="000000"/>
                <w:sz w:val="24"/>
                <w:szCs w:val="24"/>
              </w:rPr>
              <w:t>2888</w:t>
            </w:r>
          </w:p>
        </w:tc>
      </w:tr>
      <w:tr w:rsidR="00CB670E" w:rsidRPr="00582A34" w:rsidTr="007A4599">
        <w:trPr>
          <w:trHeight w:val="78"/>
        </w:trPr>
        <w:tc>
          <w:tcPr>
            <w:tcW w:w="3828" w:type="dxa"/>
            <w:tcBorders>
              <w:bottom w:val="single" w:sz="4" w:space="0" w:color="000000"/>
            </w:tcBorders>
            <w:shd w:val="clear" w:color="auto" w:fill="auto"/>
            <w:vAlign w:val="center"/>
          </w:tcPr>
          <w:p w:rsidR="00CB670E" w:rsidRPr="0062625E" w:rsidRDefault="00CB670E" w:rsidP="00A302C3">
            <w:pPr>
              <w:spacing w:after="0" w:line="240" w:lineRule="auto"/>
              <w:jc w:val="center"/>
              <w:rPr>
                <w:rFonts w:ascii="Times New Roman" w:eastAsia="Times New Roman" w:hAnsi="Times New Roman"/>
                <w:sz w:val="24"/>
                <w:szCs w:val="24"/>
                <w:lang w:eastAsia="ru-RU"/>
              </w:rPr>
            </w:pPr>
            <w:r w:rsidRPr="0062625E">
              <w:rPr>
                <w:rFonts w:ascii="Times New Roman" w:eastAsia="Times New Roman" w:hAnsi="Times New Roman"/>
                <w:sz w:val="24"/>
                <w:szCs w:val="24"/>
                <w:lang w:eastAsia="ru-RU"/>
              </w:rPr>
              <w:t>котельная №26   с. Увальное,     ул. Полевая,33</w:t>
            </w:r>
          </w:p>
        </w:tc>
        <w:tc>
          <w:tcPr>
            <w:tcW w:w="1275" w:type="dxa"/>
            <w:tcBorders>
              <w:bottom w:val="single" w:sz="4" w:space="0" w:color="000000"/>
            </w:tcBorders>
            <w:vAlign w:val="center"/>
          </w:tcPr>
          <w:p w:rsidR="00CB670E" w:rsidRPr="0062625E" w:rsidRDefault="00CB670E" w:rsidP="00A302C3">
            <w:pPr>
              <w:spacing w:after="0" w:line="240" w:lineRule="auto"/>
              <w:jc w:val="center"/>
              <w:rPr>
                <w:rFonts w:ascii="Times New Roman" w:hAnsi="Times New Roman"/>
                <w:color w:val="000000"/>
                <w:sz w:val="24"/>
                <w:szCs w:val="24"/>
              </w:rPr>
            </w:pPr>
            <w:r w:rsidRPr="0062625E">
              <w:rPr>
                <w:rFonts w:ascii="Times New Roman" w:hAnsi="Times New Roman"/>
                <w:color w:val="000000"/>
                <w:sz w:val="24"/>
                <w:szCs w:val="24"/>
              </w:rPr>
              <w:t>1780,3</w:t>
            </w:r>
          </w:p>
        </w:tc>
        <w:tc>
          <w:tcPr>
            <w:tcW w:w="1134" w:type="dxa"/>
            <w:tcBorders>
              <w:bottom w:val="single" w:sz="4" w:space="0" w:color="000000"/>
            </w:tcBorders>
            <w:vAlign w:val="center"/>
          </w:tcPr>
          <w:p w:rsidR="00CB670E" w:rsidRPr="0062625E" w:rsidRDefault="00CB670E" w:rsidP="00A302C3">
            <w:pPr>
              <w:spacing w:after="0" w:line="240" w:lineRule="auto"/>
              <w:jc w:val="center"/>
              <w:rPr>
                <w:rFonts w:ascii="Times New Roman" w:hAnsi="Times New Roman"/>
                <w:color w:val="000000"/>
                <w:sz w:val="24"/>
                <w:szCs w:val="24"/>
              </w:rPr>
            </w:pPr>
            <w:r w:rsidRPr="0062625E">
              <w:rPr>
                <w:rFonts w:ascii="Times New Roman" w:hAnsi="Times New Roman"/>
                <w:color w:val="000000"/>
                <w:sz w:val="24"/>
                <w:szCs w:val="24"/>
              </w:rPr>
              <w:t>2154</w:t>
            </w:r>
          </w:p>
        </w:tc>
        <w:tc>
          <w:tcPr>
            <w:tcW w:w="1134" w:type="dxa"/>
            <w:tcBorders>
              <w:bottom w:val="single" w:sz="4" w:space="0" w:color="000000"/>
              <w:right w:val="single" w:sz="4" w:space="0" w:color="auto"/>
            </w:tcBorders>
            <w:vAlign w:val="center"/>
          </w:tcPr>
          <w:p w:rsidR="00CB670E" w:rsidRPr="0062625E" w:rsidRDefault="00CB670E" w:rsidP="00A302C3">
            <w:pPr>
              <w:spacing w:after="0" w:line="240" w:lineRule="auto"/>
              <w:jc w:val="center"/>
              <w:rPr>
                <w:rFonts w:ascii="Times New Roman" w:hAnsi="Times New Roman"/>
                <w:color w:val="000000"/>
                <w:sz w:val="24"/>
                <w:szCs w:val="24"/>
              </w:rPr>
            </w:pPr>
            <w:r w:rsidRPr="0062625E">
              <w:rPr>
                <w:rFonts w:ascii="Times New Roman" w:hAnsi="Times New Roman"/>
                <w:color w:val="000000"/>
                <w:sz w:val="24"/>
                <w:szCs w:val="24"/>
              </w:rPr>
              <w:t>2369,4</w:t>
            </w:r>
          </w:p>
        </w:tc>
        <w:tc>
          <w:tcPr>
            <w:tcW w:w="1134" w:type="dxa"/>
            <w:tcBorders>
              <w:left w:val="single" w:sz="4" w:space="0" w:color="auto"/>
              <w:bottom w:val="single" w:sz="4" w:space="0" w:color="000000"/>
            </w:tcBorders>
            <w:shd w:val="clear" w:color="auto" w:fill="auto"/>
            <w:vAlign w:val="center"/>
          </w:tcPr>
          <w:p w:rsidR="00CB670E" w:rsidRPr="0062625E" w:rsidRDefault="00CB670E" w:rsidP="00A302C3">
            <w:pPr>
              <w:spacing w:after="0" w:line="240" w:lineRule="auto"/>
              <w:jc w:val="center"/>
              <w:rPr>
                <w:rFonts w:ascii="Times New Roman" w:hAnsi="Times New Roman"/>
                <w:color w:val="000000"/>
                <w:sz w:val="24"/>
                <w:szCs w:val="24"/>
              </w:rPr>
            </w:pPr>
            <w:r w:rsidRPr="0062625E">
              <w:rPr>
                <w:rFonts w:ascii="Times New Roman" w:hAnsi="Times New Roman"/>
                <w:color w:val="000000"/>
                <w:sz w:val="24"/>
                <w:szCs w:val="24"/>
              </w:rPr>
              <w:t>2556</w:t>
            </w:r>
          </w:p>
        </w:tc>
        <w:tc>
          <w:tcPr>
            <w:tcW w:w="1134" w:type="dxa"/>
            <w:shd w:val="clear" w:color="auto" w:fill="auto"/>
            <w:vAlign w:val="center"/>
          </w:tcPr>
          <w:p w:rsidR="00CB670E" w:rsidRPr="0062625E" w:rsidRDefault="00CB670E" w:rsidP="00A302C3">
            <w:pPr>
              <w:spacing w:after="0" w:line="240" w:lineRule="auto"/>
              <w:jc w:val="center"/>
              <w:rPr>
                <w:rFonts w:ascii="Times New Roman" w:hAnsi="Times New Roman"/>
                <w:color w:val="000000"/>
                <w:sz w:val="24"/>
                <w:szCs w:val="24"/>
              </w:rPr>
            </w:pPr>
            <w:r w:rsidRPr="0062625E">
              <w:rPr>
                <w:rFonts w:ascii="Times New Roman" w:hAnsi="Times New Roman"/>
                <w:color w:val="000000"/>
                <w:sz w:val="24"/>
                <w:szCs w:val="24"/>
              </w:rPr>
              <w:t>2888</w:t>
            </w:r>
          </w:p>
        </w:tc>
      </w:tr>
    </w:tbl>
    <w:p w:rsidR="008101D3" w:rsidRPr="003625D8" w:rsidRDefault="008101D3" w:rsidP="007E1DEB">
      <w:pPr>
        <w:pStyle w:val="af3"/>
        <w:spacing w:before="120" w:after="240"/>
        <w:ind w:right="-23"/>
        <w:rPr>
          <w:b w:val="0"/>
        </w:rPr>
      </w:pPr>
      <w:r w:rsidRPr="003625D8">
        <w:rPr>
          <w:b w:val="0"/>
        </w:rPr>
        <w:t xml:space="preserve">Таким образом, тариф на отпускаемую тепловую энергию за последние </w:t>
      </w:r>
      <w:proofErr w:type="spellStart"/>
      <w:r w:rsidR="006B5DAA">
        <w:rPr>
          <w:b w:val="0"/>
        </w:rPr>
        <w:t>пятьлет</w:t>
      </w:r>
      <w:proofErr w:type="spellEnd"/>
      <w:r w:rsidRPr="003625D8">
        <w:rPr>
          <w:b w:val="0"/>
        </w:rPr>
        <w:t xml:space="preserve"> вырос на </w:t>
      </w:r>
      <w:r w:rsidR="006B5DAA">
        <w:rPr>
          <w:b w:val="0"/>
        </w:rPr>
        <w:t>62,2</w:t>
      </w:r>
      <w:r w:rsidRPr="003625D8">
        <w:rPr>
          <w:b w:val="0"/>
        </w:rPr>
        <w:t>%.</w:t>
      </w:r>
    </w:p>
    <w:p w:rsidR="007E1DEB" w:rsidRDefault="007E1DEB" w:rsidP="007E1DEB">
      <w:pPr>
        <w:pStyle w:val="af3"/>
        <w:spacing w:before="240" w:after="240"/>
        <w:ind w:right="-23"/>
      </w:pPr>
    </w:p>
    <w:p w:rsidR="00CB670E" w:rsidRPr="001D32E3" w:rsidRDefault="00CB670E" w:rsidP="007E1DEB">
      <w:pPr>
        <w:pStyle w:val="af3"/>
        <w:spacing w:before="240" w:after="240"/>
        <w:ind w:right="-23"/>
      </w:pPr>
      <w:r>
        <w:t>Часть 12 Описание существующих технических и технологических проблем в системах теплоснабжения поселения</w:t>
      </w:r>
      <w:bookmarkEnd w:id="32"/>
      <w:bookmarkEnd w:id="33"/>
    </w:p>
    <w:p w:rsidR="00CB670E" w:rsidRPr="006C18D5" w:rsidRDefault="00CB670E" w:rsidP="00CB670E">
      <w:pPr>
        <w:pStyle w:val="af9"/>
        <w:spacing w:after="0"/>
      </w:pPr>
      <w:r>
        <w:t xml:space="preserve">На данный момент на территории городского поселения Кировский муниципального района Кировский Приморского края выявлены </w:t>
      </w:r>
      <w:r w:rsidRPr="006C18D5">
        <w:t>следующие технические и технологические проблемы:</w:t>
      </w:r>
    </w:p>
    <w:p w:rsidR="00CB670E" w:rsidRDefault="00CB670E" w:rsidP="00CB670E">
      <w:pPr>
        <w:pStyle w:val="af9"/>
        <w:spacing w:after="0"/>
      </w:pPr>
      <w:r>
        <w:t xml:space="preserve">- </w:t>
      </w:r>
      <w:r w:rsidRPr="00734CB2">
        <w:t xml:space="preserve">нарастающий износ, моральное и физическое старение </w:t>
      </w:r>
      <w:r>
        <w:t>источников тепловой энергии, тепловых сетей и сооружений на них;</w:t>
      </w:r>
    </w:p>
    <w:p w:rsidR="00CB670E" w:rsidRDefault="00CB670E" w:rsidP="00CB670E">
      <w:pPr>
        <w:pStyle w:val="af9"/>
        <w:spacing w:after="0"/>
      </w:pPr>
      <w:r>
        <w:t xml:space="preserve">- </w:t>
      </w:r>
      <w:r w:rsidRPr="00AF625A">
        <w:t xml:space="preserve">отсутствие </w:t>
      </w:r>
      <w:r w:rsidRPr="00ED6B18">
        <w:t>приборного технологического учета энергоресурсов и тепловой энергии и теплоносителя, отпущенных с коллекторов тепловых сетей</w:t>
      </w:r>
      <w:r>
        <w:t>;</w:t>
      </w:r>
    </w:p>
    <w:p w:rsidR="00CB670E" w:rsidRDefault="00CB670E" w:rsidP="00CB670E">
      <w:pPr>
        <w:pStyle w:val="af9"/>
        <w:spacing w:after="0"/>
      </w:pPr>
      <w:r>
        <w:t xml:space="preserve">- не проведены режимно-наладочные испытания котельных для </w:t>
      </w:r>
      <w:r w:rsidRPr="00731502">
        <w:t>определени</w:t>
      </w:r>
      <w:r>
        <w:t>я</w:t>
      </w:r>
      <w:r w:rsidRPr="00731502">
        <w:t xml:space="preserve"> и достижени</w:t>
      </w:r>
      <w:r>
        <w:t>я</w:t>
      </w:r>
      <w:r w:rsidRPr="00731502">
        <w:t xml:space="preserve"> совокупности параметров, обеспечивающих эксплуатацию котл</w:t>
      </w:r>
      <w:r>
        <w:t>ов</w:t>
      </w:r>
      <w:r w:rsidRPr="00731502">
        <w:t xml:space="preserve"> с максимальным КПД</w:t>
      </w:r>
      <w:r>
        <w:t>;</w:t>
      </w:r>
    </w:p>
    <w:p w:rsidR="00CB670E" w:rsidRDefault="00CB670E" w:rsidP="00CB670E">
      <w:pPr>
        <w:pStyle w:val="af9"/>
        <w:spacing w:after="0"/>
      </w:pPr>
      <w:r>
        <w:t>- сверхнормативные потери тепловой энергии и теплоносителя в тепловых сетях;</w:t>
      </w:r>
    </w:p>
    <w:p w:rsidR="00CB670E" w:rsidRPr="007A4599" w:rsidRDefault="00CB670E" w:rsidP="00CB670E">
      <w:pPr>
        <w:pStyle w:val="af9"/>
        <w:spacing w:after="0"/>
      </w:pPr>
      <w:r w:rsidRPr="007A4599">
        <w:t>- низкий кпд котельных из-за недостаточной загрузки.</w:t>
      </w:r>
    </w:p>
    <w:p w:rsidR="00CB670E" w:rsidRDefault="00CB670E" w:rsidP="007E1DEB">
      <w:pPr>
        <w:pStyle w:val="af1"/>
        <w:spacing w:before="240" w:after="240"/>
        <w:jc w:val="both"/>
      </w:pPr>
      <w:bookmarkStart w:id="34" w:name="_Toc343247318"/>
      <w:bookmarkStart w:id="35" w:name="_Toc343877032"/>
      <w:r>
        <w:br w:type="page"/>
      </w:r>
      <w:r>
        <w:lastRenderedPageBreak/>
        <w:t>ГЛАВА 2 ПЕРСПЕКТИВНОЕ ПОТРЕБЛЕНИЕ ТЕПЛОВОЙ ЭНЕРГИИ НА ЦЕЛИ ТЕПЛОСНАБЖЕНИЯ</w:t>
      </w:r>
      <w:bookmarkStart w:id="36" w:name="_Toc343247319"/>
      <w:bookmarkStart w:id="37" w:name="_Toc343877033"/>
      <w:bookmarkEnd w:id="34"/>
      <w:bookmarkEnd w:id="35"/>
    </w:p>
    <w:p w:rsidR="00D524D0" w:rsidRDefault="0045327C" w:rsidP="007B79F3">
      <w:pPr>
        <w:spacing w:before="120" w:after="120"/>
        <w:ind w:firstLine="567"/>
        <w:rPr>
          <w:rFonts w:ascii="Times New Roman" w:hAnsi="Times New Roman"/>
          <w:sz w:val="24"/>
          <w:szCs w:val="24"/>
        </w:rPr>
      </w:pPr>
      <w:r w:rsidRPr="0045327C">
        <w:rPr>
          <w:rFonts w:ascii="Times New Roman" w:hAnsi="Times New Roman"/>
          <w:sz w:val="24"/>
          <w:szCs w:val="24"/>
        </w:rPr>
        <w:t>Согласно</w:t>
      </w:r>
      <w:r w:rsidR="0072203D" w:rsidRPr="0045327C">
        <w:rPr>
          <w:rFonts w:ascii="Times New Roman" w:hAnsi="Times New Roman"/>
          <w:sz w:val="24"/>
          <w:szCs w:val="24"/>
        </w:rPr>
        <w:t xml:space="preserve"> Муниципальной Программ</w:t>
      </w:r>
      <w:r w:rsidR="007B79F3">
        <w:rPr>
          <w:rFonts w:ascii="Times New Roman" w:hAnsi="Times New Roman"/>
          <w:sz w:val="24"/>
          <w:szCs w:val="24"/>
        </w:rPr>
        <w:t>е</w:t>
      </w:r>
      <w:r w:rsidR="0072203D" w:rsidRPr="0045327C">
        <w:rPr>
          <w:rFonts w:ascii="Times New Roman" w:hAnsi="Times New Roman"/>
          <w:sz w:val="24"/>
          <w:szCs w:val="24"/>
        </w:rPr>
        <w:t xml:space="preserve"> «Энергосбережение и повышение энергетической эффективности в период 2010-2014гг. на территории  Кировского городского поселения»  </w:t>
      </w:r>
      <w:r w:rsidRPr="0045327C">
        <w:rPr>
          <w:rFonts w:ascii="Times New Roman" w:hAnsi="Times New Roman"/>
          <w:sz w:val="24"/>
          <w:szCs w:val="24"/>
        </w:rPr>
        <w:t>р</w:t>
      </w:r>
      <w:r w:rsidR="00D524D0" w:rsidRPr="0045327C">
        <w:rPr>
          <w:rFonts w:ascii="Times New Roman" w:hAnsi="Times New Roman"/>
          <w:sz w:val="24"/>
          <w:szCs w:val="24"/>
        </w:rPr>
        <w:t>азрабатывается проектно-сметная документация по реконструкции котельной №9 с присоединением нагрузки от котельных №3,</w:t>
      </w:r>
      <w:r w:rsidR="00D14F2E">
        <w:rPr>
          <w:rFonts w:ascii="Times New Roman" w:hAnsi="Times New Roman"/>
          <w:sz w:val="24"/>
          <w:szCs w:val="24"/>
        </w:rPr>
        <w:t>5,</w:t>
      </w:r>
      <w:r w:rsidR="00D524D0" w:rsidRPr="0045327C">
        <w:rPr>
          <w:rFonts w:ascii="Times New Roman" w:hAnsi="Times New Roman"/>
          <w:sz w:val="24"/>
          <w:szCs w:val="24"/>
        </w:rPr>
        <w:t>7,8(проектируемая присоедине</w:t>
      </w:r>
      <w:r w:rsidR="00FF13A5" w:rsidRPr="0045327C">
        <w:rPr>
          <w:rFonts w:ascii="Times New Roman" w:hAnsi="Times New Roman"/>
          <w:sz w:val="24"/>
          <w:szCs w:val="24"/>
        </w:rPr>
        <w:t>н</w:t>
      </w:r>
      <w:r w:rsidR="00D524D0" w:rsidRPr="0045327C">
        <w:rPr>
          <w:rFonts w:ascii="Times New Roman" w:hAnsi="Times New Roman"/>
          <w:sz w:val="24"/>
          <w:szCs w:val="24"/>
        </w:rPr>
        <w:t xml:space="preserve">ная </w:t>
      </w:r>
      <w:r w:rsidR="00D524D0" w:rsidRPr="007B79F3">
        <w:rPr>
          <w:rFonts w:ascii="Times New Roman" w:hAnsi="Times New Roman"/>
          <w:sz w:val="24"/>
          <w:szCs w:val="24"/>
        </w:rPr>
        <w:t>нагрузка котельной №9 после реконструкции-9,75Гкал/ч)</w:t>
      </w:r>
      <w:r w:rsidR="00CA38A4">
        <w:rPr>
          <w:rFonts w:ascii="Times New Roman" w:hAnsi="Times New Roman"/>
          <w:sz w:val="24"/>
          <w:szCs w:val="24"/>
        </w:rPr>
        <w:t>.</w:t>
      </w:r>
    </w:p>
    <w:p w:rsidR="00CA38A4" w:rsidRPr="007B79F3" w:rsidRDefault="00CA38A4" w:rsidP="007B79F3">
      <w:pPr>
        <w:spacing w:before="120" w:after="120"/>
        <w:ind w:firstLine="567"/>
        <w:rPr>
          <w:rFonts w:ascii="Times New Roman" w:hAnsi="Times New Roman"/>
          <w:sz w:val="24"/>
          <w:szCs w:val="24"/>
        </w:rPr>
      </w:pPr>
      <w:r>
        <w:rPr>
          <w:rFonts w:ascii="Times New Roman" w:hAnsi="Times New Roman"/>
          <w:sz w:val="24"/>
          <w:szCs w:val="24"/>
        </w:rPr>
        <w:t>Так же к 2018 году планируется строительство многоквартирного дома по адресу улица Комсомольская д.23 с тепловой нагрузкой 0,249 Гкал/ч и будет присоединен к котельной №5</w:t>
      </w:r>
      <w:r w:rsidR="00CC2360">
        <w:rPr>
          <w:rFonts w:ascii="Times New Roman" w:hAnsi="Times New Roman"/>
          <w:sz w:val="24"/>
          <w:szCs w:val="24"/>
        </w:rPr>
        <w:t>.</w:t>
      </w:r>
    </w:p>
    <w:p w:rsidR="007B79F3" w:rsidRPr="007B79F3" w:rsidRDefault="007B79F3" w:rsidP="007B79F3">
      <w:pPr>
        <w:spacing w:before="120" w:after="120"/>
        <w:ind w:firstLine="567"/>
        <w:rPr>
          <w:rFonts w:ascii="Times New Roman" w:hAnsi="Times New Roman"/>
          <w:sz w:val="24"/>
          <w:szCs w:val="24"/>
        </w:rPr>
      </w:pPr>
      <w:r w:rsidRPr="007B79F3">
        <w:rPr>
          <w:rFonts w:ascii="Times New Roman" w:hAnsi="Times New Roman"/>
          <w:sz w:val="24"/>
          <w:szCs w:val="24"/>
        </w:rPr>
        <w:t>К расчетному сроку все котельные переводятся на природный газ, в пгт. Кировский  планируется строительство централизованной районной котельной.</w:t>
      </w:r>
    </w:p>
    <w:p w:rsidR="007B79F3" w:rsidRPr="007B79F3" w:rsidRDefault="007B79F3" w:rsidP="007B79F3">
      <w:pPr>
        <w:spacing w:before="120" w:after="120"/>
        <w:ind w:firstLine="567"/>
        <w:rPr>
          <w:rFonts w:ascii="Times New Roman" w:hAnsi="Times New Roman"/>
          <w:sz w:val="24"/>
          <w:szCs w:val="24"/>
        </w:rPr>
      </w:pPr>
      <w:r>
        <w:rPr>
          <w:rFonts w:ascii="Times New Roman" w:hAnsi="Times New Roman"/>
          <w:sz w:val="24"/>
          <w:szCs w:val="24"/>
        </w:rPr>
        <w:t>С вводом в эксплу</w:t>
      </w:r>
      <w:r w:rsidRPr="007B79F3">
        <w:rPr>
          <w:rFonts w:ascii="Times New Roman" w:hAnsi="Times New Roman"/>
          <w:sz w:val="24"/>
          <w:szCs w:val="24"/>
        </w:rPr>
        <w:t>атацию модернизированных районно-отопительных кот</w:t>
      </w:r>
      <w:r>
        <w:rPr>
          <w:rFonts w:ascii="Times New Roman" w:hAnsi="Times New Roman"/>
          <w:sz w:val="24"/>
          <w:szCs w:val="24"/>
        </w:rPr>
        <w:t>ельных все мелкие, малоэкономич</w:t>
      </w:r>
      <w:r w:rsidRPr="007B79F3">
        <w:rPr>
          <w:rFonts w:ascii="Times New Roman" w:hAnsi="Times New Roman"/>
          <w:sz w:val="24"/>
          <w:szCs w:val="24"/>
        </w:rPr>
        <w:t>ные котельные поселка намечается демонтировать.</w:t>
      </w:r>
    </w:p>
    <w:p w:rsidR="00E252B1" w:rsidRPr="00C233F4" w:rsidRDefault="00E252B1" w:rsidP="007B79F3">
      <w:pPr>
        <w:pStyle w:val="af1"/>
        <w:jc w:val="left"/>
        <w:rPr>
          <w:color w:val="FF0000"/>
        </w:rPr>
      </w:pPr>
      <w:bookmarkStart w:id="38" w:name="_Toc373221395"/>
      <w:bookmarkStart w:id="39" w:name="_Toc343247320"/>
      <w:bookmarkStart w:id="40" w:name="_Toc343877034"/>
      <w:bookmarkEnd w:id="36"/>
      <w:bookmarkEnd w:id="37"/>
      <w:r w:rsidRPr="001C0AAF">
        <w:t>ГЛАВА 3. ЭЛЕКТРОННАЯ МОДЕЛЬ СИСТЕМЫ ТЕПЛОСНАБЖЕНИЯ ПОСЕЛЕНИЯ</w:t>
      </w:r>
      <w:bookmarkEnd w:id="38"/>
    </w:p>
    <w:p w:rsidR="00E252B1" w:rsidRDefault="00E252B1" w:rsidP="006906DA">
      <w:pPr>
        <w:pStyle w:val="af1"/>
        <w:spacing w:after="0"/>
        <w:ind w:firstLine="567"/>
        <w:jc w:val="both"/>
        <w:rPr>
          <w:b w:val="0"/>
        </w:rPr>
      </w:pPr>
      <w:r>
        <w:rPr>
          <w:b w:val="0"/>
        </w:rPr>
        <w:t>Геоинформационная система (ГИС) ‒ это информационная система, обеспечивающая сбор, хранение, обработку, доступ, отображение и распространение пространственно-координированных данных. ГИС содержит данные о пространственных объектах в форме их цифровых представлений (векторных, растровых), включает соответствующий задачам набор функциональных возможностей ГИС, в которых реализуются операции геоинформационных технологий, поддерживается аппаратным, программным, информационным обеспечением.</w:t>
      </w:r>
    </w:p>
    <w:p w:rsidR="00E252B1" w:rsidRDefault="00E252B1" w:rsidP="006906DA">
      <w:pPr>
        <w:pStyle w:val="af1"/>
        <w:spacing w:after="0"/>
        <w:ind w:firstLine="567"/>
        <w:jc w:val="both"/>
        <w:rPr>
          <w:b w:val="0"/>
        </w:rPr>
      </w:pPr>
      <w:r w:rsidRPr="00EF16B2">
        <w:rPr>
          <w:b w:val="0"/>
        </w:rPr>
        <w:t>Геоинформационная система Zulu предн</w:t>
      </w:r>
      <w:r>
        <w:rPr>
          <w:b w:val="0"/>
        </w:rPr>
        <w:t>азначена для разработки ГИС при</w:t>
      </w:r>
      <w:r w:rsidRPr="00EF16B2">
        <w:rPr>
          <w:b w:val="0"/>
        </w:rPr>
        <w:t>ложений, требующих визуализации пространственных да</w:t>
      </w:r>
      <w:r>
        <w:rPr>
          <w:b w:val="0"/>
        </w:rPr>
        <w:t>нных в векторном и растровом ви</w:t>
      </w:r>
      <w:r w:rsidRPr="00EF16B2">
        <w:rPr>
          <w:b w:val="0"/>
        </w:rPr>
        <w:t xml:space="preserve">де, анализа их топологии и их связи с семантическими базами данных. С помощью Zulu можно создавать всевозможные карты в географических проекциях, или план-схемы, включая карты и схемы инженерных сетей </w:t>
      </w:r>
      <w:r>
        <w:rPr>
          <w:b w:val="0"/>
        </w:rPr>
        <w:t>с поддержкой их топологии, рабо</w:t>
      </w:r>
      <w:r w:rsidRPr="00EF16B2">
        <w:rPr>
          <w:b w:val="0"/>
        </w:rPr>
        <w:t>тать с большим количеством растров, проводить совместный семантический и пространственный анализ графических и табличных данных, создавать различные тематические карты, осуществлять экспорт и импорт данных.</w:t>
      </w:r>
    </w:p>
    <w:p w:rsidR="00E252B1" w:rsidRDefault="00E252B1" w:rsidP="006906DA">
      <w:pPr>
        <w:pStyle w:val="af1"/>
        <w:spacing w:after="0"/>
        <w:ind w:firstLine="567"/>
        <w:jc w:val="both"/>
        <w:rPr>
          <w:b w:val="0"/>
        </w:rPr>
      </w:pPr>
      <w:r w:rsidRPr="00EF16B2">
        <w:rPr>
          <w:b w:val="0"/>
        </w:rPr>
        <w:t>Пакет ZuluThermo, основой для работы которого является ГИС Zulu, позволяет создать расчетную математическую модель тепловой сети, выполнить ее паспортизацию, и на основе созданной модели решать информационные задачи, задачи топологического анализа, и выполнять различные теплогидравлические расчеты.</w:t>
      </w:r>
    </w:p>
    <w:p w:rsidR="00E252B1" w:rsidRPr="00EF16B2" w:rsidRDefault="00E252B1" w:rsidP="006906DA">
      <w:pPr>
        <w:pStyle w:val="af1"/>
        <w:spacing w:after="0"/>
        <w:ind w:firstLine="567"/>
        <w:jc w:val="both"/>
        <w:rPr>
          <w:b w:val="0"/>
        </w:rPr>
      </w:pPr>
      <w:r w:rsidRPr="00EF16B2">
        <w:rPr>
          <w:b w:val="0"/>
        </w:rPr>
        <w:t xml:space="preserve">Электронная модель системы теплоснабжения, разработанная в среде ГИС Zulu, обеспечивает проведение необходимых инженерных расчетов, связанных с эксплуатацией существующих и проектированием новых тепловых сетей: </w:t>
      </w:r>
    </w:p>
    <w:p w:rsidR="00E252B1" w:rsidRPr="00EF16B2" w:rsidRDefault="00E252B1" w:rsidP="006906DA">
      <w:pPr>
        <w:pStyle w:val="af1"/>
        <w:numPr>
          <w:ilvl w:val="0"/>
          <w:numId w:val="20"/>
        </w:numPr>
        <w:spacing w:after="0"/>
        <w:ind w:left="714" w:firstLine="567"/>
        <w:jc w:val="both"/>
        <w:rPr>
          <w:b w:val="0"/>
        </w:rPr>
      </w:pPr>
      <w:r w:rsidRPr="00EF16B2">
        <w:rPr>
          <w:b w:val="0"/>
        </w:rPr>
        <w:t>расчет тупиковых и кольцевых тепловых сетей, в том числе с повысительными насосными станциями и дросселирующими устройства</w:t>
      </w:r>
      <w:r>
        <w:rPr>
          <w:b w:val="0"/>
        </w:rPr>
        <w:t>ми, работающие от одного или не</w:t>
      </w:r>
      <w:r w:rsidRPr="00EF16B2">
        <w:rPr>
          <w:b w:val="0"/>
        </w:rPr>
        <w:t xml:space="preserve">скольких источников; </w:t>
      </w:r>
    </w:p>
    <w:p w:rsidR="00E252B1" w:rsidRPr="00EF16B2" w:rsidRDefault="00E252B1" w:rsidP="006906DA">
      <w:pPr>
        <w:pStyle w:val="af1"/>
        <w:numPr>
          <w:ilvl w:val="0"/>
          <w:numId w:val="20"/>
        </w:numPr>
        <w:spacing w:after="0"/>
        <w:ind w:left="714" w:firstLine="567"/>
        <w:jc w:val="both"/>
        <w:rPr>
          <w:b w:val="0"/>
        </w:rPr>
      </w:pPr>
      <w:r w:rsidRPr="00EF16B2">
        <w:rPr>
          <w:b w:val="0"/>
        </w:rPr>
        <w:t xml:space="preserve">расчет систем теплоснабжения может производиться с учетом утечек из тепловой сети и систем теплопотребления, а также тепловых потерь в трубопроводах </w:t>
      </w:r>
      <w:r w:rsidRPr="00EF16B2">
        <w:rPr>
          <w:b w:val="0"/>
        </w:rPr>
        <w:lastRenderedPageBreak/>
        <w:t>тепловой сети. Расчет тепловых потерь ведется либо по нормативным п</w:t>
      </w:r>
      <w:r>
        <w:rPr>
          <w:b w:val="0"/>
        </w:rPr>
        <w:t>отерям, либо по фактическому со</w:t>
      </w:r>
      <w:r w:rsidRPr="00EF16B2">
        <w:rPr>
          <w:b w:val="0"/>
        </w:rPr>
        <w:t xml:space="preserve">стоянию изоляции; </w:t>
      </w:r>
    </w:p>
    <w:p w:rsidR="00E252B1" w:rsidRPr="00EF16B2" w:rsidRDefault="00E252B1" w:rsidP="006906DA">
      <w:pPr>
        <w:pStyle w:val="af1"/>
        <w:numPr>
          <w:ilvl w:val="0"/>
          <w:numId w:val="20"/>
        </w:numPr>
        <w:spacing w:after="0"/>
        <w:ind w:left="714" w:firstLine="567"/>
        <w:jc w:val="both"/>
        <w:rPr>
          <w:b w:val="0"/>
        </w:rPr>
      </w:pPr>
      <w:r w:rsidRPr="00EF16B2">
        <w:rPr>
          <w:b w:val="0"/>
        </w:rPr>
        <w:t>наладочный гидравлический расчет, целью которо</w:t>
      </w:r>
      <w:r>
        <w:rPr>
          <w:b w:val="0"/>
        </w:rPr>
        <w:t>го является качественное обес</w:t>
      </w:r>
      <w:r w:rsidRPr="00EF16B2">
        <w:rPr>
          <w:b w:val="0"/>
        </w:rPr>
        <w:t>печение всех потребителей, подключенных к тепловой с</w:t>
      </w:r>
      <w:r>
        <w:rPr>
          <w:b w:val="0"/>
        </w:rPr>
        <w:t>ети необходимым количеством теп</w:t>
      </w:r>
      <w:r w:rsidRPr="00EF16B2">
        <w:rPr>
          <w:b w:val="0"/>
        </w:rPr>
        <w:t>ловой энергии и сетевой воды, при оптимальном режиме</w:t>
      </w:r>
      <w:r>
        <w:rPr>
          <w:b w:val="0"/>
        </w:rPr>
        <w:t xml:space="preserve"> работы системы централизованно</w:t>
      </w:r>
      <w:r w:rsidRPr="00EF16B2">
        <w:rPr>
          <w:b w:val="0"/>
        </w:rPr>
        <w:t>го теплоснабжения в целом. В результате наладочного расчет</w:t>
      </w:r>
      <w:r>
        <w:rPr>
          <w:b w:val="0"/>
        </w:rPr>
        <w:t>а определяются номера эле</w:t>
      </w:r>
      <w:r w:rsidRPr="00EF16B2">
        <w:rPr>
          <w:b w:val="0"/>
        </w:rPr>
        <w:t>ваторов, диаметры сопел и дросселирующих устройств, а также места их установки. Расчет проводится с учетом различных схем присоединения потреб</w:t>
      </w:r>
      <w:r>
        <w:rPr>
          <w:b w:val="0"/>
        </w:rPr>
        <w:t>ителей к тепловой сети и степе</w:t>
      </w:r>
      <w:r w:rsidRPr="00EF16B2">
        <w:rPr>
          <w:b w:val="0"/>
        </w:rPr>
        <w:t xml:space="preserve">ни автоматизации подключенных тепловых нагрузок. При </w:t>
      </w:r>
      <w:r>
        <w:rPr>
          <w:b w:val="0"/>
        </w:rPr>
        <w:t>этом на потребителях могут уста</w:t>
      </w:r>
      <w:r w:rsidRPr="00EF16B2">
        <w:rPr>
          <w:b w:val="0"/>
        </w:rPr>
        <w:t>навливаться регуляторы расхода, нагрузки и температуры. На тепловой сети могут быть установлены насосные станции, регуляторы давления, р</w:t>
      </w:r>
      <w:r>
        <w:rPr>
          <w:b w:val="0"/>
        </w:rPr>
        <w:t>егуляторы расхода, кустовые шай</w:t>
      </w:r>
      <w:r w:rsidRPr="00EF16B2">
        <w:rPr>
          <w:b w:val="0"/>
        </w:rPr>
        <w:t xml:space="preserve">бы и перемычки; </w:t>
      </w:r>
    </w:p>
    <w:p w:rsidR="00E252B1" w:rsidRPr="00EF16B2" w:rsidRDefault="00E252B1" w:rsidP="006906DA">
      <w:pPr>
        <w:pStyle w:val="af1"/>
        <w:numPr>
          <w:ilvl w:val="0"/>
          <w:numId w:val="20"/>
        </w:numPr>
        <w:spacing w:after="0"/>
        <w:ind w:left="714" w:firstLine="567"/>
        <w:jc w:val="both"/>
        <w:rPr>
          <w:b w:val="0"/>
        </w:rPr>
      </w:pPr>
      <w:r w:rsidRPr="00EF16B2">
        <w:rPr>
          <w:b w:val="0"/>
        </w:rPr>
        <w:t>поверочный гидравлический расчет тепловой сети для определения фактических расходов теплоносителя на участках тепловой сети и у потребителей, а также количестве тепловой энергии получаемой потребителем при заданной температуре воды в подающем трубопроводе и располагаемом напоре на источнике. В результате расчета определяются расходы и потери напора в трубопроводах, напоры в узлах сети, в том числе располагаемые напоры у потребителей, температура теплоносителя в уз</w:t>
      </w:r>
      <w:r>
        <w:rPr>
          <w:b w:val="0"/>
        </w:rPr>
        <w:t>лах сети (при учете тепловых по</w:t>
      </w:r>
      <w:r w:rsidRPr="00EF16B2">
        <w:rPr>
          <w:b w:val="0"/>
        </w:rPr>
        <w:t xml:space="preserve">терь), температуры внутреннего воздуха у потребителей, расходы и температуры воды на входе и выходе в каждую систему теплопотребления; </w:t>
      </w:r>
    </w:p>
    <w:p w:rsidR="00E252B1" w:rsidRPr="00EF16B2" w:rsidRDefault="00E252B1" w:rsidP="006906DA">
      <w:pPr>
        <w:pStyle w:val="af1"/>
        <w:numPr>
          <w:ilvl w:val="0"/>
          <w:numId w:val="20"/>
        </w:numPr>
        <w:spacing w:after="0"/>
        <w:ind w:left="714" w:firstLine="567"/>
        <w:jc w:val="both"/>
        <w:rPr>
          <w:b w:val="0"/>
        </w:rPr>
      </w:pPr>
      <w:r w:rsidRPr="00EF16B2">
        <w:rPr>
          <w:b w:val="0"/>
        </w:rPr>
        <w:t>расчет и построение пьезометрического графика, который наглядно иллюстрирует результаты ги</w:t>
      </w:r>
      <w:r>
        <w:rPr>
          <w:b w:val="0"/>
        </w:rPr>
        <w:t>дравлического расчета</w:t>
      </w:r>
      <w:r w:rsidRPr="00EF16B2">
        <w:rPr>
          <w:b w:val="0"/>
        </w:rPr>
        <w:t>. При этом</w:t>
      </w:r>
      <w:r>
        <w:rPr>
          <w:b w:val="0"/>
        </w:rPr>
        <w:t xml:space="preserve"> на экран выводится линия давле</w:t>
      </w:r>
      <w:r w:rsidRPr="00EF16B2">
        <w:rPr>
          <w:b w:val="0"/>
        </w:rPr>
        <w:t>ния в подающем трубопроводе, линия давления в обратн</w:t>
      </w:r>
      <w:r>
        <w:rPr>
          <w:b w:val="0"/>
        </w:rPr>
        <w:t>ом трубопроводе, линия поверхно</w:t>
      </w:r>
      <w:r w:rsidRPr="00EF16B2">
        <w:rPr>
          <w:b w:val="0"/>
        </w:rPr>
        <w:t>сти земли, линия потерь напора на шайбе, высота здания,</w:t>
      </w:r>
      <w:r>
        <w:rPr>
          <w:b w:val="0"/>
        </w:rPr>
        <w:t xml:space="preserve"> линия вскипания, линия статиче</w:t>
      </w:r>
      <w:r w:rsidRPr="00EF16B2">
        <w:rPr>
          <w:b w:val="0"/>
        </w:rPr>
        <w:t>ского напора. Количество выводимой под графиком ин</w:t>
      </w:r>
      <w:r>
        <w:rPr>
          <w:b w:val="0"/>
        </w:rPr>
        <w:t>формации настраивается пользова</w:t>
      </w:r>
      <w:r w:rsidRPr="00EF16B2">
        <w:rPr>
          <w:b w:val="0"/>
        </w:rPr>
        <w:t xml:space="preserve">телем. Расчёт тепловых сетей можно проводить с учётом: </w:t>
      </w:r>
    </w:p>
    <w:p w:rsidR="00E252B1" w:rsidRPr="00EF16B2" w:rsidRDefault="00E252B1" w:rsidP="006906DA">
      <w:pPr>
        <w:pStyle w:val="af1"/>
        <w:numPr>
          <w:ilvl w:val="1"/>
          <w:numId w:val="21"/>
        </w:numPr>
        <w:spacing w:after="0"/>
        <w:ind w:left="2835" w:hanging="283"/>
        <w:jc w:val="both"/>
        <w:rPr>
          <w:b w:val="0"/>
        </w:rPr>
      </w:pPr>
      <w:r w:rsidRPr="00EF16B2">
        <w:rPr>
          <w:b w:val="0"/>
        </w:rPr>
        <w:t xml:space="preserve">утечек из тепловой сети и систем теплопотребления; </w:t>
      </w:r>
    </w:p>
    <w:p w:rsidR="00E252B1" w:rsidRPr="00EF16B2" w:rsidRDefault="00E252B1" w:rsidP="006906DA">
      <w:pPr>
        <w:pStyle w:val="af1"/>
        <w:numPr>
          <w:ilvl w:val="1"/>
          <w:numId w:val="21"/>
        </w:numPr>
        <w:spacing w:after="0"/>
        <w:ind w:left="2835" w:hanging="283"/>
        <w:jc w:val="both"/>
        <w:rPr>
          <w:b w:val="0"/>
        </w:rPr>
      </w:pPr>
      <w:r w:rsidRPr="00EF16B2">
        <w:rPr>
          <w:b w:val="0"/>
        </w:rPr>
        <w:t xml:space="preserve">тепловых потерь в трубопроводах тепловой сети; </w:t>
      </w:r>
    </w:p>
    <w:p w:rsidR="00E252B1" w:rsidRPr="00EF16B2" w:rsidRDefault="00E252B1" w:rsidP="006906DA">
      <w:pPr>
        <w:pStyle w:val="af1"/>
        <w:numPr>
          <w:ilvl w:val="1"/>
          <w:numId w:val="21"/>
        </w:numPr>
        <w:spacing w:after="0"/>
        <w:ind w:left="2835" w:hanging="283"/>
        <w:jc w:val="both"/>
        <w:rPr>
          <w:b w:val="0"/>
        </w:rPr>
      </w:pPr>
      <w:r w:rsidRPr="00EF16B2">
        <w:rPr>
          <w:b w:val="0"/>
        </w:rPr>
        <w:t xml:space="preserve">фактически установленного оборудования на абонентских вводах и тепловых сетях. </w:t>
      </w:r>
    </w:p>
    <w:p w:rsidR="00E252B1" w:rsidRDefault="00E252B1" w:rsidP="006906DA">
      <w:pPr>
        <w:pStyle w:val="af1"/>
        <w:tabs>
          <w:tab w:val="left" w:pos="6645"/>
        </w:tabs>
        <w:spacing w:after="0"/>
        <w:ind w:firstLine="567"/>
        <w:jc w:val="both"/>
        <w:rPr>
          <w:b w:val="0"/>
        </w:rPr>
      </w:pPr>
      <w:r>
        <w:rPr>
          <w:b w:val="0"/>
        </w:rPr>
        <w:tab/>
      </w:r>
    </w:p>
    <w:p w:rsidR="00E252B1" w:rsidRDefault="00E252B1" w:rsidP="006906DA">
      <w:pPr>
        <w:pStyle w:val="af9"/>
        <w:spacing w:after="0"/>
        <w:ind w:firstLine="567"/>
      </w:pPr>
      <w:r>
        <w:t xml:space="preserve">Гидравлические расчеты тепловых сетей представлены в приложении </w:t>
      </w:r>
      <w:r w:rsidR="00D45ED1">
        <w:t>Б</w:t>
      </w:r>
      <w:r>
        <w:t>. Ниже представлены пьезометрические графики тепловых сетей.</w:t>
      </w:r>
    </w:p>
    <w:p w:rsidR="006906DA" w:rsidRDefault="006906DA" w:rsidP="006906DA">
      <w:pPr>
        <w:pStyle w:val="af9"/>
        <w:spacing w:after="0"/>
        <w:ind w:firstLine="567"/>
        <w:sectPr w:rsidR="006906DA" w:rsidSect="00A302C3">
          <w:pgSz w:w="11906" w:h="16838"/>
          <w:pgMar w:top="964" w:right="851" w:bottom="851" w:left="1304" w:header="709" w:footer="709" w:gutter="0"/>
          <w:cols w:space="708"/>
          <w:titlePg/>
          <w:docGrid w:linePitch="360"/>
        </w:sectPr>
      </w:pPr>
    </w:p>
    <w:p w:rsidR="00CB670E" w:rsidRDefault="00CB670E" w:rsidP="008C1932">
      <w:pPr>
        <w:pStyle w:val="af1"/>
        <w:spacing w:before="240" w:after="240"/>
        <w:jc w:val="left"/>
      </w:pPr>
      <w:r w:rsidRPr="007B79F3">
        <w:rPr>
          <w:shd w:val="clear" w:color="auto" w:fill="FFFFFF" w:themeFill="background1"/>
        </w:rPr>
        <w:lastRenderedPageBreak/>
        <w:t xml:space="preserve">ГЛАВА </w:t>
      </w:r>
      <w:r w:rsidR="00E252B1" w:rsidRPr="007B79F3">
        <w:rPr>
          <w:shd w:val="clear" w:color="auto" w:fill="FFFFFF" w:themeFill="background1"/>
        </w:rPr>
        <w:t>4</w:t>
      </w:r>
      <w:r w:rsidRPr="007B79F3">
        <w:rPr>
          <w:shd w:val="clear" w:color="auto" w:fill="FFFFFF" w:themeFill="background1"/>
        </w:rPr>
        <w:t xml:space="preserve"> ПЕРСПЕКТИВНЫЕ БАЛАНСЫ ТЕПЛОВОЙ МОЩНОСТИ ИСТОЧНИКОВ ТЕПЛОВОЙ ЭНЕРГИИ И</w:t>
      </w:r>
      <w:r>
        <w:t xml:space="preserve"> ТЕПЛОВОЙ НАГРУЗКИ</w:t>
      </w:r>
      <w:bookmarkEnd w:id="39"/>
      <w:bookmarkEnd w:id="40"/>
    </w:p>
    <w:p w:rsidR="00E252B1" w:rsidRPr="00F72D5E" w:rsidRDefault="00E252B1" w:rsidP="00DF3B31">
      <w:pPr>
        <w:spacing w:after="120"/>
        <w:ind w:firstLine="567"/>
        <w:jc w:val="both"/>
        <w:rPr>
          <w:rFonts w:ascii="Times New Roman" w:hAnsi="Times New Roman"/>
          <w:sz w:val="24"/>
          <w:szCs w:val="24"/>
        </w:rPr>
      </w:pPr>
      <w:bookmarkStart w:id="41" w:name="_Toc343247321"/>
      <w:bookmarkStart w:id="42" w:name="_Toc343877035"/>
      <w:r w:rsidRPr="00F72D5E">
        <w:rPr>
          <w:rFonts w:ascii="Times New Roman" w:hAnsi="Times New Roman"/>
          <w:sz w:val="24"/>
          <w:szCs w:val="24"/>
        </w:rPr>
        <w:t xml:space="preserve">Балансы  тепловой мощности источников тепловой </w:t>
      </w:r>
      <w:r w:rsidRPr="005B5E3B">
        <w:rPr>
          <w:rFonts w:ascii="Times New Roman" w:hAnsi="Times New Roman"/>
          <w:sz w:val="24"/>
          <w:szCs w:val="24"/>
        </w:rPr>
        <w:t>энергии</w:t>
      </w:r>
      <w:r w:rsidR="005B5E3B" w:rsidRPr="005B5E3B">
        <w:rPr>
          <w:rFonts w:ascii="Times New Roman" w:hAnsi="Times New Roman"/>
          <w:sz w:val="24"/>
          <w:szCs w:val="24"/>
        </w:rPr>
        <w:t xml:space="preserve"> </w:t>
      </w:r>
      <w:proofErr w:type="spellStart"/>
      <w:r w:rsidR="005B5E3B" w:rsidRPr="005B5E3B">
        <w:rPr>
          <w:rFonts w:ascii="Times New Roman" w:hAnsi="Times New Roman"/>
          <w:sz w:val="24"/>
          <w:szCs w:val="24"/>
        </w:rPr>
        <w:t>вКировском</w:t>
      </w:r>
      <w:proofErr w:type="spellEnd"/>
      <w:r w:rsidR="005B5E3B" w:rsidRPr="005B5E3B">
        <w:rPr>
          <w:rFonts w:ascii="Times New Roman" w:hAnsi="Times New Roman"/>
          <w:sz w:val="24"/>
          <w:szCs w:val="24"/>
        </w:rPr>
        <w:t xml:space="preserve"> городском поселении Кировского муниципального района Приморского края</w:t>
      </w:r>
      <w:r w:rsidRPr="00F72D5E">
        <w:rPr>
          <w:rFonts w:ascii="Times New Roman" w:hAnsi="Times New Roman"/>
          <w:sz w:val="24"/>
          <w:szCs w:val="24"/>
        </w:rPr>
        <w:t xml:space="preserve"> и тепловой нагрузки представлен</w:t>
      </w:r>
      <w:r w:rsidR="005B5E3B">
        <w:rPr>
          <w:rFonts w:ascii="Times New Roman" w:hAnsi="Times New Roman"/>
          <w:sz w:val="24"/>
          <w:szCs w:val="24"/>
        </w:rPr>
        <w:t>ы</w:t>
      </w:r>
      <w:r w:rsidRPr="00F72D5E">
        <w:rPr>
          <w:rFonts w:ascii="Times New Roman" w:hAnsi="Times New Roman"/>
          <w:sz w:val="24"/>
          <w:szCs w:val="24"/>
        </w:rPr>
        <w:t xml:space="preserve">  в части 6 Главы 1 настоящего документа. </w:t>
      </w:r>
    </w:p>
    <w:p w:rsidR="00E252B1" w:rsidRPr="00235606" w:rsidRDefault="00E252B1" w:rsidP="006906DA">
      <w:pPr>
        <w:pStyle w:val="af9"/>
        <w:spacing w:after="120" w:line="240" w:lineRule="auto"/>
        <w:ind w:firstLine="0"/>
      </w:pPr>
      <w:r w:rsidRPr="00F72D5E">
        <w:t xml:space="preserve">Таблица 4.1. </w:t>
      </w:r>
      <w:r w:rsidRPr="00F72D5E">
        <w:rPr>
          <w:bCs/>
          <w:iCs/>
          <w:lang w:eastAsia="ru-RU"/>
        </w:rPr>
        <w:t>Перспективный б</w:t>
      </w:r>
      <w:r w:rsidRPr="00F72D5E">
        <w:t xml:space="preserve">аланс установленной тепловой мощности и тепловой нагрузки в зоне действия </w:t>
      </w:r>
      <w:r w:rsidR="005B5E3B" w:rsidRPr="005B5E3B">
        <w:rPr>
          <w:rFonts w:eastAsia="Times New Roman"/>
          <w:lang w:eastAsia="ru-RU"/>
        </w:rPr>
        <w:t>котельной № 3 п.г.т. Кировский, ул. Советская, 55б</w:t>
      </w:r>
      <w:r w:rsidRPr="005B5E3B">
        <w:t>.</w:t>
      </w:r>
    </w:p>
    <w:tbl>
      <w:tblPr>
        <w:tblW w:w="10224" w:type="dxa"/>
        <w:jc w:val="center"/>
        <w:tblInd w:w="-2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836"/>
        <w:gridCol w:w="1134"/>
        <w:gridCol w:w="850"/>
        <w:gridCol w:w="789"/>
        <w:gridCol w:w="912"/>
        <w:gridCol w:w="851"/>
        <w:gridCol w:w="850"/>
        <w:gridCol w:w="993"/>
        <w:gridCol w:w="1009"/>
      </w:tblGrid>
      <w:tr w:rsidR="00E252B1" w:rsidRPr="00E065FC" w:rsidTr="00E252B1">
        <w:trPr>
          <w:trHeight w:val="520"/>
          <w:jc w:val="center"/>
        </w:trPr>
        <w:tc>
          <w:tcPr>
            <w:tcW w:w="2836" w:type="dxa"/>
            <w:vAlign w:val="center"/>
          </w:tcPr>
          <w:p w:rsidR="00E252B1" w:rsidRPr="00BC6AE6" w:rsidRDefault="00E252B1" w:rsidP="00F04A0F">
            <w:pPr>
              <w:pStyle w:val="af9"/>
              <w:spacing w:after="0" w:line="240" w:lineRule="auto"/>
              <w:ind w:firstLine="0"/>
              <w:jc w:val="center"/>
              <w:rPr>
                <w:sz w:val="22"/>
                <w:szCs w:val="22"/>
              </w:rPr>
            </w:pPr>
            <w:r>
              <w:t xml:space="preserve">Показатель </w:t>
            </w:r>
          </w:p>
        </w:tc>
        <w:tc>
          <w:tcPr>
            <w:tcW w:w="1134" w:type="dxa"/>
            <w:vAlign w:val="center"/>
          </w:tcPr>
          <w:p w:rsidR="00E252B1" w:rsidRPr="00013AD3" w:rsidRDefault="00E252B1" w:rsidP="00F04A0F">
            <w:pPr>
              <w:pStyle w:val="af9"/>
              <w:spacing w:after="0" w:line="240" w:lineRule="auto"/>
              <w:ind w:firstLine="0"/>
              <w:jc w:val="center"/>
              <w:rPr>
                <w:sz w:val="20"/>
                <w:szCs w:val="20"/>
              </w:rPr>
            </w:pPr>
            <w:r w:rsidRPr="00F2537C">
              <w:rPr>
                <w:sz w:val="22"/>
                <w:szCs w:val="22"/>
              </w:rPr>
              <w:t>Ед. изм.</w:t>
            </w:r>
          </w:p>
        </w:tc>
        <w:tc>
          <w:tcPr>
            <w:tcW w:w="850" w:type="dxa"/>
            <w:vAlign w:val="center"/>
          </w:tcPr>
          <w:p w:rsidR="00E252B1" w:rsidRPr="00BC6AE6" w:rsidRDefault="00E252B1" w:rsidP="00F04A0F">
            <w:pPr>
              <w:pStyle w:val="af9"/>
              <w:spacing w:after="0" w:line="240" w:lineRule="auto"/>
              <w:ind w:firstLine="0"/>
              <w:jc w:val="center"/>
              <w:rPr>
                <w:sz w:val="22"/>
                <w:szCs w:val="22"/>
              </w:rPr>
            </w:pPr>
            <w:r w:rsidRPr="00BC6AE6">
              <w:rPr>
                <w:sz w:val="22"/>
                <w:szCs w:val="22"/>
              </w:rPr>
              <w:t>201</w:t>
            </w:r>
            <w:r w:rsidR="002253C8">
              <w:rPr>
                <w:sz w:val="22"/>
                <w:szCs w:val="22"/>
              </w:rPr>
              <w:t>4</w:t>
            </w:r>
            <w:r>
              <w:rPr>
                <w:sz w:val="22"/>
                <w:szCs w:val="22"/>
              </w:rPr>
              <w:t>г</w:t>
            </w:r>
          </w:p>
        </w:tc>
        <w:tc>
          <w:tcPr>
            <w:tcW w:w="789" w:type="dxa"/>
            <w:vAlign w:val="center"/>
          </w:tcPr>
          <w:p w:rsidR="00E252B1" w:rsidRPr="00BC6AE6" w:rsidRDefault="00E252B1" w:rsidP="00F04A0F">
            <w:pPr>
              <w:pStyle w:val="af9"/>
              <w:spacing w:after="0" w:line="240" w:lineRule="auto"/>
              <w:ind w:firstLine="0"/>
              <w:jc w:val="center"/>
              <w:rPr>
                <w:sz w:val="22"/>
                <w:szCs w:val="22"/>
              </w:rPr>
            </w:pPr>
            <w:r w:rsidRPr="00BC6AE6">
              <w:rPr>
                <w:sz w:val="22"/>
                <w:szCs w:val="22"/>
              </w:rPr>
              <w:t>201</w:t>
            </w:r>
            <w:r w:rsidR="002253C8">
              <w:rPr>
                <w:sz w:val="22"/>
                <w:szCs w:val="22"/>
              </w:rPr>
              <w:t>5</w:t>
            </w:r>
            <w:r>
              <w:rPr>
                <w:sz w:val="22"/>
                <w:szCs w:val="22"/>
              </w:rPr>
              <w:t>г</w:t>
            </w:r>
          </w:p>
        </w:tc>
        <w:tc>
          <w:tcPr>
            <w:tcW w:w="912" w:type="dxa"/>
            <w:vAlign w:val="center"/>
          </w:tcPr>
          <w:p w:rsidR="00E252B1" w:rsidRPr="00BC6AE6" w:rsidRDefault="00E252B1" w:rsidP="00F04A0F">
            <w:pPr>
              <w:pStyle w:val="af9"/>
              <w:spacing w:after="0" w:line="240" w:lineRule="auto"/>
              <w:ind w:firstLine="0"/>
              <w:jc w:val="center"/>
              <w:rPr>
                <w:sz w:val="22"/>
                <w:szCs w:val="22"/>
              </w:rPr>
            </w:pPr>
            <w:r w:rsidRPr="00BC6AE6">
              <w:rPr>
                <w:sz w:val="22"/>
                <w:szCs w:val="22"/>
              </w:rPr>
              <w:t>201</w:t>
            </w:r>
            <w:r w:rsidR="002253C8">
              <w:rPr>
                <w:sz w:val="22"/>
                <w:szCs w:val="22"/>
              </w:rPr>
              <w:t>6</w:t>
            </w:r>
            <w:r>
              <w:rPr>
                <w:sz w:val="22"/>
                <w:szCs w:val="22"/>
              </w:rPr>
              <w:t>г</w:t>
            </w:r>
          </w:p>
        </w:tc>
        <w:tc>
          <w:tcPr>
            <w:tcW w:w="851" w:type="dxa"/>
            <w:vAlign w:val="center"/>
          </w:tcPr>
          <w:p w:rsidR="00E252B1" w:rsidRPr="00BC6AE6" w:rsidRDefault="00E252B1" w:rsidP="00F04A0F">
            <w:pPr>
              <w:pStyle w:val="af9"/>
              <w:spacing w:after="0" w:line="240" w:lineRule="auto"/>
              <w:ind w:firstLine="0"/>
              <w:jc w:val="center"/>
              <w:rPr>
                <w:sz w:val="22"/>
                <w:szCs w:val="22"/>
              </w:rPr>
            </w:pPr>
            <w:r w:rsidRPr="00BC6AE6">
              <w:rPr>
                <w:sz w:val="22"/>
                <w:szCs w:val="22"/>
              </w:rPr>
              <w:t>201</w:t>
            </w:r>
            <w:r w:rsidR="002253C8">
              <w:rPr>
                <w:sz w:val="22"/>
                <w:szCs w:val="22"/>
              </w:rPr>
              <w:t>7</w:t>
            </w:r>
            <w:r>
              <w:rPr>
                <w:sz w:val="22"/>
                <w:szCs w:val="22"/>
              </w:rPr>
              <w:t>г</w:t>
            </w:r>
          </w:p>
        </w:tc>
        <w:tc>
          <w:tcPr>
            <w:tcW w:w="850" w:type="dxa"/>
            <w:vAlign w:val="center"/>
          </w:tcPr>
          <w:p w:rsidR="00E252B1" w:rsidRPr="00BC6AE6" w:rsidRDefault="00E252B1" w:rsidP="00F04A0F">
            <w:pPr>
              <w:pStyle w:val="af9"/>
              <w:spacing w:after="0" w:line="240" w:lineRule="auto"/>
              <w:ind w:firstLine="0"/>
              <w:jc w:val="center"/>
              <w:rPr>
                <w:sz w:val="22"/>
                <w:szCs w:val="22"/>
              </w:rPr>
            </w:pPr>
            <w:r w:rsidRPr="00BC6AE6">
              <w:rPr>
                <w:sz w:val="22"/>
                <w:szCs w:val="22"/>
              </w:rPr>
              <w:t>201</w:t>
            </w:r>
            <w:r w:rsidR="002253C8">
              <w:rPr>
                <w:sz w:val="22"/>
                <w:szCs w:val="22"/>
              </w:rPr>
              <w:t>8</w:t>
            </w:r>
            <w:r>
              <w:rPr>
                <w:sz w:val="22"/>
                <w:szCs w:val="22"/>
              </w:rPr>
              <w:t>г</w:t>
            </w:r>
          </w:p>
        </w:tc>
        <w:tc>
          <w:tcPr>
            <w:tcW w:w="993" w:type="dxa"/>
            <w:vAlign w:val="center"/>
          </w:tcPr>
          <w:p w:rsidR="00E252B1" w:rsidRPr="00BC6AE6" w:rsidRDefault="00E252B1" w:rsidP="00F04A0F">
            <w:pPr>
              <w:pStyle w:val="af9"/>
              <w:spacing w:after="0" w:line="240" w:lineRule="auto"/>
              <w:ind w:firstLine="0"/>
              <w:jc w:val="center"/>
              <w:rPr>
                <w:sz w:val="22"/>
                <w:szCs w:val="22"/>
              </w:rPr>
            </w:pPr>
            <w:r w:rsidRPr="00BC6AE6">
              <w:rPr>
                <w:sz w:val="22"/>
                <w:szCs w:val="22"/>
              </w:rPr>
              <w:t>2018-202</w:t>
            </w:r>
            <w:r w:rsidR="00F973CD">
              <w:rPr>
                <w:sz w:val="22"/>
                <w:szCs w:val="22"/>
              </w:rPr>
              <w:t>3</w:t>
            </w:r>
            <w:r>
              <w:rPr>
                <w:sz w:val="22"/>
                <w:szCs w:val="22"/>
              </w:rPr>
              <w:t>гг</w:t>
            </w:r>
          </w:p>
        </w:tc>
        <w:tc>
          <w:tcPr>
            <w:tcW w:w="1009" w:type="dxa"/>
            <w:vAlign w:val="center"/>
          </w:tcPr>
          <w:p w:rsidR="00E252B1" w:rsidRPr="00BC6AE6" w:rsidRDefault="00E252B1" w:rsidP="00F04A0F">
            <w:pPr>
              <w:pStyle w:val="af9"/>
              <w:spacing w:after="0" w:line="240" w:lineRule="auto"/>
              <w:ind w:firstLine="0"/>
              <w:jc w:val="center"/>
              <w:rPr>
                <w:sz w:val="22"/>
                <w:szCs w:val="22"/>
              </w:rPr>
            </w:pPr>
            <w:r w:rsidRPr="00BC6AE6">
              <w:rPr>
                <w:sz w:val="22"/>
                <w:szCs w:val="22"/>
              </w:rPr>
              <w:t>202</w:t>
            </w:r>
            <w:r w:rsidR="00F973CD">
              <w:rPr>
                <w:sz w:val="22"/>
                <w:szCs w:val="22"/>
              </w:rPr>
              <w:t>4</w:t>
            </w:r>
            <w:r w:rsidRPr="00BC6AE6">
              <w:rPr>
                <w:sz w:val="22"/>
                <w:szCs w:val="22"/>
              </w:rPr>
              <w:t>-202</w:t>
            </w:r>
            <w:r w:rsidR="00F973CD">
              <w:rPr>
                <w:sz w:val="22"/>
                <w:szCs w:val="22"/>
              </w:rPr>
              <w:t>9</w:t>
            </w:r>
            <w:r>
              <w:rPr>
                <w:sz w:val="22"/>
                <w:szCs w:val="22"/>
              </w:rPr>
              <w:t>гг</w:t>
            </w:r>
          </w:p>
        </w:tc>
      </w:tr>
      <w:tr w:rsidR="00916E1E" w:rsidRPr="00E065FC" w:rsidTr="00E252B1">
        <w:trPr>
          <w:trHeight w:val="431"/>
          <w:jc w:val="center"/>
        </w:trPr>
        <w:tc>
          <w:tcPr>
            <w:tcW w:w="2836" w:type="dxa"/>
            <w:vAlign w:val="center"/>
          </w:tcPr>
          <w:p w:rsidR="00916E1E" w:rsidRPr="00BC6AE6" w:rsidRDefault="00916E1E" w:rsidP="00E252B1">
            <w:pPr>
              <w:pStyle w:val="af9"/>
              <w:spacing w:after="0" w:line="240" w:lineRule="auto"/>
              <w:ind w:firstLine="0"/>
              <w:jc w:val="center"/>
              <w:rPr>
                <w:sz w:val="22"/>
                <w:szCs w:val="22"/>
              </w:rPr>
            </w:pPr>
            <w:r w:rsidRPr="00BC6AE6">
              <w:rPr>
                <w:sz w:val="22"/>
                <w:szCs w:val="22"/>
              </w:rPr>
              <w:t xml:space="preserve">Установленная тепловая мощность </w:t>
            </w:r>
          </w:p>
        </w:tc>
        <w:tc>
          <w:tcPr>
            <w:tcW w:w="1134" w:type="dxa"/>
            <w:vAlign w:val="center"/>
          </w:tcPr>
          <w:p w:rsidR="00916E1E" w:rsidRPr="00EC397C" w:rsidRDefault="00916E1E" w:rsidP="00E252B1">
            <w:pPr>
              <w:pStyle w:val="af9"/>
              <w:spacing w:after="0" w:line="240" w:lineRule="auto"/>
              <w:ind w:firstLine="0"/>
              <w:jc w:val="center"/>
              <w:rPr>
                <w:sz w:val="22"/>
                <w:szCs w:val="22"/>
              </w:rPr>
            </w:pPr>
            <w:r w:rsidRPr="00EC397C">
              <w:rPr>
                <w:sz w:val="22"/>
                <w:szCs w:val="22"/>
              </w:rPr>
              <w:t>Гкал/час</w:t>
            </w:r>
          </w:p>
        </w:tc>
        <w:tc>
          <w:tcPr>
            <w:tcW w:w="850" w:type="dxa"/>
            <w:vAlign w:val="center"/>
          </w:tcPr>
          <w:p w:rsidR="00916E1E" w:rsidRPr="006B650F" w:rsidRDefault="00916E1E" w:rsidP="00E252B1">
            <w:pPr>
              <w:pStyle w:val="af9"/>
              <w:spacing w:after="0" w:line="240" w:lineRule="auto"/>
              <w:ind w:firstLine="0"/>
              <w:jc w:val="center"/>
              <w:rPr>
                <w:sz w:val="22"/>
                <w:szCs w:val="22"/>
              </w:rPr>
            </w:pPr>
            <w:r w:rsidRPr="006B650F">
              <w:rPr>
                <w:rFonts w:eastAsia="Times New Roman"/>
                <w:sz w:val="20"/>
                <w:szCs w:val="20"/>
                <w:lang w:eastAsia="ru-RU"/>
              </w:rPr>
              <w:t>3,19</w:t>
            </w:r>
          </w:p>
        </w:tc>
        <w:tc>
          <w:tcPr>
            <w:tcW w:w="789" w:type="dxa"/>
            <w:vAlign w:val="center"/>
          </w:tcPr>
          <w:p w:rsidR="00916E1E" w:rsidRPr="006B650F" w:rsidRDefault="00916E1E" w:rsidP="00916E1E">
            <w:pPr>
              <w:pStyle w:val="af9"/>
              <w:spacing w:after="0" w:line="240" w:lineRule="auto"/>
              <w:ind w:firstLine="0"/>
              <w:jc w:val="center"/>
              <w:rPr>
                <w:sz w:val="22"/>
                <w:szCs w:val="22"/>
              </w:rPr>
            </w:pPr>
            <w:r w:rsidRPr="006B650F">
              <w:rPr>
                <w:rFonts w:eastAsia="Times New Roman"/>
                <w:sz w:val="20"/>
                <w:szCs w:val="20"/>
                <w:lang w:eastAsia="ru-RU"/>
              </w:rPr>
              <w:t>3,19</w:t>
            </w:r>
          </w:p>
        </w:tc>
        <w:tc>
          <w:tcPr>
            <w:tcW w:w="912" w:type="dxa"/>
            <w:vAlign w:val="center"/>
          </w:tcPr>
          <w:p w:rsidR="00916E1E" w:rsidRPr="006B650F" w:rsidRDefault="00916E1E" w:rsidP="00916E1E">
            <w:pPr>
              <w:pStyle w:val="af9"/>
              <w:spacing w:after="0" w:line="240" w:lineRule="auto"/>
              <w:ind w:firstLine="0"/>
              <w:jc w:val="center"/>
              <w:rPr>
                <w:sz w:val="22"/>
                <w:szCs w:val="22"/>
              </w:rPr>
            </w:pPr>
            <w:r w:rsidRPr="006B650F">
              <w:rPr>
                <w:rFonts w:eastAsia="Times New Roman"/>
                <w:sz w:val="20"/>
                <w:szCs w:val="20"/>
                <w:lang w:eastAsia="ru-RU"/>
              </w:rPr>
              <w:t>3,19</w:t>
            </w:r>
          </w:p>
        </w:tc>
        <w:tc>
          <w:tcPr>
            <w:tcW w:w="851" w:type="dxa"/>
            <w:vAlign w:val="center"/>
          </w:tcPr>
          <w:p w:rsidR="00916E1E" w:rsidRPr="006B650F" w:rsidRDefault="00916E1E" w:rsidP="00916E1E">
            <w:pPr>
              <w:pStyle w:val="af9"/>
              <w:spacing w:after="0" w:line="240" w:lineRule="auto"/>
              <w:ind w:firstLine="0"/>
              <w:jc w:val="center"/>
              <w:rPr>
                <w:sz w:val="22"/>
                <w:szCs w:val="22"/>
              </w:rPr>
            </w:pPr>
            <w:r w:rsidRPr="006B650F">
              <w:rPr>
                <w:rFonts w:eastAsia="Times New Roman"/>
                <w:sz w:val="20"/>
                <w:szCs w:val="20"/>
                <w:lang w:eastAsia="ru-RU"/>
              </w:rPr>
              <w:t>3,19</w:t>
            </w:r>
          </w:p>
        </w:tc>
        <w:tc>
          <w:tcPr>
            <w:tcW w:w="850" w:type="dxa"/>
            <w:vAlign w:val="center"/>
          </w:tcPr>
          <w:p w:rsidR="00916E1E" w:rsidRPr="006B650F" w:rsidRDefault="00916E1E" w:rsidP="00916E1E">
            <w:pPr>
              <w:pStyle w:val="af9"/>
              <w:spacing w:after="0" w:line="240" w:lineRule="auto"/>
              <w:ind w:firstLine="0"/>
              <w:jc w:val="center"/>
              <w:rPr>
                <w:sz w:val="22"/>
                <w:szCs w:val="22"/>
              </w:rPr>
            </w:pPr>
            <w:r w:rsidRPr="006B650F">
              <w:rPr>
                <w:rFonts w:eastAsia="Times New Roman"/>
                <w:sz w:val="20"/>
                <w:szCs w:val="20"/>
                <w:lang w:eastAsia="ru-RU"/>
              </w:rPr>
              <w:t>3,19</w:t>
            </w:r>
          </w:p>
        </w:tc>
        <w:tc>
          <w:tcPr>
            <w:tcW w:w="993" w:type="dxa"/>
            <w:vAlign w:val="center"/>
          </w:tcPr>
          <w:p w:rsidR="00916E1E" w:rsidRPr="006B650F" w:rsidRDefault="00916E1E" w:rsidP="00916E1E">
            <w:pPr>
              <w:pStyle w:val="af9"/>
              <w:spacing w:after="0" w:line="240" w:lineRule="auto"/>
              <w:ind w:firstLine="0"/>
              <w:jc w:val="center"/>
              <w:rPr>
                <w:sz w:val="22"/>
                <w:szCs w:val="22"/>
              </w:rPr>
            </w:pPr>
            <w:r w:rsidRPr="006B650F">
              <w:rPr>
                <w:rFonts w:eastAsia="Times New Roman"/>
                <w:sz w:val="20"/>
                <w:szCs w:val="20"/>
                <w:lang w:eastAsia="ru-RU"/>
              </w:rPr>
              <w:t>3,19</w:t>
            </w:r>
          </w:p>
        </w:tc>
        <w:tc>
          <w:tcPr>
            <w:tcW w:w="1009" w:type="dxa"/>
            <w:vAlign w:val="center"/>
          </w:tcPr>
          <w:p w:rsidR="00916E1E" w:rsidRPr="006B650F" w:rsidRDefault="00916E1E" w:rsidP="00916E1E">
            <w:pPr>
              <w:pStyle w:val="af9"/>
              <w:spacing w:after="0" w:line="240" w:lineRule="auto"/>
              <w:ind w:firstLine="0"/>
              <w:jc w:val="center"/>
              <w:rPr>
                <w:sz w:val="22"/>
                <w:szCs w:val="22"/>
              </w:rPr>
            </w:pPr>
            <w:r w:rsidRPr="006B650F">
              <w:rPr>
                <w:rFonts w:eastAsia="Times New Roman"/>
                <w:sz w:val="20"/>
                <w:szCs w:val="20"/>
                <w:lang w:eastAsia="ru-RU"/>
              </w:rPr>
              <w:t>3,19</w:t>
            </w:r>
          </w:p>
        </w:tc>
      </w:tr>
      <w:tr w:rsidR="00916E1E" w:rsidRPr="00E065FC" w:rsidTr="00E252B1">
        <w:trPr>
          <w:trHeight w:val="467"/>
          <w:jc w:val="center"/>
        </w:trPr>
        <w:tc>
          <w:tcPr>
            <w:tcW w:w="2836" w:type="dxa"/>
            <w:vAlign w:val="center"/>
          </w:tcPr>
          <w:p w:rsidR="00916E1E" w:rsidRPr="00BC6AE6" w:rsidRDefault="00916E1E" w:rsidP="00E252B1">
            <w:pPr>
              <w:pStyle w:val="af9"/>
              <w:spacing w:after="0" w:line="240" w:lineRule="auto"/>
              <w:ind w:firstLine="0"/>
              <w:jc w:val="center"/>
              <w:rPr>
                <w:sz w:val="22"/>
                <w:szCs w:val="22"/>
              </w:rPr>
            </w:pPr>
            <w:r w:rsidRPr="00BC6AE6">
              <w:rPr>
                <w:sz w:val="22"/>
                <w:szCs w:val="22"/>
              </w:rPr>
              <w:t>Располагаемая тепловая мощность</w:t>
            </w:r>
          </w:p>
        </w:tc>
        <w:tc>
          <w:tcPr>
            <w:tcW w:w="1134" w:type="dxa"/>
            <w:vAlign w:val="center"/>
          </w:tcPr>
          <w:p w:rsidR="00916E1E" w:rsidRPr="00EC397C" w:rsidRDefault="00916E1E" w:rsidP="00E252B1">
            <w:pPr>
              <w:pStyle w:val="af9"/>
              <w:spacing w:after="0" w:line="240" w:lineRule="auto"/>
              <w:ind w:firstLine="0"/>
              <w:jc w:val="center"/>
              <w:rPr>
                <w:sz w:val="22"/>
                <w:szCs w:val="22"/>
              </w:rPr>
            </w:pPr>
            <w:r w:rsidRPr="00EC397C">
              <w:rPr>
                <w:sz w:val="22"/>
                <w:szCs w:val="22"/>
              </w:rPr>
              <w:t>Гкал/час</w:t>
            </w:r>
          </w:p>
        </w:tc>
        <w:tc>
          <w:tcPr>
            <w:tcW w:w="850" w:type="dxa"/>
            <w:vAlign w:val="center"/>
          </w:tcPr>
          <w:p w:rsidR="00916E1E" w:rsidRPr="006B650F" w:rsidRDefault="00916E1E" w:rsidP="00E252B1">
            <w:pPr>
              <w:pStyle w:val="af9"/>
              <w:spacing w:after="0" w:line="240" w:lineRule="auto"/>
              <w:ind w:firstLine="0"/>
              <w:jc w:val="center"/>
              <w:rPr>
                <w:sz w:val="22"/>
                <w:szCs w:val="22"/>
              </w:rPr>
            </w:pPr>
            <w:r w:rsidRPr="006B650F">
              <w:rPr>
                <w:rFonts w:eastAsia="Times New Roman"/>
                <w:sz w:val="20"/>
                <w:szCs w:val="20"/>
                <w:lang w:eastAsia="ru-RU"/>
              </w:rPr>
              <w:t>1,960</w:t>
            </w:r>
          </w:p>
        </w:tc>
        <w:tc>
          <w:tcPr>
            <w:tcW w:w="789" w:type="dxa"/>
            <w:vAlign w:val="center"/>
          </w:tcPr>
          <w:p w:rsidR="00916E1E" w:rsidRPr="006B650F" w:rsidRDefault="00916E1E" w:rsidP="00916E1E">
            <w:pPr>
              <w:pStyle w:val="af9"/>
              <w:spacing w:after="0" w:line="240" w:lineRule="auto"/>
              <w:ind w:firstLine="0"/>
              <w:jc w:val="center"/>
              <w:rPr>
                <w:sz w:val="22"/>
                <w:szCs w:val="22"/>
              </w:rPr>
            </w:pPr>
            <w:r w:rsidRPr="006B650F">
              <w:rPr>
                <w:rFonts w:eastAsia="Times New Roman"/>
                <w:sz w:val="20"/>
                <w:szCs w:val="20"/>
                <w:lang w:eastAsia="ru-RU"/>
              </w:rPr>
              <w:t>1,960</w:t>
            </w:r>
          </w:p>
        </w:tc>
        <w:tc>
          <w:tcPr>
            <w:tcW w:w="912" w:type="dxa"/>
            <w:vAlign w:val="center"/>
          </w:tcPr>
          <w:p w:rsidR="00916E1E" w:rsidRPr="006B650F" w:rsidRDefault="00916E1E" w:rsidP="00916E1E">
            <w:pPr>
              <w:pStyle w:val="af9"/>
              <w:spacing w:after="0" w:line="240" w:lineRule="auto"/>
              <w:ind w:firstLine="0"/>
              <w:jc w:val="center"/>
              <w:rPr>
                <w:sz w:val="22"/>
                <w:szCs w:val="22"/>
              </w:rPr>
            </w:pPr>
            <w:r w:rsidRPr="006B650F">
              <w:rPr>
                <w:rFonts w:eastAsia="Times New Roman"/>
                <w:sz w:val="20"/>
                <w:szCs w:val="20"/>
                <w:lang w:eastAsia="ru-RU"/>
              </w:rPr>
              <w:t>1,960</w:t>
            </w:r>
          </w:p>
        </w:tc>
        <w:tc>
          <w:tcPr>
            <w:tcW w:w="851" w:type="dxa"/>
            <w:vAlign w:val="center"/>
          </w:tcPr>
          <w:p w:rsidR="00916E1E" w:rsidRPr="006B650F" w:rsidRDefault="00916E1E" w:rsidP="00916E1E">
            <w:pPr>
              <w:pStyle w:val="af9"/>
              <w:spacing w:after="0" w:line="240" w:lineRule="auto"/>
              <w:ind w:firstLine="0"/>
              <w:jc w:val="center"/>
              <w:rPr>
                <w:sz w:val="22"/>
                <w:szCs w:val="22"/>
              </w:rPr>
            </w:pPr>
            <w:r w:rsidRPr="006B650F">
              <w:rPr>
                <w:rFonts w:eastAsia="Times New Roman"/>
                <w:sz w:val="20"/>
                <w:szCs w:val="20"/>
                <w:lang w:eastAsia="ru-RU"/>
              </w:rPr>
              <w:t>1,960</w:t>
            </w:r>
          </w:p>
        </w:tc>
        <w:tc>
          <w:tcPr>
            <w:tcW w:w="850" w:type="dxa"/>
            <w:vAlign w:val="center"/>
          </w:tcPr>
          <w:p w:rsidR="00916E1E" w:rsidRPr="006B650F" w:rsidRDefault="00916E1E" w:rsidP="00916E1E">
            <w:pPr>
              <w:pStyle w:val="af9"/>
              <w:spacing w:after="0" w:line="240" w:lineRule="auto"/>
              <w:ind w:firstLine="0"/>
              <w:jc w:val="center"/>
              <w:rPr>
                <w:sz w:val="22"/>
                <w:szCs w:val="22"/>
              </w:rPr>
            </w:pPr>
            <w:r w:rsidRPr="006B650F">
              <w:rPr>
                <w:rFonts w:eastAsia="Times New Roman"/>
                <w:sz w:val="20"/>
                <w:szCs w:val="20"/>
                <w:lang w:eastAsia="ru-RU"/>
              </w:rPr>
              <w:t>1,960</w:t>
            </w:r>
          </w:p>
        </w:tc>
        <w:tc>
          <w:tcPr>
            <w:tcW w:w="993" w:type="dxa"/>
            <w:vAlign w:val="center"/>
          </w:tcPr>
          <w:p w:rsidR="00916E1E" w:rsidRPr="006B650F" w:rsidRDefault="00916E1E" w:rsidP="00916E1E">
            <w:pPr>
              <w:pStyle w:val="af9"/>
              <w:spacing w:after="0" w:line="240" w:lineRule="auto"/>
              <w:ind w:firstLine="0"/>
              <w:jc w:val="center"/>
              <w:rPr>
                <w:sz w:val="22"/>
                <w:szCs w:val="22"/>
              </w:rPr>
            </w:pPr>
            <w:r w:rsidRPr="006B650F">
              <w:rPr>
                <w:rFonts w:eastAsia="Times New Roman"/>
                <w:sz w:val="20"/>
                <w:szCs w:val="20"/>
                <w:lang w:eastAsia="ru-RU"/>
              </w:rPr>
              <w:t>1,960</w:t>
            </w:r>
          </w:p>
        </w:tc>
        <w:tc>
          <w:tcPr>
            <w:tcW w:w="1009" w:type="dxa"/>
            <w:vAlign w:val="center"/>
          </w:tcPr>
          <w:p w:rsidR="00916E1E" w:rsidRPr="006B650F" w:rsidRDefault="00916E1E" w:rsidP="00916E1E">
            <w:pPr>
              <w:pStyle w:val="af9"/>
              <w:spacing w:after="0" w:line="240" w:lineRule="auto"/>
              <w:ind w:firstLine="0"/>
              <w:jc w:val="center"/>
              <w:rPr>
                <w:sz w:val="22"/>
                <w:szCs w:val="22"/>
              </w:rPr>
            </w:pPr>
            <w:r w:rsidRPr="006B650F">
              <w:rPr>
                <w:rFonts w:eastAsia="Times New Roman"/>
                <w:sz w:val="20"/>
                <w:szCs w:val="20"/>
                <w:lang w:eastAsia="ru-RU"/>
              </w:rPr>
              <w:t>1,960</w:t>
            </w:r>
          </w:p>
        </w:tc>
      </w:tr>
      <w:tr w:rsidR="00916E1E" w:rsidRPr="00E065FC" w:rsidTr="00E252B1">
        <w:trPr>
          <w:trHeight w:val="275"/>
          <w:jc w:val="center"/>
        </w:trPr>
        <w:tc>
          <w:tcPr>
            <w:tcW w:w="2836" w:type="dxa"/>
            <w:vAlign w:val="center"/>
          </w:tcPr>
          <w:p w:rsidR="00916E1E" w:rsidRPr="00BC6AE6" w:rsidRDefault="00916E1E" w:rsidP="00E252B1">
            <w:pPr>
              <w:pStyle w:val="af9"/>
              <w:spacing w:after="0" w:line="240" w:lineRule="auto"/>
              <w:ind w:firstLine="0"/>
              <w:jc w:val="center"/>
              <w:rPr>
                <w:sz w:val="22"/>
                <w:szCs w:val="22"/>
              </w:rPr>
            </w:pPr>
            <w:r>
              <w:rPr>
                <w:sz w:val="22"/>
                <w:szCs w:val="22"/>
              </w:rPr>
              <w:t>Затраты тепловой мощности на с</w:t>
            </w:r>
            <w:r w:rsidRPr="00BC6AE6">
              <w:rPr>
                <w:sz w:val="22"/>
                <w:szCs w:val="22"/>
              </w:rPr>
              <w:t xml:space="preserve">обственные </w:t>
            </w:r>
            <w:r>
              <w:rPr>
                <w:sz w:val="22"/>
                <w:szCs w:val="22"/>
              </w:rPr>
              <w:t xml:space="preserve">и хозяйственные </w:t>
            </w:r>
            <w:r w:rsidRPr="00BC6AE6">
              <w:rPr>
                <w:sz w:val="22"/>
                <w:szCs w:val="22"/>
              </w:rPr>
              <w:t>нужды</w:t>
            </w:r>
          </w:p>
        </w:tc>
        <w:tc>
          <w:tcPr>
            <w:tcW w:w="1134" w:type="dxa"/>
            <w:vAlign w:val="center"/>
          </w:tcPr>
          <w:p w:rsidR="00916E1E" w:rsidRPr="00EC397C" w:rsidRDefault="00916E1E" w:rsidP="00E252B1">
            <w:pPr>
              <w:pStyle w:val="af9"/>
              <w:spacing w:after="0" w:line="240" w:lineRule="auto"/>
              <w:ind w:firstLine="0"/>
              <w:jc w:val="center"/>
              <w:rPr>
                <w:sz w:val="22"/>
                <w:szCs w:val="22"/>
              </w:rPr>
            </w:pPr>
            <w:r w:rsidRPr="00EC397C">
              <w:rPr>
                <w:sz w:val="22"/>
                <w:szCs w:val="22"/>
              </w:rPr>
              <w:t>Гкал/час</w:t>
            </w:r>
          </w:p>
        </w:tc>
        <w:tc>
          <w:tcPr>
            <w:tcW w:w="850" w:type="dxa"/>
            <w:vAlign w:val="center"/>
          </w:tcPr>
          <w:p w:rsidR="00916E1E" w:rsidRPr="00CF0841" w:rsidRDefault="00916E1E" w:rsidP="00E252B1">
            <w:pPr>
              <w:pStyle w:val="af9"/>
              <w:spacing w:after="0" w:line="240" w:lineRule="auto"/>
              <w:ind w:firstLine="0"/>
              <w:jc w:val="center"/>
              <w:rPr>
                <w:sz w:val="22"/>
                <w:szCs w:val="22"/>
              </w:rPr>
            </w:pPr>
            <w:r>
              <w:rPr>
                <w:sz w:val="22"/>
                <w:szCs w:val="22"/>
              </w:rPr>
              <w:t>0,087</w:t>
            </w:r>
          </w:p>
        </w:tc>
        <w:tc>
          <w:tcPr>
            <w:tcW w:w="789" w:type="dxa"/>
            <w:vAlign w:val="center"/>
          </w:tcPr>
          <w:p w:rsidR="00916E1E" w:rsidRPr="00CF0841" w:rsidRDefault="00916E1E" w:rsidP="00916E1E">
            <w:pPr>
              <w:pStyle w:val="af9"/>
              <w:spacing w:after="0" w:line="240" w:lineRule="auto"/>
              <w:ind w:firstLine="0"/>
              <w:jc w:val="center"/>
              <w:rPr>
                <w:sz w:val="22"/>
                <w:szCs w:val="22"/>
              </w:rPr>
            </w:pPr>
            <w:r>
              <w:rPr>
                <w:sz w:val="22"/>
                <w:szCs w:val="22"/>
              </w:rPr>
              <w:t>0,087</w:t>
            </w:r>
          </w:p>
        </w:tc>
        <w:tc>
          <w:tcPr>
            <w:tcW w:w="912" w:type="dxa"/>
            <w:vAlign w:val="center"/>
          </w:tcPr>
          <w:p w:rsidR="00916E1E" w:rsidRPr="00CF0841" w:rsidRDefault="00916E1E" w:rsidP="00916E1E">
            <w:pPr>
              <w:pStyle w:val="af9"/>
              <w:spacing w:after="0" w:line="240" w:lineRule="auto"/>
              <w:ind w:firstLine="0"/>
              <w:jc w:val="center"/>
              <w:rPr>
                <w:sz w:val="22"/>
                <w:szCs w:val="22"/>
              </w:rPr>
            </w:pPr>
            <w:r>
              <w:rPr>
                <w:sz w:val="22"/>
                <w:szCs w:val="22"/>
              </w:rPr>
              <w:t>0,087</w:t>
            </w:r>
          </w:p>
        </w:tc>
        <w:tc>
          <w:tcPr>
            <w:tcW w:w="851" w:type="dxa"/>
            <w:vAlign w:val="center"/>
          </w:tcPr>
          <w:p w:rsidR="00916E1E" w:rsidRPr="00CF0841" w:rsidRDefault="00916E1E" w:rsidP="00916E1E">
            <w:pPr>
              <w:pStyle w:val="af9"/>
              <w:spacing w:after="0" w:line="240" w:lineRule="auto"/>
              <w:ind w:firstLine="0"/>
              <w:jc w:val="center"/>
              <w:rPr>
                <w:sz w:val="22"/>
                <w:szCs w:val="22"/>
              </w:rPr>
            </w:pPr>
            <w:r>
              <w:rPr>
                <w:sz w:val="22"/>
                <w:szCs w:val="22"/>
              </w:rPr>
              <w:t>0,087</w:t>
            </w:r>
          </w:p>
        </w:tc>
        <w:tc>
          <w:tcPr>
            <w:tcW w:w="850" w:type="dxa"/>
            <w:vAlign w:val="center"/>
          </w:tcPr>
          <w:p w:rsidR="00916E1E" w:rsidRPr="00CF0841" w:rsidRDefault="00916E1E" w:rsidP="00916E1E">
            <w:pPr>
              <w:pStyle w:val="af9"/>
              <w:spacing w:after="0" w:line="240" w:lineRule="auto"/>
              <w:ind w:firstLine="0"/>
              <w:jc w:val="center"/>
              <w:rPr>
                <w:sz w:val="22"/>
                <w:szCs w:val="22"/>
              </w:rPr>
            </w:pPr>
            <w:r>
              <w:rPr>
                <w:sz w:val="22"/>
                <w:szCs w:val="22"/>
              </w:rPr>
              <w:t>0,087</w:t>
            </w:r>
          </w:p>
        </w:tc>
        <w:tc>
          <w:tcPr>
            <w:tcW w:w="993" w:type="dxa"/>
            <w:vAlign w:val="center"/>
          </w:tcPr>
          <w:p w:rsidR="00916E1E" w:rsidRPr="00CF0841" w:rsidRDefault="00916E1E" w:rsidP="00916E1E">
            <w:pPr>
              <w:pStyle w:val="af9"/>
              <w:spacing w:after="0" w:line="240" w:lineRule="auto"/>
              <w:ind w:firstLine="0"/>
              <w:jc w:val="center"/>
              <w:rPr>
                <w:sz w:val="22"/>
                <w:szCs w:val="22"/>
              </w:rPr>
            </w:pPr>
            <w:r>
              <w:rPr>
                <w:sz w:val="22"/>
                <w:szCs w:val="22"/>
              </w:rPr>
              <w:t>0,087</w:t>
            </w:r>
          </w:p>
        </w:tc>
        <w:tc>
          <w:tcPr>
            <w:tcW w:w="1009" w:type="dxa"/>
            <w:vAlign w:val="center"/>
          </w:tcPr>
          <w:p w:rsidR="00916E1E" w:rsidRPr="00CF0841" w:rsidRDefault="00916E1E" w:rsidP="00916E1E">
            <w:pPr>
              <w:pStyle w:val="af9"/>
              <w:spacing w:after="0" w:line="240" w:lineRule="auto"/>
              <w:ind w:firstLine="0"/>
              <w:jc w:val="center"/>
              <w:rPr>
                <w:sz w:val="22"/>
                <w:szCs w:val="22"/>
              </w:rPr>
            </w:pPr>
            <w:r>
              <w:rPr>
                <w:sz w:val="22"/>
                <w:szCs w:val="22"/>
              </w:rPr>
              <w:t>0,087</w:t>
            </w:r>
          </w:p>
        </w:tc>
      </w:tr>
      <w:tr w:rsidR="00916E1E" w:rsidRPr="00E065FC" w:rsidTr="00E252B1">
        <w:trPr>
          <w:trHeight w:val="395"/>
          <w:jc w:val="center"/>
        </w:trPr>
        <w:tc>
          <w:tcPr>
            <w:tcW w:w="2836" w:type="dxa"/>
            <w:vAlign w:val="center"/>
          </w:tcPr>
          <w:p w:rsidR="00916E1E" w:rsidRDefault="00916E1E" w:rsidP="00E252B1">
            <w:pPr>
              <w:pStyle w:val="af9"/>
              <w:spacing w:after="0" w:line="240" w:lineRule="auto"/>
              <w:ind w:firstLine="0"/>
              <w:jc w:val="center"/>
              <w:rPr>
                <w:sz w:val="22"/>
                <w:szCs w:val="22"/>
              </w:rPr>
            </w:pPr>
            <w:r w:rsidRPr="00281FBF">
              <w:rPr>
                <w:sz w:val="22"/>
                <w:szCs w:val="22"/>
              </w:rPr>
              <w:t xml:space="preserve">Тепловая мощность </w:t>
            </w:r>
          </w:p>
          <w:p w:rsidR="00916E1E" w:rsidRPr="00BC6AE6" w:rsidRDefault="00916E1E" w:rsidP="00E252B1">
            <w:pPr>
              <w:pStyle w:val="af9"/>
              <w:spacing w:after="0" w:line="240" w:lineRule="auto"/>
              <w:ind w:firstLine="0"/>
              <w:jc w:val="center"/>
              <w:rPr>
                <w:sz w:val="22"/>
                <w:szCs w:val="22"/>
              </w:rPr>
            </w:pPr>
            <w:r w:rsidRPr="00281FBF">
              <w:rPr>
                <w:sz w:val="22"/>
                <w:szCs w:val="22"/>
              </w:rPr>
              <w:t>источника нетто</w:t>
            </w:r>
          </w:p>
        </w:tc>
        <w:tc>
          <w:tcPr>
            <w:tcW w:w="1134" w:type="dxa"/>
            <w:vAlign w:val="center"/>
          </w:tcPr>
          <w:p w:rsidR="00916E1E" w:rsidRPr="00EC397C" w:rsidRDefault="00916E1E" w:rsidP="00E252B1">
            <w:pPr>
              <w:pStyle w:val="af9"/>
              <w:spacing w:after="0" w:line="240" w:lineRule="auto"/>
              <w:ind w:firstLine="0"/>
              <w:jc w:val="center"/>
              <w:rPr>
                <w:sz w:val="22"/>
                <w:szCs w:val="22"/>
              </w:rPr>
            </w:pPr>
            <w:r w:rsidRPr="00EC397C">
              <w:rPr>
                <w:sz w:val="22"/>
                <w:szCs w:val="22"/>
              </w:rPr>
              <w:t>Гкал/час</w:t>
            </w:r>
          </w:p>
        </w:tc>
        <w:tc>
          <w:tcPr>
            <w:tcW w:w="850" w:type="dxa"/>
            <w:vAlign w:val="center"/>
          </w:tcPr>
          <w:p w:rsidR="00916E1E" w:rsidRPr="006B650F" w:rsidRDefault="00916E1E" w:rsidP="00E252B1">
            <w:pPr>
              <w:pStyle w:val="af9"/>
              <w:spacing w:after="0" w:line="240" w:lineRule="auto"/>
              <w:ind w:firstLine="0"/>
              <w:jc w:val="center"/>
              <w:rPr>
                <w:sz w:val="22"/>
                <w:szCs w:val="22"/>
              </w:rPr>
            </w:pPr>
            <w:r>
              <w:rPr>
                <w:sz w:val="22"/>
                <w:szCs w:val="22"/>
              </w:rPr>
              <w:t>1,96</w:t>
            </w:r>
          </w:p>
        </w:tc>
        <w:tc>
          <w:tcPr>
            <w:tcW w:w="789" w:type="dxa"/>
            <w:vAlign w:val="center"/>
          </w:tcPr>
          <w:p w:rsidR="00916E1E" w:rsidRPr="006B650F" w:rsidRDefault="00916E1E" w:rsidP="00916E1E">
            <w:pPr>
              <w:pStyle w:val="af9"/>
              <w:spacing w:after="0" w:line="240" w:lineRule="auto"/>
              <w:ind w:firstLine="0"/>
              <w:jc w:val="center"/>
              <w:rPr>
                <w:sz w:val="22"/>
                <w:szCs w:val="22"/>
              </w:rPr>
            </w:pPr>
            <w:r>
              <w:rPr>
                <w:sz w:val="22"/>
                <w:szCs w:val="22"/>
              </w:rPr>
              <w:t>1,96</w:t>
            </w:r>
          </w:p>
        </w:tc>
        <w:tc>
          <w:tcPr>
            <w:tcW w:w="912" w:type="dxa"/>
            <w:vAlign w:val="center"/>
          </w:tcPr>
          <w:p w:rsidR="00916E1E" w:rsidRPr="006B650F" w:rsidRDefault="00916E1E" w:rsidP="00916E1E">
            <w:pPr>
              <w:pStyle w:val="af9"/>
              <w:spacing w:after="0" w:line="240" w:lineRule="auto"/>
              <w:ind w:firstLine="0"/>
              <w:jc w:val="center"/>
              <w:rPr>
                <w:sz w:val="22"/>
                <w:szCs w:val="22"/>
              </w:rPr>
            </w:pPr>
            <w:r>
              <w:rPr>
                <w:sz w:val="22"/>
                <w:szCs w:val="22"/>
              </w:rPr>
              <w:t>1,96</w:t>
            </w:r>
          </w:p>
        </w:tc>
        <w:tc>
          <w:tcPr>
            <w:tcW w:w="851" w:type="dxa"/>
            <w:vAlign w:val="center"/>
          </w:tcPr>
          <w:p w:rsidR="00916E1E" w:rsidRPr="006B650F" w:rsidRDefault="00916E1E" w:rsidP="00916E1E">
            <w:pPr>
              <w:pStyle w:val="af9"/>
              <w:spacing w:after="0" w:line="240" w:lineRule="auto"/>
              <w:ind w:firstLine="0"/>
              <w:jc w:val="center"/>
              <w:rPr>
                <w:sz w:val="22"/>
                <w:szCs w:val="22"/>
              </w:rPr>
            </w:pPr>
            <w:r>
              <w:rPr>
                <w:sz w:val="22"/>
                <w:szCs w:val="22"/>
              </w:rPr>
              <w:t>1,96</w:t>
            </w:r>
          </w:p>
        </w:tc>
        <w:tc>
          <w:tcPr>
            <w:tcW w:w="850" w:type="dxa"/>
            <w:vAlign w:val="center"/>
          </w:tcPr>
          <w:p w:rsidR="00916E1E" w:rsidRPr="006B650F" w:rsidRDefault="00916E1E" w:rsidP="00916E1E">
            <w:pPr>
              <w:pStyle w:val="af9"/>
              <w:spacing w:after="0" w:line="240" w:lineRule="auto"/>
              <w:ind w:firstLine="0"/>
              <w:jc w:val="center"/>
              <w:rPr>
                <w:sz w:val="22"/>
                <w:szCs w:val="22"/>
              </w:rPr>
            </w:pPr>
            <w:r>
              <w:rPr>
                <w:sz w:val="22"/>
                <w:szCs w:val="22"/>
              </w:rPr>
              <w:t>1,96</w:t>
            </w:r>
          </w:p>
        </w:tc>
        <w:tc>
          <w:tcPr>
            <w:tcW w:w="993" w:type="dxa"/>
            <w:vAlign w:val="center"/>
          </w:tcPr>
          <w:p w:rsidR="00916E1E" w:rsidRPr="006B650F" w:rsidRDefault="00916E1E" w:rsidP="00916E1E">
            <w:pPr>
              <w:pStyle w:val="af9"/>
              <w:spacing w:after="0" w:line="240" w:lineRule="auto"/>
              <w:ind w:firstLine="0"/>
              <w:jc w:val="center"/>
              <w:rPr>
                <w:sz w:val="22"/>
                <w:szCs w:val="22"/>
              </w:rPr>
            </w:pPr>
            <w:r>
              <w:rPr>
                <w:sz w:val="22"/>
                <w:szCs w:val="22"/>
              </w:rPr>
              <w:t>1,96</w:t>
            </w:r>
          </w:p>
        </w:tc>
        <w:tc>
          <w:tcPr>
            <w:tcW w:w="1009" w:type="dxa"/>
            <w:vAlign w:val="center"/>
          </w:tcPr>
          <w:p w:rsidR="00916E1E" w:rsidRPr="006B650F" w:rsidRDefault="00916E1E" w:rsidP="00916E1E">
            <w:pPr>
              <w:pStyle w:val="af9"/>
              <w:spacing w:after="0" w:line="240" w:lineRule="auto"/>
              <w:ind w:firstLine="0"/>
              <w:jc w:val="center"/>
              <w:rPr>
                <w:sz w:val="22"/>
                <w:szCs w:val="22"/>
              </w:rPr>
            </w:pPr>
            <w:r>
              <w:rPr>
                <w:sz w:val="22"/>
                <w:szCs w:val="22"/>
              </w:rPr>
              <w:t>1,96</w:t>
            </w:r>
          </w:p>
        </w:tc>
      </w:tr>
      <w:tr w:rsidR="00916E1E" w:rsidRPr="00E065FC" w:rsidTr="00E252B1">
        <w:trPr>
          <w:trHeight w:val="395"/>
          <w:jc w:val="center"/>
        </w:trPr>
        <w:tc>
          <w:tcPr>
            <w:tcW w:w="2836" w:type="dxa"/>
            <w:vAlign w:val="center"/>
          </w:tcPr>
          <w:p w:rsidR="00916E1E" w:rsidRPr="00F2537C" w:rsidRDefault="00916E1E" w:rsidP="00E252B1">
            <w:pPr>
              <w:pStyle w:val="af9"/>
              <w:spacing w:after="0" w:line="240" w:lineRule="auto"/>
              <w:ind w:firstLine="0"/>
              <w:jc w:val="center"/>
              <w:rPr>
                <w:sz w:val="22"/>
                <w:szCs w:val="22"/>
              </w:rPr>
            </w:pPr>
            <w:r w:rsidRPr="00F2537C">
              <w:rPr>
                <w:sz w:val="22"/>
                <w:szCs w:val="22"/>
              </w:rPr>
              <w:t>Потери тепловой энергии при ее передаче тепловыми сетями</w:t>
            </w:r>
          </w:p>
        </w:tc>
        <w:tc>
          <w:tcPr>
            <w:tcW w:w="1134" w:type="dxa"/>
            <w:vAlign w:val="center"/>
          </w:tcPr>
          <w:p w:rsidR="00916E1E" w:rsidRPr="00EC397C" w:rsidRDefault="00916E1E" w:rsidP="00E252B1">
            <w:pPr>
              <w:pStyle w:val="af9"/>
              <w:spacing w:after="0" w:line="240" w:lineRule="auto"/>
              <w:ind w:firstLine="0"/>
              <w:jc w:val="center"/>
              <w:rPr>
                <w:sz w:val="22"/>
                <w:szCs w:val="22"/>
              </w:rPr>
            </w:pPr>
            <w:r w:rsidRPr="00EC397C">
              <w:rPr>
                <w:sz w:val="22"/>
                <w:szCs w:val="22"/>
              </w:rPr>
              <w:t>Гкал/час</w:t>
            </w:r>
          </w:p>
        </w:tc>
        <w:tc>
          <w:tcPr>
            <w:tcW w:w="850" w:type="dxa"/>
            <w:vAlign w:val="center"/>
          </w:tcPr>
          <w:p w:rsidR="00916E1E" w:rsidRPr="00CF0841" w:rsidRDefault="00916E1E" w:rsidP="00E252B1">
            <w:pPr>
              <w:pStyle w:val="af9"/>
              <w:spacing w:after="0" w:line="240" w:lineRule="auto"/>
              <w:ind w:firstLine="0"/>
              <w:jc w:val="center"/>
              <w:rPr>
                <w:sz w:val="22"/>
                <w:szCs w:val="22"/>
              </w:rPr>
            </w:pPr>
            <w:r>
              <w:rPr>
                <w:sz w:val="22"/>
                <w:szCs w:val="22"/>
              </w:rPr>
              <w:t>0,15</w:t>
            </w:r>
          </w:p>
        </w:tc>
        <w:tc>
          <w:tcPr>
            <w:tcW w:w="789" w:type="dxa"/>
            <w:vAlign w:val="center"/>
          </w:tcPr>
          <w:p w:rsidR="00916E1E" w:rsidRPr="00CF0841" w:rsidRDefault="00916E1E" w:rsidP="00916E1E">
            <w:pPr>
              <w:pStyle w:val="af9"/>
              <w:spacing w:after="0" w:line="240" w:lineRule="auto"/>
              <w:ind w:firstLine="0"/>
              <w:jc w:val="center"/>
              <w:rPr>
                <w:sz w:val="22"/>
                <w:szCs w:val="22"/>
              </w:rPr>
            </w:pPr>
            <w:r>
              <w:rPr>
                <w:sz w:val="22"/>
                <w:szCs w:val="22"/>
              </w:rPr>
              <w:t>0,15</w:t>
            </w:r>
          </w:p>
        </w:tc>
        <w:tc>
          <w:tcPr>
            <w:tcW w:w="912" w:type="dxa"/>
            <w:vAlign w:val="center"/>
          </w:tcPr>
          <w:p w:rsidR="00916E1E" w:rsidRPr="00CF0841" w:rsidRDefault="00916E1E" w:rsidP="00916E1E">
            <w:pPr>
              <w:pStyle w:val="af9"/>
              <w:spacing w:after="0" w:line="240" w:lineRule="auto"/>
              <w:ind w:firstLine="0"/>
              <w:jc w:val="center"/>
              <w:rPr>
                <w:sz w:val="22"/>
                <w:szCs w:val="22"/>
              </w:rPr>
            </w:pPr>
            <w:r>
              <w:rPr>
                <w:sz w:val="22"/>
                <w:szCs w:val="22"/>
              </w:rPr>
              <w:t>0,15</w:t>
            </w:r>
          </w:p>
        </w:tc>
        <w:tc>
          <w:tcPr>
            <w:tcW w:w="851" w:type="dxa"/>
            <w:vAlign w:val="center"/>
          </w:tcPr>
          <w:p w:rsidR="00916E1E" w:rsidRPr="00CF0841" w:rsidRDefault="00916E1E" w:rsidP="00916E1E">
            <w:pPr>
              <w:pStyle w:val="af9"/>
              <w:spacing w:after="0" w:line="240" w:lineRule="auto"/>
              <w:ind w:firstLine="0"/>
              <w:jc w:val="center"/>
              <w:rPr>
                <w:sz w:val="22"/>
                <w:szCs w:val="22"/>
              </w:rPr>
            </w:pPr>
            <w:r>
              <w:rPr>
                <w:sz w:val="22"/>
                <w:szCs w:val="22"/>
              </w:rPr>
              <w:t>0,15</w:t>
            </w:r>
          </w:p>
        </w:tc>
        <w:tc>
          <w:tcPr>
            <w:tcW w:w="850" w:type="dxa"/>
            <w:vAlign w:val="center"/>
          </w:tcPr>
          <w:p w:rsidR="00916E1E" w:rsidRPr="00CF0841" w:rsidRDefault="00916E1E" w:rsidP="00916E1E">
            <w:pPr>
              <w:pStyle w:val="af9"/>
              <w:spacing w:after="0" w:line="240" w:lineRule="auto"/>
              <w:ind w:firstLine="0"/>
              <w:jc w:val="center"/>
              <w:rPr>
                <w:sz w:val="22"/>
                <w:szCs w:val="22"/>
              </w:rPr>
            </w:pPr>
            <w:r>
              <w:rPr>
                <w:sz w:val="22"/>
                <w:szCs w:val="22"/>
              </w:rPr>
              <w:t>0,15</w:t>
            </w:r>
          </w:p>
        </w:tc>
        <w:tc>
          <w:tcPr>
            <w:tcW w:w="993" w:type="dxa"/>
            <w:vAlign w:val="center"/>
          </w:tcPr>
          <w:p w:rsidR="00916E1E" w:rsidRPr="00CF0841" w:rsidRDefault="00916E1E" w:rsidP="00916E1E">
            <w:pPr>
              <w:pStyle w:val="af9"/>
              <w:spacing w:after="0" w:line="240" w:lineRule="auto"/>
              <w:ind w:firstLine="0"/>
              <w:jc w:val="center"/>
              <w:rPr>
                <w:sz w:val="22"/>
                <w:szCs w:val="22"/>
              </w:rPr>
            </w:pPr>
            <w:r>
              <w:rPr>
                <w:sz w:val="22"/>
                <w:szCs w:val="22"/>
              </w:rPr>
              <w:t>0,15</w:t>
            </w:r>
          </w:p>
        </w:tc>
        <w:tc>
          <w:tcPr>
            <w:tcW w:w="1009" w:type="dxa"/>
            <w:vAlign w:val="center"/>
          </w:tcPr>
          <w:p w:rsidR="00916E1E" w:rsidRPr="00CF0841" w:rsidRDefault="00916E1E" w:rsidP="00916E1E">
            <w:pPr>
              <w:pStyle w:val="af9"/>
              <w:spacing w:after="0" w:line="240" w:lineRule="auto"/>
              <w:ind w:firstLine="0"/>
              <w:jc w:val="center"/>
              <w:rPr>
                <w:sz w:val="22"/>
                <w:szCs w:val="22"/>
              </w:rPr>
            </w:pPr>
            <w:r>
              <w:rPr>
                <w:sz w:val="22"/>
                <w:szCs w:val="22"/>
              </w:rPr>
              <w:t>0,15</w:t>
            </w:r>
          </w:p>
        </w:tc>
      </w:tr>
      <w:tr w:rsidR="00916E1E" w:rsidRPr="00E065FC" w:rsidTr="00E252B1">
        <w:trPr>
          <w:trHeight w:val="375"/>
          <w:jc w:val="center"/>
        </w:trPr>
        <w:tc>
          <w:tcPr>
            <w:tcW w:w="2836" w:type="dxa"/>
            <w:vAlign w:val="center"/>
          </w:tcPr>
          <w:p w:rsidR="00916E1E" w:rsidRPr="00BC6AE6" w:rsidRDefault="00916E1E" w:rsidP="00E252B1">
            <w:pPr>
              <w:pStyle w:val="af9"/>
              <w:spacing w:after="0" w:line="240" w:lineRule="auto"/>
              <w:ind w:firstLine="0"/>
              <w:jc w:val="center"/>
              <w:rPr>
                <w:sz w:val="22"/>
                <w:szCs w:val="22"/>
              </w:rPr>
            </w:pPr>
            <w:r>
              <w:rPr>
                <w:sz w:val="22"/>
                <w:szCs w:val="22"/>
              </w:rPr>
              <w:t>Присоединенная тепловая нагрузка (отопление, вентиляция и ГВС)</w:t>
            </w:r>
          </w:p>
        </w:tc>
        <w:tc>
          <w:tcPr>
            <w:tcW w:w="1134" w:type="dxa"/>
            <w:vAlign w:val="center"/>
          </w:tcPr>
          <w:p w:rsidR="00916E1E" w:rsidRPr="00EC397C" w:rsidRDefault="00916E1E" w:rsidP="00E252B1">
            <w:pPr>
              <w:pStyle w:val="af9"/>
              <w:spacing w:after="0" w:line="240" w:lineRule="auto"/>
              <w:ind w:firstLine="0"/>
              <w:jc w:val="center"/>
              <w:rPr>
                <w:sz w:val="22"/>
                <w:szCs w:val="22"/>
              </w:rPr>
            </w:pPr>
            <w:r w:rsidRPr="00EC397C">
              <w:rPr>
                <w:sz w:val="22"/>
                <w:szCs w:val="22"/>
              </w:rPr>
              <w:t>Гкал/час</w:t>
            </w:r>
          </w:p>
        </w:tc>
        <w:tc>
          <w:tcPr>
            <w:tcW w:w="850" w:type="dxa"/>
            <w:vAlign w:val="center"/>
          </w:tcPr>
          <w:p w:rsidR="00916E1E" w:rsidRPr="00CF0841" w:rsidRDefault="00916E1E" w:rsidP="00E252B1">
            <w:pPr>
              <w:pStyle w:val="af9"/>
              <w:spacing w:after="0" w:line="240" w:lineRule="auto"/>
              <w:ind w:firstLine="0"/>
              <w:jc w:val="center"/>
              <w:rPr>
                <w:sz w:val="22"/>
                <w:szCs w:val="22"/>
              </w:rPr>
            </w:pPr>
            <w:r>
              <w:rPr>
                <w:sz w:val="22"/>
                <w:szCs w:val="22"/>
              </w:rPr>
              <w:t>1,645</w:t>
            </w:r>
          </w:p>
        </w:tc>
        <w:tc>
          <w:tcPr>
            <w:tcW w:w="789" w:type="dxa"/>
            <w:vAlign w:val="center"/>
          </w:tcPr>
          <w:p w:rsidR="00916E1E" w:rsidRPr="00CF0841" w:rsidRDefault="00916E1E" w:rsidP="00916E1E">
            <w:pPr>
              <w:pStyle w:val="af9"/>
              <w:spacing w:after="0" w:line="240" w:lineRule="auto"/>
              <w:ind w:firstLine="0"/>
              <w:jc w:val="center"/>
              <w:rPr>
                <w:sz w:val="22"/>
                <w:szCs w:val="22"/>
              </w:rPr>
            </w:pPr>
            <w:r>
              <w:rPr>
                <w:sz w:val="22"/>
                <w:szCs w:val="22"/>
              </w:rPr>
              <w:t>1,645</w:t>
            </w:r>
          </w:p>
        </w:tc>
        <w:tc>
          <w:tcPr>
            <w:tcW w:w="912" w:type="dxa"/>
            <w:vAlign w:val="center"/>
          </w:tcPr>
          <w:p w:rsidR="00916E1E" w:rsidRPr="00CF0841" w:rsidRDefault="00916E1E" w:rsidP="00916E1E">
            <w:pPr>
              <w:pStyle w:val="af9"/>
              <w:spacing w:after="0" w:line="240" w:lineRule="auto"/>
              <w:ind w:firstLine="0"/>
              <w:jc w:val="center"/>
              <w:rPr>
                <w:sz w:val="22"/>
                <w:szCs w:val="22"/>
              </w:rPr>
            </w:pPr>
            <w:r>
              <w:rPr>
                <w:sz w:val="22"/>
                <w:szCs w:val="22"/>
              </w:rPr>
              <w:t>1,645</w:t>
            </w:r>
          </w:p>
        </w:tc>
        <w:tc>
          <w:tcPr>
            <w:tcW w:w="851" w:type="dxa"/>
            <w:vAlign w:val="center"/>
          </w:tcPr>
          <w:p w:rsidR="00916E1E" w:rsidRPr="00CF0841" w:rsidRDefault="00916E1E" w:rsidP="00916E1E">
            <w:pPr>
              <w:pStyle w:val="af9"/>
              <w:spacing w:after="0" w:line="240" w:lineRule="auto"/>
              <w:ind w:firstLine="0"/>
              <w:jc w:val="center"/>
              <w:rPr>
                <w:sz w:val="22"/>
                <w:szCs w:val="22"/>
              </w:rPr>
            </w:pPr>
            <w:r>
              <w:rPr>
                <w:sz w:val="22"/>
                <w:szCs w:val="22"/>
              </w:rPr>
              <w:t>1,645</w:t>
            </w:r>
          </w:p>
        </w:tc>
        <w:tc>
          <w:tcPr>
            <w:tcW w:w="850" w:type="dxa"/>
            <w:vAlign w:val="center"/>
          </w:tcPr>
          <w:p w:rsidR="00916E1E" w:rsidRPr="00CF0841" w:rsidRDefault="00916E1E" w:rsidP="00916E1E">
            <w:pPr>
              <w:pStyle w:val="af9"/>
              <w:spacing w:after="0" w:line="240" w:lineRule="auto"/>
              <w:ind w:firstLine="0"/>
              <w:jc w:val="center"/>
              <w:rPr>
                <w:sz w:val="22"/>
                <w:szCs w:val="22"/>
              </w:rPr>
            </w:pPr>
            <w:r>
              <w:rPr>
                <w:sz w:val="22"/>
                <w:szCs w:val="22"/>
              </w:rPr>
              <w:t>1,645</w:t>
            </w:r>
          </w:p>
        </w:tc>
        <w:tc>
          <w:tcPr>
            <w:tcW w:w="993" w:type="dxa"/>
            <w:vAlign w:val="center"/>
          </w:tcPr>
          <w:p w:rsidR="00916E1E" w:rsidRPr="00CF0841" w:rsidRDefault="00916E1E" w:rsidP="00916E1E">
            <w:pPr>
              <w:pStyle w:val="af9"/>
              <w:spacing w:after="0" w:line="240" w:lineRule="auto"/>
              <w:ind w:firstLine="0"/>
              <w:jc w:val="center"/>
              <w:rPr>
                <w:sz w:val="22"/>
                <w:szCs w:val="22"/>
              </w:rPr>
            </w:pPr>
            <w:r>
              <w:rPr>
                <w:sz w:val="22"/>
                <w:szCs w:val="22"/>
              </w:rPr>
              <w:t>1,645</w:t>
            </w:r>
          </w:p>
        </w:tc>
        <w:tc>
          <w:tcPr>
            <w:tcW w:w="1009" w:type="dxa"/>
            <w:vAlign w:val="center"/>
          </w:tcPr>
          <w:p w:rsidR="00916E1E" w:rsidRPr="00CF0841" w:rsidRDefault="00916E1E" w:rsidP="00916E1E">
            <w:pPr>
              <w:pStyle w:val="af9"/>
              <w:spacing w:after="0" w:line="240" w:lineRule="auto"/>
              <w:ind w:firstLine="0"/>
              <w:jc w:val="center"/>
              <w:rPr>
                <w:sz w:val="22"/>
                <w:szCs w:val="22"/>
              </w:rPr>
            </w:pPr>
            <w:r>
              <w:rPr>
                <w:sz w:val="22"/>
                <w:szCs w:val="22"/>
              </w:rPr>
              <w:t>1,645</w:t>
            </w:r>
          </w:p>
        </w:tc>
      </w:tr>
      <w:tr w:rsidR="00916E1E" w:rsidRPr="00E065FC" w:rsidTr="00E252B1">
        <w:trPr>
          <w:trHeight w:val="602"/>
          <w:jc w:val="center"/>
        </w:trPr>
        <w:tc>
          <w:tcPr>
            <w:tcW w:w="2836" w:type="dxa"/>
            <w:vAlign w:val="center"/>
          </w:tcPr>
          <w:p w:rsidR="00916E1E" w:rsidRPr="00BC6AE6" w:rsidRDefault="00916E1E" w:rsidP="00E252B1">
            <w:pPr>
              <w:pStyle w:val="af9"/>
              <w:spacing w:after="0" w:line="240" w:lineRule="auto"/>
              <w:ind w:firstLine="0"/>
              <w:jc w:val="center"/>
              <w:rPr>
                <w:sz w:val="22"/>
                <w:szCs w:val="22"/>
              </w:rPr>
            </w:pPr>
            <w:r>
              <w:rPr>
                <w:sz w:val="22"/>
                <w:szCs w:val="22"/>
              </w:rPr>
              <w:t>Резерв (+) / дефицит (-) тепловой мощности</w:t>
            </w:r>
          </w:p>
        </w:tc>
        <w:tc>
          <w:tcPr>
            <w:tcW w:w="1134" w:type="dxa"/>
            <w:vAlign w:val="center"/>
          </w:tcPr>
          <w:p w:rsidR="00916E1E" w:rsidRPr="00EC397C" w:rsidRDefault="00916E1E" w:rsidP="00E252B1">
            <w:pPr>
              <w:pStyle w:val="af9"/>
              <w:spacing w:after="0" w:line="240" w:lineRule="auto"/>
              <w:ind w:firstLine="0"/>
              <w:jc w:val="center"/>
              <w:rPr>
                <w:sz w:val="22"/>
                <w:szCs w:val="22"/>
              </w:rPr>
            </w:pPr>
            <w:r w:rsidRPr="00EC397C">
              <w:rPr>
                <w:sz w:val="22"/>
                <w:szCs w:val="22"/>
              </w:rPr>
              <w:t>Гкал/час</w:t>
            </w:r>
          </w:p>
        </w:tc>
        <w:tc>
          <w:tcPr>
            <w:tcW w:w="850" w:type="dxa"/>
            <w:vAlign w:val="center"/>
          </w:tcPr>
          <w:p w:rsidR="00916E1E" w:rsidRPr="006B650F" w:rsidRDefault="00916E1E" w:rsidP="00916E1E">
            <w:pPr>
              <w:pStyle w:val="af9"/>
              <w:spacing w:after="0" w:line="240" w:lineRule="auto"/>
              <w:ind w:firstLine="0"/>
              <w:jc w:val="center"/>
              <w:rPr>
                <w:sz w:val="22"/>
                <w:szCs w:val="22"/>
              </w:rPr>
            </w:pPr>
            <w:r>
              <w:rPr>
                <w:sz w:val="22"/>
                <w:szCs w:val="22"/>
              </w:rPr>
              <w:t>0,078</w:t>
            </w:r>
          </w:p>
        </w:tc>
        <w:tc>
          <w:tcPr>
            <w:tcW w:w="789" w:type="dxa"/>
            <w:vAlign w:val="center"/>
          </w:tcPr>
          <w:p w:rsidR="00916E1E" w:rsidRPr="006B650F" w:rsidRDefault="00916E1E" w:rsidP="00916E1E">
            <w:pPr>
              <w:pStyle w:val="af9"/>
              <w:spacing w:after="0" w:line="240" w:lineRule="auto"/>
              <w:ind w:firstLine="0"/>
              <w:jc w:val="center"/>
              <w:rPr>
                <w:sz w:val="22"/>
                <w:szCs w:val="22"/>
              </w:rPr>
            </w:pPr>
            <w:r>
              <w:rPr>
                <w:sz w:val="22"/>
                <w:szCs w:val="22"/>
              </w:rPr>
              <w:t>0,078</w:t>
            </w:r>
          </w:p>
        </w:tc>
        <w:tc>
          <w:tcPr>
            <w:tcW w:w="912" w:type="dxa"/>
            <w:vAlign w:val="center"/>
          </w:tcPr>
          <w:p w:rsidR="00916E1E" w:rsidRPr="006B650F" w:rsidRDefault="00916E1E" w:rsidP="00916E1E">
            <w:pPr>
              <w:pStyle w:val="af9"/>
              <w:spacing w:after="0" w:line="240" w:lineRule="auto"/>
              <w:ind w:firstLine="0"/>
              <w:jc w:val="center"/>
              <w:rPr>
                <w:sz w:val="22"/>
                <w:szCs w:val="22"/>
              </w:rPr>
            </w:pPr>
            <w:r>
              <w:rPr>
                <w:sz w:val="22"/>
                <w:szCs w:val="22"/>
              </w:rPr>
              <w:t>0,078</w:t>
            </w:r>
          </w:p>
        </w:tc>
        <w:tc>
          <w:tcPr>
            <w:tcW w:w="851" w:type="dxa"/>
            <w:vAlign w:val="center"/>
          </w:tcPr>
          <w:p w:rsidR="00916E1E" w:rsidRPr="006B650F" w:rsidRDefault="00916E1E" w:rsidP="00916E1E">
            <w:pPr>
              <w:pStyle w:val="af9"/>
              <w:spacing w:after="0" w:line="240" w:lineRule="auto"/>
              <w:ind w:firstLine="0"/>
              <w:jc w:val="center"/>
              <w:rPr>
                <w:sz w:val="22"/>
                <w:szCs w:val="22"/>
              </w:rPr>
            </w:pPr>
            <w:r>
              <w:rPr>
                <w:sz w:val="22"/>
                <w:szCs w:val="22"/>
              </w:rPr>
              <w:t>0,078</w:t>
            </w:r>
          </w:p>
        </w:tc>
        <w:tc>
          <w:tcPr>
            <w:tcW w:w="850" w:type="dxa"/>
            <w:vAlign w:val="center"/>
          </w:tcPr>
          <w:p w:rsidR="00916E1E" w:rsidRPr="006B650F" w:rsidRDefault="00916E1E" w:rsidP="00916E1E">
            <w:pPr>
              <w:pStyle w:val="af9"/>
              <w:spacing w:after="0" w:line="240" w:lineRule="auto"/>
              <w:ind w:firstLine="0"/>
              <w:jc w:val="center"/>
              <w:rPr>
                <w:sz w:val="22"/>
                <w:szCs w:val="22"/>
              </w:rPr>
            </w:pPr>
            <w:r>
              <w:rPr>
                <w:sz w:val="22"/>
                <w:szCs w:val="22"/>
              </w:rPr>
              <w:t>0,078</w:t>
            </w:r>
          </w:p>
        </w:tc>
        <w:tc>
          <w:tcPr>
            <w:tcW w:w="993" w:type="dxa"/>
            <w:vAlign w:val="center"/>
          </w:tcPr>
          <w:p w:rsidR="00916E1E" w:rsidRPr="006B650F" w:rsidRDefault="00916E1E" w:rsidP="00916E1E">
            <w:pPr>
              <w:pStyle w:val="af9"/>
              <w:spacing w:after="0" w:line="240" w:lineRule="auto"/>
              <w:ind w:firstLine="0"/>
              <w:jc w:val="center"/>
              <w:rPr>
                <w:sz w:val="22"/>
                <w:szCs w:val="22"/>
              </w:rPr>
            </w:pPr>
            <w:r>
              <w:rPr>
                <w:sz w:val="22"/>
                <w:szCs w:val="22"/>
              </w:rPr>
              <w:t>0,078</w:t>
            </w:r>
          </w:p>
        </w:tc>
        <w:tc>
          <w:tcPr>
            <w:tcW w:w="1009" w:type="dxa"/>
            <w:vAlign w:val="center"/>
          </w:tcPr>
          <w:p w:rsidR="00916E1E" w:rsidRPr="006B650F" w:rsidRDefault="00916E1E" w:rsidP="00916E1E">
            <w:pPr>
              <w:pStyle w:val="af9"/>
              <w:spacing w:after="0" w:line="240" w:lineRule="auto"/>
              <w:ind w:firstLine="0"/>
              <w:jc w:val="center"/>
              <w:rPr>
                <w:sz w:val="22"/>
                <w:szCs w:val="22"/>
              </w:rPr>
            </w:pPr>
            <w:r>
              <w:rPr>
                <w:sz w:val="22"/>
                <w:szCs w:val="22"/>
              </w:rPr>
              <w:t>0,078</w:t>
            </w:r>
          </w:p>
        </w:tc>
      </w:tr>
    </w:tbl>
    <w:p w:rsidR="00E252B1" w:rsidRDefault="00E252B1" w:rsidP="00DF3B31">
      <w:pPr>
        <w:pStyle w:val="af3"/>
        <w:spacing w:before="120"/>
        <w:ind w:right="0" w:firstLine="567"/>
        <w:rPr>
          <w:b w:val="0"/>
        </w:rPr>
      </w:pPr>
      <w:r>
        <w:rPr>
          <w:b w:val="0"/>
        </w:rPr>
        <w:t>Анализ таблицы показывает, что м</w:t>
      </w:r>
      <w:r w:rsidRPr="0051340F">
        <w:rPr>
          <w:b w:val="0"/>
        </w:rPr>
        <w:t xml:space="preserve">ощность  котельной </w:t>
      </w:r>
      <w:r w:rsidR="00DF3B31">
        <w:rPr>
          <w:b w:val="0"/>
        </w:rPr>
        <w:t>№3</w:t>
      </w:r>
      <w:r>
        <w:rPr>
          <w:b w:val="0"/>
        </w:rPr>
        <w:t xml:space="preserve"> имеет </w:t>
      </w:r>
      <w:proofErr w:type="spellStart"/>
      <w:r w:rsidR="00DF3B31">
        <w:rPr>
          <w:b w:val="0"/>
        </w:rPr>
        <w:t>резерв</w:t>
      </w:r>
      <w:r w:rsidR="007B73B9">
        <w:rPr>
          <w:b w:val="0"/>
        </w:rPr>
        <w:t>располагаемой</w:t>
      </w:r>
      <w:proofErr w:type="spellEnd"/>
      <w:r>
        <w:rPr>
          <w:b w:val="0"/>
        </w:rPr>
        <w:t xml:space="preserve"> мощности, тепловой энергии достаточно для обеспечения</w:t>
      </w:r>
      <w:r w:rsidRPr="0051340F">
        <w:rPr>
          <w:b w:val="0"/>
        </w:rPr>
        <w:t xml:space="preserve"> присоединенных потребителей.</w:t>
      </w:r>
      <w:r w:rsidR="003A45D7">
        <w:rPr>
          <w:b w:val="0"/>
        </w:rPr>
        <w:t xml:space="preserve"> Доля резерва </w:t>
      </w:r>
      <w:r w:rsidR="007B73B9">
        <w:rPr>
          <w:b w:val="0"/>
        </w:rPr>
        <w:t xml:space="preserve">для котельной №3 составляет 14%. </w:t>
      </w:r>
      <w:r w:rsidRPr="0051340F">
        <w:rPr>
          <w:b w:val="0"/>
        </w:rPr>
        <w:t xml:space="preserve">При присоединении новых потребителей </w:t>
      </w:r>
      <w:r w:rsidR="00DF3B31">
        <w:rPr>
          <w:b w:val="0"/>
        </w:rPr>
        <w:t>резерв</w:t>
      </w:r>
      <w:r w:rsidRPr="0051340F">
        <w:rPr>
          <w:b w:val="0"/>
        </w:rPr>
        <w:t xml:space="preserve"> тепловой мощности у</w:t>
      </w:r>
      <w:r w:rsidR="00DF3B31">
        <w:rPr>
          <w:b w:val="0"/>
        </w:rPr>
        <w:t>меньшится</w:t>
      </w:r>
      <w:r w:rsidRPr="0051340F">
        <w:rPr>
          <w:b w:val="0"/>
        </w:rPr>
        <w:t>.</w:t>
      </w:r>
    </w:p>
    <w:p w:rsidR="00E252B1" w:rsidRPr="0059341B" w:rsidRDefault="00E252B1" w:rsidP="006906DA">
      <w:pPr>
        <w:pStyle w:val="af9"/>
        <w:spacing w:after="120" w:line="240" w:lineRule="auto"/>
        <w:ind w:firstLine="0"/>
      </w:pPr>
      <w:r w:rsidRPr="00F72D5E">
        <w:t>Таблица 4.</w:t>
      </w:r>
      <w:r>
        <w:t>2</w:t>
      </w:r>
      <w:r w:rsidRPr="00F72D5E">
        <w:t xml:space="preserve">. </w:t>
      </w:r>
      <w:r w:rsidRPr="00F72D5E">
        <w:rPr>
          <w:bCs/>
          <w:iCs/>
          <w:lang w:eastAsia="ru-RU"/>
        </w:rPr>
        <w:t>Перспективный б</w:t>
      </w:r>
      <w:r w:rsidRPr="00F72D5E">
        <w:t>аланс установленной тепловой мощности и теп</w:t>
      </w:r>
      <w:r w:rsidR="00EA7F57">
        <w:t xml:space="preserve">ловой нагрузки в зоне действия </w:t>
      </w:r>
      <w:r w:rsidRPr="0059341B">
        <w:t>котельной</w:t>
      </w:r>
      <w:r w:rsidR="0059341B" w:rsidRPr="0059341B">
        <w:t xml:space="preserve"> №4 </w:t>
      </w:r>
      <w:r w:rsidR="0059341B" w:rsidRPr="0059341B">
        <w:rPr>
          <w:rFonts w:eastAsia="Times New Roman"/>
          <w:lang w:eastAsia="ru-RU"/>
        </w:rPr>
        <w:t>п.г.т. Кировский, ул. Колхозная, 29а.</w:t>
      </w:r>
    </w:p>
    <w:tbl>
      <w:tblPr>
        <w:tblW w:w="10198" w:type="dxa"/>
        <w:jc w:val="center"/>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903"/>
        <w:gridCol w:w="1134"/>
        <w:gridCol w:w="850"/>
        <w:gridCol w:w="851"/>
        <w:gridCol w:w="850"/>
        <w:gridCol w:w="851"/>
        <w:gridCol w:w="850"/>
        <w:gridCol w:w="992"/>
        <w:gridCol w:w="917"/>
      </w:tblGrid>
      <w:tr w:rsidR="00EA7F57" w:rsidRPr="00E065FC" w:rsidTr="00E252B1">
        <w:trPr>
          <w:trHeight w:val="520"/>
          <w:jc w:val="center"/>
        </w:trPr>
        <w:tc>
          <w:tcPr>
            <w:tcW w:w="2903" w:type="dxa"/>
            <w:vAlign w:val="center"/>
          </w:tcPr>
          <w:p w:rsidR="00EA7F57" w:rsidRPr="00BC6AE6" w:rsidRDefault="00EA7F57" w:rsidP="00F04A0F">
            <w:pPr>
              <w:pStyle w:val="af9"/>
              <w:spacing w:after="0" w:line="240" w:lineRule="auto"/>
              <w:ind w:firstLine="0"/>
              <w:jc w:val="center"/>
              <w:rPr>
                <w:sz w:val="22"/>
                <w:szCs w:val="22"/>
              </w:rPr>
            </w:pPr>
            <w:r>
              <w:t xml:space="preserve">Показатель </w:t>
            </w:r>
          </w:p>
        </w:tc>
        <w:tc>
          <w:tcPr>
            <w:tcW w:w="1134" w:type="dxa"/>
            <w:vAlign w:val="center"/>
          </w:tcPr>
          <w:p w:rsidR="00EA7F57" w:rsidRPr="00013AD3" w:rsidRDefault="00EA7F57" w:rsidP="00F04A0F">
            <w:pPr>
              <w:pStyle w:val="af9"/>
              <w:spacing w:after="0" w:line="240" w:lineRule="auto"/>
              <w:ind w:firstLine="0"/>
              <w:jc w:val="center"/>
              <w:rPr>
                <w:sz w:val="20"/>
                <w:szCs w:val="20"/>
              </w:rPr>
            </w:pPr>
            <w:r w:rsidRPr="00F2537C">
              <w:rPr>
                <w:sz w:val="22"/>
                <w:szCs w:val="22"/>
              </w:rPr>
              <w:t>Ед. изм.</w:t>
            </w:r>
          </w:p>
        </w:tc>
        <w:tc>
          <w:tcPr>
            <w:tcW w:w="850" w:type="dxa"/>
            <w:vAlign w:val="center"/>
          </w:tcPr>
          <w:p w:rsidR="00EA7F57" w:rsidRPr="00BC6AE6" w:rsidRDefault="00EA7F57" w:rsidP="00F04A0F">
            <w:pPr>
              <w:pStyle w:val="af9"/>
              <w:spacing w:after="0" w:line="240" w:lineRule="auto"/>
              <w:ind w:firstLine="0"/>
              <w:jc w:val="center"/>
              <w:rPr>
                <w:sz w:val="22"/>
                <w:szCs w:val="22"/>
              </w:rPr>
            </w:pPr>
            <w:r w:rsidRPr="00BC6AE6">
              <w:rPr>
                <w:sz w:val="22"/>
                <w:szCs w:val="22"/>
              </w:rPr>
              <w:t>201</w:t>
            </w:r>
            <w:r>
              <w:rPr>
                <w:sz w:val="22"/>
                <w:szCs w:val="22"/>
              </w:rPr>
              <w:t>4г</w:t>
            </w:r>
          </w:p>
        </w:tc>
        <w:tc>
          <w:tcPr>
            <w:tcW w:w="851" w:type="dxa"/>
            <w:vAlign w:val="center"/>
          </w:tcPr>
          <w:p w:rsidR="00EA7F57" w:rsidRPr="00BC6AE6" w:rsidRDefault="00EA7F57" w:rsidP="00F04A0F">
            <w:pPr>
              <w:pStyle w:val="af9"/>
              <w:spacing w:after="0" w:line="240" w:lineRule="auto"/>
              <w:ind w:firstLine="0"/>
              <w:jc w:val="center"/>
              <w:rPr>
                <w:sz w:val="22"/>
                <w:szCs w:val="22"/>
              </w:rPr>
            </w:pPr>
            <w:r w:rsidRPr="00BC6AE6">
              <w:rPr>
                <w:sz w:val="22"/>
                <w:szCs w:val="22"/>
              </w:rPr>
              <w:t>201</w:t>
            </w:r>
            <w:r>
              <w:rPr>
                <w:sz w:val="22"/>
                <w:szCs w:val="22"/>
              </w:rPr>
              <w:t>5г</w:t>
            </w:r>
          </w:p>
        </w:tc>
        <w:tc>
          <w:tcPr>
            <w:tcW w:w="850" w:type="dxa"/>
            <w:vAlign w:val="center"/>
          </w:tcPr>
          <w:p w:rsidR="00EA7F57" w:rsidRPr="00BC6AE6" w:rsidRDefault="00EA7F57" w:rsidP="00F04A0F">
            <w:pPr>
              <w:pStyle w:val="af9"/>
              <w:spacing w:after="0" w:line="240" w:lineRule="auto"/>
              <w:ind w:firstLine="0"/>
              <w:jc w:val="center"/>
              <w:rPr>
                <w:sz w:val="22"/>
                <w:szCs w:val="22"/>
              </w:rPr>
            </w:pPr>
            <w:r w:rsidRPr="00BC6AE6">
              <w:rPr>
                <w:sz w:val="22"/>
                <w:szCs w:val="22"/>
              </w:rPr>
              <w:t>201</w:t>
            </w:r>
            <w:r>
              <w:rPr>
                <w:sz w:val="22"/>
                <w:szCs w:val="22"/>
              </w:rPr>
              <w:t>6г</w:t>
            </w:r>
          </w:p>
        </w:tc>
        <w:tc>
          <w:tcPr>
            <w:tcW w:w="851" w:type="dxa"/>
            <w:vAlign w:val="center"/>
          </w:tcPr>
          <w:p w:rsidR="00EA7F57" w:rsidRPr="00BC6AE6" w:rsidRDefault="00EA7F57" w:rsidP="00F04A0F">
            <w:pPr>
              <w:pStyle w:val="af9"/>
              <w:spacing w:after="0" w:line="240" w:lineRule="auto"/>
              <w:ind w:firstLine="0"/>
              <w:jc w:val="center"/>
              <w:rPr>
                <w:sz w:val="22"/>
                <w:szCs w:val="22"/>
              </w:rPr>
            </w:pPr>
            <w:r w:rsidRPr="00BC6AE6">
              <w:rPr>
                <w:sz w:val="22"/>
                <w:szCs w:val="22"/>
              </w:rPr>
              <w:t>201</w:t>
            </w:r>
            <w:r>
              <w:rPr>
                <w:sz w:val="22"/>
                <w:szCs w:val="22"/>
              </w:rPr>
              <w:t>7г</w:t>
            </w:r>
          </w:p>
        </w:tc>
        <w:tc>
          <w:tcPr>
            <w:tcW w:w="850" w:type="dxa"/>
            <w:vAlign w:val="center"/>
          </w:tcPr>
          <w:p w:rsidR="00EA7F57" w:rsidRPr="00BC6AE6" w:rsidRDefault="00EA7F57" w:rsidP="00F04A0F">
            <w:pPr>
              <w:pStyle w:val="af9"/>
              <w:spacing w:after="0" w:line="240" w:lineRule="auto"/>
              <w:ind w:firstLine="0"/>
              <w:jc w:val="center"/>
              <w:rPr>
                <w:sz w:val="22"/>
                <w:szCs w:val="22"/>
              </w:rPr>
            </w:pPr>
            <w:r w:rsidRPr="00BC6AE6">
              <w:rPr>
                <w:sz w:val="22"/>
                <w:szCs w:val="22"/>
              </w:rPr>
              <w:t>201</w:t>
            </w:r>
            <w:r>
              <w:rPr>
                <w:sz w:val="22"/>
                <w:szCs w:val="22"/>
              </w:rPr>
              <w:t>8г</w:t>
            </w:r>
          </w:p>
        </w:tc>
        <w:tc>
          <w:tcPr>
            <w:tcW w:w="992" w:type="dxa"/>
            <w:vAlign w:val="center"/>
          </w:tcPr>
          <w:p w:rsidR="00EA7F57" w:rsidRPr="00BC6AE6" w:rsidRDefault="00EA7F57" w:rsidP="00F04A0F">
            <w:pPr>
              <w:pStyle w:val="af9"/>
              <w:spacing w:after="0" w:line="240" w:lineRule="auto"/>
              <w:ind w:firstLine="0"/>
              <w:jc w:val="center"/>
              <w:rPr>
                <w:sz w:val="22"/>
                <w:szCs w:val="22"/>
              </w:rPr>
            </w:pPr>
            <w:r w:rsidRPr="00BC6AE6">
              <w:rPr>
                <w:sz w:val="22"/>
                <w:szCs w:val="22"/>
              </w:rPr>
              <w:t>2018-202</w:t>
            </w:r>
            <w:r>
              <w:rPr>
                <w:sz w:val="22"/>
                <w:szCs w:val="22"/>
              </w:rPr>
              <w:t>3гг</w:t>
            </w:r>
          </w:p>
        </w:tc>
        <w:tc>
          <w:tcPr>
            <w:tcW w:w="917" w:type="dxa"/>
            <w:vAlign w:val="center"/>
          </w:tcPr>
          <w:p w:rsidR="00EA7F57" w:rsidRPr="00BC6AE6" w:rsidRDefault="00EA7F57" w:rsidP="00F04A0F">
            <w:pPr>
              <w:pStyle w:val="af9"/>
              <w:spacing w:after="0" w:line="240" w:lineRule="auto"/>
              <w:ind w:firstLine="0"/>
              <w:jc w:val="center"/>
              <w:rPr>
                <w:sz w:val="22"/>
                <w:szCs w:val="22"/>
              </w:rPr>
            </w:pPr>
            <w:r w:rsidRPr="00BC6AE6">
              <w:rPr>
                <w:sz w:val="22"/>
                <w:szCs w:val="22"/>
              </w:rPr>
              <w:t>202</w:t>
            </w:r>
            <w:r>
              <w:rPr>
                <w:sz w:val="22"/>
                <w:szCs w:val="22"/>
              </w:rPr>
              <w:t>4</w:t>
            </w:r>
            <w:r w:rsidRPr="00BC6AE6">
              <w:rPr>
                <w:sz w:val="22"/>
                <w:szCs w:val="22"/>
              </w:rPr>
              <w:t>-202</w:t>
            </w:r>
            <w:r>
              <w:rPr>
                <w:sz w:val="22"/>
                <w:szCs w:val="22"/>
              </w:rPr>
              <w:t>9гг</w:t>
            </w:r>
          </w:p>
        </w:tc>
      </w:tr>
      <w:tr w:rsidR="009430EB" w:rsidRPr="00E065FC" w:rsidTr="00E252B1">
        <w:trPr>
          <w:trHeight w:val="431"/>
          <w:jc w:val="center"/>
        </w:trPr>
        <w:tc>
          <w:tcPr>
            <w:tcW w:w="2903" w:type="dxa"/>
            <w:vAlign w:val="center"/>
          </w:tcPr>
          <w:p w:rsidR="009430EB" w:rsidRPr="00BC6AE6" w:rsidRDefault="009430EB" w:rsidP="00E252B1">
            <w:pPr>
              <w:pStyle w:val="af9"/>
              <w:spacing w:after="0" w:line="240" w:lineRule="auto"/>
              <w:ind w:firstLine="0"/>
              <w:jc w:val="center"/>
              <w:rPr>
                <w:sz w:val="22"/>
                <w:szCs w:val="22"/>
              </w:rPr>
            </w:pPr>
            <w:r w:rsidRPr="00BC6AE6">
              <w:rPr>
                <w:sz w:val="22"/>
                <w:szCs w:val="22"/>
              </w:rPr>
              <w:t xml:space="preserve">Установленная тепловая мощность </w:t>
            </w:r>
          </w:p>
        </w:tc>
        <w:tc>
          <w:tcPr>
            <w:tcW w:w="1134" w:type="dxa"/>
            <w:vAlign w:val="center"/>
          </w:tcPr>
          <w:p w:rsidR="009430EB" w:rsidRPr="00EC397C" w:rsidRDefault="009430EB" w:rsidP="00E252B1">
            <w:pPr>
              <w:pStyle w:val="af9"/>
              <w:spacing w:after="0" w:line="240" w:lineRule="auto"/>
              <w:ind w:firstLine="0"/>
              <w:jc w:val="center"/>
              <w:rPr>
                <w:sz w:val="22"/>
                <w:szCs w:val="22"/>
              </w:rPr>
            </w:pPr>
            <w:r w:rsidRPr="00EC397C">
              <w:rPr>
                <w:sz w:val="22"/>
                <w:szCs w:val="22"/>
              </w:rPr>
              <w:t>Гкал/час</w:t>
            </w:r>
          </w:p>
        </w:tc>
        <w:tc>
          <w:tcPr>
            <w:tcW w:w="850" w:type="dxa"/>
            <w:vAlign w:val="center"/>
          </w:tcPr>
          <w:p w:rsidR="009430EB" w:rsidRPr="0059341B" w:rsidRDefault="009430EB" w:rsidP="00E252B1">
            <w:pPr>
              <w:pStyle w:val="af9"/>
              <w:spacing w:after="0" w:line="240" w:lineRule="auto"/>
              <w:ind w:firstLine="0"/>
              <w:jc w:val="center"/>
              <w:rPr>
                <w:sz w:val="22"/>
                <w:szCs w:val="22"/>
              </w:rPr>
            </w:pPr>
            <w:r>
              <w:rPr>
                <w:sz w:val="22"/>
                <w:szCs w:val="22"/>
              </w:rPr>
              <w:t>2,88</w:t>
            </w:r>
          </w:p>
        </w:tc>
        <w:tc>
          <w:tcPr>
            <w:tcW w:w="851" w:type="dxa"/>
            <w:vAlign w:val="center"/>
          </w:tcPr>
          <w:p w:rsidR="009430EB" w:rsidRPr="0059341B" w:rsidRDefault="009430EB" w:rsidP="009430EB">
            <w:pPr>
              <w:pStyle w:val="af9"/>
              <w:spacing w:after="0" w:line="240" w:lineRule="auto"/>
              <w:ind w:firstLine="0"/>
              <w:jc w:val="center"/>
              <w:rPr>
                <w:sz w:val="22"/>
                <w:szCs w:val="22"/>
              </w:rPr>
            </w:pPr>
            <w:r>
              <w:rPr>
                <w:sz w:val="22"/>
                <w:szCs w:val="22"/>
              </w:rPr>
              <w:t>2,88</w:t>
            </w:r>
          </w:p>
        </w:tc>
        <w:tc>
          <w:tcPr>
            <w:tcW w:w="850" w:type="dxa"/>
            <w:vAlign w:val="center"/>
          </w:tcPr>
          <w:p w:rsidR="009430EB" w:rsidRPr="0059341B" w:rsidRDefault="009430EB" w:rsidP="009430EB">
            <w:pPr>
              <w:pStyle w:val="af9"/>
              <w:spacing w:after="0" w:line="240" w:lineRule="auto"/>
              <w:ind w:firstLine="0"/>
              <w:jc w:val="center"/>
              <w:rPr>
                <w:sz w:val="22"/>
                <w:szCs w:val="22"/>
              </w:rPr>
            </w:pPr>
            <w:r>
              <w:rPr>
                <w:sz w:val="22"/>
                <w:szCs w:val="22"/>
              </w:rPr>
              <w:t>2,88</w:t>
            </w:r>
          </w:p>
        </w:tc>
        <w:tc>
          <w:tcPr>
            <w:tcW w:w="851" w:type="dxa"/>
            <w:vAlign w:val="center"/>
          </w:tcPr>
          <w:p w:rsidR="009430EB" w:rsidRPr="0059341B" w:rsidRDefault="009430EB" w:rsidP="009430EB">
            <w:pPr>
              <w:pStyle w:val="af9"/>
              <w:spacing w:after="0" w:line="240" w:lineRule="auto"/>
              <w:ind w:firstLine="0"/>
              <w:jc w:val="center"/>
              <w:rPr>
                <w:sz w:val="22"/>
                <w:szCs w:val="22"/>
              </w:rPr>
            </w:pPr>
            <w:r>
              <w:rPr>
                <w:sz w:val="22"/>
                <w:szCs w:val="22"/>
              </w:rPr>
              <w:t>2,88</w:t>
            </w:r>
          </w:p>
        </w:tc>
        <w:tc>
          <w:tcPr>
            <w:tcW w:w="850" w:type="dxa"/>
            <w:vAlign w:val="center"/>
          </w:tcPr>
          <w:p w:rsidR="009430EB" w:rsidRPr="0059341B" w:rsidRDefault="009430EB" w:rsidP="009430EB">
            <w:pPr>
              <w:pStyle w:val="af9"/>
              <w:spacing w:after="0" w:line="240" w:lineRule="auto"/>
              <w:ind w:firstLine="0"/>
              <w:jc w:val="center"/>
              <w:rPr>
                <w:sz w:val="22"/>
                <w:szCs w:val="22"/>
              </w:rPr>
            </w:pPr>
            <w:r>
              <w:rPr>
                <w:sz w:val="22"/>
                <w:szCs w:val="22"/>
              </w:rPr>
              <w:t>2,88</w:t>
            </w:r>
          </w:p>
        </w:tc>
        <w:tc>
          <w:tcPr>
            <w:tcW w:w="992" w:type="dxa"/>
            <w:vAlign w:val="center"/>
          </w:tcPr>
          <w:p w:rsidR="009430EB" w:rsidRPr="0059341B" w:rsidRDefault="009430EB" w:rsidP="009430EB">
            <w:pPr>
              <w:pStyle w:val="af9"/>
              <w:spacing w:after="0" w:line="240" w:lineRule="auto"/>
              <w:ind w:firstLine="0"/>
              <w:jc w:val="center"/>
              <w:rPr>
                <w:sz w:val="22"/>
                <w:szCs w:val="22"/>
              </w:rPr>
            </w:pPr>
            <w:r>
              <w:rPr>
                <w:sz w:val="22"/>
                <w:szCs w:val="22"/>
              </w:rPr>
              <w:t>2,88</w:t>
            </w:r>
          </w:p>
        </w:tc>
        <w:tc>
          <w:tcPr>
            <w:tcW w:w="917" w:type="dxa"/>
            <w:vAlign w:val="center"/>
          </w:tcPr>
          <w:p w:rsidR="009430EB" w:rsidRPr="0059341B" w:rsidRDefault="009430EB" w:rsidP="009430EB">
            <w:pPr>
              <w:pStyle w:val="af9"/>
              <w:spacing w:after="0" w:line="240" w:lineRule="auto"/>
              <w:ind w:firstLine="0"/>
              <w:jc w:val="center"/>
              <w:rPr>
                <w:sz w:val="22"/>
                <w:szCs w:val="22"/>
              </w:rPr>
            </w:pPr>
            <w:r>
              <w:rPr>
                <w:sz w:val="22"/>
                <w:szCs w:val="22"/>
              </w:rPr>
              <w:t>2,88</w:t>
            </w:r>
          </w:p>
        </w:tc>
      </w:tr>
      <w:tr w:rsidR="009430EB" w:rsidRPr="00E065FC" w:rsidTr="00E252B1">
        <w:trPr>
          <w:trHeight w:val="467"/>
          <w:jc w:val="center"/>
        </w:trPr>
        <w:tc>
          <w:tcPr>
            <w:tcW w:w="2903" w:type="dxa"/>
            <w:vAlign w:val="center"/>
          </w:tcPr>
          <w:p w:rsidR="009430EB" w:rsidRPr="00BC6AE6" w:rsidRDefault="009430EB" w:rsidP="00E252B1">
            <w:pPr>
              <w:pStyle w:val="af9"/>
              <w:spacing w:after="0" w:line="240" w:lineRule="auto"/>
              <w:ind w:firstLine="0"/>
              <w:jc w:val="center"/>
              <w:rPr>
                <w:sz w:val="22"/>
                <w:szCs w:val="22"/>
              </w:rPr>
            </w:pPr>
            <w:r w:rsidRPr="00BC6AE6">
              <w:rPr>
                <w:sz w:val="22"/>
                <w:szCs w:val="22"/>
              </w:rPr>
              <w:t>Располагаемая тепловая мощность</w:t>
            </w:r>
          </w:p>
        </w:tc>
        <w:tc>
          <w:tcPr>
            <w:tcW w:w="1134" w:type="dxa"/>
            <w:vAlign w:val="center"/>
          </w:tcPr>
          <w:p w:rsidR="009430EB" w:rsidRPr="00EC397C" w:rsidRDefault="009430EB" w:rsidP="00E252B1">
            <w:pPr>
              <w:pStyle w:val="af9"/>
              <w:spacing w:after="0" w:line="240" w:lineRule="auto"/>
              <w:ind w:firstLine="0"/>
              <w:jc w:val="center"/>
              <w:rPr>
                <w:sz w:val="22"/>
                <w:szCs w:val="22"/>
              </w:rPr>
            </w:pPr>
            <w:r w:rsidRPr="00EC397C">
              <w:rPr>
                <w:sz w:val="22"/>
                <w:szCs w:val="22"/>
              </w:rPr>
              <w:t>Гкал/час</w:t>
            </w:r>
          </w:p>
        </w:tc>
        <w:tc>
          <w:tcPr>
            <w:tcW w:w="850" w:type="dxa"/>
            <w:vAlign w:val="center"/>
          </w:tcPr>
          <w:p w:rsidR="009430EB" w:rsidRPr="0059341B" w:rsidRDefault="009430EB" w:rsidP="00E252B1">
            <w:pPr>
              <w:pStyle w:val="af9"/>
              <w:spacing w:after="0" w:line="240" w:lineRule="auto"/>
              <w:ind w:firstLine="0"/>
              <w:jc w:val="center"/>
              <w:rPr>
                <w:sz w:val="22"/>
                <w:szCs w:val="22"/>
              </w:rPr>
            </w:pPr>
            <w:r>
              <w:rPr>
                <w:sz w:val="22"/>
                <w:szCs w:val="22"/>
              </w:rPr>
              <w:t>1,88</w:t>
            </w:r>
          </w:p>
        </w:tc>
        <w:tc>
          <w:tcPr>
            <w:tcW w:w="851" w:type="dxa"/>
            <w:vAlign w:val="center"/>
          </w:tcPr>
          <w:p w:rsidR="009430EB" w:rsidRPr="0059341B" w:rsidRDefault="009430EB" w:rsidP="009430EB">
            <w:pPr>
              <w:pStyle w:val="af9"/>
              <w:spacing w:after="0" w:line="240" w:lineRule="auto"/>
              <w:ind w:firstLine="0"/>
              <w:jc w:val="center"/>
              <w:rPr>
                <w:sz w:val="22"/>
                <w:szCs w:val="22"/>
              </w:rPr>
            </w:pPr>
            <w:r>
              <w:rPr>
                <w:sz w:val="22"/>
                <w:szCs w:val="22"/>
              </w:rPr>
              <w:t>1,88</w:t>
            </w:r>
          </w:p>
        </w:tc>
        <w:tc>
          <w:tcPr>
            <w:tcW w:w="850" w:type="dxa"/>
            <w:vAlign w:val="center"/>
          </w:tcPr>
          <w:p w:rsidR="009430EB" w:rsidRPr="0059341B" w:rsidRDefault="009430EB" w:rsidP="009430EB">
            <w:pPr>
              <w:pStyle w:val="af9"/>
              <w:spacing w:after="0" w:line="240" w:lineRule="auto"/>
              <w:ind w:firstLine="0"/>
              <w:jc w:val="center"/>
              <w:rPr>
                <w:sz w:val="22"/>
                <w:szCs w:val="22"/>
              </w:rPr>
            </w:pPr>
            <w:r>
              <w:rPr>
                <w:sz w:val="22"/>
                <w:szCs w:val="22"/>
              </w:rPr>
              <w:t>1,88</w:t>
            </w:r>
          </w:p>
        </w:tc>
        <w:tc>
          <w:tcPr>
            <w:tcW w:w="851" w:type="dxa"/>
            <w:vAlign w:val="center"/>
          </w:tcPr>
          <w:p w:rsidR="009430EB" w:rsidRPr="0059341B" w:rsidRDefault="009430EB" w:rsidP="009430EB">
            <w:pPr>
              <w:pStyle w:val="af9"/>
              <w:spacing w:after="0" w:line="240" w:lineRule="auto"/>
              <w:ind w:firstLine="0"/>
              <w:jc w:val="center"/>
              <w:rPr>
                <w:sz w:val="22"/>
                <w:szCs w:val="22"/>
              </w:rPr>
            </w:pPr>
            <w:r>
              <w:rPr>
                <w:sz w:val="22"/>
                <w:szCs w:val="22"/>
              </w:rPr>
              <w:t>1,88</w:t>
            </w:r>
          </w:p>
        </w:tc>
        <w:tc>
          <w:tcPr>
            <w:tcW w:w="850" w:type="dxa"/>
            <w:vAlign w:val="center"/>
          </w:tcPr>
          <w:p w:rsidR="009430EB" w:rsidRPr="0059341B" w:rsidRDefault="009430EB" w:rsidP="009430EB">
            <w:pPr>
              <w:pStyle w:val="af9"/>
              <w:spacing w:after="0" w:line="240" w:lineRule="auto"/>
              <w:ind w:firstLine="0"/>
              <w:jc w:val="center"/>
              <w:rPr>
                <w:sz w:val="22"/>
                <w:szCs w:val="22"/>
              </w:rPr>
            </w:pPr>
            <w:r>
              <w:rPr>
                <w:sz w:val="22"/>
                <w:szCs w:val="22"/>
              </w:rPr>
              <w:t>1,88</w:t>
            </w:r>
          </w:p>
        </w:tc>
        <w:tc>
          <w:tcPr>
            <w:tcW w:w="992" w:type="dxa"/>
            <w:vAlign w:val="center"/>
          </w:tcPr>
          <w:p w:rsidR="009430EB" w:rsidRPr="0059341B" w:rsidRDefault="009430EB" w:rsidP="009430EB">
            <w:pPr>
              <w:pStyle w:val="af9"/>
              <w:spacing w:after="0" w:line="240" w:lineRule="auto"/>
              <w:ind w:firstLine="0"/>
              <w:jc w:val="center"/>
              <w:rPr>
                <w:sz w:val="22"/>
                <w:szCs w:val="22"/>
              </w:rPr>
            </w:pPr>
            <w:r>
              <w:rPr>
                <w:sz w:val="22"/>
                <w:szCs w:val="22"/>
              </w:rPr>
              <w:t>1,88</w:t>
            </w:r>
          </w:p>
        </w:tc>
        <w:tc>
          <w:tcPr>
            <w:tcW w:w="917" w:type="dxa"/>
            <w:vAlign w:val="center"/>
          </w:tcPr>
          <w:p w:rsidR="009430EB" w:rsidRPr="0059341B" w:rsidRDefault="009430EB" w:rsidP="009430EB">
            <w:pPr>
              <w:pStyle w:val="af9"/>
              <w:spacing w:after="0" w:line="240" w:lineRule="auto"/>
              <w:ind w:firstLine="0"/>
              <w:jc w:val="center"/>
              <w:rPr>
                <w:sz w:val="22"/>
                <w:szCs w:val="22"/>
              </w:rPr>
            </w:pPr>
            <w:r>
              <w:rPr>
                <w:sz w:val="22"/>
                <w:szCs w:val="22"/>
              </w:rPr>
              <w:t>1,88</w:t>
            </w:r>
          </w:p>
        </w:tc>
      </w:tr>
      <w:tr w:rsidR="009430EB" w:rsidRPr="00E065FC" w:rsidTr="00E252B1">
        <w:trPr>
          <w:trHeight w:val="275"/>
          <w:jc w:val="center"/>
        </w:trPr>
        <w:tc>
          <w:tcPr>
            <w:tcW w:w="2903" w:type="dxa"/>
            <w:vAlign w:val="center"/>
          </w:tcPr>
          <w:p w:rsidR="009430EB" w:rsidRPr="00BC6AE6" w:rsidRDefault="009430EB" w:rsidP="00E252B1">
            <w:pPr>
              <w:pStyle w:val="af9"/>
              <w:spacing w:after="0" w:line="240" w:lineRule="auto"/>
              <w:ind w:firstLine="0"/>
              <w:jc w:val="center"/>
              <w:rPr>
                <w:sz w:val="22"/>
                <w:szCs w:val="22"/>
              </w:rPr>
            </w:pPr>
            <w:r>
              <w:rPr>
                <w:sz w:val="22"/>
                <w:szCs w:val="22"/>
              </w:rPr>
              <w:t>Затраты тепловой мощности на с</w:t>
            </w:r>
            <w:r w:rsidRPr="00BC6AE6">
              <w:rPr>
                <w:sz w:val="22"/>
                <w:szCs w:val="22"/>
              </w:rPr>
              <w:t xml:space="preserve">обственные </w:t>
            </w:r>
            <w:r>
              <w:rPr>
                <w:sz w:val="22"/>
                <w:szCs w:val="22"/>
              </w:rPr>
              <w:t xml:space="preserve">и хозяйственные </w:t>
            </w:r>
            <w:r w:rsidRPr="00BC6AE6">
              <w:rPr>
                <w:sz w:val="22"/>
                <w:szCs w:val="22"/>
              </w:rPr>
              <w:t>нужды</w:t>
            </w:r>
          </w:p>
        </w:tc>
        <w:tc>
          <w:tcPr>
            <w:tcW w:w="1134" w:type="dxa"/>
            <w:vAlign w:val="center"/>
          </w:tcPr>
          <w:p w:rsidR="009430EB" w:rsidRPr="00EC397C" w:rsidRDefault="009430EB" w:rsidP="00E252B1">
            <w:pPr>
              <w:pStyle w:val="af9"/>
              <w:spacing w:after="0" w:line="240" w:lineRule="auto"/>
              <w:ind w:firstLine="0"/>
              <w:jc w:val="center"/>
              <w:rPr>
                <w:sz w:val="22"/>
                <w:szCs w:val="22"/>
              </w:rPr>
            </w:pPr>
            <w:r w:rsidRPr="00EC397C">
              <w:rPr>
                <w:sz w:val="22"/>
                <w:szCs w:val="22"/>
              </w:rPr>
              <w:t>Гкал/час</w:t>
            </w:r>
          </w:p>
        </w:tc>
        <w:tc>
          <w:tcPr>
            <w:tcW w:w="850" w:type="dxa"/>
            <w:vAlign w:val="center"/>
          </w:tcPr>
          <w:p w:rsidR="009430EB" w:rsidRPr="00605F92" w:rsidRDefault="009430EB" w:rsidP="009430EB">
            <w:pPr>
              <w:pStyle w:val="af9"/>
              <w:spacing w:after="0" w:line="240" w:lineRule="auto"/>
              <w:ind w:firstLine="0"/>
              <w:jc w:val="center"/>
              <w:rPr>
                <w:sz w:val="22"/>
                <w:szCs w:val="22"/>
              </w:rPr>
            </w:pPr>
            <w:r>
              <w:rPr>
                <w:sz w:val="22"/>
                <w:szCs w:val="22"/>
              </w:rPr>
              <w:t>0,088</w:t>
            </w:r>
          </w:p>
        </w:tc>
        <w:tc>
          <w:tcPr>
            <w:tcW w:w="851" w:type="dxa"/>
            <w:vAlign w:val="center"/>
          </w:tcPr>
          <w:p w:rsidR="009430EB" w:rsidRPr="00605F92" w:rsidRDefault="009430EB" w:rsidP="009430EB">
            <w:pPr>
              <w:pStyle w:val="af9"/>
              <w:spacing w:after="0" w:line="240" w:lineRule="auto"/>
              <w:ind w:firstLine="0"/>
              <w:jc w:val="center"/>
              <w:rPr>
                <w:sz w:val="22"/>
                <w:szCs w:val="22"/>
              </w:rPr>
            </w:pPr>
            <w:r>
              <w:rPr>
                <w:sz w:val="22"/>
                <w:szCs w:val="22"/>
              </w:rPr>
              <w:t>0,088</w:t>
            </w:r>
          </w:p>
        </w:tc>
        <w:tc>
          <w:tcPr>
            <w:tcW w:w="850" w:type="dxa"/>
            <w:vAlign w:val="center"/>
          </w:tcPr>
          <w:p w:rsidR="009430EB" w:rsidRPr="00605F92" w:rsidRDefault="009430EB" w:rsidP="009430EB">
            <w:pPr>
              <w:pStyle w:val="af9"/>
              <w:spacing w:after="0" w:line="240" w:lineRule="auto"/>
              <w:ind w:firstLine="0"/>
              <w:jc w:val="center"/>
              <w:rPr>
                <w:sz w:val="22"/>
                <w:szCs w:val="22"/>
              </w:rPr>
            </w:pPr>
            <w:r>
              <w:rPr>
                <w:sz w:val="22"/>
                <w:szCs w:val="22"/>
              </w:rPr>
              <w:t>0,088</w:t>
            </w:r>
          </w:p>
        </w:tc>
        <w:tc>
          <w:tcPr>
            <w:tcW w:w="851" w:type="dxa"/>
            <w:vAlign w:val="center"/>
          </w:tcPr>
          <w:p w:rsidR="009430EB" w:rsidRPr="00605F92" w:rsidRDefault="009430EB" w:rsidP="009430EB">
            <w:pPr>
              <w:pStyle w:val="af9"/>
              <w:spacing w:after="0" w:line="240" w:lineRule="auto"/>
              <w:ind w:firstLine="0"/>
              <w:jc w:val="center"/>
              <w:rPr>
                <w:sz w:val="22"/>
                <w:szCs w:val="22"/>
              </w:rPr>
            </w:pPr>
            <w:r>
              <w:rPr>
                <w:sz w:val="22"/>
                <w:szCs w:val="22"/>
              </w:rPr>
              <w:t>0,088</w:t>
            </w:r>
          </w:p>
        </w:tc>
        <w:tc>
          <w:tcPr>
            <w:tcW w:w="850" w:type="dxa"/>
            <w:vAlign w:val="center"/>
          </w:tcPr>
          <w:p w:rsidR="009430EB" w:rsidRPr="00605F92" w:rsidRDefault="009430EB" w:rsidP="009430EB">
            <w:pPr>
              <w:pStyle w:val="af9"/>
              <w:spacing w:after="0" w:line="240" w:lineRule="auto"/>
              <w:ind w:firstLine="0"/>
              <w:jc w:val="center"/>
              <w:rPr>
                <w:sz w:val="22"/>
                <w:szCs w:val="22"/>
              </w:rPr>
            </w:pPr>
            <w:r>
              <w:rPr>
                <w:sz w:val="22"/>
                <w:szCs w:val="22"/>
              </w:rPr>
              <w:t>0,088</w:t>
            </w:r>
          </w:p>
        </w:tc>
        <w:tc>
          <w:tcPr>
            <w:tcW w:w="992" w:type="dxa"/>
            <w:vAlign w:val="center"/>
          </w:tcPr>
          <w:p w:rsidR="009430EB" w:rsidRPr="00605F92" w:rsidRDefault="009430EB" w:rsidP="009430EB">
            <w:pPr>
              <w:pStyle w:val="af9"/>
              <w:spacing w:after="0" w:line="240" w:lineRule="auto"/>
              <w:ind w:firstLine="0"/>
              <w:jc w:val="center"/>
              <w:rPr>
                <w:sz w:val="22"/>
                <w:szCs w:val="22"/>
              </w:rPr>
            </w:pPr>
            <w:r>
              <w:rPr>
                <w:sz w:val="22"/>
                <w:szCs w:val="22"/>
              </w:rPr>
              <w:t>0,088</w:t>
            </w:r>
          </w:p>
        </w:tc>
        <w:tc>
          <w:tcPr>
            <w:tcW w:w="917" w:type="dxa"/>
            <w:vAlign w:val="center"/>
          </w:tcPr>
          <w:p w:rsidR="009430EB" w:rsidRPr="00605F92" w:rsidRDefault="009430EB" w:rsidP="009430EB">
            <w:pPr>
              <w:pStyle w:val="af9"/>
              <w:spacing w:after="0" w:line="240" w:lineRule="auto"/>
              <w:ind w:firstLine="0"/>
              <w:jc w:val="center"/>
              <w:rPr>
                <w:sz w:val="22"/>
                <w:szCs w:val="22"/>
              </w:rPr>
            </w:pPr>
            <w:r>
              <w:rPr>
                <w:sz w:val="22"/>
                <w:szCs w:val="22"/>
              </w:rPr>
              <w:t>0,088</w:t>
            </w:r>
          </w:p>
        </w:tc>
      </w:tr>
      <w:tr w:rsidR="009430EB" w:rsidRPr="00E065FC" w:rsidTr="00E252B1">
        <w:trPr>
          <w:trHeight w:val="395"/>
          <w:jc w:val="center"/>
        </w:trPr>
        <w:tc>
          <w:tcPr>
            <w:tcW w:w="2903" w:type="dxa"/>
            <w:vAlign w:val="center"/>
          </w:tcPr>
          <w:p w:rsidR="009430EB" w:rsidRDefault="009430EB" w:rsidP="00E252B1">
            <w:pPr>
              <w:pStyle w:val="af9"/>
              <w:spacing w:after="0" w:line="240" w:lineRule="auto"/>
              <w:ind w:firstLine="0"/>
              <w:jc w:val="center"/>
              <w:rPr>
                <w:sz w:val="22"/>
                <w:szCs w:val="22"/>
              </w:rPr>
            </w:pPr>
            <w:r w:rsidRPr="00281FBF">
              <w:rPr>
                <w:sz w:val="22"/>
                <w:szCs w:val="22"/>
              </w:rPr>
              <w:t xml:space="preserve">Тепловая мощность </w:t>
            </w:r>
          </w:p>
          <w:p w:rsidR="009430EB" w:rsidRPr="00BC6AE6" w:rsidRDefault="009430EB" w:rsidP="00E252B1">
            <w:pPr>
              <w:pStyle w:val="af9"/>
              <w:spacing w:after="0" w:line="240" w:lineRule="auto"/>
              <w:ind w:firstLine="0"/>
              <w:jc w:val="center"/>
              <w:rPr>
                <w:sz w:val="22"/>
                <w:szCs w:val="22"/>
              </w:rPr>
            </w:pPr>
            <w:r w:rsidRPr="00281FBF">
              <w:rPr>
                <w:sz w:val="22"/>
                <w:szCs w:val="22"/>
              </w:rPr>
              <w:t>источника нетто</w:t>
            </w:r>
          </w:p>
        </w:tc>
        <w:tc>
          <w:tcPr>
            <w:tcW w:w="1134" w:type="dxa"/>
            <w:vAlign w:val="center"/>
          </w:tcPr>
          <w:p w:rsidR="009430EB" w:rsidRPr="00EC397C" w:rsidRDefault="009430EB" w:rsidP="00E252B1">
            <w:pPr>
              <w:pStyle w:val="af9"/>
              <w:spacing w:after="0" w:line="240" w:lineRule="auto"/>
              <w:ind w:firstLine="0"/>
              <w:jc w:val="center"/>
              <w:rPr>
                <w:sz w:val="22"/>
                <w:szCs w:val="22"/>
              </w:rPr>
            </w:pPr>
            <w:r w:rsidRPr="00EC397C">
              <w:rPr>
                <w:sz w:val="22"/>
                <w:szCs w:val="22"/>
              </w:rPr>
              <w:t>Гкал/час</w:t>
            </w:r>
          </w:p>
        </w:tc>
        <w:tc>
          <w:tcPr>
            <w:tcW w:w="850" w:type="dxa"/>
            <w:vAlign w:val="center"/>
          </w:tcPr>
          <w:p w:rsidR="009430EB" w:rsidRPr="00C7238D" w:rsidRDefault="009430EB" w:rsidP="00E252B1">
            <w:pPr>
              <w:pStyle w:val="af9"/>
              <w:spacing w:after="0" w:line="240" w:lineRule="auto"/>
              <w:ind w:firstLine="0"/>
              <w:jc w:val="center"/>
              <w:rPr>
                <w:sz w:val="22"/>
                <w:szCs w:val="22"/>
              </w:rPr>
            </w:pPr>
            <w:r>
              <w:rPr>
                <w:sz w:val="22"/>
                <w:szCs w:val="22"/>
              </w:rPr>
              <w:t>1,88</w:t>
            </w:r>
          </w:p>
        </w:tc>
        <w:tc>
          <w:tcPr>
            <w:tcW w:w="851" w:type="dxa"/>
            <w:vAlign w:val="center"/>
          </w:tcPr>
          <w:p w:rsidR="009430EB" w:rsidRPr="00C7238D" w:rsidRDefault="009430EB" w:rsidP="009430EB">
            <w:pPr>
              <w:pStyle w:val="af9"/>
              <w:spacing w:after="0" w:line="240" w:lineRule="auto"/>
              <w:ind w:firstLine="0"/>
              <w:jc w:val="center"/>
              <w:rPr>
                <w:sz w:val="22"/>
                <w:szCs w:val="22"/>
              </w:rPr>
            </w:pPr>
            <w:r>
              <w:rPr>
                <w:sz w:val="22"/>
                <w:szCs w:val="22"/>
              </w:rPr>
              <w:t>1,88</w:t>
            </w:r>
          </w:p>
        </w:tc>
        <w:tc>
          <w:tcPr>
            <w:tcW w:w="850" w:type="dxa"/>
            <w:vAlign w:val="center"/>
          </w:tcPr>
          <w:p w:rsidR="009430EB" w:rsidRPr="00C7238D" w:rsidRDefault="009430EB" w:rsidP="009430EB">
            <w:pPr>
              <w:pStyle w:val="af9"/>
              <w:spacing w:after="0" w:line="240" w:lineRule="auto"/>
              <w:ind w:firstLine="0"/>
              <w:jc w:val="center"/>
              <w:rPr>
                <w:sz w:val="22"/>
                <w:szCs w:val="22"/>
              </w:rPr>
            </w:pPr>
            <w:r>
              <w:rPr>
                <w:sz w:val="22"/>
                <w:szCs w:val="22"/>
              </w:rPr>
              <w:t>1,88</w:t>
            </w:r>
          </w:p>
        </w:tc>
        <w:tc>
          <w:tcPr>
            <w:tcW w:w="851" w:type="dxa"/>
            <w:vAlign w:val="center"/>
          </w:tcPr>
          <w:p w:rsidR="009430EB" w:rsidRPr="00C7238D" w:rsidRDefault="009430EB" w:rsidP="009430EB">
            <w:pPr>
              <w:pStyle w:val="af9"/>
              <w:spacing w:after="0" w:line="240" w:lineRule="auto"/>
              <w:ind w:firstLine="0"/>
              <w:jc w:val="center"/>
              <w:rPr>
                <w:sz w:val="22"/>
                <w:szCs w:val="22"/>
              </w:rPr>
            </w:pPr>
            <w:r>
              <w:rPr>
                <w:sz w:val="22"/>
                <w:szCs w:val="22"/>
              </w:rPr>
              <w:t>1,88</w:t>
            </w:r>
          </w:p>
        </w:tc>
        <w:tc>
          <w:tcPr>
            <w:tcW w:w="850" w:type="dxa"/>
            <w:vAlign w:val="center"/>
          </w:tcPr>
          <w:p w:rsidR="009430EB" w:rsidRPr="00C7238D" w:rsidRDefault="009430EB" w:rsidP="009430EB">
            <w:pPr>
              <w:pStyle w:val="af9"/>
              <w:spacing w:after="0" w:line="240" w:lineRule="auto"/>
              <w:ind w:firstLine="0"/>
              <w:jc w:val="center"/>
              <w:rPr>
                <w:sz w:val="22"/>
                <w:szCs w:val="22"/>
              </w:rPr>
            </w:pPr>
            <w:r>
              <w:rPr>
                <w:sz w:val="22"/>
                <w:szCs w:val="22"/>
              </w:rPr>
              <w:t>1,88</w:t>
            </w:r>
          </w:p>
        </w:tc>
        <w:tc>
          <w:tcPr>
            <w:tcW w:w="992" w:type="dxa"/>
            <w:vAlign w:val="center"/>
          </w:tcPr>
          <w:p w:rsidR="009430EB" w:rsidRPr="00C7238D" w:rsidRDefault="009430EB" w:rsidP="009430EB">
            <w:pPr>
              <w:pStyle w:val="af9"/>
              <w:spacing w:after="0" w:line="240" w:lineRule="auto"/>
              <w:ind w:firstLine="0"/>
              <w:jc w:val="center"/>
              <w:rPr>
                <w:sz w:val="22"/>
                <w:szCs w:val="22"/>
              </w:rPr>
            </w:pPr>
            <w:r>
              <w:rPr>
                <w:sz w:val="22"/>
                <w:szCs w:val="22"/>
              </w:rPr>
              <w:t>1,88</w:t>
            </w:r>
          </w:p>
        </w:tc>
        <w:tc>
          <w:tcPr>
            <w:tcW w:w="917" w:type="dxa"/>
            <w:vAlign w:val="center"/>
          </w:tcPr>
          <w:p w:rsidR="009430EB" w:rsidRPr="00C7238D" w:rsidRDefault="009430EB" w:rsidP="009430EB">
            <w:pPr>
              <w:pStyle w:val="af9"/>
              <w:spacing w:after="0" w:line="240" w:lineRule="auto"/>
              <w:ind w:firstLine="0"/>
              <w:jc w:val="center"/>
              <w:rPr>
                <w:sz w:val="22"/>
                <w:szCs w:val="22"/>
              </w:rPr>
            </w:pPr>
            <w:r>
              <w:rPr>
                <w:sz w:val="22"/>
                <w:szCs w:val="22"/>
              </w:rPr>
              <w:t>1,88</w:t>
            </w:r>
          </w:p>
        </w:tc>
      </w:tr>
      <w:tr w:rsidR="009430EB" w:rsidRPr="00E065FC" w:rsidTr="00E252B1">
        <w:trPr>
          <w:trHeight w:val="395"/>
          <w:jc w:val="center"/>
        </w:trPr>
        <w:tc>
          <w:tcPr>
            <w:tcW w:w="2903" w:type="dxa"/>
            <w:vAlign w:val="center"/>
          </w:tcPr>
          <w:p w:rsidR="009430EB" w:rsidRPr="00F2537C" w:rsidRDefault="009430EB" w:rsidP="00E252B1">
            <w:pPr>
              <w:pStyle w:val="af9"/>
              <w:spacing w:after="0" w:line="240" w:lineRule="auto"/>
              <w:ind w:firstLine="0"/>
              <w:jc w:val="center"/>
              <w:rPr>
                <w:sz w:val="22"/>
                <w:szCs w:val="22"/>
              </w:rPr>
            </w:pPr>
            <w:r w:rsidRPr="00F2537C">
              <w:rPr>
                <w:sz w:val="22"/>
                <w:szCs w:val="22"/>
              </w:rPr>
              <w:t>Потери тепловой энергии при ее передаче тепловыми сетями</w:t>
            </w:r>
          </w:p>
        </w:tc>
        <w:tc>
          <w:tcPr>
            <w:tcW w:w="1134" w:type="dxa"/>
            <w:vAlign w:val="center"/>
          </w:tcPr>
          <w:p w:rsidR="009430EB" w:rsidRPr="00EC397C" w:rsidRDefault="009430EB" w:rsidP="00E252B1">
            <w:pPr>
              <w:pStyle w:val="af9"/>
              <w:spacing w:after="0" w:line="240" w:lineRule="auto"/>
              <w:ind w:firstLine="0"/>
              <w:jc w:val="center"/>
              <w:rPr>
                <w:sz w:val="22"/>
                <w:szCs w:val="22"/>
              </w:rPr>
            </w:pPr>
            <w:r w:rsidRPr="00EC397C">
              <w:rPr>
                <w:sz w:val="22"/>
                <w:szCs w:val="22"/>
              </w:rPr>
              <w:t>Гкал/час</w:t>
            </w:r>
          </w:p>
        </w:tc>
        <w:tc>
          <w:tcPr>
            <w:tcW w:w="850" w:type="dxa"/>
            <w:vAlign w:val="center"/>
          </w:tcPr>
          <w:p w:rsidR="009430EB" w:rsidRPr="00605F92" w:rsidRDefault="009430EB" w:rsidP="009430EB">
            <w:pPr>
              <w:pStyle w:val="af9"/>
              <w:spacing w:after="0" w:line="240" w:lineRule="auto"/>
              <w:ind w:firstLine="0"/>
              <w:jc w:val="center"/>
              <w:rPr>
                <w:sz w:val="22"/>
                <w:szCs w:val="22"/>
              </w:rPr>
            </w:pPr>
            <w:r>
              <w:rPr>
                <w:sz w:val="22"/>
                <w:szCs w:val="22"/>
              </w:rPr>
              <w:t>0,164</w:t>
            </w:r>
          </w:p>
        </w:tc>
        <w:tc>
          <w:tcPr>
            <w:tcW w:w="851" w:type="dxa"/>
            <w:vAlign w:val="center"/>
          </w:tcPr>
          <w:p w:rsidR="009430EB" w:rsidRPr="00605F92" w:rsidRDefault="009430EB" w:rsidP="009430EB">
            <w:pPr>
              <w:pStyle w:val="af9"/>
              <w:spacing w:after="0" w:line="240" w:lineRule="auto"/>
              <w:ind w:firstLine="0"/>
              <w:jc w:val="center"/>
              <w:rPr>
                <w:sz w:val="22"/>
                <w:szCs w:val="22"/>
              </w:rPr>
            </w:pPr>
            <w:r>
              <w:rPr>
                <w:sz w:val="22"/>
                <w:szCs w:val="22"/>
              </w:rPr>
              <w:t>0,164</w:t>
            </w:r>
          </w:p>
        </w:tc>
        <w:tc>
          <w:tcPr>
            <w:tcW w:w="850" w:type="dxa"/>
            <w:vAlign w:val="center"/>
          </w:tcPr>
          <w:p w:rsidR="009430EB" w:rsidRPr="00605F92" w:rsidRDefault="009430EB" w:rsidP="009430EB">
            <w:pPr>
              <w:pStyle w:val="af9"/>
              <w:spacing w:after="0" w:line="240" w:lineRule="auto"/>
              <w:ind w:firstLine="0"/>
              <w:jc w:val="center"/>
              <w:rPr>
                <w:sz w:val="22"/>
                <w:szCs w:val="22"/>
              </w:rPr>
            </w:pPr>
            <w:r>
              <w:rPr>
                <w:sz w:val="22"/>
                <w:szCs w:val="22"/>
              </w:rPr>
              <w:t>0,164</w:t>
            </w:r>
          </w:p>
        </w:tc>
        <w:tc>
          <w:tcPr>
            <w:tcW w:w="851" w:type="dxa"/>
            <w:vAlign w:val="center"/>
          </w:tcPr>
          <w:p w:rsidR="009430EB" w:rsidRPr="00605F92" w:rsidRDefault="009430EB" w:rsidP="009430EB">
            <w:pPr>
              <w:pStyle w:val="af9"/>
              <w:spacing w:after="0" w:line="240" w:lineRule="auto"/>
              <w:ind w:firstLine="0"/>
              <w:jc w:val="center"/>
              <w:rPr>
                <w:sz w:val="22"/>
                <w:szCs w:val="22"/>
              </w:rPr>
            </w:pPr>
            <w:r>
              <w:rPr>
                <w:sz w:val="22"/>
                <w:szCs w:val="22"/>
              </w:rPr>
              <w:t>0,164</w:t>
            </w:r>
          </w:p>
        </w:tc>
        <w:tc>
          <w:tcPr>
            <w:tcW w:w="850" w:type="dxa"/>
            <w:vAlign w:val="center"/>
          </w:tcPr>
          <w:p w:rsidR="009430EB" w:rsidRPr="00605F92" w:rsidRDefault="009430EB" w:rsidP="009430EB">
            <w:pPr>
              <w:pStyle w:val="af9"/>
              <w:spacing w:after="0" w:line="240" w:lineRule="auto"/>
              <w:ind w:firstLine="0"/>
              <w:jc w:val="center"/>
              <w:rPr>
                <w:sz w:val="22"/>
                <w:szCs w:val="22"/>
              </w:rPr>
            </w:pPr>
            <w:r>
              <w:rPr>
                <w:sz w:val="22"/>
                <w:szCs w:val="22"/>
              </w:rPr>
              <w:t>0,164</w:t>
            </w:r>
          </w:p>
        </w:tc>
        <w:tc>
          <w:tcPr>
            <w:tcW w:w="992" w:type="dxa"/>
            <w:vAlign w:val="center"/>
          </w:tcPr>
          <w:p w:rsidR="009430EB" w:rsidRPr="00605F92" w:rsidRDefault="009430EB" w:rsidP="009430EB">
            <w:pPr>
              <w:pStyle w:val="af9"/>
              <w:spacing w:after="0" w:line="240" w:lineRule="auto"/>
              <w:ind w:firstLine="0"/>
              <w:jc w:val="center"/>
              <w:rPr>
                <w:sz w:val="22"/>
                <w:szCs w:val="22"/>
              </w:rPr>
            </w:pPr>
            <w:r>
              <w:rPr>
                <w:sz w:val="22"/>
                <w:szCs w:val="22"/>
              </w:rPr>
              <w:t>0,164</w:t>
            </w:r>
          </w:p>
        </w:tc>
        <w:tc>
          <w:tcPr>
            <w:tcW w:w="917" w:type="dxa"/>
            <w:vAlign w:val="center"/>
          </w:tcPr>
          <w:p w:rsidR="009430EB" w:rsidRPr="00605F92" w:rsidRDefault="009430EB" w:rsidP="009430EB">
            <w:pPr>
              <w:pStyle w:val="af9"/>
              <w:spacing w:after="0" w:line="240" w:lineRule="auto"/>
              <w:ind w:firstLine="0"/>
              <w:jc w:val="center"/>
              <w:rPr>
                <w:sz w:val="22"/>
                <w:szCs w:val="22"/>
              </w:rPr>
            </w:pPr>
            <w:r>
              <w:rPr>
                <w:sz w:val="22"/>
                <w:szCs w:val="22"/>
              </w:rPr>
              <w:t>0,164</w:t>
            </w:r>
          </w:p>
        </w:tc>
      </w:tr>
      <w:tr w:rsidR="009430EB" w:rsidRPr="00E065FC" w:rsidTr="00E252B1">
        <w:trPr>
          <w:trHeight w:val="375"/>
          <w:jc w:val="center"/>
        </w:trPr>
        <w:tc>
          <w:tcPr>
            <w:tcW w:w="2903" w:type="dxa"/>
            <w:vAlign w:val="center"/>
          </w:tcPr>
          <w:p w:rsidR="009430EB" w:rsidRPr="00BC6AE6" w:rsidRDefault="009430EB" w:rsidP="00E252B1">
            <w:pPr>
              <w:pStyle w:val="af9"/>
              <w:spacing w:after="0" w:line="240" w:lineRule="auto"/>
              <w:ind w:firstLine="0"/>
              <w:jc w:val="center"/>
              <w:rPr>
                <w:sz w:val="22"/>
                <w:szCs w:val="22"/>
              </w:rPr>
            </w:pPr>
            <w:r>
              <w:rPr>
                <w:sz w:val="22"/>
                <w:szCs w:val="22"/>
              </w:rPr>
              <w:t>Присоединенная тепловая нагрузка (отопление, вентиляция и ГВС)</w:t>
            </w:r>
          </w:p>
        </w:tc>
        <w:tc>
          <w:tcPr>
            <w:tcW w:w="1134" w:type="dxa"/>
            <w:vAlign w:val="center"/>
          </w:tcPr>
          <w:p w:rsidR="009430EB" w:rsidRPr="00EC397C" w:rsidRDefault="009430EB" w:rsidP="00E252B1">
            <w:pPr>
              <w:pStyle w:val="af9"/>
              <w:spacing w:after="0" w:line="240" w:lineRule="auto"/>
              <w:ind w:firstLine="0"/>
              <w:jc w:val="center"/>
              <w:rPr>
                <w:sz w:val="22"/>
                <w:szCs w:val="22"/>
              </w:rPr>
            </w:pPr>
            <w:r w:rsidRPr="00EC397C">
              <w:rPr>
                <w:sz w:val="22"/>
                <w:szCs w:val="22"/>
              </w:rPr>
              <w:t>Гкал/час</w:t>
            </w:r>
          </w:p>
        </w:tc>
        <w:tc>
          <w:tcPr>
            <w:tcW w:w="850" w:type="dxa"/>
            <w:vAlign w:val="center"/>
          </w:tcPr>
          <w:p w:rsidR="009430EB" w:rsidRPr="0059341B" w:rsidRDefault="009430EB" w:rsidP="009430EB">
            <w:pPr>
              <w:pStyle w:val="af9"/>
              <w:spacing w:after="0" w:line="240" w:lineRule="auto"/>
              <w:ind w:firstLine="0"/>
              <w:jc w:val="center"/>
              <w:rPr>
                <w:sz w:val="22"/>
                <w:szCs w:val="22"/>
              </w:rPr>
            </w:pPr>
            <w:r>
              <w:rPr>
                <w:sz w:val="22"/>
                <w:szCs w:val="22"/>
              </w:rPr>
              <w:t>1,188</w:t>
            </w:r>
          </w:p>
        </w:tc>
        <w:tc>
          <w:tcPr>
            <w:tcW w:w="851" w:type="dxa"/>
            <w:vAlign w:val="center"/>
          </w:tcPr>
          <w:p w:rsidR="009430EB" w:rsidRPr="0059341B" w:rsidRDefault="009430EB" w:rsidP="009430EB">
            <w:pPr>
              <w:pStyle w:val="af9"/>
              <w:spacing w:after="0" w:line="240" w:lineRule="auto"/>
              <w:ind w:firstLine="0"/>
              <w:jc w:val="center"/>
              <w:rPr>
                <w:sz w:val="22"/>
                <w:szCs w:val="22"/>
              </w:rPr>
            </w:pPr>
            <w:r>
              <w:rPr>
                <w:sz w:val="22"/>
                <w:szCs w:val="22"/>
              </w:rPr>
              <w:t>1,188</w:t>
            </w:r>
          </w:p>
        </w:tc>
        <w:tc>
          <w:tcPr>
            <w:tcW w:w="850" w:type="dxa"/>
            <w:vAlign w:val="center"/>
          </w:tcPr>
          <w:p w:rsidR="009430EB" w:rsidRPr="0059341B" w:rsidRDefault="009430EB" w:rsidP="009430EB">
            <w:pPr>
              <w:pStyle w:val="af9"/>
              <w:spacing w:after="0" w:line="240" w:lineRule="auto"/>
              <w:ind w:firstLine="0"/>
              <w:jc w:val="center"/>
              <w:rPr>
                <w:sz w:val="22"/>
                <w:szCs w:val="22"/>
              </w:rPr>
            </w:pPr>
            <w:r>
              <w:rPr>
                <w:sz w:val="22"/>
                <w:szCs w:val="22"/>
              </w:rPr>
              <w:t>1,188</w:t>
            </w:r>
          </w:p>
        </w:tc>
        <w:tc>
          <w:tcPr>
            <w:tcW w:w="851" w:type="dxa"/>
            <w:vAlign w:val="center"/>
          </w:tcPr>
          <w:p w:rsidR="009430EB" w:rsidRPr="0059341B" w:rsidRDefault="009430EB" w:rsidP="009430EB">
            <w:pPr>
              <w:pStyle w:val="af9"/>
              <w:spacing w:after="0" w:line="240" w:lineRule="auto"/>
              <w:ind w:firstLine="0"/>
              <w:jc w:val="center"/>
              <w:rPr>
                <w:sz w:val="22"/>
                <w:szCs w:val="22"/>
              </w:rPr>
            </w:pPr>
            <w:r>
              <w:rPr>
                <w:sz w:val="22"/>
                <w:szCs w:val="22"/>
              </w:rPr>
              <w:t>1,188</w:t>
            </w:r>
          </w:p>
        </w:tc>
        <w:tc>
          <w:tcPr>
            <w:tcW w:w="850" w:type="dxa"/>
            <w:vAlign w:val="center"/>
          </w:tcPr>
          <w:p w:rsidR="009430EB" w:rsidRPr="0059341B" w:rsidRDefault="009430EB" w:rsidP="009430EB">
            <w:pPr>
              <w:pStyle w:val="af9"/>
              <w:spacing w:after="0" w:line="240" w:lineRule="auto"/>
              <w:ind w:firstLine="0"/>
              <w:jc w:val="center"/>
              <w:rPr>
                <w:sz w:val="22"/>
                <w:szCs w:val="22"/>
              </w:rPr>
            </w:pPr>
            <w:r>
              <w:rPr>
                <w:sz w:val="22"/>
                <w:szCs w:val="22"/>
              </w:rPr>
              <w:t>1,188</w:t>
            </w:r>
          </w:p>
        </w:tc>
        <w:tc>
          <w:tcPr>
            <w:tcW w:w="992" w:type="dxa"/>
            <w:vAlign w:val="center"/>
          </w:tcPr>
          <w:p w:rsidR="009430EB" w:rsidRPr="0059341B" w:rsidRDefault="009430EB" w:rsidP="009430EB">
            <w:pPr>
              <w:pStyle w:val="af9"/>
              <w:spacing w:after="0" w:line="240" w:lineRule="auto"/>
              <w:ind w:firstLine="0"/>
              <w:jc w:val="center"/>
              <w:rPr>
                <w:sz w:val="22"/>
                <w:szCs w:val="22"/>
              </w:rPr>
            </w:pPr>
            <w:r>
              <w:rPr>
                <w:sz w:val="22"/>
                <w:szCs w:val="22"/>
              </w:rPr>
              <w:t>1,188</w:t>
            </w:r>
          </w:p>
        </w:tc>
        <w:tc>
          <w:tcPr>
            <w:tcW w:w="917" w:type="dxa"/>
            <w:vAlign w:val="center"/>
          </w:tcPr>
          <w:p w:rsidR="009430EB" w:rsidRPr="0059341B" w:rsidRDefault="009430EB" w:rsidP="009430EB">
            <w:pPr>
              <w:pStyle w:val="af9"/>
              <w:spacing w:after="0" w:line="240" w:lineRule="auto"/>
              <w:ind w:firstLine="0"/>
              <w:jc w:val="center"/>
              <w:rPr>
                <w:sz w:val="22"/>
                <w:szCs w:val="22"/>
              </w:rPr>
            </w:pPr>
            <w:r>
              <w:rPr>
                <w:sz w:val="22"/>
                <w:szCs w:val="22"/>
              </w:rPr>
              <w:t>1,188</w:t>
            </w:r>
          </w:p>
        </w:tc>
      </w:tr>
      <w:tr w:rsidR="009430EB" w:rsidRPr="00E065FC" w:rsidTr="00E252B1">
        <w:trPr>
          <w:trHeight w:val="602"/>
          <w:jc w:val="center"/>
        </w:trPr>
        <w:tc>
          <w:tcPr>
            <w:tcW w:w="2903" w:type="dxa"/>
            <w:vAlign w:val="center"/>
          </w:tcPr>
          <w:p w:rsidR="009430EB" w:rsidRPr="00BC6AE6" w:rsidRDefault="009430EB" w:rsidP="00E252B1">
            <w:pPr>
              <w:pStyle w:val="af9"/>
              <w:spacing w:after="0" w:line="240" w:lineRule="auto"/>
              <w:ind w:firstLine="0"/>
              <w:jc w:val="center"/>
              <w:rPr>
                <w:sz w:val="22"/>
                <w:szCs w:val="22"/>
              </w:rPr>
            </w:pPr>
            <w:r>
              <w:rPr>
                <w:sz w:val="22"/>
                <w:szCs w:val="22"/>
              </w:rPr>
              <w:lastRenderedPageBreak/>
              <w:t>Резерв (+) / дефицит (-) тепловой мощности</w:t>
            </w:r>
          </w:p>
        </w:tc>
        <w:tc>
          <w:tcPr>
            <w:tcW w:w="1134" w:type="dxa"/>
            <w:vAlign w:val="center"/>
          </w:tcPr>
          <w:p w:rsidR="009430EB" w:rsidRPr="00EC397C" w:rsidRDefault="009430EB" w:rsidP="00E252B1">
            <w:pPr>
              <w:pStyle w:val="af9"/>
              <w:spacing w:after="0" w:line="240" w:lineRule="auto"/>
              <w:ind w:firstLine="0"/>
              <w:jc w:val="center"/>
              <w:rPr>
                <w:sz w:val="22"/>
                <w:szCs w:val="22"/>
              </w:rPr>
            </w:pPr>
            <w:r w:rsidRPr="00EC397C">
              <w:rPr>
                <w:sz w:val="22"/>
                <w:szCs w:val="22"/>
              </w:rPr>
              <w:t>Гкал/час</w:t>
            </w:r>
          </w:p>
        </w:tc>
        <w:tc>
          <w:tcPr>
            <w:tcW w:w="850" w:type="dxa"/>
            <w:vAlign w:val="center"/>
          </w:tcPr>
          <w:p w:rsidR="009430EB" w:rsidRPr="00605F92" w:rsidRDefault="009430EB" w:rsidP="009430EB">
            <w:pPr>
              <w:pStyle w:val="af9"/>
              <w:spacing w:after="0" w:line="240" w:lineRule="auto"/>
              <w:ind w:firstLine="0"/>
              <w:jc w:val="center"/>
              <w:rPr>
                <w:sz w:val="22"/>
                <w:szCs w:val="22"/>
              </w:rPr>
            </w:pPr>
            <w:r>
              <w:rPr>
                <w:sz w:val="22"/>
                <w:szCs w:val="22"/>
              </w:rPr>
              <w:t>0,36</w:t>
            </w:r>
          </w:p>
        </w:tc>
        <w:tc>
          <w:tcPr>
            <w:tcW w:w="851" w:type="dxa"/>
            <w:vAlign w:val="center"/>
          </w:tcPr>
          <w:p w:rsidR="009430EB" w:rsidRPr="00605F92" w:rsidRDefault="009430EB" w:rsidP="009430EB">
            <w:pPr>
              <w:pStyle w:val="af9"/>
              <w:spacing w:after="0" w:line="240" w:lineRule="auto"/>
              <w:ind w:firstLine="0"/>
              <w:jc w:val="center"/>
              <w:rPr>
                <w:sz w:val="22"/>
                <w:szCs w:val="22"/>
              </w:rPr>
            </w:pPr>
            <w:r>
              <w:rPr>
                <w:sz w:val="22"/>
                <w:szCs w:val="22"/>
              </w:rPr>
              <w:t>0,36</w:t>
            </w:r>
          </w:p>
        </w:tc>
        <w:tc>
          <w:tcPr>
            <w:tcW w:w="850" w:type="dxa"/>
            <w:vAlign w:val="center"/>
          </w:tcPr>
          <w:p w:rsidR="009430EB" w:rsidRPr="00605F92" w:rsidRDefault="009430EB" w:rsidP="009430EB">
            <w:pPr>
              <w:pStyle w:val="af9"/>
              <w:spacing w:after="0" w:line="240" w:lineRule="auto"/>
              <w:ind w:firstLine="0"/>
              <w:jc w:val="center"/>
              <w:rPr>
                <w:sz w:val="22"/>
                <w:szCs w:val="22"/>
              </w:rPr>
            </w:pPr>
            <w:r>
              <w:rPr>
                <w:sz w:val="22"/>
                <w:szCs w:val="22"/>
              </w:rPr>
              <w:t>0,36</w:t>
            </w:r>
          </w:p>
        </w:tc>
        <w:tc>
          <w:tcPr>
            <w:tcW w:w="851" w:type="dxa"/>
            <w:vAlign w:val="center"/>
          </w:tcPr>
          <w:p w:rsidR="009430EB" w:rsidRPr="00605F92" w:rsidRDefault="009430EB" w:rsidP="009430EB">
            <w:pPr>
              <w:pStyle w:val="af9"/>
              <w:spacing w:after="0" w:line="240" w:lineRule="auto"/>
              <w:ind w:firstLine="0"/>
              <w:jc w:val="center"/>
              <w:rPr>
                <w:sz w:val="22"/>
                <w:szCs w:val="22"/>
              </w:rPr>
            </w:pPr>
            <w:r>
              <w:rPr>
                <w:sz w:val="22"/>
                <w:szCs w:val="22"/>
              </w:rPr>
              <w:t>0,36</w:t>
            </w:r>
          </w:p>
        </w:tc>
        <w:tc>
          <w:tcPr>
            <w:tcW w:w="850" w:type="dxa"/>
            <w:vAlign w:val="center"/>
          </w:tcPr>
          <w:p w:rsidR="009430EB" w:rsidRPr="00605F92" w:rsidRDefault="009430EB" w:rsidP="009430EB">
            <w:pPr>
              <w:pStyle w:val="af9"/>
              <w:spacing w:after="0" w:line="240" w:lineRule="auto"/>
              <w:ind w:firstLine="0"/>
              <w:jc w:val="center"/>
              <w:rPr>
                <w:sz w:val="22"/>
                <w:szCs w:val="22"/>
              </w:rPr>
            </w:pPr>
            <w:r>
              <w:rPr>
                <w:sz w:val="22"/>
                <w:szCs w:val="22"/>
              </w:rPr>
              <w:t>0,36</w:t>
            </w:r>
          </w:p>
        </w:tc>
        <w:tc>
          <w:tcPr>
            <w:tcW w:w="992" w:type="dxa"/>
            <w:vAlign w:val="center"/>
          </w:tcPr>
          <w:p w:rsidR="009430EB" w:rsidRPr="00605F92" w:rsidRDefault="009430EB" w:rsidP="009430EB">
            <w:pPr>
              <w:pStyle w:val="af9"/>
              <w:spacing w:after="0" w:line="240" w:lineRule="auto"/>
              <w:ind w:firstLine="0"/>
              <w:jc w:val="center"/>
              <w:rPr>
                <w:sz w:val="22"/>
                <w:szCs w:val="22"/>
              </w:rPr>
            </w:pPr>
            <w:r>
              <w:rPr>
                <w:sz w:val="22"/>
                <w:szCs w:val="22"/>
              </w:rPr>
              <w:t>0,36</w:t>
            </w:r>
          </w:p>
        </w:tc>
        <w:tc>
          <w:tcPr>
            <w:tcW w:w="917" w:type="dxa"/>
            <w:vAlign w:val="center"/>
          </w:tcPr>
          <w:p w:rsidR="009430EB" w:rsidRPr="00605F92" w:rsidRDefault="009430EB" w:rsidP="009430EB">
            <w:pPr>
              <w:pStyle w:val="af9"/>
              <w:spacing w:after="0" w:line="240" w:lineRule="auto"/>
              <w:ind w:firstLine="0"/>
              <w:jc w:val="center"/>
              <w:rPr>
                <w:sz w:val="22"/>
                <w:szCs w:val="22"/>
              </w:rPr>
            </w:pPr>
            <w:r>
              <w:rPr>
                <w:sz w:val="22"/>
                <w:szCs w:val="22"/>
              </w:rPr>
              <w:t>0,36</w:t>
            </w:r>
          </w:p>
        </w:tc>
      </w:tr>
    </w:tbl>
    <w:p w:rsidR="007B73B9" w:rsidRDefault="007B73B9" w:rsidP="007B73B9">
      <w:pPr>
        <w:pStyle w:val="af3"/>
        <w:spacing w:before="120"/>
        <w:ind w:right="0" w:firstLine="567"/>
        <w:rPr>
          <w:b w:val="0"/>
        </w:rPr>
      </w:pPr>
      <w:r>
        <w:rPr>
          <w:b w:val="0"/>
        </w:rPr>
        <w:t>Анализ таблицы показывает, что м</w:t>
      </w:r>
      <w:r w:rsidRPr="0051340F">
        <w:rPr>
          <w:b w:val="0"/>
        </w:rPr>
        <w:t xml:space="preserve">ощность  котельной </w:t>
      </w:r>
      <w:r>
        <w:rPr>
          <w:b w:val="0"/>
        </w:rPr>
        <w:t>№4 имеет резерв располагаемой мощности, тепловой энергии достаточно для обеспечения</w:t>
      </w:r>
      <w:r w:rsidRPr="0051340F">
        <w:rPr>
          <w:b w:val="0"/>
        </w:rPr>
        <w:t xml:space="preserve"> присоединенных потребителей.</w:t>
      </w:r>
      <w:r>
        <w:rPr>
          <w:b w:val="0"/>
        </w:rPr>
        <w:t xml:space="preserve"> Доля резерва для котельной №</w:t>
      </w:r>
      <w:r w:rsidR="007E37EE">
        <w:rPr>
          <w:b w:val="0"/>
        </w:rPr>
        <w:t>4</w:t>
      </w:r>
      <w:r>
        <w:rPr>
          <w:b w:val="0"/>
        </w:rPr>
        <w:t xml:space="preserve"> составляет </w:t>
      </w:r>
      <w:r w:rsidR="000A1AA7">
        <w:rPr>
          <w:b w:val="0"/>
        </w:rPr>
        <w:t>5</w:t>
      </w:r>
      <w:r>
        <w:rPr>
          <w:b w:val="0"/>
        </w:rPr>
        <w:t xml:space="preserve">%. </w:t>
      </w:r>
      <w:r w:rsidRPr="0051340F">
        <w:rPr>
          <w:b w:val="0"/>
        </w:rPr>
        <w:t xml:space="preserve">При присоединении новых потребителей </w:t>
      </w:r>
      <w:r>
        <w:rPr>
          <w:b w:val="0"/>
        </w:rPr>
        <w:t>резерв</w:t>
      </w:r>
      <w:r w:rsidRPr="0051340F">
        <w:rPr>
          <w:b w:val="0"/>
        </w:rPr>
        <w:t xml:space="preserve"> тепловой мощности у</w:t>
      </w:r>
      <w:r>
        <w:rPr>
          <w:b w:val="0"/>
        </w:rPr>
        <w:t>меньшится</w:t>
      </w:r>
      <w:r w:rsidRPr="0051340F">
        <w:rPr>
          <w:b w:val="0"/>
        </w:rPr>
        <w:t>.</w:t>
      </w:r>
    </w:p>
    <w:p w:rsidR="00E252B1" w:rsidRPr="00EA7F57" w:rsidRDefault="00E252B1" w:rsidP="006906DA">
      <w:pPr>
        <w:pStyle w:val="af9"/>
        <w:spacing w:after="120" w:line="240" w:lineRule="auto"/>
        <w:ind w:firstLine="0"/>
      </w:pPr>
      <w:r w:rsidRPr="00F72D5E">
        <w:t>Таблица 4.</w:t>
      </w:r>
      <w:r>
        <w:t>3</w:t>
      </w:r>
      <w:r w:rsidRPr="00F72D5E">
        <w:t xml:space="preserve">. </w:t>
      </w:r>
      <w:r w:rsidRPr="00F72D5E">
        <w:rPr>
          <w:bCs/>
          <w:iCs/>
          <w:lang w:eastAsia="ru-RU"/>
        </w:rPr>
        <w:t>Перспективный б</w:t>
      </w:r>
      <w:r w:rsidRPr="00F72D5E">
        <w:t xml:space="preserve">аланс установленной тепловой мощности и тепловой нагрузки в зоне действия котельной </w:t>
      </w:r>
      <w:r w:rsidR="00EA7F57">
        <w:t xml:space="preserve"> №</w:t>
      </w:r>
      <w:r w:rsidR="00EA7F57" w:rsidRPr="00EA7F57">
        <w:t xml:space="preserve">5 </w:t>
      </w:r>
      <w:r w:rsidR="00EA7F57" w:rsidRPr="00EA7F57">
        <w:rPr>
          <w:rFonts w:eastAsia="Times New Roman"/>
          <w:lang w:eastAsia="ru-RU"/>
        </w:rPr>
        <w:t>п.г.т. Кировский, ул. Набережная, 62а</w:t>
      </w:r>
      <w:r w:rsidRPr="00EA7F57">
        <w:t>.</w:t>
      </w:r>
    </w:p>
    <w:tbl>
      <w:tblPr>
        <w:tblW w:w="10348" w:type="dxa"/>
        <w:jc w:val="center"/>
        <w:tblInd w:w="-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836"/>
        <w:gridCol w:w="1132"/>
        <w:gridCol w:w="993"/>
        <w:gridCol w:w="829"/>
        <w:gridCol w:w="912"/>
        <w:gridCol w:w="911"/>
        <w:gridCol w:w="912"/>
        <w:gridCol w:w="911"/>
        <w:gridCol w:w="912"/>
      </w:tblGrid>
      <w:tr w:rsidR="00EA7F57" w:rsidRPr="00E065FC" w:rsidTr="00E252B1">
        <w:trPr>
          <w:trHeight w:val="520"/>
          <w:jc w:val="center"/>
        </w:trPr>
        <w:tc>
          <w:tcPr>
            <w:tcW w:w="2836" w:type="dxa"/>
            <w:vAlign w:val="center"/>
          </w:tcPr>
          <w:p w:rsidR="00EA7F57" w:rsidRPr="00BC6AE6" w:rsidRDefault="00EA7F57" w:rsidP="00F04A0F">
            <w:pPr>
              <w:pStyle w:val="af9"/>
              <w:spacing w:after="0" w:line="240" w:lineRule="auto"/>
              <w:ind w:firstLine="0"/>
              <w:jc w:val="center"/>
              <w:rPr>
                <w:sz w:val="22"/>
                <w:szCs w:val="22"/>
              </w:rPr>
            </w:pPr>
            <w:r>
              <w:t xml:space="preserve">Показатель </w:t>
            </w:r>
          </w:p>
        </w:tc>
        <w:tc>
          <w:tcPr>
            <w:tcW w:w="1132" w:type="dxa"/>
            <w:vAlign w:val="center"/>
          </w:tcPr>
          <w:p w:rsidR="00EA7F57" w:rsidRPr="00013AD3" w:rsidRDefault="00EA7F57" w:rsidP="00F04A0F">
            <w:pPr>
              <w:pStyle w:val="af9"/>
              <w:spacing w:after="0" w:line="240" w:lineRule="auto"/>
              <w:ind w:firstLine="0"/>
              <w:jc w:val="center"/>
              <w:rPr>
                <w:sz w:val="20"/>
                <w:szCs w:val="20"/>
              </w:rPr>
            </w:pPr>
            <w:r w:rsidRPr="00F2537C">
              <w:rPr>
                <w:sz w:val="22"/>
                <w:szCs w:val="22"/>
              </w:rPr>
              <w:t>Ед. изм.</w:t>
            </w:r>
          </w:p>
        </w:tc>
        <w:tc>
          <w:tcPr>
            <w:tcW w:w="993" w:type="dxa"/>
            <w:vAlign w:val="center"/>
          </w:tcPr>
          <w:p w:rsidR="00EA7F57" w:rsidRPr="00BC6AE6" w:rsidRDefault="00EA7F57" w:rsidP="00F04A0F">
            <w:pPr>
              <w:pStyle w:val="af9"/>
              <w:spacing w:after="0" w:line="240" w:lineRule="auto"/>
              <w:ind w:firstLine="0"/>
              <w:jc w:val="center"/>
              <w:rPr>
                <w:sz w:val="22"/>
                <w:szCs w:val="22"/>
              </w:rPr>
            </w:pPr>
            <w:r w:rsidRPr="00BC6AE6">
              <w:rPr>
                <w:sz w:val="22"/>
                <w:szCs w:val="22"/>
              </w:rPr>
              <w:t>201</w:t>
            </w:r>
            <w:r>
              <w:rPr>
                <w:sz w:val="22"/>
                <w:szCs w:val="22"/>
              </w:rPr>
              <w:t>4г</w:t>
            </w:r>
          </w:p>
        </w:tc>
        <w:tc>
          <w:tcPr>
            <w:tcW w:w="829" w:type="dxa"/>
            <w:vAlign w:val="center"/>
          </w:tcPr>
          <w:p w:rsidR="00EA7F57" w:rsidRPr="00BC6AE6" w:rsidRDefault="00EA7F57" w:rsidP="00F04A0F">
            <w:pPr>
              <w:pStyle w:val="af9"/>
              <w:spacing w:after="0" w:line="240" w:lineRule="auto"/>
              <w:ind w:firstLine="0"/>
              <w:jc w:val="center"/>
              <w:rPr>
                <w:sz w:val="22"/>
                <w:szCs w:val="22"/>
              </w:rPr>
            </w:pPr>
            <w:r w:rsidRPr="00BC6AE6">
              <w:rPr>
                <w:sz w:val="22"/>
                <w:szCs w:val="22"/>
              </w:rPr>
              <w:t>201</w:t>
            </w:r>
            <w:r>
              <w:rPr>
                <w:sz w:val="22"/>
                <w:szCs w:val="22"/>
              </w:rPr>
              <w:t>5г</w:t>
            </w:r>
          </w:p>
        </w:tc>
        <w:tc>
          <w:tcPr>
            <w:tcW w:w="912" w:type="dxa"/>
            <w:vAlign w:val="center"/>
          </w:tcPr>
          <w:p w:rsidR="00EA7F57" w:rsidRPr="00BC6AE6" w:rsidRDefault="00EA7F57" w:rsidP="00F04A0F">
            <w:pPr>
              <w:pStyle w:val="af9"/>
              <w:spacing w:after="0" w:line="240" w:lineRule="auto"/>
              <w:ind w:firstLine="0"/>
              <w:jc w:val="center"/>
              <w:rPr>
                <w:sz w:val="22"/>
                <w:szCs w:val="22"/>
              </w:rPr>
            </w:pPr>
            <w:r w:rsidRPr="00BC6AE6">
              <w:rPr>
                <w:sz w:val="22"/>
                <w:szCs w:val="22"/>
              </w:rPr>
              <w:t>201</w:t>
            </w:r>
            <w:r>
              <w:rPr>
                <w:sz w:val="22"/>
                <w:szCs w:val="22"/>
              </w:rPr>
              <w:t>6г</w:t>
            </w:r>
          </w:p>
        </w:tc>
        <w:tc>
          <w:tcPr>
            <w:tcW w:w="911" w:type="dxa"/>
            <w:vAlign w:val="center"/>
          </w:tcPr>
          <w:p w:rsidR="00EA7F57" w:rsidRPr="00BC6AE6" w:rsidRDefault="00EA7F57" w:rsidP="00F04A0F">
            <w:pPr>
              <w:pStyle w:val="af9"/>
              <w:spacing w:after="0" w:line="240" w:lineRule="auto"/>
              <w:ind w:firstLine="0"/>
              <w:jc w:val="center"/>
              <w:rPr>
                <w:sz w:val="22"/>
                <w:szCs w:val="22"/>
              </w:rPr>
            </w:pPr>
            <w:r w:rsidRPr="00BC6AE6">
              <w:rPr>
                <w:sz w:val="22"/>
                <w:szCs w:val="22"/>
              </w:rPr>
              <w:t>201</w:t>
            </w:r>
            <w:r>
              <w:rPr>
                <w:sz w:val="22"/>
                <w:szCs w:val="22"/>
              </w:rPr>
              <w:t>7г</w:t>
            </w:r>
          </w:p>
        </w:tc>
        <w:tc>
          <w:tcPr>
            <w:tcW w:w="912" w:type="dxa"/>
            <w:vAlign w:val="center"/>
          </w:tcPr>
          <w:p w:rsidR="00EA7F57" w:rsidRPr="00BC6AE6" w:rsidRDefault="00EA7F57" w:rsidP="00F04A0F">
            <w:pPr>
              <w:pStyle w:val="af9"/>
              <w:spacing w:after="0" w:line="240" w:lineRule="auto"/>
              <w:ind w:firstLine="0"/>
              <w:jc w:val="center"/>
              <w:rPr>
                <w:sz w:val="22"/>
                <w:szCs w:val="22"/>
              </w:rPr>
            </w:pPr>
            <w:r w:rsidRPr="00BC6AE6">
              <w:rPr>
                <w:sz w:val="22"/>
                <w:szCs w:val="22"/>
              </w:rPr>
              <w:t>201</w:t>
            </w:r>
            <w:r>
              <w:rPr>
                <w:sz w:val="22"/>
                <w:szCs w:val="22"/>
              </w:rPr>
              <w:t>8г</w:t>
            </w:r>
          </w:p>
        </w:tc>
        <w:tc>
          <w:tcPr>
            <w:tcW w:w="911" w:type="dxa"/>
            <w:vAlign w:val="center"/>
          </w:tcPr>
          <w:p w:rsidR="00EA7F57" w:rsidRPr="00BC6AE6" w:rsidRDefault="00EA7F57" w:rsidP="00F04A0F">
            <w:pPr>
              <w:pStyle w:val="af9"/>
              <w:spacing w:after="0" w:line="240" w:lineRule="auto"/>
              <w:ind w:firstLine="0"/>
              <w:jc w:val="center"/>
              <w:rPr>
                <w:sz w:val="22"/>
                <w:szCs w:val="22"/>
              </w:rPr>
            </w:pPr>
            <w:r w:rsidRPr="00BC6AE6">
              <w:rPr>
                <w:sz w:val="22"/>
                <w:szCs w:val="22"/>
              </w:rPr>
              <w:t>2018-202</w:t>
            </w:r>
            <w:r>
              <w:rPr>
                <w:sz w:val="22"/>
                <w:szCs w:val="22"/>
              </w:rPr>
              <w:t>3гг</w:t>
            </w:r>
          </w:p>
        </w:tc>
        <w:tc>
          <w:tcPr>
            <w:tcW w:w="912" w:type="dxa"/>
            <w:vAlign w:val="center"/>
          </w:tcPr>
          <w:p w:rsidR="00EA7F57" w:rsidRPr="00BC6AE6" w:rsidRDefault="00EA7F57" w:rsidP="00F04A0F">
            <w:pPr>
              <w:pStyle w:val="af9"/>
              <w:spacing w:after="0" w:line="240" w:lineRule="auto"/>
              <w:ind w:firstLine="0"/>
              <w:jc w:val="center"/>
              <w:rPr>
                <w:sz w:val="22"/>
                <w:szCs w:val="22"/>
              </w:rPr>
            </w:pPr>
            <w:r w:rsidRPr="00BC6AE6">
              <w:rPr>
                <w:sz w:val="22"/>
                <w:szCs w:val="22"/>
              </w:rPr>
              <w:t>202</w:t>
            </w:r>
            <w:r>
              <w:rPr>
                <w:sz w:val="22"/>
                <w:szCs w:val="22"/>
              </w:rPr>
              <w:t>4</w:t>
            </w:r>
            <w:r w:rsidRPr="00BC6AE6">
              <w:rPr>
                <w:sz w:val="22"/>
                <w:szCs w:val="22"/>
              </w:rPr>
              <w:t>-202</w:t>
            </w:r>
            <w:r>
              <w:rPr>
                <w:sz w:val="22"/>
                <w:szCs w:val="22"/>
              </w:rPr>
              <w:t>9гг</w:t>
            </w:r>
          </w:p>
        </w:tc>
      </w:tr>
      <w:tr w:rsidR="007E37EE" w:rsidRPr="00E065FC" w:rsidTr="00E252B1">
        <w:trPr>
          <w:trHeight w:val="431"/>
          <w:jc w:val="center"/>
        </w:trPr>
        <w:tc>
          <w:tcPr>
            <w:tcW w:w="2836" w:type="dxa"/>
            <w:vAlign w:val="center"/>
          </w:tcPr>
          <w:p w:rsidR="007E37EE" w:rsidRPr="00BC6AE6" w:rsidRDefault="007E37EE" w:rsidP="00E252B1">
            <w:pPr>
              <w:pStyle w:val="af9"/>
              <w:spacing w:after="0" w:line="240" w:lineRule="auto"/>
              <w:ind w:firstLine="0"/>
              <w:jc w:val="center"/>
              <w:rPr>
                <w:sz w:val="22"/>
                <w:szCs w:val="22"/>
              </w:rPr>
            </w:pPr>
            <w:r w:rsidRPr="00BC6AE6">
              <w:rPr>
                <w:sz w:val="22"/>
                <w:szCs w:val="22"/>
              </w:rPr>
              <w:t xml:space="preserve">Установленная тепловая мощность </w:t>
            </w:r>
          </w:p>
        </w:tc>
        <w:tc>
          <w:tcPr>
            <w:tcW w:w="1132" w:type="dxa"/>
            <w:vAlign w:val="center"/>
          </w:tcPr>
          <w:p w:rsidR="007E37EE" w:rsidRPr="00EC397C" w:rsidRDefault="007E37EE" w:rsidP="00E252B1">
            <w:pPr>
              <w:pStyle w:val="af9"/>
              <w:spacing w:after="0" w:line="240" w:lineRule="auto"/>
              <w:ind w:firstLine="0"/>
              <w:jc w:val="center"/>
              <w:rPr>
                <w:sz w:val="22"/>
                <w:szCs w:val="22"/>
              </w:rPr>
            </w:pPr>
            <w:r w:rsidRPr="00EC397C">
              <w:rPr>
                <w:sz w:val="22"/>
                <w:szCs w:val="22"/>
              </w:rPr>
              <w:t>Гкал/час</w:t>
            </w:r>
          </w:p>
        </w:tc>
        <w:tc>
          <w:tcPr>
            <w:tcW w:w="993" w:type="dxa"/>
            <w:vAlign w:val="center"/>
          </w:tcPr>
          <w:p w:rsidR="007E37EE" w:rsidRPr="00EA7F57" w:rsidRDefault="007E37EE" w:rsidP="00E252B1">
            <w:pPr>
              <w:pStyle w:val="af9"/>
              <w:spacing w:after="0" w:line="240" w:lineRule="auto"/>
              <w:ind w:firstLine="0"/>
              <w:jc w:val="center"/>
              <w:rPr>
                <w:sz w:val="22"/>
                <w:szCs w:val="22"/>
              </w:rPr>
            </w:pPr>
            <w:r>
              <w:rPr>
                <w:sz w:val="22"/>
                <w:szCs w:val="22"/>
              </w:rPr>
              <w:t>13,4</w:t>
            </w:r>
          </w:p>
        </w:tc>
        <w:tc>
          <w:tcPr>
            <w:tcW w:w="829" w:type="dxa"/>
            <w:vAlign w:val="center"/>
          </w:tcPr>
          <w:p w:rsidR="007E37EE" w:rsidRPr="00EA7F57" w:rsidRDefault="007E37EE" w:rsidP="007E37EE">
            <w:pPr>
              <w:pStyle w:val="af9"/>
              <w:spacing w:after="0" w:line="240" w:lineRule="auto"/>
              <w:ind w:firstLine="0"/>
              <w:jc w:val="center"/>
              <w:rPr>
                <w:sz w:val="22"/>
                <w:szCs w:val="22"/>
              </w:rPr>
            </w:pPr>
            <w:r>
              <w:rPr>
                <w:sz w:val="22"/>
                <w:szCs w:val="22"/>
              </w:rPr>
              <w:t>13,4</w:t>
            </w:r>
          </w:p>
        </w:tc>
        <w:tc>
          <w:tcPr>
            <w:tcW w:w="912" w:type="dxa"/>
            <w:vAlign w:val="center"/>
          </w:tcPr>
          <w:p w:rsidR="007E37EE" w:rsidRPr="00EA7F57" w:rsidRDefault="007E37EE" w:rsidP="007E37EE">
            <w:pPr>
              <w:pStyle w:val="af9"/>
              <w:spacing w:after="0" w:line="240" w:lineRule="auto"/>
              <w:ind w:firstLine="0"/>
              <w:jc w:val="center"/>
              <w:rPr>
                <w:sz w:val="22"/>
                <w:szCs w:val="22"/>
              </w:rPr>
            </w:pPr>
            <w:r>
              <w:rPr>
                <w:sz w:val="22"/>
                <w:szCs w:val="22"/>
              </w:rPr>
              <w:t>13,4</w:t>
            </w:r>
          </w:p>
        </w:tc>
        <w:tc>
          <w:tcPr>
            <w:tcW w:w="911" w:type="dxa"/>
            <w:vAlign w:val="center"/>
          </w:tcPr>
          <w:p w:rsidR="007E37EE" w:rsidRPr="00EA7F57" w:rsidRDefault="007E37EE" w:rsidP="007E37EE">
            <w:pPr>
              <w:pStyle w:val="af9"/>
              <w:spacing w:after="0" w:line="240" w:lineRule="auto"/>
              <w:ind w:firstLine="0"/>
              <w:jc w:val="center"/>
              <w:rPr>
                <w:sz w:val="22"/>
                <w:szCs w:val="22"/>
              </w:rPr>
            </w:pPr>
            <w:r>
              <w:rPr>
                <w:sz w:val="22"/>
                <w:szCs w:val="22"/>
              </w:rPr>
              <w:t>13,4</w:t>
            </w:r>
          </w:p>
        </w:tc>
        <w:tc>
          <w:tcPr>
            <w:tcW w:w="912" w:type="dxa"/>
            <w:vAlign w:val="center"/>
          </w:tcPr>
          <w:p w:rsidR="007E37EE" w:rsidRPr="00EA7F57" w:rsidRDefault="007E37EE" w:rsidP="007E37EE">
            <w:pPr>
              <w:pStyle w:val="af9"/>
              <w:spacing w:after="0" w:line="240" w:lineRule="auto"/>
              <w:ind w:firstLine="0"/>
              <w:jc w:val="center"/>
              <w:rPr>
                <w:sz w:val="22"/>
                <w:szCs w:val="22"/>
              </w:rPr>
            </w:pPr>
            <w:r>
              <w:rPr>
                <w:sz w:val="22"/>
                <w:szCs w:val="22"/>
              </w:rPr>
              <w:t>13,4</w:t>
            </w:r>
          </w:p>
        </w:tc>
        <w:tc>
          <w:tcPr>
            <w:tcW w:w="911" w:type="dxa"/>
            <w:vAlign w:val="center"/>
          </w:tcPr>
          <w:p w:rsidR="007E37EE" w:rsidRPr="00EA7F57" w:rsidRDefault="007E37EE" w:rsidP="007E37EE">
            <w:pPr>
              <w:pStyle w:val="af9"/>
              <w:spacing w:after="0" w:line="240" w:lineRule="auto"/>
              <w:ind w:firstLine="0"/>
              <w:jc w:val="center"/>
              <w:rPr>
                <w:sz w:val="22"/>
                <w:szCs w:val="22"/>
              </w:rPr>
            </w:pPr>
            <w:r>
              <w:rPr>
                <w:sz w:val="22"/>
                <w:szCs w:val="22"/>
              </w:rPr>
              <w:t>13,4</w:t>
            </w:r>
          </w:p>
        </w:tc>
        <w:tc>
          <w:tcPr>
            <w:tcW w:w="912" w:type="dxa"/>
            <w:vAlign w:val="center"/>
          </w:tcPr>
          <w:p w:rsidR="007E37EE" w:rsidRPr="00EA7F57" w:rsidRDefault="007E37EE" w:rsidP="007E37EE">
            <w:pPr>
              <w:pStyle w:val="af9"/>
              <w:spacing w:after="0" w:line="240" w:lineRule="auto"/>
              <w:ind w:firstLine="0"/>
              <w:jc w:val="center"/>
              <w:rPr>
                <w:sz w:val="22"/>
                <w:szCs w:val="22"/>
              </w:rPr>
            </w:pPr>
            <w:r>
              <w:rPr>
                <w:sz w:val="22"/>
                <w:szCs w:val="22"/>
              </w:rPr>
              <w:t>13,4</w:t>
            </w:r>
          </w:p>
        </w:tc>
      </w:tr>
      <w:tr w:rsidR="007E37EE" w:rsidRPr="00E065FC" w:rsidTr="00E252B1">
        <w:trPr>
          <w:trHeight w:val="467"/>
          <w:jc w:val="center"/>
        </w:trPr>
        <w:tc>
          <w:tcPr>
            <w:tcW w:w="2836" w:type="dxa"/>
            <w:vAlign w:val="center"/>
          </w:tcPr>
          <w:p w:rsidR="007E37EE" w:rsidRPr="00BC6AE6" w:rsidRDefault="007E37EE" w:rsidP="00E252B1">
            <w:pPr>
              <w:pStyle w:val="af9"/>
              <w:spacing w:after="0" w:line="240" w:lineRule="auto"/>
              <w:ind w:firstLine="0"/>
              <w:jc w:val="center"/>
              <w:rPr>
                <w:sz w:val="22"/>
                <w:szCs w:val="22"/>
              </w:rPr>
            </w:pPr>
            <w:r w:rsidRPr="00BC6AE6">
              <w:rPr>
                <w:sz w:val="22"/>
                <w:szCs w:val="22"/>
              </w:rPr>
              <w:t>Располагаемая тепловая мощность</w:t>
            </w:r>
          </w:p>
        </w:tc>
        <w:tc>
          <w:tcPr>
            <w:tcW w:w="1132" w:type="dxa"/>
            <w:vAlign w:val="center"/>
          </w:tcPr>
          <w:p w:rsidR="007E37EE" w:rsidRPr="00EC397C" w:rsidRDefault="007E37EE" w:rsidP="00E252B1">
            <w:pPr>
              <w:pStyle w:val="af9"/>
              <w:spacing w:after="0" w:line="240" w:lineRule="auto"/>
              <w:ind w:firstLine="0"/>
              <w:jc w:val="center"/>
              <w:rPr>
                <w:sz w:val="22"/>
                <w:szCs w:val="22"/>
              </w:rPr>
            </w:pPr>
            <w:r w:rsidRPr="00EC397C">
              <w:rPr>
                <w:sz w:val="22"/>
                <w:szCs w:val="22"/>
              </w:rPr>
              <w:t>Гкал/час</w:t>
            </w:r>
          </w:p>
        </w:tc>
        <w:tc>
          <w:tcPr>
            <w:tcW w:w="993" w:type="dxa"/>
            <w:vAlign w:val="center"/>
          </w:tcPr>
          <w:p w:rsidR="007E37EE" w:rsidRPr="00EA7F57" w:rsidRDefault="007E37EE" w:rsidP="00E252B1">
            <w:pPr>
              <w:pStyle w:val="af9"/>
              <w:spacing w:after="0" w:line="240" w:lineRule="auto"/>
              <w:ind w:firstLine="0"/>
              <w:jc w:val="center"/>
              <w:rPr>
                <w:sz w:val="22"/>
                <w:szCs w:val="22"/>
              </w:rPr>
            </w:pPr>
            <w:r>
              <w:rPr>
                <w:sz w:val="22"/>
                <w:szCs w:val="22"/>
              </w:rPr>
              <w:t>8</w:t>
            </w:r>
          </w:p>
        </w:tc>
        <w:tc>
          <w:tcPr>
            <w:tcW w:w="829" w:type="dxa"/>
            <w:vAlign w:val="center"/>
          </w:tcPr>
          <w:p w:rsidR="007E37EE" w:rsidRPr="00EA7F57" w:rsidRDefault="007E37EE" w:rsidP="007E37EE">
            <w:pPr>
              <w:pStyle w:val="af9"/>
              <w:spacing w:after="0" w:line="240" w:lineRule="auto"/>
              <w:ind w:firstLine="0"/>
              <w:jc w:val="center"/>
              <w:rPr>
                <w:sz w:val="22"/>
                <w:szCs w:val="22"/>
              </w:rPr>
            </w:pPr>
            <w:r>
              <w:rPr>
                <w:sz w:val="22"/>
                <w:szCs w:val="22"/>
              </w:rPr>
              <w:t>8</w:t>
            </w:r>
          </w:p>
        </w:tc>
        <w:tc>
          <w:tcPr>
            <w:tcW w:w="912" w:type="dxa"/>
            <w:vAlign w:val="center"/>
          </w:tcPr>
          <w:p w:rsidR="007E37EE" w:rsidRPr="00EA7F57" w:rsidRDefault="007E37EE" w:rsidP="007E37EE">
            <w:pPr>
              <w:pStyle w:val="af9"/>
              <w:spacing w:after="0" w:line="240" w:lineRule="auto"/>
              <w:ind w:firstLine="0"/>
              <w:jc w:val="center"/>
              <w:rPr>
                <w:sz w:val="22"/>
                <w:szCs w:val="22"/>
              </w:rPr>
            </w:pPr>
            <w:r>
              <w:rPr>
                <w:sz w:val="22"/>
                <w:szCs w:val="22"/>
              </w:rPr>
              <w:t>8</w:t>
            </w:r>
          </w:p>
        </w:tc>
        <w:tc>
          <w:tcPr>
            <w:tcW w:w="911" w:type="dxa"/>
            <w:vAlign w:val="center"/>
          </w:tcPr>
          <w:p w:rsidR="007E37EE" w:rsidRPr="00EA7F57" w:rsidRDefault="007E37EE" w:rsidP="007E37EE">
            <w:pPr>
              <w:pStyle w:val="af9"/>
              <w:spacing w:after="0" w:line="240" w:lineRule="auto"/>
              <w:ind w:firstLine="0"/>
              <w:jc w:val="center"/>
              <w:rPr>
                <w:sz w:val="22"/>
                <w:szCs w:val="22"/>
              </w:rPr>
            </w:pPr>
            <w:r>
              <w:rPr>
                <w:sz w:val="22"/>
                <w:szCs w:val="22"/>
              </w:rPr>
              <w:t>8</w:t>
            </w:r>
          </w:p>
        </w:tc>
        <w:tc>
          <w:tcPr>
            <w:tcW w:w="912" w:type="dxa"/>
            <w:vAlign w:val="center"/>
          </w:tcPr>
          <w:p w:rsidR="007E37EE" w:rsidRPr="00EA7F57" w:rsidRDefault="007E37EE" w:rsidP="007E37EE">
            <w:pPr>
              <w:pStyle w:val="af9"/>
              <w:spacing w:after="0" w:line="240" w:lineRule="auto"/>
              <w:ind w:firstLine="0"/>
              <w:jc w:val="center"/>
              <w:rPr>
                <w:sz w:val="22"/>
                <w:szCs w:val="22"/>
              </w:rPr>
            </w:pPr>
            <w:r>
              <w:rPr>
                <w:sz w:val="22"/>
                <w:szCs w:val="22"/>
              </w:rPr>
              <w:t>8</w:t>
            </w:r>
          </w:p>
        </w:tc>
        <w:tc>
          <w:tcPr>
            <w:tcW w:w="911" w:type="dxa"/>
            <w:vAlign w:val="center"/>
          </w:tcPr>
          <w:p w:rsidR="007E37EE" w:rsidRPr="00EA7F57" w:rsidRDefault="007E37EE" w:rsidP="007E37EE">
            <w:pPr>
              <w:pStyle w:val="af9"/>
              <w:spacing w:after="0" w:line="240" w:lineRule="auto"/>
              <w:ind w:firstLine="0"/>
              <w:jc w:val="center"/>
              <w:rPr>
                <w:sz w:val="22"/>
                <w:szCs w:val="22"/>
              </w:rPr>
            </w:pPr>
            <w:r>
              <w:rPr>
                <w:sz w:val="22"/>
                <w:szCs w:val="22"/>
              </w:rPr>
              <w:t>8</w:t>
            </w:r>
          </w:p>
        </w:tc>
        <w:tc>
          <w:tcPr>
            <w:tcW w:w="912" w:type="dxa"/>
            <w:vAlign w:val="center"/>
          </w:tcPr>
          <w:p w:rsidR="007E37EE" w:rsidRPr="00EA7F57" w:rsidRDefault="007E37EE" w:rsidP="007E37EE">
            <w:pPr>
              <w:pStyle w:val="af9"/>
              <w:spacing w:after="0" w:line="240" w:lineRule="auto"/>
              <w:ind w:firstLine="0"/>
              <w:jc w:val="center"/>
              <w:rPr>
                <w:sz w:val="22"/>
                <w:szCs w:val="22"/>
              </w:rPr>
            </w:pPr>
            <w:r>
              <w:rPr>
                <w:sz w:val="22"/>
                <w:szCs w:val="22"/>
              </w:rPr>
              <w:t>8</w:t>
            </w:r>
          </w:p>
        </w:tc>
      </w:tr>
      <w:tr w:rsidR="007E37EE" w:rsidRPr="00E065FC" w:rsidTr="00E252B1">
        <w:trPr>
          <w:trHeight w:val="275"/>
          <w:jc w:val="center"/>
        </w:trPr>
        <w:tc>
          <w:tcPr>
            <w:tcW w:w="2836" w:type="dxa"/>
            <w:vAlign w:val="center"/>
          </w:tcPr>
          <w:p w:rsidR="007E37EE" w:rsidRPr="00BC6AE6" w:rsidRDefault="007E37EE" w:rsidP="00E252B1">
            <w:pPr>
              <w:pStyle w:val="af9"/>
              <w:spacing w:after="0" w:line="240" w:lineRule="auto"/>
              <w:ind w:firstLine="0"/>
              <w:jc w:val="center"/>
              <w:rPr>
                <w:sz w:val="22"/>
                <w:szCs w:val="22"/>
              </w:rPr>
            </w:pPr>
            <w:r>
              <w:rPr>
                <w:sz w:val="22"/>
                <w:szCs w:val="22"/>
              </w:rPr>
              <w:t>Затраты тепловой мощности на с</w:t>
            </w:r>
            <w:r w:rsidRPr="00BC6AE6">
              <w:rPr>
                <w:sz w:val="22"/>
                <w:szCs w:val="22"/>
              </w:rPr>
              <w:t xml:space="preserve">обственные </w:t>
            </w:r>
            <w:r>
              <w:rPr>
                <w:sz w:val="22"/>
                <w:szCs w:val="22"/>
              </w:rPr>
              <w:t xml:space="preserve">и хозяйственные </w:t>
            </w:r>
            <w:r w:rsidRPr="00BC6AE6">
              <w:rPr>
                <w:sz w:val="22"/>
                <w:szCs w:val="22"/>
              </w:rPr>
              <w:t>нужды</w:t>
            </w:r>
          </w:p>
        </w:tc>
        <w:tc>
          <w:tcPr>
            <w:tcW w:w="1132" w:type="dxa"/>
            <w:vAlign w:val="center"/>
          </w:tcPr>
          <w:p w:rsidR="007E37EE" w:rsidRPr="00EC397C" w:rsidRDefault="007E37EE" w:rsidP="00E252B1">
            <w:pPr>
              <w:pStyle w:val="af9"/>
              <w:spacing w:after="0" w:line="240" w:lineRule="auto"/>
              <w:ind w:firstLine="0"/>
              <w:jc w:val="center"/>
              <w:rPr>
                <w:sz w:val="22"/>
                <w:szCs w:val="22"/>
              </w:rPr>
            </w:pPr>
            <w:r w:rsidRPr="00EC397C">
              <w:rPr>
                <w:sz w:val="22"/>
                <w:szCs w:val="22"/>
              </w:rPr>
              <w:t>Гкал/час</w:t>
            </w:r>
          </w:p>
        </w:tc>
        <w:tc>
          <w:tcPr>
            <w:tcW w:w="993" w:type="dxa"/>
            <w:vAlign w:val="center"/>
          </w:tcPr>
          <w:p w:rsidR="007E37EE" w:rsidRPr="00EA7F57" w:rsidRDefault="007E37EE" w:rsidP="00541A0C">
            <w:pPr>
              <w:pStyle w:val="af9"/>
              <w:spacing w:after="0" w:line="240" w:lineRule="auto"/>
              <w:ind w:firstLine="0"/>
              <w:jc w:val="center"/>
              <w:rPr>
                <w:sz w:val="22"/>
                <w:szCs w:val="22"/>
              </w:rPr>
            </w:pPr>
            <w:r>
              <w:rPr>
                <w:sz w:val="22"/>
                <w:szCs w:val="22"/>
              </w:rPr>
              <w:t>0,41</w:t>
            </w:r>
          </w:p>
        </w:tc>
        <w:tc>
          <w:tcPr>
            <w:tcW w:w="829" w:type="dxa"/>
            <w:vAlign w:val="center"/>
          </w:tcPr>
          <w:p w:rsidR="007E37EE" w:rsidRPr="00EA7F57" w:rsidRDefault="007E37EE" w:rsidP="007E37EE">
            <w:pPr>
              <w:pStyle w:val="af9"/>
              <w:spacing w:after="0" w:line="240" w:lineRule="auto"/>
              <w:ind w:firstLine="0"/>
              <w:jc w:val="center"/>
              <w:rPr>
                <w:sz w:val="22"/>
                <w:szCs w:val="22"/>
              </w:rPr>
            </w:pPr>
            <w:r>
              <w:rPr>
                <w:sz w:val="22"/>
                <w:szCs w:val="22"/>
              </w:rPr>
              <w:t>0,41</w:t>
            </w:r>
          </w:p>
        </w:tc>
        <w:tc>
          <w:tcPr>
            <w:tcW w:w="912" w:type="dxa"/>
            <w:vAlign w:val="center"/>
          </w:tcPr>
          <w:p w:rsidR="007E37EE" w:rsidRPr="00EA7F57" w:rsidRDefault="007E37EE" w:rsidP="007E37EE">
            <w:pPr>
              <w:pStyle w:val="af9"/>
              <w:spacing w:after="0" w:line="240" w:lineRule="auto"/>
              <w:ind w:firstLine="0"/>
              <w:jc w:val="center"/>
              <w:rPr>
                <w:sz w:val="22"/>
                <w:szCs w:val="22"/>
              </w:rPr>
            </w:pPr>
            <w:r>
              <w:rPr>
                <w:sz w:val="22"/>
                <w:szCs w:val="22"/>
              </w:rPr>
              <w:t>0,41</w:t>
            </w:r>
          </w:p>
        </w:tc>
        <w:tc>
          <w:tcPr>
            <w:tcW w:w="911" w:type="dxa"/>
            <w:vAlign w:val="center"/>
          </w:tcPr>
          <w:p w:rsidR="007E37EE" w:rsidRPr="00EA7F57" w:rsidRDefault="007E37EE" w:rsidP="007E37EE">
            <w:pPr>
              <w:pStyle w:val="af9"/>
              <w:spacing w:after="0" w:line="240" w:lineRule="auto"/>
              <w:ind w:firstLine="0"/>
              <w:jc w:val="center"/>
              <w:rPr>
                <w:sz w:val="22"/>
                <w:szCs w:val="22"/>
              </w:rPr>
            </w:pPr>
            <w:r>
              <w:rPr>
                <w:sz w:val="22"/>
                <w:szCs w:val="22"/>
              </w:rPr>
              <w:t>0,41</w:t>
            </w:r>
          </w:p>
        </w:tc>
        <w:tc>
          <w:tcPr>
            <w:tcW w:w="912" w:type="dxa"/>
            <w:vAlign w:val="center"/>
          </w:tcPr>
          <w:p w:rsidR="007E37EE" w:rsidRPr="00EA7F57" w:rsidRDefault="007E37EE" w:rsidP="007E37EE">
            <w:pPr>
              <w:pStyle w:val="af9"/>
              <w:spacing w:after="0" w:line="240" w:lineRule="auto"/>
              <w:ind w:firstLine="0"/>
              <w:jc w:val="center"/>
              <w:rPr>
                <w:sz w:val="22"/>
                <w:szCs w:val="22"/>
              </w:rPr>
            </w:pPr>
            <w:r>
              <w:rPr>
                <w:sz w:val="22"/>
                <w:szCs w:val="22"/>
              </w:rPr>
              <w:t>0,41</w:t>
            </w:r>
          </w:p>
        </w:tc>
        <w:tc>
          <w:tcPr>
            <w:tcW w:w="911" w:type="dxa"/>
            <w:vAlign w:val="center"/>
          </w:tcPr>
          <w:p w:rsidR="007E37EE" w:rsidRPr="00EA7F57" w:rsidRDefault="007E37EE" w:rsidP="007E37EE">
            <w:pPr>
              <w:pStyle w:val="af9"/>
              <w:spacing w:after="0" w:line="240" w:lineRule="auto"/>
              <w:ind w:firstLine="0"/>
              <w:jc w:val="center"/>
              <w:rPr>
                <w:sz w:val="22"/>
                <w:szCs w:val="22"/>
              </w:rPr>
            </w:pPr>
            <w:r>
              <w:rPr>
                <w:sz w:val="22"/>
                <w:szCs w:val="22"/>
              </w:rPr>
              <w:t>0,41</w:t>
            </w:r>
          </w:p>
        </w:tc>
        <w:tc>
          <w:tcPr>
            <w:tcW w:w="912" w:type="dxa"/>
            <w:vAlign w:val="center"/>
          </w:tcPr>
          <w:p w:rsidR="007E37EE" w:rsidRPr="00EA7F57" w:rsidRDefault="007E37EE" w:rsidP="007E37EE">
            <w:pPr>
              <w:pStyle w:val="af9"/>
              <w:spacing w:after="0" w:line="240" w:lineRule="auto"/>
              <w:ind w:firstLine="0"/>
              <w:jc w:val="center"/>
              <w:rPr>
                <w:sz w:val="22"/>
                <w:szCs w:val="22"/>
              </w:rPr>
            </w:pPr>
            <w:r>
              <w:rPr>
                <w:sz w:val="22"/>
                <w:szCs w:val="22"/>
              </w:rPr>
              <w:t>0,41</w:t>
            </w:r>
          </w:p>
        </w:tc>
      </w:tr>
      <w:tr w:rsidR="007E37EE" w:rsidRPr="00E065FC" w:rsidTr="00E252B1">
        <w:trPr>
          <w:trHeight w:val="395"/>
          <w:jc w:val="center"/>
        </w:trPr>
        <w:tc>
          <w:tcPr>
            <w:tcW w:w="2836" w:type="dxa"/>
            <w:vAlign w:val="center"/>
          </w:tcPr>
          <w:p w:rsidR="007E37EE" w:rsidRDefault="007E37EE" w:rsidP="00E252B1">
            <w:pPr>
              <w:pStyle w:val="af9"/>
              <w:spacing w:after="0" w:line="240" w:lineRule="auto"/>
              <w:ind w:firstLine="0"/>
              <w:jc w:val="center"/>
              <w:rPr>
                <w:sz w:val="22"/>
                <w:szCs w:val="22"/>
              </w:rPr>
            </w:pPr>
            <w:r w:rsidRPr="00281FBF">
              <w:rPr>
                <w:sz w:val="22"/>
                <w:szCs w:val="22"/>
              </w:rPr>
              <w:t xml:space="preserve">Тепловая мощность </w:t>
            </w:r>
          </w:p>
          <w:p w:rsidR="007E37EE" w:rsidRPr="00BC6AE6" w:rsidRDefault="007E37EE" w:rsidP="00E252B1">
            <w:pPr>
              <w:pStyle w:val="af9"/>
              <w:spacing w:after="0" w:line="240" w:lineRule="auto"/>
              <w:ind w:firstLine="0"/>
              <w:jc w:val="center"/>
              <w:rPr>
                <w:sz w:val="22"/>
                <w:szCs w:val="22"/>
              </w:rPr>
            </w:pPr>
            <w:r w:rsidRPr="00281FBF">
              <w:rPr>
                <w:sz w:val="22"/>
                <w:szCs w:val="22"/>
              </w:rPr>
              <w:t>источника нетто</w:t>
            </w:r>
          </w:p>
        </w:tc>
        <w:tc>
          <w:tcPr>
            <w:tcW w:w="1132" w:type="dxa"/>
            <w:vAlign w:val="center"/>
          </w:tcPr>
          <w:p w:rsidR="007E37EE" w:rsidRPr="00EC397C" w:rsidRDefault="007E37EE" w:rsidP="00E252B1">
            <w:pPr>
              <w:pStyle w:val="af9"/>
              <w:spacing w:after="0" w:line="240" w:lineRule="auto"/>
              <w:ind w:firstLine="0"/>
              <w:jc w:val="center"/>
              <w:rPr>
                <w:sz w:val="22"/>
                <w:szCs w:val="22"/>
              </w:rPr>
            </w:pPr>
            <w:r w:rsidRPr="00EC397C">
              <w:rPr>
                <w:sz w:val="22"/>
                <w:szCs w:val="22"/>
              </w:rPr>
              <w:t>Гкал/час</w:t>
            </w:r>
          </w:p>
        </w:tc>
        <w:tc>
          <w:tcPr>
            <w:tcW w:w="993" w:type="dxa"/>
            <w:vAlign w:val="center"/>
          </w:tcPr>
          <w:p w:rsidR="007E37EE" w:rsidRPr="00EA7F57" w:rsidRDefault="007E37EE" w:rsidP="00E252B1">
            <w:pPr>
              <w:pStyle w:val="af9"/>
              <w:spacing w:after="0" w:line="240" w:lineRule="auto"/>
              <w:ind w:firstLine="0"/>
              <w:jc w:val="center"/>
              <w:rPr>
                <w:sz w:val="22"/>
                <w:szCs w:val="22"/>
              </w:rPr>
            </w:pPr>
            <w:r>
              <w:rPr>
                <w:sz w:val="22"/>
                <w:szCs w:val="22"/>
              </w:rPr>
              <w:t>8</w:t>
            </w:r>
          </w:p>
        </w:tc>
        <w:tc>
          <w:tcPr>
            <w:tcW w:w="829" w:type="dxa"/>
            <w:vAlign w:val="center"/>
          </w:tcPr>
          <w:p w:rsidR="007E37EE" w:rsidRPr="00EA7F57" w:rsidRDefault="007E37EE" w:rsidP="007E37EE">
            <w:pPr>
              <w:pStyle w:val="af9"/>
              <w:spacing w:after="0" w:line="240" w:lineRule="auto"/>
              <w:ind w:firstLine="0"/>
              <w:jc w:val="center"/>
              <w:rPr>
                <w:sz w:val="22"/>
                <w:szCs w:val="22"/>
              </w:rPr>
            </w:pPr>
            <w:r>
              <w:rPr>
                <w:sz w:val="22"/>
                <w:szCs w:val="22"/>
              </w:rPr>
              <w:t>8</w:t>
            </w:r>
          </w:p>
        </w:tc>
        <w:tc>
          <w:tcPr>
            <w:tcW w:w="912" w:type="dxa"/>
            <w:vAlign w:val="center"/>
          </w:tcPr>
          <w:p w:rsidR="007E37EE" w:rsidRPr="00EA7F57" w:rsidRDefault="007E37EE" w:rsidP="007E37EE">
            <w:pPr>
              <w:pStyle w:val="af9"/>
              <w:spacing w:after="0" w:line="240" w:lineRule="auto"/>
              <w:ind w:firstLine="0"/>
              <w:jc w:val="center"/>
              <w:rPr>
                <w:sz w:val="22"/>
                <w:szCs w:val="22"/>
              </w:rPr>
            </w:pPr>
            <w:r>
              <w:rPr>
                <w:sz w:val="22"/>
                <w:szCs w:val="22"/>
              </w:rPr>
              <w:t>8</w:t>
            </w:r>
          </w:p>
        </w:tc>
        <w:tc>
          <w:tcPr>
            <w:tcW w:w="911" w:type="dxa"/>
            <w:vAlign w:val="center"/>
          </w:tcPr>
          <w:p w:rsidR="007E37EE" w:rsidRPr="00EA7F57" w:rsidRDefault="007E37EE" w:rsidP="007E37EE">
            <w:pPr>
              <w:pStyle w:val="af9"/>
              <w:spacing w:after="0" w:line="240" w:lineRule="auto"/>
              <w:ind w:firstLine="0"/>
              <w:jc w:val="center"/>
              <w:rPr>
                <w:sz w:val="22"/>
                <w:szCs w:val="22"/>
              </w:rPr>
            </w:pPr>
            <w:r>
              <w:rPr>
                <w:sz w:val="22"/>
                <w:szCs w:val="22"/>
              </w:rPr>
              <w:t>8</w:t>
            </w:r>
          </w:p>
        </w:tc>
        <w:tc>
          <w:tcPr>
            <w:tcW w:w="912" w:type="dxa"/>
            <w:vAlign w:val="center"/>
          </w:tcPr>
          <w:p w:rsidR="007E37EE" w:rsidRPr="00EA7F57" w:rsidRDefault="007E37EE" w:rsidP="007E37EE">
            <w:pPr>
              <w:pStyle w:val="af9"/>
              <w:spacing w:after="0" w:line="240" w:lineRule="auto"/>
              <w:ind w:firstLine="0"/>
              <w:jc w:val="center"/>
              <w:rPr>
                <w:sz w:val="22"/>
                <w:szCs w:val="22"/>
              </w:rPr>
            </w:pPr>
            <w:r>
              <w:rPr>
                <w:sz w:val="22"/>
                <w:szCs w:val="22"/>
              </w:rPr>
              <w:t>8</w:t>
            </w:r>
          </w:p>
        </w:tc>
        <w:tc>
          <w:tcPr>
            <w:tcW w:w="911" w:type="dxa"/>
            <w:vAlign w:val="center"/>
          </w:tcPr>
          <w:p w:rsidR="007E37EE" w:rsidRPr="00EA7F57" w:rsidRDefault="007E37EE" w:rsidP="007E37EE">
            <w:pPr>
              <w:pStyle w:val="af9"/>
              <w:spacing w:after="0" w:line="240" w:lineRule="auto"/>
              <w:ind w:firstLine="0"/>
              <w:jc w:val="center"/>
              <w:rPr>
                <w:sz w:val="22"/>
                <w:szCs w:val="22"/>
              </w:rPr>
            </w:pPr>
            <w:r>
              <w:rPr>
                <w:sz w:val="22"/>
                <w:szCs w:val="22"/>
              </w:rPr>
              <w:t>8</w:t>
            </w:r>
          </w:p>
        </w:tc>
        <w:tc>
          <w:tcPr>
            <w:tcW w:w="912" w:type="dxa"/>
            <w:vAlign w:val="center"/>
          </w:tcPr>
          <w:p w:rsidR="007E37EE" w:rsidRPr="00EA7F57" w:rsidRDefault="007E37EE" w:rsidP="007E37EE">
            <w:pPr>
              <w:pStyle w:val="af9"/>
              <w:spacing w:after="0" w:line="240" w:lineRule="auto"/>
              <w:ind w:firstLine="0"/>
              <w:jc w:val="center"/>
              <w:rPr>
                <w:sz w:val="22"/>
                <w:szCs w:val="22"/>
              </w:rPr>
            </w:pPr>
            <w:r>
              <w:rPr>
                <w:sz w:val="22"/>
                <w:szCs w:val="22"/>
              </w:rPr>
              <w:t>8</w:t>
            </w:r>
          </w:p>
        </w:tc>
      </w:tr>
      <w:tr w:rsidR="007E37EE" w:rsidRPr="00E065FC" w:rsidTr="00E252B1">
        <w:trPr>
          <w:trHeight w:val="395"/>
          <w:jc w:val="center"/>
        </w:trPr>
        <w:tc>
          <w:tcPr>
            <w:tcW w:w="2836" w:type="dxa"/>
            <w:vAlign w:val="center"/>
          </w:tcPr>
          <w:p w:rsidR="007E37EE" w:rsidRPr="00F2537C" w:rsidRDefault="007E37EE" w:rsidP="00E252B1">
            <w:pPr>
              <w:pStyle w:val="af9"/>
              <w:spacing w:after="0" w:line="240" w:lineRule="auto"/>
              <w:ind w:firstLine="0"/>
              <w:jc w:val="center"/>
              <w:rPr>
                <w:sz w:val="22"/>
                <w:szCs w:val="22"/>
              </w:rPr>
            </w:pPr>
            <w:r w:rsidRPr="00F2537C">
              <w:rPr>
                <w:sz w:val="22"/>
                <w:szCs w:val="22"/>
              </w:rPr>
              <w:t>Потери тепловой энергии при ее передаче тепловыми сетями</w:t>
            </w:r>
          </w:p>
        </w:tc>
        <w:tc>
          <w:tcPr>
            <w:tcW w:w="1132" w:type="dxa"/>
            <w:vAlign w:val="center"/>
          </w:tcPr>
          <w:p w:rsidR="007E37EE" w:rsidRPr="00EC397C" w:rsidRDefault="007E37EE" w:rsidP="00E252B1">
            <w:pPr>
              <w:pStyle w:val="af9"/>
              <w:spacing w:after="0" w:line="240" w:lineRule="auto"/>
              <w:ind w:firstLine="0"/>
              <w:jc w:val="center"/>
              <w:rPr>
                <w:sz w:val="22"/>
                <w:szCs w:val="22"/>
              </w:rPr>
            </w:pPr>
            <w:r w:rsidRPr="00EC397C">
              <w:rPr>
                <w:sz w:val="22"/>
                <w:szCs w:val="22"/>
              </w:rPr>
              <w:t>Гкал/час</w:t>
            </w:r>
          </w:p>
        </w:tc>
        <w:tc>
          <w:tcPr>
            <w:tcW w:w="993" w:type="dxa"/>
            <w:vAlign w:val="center"/>
          </w:tcPr>
          <w:p w:rsidR="007E37EE" w:rsidRPr="00EA7F57" w:rsidRDefault="007E37EE" w:rsidP="00541A0C">
            <w:pPr>
              <w:pStyle w:val="af9"/>
              <w:spacing w:after="0" w:line="240" w:lineRule="auto"/>
              <w:ind w:firstLine="0"/>
              <w:jc w:val="center"/>
              <w:rPr>
                <w:sz w:val="22"/>
                <w:szCs w:val="22"/>
              </w:rPr>
            </w:pPr>
            <w:r>
              <w:rPr>
                <w:sz w:val="22"/>
                <w:szCs w:val="22"/>
              </w:rPr>
              <w:t>0,499</w:t>
            </w:r>
          </w:p>
        </w:tc>
        <w:tc>
          <w:tcPr>
            <w:tcW w:w="829" w:type="dxa"/>
            <w:vAlign w:val="center"/>
          </w:tcPr>
          <w:p w:rsidR="007E37EE" w:rsidRPr="00EA7F57" w:rsidRDefault="007E37EE" w:rsidP="007E37EE">
            <w:pPr>
              <w:pStyle w:val="af9"/>
              <w:spacing w:after="0" w:line="240" w:lineRule="auto"/>
              <w:ind w:firstLine="0"/>
              <w:jc w:val="center"/>
              <w:rPr>
                <w:sz w:val="22"/>
                <w:szCs w:val="22"/>
              </w:rPr>
            </w:pPr>
            <w:r>
              <w:rPr>
                <w:sz w:val="22"/>
                <w:szCs w:val="22"/>
              </w:rPr>
              <w:t>0,499</w:t>
            </w:r>
          </w:p>
        </w:tc>
        <w:tc>
          <w:tcPr>
            <w:tcW w:w="912" w:type="dxa"/>
            <w:vAlign w:val="center"/>
          </w:tcPr>
          <w:p w:rsidR="007E37EE" w:rsidRPr="00EA7F57" w:rsidRDefault="007E37EE" w:rsidP="007E37EE">
            <w:pPr>
              <w:pStyle w:val="af9"/>
              <w:spacing w:after="0" w:line="240" w:lineRule="auto"/>
              <w:ind w:firstLine="0"/>
              <w:jc w:val="center"/>
              <w:rPr>
                <w:sz w:val="22"/>
                <w:szCs w:val="22"/>
              </w:rPr>
            </w:pPr>
            <w:r>
              <w:rPr>
                <w:sz w:val="22"/>
                <w:szCs w:val="22"/>
              </w:rPr>
              <w:t>0,499</w:t>
            </w:r>
          </w:p>
        </w:tc>
        <w:tc>
          <w:tcPr>
            <w:tcW w:w="911" w:type="dxa"/>
            <w:vAlign w:val="center"/>
          </w:tcPr>
          <w:p w:rsidR="007E37EE" w:rsidRPr="00EA7F57" w:rsidRDefault="007E37EE" w:rsidP="007E37EE">
            <w:pPr>
              <w:pStyle w:val="af9"/>
              <w:spacing w:after="0" w:line="240" w:lineRule="auto"/>
              <w:ind w:firstLine="0"/>
              <w:jc w:val="center"/>
              <w:rPr>
                <w:sz w:val="22"/>
                <w:szCs w:val="22"/>
              </w:rPr>
            </w:pPr>
            <w:r>
              <w:rPr>
                <w:sz w:val="22"/>
                <w:szCs w:val="22"/>
              </w:rPr>
              <w:t>0,499</w:t>
            </w:r>
          </w:p>
        </w:tc>
        <w:tc>
          <w:tcPr>
            <w:tcW w:w="912" w:type="dxa"/>
            <w:vAlign w:val="center"/>
          </w:tcPr>
          <w:p w:rsidR="007E37EE" w:rsidRPr="00EA7F57" w:rsidRDefault="007E37EE" w:rsidP="007E37EE">
            <w:pPr>
              <w:pStyle w:val="af9"/>
              <w:spacing w:after="0" w:line="240" w:lineRule="auto"/>
              <w:ind w:firstLine="0"/>
              <w:jc w:val="center"/>
              <w:rPr>
                <w:sz w:val="22"/>
                <w:szCs w:val="22"/>
              </w:rPr>
            </w:pPr>
            <w:r>
              <w:rPr>
                <w:sz w:val="22"/>
                <w:szCs w:val="22"/>
              </w:rPr>
              <w:t>0,499</w:t>
            </w:r>
          </w:p>
        </w:tc>
        <w:tc>
          <w:tcPr>
            <w:tcW w:w="911" w:type="dxa"/>
            <w:vAlign w:val="center"/>
          </w:tcPr>
          <w:p w:rsidR="007E37EE" w:rsidRPr="00EA7F57" w:rsidRDefault="007E37EE" w:rsidP="007E37EE">
            <w:pPr>
              <w:pStyle w:val="af9"/>
              <w:spacing w:after="0" w:line="240" w:lineRule="auto"/>
              <w:ind w:firstLine="0"/>
              <w:jc w:val="center"/>
              <w:rPr>
                <w:sz w:val="22"/>
                <w:szCs w:val="22"/>
              </w:rPr>
            </w:pPr>
            <w:r>
              <w:rPr>
                <w:sz w:val="22"/>
                <w:szCs w:val="22"/>
              </w:rPr>
              <w:t>0,499</w:t>
            </w:r>
          </w:p>
        </w:tc>
        <w:tc>
          <w:tcPr>
            <w:tcW w:w="912" w:type="dxa"/>
            <w:vAlign w:val="center"/>
          </w:tcPr>
          <w:p w:rsidR="007E37EE" w:rsidRPr="00EA7F57" w:rsidRDefault="007E37EE" w:rsidP="007E37EE">
            <w:pPr>
              <w:pStyle w:val="af9"/>
              <w:spacing w:after="0" w:line="240" w:lineRule="auto"/>
              <w:ind w:firstLine="0"/>
              <w:jc w:val="center"/>
              <w:rPr>
                <w:sz w:val="22"/>
                <w:szCs w:val="22"/>
              </w:rPr>
            </w:pPr>
            <w:r>
              <w:rPr>
                <w:sz w:val="22"/>
                <w:szCs w:val="22"/>
              </w:rPr>
              <w:t>0,499</w:t>
            </w:r>
          </w:p>
        </w:tc>
      </w:tr>
      <w:tr w:rsidR="000230EA" w:rsidRPr="00E065FC" w:rsidTr="00E252B1">
        <w:trPr>
          <w:trHeight w:val="375"/>
          <w:jc w:val="center"/>
        </w:trPr>
        <w:tc>
          <w:tcPr>
            <w:tcW w:w="2836" w:type="dxa"/>
            <w:vAlign w:val="center"/>
          </w:tcPr>
          <w:p w:rsidR="000230EA" w:rsidRPr="00BC6AE6" w:rsidRDefault="000230EA" w:rsidP="00E252B1">
            <w:pPr>
              <w:pStyle w:val="af9"/>
              <w:spacing w:after="0" w:line="240" w:lineRule="auto"/>
              <w:ind w:firstLine="0"/>
              <w:jc w:val="center"/>
              <w:rPr>
                <w:sz w:val="22"/>
                <w:szCs w:val="22"/>
              </w:rPr>
            </w:pPr>
            <w:r>
              <w:rPr>
                <w:sz w:val="22"/>
                <w:szCs w:val="22"/>
              </w:rPr>
              <w:t>Присоединенная тепловая нагрузка (отопление, вентиляция и ГВС)</w:t>
            </w:r>
          </w:p>
        </w:tc>
        <w:tc>
          <w:tcPr>
            <w:tcW w:w="1132" w:type="dxa"/>
            <w:vAlign w:val="center"/>
          </w:tcPr>
          <w:p w:rsidR="000230EA" w:rsidRPr="00EC397C" w:rsidRDefault="000230EA" w:rsidP="00E252B1">
            <w:pPr>
              <w:pStyle w:val="af9"/>
              <w:spacing w:after="0" w:line="240" w:lineRule="auto"/>
              <w:ind w:firstLine="0"/>
              <w:jc w:val="center"/>
              <w:rPr>
                <w:sz w:val="22"/>
                <w:szCs w:val="22"/>
              </w:rPr>
            </w:pPr>
            <w:r w:rsidRPr="00EC397C">
              <w:rPr>
                <w:sz w:val="22"/>
                <w:szCs w:val="22"/>
              </w:rPr>
              <w:t>Гкал/час</w:t>
            </w:r>
          </w:p>
        </w:tc>
        <w:tc>
          <w:tcPr>
            <w:tcW w:w="993" w:type="dxa"/>
            <w:vAlign w:val="center"/>
          </w:tcPr>
          <w:p w:rsidR="000230EA" w:rsidRPr="00EA7F57" w:rsidRDefault="000230EA" w:rsidP="000230EA">
            <w:pPr>
              <w:pStyle w:val="af9"/>
              <w:spacing w:after="0" w:line="240" w:lineRule="auto"/>
              <w:ind w:firstLine="0"/>
              <w:jc w:val="center"/>
              <w:rPr>
                <w:sz w:val="22"/>
                <w:szCs w:val="22"/>
              </w:rPr>
            </w:pPr>
            <w:r>
              <w:rPr>
                <w:sz w:val="22"/>
                <w:szCs w:val="22"/>
              </w:rPr>
              <w:t>7,01</w:t>
            </w:r>
          </w:p>
        </w:tc>
        <w:tc>
          <w:tcPr>
            <w:tcW w:w="829" w:type="dxa"/>
            <w:vAlign w:val="center"/>
          </w:tcPr>
          <w:p w:rsidR="000230EA" w:rsidRPr="00EA7F57" w:rsidRDefault="000230EA" w:rsidP="000230EA">
            <w:pPr>
              <w:pStyle w:val="af9"/>
              <w:spacing w:after="0" w:line="240" w:lineRule="auto"/>
              <w:ind w:firstLine="0"/>
              <w:jc w:val="center"/>
              <w:rPr>
                <w:sz w:val="22"/>
                <w:szCs w:val="22"/>
              </w:rPr>
            </w:pPr>
            <w:r>
              <w:rPr>
                <w:sz w:val="22"/>
                <w:szCs w:val="22"/>
              </w:rPr>
              <w:t>7,01</w:t>
            </w:r>
          </w:p>
        </w:tc>
        <w:tc>
          <w:tcPr>
            <w:tcW w:w="912" w:type="dxa"/>
            <w:vAlign w:val="center"/>
          </w:tcPr>
          <w:p w:rsidR="000230EA" w:rsidRPr="00EA7F57" w:rsidRDefault="000230EA" w:rsidP="000230EA">
            <w:pPr>
              <w:pStyle w:val="af9"/>
              <w:spacing w:after="0" w:line="240" w:lineRule="auto"/>
              <w:ind w:firstLine="0"/>
              <w:jc w:val="center"/>
              <w:rPr>
                <w:sz w:val="22"/>
                <w:szCs w:val="22"/>
              </w:rPr>
            </w:pPr>
            <w:r>
              <w:rPr>
                <w:sz w:val="22"/>
                <w:szCs w:val="22"/>
              </w:rPr>
              <w:t>7,01</w:t>
            </w:r>
          </w:p>
        </w:tc>
        <w:tc>
          <w:tcPr>
            <w:tcW w:w="911" w:type="dxa"/>
            <w:vAlign w:val="center"/>
          </w:tcPr>
          <w:p w:rsidR="000230EA" w:rsidRPr="00EA7F57" w:rsidRDefault="000230EA" w:rsidP="000230EA">
            <w:pPr>
              <w:pStyle w:val="af9"/>
              <w:spacing w:after="0" w:line="240" w:lineRule="auto"/>
              <w:ind w:firstLine="0"/>
              <w:jc w:val="center"/>
              <w:rPr>
                <w:sz w:val="22"/>
                <w:szCs w:val="22"/>
              </w:rPr>
            </w:pPr>
            <w:r>
              <w:rPr>
                <w:sz w:val="22"/>
                <w:szCs w:val="22"/>
              </w:rPr>
              <w:t>7,01</w:t>
            </w:r>
          </w:p>
        </w:tc>
        <w:tc>
          <w:tcPr>
            <w:tcW w:w="912" w:type="dxa"/>
            <w:vAlign w:val="center"/>
          </w:tcPr>
          <w:p w:rsidR="000230EA" w:rsidRPr="00EA7F57" w:rsidRDefault="000230EA" w:rsidP="000230EA">
            <w:pPr>
              <w:pStyle w:val="af9"/>
              <w:spacing w:after="0" w:line="240" w:lineRule="auto"/>
              <w:ind w:firstLine="0"/>
              <w:jc w:val="center"/>
              <w:rPr>
                <w:sz w:val="22"/>
                <w:szCs w:val="22"/>
              </w:rPr>
            </w:pPr>
            <w:r>
              <w:rPr>
                <w:sz w:val="22"/>
                <w:szCs w:val="22"/>
              </w:rPr>
              <w:t>7,01</w:t>
            </w:r>
          </w:p>
        </w:tc>
        <w:tc>
          <w:tcPr>
            <w:tcW w:w="911" w:type="dxa"/>
            <w:vAlign w:val="center"/>
          </w:tcPr>
          <w:p w:rsidR="000230EA" w:rsidRPr="00EA7F57" w:rsidRDefault="000230EA" w:rsidP="000230EA">
            <w:pPr>
              <w:pStyle w:val="af9"/>
              <w:spacing w:after="0" w:line="240" w:lineRule="auto"/>
              <w:ind w:firstLine="0"/>
              <w:jc w:val="center"/>
              <w:rPr>
                <w:sz w:val="22"/>
                <w:szCs w:val="22"/>
              </w:rPr>
            </w:pPr>
            <w:r>
              <w:rPr>
                <w:sz w:val="22"/>
                <w:szCs w:val="22"/>
              </w:rPr>
              <w:t>7,01</w:t>
            </w:r>
          </w:p>
        </w:tc>
        <w:tc>
          <w:tcPr>
            <w:tcW w:w="912" w:type="dxa"/>
            <w:vAlign w:val="center"/>
          </w:tcPr>
          <w:p w:rsidR="000230EA" w:rsidRPr="00EA7F57" w:rsidRDefault="000230EA" w:rsidP="000230EA">
            <w:pPr>
              <w:pStyle w:val="af9"/>
              <w:spacing w:after="0" w:line="240" w:lineRule="auto"/>
              <w:ind w:firstLine="0"/>
              <w:jc w:val="center"/>
              <w:rPr>
                <w:sz w:val="22"/>
                <w:szCs w:val="22"/>
              </w:rPr>
            </w:pPr>
            <w:r>
              <w:rPr>
                <w:sz w:val="22"/>
                <w:szCs w:val="22"/>
              </w:rPr>
              <w:t>7,01</w:t>
            </w:r>
          </w:p>
        </w:tc>
      </w:tr>
      <w:tr w:rsidR="000230EA" w:rsidRPr="00E065FC" w:rsidTr="00E252B1">
        <w:trPr>
          <w:trHeight w:val="602"/>
          <w:jc w:val="center"/>
        </w:trPr>
        <w:tc>
          <w:tcPr>
            <w:tcW w:w="2836" w:type="dxa"/>
            <w:vAlign w:val="center"/>
          </w:tcPr>
          <w:p w:rsidR="000230EA" w:rsidRPr="00BC6AE6" w:rsidRDefault="000230EA" w:rsidP="00E252B1">
            <w:pPr>
              <w:pStyle w:val="af9"/>
              <w:spacing w:after="0" w:line="240" w:lineRule="auto"/>
              <w:ind w:firstLine="0"/>
              <w:jc w:val="center"/>
              <w:rPr>
                <w:sz w:val="22"/>
                <w:szCs w:val="22"/>
              </w:rPr>
            </w:pPr>
            <w:r>
              <w:rPr>
                <w:sz w:val="22"/>
                <w:szCs w:val="22"/>
              </w:rPr>
              <w:t>Резерв (+) / дефицит (-) тепловой мощности</w:t>
            </w:r>
          </w:p>
        </w:tc>
        <w:tc>
          <w:tcPr>
            <w:tcW w:w="1132" w:type="dxa"/>
            <w:vAlign w:val="center"/>
          </w:tcPr>
          <w:p w:rsidR="000230EA" w:rsidRPr="00EC397C" w:rsidRDefault="000230EA" w:rsidP="00E252B1">
            <w:pPr>
              <w:pStyle w:val="af9"/>
              <w:spacing w:after="0" w:line="240" w:lineRule="auto"/>
              <w:ind w:firstLine="0"/>
              <w:jc w:val="center"/>
              <w:rPr>
                <w:sz w:val="22"/>
                <w:szCs w:val="22"/>
              </w:rPr>
            </w:pPr>
            <w:r w:rsidRPr="00EC397C">
              <w:rPr>
                <w:sz w:val="22"/>
                <w:szCs w:val="22"/>
              </w:rPr>
              <w:t>Гкал/час</w:t>
            </w:r>
          </w:p>
        </w:tc>
        <w:tc>
          <w:tcPr>
            <w:tcW w:w="993" w:type="dxa"/>
            <w:vAlign w:val="center"/>
          </w:tcPr>
          <w:p w:rsidR="000230EA" w:rsidRPr="00EA7F57" w:rsidRDefault="000230EA" w:rsidP="000230EA">
            <w:pPr>
              <w:pStyle w:val="af9"/>
              <w:spacing w:after="0" w:line="240" w:lineRule="auto"/>
              <w:ind w:firstLine="0"/>
              <w:jc w:val="center"/>
              <w:rPr>
                <w:sz w:val="22"/>
                <w:szCs w:val="22"/>
              </w:rPr>
            </w:pPr>
            <w:r>
              <w:rPr>
                <w:sz w:val="22"/>
                <w:szCs w:val="22"/>
              </w:rPr>
              <w:t>0,082</w:t>
            </w:r>
          </w:p>
        </w:tc>
        <w:tc>
          <w:tcPr>
            <w:tcW w:w="829" w:type="dxa"/>
            <w:vAlign w:val="center"/>
          </w:tcPr>
          <w:p w:rsidR="000230EA" w:rsidRPr="00EA7F57" w:rsidRDefault="000230EA" w:rsidP="000230EA">
            <w:pPr>
              <w:pStyle w:val="af9"/>
              <w:spacing w:after="0" w:line="240" w:lineRule="auto"/>
              <w:ind w:firstLine="0"/>
              <w:jc w:val="center"/>
              <w:rPr>
                <w:sz w:val="22"/>
                <w:szCs w:val="22"/>
              </w:rPr>
            </w:pPr>
            <w:r>
              <w:rPr>
                <w:sz w:val="22"/>
                <w:szCs w:val="22"/>
              </w:rPr>
              <w:t>0,082</w:t>
            </w:r>
          </w:p>
        </w:tc>
        <w:tc>
          <w:tcPr>
            <w:tcW w:w="912" w:type="dxa"/>
            <w:vAlign w:val="center"/>
          </w:tcPr>
          <w:p w:rsidR="000230EA" w:rsidRPr="00EA7F57" w:rsidRDefault="000230EA" w:rsidP="000230EA">
            <w:pPr>
              <w:pStyle w:val="af9"/>
              <w:spacing w:after="0" w:line="240" w:lineRule="auto"/>
              <w:ind w:firstLine="0"/>
              <w:jc w:val="center"/>
              <w:rPr>
                <w:sz w:val="22"/>
                <w:szCs w:val="22"/>
              </w:rPr>
            </w:pPr>
            <w:r>
              <w:rPr>
                <w:sz w:val="22"/>
                <w:szCs w:val="22"/>
              </w:rPr>
              <w:t>0,082</w:t>
            </w:r>
          </w:p>
        </w:tc>
        <w:tc>
          <w:tcPr>
            <w:tcW w:w="911" w:type="dxa"/>
            <w:vAlign w:val="center"/>
          </w:tcPr>
          <w:p w:rsidR="000230EA" w:rsidRPr="00EA7F57" w:rsidRDefault="000230EA" w:rsidP="000230EA">
            <w:pPr>
              <w:pStyle w:val="af9"/>
              <w:spacing w:after="0" w:line="240" w:lineRule="auto"/>
              <w:ind w:firstLine="0"/>
              <w:jc w:val="center"/>
              <w:rPr>
                <w:sz w:val="22"/>
                <w:szCs w:val="22"/>
              </w:rPr>
            </w:pPr>
            <w:r>
              <w:rPr>
                <w:sz w:val="22"/>
                <w:szCs w:val="22"/>
              </w:rPr>
              <w:t>0,082</w:t>
            </w:r>
          </w:p>
        </w:tc>
        <w:tc>
          <w:tcPr>
            <w:tcW w:w="912" w:type="dxa"/>
            <w:vAlign w:val="center"/>
          </w:tcPr>
          <w:p w:rsidR="000230EA" w:rsidRPr="00EA7F57" w:rsidRDefault="000230EA" w:rsidP="000230EA">
            <w:pPr>
              <w:pStyle w:val="af9"/>
              <w:spacing w:after="0" w:line="240" w:lineRule="auto"/>
              <w:ind w:firstLine="0"/>
              <w:jc w:val="center"/>
              <w:rPr>
                <w:sz w:val="22"/>
                <w:szCs w:val="22"/>
              </w:rPr>
            </w:pPr>
            <w:r>
              <w:rPr>
                <w:sz w:val="22"/>
                <w:szCs w:val="22"/>
              </w:rPr>
              <w:t>0,082</w:t>
            </w:r>
          </w:p>
        </w:tc>
        <w:tc>
          <w:tcPr>
            <w:tcW w:w="911" w:type="dxa"/>
            <w:vAlign w:val="center"/>
          </w:tcPr>
          <w:p w:rsidR="000230EA" w:rsidRPr="00EA7F57" w:rsidRDefault="000230EA" w:rsidP="000230EA">
            <w:pPr>
              <w:pStyle w:val="af9"/>
              <w:spacing w:after="0" w:line="240" w:lineRule="auto"/>
              <w:ind w:firstLine="0"/>
              <w:jc w:val="center"/>
              <w:rPr>
                <w:sz w:val="22"/>
                <w:szCs w:val="22"/>
              </w:rPr>
            </w:pPr>
            <w:r>
              <w:rPr>
                <w:sz w:val="22"/>
                <w:szCs w:val="22"/>
              </w:rPr>
              <w:t>0,082</w:t>
            </w:r>
          </w:p>
        </w:tc>
        <w:tc>
          <w:tcPr>
            <w:tcW w:w="912" w:type="dxa"/>
            <w:vAlign w:val="center"/>
          </w:tcPr>
          <w:p w:rsidR="000230EA" w:rsidRPr="00EA7F57" w:rsidRDefault="000230EA" w:rsidP="000230EA">
            <w:pPr>
              <w:pStyle w:val="af9"/>
              <w:spacing w:after="0" w:line="240" w:lineRule="auto"/>
              <w:ind w:firstLine="0"/>
              <w:jc w:val="center"/>
              <w:rPr>
                <w:sz w:val="22"/>
                <w:szCs w:val="22"/>
              </w:rPr>
            </w:pPr>
            <w:r>
              <w:rPr>
                <w:sz w:val="22"/>
                <w:szCs w:val="22"/>
              </w:rPr>
              <w:t>0,082</w:t>
            </w:r>
          </w:p>
        </w:tc>
      </w:tr>
    </w:tbl>
    <w:p w:rsidR="007E37EE" w:rsidRDefault="007E37EE" w:rsidP="007E37EE">
      <w:pPr>
        <w:pStyle w:val="af3"/>
        <w:spacing w:before="120"/>
        <w:ind w:right="0" w:firstLine="567"/>
        <w:rPr>
          <w:b w:val="0"/>
        </w:rPr>
      </w:pPr>
      <w:r>
        <w:rPr>
          <w:b w:val="0"/>
        </w:rPr>
        <w:t>Анализ таблицы показывает, что м</w:t>
      </w:r>
      <w:r w:rsidRPr="0051340F">
        <w:rPr>
          <w:b w:val="0"/>
        </w:rPr>
        <w:t xml:space="preserve">ощность  котельной </w:t>
      </w:r>
      <w:r>
        <w:rPr>
          <w:b w:val="0"/>
        </w:rPr>
        <w:t>№5 имеет резерв располагаемой мощности, тепловой энергии достаточно для обеспечения</w:t>
      </w:r>
      <w:r w:rsidRPr="0051340F">
        <w:rPr>
          <w:b w:val="0"/>
        </w:rPr>
        <w:t xml:space="preserve"> присоединенных потребителей.</w:t>
      </w:r>
      <w:r>
        <w:rPr>
          <w:b w:val="0"/>
        </w:rPr>
        <w:t xml:space="preserve"> Доля резерва для котельной №5 составляет 5%. </w:t>
      </w:r>
      <w:r w:rsidRPr="0051340F">
        <w:rPr>
          <w:b w:val="0"/>
        </w:rPr>
        <w:t xml:space="preserve">При присоединении новых потребителей </w:t>
      </w:r>
      <w:r>
        <w:rPr>
          <w:b w:val="0"/>
        </w:rPr>
        <w:t>резерв</w:t>
      </w:r>
      <w:r w:rsidRPr="0051340F">
        <w:rPr>
          <w:b w:val="0"/>
        </w:rPr>
        <w:t xml:space="preserve"> тепловой мощности у</w:t>
      </w:r>
      <w:r>
        <w:rPr>
          <w:b w:val="0"/>
        </w:rPr>
        <w:t>меньшится</w:t>
      </w:r>
      <w:r w:rsidRPr="0051340F">
        <w:rPr>
          <w:b w:val="0"/>
        </w:rPr>
        <w:t>.</w:t>
      </w:r>
    </w:p>
    <w:p w:rsidR="00E252B1" w:rsidRPr="00D06954" w:rsidRDefault="00E252B1" w:rsidP="006906DA">
      <w:pPr>
        <w:pStyle w:val="af9"/>
        <w:spacing w:after="120" w:line="240" w:lineRule="auto"/>
        <w:ind w:firstLine="0"/>
      </w:pPr>
      <w:r w:rsidRPr="00F72D5E">
        <w:t>Таблица 4.</w:t>
      </w:r>
      <w:r>
        <w:t>4</w:t>
      </w:r>
      <w:r w:rsidRPr="00F72D5E">
        <w:t xml:space="preserve">. </w:t>
      </w:r>
      <w:r w:rsidRPr="00D06954">
        <w:rPr>
          <w:bCs/>
          <w:iCs/>
          <w:lang w:eastAsia="ru-RU"/>
        </w:rPr>
        <w:t>Перспективный б</w:t>
      </w:r>
      <w:r w:rsidRPr="00D06954">
        <w:t xml:space="preserve">аланс установленной тепловой мощности и тепловой нагрузки в зоне действия котельной </w:t>
      </w:r>
      <w:r w:rsidR="00D06954" w:rsidRPr="00D06954">
        <w:t xml:space="preserve">№7 </w:t>
      </w:r>
      <w:r w:rsidR="00D06954" w:rsidRPr="00D06954">
        <w:rPr>
          <w:rFonts w:eastAsia="Times New Roman"/>
          <w:lang w:eastAsia="ru-RU"/>
        </w:rPr>
        <w:t>п.г.т. Кировский, ул. Уткинская, 53</w:t>
      </w:r>
      <w:r w:rsidRPr="00D06954">
        <w:t>.</w:t>
      </w:r>
    </w:p>
    <w:tbl>
      <w:tblPr>
        <w:tblW w:w="10421" w:type="dxa"/>
        <w:jc w:val="center"/>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908"/>
        <w:gridCol w:w="1134"/>
        <w:gridCol w:w="992"/>
        <w:gridCol w:w="851"/>
        <w:gridCol w:w="850"/>
        <w:gridCol w:w="992"/>
        <w:gridCol w:w="851"/>
        <w:gridCol w:w="1001"/>
        <w:gridCol w:w="842"/>
      </w:tblGrid>
      <w:tr w:rsidR="00D06954" w:rsidRPr="00E065FC" w:rsidTr="00E252B1">
        <w:trPr>
          <w:trHeight w:val="520"/>
          <w:jc w:val="center"/>
        </w:trPr>
        <w:tc>
          <w:tcPr>
            <w:tcW w:w="2908" w:type="dxa"/>
            <w:vAlign w:val="center"/>
          </w:tcPr>
          <w:p w:rsidR="00D06954" w:rsidRPr="00BC6AE6" w:rsidRDefault="00D06954" w:rsidP="00F04A0F">
            <w:pPr>
              <w:pStyle w:val="af9"/>
              <w:spacing w:after="0" w:line="240" w:lineRule="auto"/>
              <w:ind w:firstLine="0"/>
              <w:jc w:val="center"/>
              <w:rPr>
                <w:sz w:val="22"/>
                <w:szCs w:val="22"/>
              </w:rPr>
            </w:pPr>
            <w:r>
              <w:t xml:space="preserve">Показатель </w:t>
            </w:r>
          </w:p>
        </w:tc>
        <w:tc>
          <w:tcPr>
            <w:tcW w:w="1134" w:type="dxa"/>
            <w:vAlign w:val="center"/>
          </w:tcPr>
          <w:p w:rsidR="00D06954" w:rsidRPr="00013AD3" w:rsidRDefault="00D06954" w:rsidP="00F04A0F">
            <w:pPr>
              <w:pStyle w:val="af9"/>
              <w:spacing w:after="0" w:line="240" w:lineRule="auto"/>
              <w:ind w:firstLine="0"/>
              <w:jc w:val="center"/>
              <w:rPr>
                <w:sz w:val="20"/>
                <w:szCs w:val="20"/>
              </w:rPr>
            </w:pPr>
            <w:r w:rsidRPr="00F2537C">
              <w:rPr>
                <w:sz w:val="22"/>
                <w:szCs w:val="22"/>
              </w:rPr>
              <w:t>Ед. изм.</w:t>
            </w:r>
          </w:p>
        </w:tc>
        <w:tc>
          <w:tcPr>
            <w:tcW w:w="992" w:type="dxa"/>
            <w:vAlign w:val="center"/>
          </w:tcPr>
          <w:p w:rsidR="00D06954" w:rsidRPr="00BC6AE6" w:rsidRDefault="00D06954" w:rsidP="00F04A0F">
            <w:pPr>
              <w:pStyle w:val="af9"/>
              <w:spacing w:after="0" w:line="240" w:lineRule="auto"/>
              <w:ind w:firstLine="0"/>
              <w:jc w:val="center"/>
              <w:rPr>
                <w:sz w:val="22"/>
                <w:szCs w:val="22"/>
              </w:rPr>
            </w:pPr>
            <w:r w:rsidRPr="00BC6AE6">
              <w:rPr>
                <w:sz w:val="22"/>
                <w:szCs w:val="22"/>
              </w:rPr>
              <w:t>201</w:t>
            </w:r>
            <w:r>
              <w:rPr>
                <w:sz w:val="22"/>
                <w:szCs w:val="22"/>
              </w:rPr>
              <w:t>4г</w:t>
            </w:r>
          </w:p>
        </w:tc>
        <w:tc>
          <w:tcPr>
            <w:tcW w:w="851" w:type="dxa"/>
            <w:vAlign w:val="center"/>
          </w:tcPr>
          <w:p w:rsidR="00D06954" w:rsidRPr="00BC6AE6" w:rsidRDefault="00D06954" w:rsidP="00F04A0F">
            <w:pPr>
              <w:pStyle w:val="af9"/>
              <w:spacing w:after="0" w:line="240" w:lineRule="auto"/>
              <w:ind w:firstLine="0"/>
              <w:jc w:val="center"/>
              <w:rPr>
                <w:sz w:val="22"/>
                <w:szCs w:val="22"/>
              </w:rPr>
            </w:pPr>
            <w:r w:rsidRPr="00BC6AE6">
              <w:rPr>
                <w:sz w:val="22"/>
                <w:szCs w:val="22"/>
              </w:rPr>
              <w:t>201</w:t>
            </w:r>
            <w:r>
              <w:rPr>
                <w:sz w:val="22"/>
                <w:szCs w:val="22"/>
              </w:rPr>
              <w:t>5г</w:t>
            </w:r>
          </w:p>
        </w:tc>
        <w:tc>
          <w:tcPr>
            <w:tcW w:w="850" w:type="dxa"/>
            <w:vAlign w:val="center"/>
          </w:tcPr>
          <w:p w:rsidR="00D06954" w:rsidRPr="00BC6AE6" w:rsidRDefault="00D06954" w:rsidP="00F04A0F">
            <w:pPr>
              <w:pStyle w:val="af9"/>
              <w:spacing w:after="0" w:line="240" w:lineRule="auto"/>
              <w:ind w:firstLine="0"/>
              <w:jc w:val="center"/>
              <w:rPr>
                <w:sz w:val="22"/>
                <w:szCs w:val="22"/>
              </w:rPr>
            </w:pPr>
            <w:r w:rsidRPr="00BC6AE6">
              <w:rPr>
                <w:sz w:val="22"/>
                <w:szCs w:val="22"/>
              </w:rPr>
              <w:t>201</w:t>
            </w:r>
            <w:r>
              <w:rPr>
                <w:sz w:val="22"/>
                <w:szCs w:val="22"/>
              </w:rPr>
              <w:t>6г</w:t>
            </w:r>
          </w:p>
        </w:tc>
        <w:tc>
          <w:tcPr>
            <w:tcW w:w="992" w:type="dxa"/>
            <w:vAlign w:val="center"/>
          </w:tcPr>
          <w:p w:rsidR="00D06954" w:rsidRPr="00BC6AE6" w:rsidRDefault="00D06954" w:rsidP="00F04A0F">
            <w:pPr>
              <w:pStyle w:val="af9"/>
              <w:spacing w:after="0" w:line="240" w:lineRule="auto"/>
              <w:ind w:firstLine="0"/>
              <w:jc w:val="center"/>
              <w:rPr>
                <w:sz w:val="22"/>
                <w:szCs w:val="22"/>
              </w:rPr>
            </w:pPr>
            <w:r w:rsidRPr="00BC6AE6">
              <w:rPr>
                <w:sz w:val="22"/>
                <w:szCs w:val="22"/>
              </w:rPr>
              <w:t>201</w:t>
            </w:r>
            <w:r>
              <w:rPr>
                <w:sz w:val="22"/>
                <w:szCs w:val="22"/>
              </w:rPr>
              <w:t>7г</w:t>
            </w:r>
          </w:p>
        </w:tc>
        <w:tc>
          <w:tcPr>
            <w:tcW w:w="851" w:type="dxa"/>
            <w:vAlign w:val="center"/>
          </w:tcPr>
          <w:p w:rsidR="00D06954" w:rsidRPr="00BC6AE6" w:rsidRDefault="00D06954" w:rsidP="00F04A0F">
            <w:pPr>
              <w:pStyle w:val="af9"/>
              <w:spacing w:after="0" w:line="240" w:lineRule="auto"/>
              <w:ind w:firstLine="0"/>
              <w:jc w:val="center"/>
              <w:rPr>
                <w:sz w:val="22"/>
                <w:szCs w:val="22"/>
              </w:rPr>
            </w:pPr>
            <w:r w:rsidRPr="00BC6AE6">
              <w:rPr>
                <w:sz w:val="22"/>
                <w:szCs w:val="22"/>
              </w:rPr>
              <w:t>201</w:t>
            </w:r>
            <w:r>
              <w:rPr>
                <w:sz w:val="22"/>
                <w:szCs w:val="22"/>
              </w:rPr>
              <w:t>8г</w:t>
            </w:r>
          </w:p>
        </w:tc>
        <w:tc>
          <w:tcPr>
            <w:tcW w:w="1001" w:type="dxa"/>
            <w:vAlign w:val="center"/>
          </w:tcPr>
          <w:p w:rsidR="00D06954" w:rsidRPr="00BC6AE6" w:rsidRDefault="00D06954" w:rsidP="00F04A0F">
            <w:pPr>
              <w:pStyle w:val="af9"/>
              <w:spacing w:after="0" w:line="240" w:lineRule="auto"/>
              <w:ind w:firstLine="0"/>
              <w:jc w:val="center"/>
              <w:rPr>
                <w:sz w:val="22"/>
                <w:szCs w:val="22"/>
              </w:rPr>
            </w:pPr>
            <w:r w:rsidRPr="00BC6AE6">
              <w:rPr>
                <w:sz w:val="22"/>
                <w:szCs w:val="22"/>
              </w:rPr>
              <w:t>2018-202</w:t>
            </w:r>
            <w:r>
              <w:rPr>
                <w:sz w:val="22"/>
                <w:szCs w:val="22"/>
              </w:rPr>
              <w:t>3гг</w:t>
            </w:r>
          </w:p>
        </w:tc>
        <w:tc>
          <w:tcPr>
            <w:tcW w:w="842" w:type="dxa"/>
            <w:vAlign w:val="center"/>
          </w:tcPr>
          <w:p w:rsidR="00D06954" w:rsidRPr="00BC6AE6" w:rsidRDefault="00D06954" w:rsidP="00F04A0F">
            <w:pPr>
              <w:pStyle w:val="af9"/>
              <w:spacing w:after="0" w:line="240" w:lineRule="auto"/>
              <w:ind w:firstLine="0"/>
              <w:jc w:val="center"/>
              <w:rPr>
                <w:sz w:val="22"/>
                <w:szCs w:val="22"/>
              </w:rPr>
            </w:pPr>
            <w:r w:rsidRPr="00BC6AE6">
              <w:rPr>
                <w:sz w:val="22"/>
                <w:szCs w:val="22"/>
              </w:rPr>
              <w:t>202</w:t>
            </w:r>
            <w:r>
              <w:rPr>
                <w:sz w:val="22"/>
                <w:szCs w:val="22"/>
              </w:rPr>
              <w:t>4</w:t>
            </w:r>
            <w:r w:rsidRPr="00BC6AE6">
              <w:rPr>
                <w:sz w:val="22"/>
                <w:szCs w:val="22"/>
              </w:rPr>
              <w:t>-202</w:t>
            </w:r>
            <w:r>
              <w:rPr>
                <w:sz w:val="22"/>
                <w:szCs w:val="22"/>
              </w:rPr>
              <w:t>9гг</w:t>
            </w:r>
          </w:p>
        </w:tc>
      </w:tr>
      <w:tr w:rsidR="00C60AF6" w:rsidRPr="00E065FC" w:rsidTr="00E252B1">
        <w:trPr>
          <w:trHeight w:val="431"/>
          <w:jc w:val="center"/>
        </w:trPr>
        <w:tc>
          <w:tcPr>
            <w:tcW w:w="2908" w:type="dxa"/>
            <w:vAlign w:val="center"/>
          </w:tcPr>
          <w:p w:rsidR="00C60AF6" w:rsidRPr="00BC6AE6" w:rsidRDefault="00C60AF6" w:rsidP="00E252B1">
            <w:pPr>
              <w:pStyle w:val="af9"/>
              <w:spacing w:after="0" w:line="240" w:lineRule="auto"/>
              <w:ind w:firstLine="0"/>
              <w:jc w:val="center"/>
              <w:rPr>
                <w:sz w:val="22"/>
                <w:szCs w:val="22"/>
              </w:rPr>
            </w:pPr>
            <w:r w:rsidRPr="00BC6AE6">
              <w:rPr>
                <w:sz w:val="22"/>
                <w:szCs w:val="22"/>
              </w:rPr>
              <w:t xml:space="preserve">Установленная тепловая мощность </w:t>
            </w:r>
          </w:p>
        </w:tc>
        <w:tc>
          <w:tcPr>
            <w:tcW w:w="1134" w:type="dxa"/>
            <w:vAlign w:val="center"/>
          </w:tcPr>
          <w:p w:rsidR="00C60AF6" w:rsidRPr="00EC397C" w:rsidRDefault="00C60AF6" w:rsidP="00E252B1">
            <w:pPr>
              <w:pStyle w:val="af9"/>
              <w:spacing w:after="0" w:line="240" w:lineRule="auto"/>
              <w:ind w:firstLine="0"/>
              <w:jc w:val="center"/>
              <w:rPr>
                <w:sz w:val="22"/>
                <w:szCs w:val="22"/>
              </w:rPr>
            </w:pPr>
            <w:r w:rsidRPr="00EC397C">
              <w:rPr>
                <w:sz w:val="22"/>
                <w:szCs w:val="22"/>
              </w:rPr>
              <w:t>Гкал/час</w:t>
            </w:r>
          </w:p>
        </w:tc>
        <w:tc>
          <w:tcPr>
            <w:tcW w:w="992" w:type="dxa"/>
            <w:vAlign w:val="center"/>
          </w:tcPr>
          <w:p w:rsidR="00C60AF6" w:rsidRPr="00484074" w:rsidRDefault="00C60AF6" w:rsidP="00E252B1">
            <w:pPr>
              <w:pStyle w:val="af9"/>
              <w:spacing w:after="0" w:line="240" w:lineRule="auto"/>
              <w:ind w:firstLine="0"/>
              <w:jc w:val="center"/>
              <w:rPr>
                <w:sz w:val="22"/>
                <w:szCs w:val="22"/>
              </w:rPr>
            </w:pPr>
            <w:r>
              <w:rPr>
                <w:sz w:val="22"/>
                <w:szCs w:val="22"/>
              </w:rPr>
              <w:t>1,34</w:t>
            </w:r>
          </w:p>
        </w:tc>
        <w:tc>
          <w:tcPr>
            <w:tcW w:w="851" w:type="dxa"/>
            <w:vAlign w:val="center"/>
          </w:tcPr>
          <w:p w:rsidR="00C60AF6" w:rsidRPr="00484074" w:rsidRDefault="00C60AF6" w:rsidP="00C60AF6">
            <w:pPr>
              <w:pStyle w:val="af9"/>
              <w:spacing w:after="0" w:line="240" w:lineRule="auto"/>
              <w:ind w:firstLine="0"/>
              <w:jc w:val="center"/>
              <w:rPr>
                <w:sz w:val="22"/>
                <w:szCs w:val="22"/>
              </w:rPr>
            </w:pPr>
            <w:r>
              <w:rPr>
                <w:sz w:val="22"/>
                <w:szCs w:val="22"/>
              </w:rPr>
              <w:t>1,34</w:t>
            </w:r>
          </w:p>
        </w:tc>
        <w:tc>
          <w:tcPr>
            <w:tcW w:w="850" w:type="dxa"/>
            <w:vAlign w:val="center"/>
          </w:tcPr>
          <w:p w:rsidR="00C60AF6" w:rsidRPr="00484074" w:rsidRDefault="00C60AF6" w:rsidP="00C60AF6">
            <w:pPr>
              <w:pStyle w:val="af9"/>
              <w:spacing w:after="0" w:line="240" w:lineRule="auto"/>
              <w:ind w:firstLine="0"/>
              <w:jc w:val="center"/>
              <w:rPr>
                <w:sz w:val="22"/>
                <w:szCs w:val="22"/>
              </w:rPr>
            </w:pPr>
            <w:r>
              <w:rPr>
                <w:sz w:val="22"/>
                <w:szCs w:val="22"/>
              </w:rPr>
              <w:t>1,34</w:t>
            </w:r>
          </w:p>
        </w:tc>
        <w:tc>
          <w:tcPr>
            <w:tcW w:w="992" w:type="dxa"/>
            <w:vAlign w:val="center"/>
          </w:tcPr>
          <w:p w:rsidR="00C60AF6" w:rsidRPr="00484074" w:rsidRDefault="00C60AF6" w:rsidP="00C60AF6">
            <w:pPr>
              <w:pStyle w:val="af9"/>
              <w:spacing w:after="0" w:line="240" w:lineRule="auto"/>
              <w:ind w:firstLine="0"/>
              <w:jc w:val="center"/>
              <w:rPr>
                <w:sz w:val="22"/>
                <w:szCs w:val="22"/>
              </w:rPr>
            </w:pPr>
            <w:r>
              <w:rPr>
                <w:sz w:val="22"/>
                <w:szCs w:val="22"/>
              </w:rPr>
              <w:t>1,34</w:t>
            </w:r>
          </w:p>
        </w:tc>
        <w:tc>
          <w:tcPr>
            <w:tcW w:w="851" w:type="dxa"/>
            <w:vAlign w:val="center"/>
          </w:tcPr>
          <w:p w:rsidR="00C60AF6" w:rsidRPr="00484074" w:rsidRDefault="00C60AF6" w:rsidP="00C60AF6">
            <w:pPr>
              <w:pStyle w:val="af9"/>
              <w:spacing w:after="0" w:line="240" w:lineRule="auto"/>
              <w:ind w:firstLine="0"/>
              <w:jc w:val="center"/>
              <w:rPr>
                <w:sz w:val="22"/>
                <w:szCs w:val="22"/>
              </w:rPr>
            </w:pPr>
            <w:r>
              <w:rPr>
                <w:sz w:val="22"/>
                <w:szCs w:val="22"/>
              </w:rPr>
              <w:t>1,34</w:t>
            </w:r>
          </w:p>
        </w:tc>
        <w:tc>
          <w:tcPr>
            <w:tcW w:w="1001" w:type="dxa"/>
            <w:vAlign w:val="center"/>
          </w:tcPr>
          <w:p w:rsidR="00C60AF6" w:rsidRPr="00484074" w:rsidRDefault="00C60AF6" w:rsidP="00C60AF6">
            <w:pPr>
              <w:pStyle w:val="af9"/>
              <w:spacing w:after="0" w:line="240" w:lineRule="auto"/>
              <w:ind w:firstLine="0"/>
              <w:jc w:val="center"/>
              <w:rPr>
                <w:sz w:val="22"/>
                <w:szCs w:val="22"/>
              </w:rPr>
            </w:pPr>
            <w:r>
              <w:rPr>
                <w:sz w:val="22"/>
                <w:szCs w:val="22"/>
              </w:rPr>
              <w:t>1,34</w:t>
            </w:r>
          </w:p>
        </w:tc>
        <w:tc>
          <w:tcPr>
            <w:tcW w:w="842" w:type="dxa"/>
            <w:vAlign w:val="center"/>
          </w:tcPr>
          <w:p w:rsidR="00C60AF6" w:rsidRPr="00484074" w:rsidRDefault="00C60AF6" w:rsidP="00C60AF6">
            <w:pPr>
              <w:pStyle w:val="af9"/>
              <w:spacing w:after="0" w:line="240" w:lineRule="auto"/>
              <w:ind w:firstLine="0"/>
              <w:jc w:val="center"/>
              <w:rPr>
                <w:sz w:val="22"/>
                <w:szCs w:val="22"/>
              </w:rPr>
            </w:pPr>
            <w:r>
              <w:rPr>
                <w:sz w:val="22"/>
                <w:szCs w:val="22"/>
              </w:rPr>
              <w:t>1,34</w:t>
            </w:r>
          </w:p>
        </w:tc>
      </w:tr>
      <w:tr w:rsidR="00C60AF6" w:rsidRPr="00E065FC" w:rsidTr="00E252B1">
        <w:trPr>
          <w:trHeight w:val="467"/>
          <w:jc w:val="center"/>
        </w:trPr>
        <w:tc>
          <w:tcPr>
            <w:tcW w:w="2908" w:type="dxa"/>
            <w:vAlign w:val="center"/>
          </w:tcPr>
          <w:p w:rsidR="00C60AF6" w:rsidRPr="00BC6AE6" w:rsidRDefault="00C60AF6" w:rsidP="00E252B1">
            <w:pPr>
              <w:pStyle w:val="af9"/>
              <w:spacing w:after="0" w:line="240" w:lineRule="auto"/>
              <w:ind w:firstLine="0"/>
              <w:jc w:val="center"/>
              <w:rPr>
                <w:sz w:val="22"/>
                <w:szCs w:val="22"/>
              </w:rPr>
            </w:pPr>
            <w:r w:rsidRPr="00BC6AE6">
              <w:rPr>
                <w:sz w:val="22"/>
                <w:szCs w:val="22"/>
              </w:rPr>
              <w:t>Располагаемая тепловая мощность</w:t>
            </w:r>
          </w:p>
        </w:tc>
        <w:tc>
          <w:tcPr>
            <w:tcW w:w="1134" w:type="dxa"/>
            <w:vAlign w:val="center"/>
          </w:tcPr>
          <w:p w:rsidR="00C60AF6" w:rsidRPr="00EC397C" w:rsidRDefault="00C60AF6" w:rsidP="00E252B1">
            <w:pPr>
              <w:pStyle w:val="af9"/>
              <w:spacing w:after="0" w:line="240" w:lineRule="auto"/>
              <w:ind w:firstLine="0"/>
              <w:jc w:val="center"/>
              <w:rPr>
                <w:sz w:val="22"/>
                <w:szCs w:val="22"/>
              </w:rPr>
            </w:pPr>
            <w:r w:rsidRPr="00EC397C">
              <w:rPr>
                <w:sz w:val="22"/>
                <w:szCs w:val="22"/>
              </w:rPr>
              <w:t>Гкал/час</w:t>
            </w:r>
          </w:p>
        </w:tc>
        <w:tc>
          <w:tcPr>
            <w:tcW w:w="992" w:type="dxa"/>
            <w:vAlign w:val="center"/>
          </w:tcPr>
          <w:p w:rsidR="00C60AF6" w:rsidRPr="00484074" w:rsidRDefault="00C60AF6" w:rsidP="00E252B1">
            <w:pPr>
              <w:pStyle w:val="af9"/>
              <w:spacing w:after="0" w:line="240" w:lineRule="auto"/>
              <w:ind w:firstLine="0"/>
              <w:jc w:val="center"/>
              <w:rPr>
                <w:sz w:val="22"/>
                <w:szCs w:val="22"/>
              </w:rPr>
            </w:pPr>
            <w:r>
              <w:rPr>
                <w:sz w:val="22"/>
                <w:szCs w:val="22"/>
              </w:rPr>
              <w:t>0,81</w:t>
            </w:r>
          </w:p>
        </w:tc>
        <w:tc>
          <w:tcPr>
            <w:tcW w:w="851" w:type="dxa"/>
            <w:vAlign w:val="center"/>
          </w:tcPr>
          <w:p w:rsidR="00C60AF6" w:rsidRPr="00484074" w:rsidRDefault="00C60AF6" w:rsidP="00C60AF6">
            <w:pPr>
              <w:pStyle w:val="af9"/>
              <w:spacing w:after="0" w:line="240" w:lineRule="auto"/>
              <w:ind w:firstLine="0"/>
              <w:jc w:val="center"/>
              <w:rPr>
                <w:sz w:val="22"/>
                <w:szCs w:val="22"/>
              </w:rPr>
            </w:pPr>
            <w:r>
              <w:rPr>
                <w:sz w:val="22"/>
                <w:szCs w:val="22"/>
              </w:rPr>
              <w:t>0,81</w:t>
            </w:r>
          </w:p>
        </w:tc>
        <w:tc>
          <w:tcPr>
            <w:tcW w:w="850" w:type="dxa"/>
            <w:vAlign w:val="center"/>
          </w:tcPr>
          <w:p w:rsidR="00C60AF6" w:rsidRPr="00484074" w:rsidRDefault="00C60AF6" w:rsidP="00C60AF6">
            <w:pPr>
              <w:pStyle w:val="af9"/>
              <w:spacing w:after="0" w:line="240" w:lineRule="auto"/>
              <w:ind w:firstLine="0"/>
              <w:jc w:val="center"/>
              <w:rPr>
                <w:sz w:val="22"/>
                <w:szCs w:val="22"/>
              </w:rPr>
            </w:pPr>
            <w:r>
              <w:rPr>
                <w:sz w:val="22"/>
                <w:szCs w:val="22"/>
              </w:rPr>
              <w:t>0,81</w:t>
            </w:r>
          </w:p>
        </w:tc>
        <w:tc>
          <w:tcPr>
            <w:tcW w:w="992" w:type="dxa"/>
            <w:vAlign w:val="center"/>
          </w:tcPr>
          <w:p w:rsidR="00C60AF6" w:rsidRPr="00484074" w:rsidRDefault="00C60AF6" w:rsidP="00C60AF6">
            <w:pPr>
              <w:pStyle w:val="af9"/>
              <w:spacing w:after="0" w:line="240" w:lineRule="auto"/>
              <w:ind w:firstLine="0"/>
              <w:jc w:val="center"/>
              <w:rPr>
                <w:sz w:val="22"/>
                <w:szCs w:val="22"/>
              </w:rPr>
            </w:pPr>
            <w:r>
              <w:rPr>
                <w:sz w:val="22"/>
                <w:szCs w:val="22"/>
              </w:rPr>
              <w:t>0,81</w:t>
            </w:r>
          </w:p>
        </w:tc>
        <w:tc>
          <w:tcPr>
            <w:tcW w:w="851" w:type="dxa"/>
            <w:vAlign w:val="center"/>
          </w:tcPr>
          <w:p w:rsidR="00C60AF6" w:rsidRPr="00484074" w:rsidRDefault="00C60AF6" w:rsidP="00C60AF6">
            <w:pPr>
              <w:pStyle w:val="af9"/>
              <w:spacing w:after="0" w:line="240" w:lineRule="auto"/>
              <w:ind w:firstLine="0"/>
              <w:jc w:val="center"/>
              <w:rPr>
                <w:sz w:val="22"/>
                <w:szCs w:val="22"/>
              </w:rPr>
            </w:pPr>
            <w:r>
              <w:rPr>
                <w:sz w:val="22"/>
                <w:szCs w:val="22"/>
              </w:rPr>
              <w:t>0,81</w:t>
            </w:r>
          </w:p>
        </w:tc>
        <w:tc>
          <w:tcPr>
            <w:tcW w:w="1001" w:type="dxa"/>
            <w:vAlign w:val="center"/>
          </w:tcPr>
          <w:p w:rsidR="00C60AF6" w:rsidRPr="00484074" w:rsidRDefault="00C60AF6" w:rsidP="00C60AF6">
            <w:pPr>
              <w:pStyle w:val="af9"/>
              <w:spacing w:after="0" w:line="240" w:lineRule="auto"/>
              <w:ind w:firstLine="0"/>
              <w:jc w:val="center"/>
              <w:rPr>
                <w:sz w:val="22"/>
                <w:szCs w:val="22"/>
              </w:rPr>
            </w:pPr>
            <w:r>
              <w:rPr>
                <w:sz w:val="22"/>
                <w:szCs w:val="22"/>
              </w:rPr>
              <w:t>0,81</w:t>
            </w:r>
          </w:p>
        </w:tc>
        <w:tc>
          <w:tcPr>
            <w:tcW w:w="842" w:type="dxa"/>
            <w:vAlign w:val="center"/>
          </w:tcPr>
          <w:p w:rsidR="00C60AF6" w:rsidRPr="00484074" w:rsidRDefault="00C60AF6" w:rsidP="00C60AF6">
            <w:pPr>
              <w:pStyle w:val="af9"/>
              <w:spacing w:after="0" w:line="240" w:lineRule="auto"/>
              <w:ind w:firstLine="0"/>
              <w:jc w:val="center"/>
              <w:rPr>
                <w:sz w:val="22"/>
                <w:szCs w:val="22"/>
              </w:rPr>
            </w:pPr>
            <w:r>
              <w:rPr>
                <w:sz w:val="22"/>
                <w:szCs w:val="22"/>
              </w:rPr>
              <w:t>0,81</w:t>
            </w:r>
          </w:p>
        </w:tc>
      </w:tr>
      <w:tr w:rsidR="00C60AF6" w:rsidRPr="00E065FC" w:rsidTr="00E252B1">
        <w:trPr>
          <w:trHeight w:val="275"/>
          <w:jc w:val="center"/>
        </w:trPr>
        <w:tc>
          <w:tcPr>
            <w:tcW w:w="2908" w:type="dxa"/>
            <w:vAlign w:val="center"/>
          </w:tcPr>
          <w:p w:rsidR="00C60AF6" w:rsidRPr="00BC6AE6" w:rsidRDefault="00C60AF6" w:rsidP="00E252B1">
            <w:pPr>
              <w:pStyle w:val="af9"/>
              <w:spacing w:after="0" w:line="240" w:lineRule="auto"/>
              <w:ind w:firstLine="0"/>
              <w:jc w:val="center"/>
              <w:rPr>
                <w:sz w:val="22"/>
                <w:szCs w:val="22"/>
              </w:rPr>
            </w:pPr>
            <w:r>
              <w:rPr>
                <w:sz w:val="22"/>
                <w:szCs w:val="22"/>
              </w:rPr>
              <w:t>Затраты тепловой мощности на с</w:t>
            </w:r>
            <w:r w:rsidRPr="00BC6AE6">
              <w:rPr>
                <w:sz w:val="22"/>
                <w:szCs w:val="22"/>
              </w:rPr>
              <w:t xml:space="preserve">обственные </w:t>
            </w:r>
            <w:r>
              <w:rPr>
                <w:sz w:val="22"/>
                <w:szCs w:val="22"/>
              </w:rPr>
              <w:t xml:space="preserve">и хозяйственные </w:t>
            </w:r>
            <w:r w:rsidRPr="00BC6AE6">
              <w:rPr>
                <w:sz w:val="22"/>
                <w:szCs w:val="22"/>
              </w:rPr>
              <w:t>нужды</w:t>
            </w:r>
          </w:p>
        </w:tc>
        <w:tc>
          <w:tcPr>
            <w:tcW w:w="1134" w:type="dxa"/>
            <w:vAlign w:val="center"/>
          </w:tcPr>
          <w:p w:rsidR="00C60AF6" w:rsidRPr="00EC397C" w:rsidRDefault="00C60AF6" w:rsidP="00E252B1">
            <w:pPr>
              <w:pStyle w:val="af9"/>
              <w:spacing w:after="0" w:line="240" w:lineRule="auto"/>
              <w:ind w:firstLine="0"/>
              <w:jc w:val="center"/>
              <w:rPr>
                <w:sz w:val="22"/>
                <w:szCs w:val="22"/>
              </w:rPr>
            </w:pPr>
            <w:r w:rsidRPr="00EC397C">
              <w:rPr>
                <w:sz w:val="22"/>
                <w:szCs w:val="22"/>
              </w:rPr>
              <w:t>Гкал/час</w:t>
            </w:r>
          </w:p>
        </w:tc>
        <w:tc>
          <w:tcPr>
            <w:tcW w:w="992" w:type="dxa"/>
            <w:vAlign w:val="center"/>
          </w:tcPr>
          <w:p w:rsidR="00C60AF6" w:rsidRPr="00484074" w:rsidRDefault="00C60AF6" w:rsidP="00541A0C">
            <w:pPr>
              <w:pStyle w:val="af9"/>
              <w:spacing w:after="0" w:line="240" w:lineRule="auto"/>
              <w:ind w:firstLine="0"/>
              <w:jc w:val="center"/>
              <w:rPr>
                <w:sz w:val="22"/>
                <w:szCs w:val="22"/>
              </w:rPr>
            </w:pPr>
            <w:r>
              <w:rPr>
                <w:sz w:val="22"/>
                <w:szCs w:val="22"/>
              </w:rPr>
              <w:t>0,031</w:t>
            </w:r>
          </w:p>
        </w:tc>
        <w:tc>
          <w:tcPr>
            <w:tcW w:w="851" w:type="dxa"/>
            <w:vAlign w:val="center"/>
          </w:tcPr>
          <w:p w:rsidR="00C60AF6" w:rsidRPr="00484074" w:rsidRDefault="00C60AF6" w:rsidP="00C60AF6">
            <w:pPr>
              <w:pStyle w:val="af9"/>
              <w:spacing w:after="0" w:line="240" w:lineRule="auto"/>
              <w:ind w:firstLine="0"/>
              <w:jc w:val="center"/>
              <w:rPr>
                <w:sz w:val="22"/>
                <w:szCs w:val="22"/>
              </w:rPr>
            </w:pPr>
            <w:r>
              <w:rPr>
                <w:sz w:val="22"/>
                <w:szCs w:val="22"/>
              </w:rPr>
              <w:t>0,031</w:t>
            </w:r>
          </w:p>
        </w:tc>
        <w:tc>
          <w:tcPr>
            <w:tcW w:w="850" w:type="dxa"/>
            <w:vAlign w:val="center"/>
          </w:tcPr>
          <w:p w:rsidR="00C60AF6" w:rsidRPr="00484074" w:rsidRDefault="00C60AF6" w:rsidP="00C60AF6">
            <w:pPr>
              <w:pStyle w:val="af9"/>
              <w:spacing w:after="0" w:line="240" w:lineRule="auto"/>
              <w:ind w:firstLine="0"/>
              <w:jc w:val="center"/>
              <w:rPr>
                <w:sz w:val="22"/>
                <w:szCs w:val="22"/>
              </w:rPr>
            </w:pPr>
            <w:r>
              <w:rPr>
                <w:sz w:val="22"/>
                <w:szCs w:val="22"/>
              </w:rPr>
              <w:t>0,031</w:t>
            </w:r>
          </w:p>
        </w:tc>
        <w:tc>
          <w:tcPr>
            <w:tcW w:w="992" w:type="dxa"/>
            <w:vAlign w:val="center"/>
          </w:tcPr>
          <w:p w:rsidR="00C60AF6" w:rsidRPr="00484074" w:rsidRDefault="00C60AF6" w:rsidP="00C60AF6">
            <w:pPr>
              <w:pStyle w:val="af9"/>
              <w:spacing w:after="0" w:line="240" w:lineRule="auto"/>
              <w:ind w:firstLine="0"/>
              <w:jc w:val="center"/>
              <w:rPr>
                <w:sz w:val="22"/>
                <w:szCs w:val="22"/>
              </w:rPr>
            </w:pPr>
            <w:r>
              <w:rPr>
                <w:sz w:val="22"/>
                <w:szCs w:val="22"/>
              </w:rPr>
              <w:t>0,031</w:t>
            </w:r>
          </w:p>
        </w:tc>
        <w:tc>
          <w:tcPr>
            <w:tcW w:w="851" w:type="dxa"/>
            <w:vAlign w:val="center"/>
          </w:tcPr>
          <w:p w:rsidR="00C60AF6" w:rsidRPr="00484074" w:rsidRDefault="00C60AF6" w:rsidP="00C60AF6">
            <w:pPr>
              <w:pStyle w:val="af9"/>
              <w:spacing w:after="0" w:line="240" w:lineRule="auto"/>
              <w:ind w:firstLine="0"/>
              <w:jc w:val="center"/>
              <w:rPr>
                <w:sz w:val="22"/>
                <w:szCs w:val="22"/>
              </w:rPr>
            </w:pPr>
            <w:r>
              <w:rPr>
                <w:sz w:val="22"/>
                <w:szCs w:val="22"/>
              </w:rPr>
              <w:t>0,031</w:t>
            </w:r>
          </w:p>
        </w:tc>
        <w:tc>
          <w:tcPr>
            <w:tcW w:w="1001" w:type="dxa"/>
            <w:vAlign w:val="center"/>
          </w:tcPr>
          <w:p w:rsidR="00C60AF6" w:rsidRPr="00484074" w:rsidRDefault="00C60AF6" w:rsidP="00C60AF6">
            <w:pPr>
              <w:pStyle w:val="af9"/>
              <w:spacing w:after="0" w:line="240" w:lineRule="auto"/>
              <w:ind w:firstLine="0"/>
              <w:jc w:val="center"/>
              <w:rPr>
                <w:sz w:val="22"/>
                <w:szCs w:val="22"/>
              </w:rPr>
            </w:pPr>
            <w:r>
              <w:rPr>
                <w:sz w:val="22"/>
                <w:szCs w:val="22"/>
              </w:rPr>
              <w:t>0,031</w:t>
            </w:r>
          </w:p>
        </w:tc>
        <w:tc>
          <w:tcPr>
            <w:tcW w:w="842" w:type="dxa"/>
            <w:vAlign w:val="center"/>
          </w:tcPr>
          <w:p w:rsidR="00C60AF6" w:rsidRPr="00484074" w:rsidRDefault="00C60AF6" w:rsidP="00C60AF6">
            <w:pPr>
              <w:pStyle w:val="af9"/>
              <w:spacing w:after="0" w:line="240" w:lineRule="auto"/>
              <w:ind w:firstLine="0"/>
              <w:jc w:val="center"/>
              <w:rPr>
                <w:sz w:val="22"/>
                <w:szCs w:val="22"/>
              </w:rPr>
            </w:pPr>
            <w:r>
              <w:rPr>
                <w:sz w:val="22"/>
                <w:szCs w:val="22"/>
              </w:rPr>
              <w:t>0,031</w:t>
            </w:r>
          </w:p>
        </w:tc>
      </w:tr>
      <w:tr w:rsidR="00C60AF6" w:rsidRPr="00E065FC" w:rsidTr="00E252B1">
        <w:trPr>
          <w:trHeight w:val="395"/>
          <w:jc w:val="center"/>
        </w:trPr>
        <w:tc>
          <w:tcPr>
            <w:tcW w:w="2908" w:type="dxa"/>
            <w:vAlign w:val="center"/>
          </w:tcPr>
          <w:p w:rsidR="00C60AF6" w:rsidRDefault="00C60AF6" w:rsidP="00E252B1">
            <w:pPr>
              <w:pStyle w:val="af9"/>
              <w:spacing w:after="0" w:line="240" w:lineRule="auto"/>
              <w:ind w:firstLine="0"/>
              <w:jc w:val="center"/>
              <w:rPr>
                <w:sz w:val="22"/>
                <w:szCs w:val="22"/>
              </w:rPr>
            </w:pPr>
            <w:r w:rsidRPr="00281FBF">
              <w:rPr>
                <w:sz w:val="22"/>
                <w:szCs w:val="22"/>
              </w:rPr>
              <w:t xml:space="preserve">Тепловая мощность </w:t>
            </w:r>
          </w:p>
          <w:p w:rsidR="00C60AF6" w:rsidRPr="00BC6AE6" w:rsidRDefault="00C60AF6" w:rsidP="00E252B1">
            <w:pPr>
              <w:pStyle w:val="af9"/>
              <w:spacing w:after="0" w:line="240" w:lineRule="auto"/>
              <w:ind w:firstLine="0"/>
              <w:jc w:val="center"/>
              <w:rPr>
                <w:sz w:val="22"/>
                <w:szCs w:val="22"/>
              </w:rPr>
            </w:pPr>
            <w:r w:rsidRPr="00281FBF">
              <w:rPr>
                <w:sz w:val="22"/>
                <w:szCs w:val="22"/>
              </w:rPr>
              <w:t>источника нетто</w:t>
            </w:r>
          </w:p>
        </w:tc>
        <w:tc>
          <w:tcPr>
            <w:tcW w:w="1134" w:type="dxa"/>
            <w:vAlign w:val="center"/>
          </w:tcPr>
          <w:p w:rsidR="00C60AF6" w:rsidRPr="00EC397C" w:rsidRDefault="00C60AF6" w:rsidP="00E252B1">
            <w:pPr>
              <w:pStyle w:val="af9"/>
              <w:spacing w:after="0" w:line="240" w:lineRule="auto"/>
              <w:ind w:firstLine="0"/>
              <w:jc w:val="center"/>
              <w:rPr>
                <w:sz w:val="22"/>
                <w:szCs w:val="22"/>
              </w:rPr>
            </w:pPr>
            <w:r w:rsidRPr="00EC397C">
              <w:rPr>
                <w:sz w:val="22"/>
                <w:szCs w:val="22"/>
              </w:rPr>
              <w:t>Гкал/час</w:t>
            </w:r>
          </w:p>
        </w:tc>
        <w:tc>
          <w:tcPr>
            <w:tcW w:w="992" w:type="dxa"/>
            <w:vAlign w:val="center"/>
          </w:tcPr>
          <w:p w:rsidR="00C60AF6" w:rsidRPr="00484074" w:rsidRDefault="00C60AF6" w:rsidP="00E252B1">
            <w:pPr>
              <w:pStyle w:val="af9"/>
              <w:spacing w:after="0" w:line="240" w:lineRule="auto"/>
              <w:ind w:firstLine="0"/>
              <w:jc w:val="center"/>
              <w:rPr>
                <w:sz w:val="22"/>
                <w:szCs w:val="22"/>
              </w:rPr>
            </w:pPr>
            <w:r>
              <w:rPr>
                <w:sz w:val="22"/>
                <w:szCs w:val="22"/>
              </w:rPr>
              <w:t>0,81</w:t>
            </w:r>
          </w:p>
        </w:tc>
        <w:tc>
          <w:tcPr>
            <w:tcW w:w="851" w:type="dxa"/>
            <w:vAlign w:val="center"/>
          </w:tcPr>
          <w:p w:rsidR="00C60AF6" w:rsidRPr="00484074" w:rsidRDefault="00C60AF6" w:rsidP="00C60AF6">
            <w:pPr>
              <w:pStyle w:val="af9"/>
              <w:spacing w:after="0" w:line="240" w:lineRule="auto"/>
              <w:ind w:firstLine="0"/>
              <w:jc w:val="center"/>
              <w:rPr>
                <w:sz w:val="22"/>
                <w:szCs w:val="22"/>
              </w:rPr>
            </w:pPr>
            <w:r>
              <w:rPr>
                <w:sz w:val="22"/>
                <w:szCs w:val="22"/>
              </w:rPr>
              <w:t>0,81</w:t>
            </w:r>
          </w:p>
        </w:tc>
        <w:tc>
          <w:tcPr>
            <w:tcW w:w="850" w:type="dxa"/>
            <w:vAlign w:val="center"/>
          </w:tcPr>
          <w:p w:rsidR="00C60AF6" w:rsidRPr="00484074" w:rsidRDefault="00C60AF6" w:rsidP="00C60AF6">
            <w:pPr>
              <w:pStyle w:val="af9"/>
              <w:spacing w:after="0" w:line="240" w:lineRule="auto"/>
              <w:ind w:firstLine="0"/>
              <w:jc w:val="center"/>
              <w:rPr>
                <w:sz w:val="22"/>
                <w:szCs w:val="22"/>
              </w:rPr>
            </w:pPr>
            <w:r>
              <w:rPr>
                <w:sz w:val="22"/>
                <w:szCs w:val="22"/>
              </w:rPr>
              <w:t>0,81</w:t>
            </w:r>
          </w:p>
        </w:tc>
        <w:tc>
          <w:tcPr>
            <w:tcW w:w="992" w:type="dxa"/>
            <w:vAlign w:val="center"/>
          </w:tcPr>
          <w:p w:rsidR="00C60AF6" w:rsidRPr="00484074" w:rsidRDefault="00C60AF6" w:rsidP="00C60AF6">
            <w:pPr>
              <w:pStyle w:val="af9"/>
              <w:spacing w:after="0" w:line="240" w:lineRule="auto"/>
              <w:ind w:firstLine="0"/>
              <w:jc w:val="center"/>
              <w:rPr>
                <w:sz w:val="22"/>
                <w:szCs w:val="22"/>
              </w:rPr>
            </w:pPr>
            <w:r>
              <w:rPr>
                <w:sz w:val="22"/>
                <w:szCs w:val="22"/>
              </w:rPr>
              <w:t>0,81</w:t>
            </w:r>
          </w:p>
        </w:tc>
        <w:tc>
          <w:tcPr>
            <w:tcW w:w="851" w:type="dxa"/>
            <w:vAlign w:val="center"/>
          </w:tcPr>
          <w:p w:rsidR="00C60AF6" w:rsidRPr="00484074" w:rsidRDefault="00C60AF6" w:rsidP="00C60AF6">
            <w:pPr>
              <w:pStyle w:val="af9"/>
              <w:spacing w:after="0" w:line="240" w:lineRule="auto"/>
              <w:ind w:firstLine="0"/>
              <w:jc w:val="center"/>
              <w:rPr>
                <w:sz w:val="22"/>
                <w:szCs w:val="22"/>
              </w:rPr>
            </w:pPr>
            <w:r>
              <w:rPr>
                <w:sz w:val="22"/>
                <w:szCs w:val="22"/>
              </w:rPr>
              <w:t>0,81</w:t>
            </w:r>
          </w:p>
        </w:tc>
        <w:tc>
          <w:tcPr>
            <w:tcW w:w="1001" w:type="dxa"/>
            <w:vAlign w:val="center"/>
          </w:tcPr>
          <w:p w:rsidR="00C60AF6" w:rsidRPr="00484074" w:rsidRDefault="00C60AF6" w:rsidP="00C60AF6">
            <w:pPr>
              <w:pStyle w:val="af9"/>
              <w:spacing w:after="0" w:line="240" w:lineRule="auto"/>
              <w:ind w:firstLine="0"/>
              <w:jc w:val="center"/>
              <w:rPr>
                <w:sz w:val="22"/>
                <w:szCs w:val="22"/>
              </w:rPr>
            </w:pPr>
            <w:r>
              <w:rPr>
                <w:sz w:val="22"/>
                <w:szCs w:val="22"/>
              </w:rPr>
              <w:t>0,81</w:t>
            </w:r>
          </w:p>
        </w:tc>
        <w:tc>
          <w:tcPr>
            <w:tcW w:w="842" w:type="dxa"/>
            <w:vAlign w:val="center"/>
          </w:tcPr>
          <w:p w:rsidR="00C60AF6" w:rsidRPr="00484074" w:rsidRDefault="00C60AF6" w:rsidP="00C60AF6">
            <w:pPr>
              <w:pStyle w:val="af9"/>
              <w:spacing w:after="0" w:line="240" w:lineRule="auto"/>
              <w:ind w:firstLine="0"/>
              <w:jc w:val="center"/>
              <w:rPr>
                <w:sz w:val="22"/>
                <w:szCs w:val="22"/>
              </w:rPr>
            </w:pPr>
            <w:r>
              <w:rPr>
                <w:sz w:val="22"/>
                <w:szCs w:val="22"/>
              </w:rPr>
              <w:t>0,81</w:t>
            </w:r>
          </w:p>
        </w:tc>
      </w:tr>
      <w:tr w:rsidR="00C60AF6" w:rsidRPr="00E065FC" w:rsidTr="00E252B1">
        <w:trPr>
          <w:trHeight w:val="395"/>
          <w:jc w:val="center"/>
        </w:trPr>
        <w:tc>
          <w:tcPr>
            <w:tcW w:w="2908" w:type="dxa"/>
            <w:vAlign w:val="center"/>
          </w:tcPr>
          <w:p w:rsidR="00C60AF6" w:rsidRPr="00F2537C" w:rsidRDefault="00C60AF6" w:rsidP="00E252B1">
            <w:pPr>
              <w:pStyle w:val="af9"/>
              <w:spacing w:after="0" w:line="240" w:lineRule="auto"/>
              <w:ind w:firstLine="0"/>
              <w:jc w:val="center"/>
              <w:rPr>
                <w:sz w:val="22"/>
                <w:szCs w:val="22"/>
              </w:rPr>
            </w:pPr>
            <w:r w:rsidRPr="00F2537C">
              <w:rPr>
                <w:sz w:val="22"/>
                <w:szCs w:val="22"/>
              </w:rPr>
              <w:t>Потери тепловой энергии при ее передаче тепловыми сетями</w:t>
            </w:r>
          </w:p>
        </w:tc>
        <w:tc>
          <w:tcPr>
            <w:tcW w:w="1134" w:type="dxa"/>
            <w:vAlign w:val="center"/>
          </w:tcPr>
          <w:p w:rsidR="00C60AF6" w:rsidRPr="00EC397C" w:rsidRDefault="00C60AF6" w:rsidP="00E252B1">
            <w:pPr>
              <w:pStyle w:val="af9"/>
              <w:spacing w:after="0" w:line="240" w:lineRule="auto"/>
              <w:ind w:firstLine="0"/>
              <w:jc w:val="center"/>
              <w:rPr>
                <w:sz w:val="22"/>
                <w:szCs w:val="22"/>
              </w:rPr>
            </w:pPr>
            <w:r w:rsidRPr="00EC397C">
              <w:rPr>
                <w:sz w:val="22"/>
                <w:szCs w:val="22"/>
              </w:rPr>
              <w:t>Гкал/час</w:t>
            </w:r>
          </w:p>
        </w:tc>
        <w:tc>
          <w:tcPr>
            <w:tcW w:w="992" w:type="dxa"/>
            <w:vAlign w:val="center"/>
          </w:tcPr>
          <w:p w:rsidR="00C60AF6" w:rsidRPr="00484074" w:rsidRDefault="00C60AF6" w:rsidP="00F76C57">
            <w:pPr>
              <w:pStyle w:val="af9"/>
              <w:spacing w:after="0" w:line="240" w:lineRule="auto"/>
              <w:ind w:firstLine="0"/>
              <w:jc w:val="center"/>
              <w:rPr>
                <w:sz w:val="22"/>
                <w:szCs w:val="22"/>
              </w:rPr>
            </w:pPr>
            <w:r>
              <w:rPr>
                <w:sz w:val="22"/>
                <w:szCs w:val="22"/>
              </w:rPr>
              <w:t>0,041</w:t>
            </w:r>
          </w:p>
        </w:tc>
        <w:tc>
          <w:tcPr>
            <w:tcW w:w="851" w:type="dxa"/>
            <w:vAlign w:val="center"/>
          </w:tcPr>
          <w:p w:rsidR="00C60AF6" w:rsidRPr="00484074" w:rsidRDefault="00C60AF6" w:rsidP="00C60AF6">
            <w:pPr>
              <w:pStyle w:val="af9"/>
              <w:spacing w:after="0" w:line="240" w:lineRule="auto"/>
              <w:ind w:firstLine="0"/>
              <w:jc w:val="center"/>
              <w:rPr>
                <w:sz w:val="22"/>
                <w:szCs w:val="22"/>
              </w:rPr>
            </w:pPr>
            <w:r>
              <w:rPr>
                <w:sz w:val="22"/>
                <w:szCs w:val="22"/>
              </w:rPr>
              <w:t>0,041</w:t>
            </w:r>
          </w:p>
        </w:tc>
        <w:tc>
          <w:tcPr>
            <w:tcW w:w="850" w:type="dxa"/>
            <w:vAlign w:val="center"/>
          </w:tcPr>
          <w:p w:rsidR="00C60AF6" w:rsidRPr="00484074" w:rsidRDefault="00C60AF6" w:rsidP="00C60AF6">
            <w:pPr>
              <w:pStyle w:val="af9"/>
              <w:spacing w:after="0" w:line="240" w:lineRule="auto"/>
              <w:ind w:firstLine="0"/>
              <w:jc w:val="center"/>
              <w:rPr>
                <w:sz w:val="22"/>
                <w:szCs w:val="22"/>
              </w:rPr>
            </w:pPr>
            <w:r>
              <w:rPr>
                <w:sz w:val="22"/>
                <w:szCs w:val="22"/>
              </w:rPr>
              <w:t>0,041</w:t>
            </w:r>
          </w:p>
        </w:tc>
        <w:tc>
          <w:tcPr>
            <w:tcW w:w="992" w:type="dxa"/>
            <w:vAlign w:val="center"/>
          </w:tcPr>
          <w:p w:rsidR="00C60AF6" w:rsidRPr="00484074" w:rsidRDefault="00C60AF6" w:rsidP="00C60AF6">
            <w:pPr>
              <w:pStyle w:val="af9"/>
              <w:spacing w:after="0" w:line="240" w:lineRule="auto"/>
              <w:ind w:firstLine="0"/>
              <w:jc w:val="center"/>
              <w:rPr>
                <w:sz w:val="22"/>
                <w:szCs w:val="22"/>
              </w:rPr>
            </w:pPr>
            <w:r>
              <w:rPr>
                <w:sz w:val="22"/>
                <w:szCs w:val="22"/>
              </w:rPr>
              <w:t>0,041</w:t>
            </w:r>
          </w:p>
        </w:tc>
        <w:tc>
          <w:tcPr>
            <w:tcW w:w="851" w:type="dxa"/>
            <w:vAlign w:val="center"/>
          </w:tcPr>
          <w:p w:rsidR="00C60AF6" w:rsidRPr="00484074" w:rsidRDefault="00C60AF6" w:rsidP="00C60AF6">
            <w:pPr>
              <w:pStyle w:val="af9"/>
              <w:spacing w:after="0" w:line="240" w:lineRule="auto"/>
              <w:ind w:firstLine="0"/>
              <w:jc w:val="center"/>
              <w:rPr>
                <w:sz w:val="22"/>
                <w:szCs w:val="22"/>
              </w:rPr>
            </w:pPr>
            <w:r>
              <w:rPr>
                <w:sz w:val="22"/>
                <w:szCs w:val="22"/>
              </w:rPr>
              <w:t>0,041</w:t>
            </w:r>
          </w:p>
        </w:tc>
        <w:tc>
          <w:tcPr>
            <w:tcW w:w="1001" w:type="dxa"/>
            <w:vAlign w:val="center"/>
          </w:tcPr>
          <w:p w:rsidR="00C60AF6" w:rsidRPr="00484074" w:rsidRDefault="00C60AF6" w:rsidP="00C60AF6">
            <w:pPr>
              <w:pStyle w:val="af9"/>
              <w:spacing w:after="0" w:line="240" w:lineRule="auto"/>
              <w:ind w:firstLine="0"/>
              <w:jc w:val="center"/>
              <w:rPr>
                <w:sz w:val="22"/>
                <w:szCs w:val="22"/>
              </w:rPr>
            </w:pPr>
            <w:r>
              <w:rPr>
                <w:sz w:val="22"/>
                <w:szCs w:val="22"/>
              </w:rPr>
              <w:t>0,041</w:t>
            </w:r>
          </w:p>
        </w:tc>
        <w:tc>
          <w:tcPr>
            <w:tcW w:w="842" w:type="dxa"/>
            <w:vAlign w:val="center"/>
          </w:tcPr>
          <w:p w:rsidR="00C60AF6" w:rsidRPr="00484074" w:rsidRDefault="00C60AF6" w:rsidP="00C60AF6">
            <w:pPr>
              <w:pStyle w:val="af9"/>
              <w:spacing w:after="0" w:line="240" w:lineRule="auto"/>
              <w:ind w:firstLine="0"/>
              <w:jc w:val="center"/>
              <w:rPr>
                <w:sz w:val="22"/>
                <w:szCs w:val="22"/>
              </w:rPr>
            </w:pPr>
            <w:r>
              <w:rPr>
                <w:sz w:val="22"/>
                <w:szCs w:val="22"/>
              </w:rPr>
              <w:t>0,041</w:t>
            </w:r>
          </w:p>
        </w:tc>
      </w:tr>
      <w:tr w:rsidR="00231B33" w:rsidRPr="00E065FC" w:rsidTr="00E252B1">
        <w:trPr>
          <w:trHeight w:val="375"/>
          <w:jc w:val="center"/>
        </w:trPr>
        <w:tc>
          <w:tcPr>
            <w:tcW w:w="2908" w:type="dxa"/>
            <w:vAlign w:val="center"/>
          </w:tcPr>
          <w:p w:rsidR="00231B33" w:rsidRPr="00BC6AE6" w:rsidRDefault="00231B33" w:rsidP="00E252B1">
            <w:pPr>
              <w:pStyle w:val="af9"/>
              <w:spacing w:after="0" w:line="240" w:lineRule="auto"/>
              <w:ind w:firstLine="0"/>
              <w:jc w:val="center"/>
              <w:rPr>
                <w:sz w:val="22"/>
                <w:szCs w:val="22"/>
              </w:rPr>
            </w:pPr>
            <w:r>
              <w:rPr>
                <w:sz w:val="22"/>
                <w:szCs w:val="22"/>
              </w:rPr>
              <w:t xml:space="preserve">Присоединенная тепловая </w:t>
            </w:r>
            <w:r>
              <w:rPr>
                <w:sz w:val="22"/>
                <w:szCs w:val="22"/>
              </w:rPr>
              <w:lastRenderedPageBreak/>
              <w:t>нагрузка (отопление, вентиляция и ГВС)</w:t>
            </w:r>
          </w:p>
        </w:tc>
        <w:tc>
          <w:tcPr>
            <w:tcW w:w="1134" w:type="dxa"/>
            <w:vAlign w:val="center"/>
          </w:tcPr>
          <w:p w:rsidR="00231B33" w:rsidRPr="00EC397C" w:rsidRDefault="00231B33" w:rsidP="00E252B1">
            <w:pPr>
              <w:pStyle w:val="af9"/>
              <w:spacing w:after="0" w:line="240" w:lineRule="auto"/>
              <w:ind w:firstLine="0"/>
              <w:jc w:val="center"/>
              <w:rPr>
                <w:sz w:val="22"/>
                <w:szCs w:val="22"/>
              </w:rPr>
            </w:pPr>
            <w:r w:rsidRPr="00EC397C">
              <w:rPr>
                <w:sz w:val="22"/>
                <w:szCs w:val="22"/>
              </w:rPr>
              <w:lastRenderedPageBreak/>
              <w:t>Гкал/час</w:t>
            </w:r>
          </w:p>
        </w:tc>
        <w:tc>
          <w:tcPr>
            <w:tcW w:w="992" w:type="dxa"/>
            <w:vAlign w:val="center"/>
          </w:tcPr>
          <w:p w:rsidR="00231B33" w:rsidRPr="00484074" w:rsidRDefault="00231B33" w:rsidP="00231B33">
            <w:pPr>
              <w:pStyle w:val="af9"/>
              <w:spacing w:after="0" w:line="240" w:lineRule="auto"/>
              <w:ind w:firstLine="0"/>
              <w:jc w:val="center"/>
              <w:rPr>
                <w:sz w:val="22"/>
                <w:szCs w:val="22"/>
              </w:rPr>
            </w:pPr>
            <w:r>
              <w:rPr>
                <w:sz w:val="22"/>
                <w:szCs w:val="22"/>
              </w:rPr>
              <w:t>0,285</w:t>
            </w:r>
          </w:p>
        </w:tc>
        <w:tc>
          <w:tcPr>
            <w:tcW w:w="851" w:type="dxa"/>
            <w:vAlign w:val="center"/>
          </w:tcPr>
          <w:p w:rsidR="00231B33" w:rsidRPr="00484074" w:rsidRDefault="00231B33" w:rsidP="00231B33">
            <w:pPr>
              <w:pStyle w:val="af9"/>
              <w:spacing w:after="0" w:line="240" w:lineRule="auto"/>
              <w:ind w:firstLine="0"/>
              <w:jc w:val="center"/>
              <w:rPr>
                <w:sz w:val="22"/>
                <w:szCs w:val="22"/>
              </w:rPr>
            </w:pPr>
            <w:r>
              <w:rPr>
                <w:sz w:val="22"/>
                <w:szCs w:val="22"/>
              </w:rPr>
              <w:t>0,285</w:t>
            </w:r>
          </w:p>
        </w:tc>
        <w:tc>
          <w:tcPr>
            <w:tcW w:w="850" w:type="dxa"/>
            <w:vAlign w:val="center"/>
          </w:tcPr>
          <w:p w:rsidR="00231B33" w:rsidRPr="00484074" w:rsidRDefault="00231B33" w:rsidP="00231B33">
            <w:pPr>
              <w:pStyle w:val="af9"/>
              <w:spacing w:after="0" w:line="240" w:lineRule="auto"/>
              <w:ind w:firstLine="0"/>
              <w:jc w:val="center"/>
              <w:rPr>
                <w:sz w:val="22"/>
                <w:szCs w:val="22"/>
              </w:rPr>
            </w:pPr>
            <w:r>
              <w:rPr>
                <w:sz w:val="22"/>
                <w:szCs w:val="22"/>
              </w:rPr>
              <w:t>0,285</w:t>
            </w:r>
          </w:p>
        </w:tc>
        <w:tc>
          <w:tcPr>
            <w:tcW w:w="992" w:type="dxa"/>
            <w:vAlign w:val="center"/>
          </w:tcPr>
          <w:p w:rsidR="00231B33" w:rsidRPr="00484074" w:rsidRDefault="00231B33" w:rsidP="00231B33">
            <w:pPr>
              <w:pStyle w:val="af9"/>
              <w:spacing w:after="0" w:line="240" w:lineRule="auto"/>
              <w:ind w:firstLine="0"/>
              <w:jc w:val="center"/>
              <w:rPr>
                <w:sz w:val="22"/>
                <w:szCs w:val="22"/>
              </w:rPr>
            </w:pPr>
            <w:r>
              <w:rPr>
                <w:sz w:val="22"/>
                <w:szCs w:val="22"/>
              </w:rPr>
              <w:t>0,285</w:t>
            </w:r>
          </w:p>
        </w:tc>
        <w:tc>
          <w:tcPr>
            <w:tcW w:w="851" w:type="dxa"/>
            <w:vAlign w:val="center"/>
          </w:tcPr>
          <w:p w:rsidR="00231B33" w:rsidRPr="00484074" w:rsidRDefault="00231B33" w:rsidP="00231B33">
            <w:pPr>
              <w:pStyle w:val="af9"/>
              <w:spacing w:after="0" w:line="240" w:lineRule="auto"/>
              <w:ind w:firstLine="0"/>
              <w:jc w:val="center"/>
              <w:rPr>
                <w:sz w:val="22"/>
                <w:szCs w:val="22"/>
              </w:rPr>
            </w:pPr>
            <w:r>
              <w:rPr>
                <w:sz w:val="22"/>
                <w:szCs w:val="22"/>
              </w:rPr>
              <w:t>0,285</w:t>
            </w:r>
          </w:p>
        </w:tc>
        <w:tc>
          <w:tcPr>
            <w:tcW w:w="1001" w:type="dxa"/>
            <w:vAlign w:val="center"/>
          </w:tcPr>
          <w:p w:rsidR="00231B33" w:rsidRPr="00484074" w:rsidRDefault="00231B33" w:rsidP="00231B33">
            <w:pPr>
              <w:pStyle w:val="af9"/>
              <w:spacing w:after="0" w:line="240" w:lineRule="auto"/>
              <w:ind w:firstLine="0"/>
              <w:jc w:val="center"/>
              <w:rPr>
                <w:sz w:val="22"/>
                <w:szCs w:val="22"/>
              </w:rPr>
            </w:pPr>
            <w:r>
              <w:rPr>
                <w:sz w:val="22"/>
                <w:szCs w:val="22"/>
              </w:rPr>
              <w:t>0,285</w:t>
            </w:r>
          </w:p>
        </w:tc>
        <w:tc>
          <w:tcPr>
            <w:tcW w:w="842" w:type="dxa"/>
            <w:vAlign w:val="center"/>
          </w:tcPr>
          <w:p w:rsidR="00231B33" w:rsidRPr="00484074" w:rsidRDefault="00231B33" w:rsidP="00231B33">
            <w:pPr>
              <w:pStyle w:val="af9"/>
              <w:spacing w:after="0" w:line="240" w:lineRule="auto"/>
              <w:ind w:firstLine="0"/>
              <w:jc w:val="center"/>
              <w:rPr>
                <w:sz w:val="22"/>
                <w:szCs w:val="22"/>
              </w:rPr>
            </w:pPr>
            <w:r>
              <w:rPr>
                <w:sz w:val="22"/>
                <w:szCs w:val="22"/>
              </w:rPr>
              <w:t>0,285</w:t>
            </w:r>
          </w:p>
        </w:tc>
      </w:tr>
      <w:tr w:rsidR="00231B33" w:rsidRPr="00E065FC" w:rsidTr="00E252B1">
        <w:trPr>
          <w:trHeight w:val="602"/>
          <w:jc w:val="center"/>
        </w:trPr>
        <w:tc>
          <w:tcPr>
            <w:tcW w:w="2908" w:type="dxa"/>
            <w:vAlign w:val="center"/>
          </w:tcPr>
          <w:p w:rsidR="00231B33" w:rsidRPr="00BC6AE6" w:rsidRDefault="00231B33" w:rsidP="00E252B1">
            <w:pPr>
              <w:pStyle w:val="af9"/>
              <w:spacing w:after="0" w:line="240" w:lineRule="auto"/>
              <w:ind w:firstLine="0"/>
              <w:jc w:val="center"/>
              <w:rPr>
                <w:sz w:val="22"/>
                <w:szCs w:val="22"/>
              </w:rPr>
            </w:pPr>
            <w:r>
              <w:rPr>
                <w:sz w:val="22"/>
                <w:szCs w:val="22"/>
              </w:rPr>
              <w:lastRenderedPageBreak/>
              <w:t>Резерв (+) / дефицит (-) тепловой мощности</w:t>
            </w:r>
          </w:p>
        </w:tc>
        <w:tc>
          <w:tcPr>
            <w:tcW w:w="1134" w:type="dxa"/>
            <w:vAlign w:val="center"/>
          </w:tcPr>
          <w:p w:rsidR="00231B33" w:rsidRPr="00EC397C" w:rsidRDefault="00231B33" w:rsidP="00E252B1">
            <w:pPr>
              <w:pStyle w:val="af9"/>
              <w:spacing w:after="0" w:line="240" w:lineRule="auto"/>
              <w:ind w:firstLine="0"/>
              <w:jc w:val="center"/>
              <w:rPr>
                <w:sz w:val="22"/>
                <w:szCs w:val="22"/>
              </w:rPr>
            </w:pPr>
            <w:r w:rsidRPr="00EC397C">
              <w:rPr>
                <w:sz w:val="22"/>
                <w:szCs w:val="22"/>
              </w:rPr>
              <w:t>Гкал/час</w:t>
            </w:r>
          </w:p>
        </w:tc>
        <w:tc>
          <w:tcPr>
            <w:tcW w:w="992" w:type="dxa"/>
            <w:vAlign w:val="center"/>
          </w:tcPr>
          <w:p w:rsidR="00231B33" w:rsidRPr="00484074" w:rsidRDefault="00231B33" w:rsidP="00C60AF6">
            <w:pPr>
              <w:pStyle w:val="af9"/>
              <w:spacing w:after="0" w:line="240" w:lineRule="auto"/>
              <w:ind w:firstLine="0"/>
              <w:jc w:val="center"/>
              <w:rPr>
                <w:sz w:val="22"/>
                <w:szCs w:val="22"/>
              </w:rPr>
            </w:pPr>
            <w:r>
              <w:rPr>
                <w:sz w:val="22"/>
                <w:szCs w:val="22"/>
              </w:rPr>
              <w:t>0,345</w:t>
            </w:r>
          </w:p>
        </w:tc>
        <w:tc>
          <w:tcPr>
            <w:tcW w:w="851" w:type="dxa"/>
            <w:vAlign w:val="center"/>
          </w:tcPr>
          <w:p w:rsidR="00231B33" w:rsidRPr="00484074" w:rsidRDefault="00231B33" w:rsidP="00231B33">
            <w:pPr>
              <w:pStyle w:val="af9"/>
              <w:spacing w:after="0" w:line="240" w:lineRule="auto"/>
              <w:ind w:firstLine="0"/>
              <w:jc w:val="center"/>
              <w:rPr>
                <w:sz w:val="22"/>
                <w:szCs w:val="22"/>
              </w:rPr>
            </w:pPr>
            <w:r>
              <w:rPr>
                <w:sz w:val="22"/>
                <w:szCs w:val="22"/>
              </w:rPr>
              <w:t>0,345</w:t>
            </w:r>
          </w:p>
        </w:tc>
        <w:tc>
          <w:tcPr>
            <w:tcW w:w="850" w:type="dxa"/>
            <w:vAlign w:val="center"/>
          </w:tcPr>
          <w:p w:rsidR="00231B33" w:rsidRPr="00484074" w:rsidRDefault="00231B33" w:rsidP="00231B33">
            <w:pPr>
              <w:pStyle w:val="af9"/>
              <w:spacing w:after="0" w:line="240" w:lineRule="auto"/>
              <w:ind w:firstLine="0"/>
              <w:jc w:val="center"/>
              <w:rPr>
                <w:sz w:val="22"/>
                <w:szCs w:val="22"/>
              </w:rPr>
            </w:pPr>
            <w:r>
              <w:rPr>
                <w:sz w:val="22"/>
                <w:szCs w:val="22"/>
              </w:rPr>
              <w:t>0,345</w:t>
            </w:r>
          </w:p>
        </w:tc>
        <w:tc>
          <w:tcPr>
            <w:tcW w:w="992" w:type="dxa"/>
            <w:vAlign w:val="center"/>
          </w:tcPr>
          <w:p w:rsidR="00231B33" w:rsidRPr="00484074" w:rsidRDefault="00231B33" w:rsidP="00231B33">
            <w:pPr>
              <w:pStyle w:val="af9"/>
              <w:spacing w:after="0" w:line="240" w:lineRule="auto"/>
              <w:ind w:firstLine="0"/>
              <w:jc w:val="center"/>
              <w:rPr>
                <w:sz w:val="22"/>
                <w:szCs w:val="22"/>
              </w:rPr>
            </w:pPr>
            <w:r>
              <w:rPr>
                <w:sz w:val="22"/>
                <w:szCs w:val="22"/>
              </w:rPr>
              <w:t>0,345</w:t>
            </w:r>
          </w:p>
        </w:tc>
        <w:tc>
          <w:tcPr>
            <w:tcW w:w="851" w:type="dxa"/>
            <w:vAlign w:val="center"/>
          </w:tcPr>
          <w:p w:rsidR="00231B33" w:rsidRPr="00484074" w:rsidRDefault="00231B33" w:rsidP="00231B33">
            <w:pPr>
              <w:pStyle w:val="af9"/>
              <w:spacing w:after="0" w:line="240" w:lineRule="auto"/>
              <w:ind w:firstLine="0"/>
              <w:jc w:val="center"/>
              <w:rPr>
                <w:sz w:val="22"/>
                <w:szCs w:val="22"/>
              </w:rPr>
            </w:pPr>
            <w:r>
              <w:rPr>
                <w:sz w:val="22"/>
                <w:szCs w:val="22"/>
              </w:rPr>
              <w:t>0,345</w:t>
            </w:r>
          </w:p>
        </w:tc>
        <w:tc>
          <w:tcPr>
            <w:tcW w:w="1001" w:type="dxa"/>
            <w:vAlign w:val="center"/>
          </w:tcPr>
          <w:p w:rsidR="00231B33" w:rsidRPr="00484074" w:rsidRDefault="00231B33" w:rsidP="00231B33">
            <w:pPr>
              <w:pStyle w:val="af9"/>
              <w:spacing w:after="0" w:line="240" w:lineRule="auto"/>
              <w:ind w:firstLine="0"/>
              <w:jc w:val="center"/>
              <w:rPr>
                <w:sz w:val="22"/>
                <w:szCs w:val="22"/>
              </w:rPr>
            </w:pPr>
            <w:r>
              <w:rPr>
                <w:sz w:val="22"/>
                <w:szCs w:val="22"/>
              </w:rPr>
              <w:t>0,345</w:t>
            </w:r>
          </w:p>
        </w:tc>
        <w:tc>
          <w:tcPr>
            <w:tcW w:w="842" w:type="dxa"/>
            <w:vAlign w:val="center"/>
          </w:tcPr>
          <w:p w:rsidR="00231B33" w:rsidRPr="00484074" w:rsidRDefault="00231B33" w:rsidP="00231B33">
            <w:pPr>
              <w:pStyle w:val="af9"/>
              <w:spacing w:after="0" w:line="240" w:lineRule="auto"/>
              <w:ind w:firstLine="0"/>
              <w:jc w:val="center"/>
              <w:rPr>
                <w:sz w:val="22"/>
                <w:szCs w:val="22"/>
              </w:rPr>
            </w:pPr>
            <w:r>
              <w:rPr>
                <w:sz w:val="22"/>
                <w:szCs w:val="22"/>
              </w:rPr>
              <w:t>0,345</w:t>
            </w:r>
          </w:p>
        </w:tc>
      </w:tr>
    </w:tbl>
    <w:p w:rsidR="00C60AF6" w:rsidRDefault="00C60AF6" w:rsidP="00C60AF6">
      <w:pPr>
        <w:pStyle w:val="af3"/>
        <w:spacing w:before="120"/>
        <w:ind w:right="0" w:firstLine="567"/>
        <w:rPr>
          <w:b w:val="0"/>
        </w:rPr>
      </w:pPr>
      <w:r>
        <w:rPr>
          <w:b w:val="0"/>
        </w:rPr>
        <w:t>Анализ таблицы показывает, что м</w:t>
      </w:r>
      <w:r w:rsidRPr="0051340F">
        <w:rPr>
          <w:b w:val="0"/>
        </w:rPr>
        <w:t xml:space="preserve">ощность  котельной </w:t>
      </w:r>
      <w:r>
        <w:rPr>
          <w:b w:val="0"/>
        </w:rPr>
        <w:t>№7 имеет резерв располагаемой мощности, тепловой энергии достаточно для обеспечения</w:t>
      </w:r>
      <w:r w:rsidRPr="0051340F">
        <w:rPr>
          <w:b w:val="0"/>
        </w:rPr>
        <w:t xml:space="preserve"> присоединенных потребителей.</w:t>
      </w:r>
      <w:r>
        <w:rPr>
          <w:b w:val="0"/>
        </w:rPr>
        <w:t xml:space="preserve"> Доля резерва для котельной №7 составляет 42%. </w:t>
      </w:r>
      <w:r w:rsidRPr="0051340F">
        <w:rPr>
          <w:b w:val="0"/>
        </w:rPr>
        <w:t xml:space="preserve">При присоединении новых потребителей </w:t>
      </w:r>
      <w:r>
        <w:rPr>
          <w:b w:val="0"/>
        </w:rPr>
        <w:t>резерв</w:t>
      </w:r>
      <w:r w:rsidRPr="0051340F">
        <w:rPr>
          <w:b w:val="0"/>
        </w:rPr>
        <w:t xml:space="preserve"> тепловой мощности у</w:t>
      </w:r>
      <w:r>
        <w:rPr>
          <w:b w:val="0"/>
        </w:rPr>
        <w:t>меньшится</w:t>
      </w:r>
      <w:r w:rsidRPr="0051340F">
        <w:rPr>
          <w:b w:val="0"/>
        </w:rPr>
        <w:t>.</w:t>
      </w:r>
    </w:p>
    <w:p w:rsidR="00E252B1" w:rsidRPr="0057128B" w:rsidRDefault="00E252B1" w:rsidP="006906DA">
      <w:pPr>
        <w:pStyle w:val="af9"/>
        <w:spacing w:after="120" w:line="240" w:lineRule="auto"/>
        <w:ind w:firstLine="0"/>
      </w:pPr>
      <w:r w:rsidRPr="00F72D5E">
        <w:t>Таблица 4.</w:t>
      </w:r>
      <w:r>
        <w:t>5</w:t>
      </w:r>
      <w:r w:rsidRPr="00F72D5E">
        <w:t xml:space="preserve">. </w:t>
      </w:r>
      <w:r w:rsidRPr="00F72D5E">
        <w:rPr>
          <w:bCs/>
          <w:iCs/>
          <w:lang w:eastAsia="ru-RU"/>
        </w:rPr>
        <w:t>Перспективный б</w:t>
      </w:r>
      <w:r w:rsidRPr="00F72D5E">
        <w:t xml:space="preserve">аланс установленной тепловой мощности и тепловой нагрузки в зоне действия </w:t>
      </w:r>
      <w:r w:rsidR="0057128B">
        <w:t xml:space="preserve">котельной № </w:t>
      </w:r>
      <w:r w:rsidR="0057128B" w:rsidRPr="0057128B">
        <w:t xml:space="preserve">8 </w:t>
      </w:r>
      <w:r w:rsidR="0057128B" w:rsidRPr="0057128B">
        <w:rPr>
          <w:rFonts w:eastAsia="Times New Roman"/>
          <w:lang w:eastAsia="ru-RU"/>
        </w:rPr>
        <w:t>п.г.т. Кировский, ул. Луговая, 10</w:t>
      </w:r>
      <w:r w:rsidRPr="0057128B">
        <w:t>.</w:t>
      </w:r>
    </w:p>
    <w:tbl>
      <w:tblPr>
        <w:tblW w:w="10421" w:type="dxa"/>
        <w:jc w:val="center"/>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977"/>
        <w:gridCol w:w="1134"/>
        <w:gridCol w:w="993"/>
        <w:gridCol w:w="829"/>
        <w:gridCol w:w="912"/>
        <w:gridCol w:w="911"/>
        <w:gridCol w:w="912"/>
        <w:gridCol w:w="911"/>
        <w:gridCol w:w="842"/>
      </w:tblGrid>
      <w:tr w:rsidR="00E36B8E" w:rsidRPr="00E065FC" w:rsidTr="00E252B1">
        <w:trPr>
          <w:trHeight w:val="520"/>
          <w:jc w:val="center"/>
        </w:trPr>
        <w:tc>
          <w:tcPr>
            <w:tcW w:w="2977" w:type="dxa"/>
            <w:vAlign w:val="center"/>
          </w:tcPr>
          <w:p w:rsidR="00E36B8E" w:rsidRPr="00BC6AE6" w:rsidRDefault="00E36B8E" w:rsidP="00F04A0F">
            <w:pPr>
              <w:pStyle w:val="af9"/>
              <w:spacing w:after="0" w:line="240" w:lineRule="auto"/>
              <w:ind w:firstLine="0"/>
              <w:jc w:val="center"/>
              <w:rPr>
                <w:sz w:val="22"/>
                <w:szCs w:val="22"/>
              </w:rPr>
            </w:pPr>
            <w:r>
              <w:t xml:space="preserve">Показатель </w:t>
            </w:r>
          </w:p>
        </w:tc>
        <w:tc>
          <w:tcPr>
            <w:tcW w:w="1134" w:type="dxa"/>
            <w:vAlign w:val="center"/>
          </w:tcPr>
          <w:p w:rsidR="00E36B8E" w:rsidRPr="00013AD3" w:rsidRDefault="00E36B8E" w:rsidP="00F04A0F">
            <w:pPr>
              <w:pStyle w:val="af9"/>
              <w:spacing w:after="0" w:line="240" w:lineRule="auto"/>
              <w:ind w:firstLine="0"/>
              <w:jc w:val="center"/>
              <w:rPr>
                <w:sz w:val="20"/>
                <w:szCs w:val="20"/>
              </w:rPr>
            </w:pPr>
            <w:r w:rsidRPr="00F2537C">
              <w:rPr>
                <w:sz w:val="22"/>
                <w:szCs w:val="22"/>
              </w:rPr>
              <w:t>Ед. изм.</w:t>
            </w:r>
          </w:p>
        </w:tc>
        <w:tc>
          <w:tcPr>
            <w:tcW w:w="993" w:type="dxa"/>
            <w:vAlign w:val="center"/>
          </w:tcPr>
          <w:p w:rsidR="00E36B8E" w:rsidRPr="00BC6AE6" w:rsidRDefault="00E36B8E" w:rsidP="00F04A0F">
            <w:pPr>
              <w:pStyle w:val="af9"/>
              <w:spacing w:after="0" w:line="240" w:lineRule="auto"/>
              <w:ind w:firstLine="0"/>
              <w:jc w:val="center"/>
              <w:rPr>
                <w:sz w:val="22"/>
                <w:szCs w:val="22"/>
              </w:rPr>
            </w:pPr>
            <w:r w:rsidRPr="00BC6AE6">
              <w:rPr>
                <w:sz w:val="22"/>
                <w:szCs w:val="22"/>
              </w:rPr>
              <w:t>201</w:t>
            </w:r>
            <w:r>
              <w:rPr>
                <w:sz w:val="22"/>
                <w:szCs w:val="22"/>
              </w:rPr>
              <w:t>4г</w:t>
            </w:r>
          </w:p>
        </w:tc>
        <w:tc>
          <w:tcPr>
            <w:tcW w:w="829" w:type="dxa"/>
            <w:vAlign w:val="center"/>
          </w:tcPr>
          <w:p w:rsidR="00E36B8E" w:rsidRPr="00BC6AE6" w:rsidRDefault="00E36B8E" w:rsidP="00F04A0F">
            <w:pPr>
              <w:pStyle w:val="af9"/>
              <w:spacing w:after="0" w:line="240" w:lineRule="auto"/>
              <w:ind w:firstLine="0"/>
              <w:jc w:val="center"/>
              <w:rPr>
                <w:sz w:val="22"/>
                <w:szCs w:val="22"/>
              </w:rPr>
            </w:pPr>
            <w:r w:rsidRPr="00BC6AE6">
              <w:rPr>
                <w:sz w:val="22"/>
                <w:szCs w:val="22"/>
              </w:rPr>
              <w:t>201</w:t>
            </w:r>
            <w:r>
              <w:rPr>
                <w:sz w:val="22"/>
                <w:szCs w:val="22"/>
              </w:rPr>
              <w:t>5г</w:t>
            </w:r>
          </w:p>
        </w:tc>
        <w:tc>
          <w:tcPr>
            <w:tcW w:w="912" w:type="dxa"/>
            <w:vAlign w:val="center"/>
          </w:tcPr>
          <w:p w:rsidR="00E36B8E" w:rsidRPr="00BC6AE6" w:rsidRDefault="00E36B8E" w:rsidP="00F04A0F">
            <w:pPr>
              <w:pStyle w:val="af9"/>
              <w:spacing w:after="0" w:line="240" w:lineRule="auto"/>
              <w:ind w:firstLine="0"/>
              <w:jc w:val="center"/>
              <w:rPr>
                <w:sz w:val="22"/>
                <w:szCs w:val="22"/>
              </w:rPr>
            </w:pPr>
            <w:r w:rsidRPr="00BC6AE6">
              <w:rPr>
                <w:sz w:val="22"/>
                <w:szCs w:val="22"/>
              </w:rPr>
              <w:t>201</w:t>
            </w:r>
            <w:r>
              <w:rPr>
                <w:sz w:val="22"/>
                <w:szCs w:val="22"/>
              </w:rPr>
              <w:t>6г</w:t>
            </w:r>
          </w:p>
        </w:tc>
        <w:tc>
          <w:tcPr>
            <w:tcW w:w="911" w:type="dxa"/>
            <w:vAlign w:val="center"/>
          </w:tcPr>
          <w:p w:rsidR="00E36B8E" w:rsidRPr="00BC6AE6" w:rsidRDefault="00E36B8E" w:rsidP="00F04A0F">
            <w:pPr>
              <w:pStyle w:val="af9"/>
              <w:spacing w:after="0" w:line="240" w:lineRule="auto"/>
              <w:ind w:firstLine="0"/>
              <w:jc w:val="center"/>
              <w:rPr>
                <w:sz w:val="22"/>
                <w:szCs w:val="22"/>
              </w:rPr>
            </w:pPr>
            <w:r w:rsidRPr="00BC6AE6">
              <w:rPr>
                <w:sz w:val="22"/>
                <w:szCs w:val="22"/>
              </w:rPr>
              <w:t>201</w:t>
            </w:r>
            <w:r>
              <w:rPr>
                <w:sz w:val="22"/>
                <w:szCs w:val="22"/>
              </w:rPr>
              <w:t>7г</w:t>
            </w:r>
          </w:p>
        </w:tc>
        <w:tc>
          <w:tcPr>
            <w:tcW w:w="912" w:type="dxa"/>
            <w:vAlign w:val="center"/>
          </w:tcPr>
          <w:p w:rsidR="00E36B8E" w:rsidRPr="00BC6AE6" w:rsidRDefault="00E36B8E" w:rsidP="00F04A0F">
            <w:pPr>
              <w:pStyle w:val="af9"/>
              <w:spacing w:after="0" w:line="240" w:lineRule="auto"/>
              <w:ind w:firstLine="0"/>
              <w:jc w:val="center"/>
              <w:rPr>
                <w:sz w:val="22"/>
                <w:szCs w:val="22"/>
              </w:rPr>
            </w:pPr>
            <w:r w:rsidRPr="00BC6AE6">
              <w:rPr>
                <w:sz w:val="22"/>
                <w:szCs w:val="22"/>
              </w:rPr>
              <w:t>201</w:t>
            </w:r>
            <w:r>
              <w:rPr>
                <w:sz w:val="22"/>
                <w:szCs w:val="22"/>
              </w:rPr>
              <w:t>8г</w:t>
            </w:r>
          </w:p>
        </w:tc>
        <w:tc>
          <w:tcPr>
            <w:tcW w:w="911" w:type="dxa"/>
            <w:vAlign w:val="center"/>
          </w:tcPr>
          <w:p w:rsidR="00E36B8E" w:rsidRPr="00BC6AE6" w:rsidRDefault="00E36B8E" w:rsidP="00F04A0F">
            <w:pPr>
              <w:pStyle w:val="af9"/>
              <w:spacing w:after="0" w:line="240" w:lineRule="auto"/>
              <w:ind w:firstLine="0"/>
              <w:jc w:val="center"/>
              <w:rPr>
                <w:sz w:val="22"/>
                <w:szCs w:val="22"/>
              </w:rPr>
            </w:pPr>
            <w:r w:rsidRPr="00BC6AE6">
              <w:rPr>
                <w:sz w:val="22"/>
                <w:szCs w:val="22"/>
              </w:rPr>
              <w:t>2018-202</w:t>
            </w:r>
            <w:r>
              <w:rPr>
                <w:sz w:val="22"/>
                <w:szCs w:val="22"/>
              </w:rPr>
              <w:t>3гг</w:t>
            </w:r>
          </w:p>
        </w:tc>
        <w:tc>
          <w:tcPr>
            <w:tcW w:w="842" w:type="dxa"/>
            <w:vAlign w:val="center"/>
          </w:tcPr>
          <w:p w:rsidR="00E36B8E" w:rsidRPr="00BC6AE6" w:rsidRDefault="00E36B8E" w:rsidP="00F04A0F">
            <w:pPr>
              <w:pStyle w:val="af9"/>
              <w:spacing w:after="0" w:line="240" w:lineRule="auto"/>
              <w:ind w:firstLine="0"/>
              <w:jc w:val="center"/>
              <w:rPr>
                <w:sz w:val="22"/>
                <w:szCs w:val="22"/>
              </w:rPr>
            </w:pPr>
            <w:r w:rsidRPr="00BC6AE6">
              <w:rPr>
                <w:sz w:val="22"/>
                <w:szCs w:val="22"/>
              </w:rPr>
              <w:t>202</w:t>
            </w:r>
            <w:r>
              <w:rPr>
                <w:sz w:val="22"/>
                <w:szCs w:val="22"/>
              </w:rPr>
              <w:t>4</w:t>
            </w:r>
            <w:r w:rsidRPr="00BC6AE6">
              <w:rPr>
                <w:sz w:val="22"/>
                <w:szCs w:val="22"/>
              </w:rPr>
              <w:t>-202</w:t>
            </w:r>
            <w:r>
              <w:rPr>
                <w:sz w:val="22"/>
                <w:szCs w:val="22"/>
              </w:rPr>
              <w:t>9гг</w:t>
            </w:r>
          </w:p>
        </w:tc>
      </w:tr>
      <w:tr w:rsidR="00F76C57" w:rsidRPr="00E065FC" w:rsidTr="00E252B1">
        <w:trPr>
          <w:trHeight w:val="431"/>
          <w:jc w:val="center"/>
        </w:trPr>
        <w:tc>
          <w:tcPr>
            <w:tcW w:w="2977" w:type="dxa"/>
            <w:vAlign w:val="center"/>
          </w:tcPr>
          <w:p w:rsidR="00F76C57" w:rsidRPr="00BC6AE6" w:rsidRDefault="00F76C57" w:rsidP="00E252B1">
            <w:pPr>
              <w:pStyle w:val="af9"/>
              <w:spacing w:after="0" w:line="240" w:lineRule="auto"/>
              <w:ind w:firstLine="0"/>
              <w:jc w:val="center"/>
              <w:rPr>
                <w:sz w:val="22"/>
                <w:szCs w:val="22"/>
              </w:rPr>
            </w:pPr>
            <w:r w:rsidRPr="00BC6AE6">
              <w:rPr>
                <w:sz w:val="22"/>
                <w:szCs w:val="22"/>
              </w:rPr>
              <w:t xml:space="preserve">Установленная тепловая мощность </w:t>
            </w:r>
          </w:p>
        </w:tc>
        <w:tc>
          <w:tcPr>
            <w:tcW w:w="1134" w:type="dxa"/>
            <w:vAlign w:val="center"/>
          </w:tcPr>
          <w:p w:rsidR="00F76C57" w:rsidRPr="00EC397C" w:rsidRDefault="00F76C57" w:rsidP="00E252B1">
            <w:pPr>
              <w:pStyle w:val="af9"/>
              <w:spacing w:after="0" w:line="240" w:lineRule="auto"/>
              <w:ind w:firstLine="0"/>
              <w:jc w:val="center"/>
              <w:rPr>
                <w:sz w:val="22"/>
                <w:szCs w:val="22"/>
              </w:rPr>
            </w:pPr>
            <w:r w:rsidRPr="00EC397C">
              <w:rPr>
                <w:sz w:val="22"/>
                <w:szCs w:val="22"/>
              </w:rPr>
              <w:t>Гкал/час</w:t>
            </w:r>
          </w:p>
        </w:tc>
        <w:tc>
          <w:tcPr>
            <w:tcW w:w="993" w:type="dxa"/>
            <w:vAlign w:val="center"/>
          </w:tcPr>
          <w:p w:rsidR="00F76C57" w:rsidRPr="00BC6AE6" w:rsidRDefault="00F76C57" w:rsidP="00E252B1">
            <w:pPr>
              <w:pStyle w:val="af9"/>
              <w:spacing w:after="0" w:line="240" w:lineRule="auto"/>
              <w:ind w:firstLine="0"/>
              <w:jc w:val="center"/>
              <w:rPr>
                <w:sz w:val="22"/>
                <w:szCs w:val="22"/>
              </w:rPr>
            </w:pPr>
            <w:r>
              <w:rPr>
                <w:sz w:val="22"/>
                <w:szCs w:val="22"/>
              </w:rPr>
              <w:t>2,8</w:t>
            </w:r>
          </w:p>
        </w:tc>
        <w:tc>
          <w:tcPr>
            <w:tcW w:w="829" w:type="dxa"/>
            <w:vAlign w:val="center"/>
          </w:tcPr>
          <w:p w:rsidR="00F76C57" w:rsidRPr="00BC6AE6" w:rsidRDefault="00F76C57" w:rsidP="00F76C57">
            <w:pPr>
              <w:pStyle w:val="af9"/>
              <w:spacing w:after="0" w:line="240" w:lineRule="auto"/>
              <w:ind w:firstLine="0"/>
              <w:jc w:val="center"/>
              <w:rPr>
                <w:sz w:val="22"/>
                <w:szCs w:val="22"/>
              </w:rPr>
            </w:pPr>
            <w:r>
              <w:rPr>
                <w:sz w:val="22"/>
                <w:szCs w:val="22"/>
              </w:rPr>
              <w:t>2,8</w:t>
            </w:r>
          </w:p>
        </w:tc>
        <w:tc>
          <w:tcPr>
            <w:tcW w:w="912" w:type="dxa"/>
            <w:vAlign w:val="center"/>
          </w:tcPr>
          <w:p w:rsidR="00F76C57" w:rsidRPr="00BC6AE6" w:rsidRDefault="00F76C57" w:rsidP="00F76C57">
            <w:pPr>
              <w:pStyle w:val="af9"/>
              <w:spacing w:after="0" w:line="240" w:lineRule="auto"/>
              <w:ind w:firstLine="0"/>
              <w:jc w:val="center"/>
              <w:rPr>
                <w:sz w:val="22"/>
                <w:szCs w:val="22"/>
              </w:rPr>
            </w:pPr>
            <w:r>
              <w:rPr>
                <w:sz w:val="22"/>
                <w:szCs w:val="22"/>
              </w:rPr>
              <w:t>2,8</w:t>
            </w:r>
          </w:p>
        </w:tc>
        <w:tc>
          <w:tcPr>
            <w:tcW w:w="911" w:type="dxa"/>
            <w:vAlign w:val="center"/>
          </w:tcPr>
          <w:p w:rsidR="00F76C57" w:rsidRPr="00BC6AE6" w:rsidRDefault="00F76C57" w:rsidP="00F76C57">
            <w:pPr>
              <w:pStyle w:val="af9"/>
              <w:spacing w:after="0" w:line="240" w:lineRule="auto"/>
              <w:ind w:firstLine="0"/>
              <w:jc w:val="center"/>
              <w:rPr>
                <w:sz w:val="22"/>
                <w:szCs w:val="22"/>
              </w:rPr>
            </w:pPr>
            <w:r>
              <w:rPr>
                <w:sz w:val="22"/>
                <w:szCs w:val="22"/>
              </w:rPr>
              <w:t>2,8</w:t>
            </w:r>
          </w:p>
        </w:tc>
        <w:tc>
          <w:tcPr>
            <w:tcW w:w="912" w:type="dxa"/>
            <w:vAlign w:val="center"/>
          </w:tcPr>
          <w:p w:rsidR="00F76C57" w:rsidRPr="00BC6AE6" w:rsidRDefault="00F76C57" w:rsidP="00F76C57">
            <w:pPr>
              <w:pStyle w:val="af9"/>
              <w:spacing w:after="0" w:line="240" w:lineRule="auto"/>
              <w:ind w:firstLine="0"/>
              <w:jc w:val="center"/>
              <w:rPr>
                <w:sz w:val="22"/>
                <w:szCs w:val="22"/>
              </w:rPr>
            </w:pPr>
            <w:r>
              <w:rPr>
                <w:sz w:val="22"/>
                <w:szCs w:val="22"/>
              </w:rPr>
              <w:t>2,8</w:t>
            </w:r>
          </w:p>
        </w:tc>
        <w:tc>
          <w:tcPr>
            <w:tcW w:w="911" w:type="dxa"/>
            <w:vAlign w:val="center"/>
          </w:tcPr>
          <w:p w:rsidR="00F76C57" w:rsidRPr="00BC6AE6" w:rsidRDefault="00F76C57" w:rsidP="00F76C57">
            <w:pPr>
              <w:pStyle w:val="af9"/>
              <w:spacing w:after="0" w:line="240" w:lineRule="auto"/>
              <w:ind w:firstLine="0"/>
              <w:jc w:val="center"/>
              <w:rPr>
                <w:sz w:val="22"/>
                <w:szCs w:val="22"/>
              </w:rPr>
            </w:pPr>
            <w:r>
              <w:rPr>
                <w:sz w:val="22"/>
                <w:szCs w:val="22"/>
              </w:rPr>
              <w:t>2,8</w:t>
            </w:r>
          </w:p>
        </w:tc>
        <w:tc>
          <w:tcPr>
            <w:tcW w:w="842" w:type="dxa"/>
            <w:vAlign w:val="center"/>
          </w:tcPr>
          <w:p w:rsidR="00F76C57" w:rsidRPr="00BC6AE6" w:rsidRDefault="00F76C57" w:rsidP="00F76C57">
            <w:pPr>
              <w:pStyle w:val="af9"/>
              <w:spacing w:after="0" w:line="240" w:lineRule="auto"/>
              <w:ind w:firstLine="0"/>
              <w:jc w:val="center"/>
              <w:rPr>
                <w:sz w:val="22"/>
                <w:szCs w:val="22"/>
              </w:rPr>
            </w:pPr>
            <w:r>
              <w:rPr>
                <w:sz w:val="22"/>
                <w:szCs w:val="22"/>
              </w:rPr>
              <w:t>2,8</w:t>
            </w:r>
          </w:p>
        </w:tc>
      </w:tr>
      <w:tr w:rsidR="00F76C57" w:rsidRPr="00E065FC" w:rsidTr="00E252B1">
        <w:trPr>
          <w:trHeight w:val="467"/>
          <w:jc w:val="center"/>
        </w:trPr>
        <w:tc>
          <w:tcPr>
            <w:tcW w:w="2977" w:type="dxa"/>
            <w:vAlign w:val="center"/>
          </w:tcPr>
          <w:p w:rsidR="00F76C57" w:rsidRPr="00BC6AE6" w:rsidRDefault="00F76C57" w:rsidP="00E252B1">
            <w:pPr>
              <w:pStyle w:val="af9"/>
              <w:spacing w:after="0" w:line="240" w:lineRule="auto"/>
              <w:ind w:firstLine="0"/>
              <w:jc w:val="center"/>
              <w:rPr>
                <w:sz w:val="22"/>
                <w:szCs w:val="22"/>
              </w:rPr>
            </w:pPr>
            <w:r w:rsidRPr="00BC6AE6">
              <w:rPr>
                <w:sz w:val="22"/>
                <w:szCs w:val="22"/>
              </w:rPr>
              <w:t>Располагаемая тепловая мощность</w:t>
            </w:r>
          </w:p>
        </w:tc>
        <w:tc>
          <w:tcPr>
            <w:tcW w:w="1134" w:type="dxa"/>
            <w:vAlign w:val="center"/>
          </w:tcPr>
          <w:p w:rsidR="00F76C57" w:rsidRPr="00EC397C" w:rsidRDefault="00F76C57" w:rsidP="00E252B1">
            <w:pPr>
              <w:pStyle w:val="af9"/>
              <w:spacing w:after="0" w:line="240" w:lineRule="auto"/>
              <w:ind w:firstLine="0"/>
              <w:jc w:val="center"/>
              <w:rPr>
                <w:sz w:val="22"/>
                <w:szCs w:val="22"/>
              </w:rPr>
            </w:pPr>
            <w:r w:rsidRPr="00EC397C">
              <w:rPr>
                <w:sz w:val="22"/>
                <w:szCs w:val="22"/>
              </w:rPr>
              <w:t>Гкал/час</w:t>
            </w:r>
          </w:p>
        </w:tc>
        <w:tc>
          <w:tcPr>
            <w:tcW w:w="993" w:type="dxa"/>
            <w:vAlign w:val="center"/>
          </w:tcPr>
          <w:p w:rsidR="00F76C57" w:rsidRPr="00C7238D" w:rsidRDefault="00F76C57" w:rsidP="00E252B1">
            <w:pPr>
              <w:pStyle w:val="af9"/>
              <w:spacing w:after="0" w:line="240" w:lineRule="auto"/>
              <w:ind w:firstLine="0"/>
              <w:jc w:val="center"/>
              <w:rPr>
                <w:sz w:val="22"/>
                <w:szCs w:val="22"/>
              </w:rPr>
            </w:pPr>
            <w:r>
              <w:rPr>
                <w:sz w:val="22"/>
                <w:szCs w:val="22"/>
              </w:rPr>
              <w:t>1,92</w:t>
            </w:r>
          </w:p>
        </w:tc>
        <w:tc>
          <w:tcPr>
            <w:tcW w:w="829" w:type="dxa"/>
            <w:vAlign w:val="center"/>
          </w:tcPr>
          <w:p w:rsidR="00F76C57" w:rsidRPr="00C7238D" w:rsidRDefault="00F76C57" w:rsidP="00F76C57">
            <w:pPr>
              <w:pStyle w:val="af9"/>
              <w:spacing w:after="0" w:line="240" w:lineRule="auto"/>
              <w:ind w:firstLine="0"/>
              <w:jc w:val="center"/>
              <w:rPr>
                <w:sz w:val="22"/>
                <w:szCs w:val="22"/>
              </w:rPr>
            </w:pPr>
            <w:r>
              <w:rPr>
                <w:sz w:val="22"/>
                <w:szCs w:val="22"/>
              </w:rPr>
              <w:t>1,92</w:t>
            </w:r>
          </w:p>
        </w:tc>
        <w:tc>
          <w:tcPr>
            <w:tcW w:w="912" w:type="dxa"/>
            <w:vAlign w:val="center"/>
          </w:tcPr>
          <w:p w:rsidR="00F76C57" w:rsidRPr="00C7238D" w:rsidRDefault="00F76C57" w:rsidP="00F76C57">
            <w:pPr>
              <w:pStyle w:val="af9"/>
              <w:spacing w:after="0" w:line="240" w:lineRule="auto"/>
              <w:ind w:firstLine="0"/>
              <w:jc w:val="center"/>
              <w:rPr>
                <w:sz w:val="22"/>
                <w:szCs w:val="22"/>
              </w:rPr>
            </w:pPr>
            <w:r>
              <w:rPr>
                <w:sz w:val="22"/>
                <w:szCs w:val="22"/>
              </w:rPr>
              <w:t>1,92</w:t>
            </w:r>
          </w:p>
        </w:tc>
        <w:tc>
          <w:tcPr>
            <w:tcW w:w="911" w:type="dxa"/>
            <w:vAlign w:val="center"/>
          </w:tcPr>
          <w:p w:rsidR="00F76C57" w:rsidRPr="00C7238D" w:rsidRDefault="00F76C57" w:rsidP="00F76C57">
            <w:pPr>
              <w:pStyle w:val="af9"/>
              <w:spacing w:after="0" w:line="240" w:lineRule="auto"/>
              <w:ind w:firstLine="0"/>
              <w:jc w:val="center"/>
              <w:rPr>
                <w:sz w:val="22"/>
                <w:szCs w:val="22"/>
              </w:rPr>
            </w:pPr>
            <w:r>
              <w:rPr>
                <w:sz w:val="22"/>
                <w:szCs w:val="22"/>
              </w:rPr>
              <w:t>1,92</w:t>
            </w:r>
          </w:p>
        </w:tc>
        <w:tc>
          <w:tcPr>
            <w:tcW w:w="912" w:type="dxa"/>
            <w:vAlign w:val="center"/>
          </w:tcPr>
          <w:p w:rsidR="00F76C57" w:rsidRPr="00C7238D" w:rsidRDefault="00F76C57" w:rsidP="00F76C57">
            <w:pPr>
              <w:pStyle w:val="af9"/>
              <w:spacing w:after="0" w:line="240" w:lineRule="auto"/>
              <w:ind w:firstLine="0"/>
              <w:jc w:val="center"/>
              <w:rPr>
                <w:sz w:val="22"/>
                <w:szCs w:val="22"/>
              </w:rPr>
            </w:pPr>
            <w:r>
              <w:rPr>
                <w:sz w:val="22"/>
                <w:szCs w:val="22"/>
              </w:rPr>
              <w:t>1,92</w:t>
            </w:r>
          </w:p>
        </w:tc>
        <w:tc>
          <w:tcPr>
            <w:tcW w:w="911" w:type="dxa"/>
            <w:vAlign w:val="center"/>
          </w:tcPr>
          <w:p w:rsidR="00F76C57" w:rsidRPr="00C7238D" w:rsidRDefault="00F76C57" w:rsidP="00F76C57">
            <w:pPr>
              <w:pStyle w:val="af9"/>
              <w:spacing w:after="0" w:line="240" w:lineRule="auto"/>
              <w:ind w:firstLine="0"/>
              <w:jc w:val="center"/>
              <w:rPr>
                <w:sz w:val="22"/>
                <w:szCs w:val="22"/>
              </w:rPr>
            </w:pPr>
            <w:r>
              <w:rPr>
                <w:sz w:val="22"/>
                <w:szCs w:val="22"/>
              </w:rPr>
              <w:t>1,92</w:t>
            </w:r>
          </w:p>
        </w:tc>
        <w:tc>
          <w:tcPr>
            <w:tcW w:w="842" w:type="dxa"/>
            <w:vAlign w:val="center"/>
          </w:tcPr>
          <w:p w:rsidR="00F76C57" w:rsidRPr="00C7238D" w:rsidRDefault="00F76C57" w:rsidP="00F76C57">
            <w:pPr>
              <w:pStyle w:val="af9"/>
              <w:spacing w:after="0" w:line="240" w:lineRule="auto"/>
              <w:ind w:firstLine="0"/>
              <w:jc w:val="center"/>
              <w:rPr>
                <w:sz w:val="22"/>
                <w:szCs w:val="22"/>
              </w:rPr>
            </w:pPr>
            <w:r>
              <w:rPr>
                <w:sz w:val="22"/>
                <w:szCs w:val="22"/>
              </w:rPr>
              <w:t>1,92</w:t>
            </w:r>
          </w:p>
        </w:tc>
      </w:tr>
      <w:tr w:rsidR="00F76C57" w:rsidRPr="00E065FC" w:rsidTr="00E252B1">
        <w:trPr>
          <w:trHeight w:val="275"/>
          <w:jc w:val="center"/>
        </w:trPr>
        <w:tc>
          <w:tcPr>
            <w:tcW w:w="2977" w:type="dxa"/>
            <w:vAlign w:val="center"/>
          </w:tcPr>
          <w:p w:rsidR="00F76C57" w:rsidRPr="00BC6AE6" w:rsidRDefault="00F76C57" w:rsidP="00E252B1">
            <w:pPr>
              <w:pStyle w:val="af9"/>
              <w:spacing w:after="0" w:line="240" w:lineRule="auto"/>
              <w:ind w:firstLine="0"/>
              <w:jc w:val="center"/>
              <w:rPr>
                <w:sz w:val="22"/>
                <w:szCs w:val="22"/>
              </w:rPr>
            </w:pPr>
            <w:r>
              <w:rPr>
                <w:sz w:val="22"/>
                <w:szCs w:val="22"/>
              </w:rPr>
              <w:t>Затраты тепловой мощности на с</w:t>
            </w:r>
            <w:r w:rsidRPr="00BC6AE6">
              <w:rPr>
                <w:sz w:val="22"/>
                <w:szCs w:val="22"/>
              </w:rPr>
              <w:t xml:space="preserve">обственные </w:t>
            </w:r>
            <w:r>
              <w:rPr>
                <w:sz w:val="22"/>
                <w:szCs w:val="22"/>
              </w:rPr>
              <w:t xml:space="preserve">и хозяйственные </w:t>
            </w:r>
            <w:r w:rsidRPr="00BC6AE6">
              <w:rPr>
                <w:sz w:val="22"/>
                <w:szCs w:val="22"/>
              </w:rPr>
              <w:t>нужды</w:t>
            </w:r>
          </w:p>
        </w:tc>
        <w:tc>
          <w:tcPr>
            <w:tcW w:w="1134" w:type="dxa"/>
            <w:vAlign w:val="center"/>
          </w:tcPr>
          <w:p w:rsidR="00F76C57" w:rsidRPr="00EC397C" w:rsidRDefault="00F76C57" w:rsidP="00E252B1">
            <w:pPr>
              <w:pStyle w:val="af9"/>
              <w:spacing w:after="0" w:line="240" w:lineRule="auto"/>
              <w:ind w:firstLine="0"/>
              <w:jc w:val="center"/>
              <w:rPr>
                <w:sz w:val="22"/>
                <w:szCs w:val="22"/>
              </w:rPr>
            </w:pPr>
            <w:r w:rsidRPr="00EC397C">
              <w:rPr>
                <w:sz w:val="22"/>
                <w:szCs w:val="22"/>
              </w:rPr>
              <w:t>Гкал/час</w:t>
            </w:r>
          </w:p>
        </w:tc>
        <w:tc>
          <w:tcPr>
            <w:tcW w:w="993" w:type="dxa"/>
            <w:vAlign w:val="center"/>
          </w:tcPr>
          <w:p w:rsidR="00F76C57" w:rsidRPr="00BC6AE6" w:rsidRDefault="00F76C57" w:rsidP="00E252B1">
            <w:pPr>
              <w:pStyle w:val="af9"/>
              <w:spacing w:after="0" w:line="240" w:lineRule="auto"/>
              <w:ind w:firstLine="0"/>
              <w:jc w:val="center"/>
              <w:rPr>
                <w:sz w:val="22"/>
                <w:szCs w:val="22"/>
              </w:rPr>
            </w:pPr>
            <w:r w:rsidRPr="002D1003">
              <w:rPr>
                <w:sz w:val="22"/>
                <w:szCs w:val="22"/>
              </w:rPr>
              <w:t>0,</w:t>
            </w:r>
            <w:r>
              <w:rPr>
                <w:sz w:val="22"/>
                <w:szCs w:val="22"/>
              </w:rPr>
              <w:t>261</w:t>
            </w:r>
          </w:p>
        </w:tc>
        <w:tc>
          <w:tcPr>
            <w:tcW w:w="829" w:type="dxa"/>
            <w:vAlign w:val="center"/>
          </w:tcPr>
          <w:p w:rsidR="00F76C57" w:rsidRPr="00BC6AE6" w:rsidRDefault="00F76C57" w:rsidP="00F76C57">
            <w:pPr>
              <w:pStyle w:val="af9"/>
              <w:spacing w:after="0" w:line="240" w:lineRule="auto"/>
              <w:ind w:firstLine="0"/>
              <w:jc w:val="center"/>
              <w:rPr>
                <w:sz w:val="22"/>
                <w:szCs w:val="22"/>
              </w:rPr>
            </w:pPr>
            <w:r w:rsidRPr="002D1003">
              <w:rPr>
                <w:sz w:val="22"/>
                <w:szCs w:val="22"/>
              </w:rPr>
              <w:t>0,</w:t>
            </w:r>
            <w:r>
              <w:rPr>
                <w:sz w:val="22"/>
                <w:szCs w:val="22"/>
              </w:rPr>
              <w:t>261</w:t>
            </w:r>
          </w:p>
        </w:tc>
        <w:tc>
          <w:tcPr>
            <w:tcW w:w="912" w:type="dxa"/>
            <w:vAlign w:val="center"/>
          </w:tcPr>
          <w:p w:rsidR="00F76C57" w:rsidRPr="00BC6AE6" w:rsidRDefault="00F76C57" w:rsidP="00F76C57">
            <w:pPr>
              <w:pStyle w:val="af9"/>
              <w:spacing w:after="0" w:line="240" w:lineRule="auto"/>
              <w:ind w:firstLine="0"/>
              <w:jc w:val="center"/>
              <w:rPr>
                <w:sz w:val="22"/>
                <w:szCs w:val="22"/>
              </w:rPr>
            </w:pPr>
            <w:r w:rsidRPr="002D1003">
              <w:rPr>
                <w:sz w:val="22"/>
                <w:szCs w:val="22"/>
              </w:rPr>
              <w:t>0,</w:t>
            </w:r>
            <w:r>
              <w:rPr>
                <w:sz w:val="22"/>
                <w:szCs w:val="22"/>
              </w:rPr>
              <w:t>261</w:t>
            </w:r>
          </w:p>
        </w:tc>
        <w:tc>
          <w:tcPr>
            <w:tcW w:w="911" w:type="dxa"/>
            <w:vAlign w:val="center"/>
          </w:tcPr>
          <w:p w:rsidR="00F76C57" w:rsidRPr="00BC6AE6" w:rsidRDefault="00F76C57" w:rsidP="00F76C57">
            <w:pPr>
              <w:pStyle w:val="af9"/>
              <w:spacing w:after="0" w:line="240" w:lineRule="auto"/>
              <w:ind w:firstLine="0"/>
              <w:jc w:val="center"/>
              <w:rPr>
                <w:sz w:val="22"/>
                <w:szCs w:val="22"/>
              </w:rPr>
            </w:pPr>
            <w:r w:rsidRPr="002D1003">
              <w:rPr>
                <w:sz w:val="22"/>
                <w:szCs w:val="22"/>
              </w:rPr>
              <w:t>0,</w:t>
            </w:r>
            <w:r>
              <w:rPr>
                <w:sz w:val="22"/>
                <w:szCs w:val="22"/>
              </w:rPr>
              <w:t>261</w:t>
            </w:r>
          </w:p>
        </w:tc>
        <w:tc>
          <w:tcPr>
            <w:tcW w:w="912" w:type="dxa"/>
            <w:vAlign w:val="center"/>
          </w:tcPr>
          <w:p w:rsidR="00F76C57" w:rsidRPr="00BC6AE6" w:rsidRDefault="00F76C57" w:rsidP="00F76C57">
            <w:pPr>
              <w:pStyle w:val="af9"/>
              <w:spacing w:after="0" w:line="240" w:lineRule="auto"/>
              <w:ind w:firstLine="0"/>
              <w:jc w:val="center"/>
              <w:rPr>
                <w:sz w:val="22"/>
                <w:szCs w:val="22"/>
              </w:rPr>
            </w:pPr>
            <w:r w:rsidRPr="002D1003">
              <w:rPr>
                <w:sz w:val="22"/>
                <w:szCs w:val="22"/>
              </w:rPr>
              <w:t>0,</w:t>
            </w:r>
            <w:r>
              <w:rPr>
                <w:sz w:val="22"/>
                <w:szCs w:val="22"/>
              </w:rPr>
              <w:t>261</w:t>
            </w:r>
          </w:p>
        </w:tc>
        <w:tc>
          <w:tcPr>
            <w:tcW w:w="911" w:type="dxa"/>
            <w:vAlign w:val="center"/>
          </w:tcPr>
          <w:p w:rsidR="00F76C57" w:rsidRPr="00BC6AE6" w:rsidRDefault="00F76C57" w:rsidP="00F76C57">
            <w:pPr>
              <w:pStyle w:val="af9"/>
              <w:spacing w:after="0" w:line="240" w:lineRule="auto"/>
              <w:ind w:firstLine="0"/>
              <w:jc w:val="center"/>
              <w:rPr>
                <w:sz w:val="22"/>
                <w:szCs w:val="22"/>
              </w:rPr>
            </w:pPr>
            <w:r w:rsidRPr="002D1003">
              <w:rPr>
                <w:sz w:val="22"/>
                <w:szCs w:val="22"/>
              </w:rPr>
              <w:t>0,</w:t>
            </w:r>
            <w:r>
              <w:rPr>
                <w:sz w:val="22"/>
                <w:szCs w:val="22"/>
              </w:rPr>
              <w:t>261</w:t>
            </w:r>
          </w:p>
        </w:tc>
        <w:tc>
          <w:tcPr>
            <w:tcW w:w="842" w:type="dxa"/>
            <w:vAlign w:val="center"/>
          </w:tcPr>
          <w:p w:rsidR="00F76C57" w:rsidRPr="00BC6AE6" w:rsidRDefault="00F76C57" w:rsidP="00F76C57">
            <w:pPr>
              <w:pStyle w:val="af9"/>
              <w:spacing w:after="0" w:line="240" w:lineRule="auto"/>
              <w:ind w:firstLine="0"/>
              <w:jc w:val="center"/>
              <w:rPr>
                <w:sz w:val="22"/>
                <w:szCs w:val="22"/>
              </w:rPr>
            </w:pPr>
            <w:r w:rsidRPr="002D1003">
              <w:rPr>
                <w:sz w:val="22"/>
                <w:szCs w:val="22"/>
              </w:rPr>
              <w:t>0,</w:t>
            </w:r>
            <w:r>
              <w:rPr>
                <w:sz w:val="22"/>
                <w:szCs w:val="22"/>
              </w:rPr>
              <w:t>261</w:t>
            </w:r>
          </w:p>
        </w:tc>
      </w:tr>
      <w:tr w:rsidR="00F76C57" w:rsidRPr="00E065FC" w:rsidTr="00E252B1">
        <w:trPr>
          <w:trHeight w:val="395"/>
          <w:jc w:val="center"/>
        </w:trPr>
        <w:tc>
          <w:tcPr>
            <w:tcW w:w="2977" w:type="dxa"/>
            <w:vAlign w:val="center"/>
          </w:tcPr>
          <w:p w:rsidR="00F76C57" w:rsidRDefault="00F76C57" w:rsidP="00E252B1">
            <w:pPr>
              <w:pStyle w:val="af9"/>
              <w:spacing w:after="0" w:line="240" w:lineRule="auto"/>
              <w:ind w:firstLine="0"/>
              <w:jc w:val="center"/>
              <w:rPr>
                <w:sz w:val="22"/>
                <w:szCs w:val="22"/>
              </w:rPr>
            </w:pPr>
            <w:r w:rsidRPr="00281FBF">
              <w:rPr>
                <w:sz w:val="22"/>
                <w:szCs w:val="22"/>
              </w:rPr>
              <w:t xml:space="preserve">Тепловая мощность </w:t>
            </w:r>
          </w:p>
          <w:p w:rsidR="00F76C57" w:rsidRPr="00BC6AE6" w:rsidRDefault="00F76C57" w:rsidP="00E252B1">
            <w:pPr>
              <w:pStyle w:val="af9"/>
              <w:spacing w:after="0" w:line="240" w:lineRule="auto"/>
              <w:ind w:firstLine="0"/>
              <w:jc w:val="center"/>
              <w:rPr>
                <w:sz w:val="22"/>
                <w:szCs w:val="22"/>
              </w:rPr>
            </w:pPr>
            <w:r w:rsidRPr="00281FBF">
              <w:rPr>
                <w:sz w:val="22"/>
                <w:szCs w:val="22"/>
              </w:rPr>
              <w:t>источника нетто</w:t>
            </w:r>
          </w:p>
        </w:tc>
        <w:tc>
          <w:tcPr>
            <w:tcW w:w="1134" w:type="dxa"/>
            <w:vAlign w:val="center"/>
          </w:tcPr>
          <w:p w:rsidR="00F76C57" w:rsidRPr="00EC397C" w:rsidRDefault="00F76C57" w:rsidP="00E252B1">
            <w:pPr>
              <w:pStyle w:val="af9"/>
              <w:spacing w:after="0" w:line="240" w:lineRule="auto"/>
              <w:ind w:firstLine="0"/>
              <w:jc w:val="center"/>
              <w:rPr>
                <w:sz w:val="22"/>
                <w:szCs w:val="22"/>
              </w:rPr>
            </w:pPr>
            <w:r w:rsidRPr="00EC397C">
              <w:rPr>
                <w:sz w:val="22"/>
                <w:szCs w:val="22"/>
              </w:rPr>
              <w:t>Гкал/час</w:t>
            </w:r>
          </w:p>
        </w:tc>
        <w:tc>
          <w:tcPr>
            <w:tcW w:w="993" w:type="dxa"/>
            <w:vAlign w:val="center"/>
          </w:tcPr>
          <w:p w:rsidR="00F76C57" w:rsidRPr="00C7238D" w:rsidRDefault="00F76C57" w:rsidP="00E252B1">
            <w:pPr>
              <w:pStyle w:val="af9"/>
              <w:spacing w:after="0" w:line="240" w:lineRule="auto"/>
              <w:ind w:firstLine="0"/>
              <w:jc w:val="center"/>
              <w:rPr>
                <w:sz w:val="22"/>
                <w:szCs w:val="22"/>
              </w:rPr>
            </w:pPr>
            <w:r>
              <w:rPr>
                <w:sz w:val="22"/>
                <w:szCs w:val="22"/>
              </w:rPr>
              <w:t>1,92</w:t>
            </w:r>
          </w:p>
        </w:tc>
        <w:tc>
          <w:tcPr>
            <w:tcW w:w="829" w:type="dxa"/>
            <w:vAlign w:val="center"/>
          </w:tcPr>
          <w:p w:rsidR="00F76C57" w:rsidRPr="00C7238D" w:rsidRDefault="00F76C57" w:rsidP="00F76C57">
            <w:pPr>
              <w:pStyle w:val="af9"/>
              <w:spacing w:after="0" w:line="240" w:lineRule="auto"/>
              <w:ind w:firstLine="0"/>
              <w:jc w:val="center"/>
              <w:rPr>
                <w:sz w:val="22"/>
                <w:szCs w:val="22"/>
              </w:rPr>
            </w:pPr>
            <w:r>
              <w:rPr>
                <w:sz w:val="22"/>
                <w:szCs w:val="22"/>
              </w:rPr>
              <w:t>1,92</w:t>
            </w:r>
          </w:p>
        </w:tc>
        <w:tc>
          <w:tcPr>
            <w:tcW w:w="912" w:type="dxa"/>
            <w:vAlign w:val="center"/>
          </w:tcPr>
          <w:p w:rsidR="00F76C57" w:rsidRPr="00C7238D" w:rsidRDefault="00F76C57" w:rsidP="00F76C57">
            <w:pPr>
              <w:pStyle w:val="af9"/>
              <w:spacing w:after="0" w:line="240" w:lineRule="auto"/>
              <w:ind w:firstLine="0"/>
              <w:jc w:val="center"/>
              <w:rPr>
                <w:sz w:val="22"/>
                <w:szCs w:val="22"/>
              </w:rPr>
            </w:pPr>
            <w:r>
              <w:rPr>
                <w:sz w:val="22"/>
                <w:szCs w:val="22"/>
              </w:rPr>
              <w:t>1,92</w:t>
            </w:r>
          </w:p>
        </w:tc>
        <w:tc>
          <w:tcPr>
            <w:tcW w:w="911" w:type="dxa"/>
            <w:vAlign w:val="center"/>
          </w:tcPr>
          <w:p w:rsidR="00F76C57" w:rsidRPr="00C7238D" w:rsidRDefault="00F76C57" w:rsidP="00F76C57">
            <w:pPr>
              <w:pStyle w:val="af9"/>
              <w:spacing w:after="0" w:line="240" w:lineRule="auto"/>
              <w:ind w:firstLine="0"/>
              <w:jc w:val="center"/>
              <w:rPr>
                <w:sz w:val="22"/>
                <w:szCs w:val="22"/>
              </w:rPr>
            </w:pPr>
            <w:r>
              <w:rPr>
                <w:sz w:val="22"/>
                <w:szCs w:val="22"/>
              </w:rPr>
              <w:t>1,92</w:t>
            </w:r>
          </w:p>
        </w:tc>
        <w:tc>
          <w:tcPr>
            <w:tcW w:w="912" w:type="dxa"/>
            <w:vAlign w:val="center"/>
          </w:tcPr>
          <w:p w:rsidR="00F76C57" w:rsidRPr="00C7238D" w:rsidRDefault="00F76C57" w:rsidP="00F76C57">
            <w:pPr>
              <w:pStyle w:val="af9"/>
              <w:spacing w:after="0" w:line="240" w:lineRule="auto"/>
              <w:ind w:firstLine="0"/>
              <w:jc w:val="center"/>
              <w:rPr>
                <w:sz w:val="22"/>
                <w:szCs w:val="22"/>
              </w:rPr>
            </w:pPr>
            <w:r>
              <w:rPr>
                <w:sz w:val="22"/>
                <w:szCs w:val="22"/>
              </w:rPr>
              <w:t>1,92</w:t>
            </w:r>
          </w:p>
        </w:tc>
        <w:tc>
          <w:tcPr>
            <w:tcW w:w="911" w:type="dxa"/>
            <w:vAlign w:val="center"/>
          </w:tcPr>
          <w:p w:rsidR="00F76C57" w:rsidRPr="00C7238D" w:rsidRDefault="00F76C57" w:rsidP="00F76C57">
            <w:pPr>
              <w:pStyle w:val="af9"/>
              <w:spacing w:after="0" w:line="240" w:lineRule="auto"/>
              <w:ind w:firstLine="0"/>
              <w:jc w:val="center"/>
              <w:rPr>
                <w:sz w:val="22"/>
                <w:szCs w:val="22"/>
              </w:rPr>
            </w:pPr>
            <w:r>
              <w:rPr>
                <w:sz w:val="22"/>
                <w:szCs w:val="22"/>
              </w:rPr>
              <w:t>1,92</w:t>
            </w:r>
          </w:p>
        </w:tc>
        <w:tc>
          <w:tcPr>
            <w:tcW w:w="842" w:type="dxa"/>
            <w:vAlign w:val="center"/>
          </w:tcPr>
          <w:p w:rsidR="00F76C57" w:rsidRPr="00C7238D" w:rsidRDefault="00F76C57" w:rsidP="00F76C57">
            <w:pPr>
              <w:pStyle w:val="af9"/>
              <w:spacing w:after="0" w:line="240" w:lineRule="auto"/>
              <w:ind w:firstLine="0"/>
              <w:jc w:val="center"/>
              <w:rPr>
                <w:sz w:val="22"/>
                <w:szCs w:val="22"/>
              </w:rPr>
            </w:pPr>
            <w:r>
              <w:rPr>
                <w:sz w:val="22"/>
                <w:szCs w:val="22"/>
              </w:rPr>
              <w:t>1,92</w:t>
            </w:r>
          </w:p>
        </w:tc>
      </w:tr>
      <w:tr w:rsidR="00F76C57" w:rsidRPr="00E065FC" w:rsidTr="00E252B1">
        <w:trPr>
          <w:trHeight w:val="395"/>
          <w:jc w:val="center"/>
        </w:trPr>
        <w:tc>
          <w:tcPr>
            <w:tcW w:w="2977" w:type="dxa"/>
            <w:vAlign w:val="center"/>
          </w:tcPr>
          <w:p w:rsidR="00F76C57" w:rsidRPr="00F2537C" w:rsidRDefault="00F76C57" w:rsidP="00E252B1">
            <w:pPr>
              <w:pStyle w:val="af9"/>
              <w:spacing w:after="0" w:line="240" w:lineRule="auto"/>
              <w:ind w:firstLine="0"/>
              <w:jc w:val="center"/>
              <w:rPr>
                <w:sz w:val="22"/>
                <w:szCs w:val="22"/>
              </w:rPr>
            </w:pPr>
            <w:r w:rsidRPr="00F2537C">
              <w:rPr>
                <w:sz w:val="22"/>
                <w:szCs w:val="22"/>
              </w:rPr>
              <w:t>Потери тепловой энергии при ее передаче тепловыми сетями</w:t>
            </w:r>
          </w:p>
        </w:tc>
        <w:tc>
          <w:tcPr>
            <w:tcW w:w="1134" w:type="dxa"/>
            <w:vAlign w:val="center"/>
          </w:tcPr>
          <w:p w:rsidR="00F76C57" w:rsidRPr="00EC397C" w:rsidRDefault="00F76C57" w:rsidP="00E252B1">
            <w:pPr>
              <w:pStyle w:val="af9"/>
              <w:spacing w:after="0" w:line="240" w:lineRule="auto"/>
              <w:ind w:firstLine="0"/>
              <w:jc w:val="center"/>
              <w:rPr>
                <w:sz w:val="22"/>
                <w:szCs w:val="22"/>
              </w:rPr>
            </w:pPr>
            <w:r w:rsidRPr="00EC397C">
              <w:rPr>
                <w:sz w:val="22"/>
                <w:szCs w:val="22"/>
              </w:rPr>
              <w:t>Гкал/час</w:t>
            </w:r>
          </w:p>
        </w:tc>
        <w:tc>
          <w:tcPr>
            <w:tcW w:w="993" w:type="dxa"/>
            <w:vAlign w:val="center"/>
          </w:tcPr>
          <w:p w:rsidR="00F76C57" w:rsidRPr="00BC6AE6" w:rsidRDefault="00F76C57" w:rsidP="00E252B1">
            <w:pPr>
              <w:pStyle w:val="af9"/>
              <w:spacing w:after="0" w:line="240" w:lineRule="auto"/>
              <w:ind w:firstLine="0"/>
              <w:jc w:val="center"/>
              <w:rPr>
                <w:sz w:val="22"/>
                <w:szCs w:val="22"/>
              </w:rPr>
            </w:pPr>
            <w:r w:rsidRPr="002D1003">
              <w:rPr>
                <w:sz w:val="22"/>
                <w:szCs w:val="22"/>
              </w:rPr>
              <w:t>0,</w:t>
            </w:r>
            <w:r>
              <w:rPr>
                <w:sz w:val="22"/>
                <w:szCs w:val="22"/>
              </w:rPr>
              <w:t>097</w:t>
            </w:r>
          </w:p>
        </w:tc>
        <w:tc>
          <w:tcPr>
            <w:tcW w:w="829" w:type="dxa"/>
            <w:vAlign w:val="center"/>
          </w:tcPr>
          <w:p w:rsidR="00F76C57" w:rsidRPr="00BC6AE6" w:rsidRDefault="00F76C57" w:rsidP="00F76C57">
            <w:pPr>
              <w:pStyle w:val="af9"/>
              <w:spacing w:after="0" w:line="240" w:lineRule="auto"/>
              <w:ind w:firstLine="0"/>
              <w:jc w:val="center"/>
              <w:rPr>
                <w:sz w:val="22"/>
                <w:szCs w:val="22"/>
              </w:rPr>
            </w:pPr>
            <w:r w:rsidRPr="002D1003">
              <w:rPr>
                <w:sz w:val="22"/>
                <w:szCs w:val="22"/>
              </w:rPr>
              <w:t>0,</w:t>
            </w:r>
            <w:r>
              <w:rPr>
                <w:sz w:val="22"/>
                <w:szCs w:val="22"/>
              </w:rPr>
              <w:t>097</w:t>
            </w:r>
          </w:p>
        </w:tc>
        <w:tc>
          <w:tcPr>
            <w:tcW w:w="912" w:type="dxa"/>
            <w:vAlign w:val="center"/>
          </w:tcPr>
          <w:p w:rsidR="00F76C57" w:rsidRPr="00BC6AE6" w:rsidRDefault="00F76C57" w:rsidP="00F76C57">
            <w:pPr>
              <w:pStyle w:val="af9"/>
              <w:spacing w:after="0" w:line="240" w:lineRule="auto"/>
              <w:ind w:firstLine="0"/>
              <w:jc w:val="center"/>
              <w:rPr>
                <w:sz w:val="22"/>
                <w:szCs w:val="22"/>
              </w:rPr>
            </w:pPr>
            <w:r w:rsidRPr="002D1003">
              <w:rPr>
                <w:sz w:val="22"/>
                <w:szCs w:val="22"/>
              </w:rPr>
              <w:t>0,</w:t>
            </w:r>
            <w:r>
              <w:rPr>
                <w:sz w:val="22"/>
                <w:szCs w:val="22"/>
              </w:rPr>
              <w:t>097</w:t>
            </w:r>
          </w:p>
        </w:tc>
        <w:tc>
          <w:tcPr>
            <w:tcW w:w="911" w:type="dxa"/>
            <w:vAlign w:val="center"/>
          </w:tcPr>
          <w:p w:rsidR="00F76C57" w:rsidRPr="00BC6AE6" w:rsidRDefault="00F76C57" w:rsidP="00F76C57">
            <w:pPr>
              <w:pStyle w:val="af9"/>
              <w:spacing w:after="0" w:line="240" w:lineRule="auto"/>
              <w:ind w:firstLine="0"/>
              <w:jc w:val="center"/>
              <w:rPr>
                <w:sz w:val="22"/>
                <w:szCs w:val="22"/>
              </w:rPr>
            </w:pPr>
            <w:r w:rsidRPr="002D1003">
              <w:rPr>
                <w:sz w:val="22"/>
                <w:szCs w:val="22"/>
              </w:rPr>
              <w:t>0,</w:t>
            </w:r>
            <w:r>
              <w:rPr>
                <w:sz w:val="22"/>
                <w:szCs w:val="22"/>
              </w:rPr>
              <w:t>097</w:t>
            </w:r>
          </w:p>
        </w:tc>
        <w:tc>
          <w:tcPr>
            <w:tcW w:w="912" w:type="dxa"/>
            <w:vAlign w:val="center"/>
          </w:tcPr>
          <w:p w:rsidR="00F76C57" w:rsidRPr="00BC6AE6" w:rsidRDefault="00F76C57" w:rsidP="00F76C57">
            <w:pPr>
              <w:pStyle w:val="af9"/>
              <w:spacing w:after="0" w:line="240" w:lineRule="auto"/>
              <w:ind w:firstLine="0"/>
              <w:jc w:val="center"/>
              <w:rPr>
                <w:sz w:val="22"/>
                <w:szCs w:val="22"/>
              </w:rPr>
            </w:pPr>
            <w:r w:rsidRPr="002D1003">
              <w:rPr>
                <w:sz w:val="22"/>
                <w:szCs w:val="22"/>
              </w:rPr>
              <w:t>0,</w:t>
            </w:r>
            <w:r>
              <w:rPr>
                <w:sz w:val="22"/>
                <w:szCs w:val="22"/>
              </w:rPr>
              <w:t>097</w:t>
            </w:r>
          </w:p>
        </w:tc>
        <w:tc>
          <w:tcPr>
            <w:tcW w:w="911" w:type="dxa"/>
            <w:vAlign w:val="center"/>
          </w:tcPr>
          <w:p w:rsidR="00F76C57" w:rsidRPr="00BC6AE6" w:rsidRDefault="00F76C57" w:rsidP="00F76C57">
            <w:pPr>
              <w:pStyle w:val="af9"/>
              <w:spacing w:after="0" w:line="240" w:lineRule="auto"/>
              <w:ind w:firstLine="0"/>
              <w:jc w:val="center"/>
              <w:rPr>
                <w:sz w:val="22"/>
                <w:szCs w:val="22"/>
              </w:rPr>
            </w:pPr>
            <w:r w:rsidRPr="002D1003">
              <w:rPr>
                <w:sz w:val="22"/>
                <w:szCs w:val="22"/>
              </w:rPr>
              <w:t>0,</w:t>
            </w:r>
            <w:r>
              <w:rPr>
                <w:sz w:val="22"/>
                <w:szCs w:val="22"/>
              </w:rPr>
              <w:t>097</w:t>
            </w:r>
          </w:p>
        </w:tc>
        <w:tc>
          <w:tcPr>
            <w:tcW w:w="842" w:type="dxa"/>
            <w:vAlign w:val="center"/>
          </w:tcPr>
          <w:p w:rsidR="00F76C57" w:rsidRPr="00BC6AE6" w:rsidRDefault="00F76C57" w:rsidP="00F76C57">
            <w:pPr>
              <w:pStyle w:val="af9"/>
              <w:spacing w:after="0" w:line="240" w:lineRule="auto"/>
              <w:ind w:firstLine="0"/>
              <w:jc w:val="center"/>
              <w:rPr>
                <w:sz w:val="22"/>
                <w:szCs w:val="22"/>
              </w:rPr>
            </w:pPr>
            <w:r w:rsidRPr="002D1003">
              <w:rPr>
                <w:sz w:val="22"/>
                <w:szCs w:val="22"/>
              </w:rPr>
              <w:t>0,</w:t>
            </w:r>
            <w:r>
              <w:rPr>
                <w:sz w:val="22"/>
                <w:szCs w:val="22"/>
              </w:rPr>
              <w:t>097</w:t>
            </w:r>
          </w:p>
        </w:tc>
      </w:tr>
      <w:tr w:rsidR="00F76C57" w:rsidRPr="00E065FC" w:rsidTr="00E252B1">
        <w:trPr>
          <w:trHeight w:val="375"/>
          <w:jc w:val="center"/>
        </w:trPr>
        <w:tc>
          <w:tcPr>
            <w:tcW w:w="2977" w:type="dxa"/>
            <w:vAlign w:val="center"/>
          </w:tcPr>
          <w:p w:rsidR="00F76C57" w:rsidRPr="00BC6AE6" w:rsidRDefault="00F76C57" w:rsidP="00E252B1">
            <w:pPr>
              <w:pStyle w:val="af9"/>
              <w:spacing w:after="0" w:line="240" w:lineRule="auto"/>
              <w:ind w:firstLine="0"/>
              <w:jc w:val="center"/>
              <w:rPr>
                <w:sz w:val="22"/>
                <w:szCs w:val="22"/>
              </w:rPr>
            </w:pPr>
            <w:r>
              <w:rPr>
                <w:sz w:val="22"/>
                <w:szCs w:val="22"/>
              </w:rPr>
              <w:t>Присоединенная тепловая нагрузка (отопление, вентиляция и ГВС)</w:t>
            </w:r>
          </w:p>
        </w:tc>
        <w:tc>
          <w:tcPr>
            <w:tcW w:w="1134" w:type="dxa"/>
            <w:vAlign w:val="center"/>
          </w:tcPr>
          <w:p w:rsidR="00F76C57" w:rsidRPr="00EC397C" w:rsidRDefault="00F76C57" w:rsidP="00E252B1">
            <w:pPr>
              <w:pStyle w:val="af9"/>
              <w:spacing w:after="0" w:line="240" w:lineRule="auto"/>
              <w:ind w:firstLine="0"/>
              <w:jc w:val="center"/>
              <w:rPr>
                <w:sz w:val="22"/>
                <w:szCs w:val="22"/>
              </w:rPr>
            </w:pPr>
            <w:r w:rsidRPr="00EC397C">
              <w:rPr>
                <w:sz w:val="22"/>
                <w:szCs w:val="22"/>
              </w:rPr>
              <w:t>Гкал/час</w:t>
            </w:r>
          </w:p>
        </w:tc>
        <w:tc>
          <w:tcPr>
            <w:tcW w:w="993" w:type="dxa"/>
            <w:vAlign w:val="center"/>
          </w:tcPr>
          <w:p w:rsidR="00F76C57" w:rsidRPr="00BC6AE6" w:rsidRDefault="00F76C57" w:rsidP="00E252B1">
            <w:pPr>
              <w:pStyle w:val="af9"/>
              <w:spacing w:after="0" w:line="240" w:lineRule="auto"/>
              <w:ind w:firstLine="0"/>
              <w:jc w:val="center"/>
              <w:rPr>
                <w:sz w:val="22"/>
                <w:szCs w:val="22"/>
              </w:rPr>
            </w:pPr>
            <w:r>
              <w:rPr>
                <w:sz w:val="22"/>
                <w:szCs w:val="22"/>
              </w:rPr>
              <w:t>1,292</w:t>
            </w:r>
          </w:p>
        </w:tc>
        <w:tc>
          <w:tcPr>
            <w:tcW w:w="829" w:type="dxa"/>
            <w:vAlign w:val="center"/>
          </w:tcPr>
          <w:p w:rsidR="00F76C57" w:rsidRPr="00BC6AE6" w:rsidRDefault="00F76C57" w:rsidP="00F76C57">
            <w:pPr>
              <w:pStyle w:val="af9"/>
              <w:spacing w:after="0" w:line="240" w:lineRule="auto"/>
              <w:ind w:firstLine="0"/>
              <w:jc w:val="center"/>
              <w:rPr>
                <w:sz w:val="22"/>
                <w:szCs w:val="22"/>
              </w:rPr>
            </w:pPr>
            <w:r>
              <w:rPr>
                <w:sz w:val="22"/>
                <w:szCs w:val="22"/>
              </w:rPr>
              <w:t>1,292</w:t>
            </w:r>
          </w:p>
        </w:tc>
        <w:tc>
          <w:tcPr>
            <w:tcW w:w="912" w:type="dxa"/>
            <w:vAlign w:val="center"/>
          </w:tcPr>
          <w:p w:rsidR="00F76C57" w:rsidRPr="00BC6AE6" w:rsidRDefault="00F76C57" w:rsidP="00F76C57">
            <w:pPr>
              <w:pStyle w:val="af9"/>
              <w:spacing w:after="0" w:line="240" w:lineRule="auto"/>
              <w:ind w:firstLine="0"/>
              <w:jc w:val="center"/>
              <w:rPr>
                <w:sz w:val="22"/>
                <w:szCs w:val="22"/>
              </w:rPr>
            </w:pPr>
            <w:r>
              <w:rPr>
                <w:sz w:val="22"/>
                <w:szCs w:val="22"/>
              </w:rPr>
              <w:t>1,292</w:t>
            </w:r>
          </w:p>
        </w:tc>
        <w:tc>
          <w:tcPr>
            <w:tcW w:w="911" w:type="dxa"/>
            <w:vAlign w:val="center"/>
          </w:tcPr>
          <w:p w:rsidR="00F76C57" w:rsidRPr="00BC6AE6" w:rsidRDefault="00F76C57" w:rsidP="00F76C57">
            <w:pPr>
              <w:pStyle w:val="af9"/>
              <w:spacing w:after="0" w:line="240" w:lineRule="auto"/>
              <w:ind w:firstLine="0"/>
              <w:jc w:val="center"/>
              <w:rPr>
                <w:sz w:val="22"/>
                <w:szCs w:val="22"/>
              </w:rPr>
            </w:pPr>
            <w:r>
              <w:rPr>
                <w:sz w:val="22"/>
                <w:szCs w:val="22"/>
              </w:rPr>
              <w:t>1,292</w:t>
            </w:r>
          </w:p>
        </w:tc>
        <w:tc>
          <w:tcPr>
            <w:tcW w:w="912" w:type="dxa"/>
            <w:vAlign w:val="center"/>
          </w:tcPr>
          <w:p w:rsidR="00F76C57" w:rsidRPr="00BC6AE6" w:rsidRDefault="00F76C57" w:rsidP="00F76C57">
            <w:pPr>
              <w:pStyle w:val="af9"/>
              <w:spacing w:after="0" w:line="240" w:lineRule="auto"/>
              <w:ind w:firstLine="0"/>
              <w:jc w:val="center"/>
              <w:rPr>
                <w:sz w:val="22"/>
                <w:szCs w:val="22"/>
              </w:rPr>
            </w:pPr>
            <w:r>
              <w:rPr>
                <w:sz w:val="22"/>
                <w:szCs w:val="22"/>
              </w:rPr>
              <w:t>1,292</w:t>
            </w:r>
          </w:p>
        </w:tc>
        <w:tc>
          <w:tcPr>
            <w:tcW w:w="911" w:type="dxa"/>
            <w:vAlign w:val="center"/>
          </w:tcPr>
          <w:p w:rsidR="00F76C57" w:rsidRPr="00BC6AE6" w:rsidRDefault="00F76C57" w:rsidP="00F76C57">
            <w:pPr>
              <w:pStyle w:val="af9"/>
              <w:spacing w:after="0" w:line="240" w:lineRule="auto"/>
              <w:ind w:firstLine="0"/>
              <w:jc w:val="center"/>
              <w:rPr>
                <w:sz w:val="22"/>
                <w:szCs w:val="22"/>
              </w:rPr>
            </w:pPr>
            <w:r>
              <w:rPr>
                <w:sz w:val="22"/>
                <w:szCs w:val="22"/>
              </w:rPr>
              <w:t>1,292</w:t>
            </w:r>
          </w:p>
        </w:tc>
        <w:tc>
          <w:tcPr>
            <w:tcW w:w="842" w:type="dxa"/>
            <w:vAlign w:val="center"/>
          </w:tcPr>
          <w:p w:rsidR="00F76C57" w:rsidRPr="00BC6AE6" w:rsidRDefault="00F76C57" w:rsidP="00F76C57">
            <w:pPr>
              <w:pStyle w:val="af9"/>
              <w:spacing w:after="0" w:line="240" w:lineRule="auto"/>
              <w:ind w:firstLine="0"/>
              <w:jc w:val="center"/>
              <w:rPr>
                <w:sz w:val="22"/>
                <w:szCs w:val="22"/>
              </w:rPr>
            </w:pPr>
            <w:r>
              <w:rPr>
                <w:sz w:val="22"/>
                <w:szCs w:val="22"/>
              </w:rPr>
              <w:t>1,292</w:t>
            </w:r>
          </w:p>
        </w:tc>
      </w:tr>
      <w:tr w:rsidR="00F76C57" w:rsidRPr="00E065FC" w:rsidTr="00E252B1">
        <w:trPr>
          <w:trHeight w:val="602"/>
          <w:jc w:val="center"/>
        </w:trPr>
        <w:tc>
          <w:tcPr>
            <w:tcW w:w="2977" w:type="dxa"/>
            <w:vAlign w:val="center"/>
          </w:tcPr>
          <w:p w:rsidR="00F76C57" w:rsidRPr="00BC6AE6" w:rsidRDefault="00F76C57" w:rsidP="00E252B1">
            <w:pPr>
              <w:pStyle w:val="af9"/>
              <w:spacing w:after="0" w:line="240" w:lineRule="auto"/>
              <w:ind w:firstLine="0"/>
              <w:jc w:val="center"/>
              <w:rPr>
                <w:sz w:val="22"/>
                <w:szCs w:val="22"/>
              </w:rPr>
            </w:pPr>
            <w:r>
              <w:rPr>
                <w:sz w:val="22"/>
                <w:szCs w:val="22"/>
              </w:rPr>
              <w:t>Резерв (+) / дефицит (-) тепловой мощности</w:t>
            </w:r>
          </w:p>
        </w:tc>
        <w:tc>
          <w:tcPr>
            <w:tcW w:w="1134" w:type="dxa"/>
            <w:vAlign w:val="center"/>
          </w:tcPr>
          <w:p w:rsidR="00F76C57" w:rsidRPr="00EC397C" w:rsidRDefault="00F76C57" w:rsidP="00E252B1">
            <w:pPr>
              <w:pStyle w:val="af9"/>
              <w:spacing w:after="0" w:line="240" w:lineRule="auto"/>
              <w:ind w:firstLine="0"/>
              <w:jc w:val="center"/>
              <w:rPr>
                <w:sz w:val="22"/>
                <w:szCs w:val="22"/>
              </w:rPr>
            </w:pPr>
            <w:r w:rsidRPr="00EC397C">
              <w:rPr>
                <w:sz w:val="22"/>
                <w:szCs w:val="22"/>
              </w:rPr>
              <w:t>Гкал/час</w:t>
            </w:r>
          </w:p>
        </w:tc>
        <w:tc>
          <w:tcPr>
            <w:tcW w:w="993" w:type="dxa"/>
            <w:vAlign w:val="center"/>
          </w:tcPr>
          <w:p w:rsidR="00F76C57" w:rsidRPr="00BC6AE6" w:rsidRDefault="00F76C57" w:rsidP="00E252B1">
            <w:pPr>
              <w:pStyle w:val="af9"/>
              <w:spacing w:after="0" w:line="240" w:lineRule="auto"/>
              <w:ind w:firstLine="0"/>
              <w:jc w:val="center"/>
              <w:rPr>
                <w:sz w:val="22"/>
                <w:szCs w:val="22"/>
              </w:rPr>
            </w:pPr>
            <w:r>
              <w:rPr>
                <w:sz w:val="22"/>
                <w:szCs w:val="22"/>
              </w:rPr>
              <w:t>0,271</w:t>
            </w:r>
          </w:p>
        </w:tc>
        <w:tc>
          <w:tcPr>
            <w:tcW w:w="829" w:type="dxa"/>
            <w:vAlign w:val="center"/>
          </w:tcPr>
          <w:p w:rsidR="00F76C57" w:rsidRPr="00BC6AE6" w:rsidRDefault="00F76C57" w:rsidP="00F76C57">
            <w:pPr>
              <w:pStyle w:val="af9"/>
              <w:spacing w:after="0" w:line="240" w:lineRule="auto"/>
              <w:ind w:firstLine="0"/>
              <w:jc w:val="center"/>
              <w:rPr>
                <w:sz w:val="22"/>
                <w:szCs w:val="22"/>
              </w:rPr>
            </w:pPr>
            <w:r>
              <w:rPr>
                <w:sz w:val="22"/>
                <w:szCs w:val="22"/>
              </w:rPr>
              <w:t>0,271</w:t>
            </w:r>
          </w:p>
        </w:tc>
        <w:tc>
          <w:tcPr>
            <w:tcW w:w="912" w:type="dxa"/>
            <w:vAlign w:val="center"/>
          </w:tcPr>
          <w:p w:rsidR="00F76C57" w:rsidRPr="00BC6AE6" w:rsidRDefault="00F76C57" w:rsidP="00F76C57">
            <w:pPr>
              <w:pStyle w:val="af9"/>
              <w:spacing w:after="0" w:line="240" w:lineRule="auto"/>
              <w:ind w:firstLine="0"/>
              <w:jc w:val="center"/>
              <w:rPr>
                <w:sz w:val="22"/>
                <w:szCs w:val="22"/>
              </w:rPr>
            </w:pPr>
            <w:r>
              <w:rPr>
                <w:sz w:val="22"/>
                <w:szCs w:val="22"/>
              </w:rPr>
              <w:t>0,271</w:t>
            </w:r>
          </w:p>
        </w:tc>
        <w:tc>
          <w:tcPr>
            <w:tcW w:w="911" w:type="dxa"/>
            <w:vAlign w:val="center"/>
          </w:tcPr>
          <w:p w:rsidR="00F76C57" w:rsidRPr="00BC6AE6" w:rsidRDefault="00F76C57" w:rsidP="00F76C57">
            <w:pPr>
              <w:pStyle w:val="af9"/>
              <w:spacing w:after="0" w:line="240" w:lineRule="auto"/>
              <w:ind w:firstLine="0"/>
              <w:jc w:val="center"/>
              <w:rPr>
                <w:sz w:val="22"/>
                <w:szCs w:val="22"/>
              </w:rPr>
            </w:pPr>
            <w:r>
              <w:rPr>
                <w:sz w:val="22"/>
                <w:szCs w:val="22"/>
              </w:rPr>
              <w:t>0,271</w:t>
            </w:r>
          </w:p>
        </w:tc>
        <w:tc>
          <w:tcPr>
            <w:tcW w:w="912" w:type="dxa"/>
            <w:vAlign w:val="center"/>
          </w:tcPr>
          <w:p w:rsidR="00F76C57" w:rsidRPr="00BC6AE6" w:rsidRDefault="00F76C57" w:rsidP="00F76C57">
            <w:pPr>
              <w:pStyle w:val="af9"/>
              <w:spacing w:after="0" w:line="240" w:lineRule="auto"/>
              <w:ind w:firstLine="0"/>
              <w:jc w:val="center"/>
              <w:rPr>
                <w:sz w:val="22"/>
                <w:szCs w:val="22"/>
              </w:rPr>
            </w:pPr>
            <w:r>
              <w:rPr>
                <w:sz w:val="22"/>
                <w:szCs w:val="22"/>
              </w:rPr>
              <w:t>0,271</w:t>
            </w:r>
          </w:p>
        </w:tc>
        <w:tc>
          <w:tcPr>
            <w:tcW w:w="911" w:type="dxa"/>
            <w:vAlign w:val="center"/>
          </w:tcPr>
          <w:p w:rsidR="00F76C57" w:rsidRPr="00BC6AE6" w:rsidRDefault="00F76C57" w:rsidP="00F76C57">
            <w:pPr>
              <w:pStyle w:val="af9"/>
              <w:spacing w:after="0" w:line="240" w:lineRule="auto"/>
              <w:ind w:firstLine="0"/>
              <w:jc w:val="center"/>
              <w:rPr>
                <w:sz w:val="22"/>
                <w:szCs w:val="22"/>
              </w:rPr>
            </w:pPr>
            <w:r>
              <w:rPr>
                <w:sz w:val="22"/>
                <w:szCs w:val="22"/>
              </w:rPr>
              <w:t>0,271</w:t>
            </w:r>
          </w:p>
        </w:tc>
        <w:tc>
          <w:tcPr>
            <w:tcW w:w="842" w:type="dxa"/>
            <w:vAlign w:val="center"/>
          </w:tcPr>
          <w:p w:rsidR="00F76C57" w:rsidRPr="00BC6AE6" w:rsidRDefault="00F76C57" w:rsidP="00F76C57">
            <w:pPr>
              <w:pStyle w:val="af9"/>
              <w:spacing w:after="0" w:line="240" w:lineRule="auto"/>
              <w:ind w:firstLine="0"/>
              <w:jc w:val="center"/>
              <w:rPr>
                <w:sz w:val="22"/>
                <w:szCs w:val="22"/>
              </w:rPr>
            </w:pPr>
            <w:r>
              <w:rPr>
                <w:sz w:val="22"/>
                <w:szCs w:val="22"/>
              </w:rPr>
              <w:t>0,271</w:t>
            </w:r>
          </w:p>
        </w:tc>
      </w:tr>
    </w:tbl>
    <w:p w:rsidR="00231B33" w:rsidRDefault="00231B33" w:rsidP="00231B33">
      <w:pPr>
        <w:pStyle w:val="af3"/>
        <w:spacing w:before="120"/>
        <w:ind w:right="0" w:firstLine="567"/>
        <w:rPr>
          <w:b w:val="0"/>
        </w:rPr>
      </w:pPr>
      <w:r>
        <w:rPr>
          <w:b w:val="0"/>
        </w:rPr>
        <w:t>Анализ таблицы показывает, что м</w:t>
      </w:r>
      <w:r w:rsidRPr="0051340F">
        <w:rPr>
          <w:b w:val="0"/>
        </w:rPr>
        <w:t xml:space="preserve">ощность  котельной </w:t>
      </w:r>
      <w:r>
        <w:rPr>
          <w:b w:val="0"/>
        </w:rPr>
        <w:t>№8 имеет резерв располагаемой мощности, тепловой энергии достаточно для обеспечения</w:t>
      </w:r>
      <w:r w:rsidRPr="0051340F">
        <w:rPr>
          <w:b w:val="0"/>
        </w:rPr>
        <w:t xml:space="preserve"> присоединенных потребителей.</w:t>
      </w:r>
      <w:r>
        <w:rPr>
          <w:b w:val="0"/>
        </w:rPr>
        <w:t xml:space="preserve"> Доля резерва для котельной №8 составляет 14%. </w:t>
      </w:r>
      <w:r w:rsidRPr="0051340F">
        <w:rPr>
          <w:b w:val="0"/>
        </w:rPr>
        <w:t xml:space="preserve">При присоединении новых потребителей </w:t>
      </w:r>
      <w:r>
        <w:rPr>
          <w:b w:val="0"/>
        </w:rPr>
        <w:t>резерв</w:t>
      </w:r>
      <w:r w:rsidRPr="0051340F">
        <w:rPr>
          <w:b w:val="0"/>
        </w:rPr>
        <w:t xml:space="preserve"> тепловой мощности у</w:t>
      </w:r>
      <w:r>
        <w:rPr>
          <w:b w:val="0"/>
        </w:rPr>
        <w:t>меньшится</w:t>
      </w:r>
      <w:r w:rsidRPr="0051340F">
        <w:rPr>
          <w:b w:val="0"/>
        </w:rPr>
        <w:t>.</w:t>
      </w:r>
    </w:p>
    <w:p w:rsidR="00E252B1" w:rsidRPr="00EF05DB" w:rsidRDefault="00E252B1" w:rsidP="006906DA">
      <w:pPr>
        <w:pStyle w:val="af9"/>
        <w:spacing w:after="120" w:line="240" w:lineRule="auto"/>
        <w:ind w:firstLine="0"/>
      </w:pPr>
      <w:r w:rsidRPr="00F72D5E">
        <w:t>Таблица 4.</w:t>
      </w:r>
      <w:r>
        <w:t>6</w:t>
      </w:r>
      <w:r w:rsidRPr="00F72D5E">
        <w:t xml:space="preserve">. </w:t>
      </w:r>
      <w:r w:rsidRPr="00F72D5E">
        <w:rPr>
          <w:bCs/>
          <w:iCs/>
          <w:lang w:eastAsia="ru-RU"/>
        </w:rPr>
        <w:t>Перспективный б</w:t>
      </w:r>
      <w:r w:rsidRPr="00F72D5E">
        <w:t xml:space="preserve">аланс установленной тепловой мощности и тепловой нагрузки в зоне действия котельной </w:t>
      </w:r>
      <w:r w:rsidR="00EF05DB">
        <w:t xml:space="preserve">№9 </w:t>
      </w:r>
      <w:r w:rsidR="00EF05DB" w:rsidRPr="00EF05DB">
        <w:rPr>
          <w:rFonts w:eastAsia="Times New Roman"/>
          <w:lang w:eastAsia="ru-RU"/>
        </w:rPr>
        <w:t>п.г.т. Кировский, ул. Юбилейная, 10а</w:t>
      </w:r>
      <w:r w:rsidRPr="00EF05DB">
        <w:t>.</w:t>
      </w:r>
    </w:p>
    <w:tbl>
      <w:tblPr>
        <w:tblW w:w="10491" w:type="dxa"/>
        <w:jc w:val="center"/>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977"/>
        <w:gridCol w:w="1134"/>
        <w:gridCol w:w="993"/>
        <w:gridCol w:w="829"/>
        <w:gridCol w:w="912"/>
        <w:gridCol w:w="911"/>
        <w:gridCol w:w="912"/>
        <w:gridCol w:w="911"/>
        <w:gridCol w:w="912"/>
      </w:tblGrid>
      <w:tr w:rsidR="00E36B8E" w:rsidRPr="00E065FC" w:rsidTr="00E252B1">
        <w:trPr>
          <w:trHeight w:val="520"/>
          <w:jc w:val="center"/>
        </w:trPr>
        <w:tc>
          <w:tcPr>
            <w:tcW w:w="2977" w:type="dxa"/>
            <w:vAlign w:val="center"/>
          </w:tcPr>
          <w:p w:rsidR="00E36B8E" w:rsidRPr="00BC6AE6" w:rsidRDefault="00E36B8E" w:rsidP="00F04A0F">
            <w:pPr>
              <w:pStyle w:val="af9"/>
              <w:spacing w:after="0" w:line="240" w:lineRule="auto"/>
              <w:ind w:firstLine="0"/>
              <w:jc w:val="center"/>
              <w:rPr>
                <w:sz w:val="22"/>
                <w:szCs w:val="22"/>
              </w:rPr>
            </w:pPr>
            <w:r>
              <w:t xml:space="preserve">Показатель </w:t>
            </w:r>
          </w:p>
        </w:tc>
        <w:tc>
          <w:tcPr>
            <w:tcW w:w="1134" w:type="dxa"/>
            <w:vAlign w:val="center"/>
          </w:tcPr>
          <w:p w:rsidR="00E36B8E" w:rsidRPr="00013AD3" w:rsidRDefault="00E36B8E" w:rsidP="00F04A0F">
            <w:pPr>
              <w:pStyle w:val="af9"/>
              <w:spacing w:after="0" w:line="240" w:lineRule="auto"/>
              <w:ind w:firstLine="0"/>
              <w:jc w:val="center"/>
              <w:rPr>
                <w:sz w:val="20"/>
                <w:szCs w:val="20"/>
              </w:rPr>
            </w:pPr>
            <w:r w:rsidRPr="00F2537C">
              <w:rPr>
                <w:sz w:val="22"/>
                <w:szCs w:val="22"/>
              </w:rPr>
              <w:t>Ед. изм.</w:t>
            </w:r>
          </w:p>
        </w:tc>
        <w:tc>
          <w:tcPr>
            <w:tcW w:w="993" w:type="dxa"/>
            <w:vAlign w:val="center"/>
          </w:tcPr>
          <w:p w:rsidR="00E36B8E" w:rsidRPr="00BC6AE6" w:rsidRDefault="00E36B8E" w:rsidP="00F04A0F">
            <w:pPr>
              <w:pStyle w:val="af9"/>
              <w:spacing w:after="0" w:line="240" w:lineRule="auto"/>
              <w:ind w:firstLine="0"/>
              <w:jc w:val="center"/>
              <w:rPr>
                <w:sz w:val="22"/>
                <w:szCs w:val="22"/>
              </w:rPr>
            </w:pPr>
            <w:r w:rsidRPr="00BC6AE6">
              <w:rPr>
                <w:sz w:val="22"/>
                <w:szCs w:val="22"/>
              </w:rPr>
              <w:t>201</w:t>
            </w:r>
            <w:r>
              <w:rPr>
                <w:sz w:val="22"/>
                <w:szCs w:val="22"/>
              </w:rPr>
              <w:t>4г</w:t>
            </w:r>
          </w:p>
        </w:tc>
        <w:tc>
          <w:tcPr>
            <w:tcW w:w="829" w:type="dxa"/>
            <w:vAlign w:val="center"/>
          </w:tcPr>
          <w:p w:rsidR="00E36B8E" w:rsidRPr="00BC6AE6" w:rsidRDefault="00E36B8E" w:rsidP="00F04A0F">
            <w:pPr>
              <w:pStyle w:val="af9"/>
              <w:spacing w:after="0" w:line="240" w:lineRule="auto"/>
              <w:ind w:firstLine="0"/>
              <w:jc w:val="center"/>
              <w:rPr>
                <w:sz w:val="22"/>
                <w:szCs w:val="22"/>
              </w:rPr>
            </w:pPr>
            <w:r w:rsidRPr="00BC6AE6">
              <w:rPr>
                <w:sz w:val="22"/>
                <w:szCs w:val="22"/>
              </w:rPr>
              <w:t>201</w:t>
            </w:r>
            <w:r>
              <w:rPr>
                <w:sz w:val="22"/>
                <w:szCs w:val="22"/>
              </w:rPr>
              <w:t>5г</w:t>
            </w:r>
          </w:p>
        </w:tc>
        <w:tc>
          <w:tcPr>
            <w:tcW w:w="912" w:type="dxa"/>
            <w:vAlign w:val="center"/>
          </w:tcPr>
          <w:p w:rsidR="00E36B8E" w:rsidRPr="00BC6AE6" w:rsidRDefault="00E36B8E" w:rsidP="00F04A0F">
            <w:pPr>
              <w:pStyle w:val="af9"/>
              <w:spacing w:after="0" w:line="240" w:lineRule="auto"/>
              <w:ind w:firstLine="0"/>
              <w:jc w:val="center"/>
              <w:rPr>
                <w:sz w:val="22"/>
                <w:szCs w:val="22"/>
              </w:rPr>
            </w:pPr>
            <w:r w:rsidRPr="00BC6AE6">
              <w:rPr>
                <w:sz w:val="22"/>
                <w:szCs w:val="22"/>
              </w:rPr>
              <w:t>201</w:t>
            </w:r>
            <w:r>
              <w:rPr>
                <w:sz w:val="22"/>
                <w:szCs w:val="22"/>
              </w:rPr>
              <w:t>6г</w:t>
            </w:r>
          </w:p>
        </w:tc>
        <w:tc>
          <w:tcPr>
            <w:tcW w:w="911" w:type="dxa"/>
            <w:vAlign w:val="center"/>
          </w:tcPr>
          <w:p w:rsidR="00E36B8E" w:rsidRPr="00BC6AE6" w:rsidRDefault="00E36B8E" w:rsidP="00F04A0F">
            <w:pPr>
              <w:pStyle w:val="af9"/>
              <w:spacing w:after="0" w:line="240" w:lineRule="auto"/>
              <w:ind w:firstLine="0"/>
              <w:jc w:val="center"/>
              <w:rPr>
                <w:sz w:val="22"/>
                <w:szCs w:val="22"/>
              </w:rPr>
            </w:pPr>
            <w:r w:rsidRPr="00BC6AE6">
              <w:rPr>
                <w:sz w:val="22"/>
                <w:szCs w:val="22"/>
              </w:rPr>
              <w:t>201</w:t>
            </w:r>
            <w:r>
              <w:rPr>
                <w:sz w:val="22"/>
                <w:szCs w:val="22"/>
              </w:rPr>
              <w:t>7г</w:t>
            </w:r>
          </w:p>
        </w:tc>
        <w:tc>
          <w:tcPr>
            <w:tcW w:w="912" w:type="dxa"/>
            <w:vAlign w:val="center"/>
          </w:tcPr>
          <w:p w:rsidR="00E36B8E" w:rsidRPr="00BC6AE6" w:rsidRDefault="00E36B8E" w:rsidP="00F04A0F">
            <w:pPr>
              <w:pStyle w:val="af9"/>
              <w:spacing w:after="0" w:line="240" w:lineRule="auto"/>
              <w:ind w:firstLine="0"/>
              <w:jc w:val="center"/>
              <w:rPr>
                <w:sz w:val="22"/>
                <w:szCs w:val="22"/>
              </w:rPr>
            </w:pPr>
            <w:r w:rsidRPr="00BC6AE6">
              <w:rPr>
                <w:sz w:val="22"/>
                <w:szCs w:val="22"/>
              </w:rPr>
              <w:t>201</w:t>
            </w:r>
            <w:r>
              <w:rPr>
                <w:sz w:val="22"/>
                <w:szCs w:val="22"/>
              </w:rPr>
              <w:t>8г</w:t>
            </w:r>
          </w:p>
        </w:tc>
        <w:tc>
          <w:tcPr>
            <w:tcW w:w="911" w:type="dxa"/>
            <w:vAlign w:val="center"/>
          </w:tcPr>
          <w:p w:rsidR="00E36B8E" w:rsidRPr="00BC6AE6" w:rsidRDefault="00E36B8E" w:rsidP="00F04A0F">
            <w:pPr>
              <w:pStyle w:val="af9"/>
              <w:spacing w:after="0" w:line="240" w:lineRule="auto"/>
              <w:ind w:firstLine="0"/>
              <w:jc w:val="center"/>
              <w:rPr>
                <w:sz w:val="22"/>
                <w:szCs w:val="22"/>
              </w:rPr>
            </w:pPr>
            <w:r w:rsidRPr="00BC6AE6">
              <w:rPr>
                <w:sz w:val="22"/>
                <w:szCs w:val="22"/>
              </w:rPr>
              <w:t>2018-202</w:t>
            </w:r>
            <w:r>
              <w:rPr>
                <w:sz w:val="22"/>
                <w:szCs w:val="22"/>
              </w:rPr>
              <w:t>3гг</w:t>
            </w:r>
          </w:p>
        </w:tc>
        <w:tc>
          <w:tcPr>
            <w:tcW w:w="912" w:type="dxa"/>
            <w:vAlign w:val="center"/>
          </w:tcPr>
          <w:p w:rsidR="00E36B8E" w:rsidRPr="00BC6AE6" w:rsidRDefault="00E36B8E" w:rsidP="00F04A0F">
            <w:pPr>
              <w:pStyle w:val="af9"/>
              <w:spacing w:after="0" w:line="240" w:lineRule="auto"/>
              <w:ind w:firstLine="0"/>
              <w:jc w:val="center"/>
              <w:rPr>
                <w:sz w:val="22"/>
                <w:szCs w:val="22"/>
              </w:rPr>
            </w:pPr>
            <w:r w:rsidRPr="00BC6AE6">
              <w:rPr>
                <w:sz w:val="22"/>
                <w:szCs w:val="22"/>
              </w:rPr>
              <w:t>202</w:t>
            </w:r>
            <w:r>
              <w:rPr>
                <w:sz w:val="22"/>
                <w:szCs w:val="22"/>
              </w:rPr>
              <w:t>4</w:t>
            </w:r>
            <w:r w:rsidRPr="00BC6AE6">
              <w:rPr>
                <w:sz w:val="22"/>
                <w:szCs w:val="22"/>
              </w:rPr>
              <w:t>-202</w:t>
            </w:r>
            <w:r>
              <w:rPr>
                <w:sz w:val="22"/>
                <w:szCs w:val="22"/>
              </w:rPr>
              <w:t>9гг</w:t>
            </w:r>
          </w:p>
        </w:tc>
      </w:tr>
      <w:tr w:rsidR="00826CDA" w:rsidRPr="00E065FC" w:rsidTr="00E252B1">
        <w:trPr>
          <w:trHeight w:val="431"/>
          <w:jc w:val="center"/>
        </w:trPr>
        <w:tc>
          <w:tcPr>
            <w:tcW w:w="2977" w:type="dxa"/>
            <w:vAlign w:val="center"/>
          </w:tcPr>
          <w:p w:rsidR="00826CDA" w:rsidRPr="00BC6AE6" w:rsidRDefault="00826CDA" w:rsidP="00E252B1">
            <w:pPr>
              <w:pStyle w:val="af9"/>
              <w:spacing w:after="0" w:line="240" w:lineRule="auto"/>
              <w:ind w:firstLine="0"/>
              <w:jc w:val="center"/>
              <w:rPr>
                <w:sz w:val="22"/>
                <w:szCs w:val="22"/>
              </w:rPr>
            </w:pPr>
            <w:r w:rsidRPr="00BC6AE6">
              <w:rPr>
                <w:sz w:val="22"/>
                <w:szCs w:val="22"/>
              </w:rPr>
              <w:t xml:space="preserve">Установленная тепловая мощность </w:t>
            </w:r>
          </w:p>
        </w:tc>
        <w:tc>
          <w:tcPr>
            <w:tcW w:w="1134" w:type="dxa"/>
            <w:vAlign w:val="center"/>
          </w:tcPr>
          <w:p w:rsidR="00826CDA" w:rsidRPr="00EC397C" w:rsidRDefault="00826CDA" w:rsidP="00E252B1">
            <w:pPr>
              <w:pStyle w:val="af9"/>
              <w:spacing w:after="0" w:line="240" w:lineRule="auto"/>
              <w:ind w:firstLine="0"/>
              <w:jc w:val="center"/>
              <w:rPr>
                <w:sz w:val="22"/>
                <w:szCs w:val="22"/>
              </w:rPr>
            </w:pPr>
            <w:r w:rsidRPr="00EC397C">
              <w:rPr>
                <w:sz w:val="22"/>
                <w:szCs w:val="22"/>
              </w:rPr>
              <w:t>Гкал/час</w:t>
            </w:r>
          </w:p>
        </w:tc>
        <w:tc>
          <w:tcPr>
            <w:tcW w:w="993" w:type="dxa"/>
            <w:vAlign w:val="center"/>
          </w:tcPr>
          <w:p w:rsidR="00826CDA" w:rsidRPr="00BC6AE6" w:rsidRDefault="00826CDA" w:rsidP="00E252B1">
            <w:pPr>
              <w:pStyle w:val="af9"/>
              <w:spacing w:after="0" w:line="240" w:lineRule="auto"/>
              <w:ind w:firstLine="0"/>
              <w:jc w:val="center"/>
              <w:rPr>
                <w:sz w:val="22"/>
                <w:szCs w:val="22"/>
              </w:rPr>
            </w:pPr>
            <w:r>
              <w:rPr>
                <w:sz w:val="22"/>
                <w:szCs w:val="22"/>
              </w:rPr>
              <w:t>4,5</w:t>
            </w:r>
          </w:p>
        </w:tc>
        <w:tc>
          <w:tcPr>
            <w:tcW w:w="829" w:type="dxa"/>
            <w:vAlign w:val="center"/>
          </w:tcPr>
          <w:p w:rsidR="00826CDA" w:rsidRPr="00BC6AE6" w:rsidRDefault="00826CDA" w:rsidP="00826CDA">
            <w:pPr>
              <w:pStyle w:val="af9"/>
              <w:spacing w:after="0" w:line="240" w:lineRule="auto"/>
              <w:ind w:firstLine="0"/>
              <w:jc w:val="center"/>
              <w:rPr>
                <w:sz w:val="22"/>
                <w:szCs w:val="22"/>
              </w:rPr>
            </w:pPr>
            <w:r>
              <w:rPr>
                <w:sz w:val="22"/>
                <w:szCs w:val="22"/>
              </w:rPr>
              <w:t>4,5</w:t>
            </w:r>
          </w:p>
        </w:tc>
        <w:tc>
          <w:tcPr>
            <w:tcW w:w="912" w:type="dxa"/>
            <w:vAlign w:val="center"/>
          </w:tcPr>
          <w:p w:rsidR="00826CDA" w:rsidRPr="00BC6AE6" w:rsidRDefault="00826CDA" w:rsidP="00826CDA">
            <w:pPr>
              <w:pStyle w:val="af9"/>
              <w:spacing w:after="0" w:line="240" w:lineRule="auto"/>
              <w:ind w:firstLine="0"/>
              <w:jc w:val="center"/>
              <w:rPr>
                <w:sz w:val="22"/>
                <w:szCs w:val="22"/>
              </w:rPr>
            </w:pPr>
            <w:r>
              <w:rPr>
                <w:sz w:val="22"/>
                <w:szCs w:val="22"/>
              </w:rPr>
              <w:t>4,5</w:t>
            </w:r>
          </w:p>
        </w:tc>
        <w:tc>
          <w:tcPr>
            <w:tcW w:w="911" w:type="dxa"/>
            <w:vAlign w:val="center"/>
          </w:tcPr>
          <w:p w:rsidR="00826CDA" w:rsidRPr="00BC6AE6" w:rsidRDefault="00826CDA" w:rsidP="00826CDA">
            <w:pPr>
              <w:pStyle w:val="af9"/>
              <w:spacing w:after="0" w:line="240" w:lineRule="auto"/>
              <w:ind w:firstLine="0"/>
              <w:jc w:val="center"/>
              <w:rPr>
                <w:sz w:val="22"/>
                <w:szCs w:val="22"/>
              </w:rPr>
            </w:pPr>
            <w:r>
              <w:rPr>
                <w:sz w:val="22"/>
                <w:szCs w:val="22"/>
              </w:rPr>
              <w:t>4,5</w:t>
            </w:r>
          </w:p>
        </w:tc>
        <w:tc>
          <w:tcPr>
            <w:tcW w:w="912" w:type="dxa"/>
            <w:vAlign w:val="center"/>
          </w:tcPr>
          <w:p w:rsidR="00826CDA" w:rsidRPr="00BC6AE6" w:rsidRDefault="00826CDA" w:rsidP="00826CDA">
            <w:pPr>
              <w:pStyle w:val="af9"/>
              <w:spacing w:after="0" w:line="240" w:lineRule="auto"/>
              <w:ind w:firstLine="0"/>
              <w:jc w:val="center"/>
              <w:rPr>
                <w:sz w:val="22"/>
                <w:szCs w:val="22"/>
              </w:rPr>
            </w:pPr>
            <w:r>
              <w:rPr>
                <w:sz w:val="22"/>
                <w:szCs w:val="22"/>
              </w:rPr>
              <w:t>4,5</w:t>
            </w:r>
          </w:p>
        </w:tc>
        <w:tc>
          <w:tcPr>
            <w:tcW w:w="911" w:type="dxa"/>
            <w:vAlign w:val="center"/>
          </w:tcPr>
          <w:p w:rsidR="00826CDA" w:rsidRPr="00BC6AE6" w:rsidRDefault="00826CDA" w:rsidP="00826CDA">
            <w:pPr>
              <w:pStyle w:val="af9"/>
              <w:spacing w:after="0" w:line="240" w:lineRule="auto"/>
              <w:ind w:firstLine="0"/>
              <w:jc w:val="center"/>
              <w:rPr>
                <w:sz w:val="22"/>
                <w:szCs w:val="22"/>
              </w:rPr>
            </w:pPr>
            <w:r>
              <w:rPr>
                <w:sz w:val="22"/>
                <w:szCs w:val="22"/>
              </w:rPr>
              <w:t>4,5</w:t>
            </w:r>
          </w:p>
        </w:tc>
        <w:tc>
          <w:tcPr>
            <w:tcW w:w="912" w:type="dxa"/>
            <w:vAlign w:val="center"/>
          </w:tcPr>
          <w:p w:rsidR="00826CDA" w:rsidRPr="00BC6AE6" w:rsidRDefault="00826CDA" w:rsidP="00826CDA">
            <w:pPr>
              <w:pStyle w:val="af9"/>
              <w:spacing w:after="0" w:line="240" w:lineRule="auto"/>
              <w:ind w:firstLine="0"/>
              <w:jc w:val="center"/>
              <w:rPr>
                <w:sz w:val="22"/>
                <w:szCs w:val="22"/>
              </w:rPr>
            </w:pPr>
            <w:r>
              <w:rPr>
                <w:sz w:val="22"/>
                <w:szCs w:val="22"/>
              </w:rPr>
              <w:t>4,5</w:t>
            </w:r>
          </w:p>
        </w:tc>
      </w:tr>
      <w:tr w:rsidR="00826CDA" w:rsidRPr="00E065FC" w:rsidTr="00E252B1">
        <w:trPr>
          <w:trHeight w:val="467"/>
          <w:jc w:val="center"/>
        </w:trPr>
        <w:tc>
          <w:tcPr>
            <w:tcW w:w="2977" w:type="dxa"/>
            <w:vAlign w:val="center"/>
          </w:tcPr>
          <w:p w:rsidR="00826CDA" w:rsidRPr="00BC6AE6" w:rsidRDefault="00826CDA" w:rsidP="00E252B1">
            <w:pPr>
              <w:pStyle w:val="af9"/>
              <w:spacing w:after="0" w:line="240" w:lineRule="auto"/>
              <w:ind w:firstLine="0"/>
              <w:jc w:val="center"/>
              <w:rPr>
                <w:sz w:val="22"/>
                <w:szCs w:val="22"/>
              </w:rPr>
            </w:pPr>
            <w:r w:rsidRPr="00BC6AE6">
              <w:rPr>
                <w:sz w:val="22"/>
                <w:szCs w:val="22"/>
              </w:rPr>
              <w:t>Располагаемая тепловая мощность</w:t>
            </w:r>
          </w:p>
        </w:tc>
        <w:tc>
          <w:tcPr>
            <w:tcW w:w="1134" w:type="dxa"/>
            <w:vAlign w:val="center"/>
          </w:tcPr>
          <w:p w:rsidR="00826CDA" w:rsidRPr="00EC397C" w:rsidRDefault="00826CDA" w:rsidP="00E252B1">
            <w:pPr>
              <w:pStyle w:val="af9"/>
              <w:spacing w:after="0" w:line="240" w:lineRule="auto"/>
              <w:ind w:firstLine="0"/>
              <w:jc w:val="center"/>
              <w:rPr>
                <w:sz w:val="22"/>
                <w:szCs w:val="22"/>
              </w:rPr>
            </w:pPr>
            <w:r w:rsidRPr="00EC397C">
              <w:rPr>
                <w:sz w:val="22"/>
                <w:szCs w:val="22"/>
              </w:rPr>
              <w:t>Гкал/час</w:t>
            </w:r>
          </w:p>
        </w:tc>
        <w:tc>
          <w:tcPr>
            <w:tcW w:w="993" w:type="dxa"/>
            <w:vAlign w:val="center"/>
          </w:tcPr>
          <w:p w:rsidR="00826CDA" w:rsidRPr="00C7238D" w:rsidRDefault="00826CDA" w:rsidP="00E252B1">
            <w:pPr>
              <w:pStyle w:val="af9"/>
              <w:spacing w:after="0" w:line="240" w:lineRule="auto"/>
              <w:ind w:firstLine="0"/>
              <w:jc w:val="center"/>
              <w:rPr>
                <w:sz w:val="22"/>
                <w:szCs w:val="22"/>
              </w:rPr>
            </w:pPr>
            <w:r>
              <w:rPr>
                <w:sz w:val="22"/>
                <w:szCs w:val="22"/>
              </w:rPr>
              <w:t>2,25</w:t>
            </w:r>
          </w:p>
        </w:tc>
        <w:tc>
          <w:tcPr>
            <w:tcW w:w="829" w:type="dxa"/>
            <w:vAlign w:val="center"/>
          </w:tcPr>
          <w:p w:rsidR="00826CDA" w:rsidRPr="00C7238D" w:rsidRDefault="00826CDA" w:rsidP="00826CDA">
            <w:pPr>
              <w:pStyle w:val="af9"/>
              <w:spacing w:after="0" w:line="240" w:lineRule="auto"/>
              <w:ind w:firstLine="0"/>
              <w:jc w:val="center"/>
              <w:rPr>
                <w:sz w:val="22"/>
                <w:szCs w:val="22"/>
              </w:rPr>
            </w:pPr>
            <w:r>
              <w:rPr>
                <w:sz w:val="22"/>
                <w:szCs w:val="22"/>
              </w:rPr>
              <w:t>2,25</w:t>
            </w:r>
          </w:p>
        </w:tc>
        <w:tc>
          <w:tcPr>
            <w:tcW w:w="912" w:type="dxa"/>
            <w:vAlign w:val="center"/>
          </w:tcPr>
          <w:p w:rsidR="00826CDA" w:rsidRPr="00C7238D" w:rsidRDefault="00826CDA" w:rsidP="00826CDA">
            <w:pPr>
              <w:pStyle w:val="af9"/>
              <w:spacing w:after="0" w:line="240" w:lineRule="auto"/>
              <w:ind w:firstLine="0"/>
              <w:jc w:val="center"/>
              <w:rPr>
                <w:sz w:val="22"/>
                <w:szCs w:val="22"/>
              </w:rPr>
            </w:pPr>
            <w:r>
              <w:rPr>
                <w:sz w:val="22"/>
                <w:szCs w:val="22"/>
              </w:rPr>
              <w:t>2,25</w:t>
            </w:r>
          </w:p>
        </w:tc>
        <w:tc>
          <w:tcPr>
            <w:tcW w:w="911" w:type="dxa"/>
            <w:vAlign w:val="center"/>
          </w:tcPr>
          <w:p w:rsidR="00826CDA" w:rsidRPr="00C7238D" w:rsidRDefault="00826CDA" w:rsidP="00826CDA">
            <w:pPr>
              <w:pStyle w:val="af9"/>
              <w:spacing w:after="0" w:line="240" w:lineRule="auto"/>
              <w:ind w:firstLine="0"/>
              <w:jc w:val="center"/>
              <w:rPr>
                <w:sz w:val="22"/>
                <w:szCs w:val="22"/>
              </w:rPr>
            </w:pPr>
            <w:r>
              <w:rPr>
                <w:sz w:val="22"/>
                <w:szCs w:val="22"/>
              </w:rPr>
              <w:t>2,25</w:t>
            </w:r>
          </w:p>
        </w:tc>
        <w:tc>
          <w:tcPr>
            <w:tcW w:w="912" w:type="dxa"/>
            <w:vAlign w:val="center"/>
          </w:tcPr>
          <w:p w:rsidR="00826CDA" w:rsidRPr="00C7238D" w:rsidRDefault="00826CDA" w:rsidP="00826CDA">
            <w:pPr>
              <w:pStyle w:val="af9"/>
              <w:spacing w:after="0" w:line="240" w:lineRule="auto"/>
              <w:ind w:firstLine="0"/>
              <w:jc w:val="center"/>
              <w:rPr>
                <w:sz w:val="22"/>
                <w:szCs w:val="22"/>
              </w:rPr>
            </w:pPr>
            <w:r>
              <w:rPr>
                <w:sz w:val="22"/>
                <w:szCs w:val="22"/>
              </w:rPr>
              <w:t>2,25</w:t>
            </w:r>
          </w:p>
        </w:tc>
        <w:tc>
          <w:tcPr>
            <w:tcW w:w="911" w:type="dxa"/>
            <w:vAlign w:val="center"/>
          </w:tcPr>
          <w:p w:rsidR="00826CDA" w:rsidRPr="00C7238D" w:rsidRDefault="00826CDA" w:rsidP="00826CDA">
            <w:pPr>
              <w:pStyle w:val="af9"/>
              <w:spacing w:after="0" w:line="240" w:lineRule="auto"/>
              <w:ind w:firstLine="0"/>
              <w:jc w:val="center"/>
              <w:rPr>
                <w:sz w:val="22"/>
                <w:szCs w:val="22"/>
              </w:rPr>
            </w:pPr>
            <w:r>
              <w:rPr>
                <w:sz w:val="22"/>
                <w:szCs w:val="22"/>
              </w:rPr>
              <w:t>2,25</w:t>
            </w:r>
          </w:p>
        </w:tc>
        <w:tc>
          <w:tcPr>
            <w:tcW w:w="912" w:type="dxa"/>
            <w:vAlign w:val="center"/>
          </w:tcPr>
          <w:p w:rsidR="00826CDA" w:rsidRPr="00C7238D" w:rsidRDefault="00826CDA" w:rsidP="00826CDA">
            <w:pPr>
              <w:pStyle w:val="af9"/>
              <w:spacing w:after="0" w:line="240" w:lineRule="auto"/>
              <w:ind w:firstLine="0"/>
              <w:jc w:val="center"/>
              <w:rPr>
                <w:sz w:val="22"/>
                <w:szCs w:val="22"/>
              </w:rPr>
            </w:pPr>
            <w:r>
              <w:rPr>
                <w:sz w:val="22"/>
                <w:szCs w:val="22"/>
              </w:rPr>
              <w:t>2,25</w:t>
            </w:r>
          </w:p>
        </w:tc>
      </w:tr>
      <w:tr w:rsidR="00826CDA" w:rsidRPr="00E065FC" w:rsidTr="00E252B1">
        <w:trPr>
          <w:trHeight w:val="275"/>
          <w:jc w:val="center"/>
        </w:trPr>
        <w:tc>
          <w:tcPr>
            <w:tcW w:w="2977" w:type="dxa"/>
            <w:vAlign w:val="center"/>
          </w:tcPr>
          <w:p w:rsidR="00826CDA" w:rsidRPr="00BC6AE6" w:rsidRDefault="00826CDA" w:rsidP="00E252B1">
            <w:pPr>
              <w:pStyle w:val="af9"/>
              <w:spacing w:after="0" w:line="240" w:lineRule="auto"/>
              <w:ind w:firstLine="0"/>
              <w:jc w:val="center"/>
              <w:rPr>
                <w:sz w:val="22"/>
                <w:szCs w:val="22"/>
              </w:rPr>
            </w:pPr>
            <w:r>
              <w:rPr>
                <w:sz w:val="22"/>
                <w:szCs w:val="22"/>
              </w:rPr>
              <w:t>Затраты тепловой мощности на с</w:t>
            </w:r>
            <w:r w:rsidRPr="00BC6AE6">
              <w:rPr>
                <w:sz w:val="22"/>
                <w:szCs w:val="22"/>
              </w:rPr>
              <w:t xml:space="preserve">обственные </w:t>
            </w:r>
            <w:r>
              <w:rPr>
                <w:sz w:val="22"/>
                <w:szCs w:val="22"/>
              </w:rPr>
              <w:t xml:space="preserve">и хозяйственные </w:t>
            </w:r>
            <w:r w:rsidRPr="00BC6AE6">
              <w:rPr>
                <w:sz w:val="22"/>
                <w:szCs w:val="22"/>
              </w:rPr>
              <w:t>нужды</w:t>
            </w:r>
          </w:p>
        </w:tc>
        <w:tc>
          <w:tcPr>
            <w:tcW w:w="1134" w:type="dxa"/>
            <w:vAlign w:val="center"/>
          </w:tcPr>
          <w:p w:rsidR="00826CDA" w:rsidRPr="00EC397C" w:rsidRDefault="00826CDA" w:rsidP="00E252B1">
            <w:pPr>
              <w:pStyle w:val="af9"/>
              <w:spacing w:after="0" w:line="240" w:lineRule="auto"/>
              <w:ind w:firstLine="0"/>
              <w:jc w:val="center"/>
              <w:rPr>
                <w:sz w:val="22"/>
                <w:szCs w:val="22"/>
              </w:rPr>
            </w:pPr>
            <w:r w:rsidRPr="00EC397C">
              <w:rPr>
                <w:sz w:val="22"/>
                <w:szCs w:val="22"/>
              </w:rPr>
              <w:t>Гкал/час</w:t>
            </w:r>
          </w:p>
        </w:tc>
        <w:tc>
          <w:tcPr>
            <w:tcW w:w="993" w:type="dxa"/>
            <w:vAlign w:val="center"/>
          </w:tcPr>
          <w:p w:rsidR="00826CDA" w:rsidRPr="00BC6AE6" w:rsidRDefault="00826CDA" w:rsidP="00E252B1">
            <w:pPr>
              <w:pStyle w:val="af9"/>
              <w:spacing w:after="0" w:line="240" w:lineRule="auto"/>
              <w:ind w:firstLine="0"/>
              <w:jc w:val="center"/>
              <w:rPr>
                <w:sz w:val="22"/>
                <w:szCs w:val="22"/>
              </w:rPr>
            </w:pPr>
            <w:r>
              <w:rPr>
                <w:sz w:val="22"/>
                <w:szCs w:val="22"/>
              </w:rPr>
              <w:t>0,172</w:t>
            </w:r>
          </w:p>
        </w:tc>
        <w:tc>
          <w:tcPr>
            <w:tcW w:w="829" w:type="dxa"/>
            <w:vAlign w:val="center"/>
          </w:tcPr>
          <w:p w:rsidR="00826CDA" w:rsidRPr="00BC6AE6" w:rsidRDefault="00826CDA" w:rsidP="00826CDA">
            <w:pPr>
              <w:pStyle w:val="af9"/>
              <w:spacing w:after="0" w:line="240" w:lineRule="auto"/>
              <w:ind w:firstLine="0"/>
              <w:jc w:val="center"/>
              <w:rPr>
                <w:sz w:val="22"/>
                <w:szCs w:val="22"/>
              </w:rPr>
            </w:pPr>
            <w:r>
              <w:rPr>
                <w:sz w:val="22"/>
                <w:szCs w:val="22"/>
              </w:rPr>
              <w:t>0,172</w:t>
            </w:r>
          </w:p>
        </w:tc>
        <w:tc>
          <w:tcPr>
            <w:tcW w:w="912" w:type="dxa"/>
            <w:vAlign w:val="center"/>
          </w:tcPr>
          <w:p w:rsidR="00826CDA" w:rsidRPr="00BC6AE6" w:rsidRDefault="00826CDA" w:rsidP="00826CDA">
            <w:pPr>
              <w:pStyle w:val="af9"/>
              <w:spacing w:after="0" w:line="240" w:lineRule="auto"/>
              <w:ind w:firstLine="0"/>
              <w:jc w:val="center"/>
              <w:rPr>
                <w:sz w:val="22"/>
                <w:szCs w:val="22"/>
              </w:rPr>
            </w:pPr>
            <w:r>
              <w:rPr>
                <w:sz w:val="22"/>
                <w:szCs w:val="22"/>
              </w:rPr>
              <w:t>0,172</w:t>
            </w:r>
          </w:p>
        </w:tc>
        <w:tc>
          <w:tcPr>
            <w:tcW w:w="911" w:type="dxa"/>
            <w:vAlign w:val="center"/>
          </w:tcPr>
          <w:p w:rsidR="00826CDA" w:rsidRPr="00BC6AE6" w:rsidRDefault="00826CDA" w:rsidP="00826CDA">
            <w:pPr>
              <w:pStyle w:val="af9"/>
              <w:spacing w:after="0" w:line="240" w:lineRule="auto"/>
              <w:ind w:firstLine="0"/>
              <w:jc w:val="center"/>
              <w:rPr>
                <w:sz w:val="22"/>
                <w:szCs w:val="22"/>
              </w:rPr>
            </w:pPr>
            <w:r>
              <w:rPr>
                <w:sz w:val="22"/>
                <w:szCs w:val="22"/>
              </w:rPr>
              <w:t>0,172</w:t>
            </w:r>
          </w:p>
        </w:tc>
        <w:tc>
          <w:tcPr>
            <w:tcW w:w="912" w:type="dxa"/>
            <w:vAlign w:val="center"/>
          </w:tcPr>
          <w:p w:rsidR="00826CDA" w:rsidRPr="00BC6AE6" w:rsidRDefault="00826CDA" w:rsidP="00826CDA">
            <w:pPr>
              <w:pStyle w:val="af9"/>
              <w:spacing w:after="0" w:line="240" w:lineRule="auto"/>
              <w:ind w:firstLine="0"/>
              <w:jc w:val="center"/>
              <w:rPr>
                <w:sz w:val="22"/>
                <w:szCs w:val="22"/>
              </w:rPr>
            </w:pPr>
            <w:r>
              <w:rPr>
                <w:sz w:val="22"/>
                <w:szCs w:val="22"/>
              </w:rPr>
              <w:t>0,172</w:t>
            </w:r>
          </w:p>
        </w:tc>
        <w:tc>
          <w:tcPr>
            <w:tcW w:w="911" w:type="dxa"/>
            <w:vAlign w:val="center"/>
          </w:tcPr>
          <w:p w:rsidR="00826CDA" w:rsidRPr="00BC6AE6" w:rsidRDefault="00826CDA" w:rsidP="00826CDA">
            <w:pPr>
              <w:pStyle w:val="af9"/>
              <w:spacing w:after="0" w:line="240" w:lineRule="auto"/>
              <w:ind w:firstLine="0"/>
              <w:jc w:val="center"/>
              <w:rPr>
                <w:sz w:val="22"/>
                <w:szCs w:val="22"/>
              </w:rPr>
            </w:pPr>
            <w:r>
              <w:rPr>
                <w:sz w:val="22"/>
                <w:szCs w:val="22"/>
              </w:rPr>
              <w:t>0,172</w:t>
            </w:r>
          </w:p>
        </w:tc>
        <w:tc>
          <w:tcPr>
            <w:tcW w:w="912" w:type="dxa"/>
            <w:vAlign w:val="center"/>
          </w:tcPr>
          <w:p w:rsidR="00826CDA" w:rsidRPr="00BC6AE6" w:rsidRDefault="00826CDA" w:rsidP="00826CDA">
            <w:pPr>
              <w:pStyle w:val="af9"/>
              <w:spacing w:after="0" w:line="240" w:lineRule="auto"/>
              <w:ind w:firstLine="0"/>
              <w:jc w:val="center"/>
              <w:rPr>
                <w:sz w:val="22"/>
                <w:szCs w:val="22"/>
              </w:rPr>
            </w:pPr>
            <w:r>
              <w:rPr>
                <w:sz w:val="22"/>
                <w:szCs w:val="22"/>
              </w:rPr>
              <w:t>0,172</w:t>
            </w:r>
          </w:p>
        </w:tc>
      </w:tr>
      <w:tr w:rsidR="00826CDA" w:rsidRPr="00E065FC" w:rsidTr="00E252B1">
        <w:trPr>
          <w:trHeight w:val="395"/>
          <w:jc w:val="center"/>
        </w:trPr>
        <w:tc>
          <w:tcPr>
            <w:tcW w:w="2977" w:type="dxa"/>
            <w:vAlign w:val="center"/>
          </w:tcPr>
          <w:p w:rsidR="00826CDA" w:rsidRDefault="00826CDA" w:rsidP="00E252B1">
            <w:pPr>
              <w:pStyle w:val="af9"/>
              <w:spacing w:after="0" w:line="240" w:lineRule="auto"/>
              <w:ind w:firstLine="0"/>
              <w:jc w:val="center"/>
              <w:rPr>
                <w:sz w:val="22"/>
                <w:szCs w:val="22"/>
              </w:rPr>
            </w:pPr>
            <w:r w:rsidRPr="00281FBF">
              <w:rPr>
                <w:sz w:val="22"/>
                <w:szCs w:val="22"/>
              </w:rPr>
              <w:t xml:space="preserve">Тепловая мощность </w:t>
            </w:r>
          </w:p>
          <w:p w:rsidR="00826CDA" w:rsidRPr="00BC6AE6" w:rsidRDefault="00826CDA" w:rsidP="00E252B1">
            <w:pPr>
              <w:pStyle w:val="af9"/>
              <w:spacing w:after="0" w:line="240" w:lineRule="auto"/>
              <w:ind w:firstLine="0"/>
              <w:jc w:val="center"/>
              <w:rPr>
                <w:sz w:val="22"/>
                <w:szCs w:val="22"/>
              </w:rPr>
            </w:pPr>
            <w:r w:rsidRPr="00281FBF">
              <w:rPr>
                <w:sz w:val="22"/>
                <w:szCs w:val="22"/>
              </w:rPr>
              <w:t>источника нетто</w:t>
            </w:r>
          </w:p>
        </w:tc>
        <w:tc>
          <w:tcPr>
            <w:tcW w:w="1134" w:type="dxa"/>
            <w:vAlign w:val="center"/>
          </w:tcPr>
          <w:p w:rsidR="00826CDA" w:rsidRPr="00EC397C" w:rsidRDefault="00826CDA" w:rsidP="00E252B1">
            <w:pPr>
              <w:pStyle w:val="af9"/>
              <w:spacing w:after="0" w:line="240" w:lineRule="auto"/>
              <w:ind w:firstLine="0"/>
              <w:jc w:val="center"/>
              <w:rPr>
                <w:sz w:val="22"/>
                <w:szCs w:val="22"/>
              </w:rPr>
            </w:pPr>
            <w:r w:rsidRPr="00EC397C">
              <w:rPr>
                <w:sz w:val="22"/>
                <w:szCs w:val="22"/>
              </w:rPr>
              <w:t>Гкал/час</w:t>
            </w:r>
          </w:p>
        </w:tc>
        <w:tc>
          <w:tcPr>
            <w:tcW w:w="993" w:type="dxa"/>
            <w:vAlign w:val="center"/>
          </w:tcPr>
          <w:p w:rsidR="00826CDA" w:rsidRPr="00C7238D" w:rsidRDefault="00826CDA" w:rsidP="00E252B1">
            <w:pPr>
              <w:pStyle w:val="af9"/>
              <w:spacing w:after="0" w:line="240" w:lineRule="auto"/>
              <w:ind w:firstLine="0"/>
              <w:jc w:val="center"/>
              <w:rPr>
                <w:sz w:val="22"/>
                <w:szCs w:val="22"/>
              </w:rPr>
            </w:pPr>
            <w:r>
              <w:rPr>
                <w:sz w:val="22"/>
                <w:szCs w:val="22"/>
              </w:rPr>
              <w:t>2,25</w:t>
            </w:r>
          </w:p>
        </w:tc>
        <w:tc>
          <w:tcPr>
            <w:tcW w:w="829" w:type="dxa"/>
            <w:vAlign w:val="center"/>
          </w:tcPr>
          <w:p w:rsidR="00826CDA" w:rsidRPr="00C7238D" w:rsidRDefault="00826CDA" w:rsidP="00826CDA">
            <w:pPr>
              <w:pStyle w:val="af9"/>
              <w:spacing w:after="0" w:line="240" w:lineRule="auto"/>
              <w:ind w:firstLine="0"/>
              <w:jc w:val="center"/>
              <w:rPr>
                <w:sz w:val="22"/>
                <w:szCs w:val="22"/>
              </w:rPr>
            </w:pPr>
            <w:r>
              <w:rPr>
                <w:sz w:val="22"/>
                <w:szCs w:val="22"/>
              </w:rPr>
              <w:t>2,25</w:t>
            </w:r>
          </w:p>
        </w:tc>
        <w:tc>
          <w:tcPr>
            <w:tcW w:w="912" w:type="dxa"/>
            <w:vAlign w:val="center"/>
          </w:tcPr>
          <w:p w:rsidR="00826CDA" w:rsidRPr="00C7238D" w:rsidRDefault="00826CDA" w:rsidP="00826CDA">
            <w:pPr>
              <w:pStyle w:val="af9"/>
              <w:spacing w:after="0" w:line="240" w:lineRule="auto"/>
              <w:ind w:firstLine="0"/>
              <w:jc w:val="center"/>
              <w:rPr>
                <w:sz w:val="22"/>
                <w:szCs w:val="22"/>
              </w:rPr>
            </w:pPr>
            <w:r>
              <w:rPr>
                <w:sz w:val="22"/>
                <w:szCs w:val="22"/>
              </w:rPr>
              <w:t>2,25</w:t>
            </w:r>
          </w:p>
        </w:tc>
        <w:tc>
          <w:tcPr>
            <w:tcW w:w="911" w:type="dxa"/>
            <w:vAlign w:val="center"/>
          </w:tcPr>
          <w:p w:rsidR="00826CDA" w:rsidRPr="00C7238D" w:rsidRDefault="00826CDA" w:rsidP="00826CDA">
            <w:pPr>
              <w:pStyle w:val="af9"/>
              <w:spacing w:after="0" w:line="240" w:lineRule="auto"/>
              <w:ind w:firstLine="0"/>
              <w:jc w:val="center"/>
              <w:rPr>
                <w:sz w:val="22"/>
                <w:szCs w:val="22"/>
              </w:rPr>
            </w:pPr>
            <w:r>
              <w:rPr>
                <w:sz w:val="22"/>
                <w:szCs w:val="22"/>
              </w:rPr>
              <w:t>2,25</w:t>
            </w:r>
          </w:p>
        </w:tc>
        <w:tc>
          <w:tcPr>
            <w:tcW w:w="912" w:type="dxa"/>
            <w:vAlign w:val="center"/>
          </w:tcPr>
          <w:p w:rsidR="00826CDA" w:rsidRPr="00C7238D" w:rsidRDefault="00826CDA" w:rsidP="00826CDA">
            <w:pPr>
              <w:pStyle w:val="af9"/>
              <w:spacing w:after="0" w:line="240" w:lineRule="auto"/>
              <w:ind w:firstLine="0"/>
              <w:jc w:val="center"/>
              <w:rPr>
                <w:sz w:val="22"/>
                <w:szCs w:val="22"/>
              </w:rPr>
            </w:pPr>
            <w:r>
              <w:rPr>
                <w:sz w:val="22"/>
                <w:szCs w:val="22"/>
              </w:rPr>
              <w:t>2,25</w:t>
            </w:r>
          </w:p>
        </w:tc>
        <w:tc>
          <w:tcPr>
            <w:tcW w:w="911" w:type="dxa"/>
            <w:vAlign w:val="center"/>
          </w:tcPr>
          <w:p w:rsidR="00826CDA" w:rsidRPr="00C7238D" w:rsidRDefault="00826CDA" w:rsidP="00826CDA">
            <w:pPr>
              <w:pStyle w:val="af9"/>
              <w:spacing w:after="0" w:line="240" w:lineRule="auto"/>
              <w:ind w:firstLine="0"/>
              <w:jc w:val="center"/>
              <w:rPr>
                <w:sz w:val="22"/>
                <w:szCs w:val="22"/>
              </w:rPr>
            </w:pPr>
            <w:r>
              <w:rPr>
                <w:sz w:val="22"/>
                <w:szCs w:val="22"/>
              </w:rPr>
              <w:t>2,25</w:t>
            </w:r>
          </w:p>
        </w:tc>
        <w:tc>
          <w:tcPr>
            <w:tcW w:w="912" w:type="dxa"/>
            <w:vAlign w:val="center"/>
          </w:tcPr>
          <w:p w:rsidR="00826CDA" w:rsidRPr="00C7238D" w:rsidRDefault="00826CDA" w:rsidP="00826CDA">
            <w:pPr>
              <w:pStyle w:val="af9"/>
              <w:spacing w:after="0" w:line="240" w:lineRule="auto"/>
              <w:ind w:firstLine="0"/>
              <w:jc w:val="center"/>
              <w:rPr>
                <w:sz w:val="22"/>
                <w:szCs w:val="22"/>
              </w:rPr>
            </w:pPr>
            <w:r>
              <w:rPr>
                <w:sz w:val="22"/>
                <w:szCs w:val="22"/>
              </w:rPr>
              <w:t>2,25</w:t>
            </w:r>
          </w:p>
        </w:tc>
      </w:tr>
      <w:tr w:rsidR="00826CDA" w:rsidRPr="00E065FC" w:rsidTr="00E252B1">
        <w:trPr>
          <w:trHeight w:val="395"/>
          <w:jc w:val="center"/>
        </w:trPr>
        <w:tc>
          <w:tcPr>
            <w:tcW w:w="2977" w:type="dxa"/>
            <w:vAlign w:val="center"/>
          </w:tcPr>
          <w:p w:rsidR="00826CDA" w:rsidRPr="00F2537C" w:rsidRDefault="00826CDA" w:rsidP="00E252B1">
            <w:pPr>
              <w:pStyle w:val="af9"/>
              <w:spacing w:after="0" w:line="240" w:lineRule="auto"/>
              <w:ind w:firstLine="0"/>
              <w:jc w:val="center"/>
              <w:rPr>
                <w:sz w:val="22"/>
                <w:szCs w:val="22"/>
              </w:rPr>
            </w:pPr>
            <w:r w:rsidRPr="00F2537C">
              <w:rPr>
                <w:sz w:val="22"/>
                <w:szCs w:val="22"/>
              </w:rPr>
              <w:t xml:space="preserve">Потери тепловой энергии при ее передаче тепловыми </w:t>
            </w:r>
            <w:r w:rsidRPr="00F2537C">
              <w:rPr>
                <w:sz w:val="22"/>
                <w:szCs w:val="22"/>
              </w:rPr>
              <w:lastRenderedPageBreak/>
              <w:t>сетями</w:t>
            </w:r>
          </w:p>
        </w:tc>
        <w:tc>
          <w:tcPr>
            <w:tcW w:w="1134" w:type="dxa"/>
            <w:vAlign w:val="center"/>
          </w:tcPr>
          <w:p w:rsidR="00826CDA" w:rsidRPr="00EC397C" w:rsidRDefault="00826CDA" w:rsidP="00E252B1">
            <w:pPr>
              <w:pStyle w:val="af9"/>
              <w:spacing w:after="0" w:line="240" w:lineRule="auto"/>
              <w:ind w:firstLine="0"/>
              <w:jc w:val="center"/>
              <w:rPr>
                <w:sz w:val="22"/>
                <w:szCs w:val="22"/>
              </w:rPr>
            </w:pPr>
            <w:r w:rsidRPr="00EC397C">
              <w:rPr>
                <w:sz w:val="22"/>
                <w:szCs w:val="22"/>
              </w:rPr>
              <w:lastRenderedPageBreak/>
              <w:t>Гкал/час</w:t>
            </w:r>
          </w:p>
        </w:tc>
        <w:tc>
          <w:tcPr>
            <w:tcW w:w="993" w:type="dxa"/>
            <w:vAlign w:val="center"/>
          </w:tcPr>
          <w:p w:rsidR="00826CDA" w:rsidRPr="00BC6AE6" w:rsidRDefault="00826CDA" w:rsidP="00E252B1">
            <w:pPr>
              <w:pStyle w:val="af9"/>
              <w:spacing w:after="0" w:line="240" w:lineRule="auto"/>
              <w:ind w:firstLine="0"/>
              <w:jc w:val="center"/>
              <w:rPr>
                <w:sz w:val="22"/>
                <w:szCs w:val="22"/>
              </w:rPr>
            </w:pPr>
            <w:r>
              <w:rPr>
                <w:sz w:val="22"/>
                <w:szCs w:val="22"/>
              </w:rPr>
              <w:t>0,208</w:t>
            </w:r>
          </w:p>
        </w:tc>
        <w:tc>
          <w:tcPr>
            <w:tcW w:w="829" w:type="dxa"/>
            <w:vAlign w:val="center"/>
          </w:tcPr>
          <w:p w:rsidR="00826CDA" w:rsidRPr="00BC6AE6" w:rsidRDefault="00826CDA" w:rsidP="00826CDA">
            <w:pPr>
              <w:pStyle w:val="af9"/>
              <w:spacing w:after="0" w:line="240" w:lineRule="auto"/>
              <w:ind w:firstLine="0"/>
              <w:jc w:val="center"/>
              <w:rPr>
                <w:sz w:val="22"/>
                <w:szCs w:val="22"/>
              </w:rPr>
            </w:pPr>
            <w:r>
              <w:rPr>
                <w:sz w:val="22"/>
                <w:szCs w:val="22"/>
              </w:rPr>
              <w:t>0,208</w:t>
            </w:r>
          </w:p>
        </w:tc>
        <w:tc>
          <w:tcPr>
            <w:tcW w:w="912" w:type="dxa"/>
            <w:vAlign w:val="center"/>
          </w:tcPr>
          <w:p w:rsidR="00826CDA" w:rsidRPr="00BC6AE6" w:rsidRDefault="00826CDA" w:rsidP="00826CDA">
            <w:pPr>
              <w:pStyle w:val="af9"/>
              <w:spacing w:after="0" w:line="240" w:lineRule="auto"/>
              <w:ind w:firstLine="0"/>
              <w:jc w:val="center"/>
              <w:rPr>
                <w:sz w:val="22"/>
                <w:szCs w:val="22"/>
              </w:rPr>
            </w:pPr>
            <w:r>
              <w:rPr>
                <w:sz w:val="22"/>
                <w:szCs w:val="22"/>
              </w:rPr>
              <w:t>0,208</w:t>
            </w:r>
          </w:p>
        </w:tc>
        <w:tc>
          <w:tcPr>
            <w:tcW w:w="911" w:type="dxa"/>
            <w:vAlign w:val="center"/>
          </w:tcPr>
          <w:p w:rsidR="00826CDA" w:rsidRPr="00BC6AE6" w:rsidRDefault="00826CDA" w:rsidP="00826CDA">
            <w:pPr>
              <w:pStyle w:val="af9"/>
              <w:spacing w:after="0" w:line="240" w:lineRule="auto"/>
              <w:ind w:firstLine="0"/>
              <w:jc w:val="center"/>
              <w:rPr>
                <w:sz w:val="22"/>
                <w:szCs w:val="22"/>
              </w:rPr>
            </w:pPr>
            <w:r>
              <w:rPr>
                <w:sz w:val="22"/>
                <w:szCs w:val="22"/>
              </w:rPr>
              <w:t>0,208</w:t>
            </w:r>
          </w:p>
        </w:tc>
        <w:tc>
          <w:tcPr>
            <w:tcW w:w="912" w:type="dxa"/>
            <w:vAlign w:val="center"/>
          </w:tcPr>
          <w:p w:rsidR="00826CDA" w:rsidRPr="00BC6AE6" w:rsidRDefault="00826CDA" w:rsidP="00826CDA">
            <w:pPr>
              <w:pStyle w:val="af9"/>
              <w:spacing w:after="0" w:line="240" w:lineRule="auto"/>
              <w:ind w:firstLine="0"/>
              <w:jc w:val="center"/>
              <w:rPr>
                <w:sz w:val="22"/>
                <w:szCs w:val="22"/>
              </w:rPr>
            </w:pPr>
            <w:r>
              <w:rPr>
                <w:sz w:val="22"/>
                <w:szCs w:val="22"/>
              </w:rPr>
              <w:t>0,208</w:t>
            </w:r>
          </w:p>
        </w:tc>
        <w:tc>
          <w:tcPr>
            <w:tcW w:w="911" w:type="dxa"/>
            <w:vAlign w:val="center"/>
          </w:tcPr>
          <w:p w:rsidR="00826CDA" w:rsidRPr="00BC6AE6" w:rsidRDefault="00826CDA" w:rsidP="00826CDA">
            <w:pPr>
              <w:pStyle w:val="af9"/>
              <w:spacing w:after="0" w:line="240" w:lineRule="auto"/>
              <w:ind w:firstLine="0"/>
              <w:jc w:val="center"/>
              <w:rPr>
                <w:sz w:val="22"/>
                <w:szCs w:val="22"/>
              </w:rPr>
            </w:pPr>
            <w:r>
              <w:rPr>
                <w:sz w:val="22"/>
                <w:szCs w:val="22"/>
              </w:rPr>
              <w:t>0,208</w:t>
            </w:r>
          </w:p>
        </w:tc>
        <w:tc>
          <w:tcPr>
            <w:tcW w:w="912" w:type="dxa"/>
            <w:vAlign w:val="center"/>
          </w:tcPr>
          <w:p w:rsidR="00826CDA" w:rsidRPr="00BC6AE6" w:rsidRDefault="00826CDA" w:rsidP="00826CDA">
            <w:pPr>
              <w:pStyle w:val="af9"/>
              <w:spacing w:after="0" w:line="240" w:lineRule="auto"/>
              <w:ind w:firstLine="0"/>
              <w:jc w:val="center"/>
              <w:rPr>
                <w:sz w:val="22"/>
                <w:szCs w:val="22"/>
              </w:rPr>
            </w:pPr>
            <w:r>
              <w:rPr>
                <w:sz w:val="22"/>
                <w:szCs w:val="22"/>
              </w:rPr>
              <w:t>0,208</w:t>
            </w:r>
          </w:p>
        </w:tc>
      </w:tr>
      <w:tr w:rsidR="00826CDA" w:rsidRPr="00E065FC" w:rsidTr="00E252B1">
        <w:trPr>
          <w:trHeight w:val="375"/>
          <w:jc w:val="center"/>
        </w:trPr>
        <w:tc>
          <w:tcPr>
            <w:tcW w:w="2977" w:type="dxa"/>
            <w:vAlign w:val="center"/>
          </w:tcPr>
          <w:p w:rsidR="00826CDA" w:rsidRPr="00BC6AE6" w:rsidRDefault="00826CDA" w:rsidP="00E252B1">
            <w:pPr>
              <w:pStyle w:val="af9"/>
              <w:spacing w:after="0" w:line="240" w:lineRule="auto"/>
              <w:ind w:firstLine="0"/>
              <w:jc w:val="center"/>
              <w:rPr>
                <w:sz w:val="22"/>
                <w:szCs w:val="22"/>
              </w:rPr>
            </w:pPr>
            <w:r>
              <w:rPr>
                <w:sz w:val="22"/>
                <w:szCs w:val="22"/>
              </w:rPr>
              <w:lastRenderedPageBreak/>
              <w:t>Присоединенная тепловая нагрузка (отопление, вентиляция и ГВС)</w:t>
            </w:r>
          </w:p>
        </w:tc>
        <w:tc>
          <w:tcPr>
            <w:tcW w:w="1134" w:type="dxa"/>
            <w:vAlign w:val="center"/>
          </w:tcPr>
          <w:p w:rsidR="00826CDA" w:rsidRPr="00EC397C" w:rsidRDefault="00826CDA" w:rsidP="00E252B1">
            <w:pPr>
              <w:pStyle w:val="af9"/>
              <w:spacing w:after="0" w:line="240" w:lineRule="auto"/>
              <w:ind w:firstLine="0"/>
              <w:jc w:val="center"/>
              <w:rPr>
                <w:sz w:val="22"/>
                <w:szCs w:val="22"/>
              </w:rPr>
            </w:pPr>
            <w:r w:rsidRPr="00EC397C">
              <w:rPr>
                <w:sz w:val="22"/>
                <w:szCs w:val="22"/>
              </w:rPr>
              <w:t>Гкал/час</w:t>
            </w:r>
          </w:p>
        </w:tc>
        <w:tc>
          <w:tcPr>
            <w:tcW w:w="993" w:type="dxa"/>
            <w:vAlign w:val="center"/>
          </w:tcPr>
          <w:p w:rsidR="00826CDA" w:rsidRPr="00BC6AE6" w:rsidRDefault="00826CDA" w:rsidP="00826CDA">
            <w:pPr>
              <w:pStyle w:val="af9"/>
              <w:spacing w:after="0" w:line="240" w:lineRule="auto"/>
              <w:ind w:firstLine="0"/>
              <w:jc w:val="center"/>
              <w:rPr>
                <w:sz w:val="22"/>
                <w:szCs w:val="22"/>
              </w:rPr>
            </w:pPr>
            <w:r>
              <w:rPr>
                <w:sz w:val="22"/>
                <w:szCs w:val="22"/>
              </w:rPr>
              <w:t>1,312</w:t>
            </w:r>
          </w:p>
        </w:tc>
        <w:tc>
          <w:tcPr>
            <w:tcW w:w="829" w:type="dxa"/>
            <w:vAlign w:val="center"/>
          </w:tcPr>
          <w:p w:rsidR="00826CDA" w:rsidRPr="00BC6AE6" w:rsidRDefault="00826CDA" w:rsidP="00826CDA">
            <w:pPr>
              <w:pStyle w:val="af9"/>
              <w:spacing w:after="0" w:line="240" w:lineRule="auto"/>
              <w:ind w:firstLine="0"/>
              <w:jc w:val="center"/>
              <w:rPr>
                <w:sz w:val="22"/>
                <w:szCs w:val="22"/>
              </w:rPr>
            </w:pPr>
            <w:r>
              <w:rPr>
                <w:sz w:val="22"/>
                <w:szCs w:val="22"/>
              </w:rPr>
              <w:t>1,312</w:t>
            </w:r>
          </w:p>
        </w:tc>
        <w:tc>
          <w:tcPr>
            <w:tcW w:w="912" w:type="dxa"/>
            <w:vAlign w:val="center"/>
          </w:tcPr>
          <w:p w:rsidR="00826CDA" w:rsidRPr="00BC6AE6" w:rsidRDefault="00826CDA" w:rsidP="00826CDA">
            <w:pPr>
              <w:pStyle w:val="af9"/>
              <w:spacing w:after="0" w:line="240" w:lineRule="auto"/>
              <w:ind w:firstLine="0"/>
              <w:jc w:val="center"/>
              <w:rPr>
                <w:sz w:val="22"/>
                <w:szCs w:val="22"/>
              </w:rPr>
            </w:pPr>
            <w:r>
              <w:rPr>
                <w:sz w:val="22"/>
                <w:szCs w:val="22"/>
              </w:rPr>
              <w:t>1,312</w:t>
            </w:r>
          </w:p>
        </w:tc>
        <w:tc>
          <w:tcPr>
            <w:tcW w:w="911" w:type="dxa"/>
            <w:vAlign w:val="center"/>
          </w:tcPr>
          <w:p w:rsidR="00826CDA" w:rsidRPr="00BC6AE6" w:rsidRDefault="00826CDA" w:rsidP="00826CDA">
            <w:pPr>
              <w:pStyle w:val="af9"/>
              <w:spacing w:after="0" w:line="240" w:lineRule="auto"/>
              <w:ind w:firstLine="0"/>
              <w:jc w:val="center"/>
              <w:rPr>
                <w:sz w:val="22"/>
                <w:szCs w:val="22"/>
              </w:rPr>
            </w:pPr>
            <w:r>
              <w:rPr>
                <w:sz w:val="22"/>
                <w:szCs w:val="22"/>
              </w:rPr>
              <w:t>1,312</w:t>
            </w:r>
          </w:p>
        </w:tc>
        <w:tc>
          <w:tcPr>
            <w:tcW w:w="912" w:type="dxa"/>
            <w:vAlign w:val="center"/>
          </w:tcPr>
          <w:p w:rsidR="00826CDA" w:rsidRPr="00BC6AE6" w:rsidRDefault="00826CDA" w:rsidP="00826CDA">
            <w:pPr>
              <w:pStyle w:val="af9"/>
              <w:spacing w:after="0" w:line="240" w:lineRule="auto"/>
              <w:ind w:firstLine="0"/>
              <w:jc w:val="center"/>
              <w:rPr>
                <w:sz w:val="22"/>
                <w:szCs w:val="22"/>
              </w:rPr>
            </w:pPr>
            <w:r>
              <w:rPr>
                <w:sz w:val="22"/>
                <w:szCs w:val="22"/>
              </w:rPr>
              <w:t>1,312</w:t>
            </w:r>
          </w:p>
        </w:tc>
        <w:tc>
          <w:tcPr>
            <w:tcW w:w="911" w:type="dxa"/>
            <w:vAlign w:val="center"/>
          </w:tcPr>
          <w:p w:rsidR="00826CDA" w:rsidRPr="00BC6AE6" w:rsidRDefault="00826CDA" w:rsidP="00826CDA">
            <w:pPr>
              <w:pStyle w:val="af9"/>
              <w:spacing w:after="0" w:line="240" w:lineRule="auto"/>
              <w:ind w:firstLine="0"/>
              <w:jc w:val="center"/>
              <w:rPr>
                <w:sz w:val="22"/>
                <w:szCs w:val="22"/>
              </w:rPr>
            </w:pPr>
            <w:r>
              <w:rPr>
                <w:sz w:val="22"/>
                <w:szCs w:val="22"/>
              </w:rPr>
              <w:t>1,312</w:t>
            </w:r>
          </w:p>
        </w:tc>
        <w:tc>
          <w:tcPr>
            <w:tcW w:w="912" w:type="dxa"/>
            <w:vAlign w:val="center"/>
          </w:tcPr>
          <w:p w:rsidR="00826CDA" w:rsidRPr="00BC6AE6" w:rsidRDefault="00826CDA" w:rsidP="00826CDA">
            <w:pPr>
              <w:pStyle w:val="af9"/>
              <w:spacing w:after="0" w:line="240" w:lineRule="auto"/>
              <w:ind w:firstLine="0"/>
              <w:jc w:val="center"/>
              <w:rPr>
                <w:sz w:val="22"/>
                <w:szCs w:val="22"/>
              </w:rPr>
            </w:pPr>
            <w:r>
              <w:rPr>
                <w:sz w:val="22"/>
                <w:szCs w:val="22"/>
              </w:rPr>
              <w:t>1,312</w:t>
            </w:r>
          </w:p>
        </w:tc>
      </w:tr>
      <w:tr w:rsidR="00826CDA" w:rsidRPr="00E065FC" w:rsidTr="00E252B1">
        <w:trPr>
          <w:trHeight w:val="602"/>
          <w:jc w:val="center"/>
        </w:trPr>
        <w:tc>
          <w:tcPr>
            <w:tcW w:w="2977" w:type="dxa"/>
            <w:vAlign w:val="center"/>
          </w:tcPr>
          <w:p w:rsidR="00826CDA" w:rsidRPr="00BC6AE6" w:rsidRDefault="00826CDA" w:rsidP="00E252B1">
            <w:pPr>
              <w:pStyle w:val="af9"/>
              <w:spacing w:after="0" w:line="240" w:lineRule="auto"/>
              <w:ind w:firstLine="0"/>
              <w:jc w:val="center"/>
              <w:rPr>
                <w:sz w:val="22"/>
                <w:szCs w:val="22"/>
              </w:rPr>
            </w:pPr>
            <w:r>
              <w:rPr>
                <w:sz w:val="22"/>
                <w:szCs w:val="22"/>
              </w:rPr>
              <w:t>Резерв (+) / дефицит (-) тепловой мощности</w:t>
            </w:r>
          </w:p>
        </w:tc>
        <w:tc>
          <w:tcPr>
            <w:tcW w:w="1134" w:type="dxa"/>
            <w:vAlign w:val="center"/>
          </w:tcPr>
          <w:p w:rsidR="00826CDA" w:rsidRPr="00EC397C" w:rsidRDefault="00826CDA" w:rsidP="00E252B1">
            <w:pPr>
              <w:pStyle w:val="af9"/>
              <w:spacing w:after="0" w:line="240" w:lineRule="auto"/>
              <w:ind w:firstLine="0"/>
              <w:jc w:val="center"/>
              <w:rPr>
                <w:sz w:val="22"/>
                <w:szCs w:val="22"/>
              </w:rPr>
            </w:pPr>
            <w:r w:rsidRPr="00EC397C">
              <w:rPr>
                <w:sz w:val="22"/>
                <w:szCs w:val="22"/>
              </w:rPr>
              <w:t>Гкал/час</w:t>
            </w:r>
          </w:p>
        </w:tc>
        <w:tc>
          <w:tcPr>
            <w:tcW w:w="993" w:type="dxa"/>
            <w:vAlign w:val="center"/>
          </w:tcPr>
          <w:p w:rsidR="00826CDA" w:rsidRPr="00BC6AE6" w:rsidRDefault="00826CDA" w:rsidP="00E252B1">
            <w:pPr>
              <w:pStyle w:val="af9"/>
              <w:spacing w:after="0" w:line="240" w:lineRule="auto"/>
              <w:ind w:firstLine="0"/>
              <w:jc w:val="center"/>
              <w:rPr>
                <w:sz w:val="22"/>
                <w:szCs w:val="22"/>
              </w:rPr>
            </w:pPr>
            <w:r>
              <w:rPr>
                <w:sz w:val="22"/>
                <w:szCs w:val="22"/>
              </w:rPr>
              <w:t>0,558</w:t>
            </w:r>
          </w:p>
        </w:tc>
        <w:tc>
          <w:tcPr>
            <w:tcW w:w="829" w:type="dxa"/>
            <w:vAlign w:val="center"/>
          </w:tcPr>
          <w:p w:rsidR="00826CDA" w:rsidRPr="00BC6AE6" w:rsidRDefault="00826CDA" w:rsidP="00826CDA">
            <w:pPr>
              <w:pStyle w:val="af9"/>
              <w:spacing w:after="0" w:line="240" w:lineRule="auto"/>
              <w:ind w:firstLine="0"/>
              <w:jc w:val="center"/>
              <w:rPr>
                <w:sz w:val="22"/>
                <w:szCs w:val="22"/>
              </w:rPr>
            </w:pPr>
            <w:r>
              <w:rPr>
                <w:sz w:val="22"/>
                <w:szCs w:val="22"/>
              </w:rPr>
              <w:t>0,558</w:t>
            </w:r>
          </w:p>
        </w:tc>
        <w:tc>
          <w:tcPr>
            <w:tcW w:w="912" w:type="dxa"/>
            <w:vAlign w:val="center"/>
          </w:tcPr>
          <w:p w:rsidR="00826CDA" w:rsidRPr="00BC6AE6" w:rsidRDefault="00826CDA" w:rsidP="00826CDA">
            <w:pPr>
              <w:pStyle w:val="af9"/>
              <w:spacing w:after="0" w:line="240" w:lineRule="auto"/>
              <w:ind w:firstLine="0"/>
              <w:jc w:val="center"/>
              <w:rPr>
                <w:sz w:val="22"/>
                <w:szCs w:val="22"/>
              </w:rPr>
            </w:pPr>
            <w:r>
              <w:rPr>
                <w:sz w:val="22"/>
                <w:szCs w:val="22"/>
              </w:rPr>
              <w:t>0,558</w:t>
            </w:r>
          </w:p>
        </w:tc>
        <w:tc>
          <w:tcPr>
            <w:tcW w:w="911" w:type="dxa"/>
            <w:vAlign w:val="center"/>
          </w:tcPr>
          <w:p w:rsidR="00826CDA" w:rsidRPr="00BC6AE6" w:rsidRDefault="00826CDA" w:rsidP="00826CDA">
            <w:pPr>
              <w:pStyle w:val="af9"/>
              <w:spacing w:after="0" w:line="240" w:lineRule="auto"/>
              <w:ind w:firstLine="0"/>
              <w:jc w:val="center"/>
              <w:rPr>
                <w:sz w:val="22"/>
                <w:szCs w:val="22"/>
              </w:rPr>
            </w:pPr>
            <w:r>
              <w:rPr>
                <w:sz w:val="22"/>
                <w:szCs w:val="22"/>
              </w:rPr>
              <w:t>0,558</w:t>
            </w:r>
          </w:p>
        </w:tc>
        <w:tc>
          <w:tcPr>
            <w:tcW w:w="912" w:type="dxa"/>
            <w:vAlign w:val="center"/>
          </w:tcPr>
          <w:p w:rsidR="00826CDA" w:rsidRPr="00BC6AE6" w:rsidRDefault="00826CDA" w:rsidP="00826CDA">
            <w:pPr>
              <w:pStyle w:val="af9"/>
              <w:spacing w:after="0" w:line="240" w:lineRule="auto"/>
              <w:ind w:firstLine="0"/>
              <w:jc w:val="center"/>
              <w:rPr>
                <w:sz w:val="22"/>
                <w:szCs w:val="22"/>
              </w:rPr>
            </w:pPr>
            <w:r>
              <w:rPr>
                <w:sz w:val="22"/>
                <w:szCs w:val="22"/>
              </w:rPr>
              <w:t>0,558</w:t>
            </w:r>
          </w:p>
        </w:tc>
        <w:tc>
          <w:tcPr>
            <w:tcW w:w="911" w:type="dxa"/>
            <w:vAlign w:val="center"/>
          </w:tcPr>
          <w:p w:rsidR="00826CDA" w:rsidRPr="00BC6AE6" w:rsidRDefault="00826CDA" w:rsidP="00826CDA">
            <w:pPr>
              <w:pStyle w:val="af9"/>
              <w:spacing w:after="0" w:line="240" w:lineRule="auto"/>
              <w:ind w:firstLine="0"/>
              <w:jc w:val="center"/>
              <w:rPr>
                <w:sz w:val="22"/>
                <w:szCs w:val="22"/>
              </w:rPr>
            </w:pPr>
            <w:r>
              <w:rPr>
                <w:sz w:val="22"/>
                <w:szCs w:val="22"/>
              </w:rPr>
              <w:t>0,558</w:t>
            </w:r>
          </w:p>
        </w:tc>
        <w:tc>
          <w:tcPr>
            <w:tcW w:w="912" w:type="dxa"/>
            <w:vAlign w:val="center"/>
          </w:tcPr>
          <w:p w:rsidR="00826CDA" w:rsidRPr="00BC6AE6" w:rsidRDefault="00826CDA" w:rsidP="00826CDA">
            <w:pPr>
              <w:pStyle w:val="af9"/>
              <w:spacing w:after="0" w:line="240" w:lineRule="auto"/>
              <w:ind w:firstLine="0"/>
              <w:jc w:val="center"/>
              <w:rPr>
                <w:sz w:val="22"/>
                <w:szCs w:val="22"/>
              </w:rPr>
            </w:pPr>
            <w:r>
              <w:rPr>
                <w:sz w:val="22"/>
                <w:szCs w:val="22"/>
              </w:rPr>
              <w:t>0,558</w:t>
            </w:r>
          </w:p>
        </w:tc>
      </w:tr>
    </w:tbl>
    <w:p w:rsidR="00E252B1" w:rsidRDefault="00A729E3" w:rsidP="00A04C03">
      <w:pPr>
        <w:pStyle w:val="af3"/>
        <w:spacing w:before="120"/>
        <w:ind w:right="0" w:firstLine="567"/>
        <w:rPr>
          <w:b w:val="0"/>
        </w:rPr>
      </w:pPr>
      <w:r>
        <w:rPr>
          <w:b w:val="0"/>
        </w:rPr>
        <w:t>Анализ таблицы показывает, что м</w:t>
      </w:r>
      <w:r w:rsidRPr="0051340F">
        <w:rPr>
          <w:b w:val="0"/>
        </w:rPr>
        <w:t xml:space="preserve">ощность  котельной </w:t>
      </w:r>
      <w:r>
        <w:rPr>
          <w:b w:val="0"/>
        </w:rPr>
        <w:t>№9 имеет резерв располагаемой мощности, тепловой энергии достаточно для обеспечения</w:t>
      </w:r>
      <w:r w:rsidRPr="0051340F">
        <w:rPr>
          <w:b w:val="0"/>
        </w:rPr>
        <w:t xml:space="preserve"> присоединенных потребителей.</w:t>
      </w:r>
      <w:r>
        <w:rPr>
          <w:b w:val="0"/>
        </w:rPr>
        <w:t xml:space="preserve"> Доля резерва для котельной №9 составляет </w:t>
      </w:r>
      <w:r w:rsidR="00A04C03">
        <w:rPr>
          <w:b w:val="0"/>
        </w:rPr>
        <w:t>26</w:t>
      </w:r>
      <w:r>
        <w:rPr>
          <w:b w:val="0"/>
        </w:rPr>
        <w:t xml:space="preserve">%. </w:t>
      </w:r>
      <w:r w:rsidRPr="0051340F">
        <w:rPr>
          <w:b w:val="0"/>
        </w:rPr>
        <w:t xml:space="preserve">При присоединении новых потребителей </w:t>
      </w:r>
      <w:r>
        <w:rPr>
          <w:b w:val="0"/>
        </w:rPr>
        <w:t>резерв</w:t>
      </w:r>
      <w:r w:rsidRPr="0051340F">
        <w:rPr>
          <w:b w:val="0"/>
        </w:rPr>
        <w:t xml:space="preserve"> тепловой мощности у</w:t>
      </w:r>
      <w:r>
        <w:rPr>
          <w:b w:val="0"/>
        </w:rPr>
        <w:t>меньшится</w:t>
      </w:r>
      <w:r w:rsidRPr="0051340F">
        <w:rPr>
          <w:b w:val="0"/>
        </w:rPr>
        <w:t>.</w:t>
      </w:r>
    </w:p>
    <w:p w:rsidR="00E252B1" w:rsidRPr="00235606" w:rsidRDefault="00E252B1" w:rsidP="006906DA">
      <w:pPr>
        <w:pStyle w:val="af9"/>
        <w:spacing w:after="120" w:line="240" w:lineRule="auto"/>
        <w:ind w:firstLine="0"/>
      </w:pPr>
      <w:r w:rsidRPr="00F72D5E">
        <w:t>Таблица 4.</w:t>
      </w:r>
      <w:r>
        <w:t>7</w:t>
      </w:r>
      <w:r w:rsidRPr="00F72D5E">
        <w:t xml:space="preserve">. </w:t>
      </w:r>
      <w:r w:rsidRPr="00F72D5E">
        <w:rPr>
          <w:bCs/>
          <w:iCs/>
          <w:lang w:eastAsia="ru-RU"/>
        </w:rPr>
        <w:t>Перспективный б</w:t>
      </w:r>
      <w:r w:rsidRPr="00F72D5E">
        <w:t xml:space="preserve">аланс установленной тепловой мощности и тепловой нагрузки в зоне действия котельной </w:t>
      </w:r>
      <w:r w:rsidR="00BD7A38">
        <w:t xml:space="preserve">№20 </w:t>
      </w:r>
      <w:r w:rsidR="00BD7A38" w:rsidRPr="00BD7A38">
        <w:rPr>
          <w:rFonts w:eastAsia="Times New Roman"/>
          <w:lang w:eastAsia="ru-RU"/>
        </w:rPr>
        <w:t>с. Преображенка, ул. Таежная, 17</w:t>
      </w:r>
      <w:r w:rsidRPr="00F72D5E">
        <w:t>.</w:t>
      </w:r>
    </w:p>
    <w:tbl>
      <w:tblPr>
        <w:tblW w:w="10492" w:type="dxa"/>
        <w:jc w:val="center"/>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120"/>
        <w:gridCol w:w="1134"/>
        <w:gridCol w:w="993"/>
        <w:gridCol w:w="829"/>
        <w:gridCol w:w="912"/>
        <w:gridCol w:w="911"/>
        <w:gridCol w:w="821"/>
        <w:gridCol w:w="850"/>
        <w:gridCol w:w="922"/>
      </w:tblGrid>
      <w:tr w:rsidR="00E36B8E" w:rsidRPr="00E065FC" w:rsidTr="00E252B1">
        <w:trPr>
          <w:trHeight w:val="520"/>
          <w:jc w:val="center"/>
        </w:trPr>
        <w:tc>
          <w:tcPr>
            <w:tcW w:w="3120" w:type="dxa"/>
            <w:vAlign w:val="center"/>
          </w:tcPr>
          <w:p w:rsidR="00E36B8E" w:rsidRPr="00BC6AE6" w:rsidRDefault="00E36B8E" w:rsidP="00F04A0F">
            <w:pPr>
              <w:pStyle w:val="af9"/>
              <w:spacing w:after="0" w:line="240" w:lineRule="auto"/>
              <w:ind w:firstLine="0"/>
              <w:jc w:val="center"/>
              <w:rPr>
                <w:sz w:val="22"/>
                <w:szCs w:val="22"/>
              </w:rPr>
            </w:pPr>
            <w:r>
              <w:t xml:space="preserve">Показатель </w:t>
            </w:r>
          </w:p>
        </w:tc>
        <w:tc>
          <w:tcPr>
            <w:tcW w:w="1134" w:type="dxa"/>
            <w:vAlign w:val="center"/>
          </w:tcPr>
          <w:p w:rsidR="00E36B8E" w:rsidRPr="00013AD3" w:rsidRDefault="00E36B8E" w:rsidP="00F04A0F">
            <w:pPr>
              <w:pStyle w:val="af9"/>
              <w:spacing w:after="0" w:line="240" w:lineRule="auto"/>
              <w:ind w:firstLine="0"/>
              <w:jc w:val="center"/>
              <w:rPr>
                <w:sz w:val="20"/>
                <w:szCs w:val="20"/>
              </w:rPr>
            </w:pPr>
            <w:r w:rsidRPr="00F2537C">
              <w:rPr>
                <w:sz w:val="22"/>
                <w:szCs w:val="22"/>
              </w:rPr>
              <w:t>Ед. изм.</w:t>
            </w:r>
          </w:p>
        </w:tc>
        <w:tc>
          <w:tcPr>
            <w:tcW w:w="993" w:type="dxa"/>
            <w:vAlign w:val="center"/>
          </w:tcPr>
          <w:p w:rsidR="00E36B8E" w:rsidRPr="00BC6AE6" w:rsidRDefault="00E36B8E" w:rsidP="00F04A0F">
            <w:pPr>
              <w:pStyle w:val="af9"/>
              <w:spacing w:after="0" w:line="240" w:lineRule="auto"/>
              <w:ind w:firstLine="0"/>
              <w:jc w:val="center"/>
              <w:rPr>
                <w:sz w:val="22"/>
                <w:szCs w:val="22"/>
              </w:rPr>
            </w:pPr>
            <w:r w:rsidRPr="00BC6AE6">
              <w:rPr>
                <w:sz w:val="22"/>
                <w:szCs w:val="22"/>
              </w:rPr>
              <w:t>201</w:t>
            </w:r>
            <w:r>
              <w:rPr>
                <w:sz w:val="22"/>
                <w:szCs w:val="22"/>
              </w:rPr>
              <w:t>4г</w:t>
            </w:r>
          </w:p>
        </w:tc>
        <w:tc>
          <w:tcPr>
            <w:tcW w:w="829" w:type="dxa"/>
            <w:vAlign w:val="center"/>
          </w:tcPr>
          <w:p w:rsidR="00E36B8E" w:rsidRPr="00BC6AE6" w:rsidRDefault="00E36B8E" w:rsidP="00F04A0F">
            <w:pPr>
              <w:pStyle w:val="af9"/>
              <w:spacing w:after="0" w:line="240" w:lineRule="auto"/>
              <w:ind w:firstLine="0"/>
              <w:jc w:val="center"/>
              <w:rPr>
                <w:sz w:val="22"/>
                <w:szCs w:val="22"/>
              </w:rPr>
            </w:pPr>
            <w:r w:rsidRPr="00BC6AE6">
              <w:rPr>
                <w:sz w:val="22"/>
                <w:szCs w:val="22"/>
              </w:rPr>
              <w:t>201</w:t>
            </w:r>
            <w:r>
              <w:rPr>
                <w:sz w:val="22"/>
                <w:szCs w:val="22"/>
              </w:rPr>
              <w:t>5г</w:t>
            </w:r>
          </w:p>
        </w:tc>
        <w:tc>
          <w:tcPr>
            <w:tcW w:w="912" w:type="dxa"/>
            <w:vAlign w:val="center"/>
          </w:tcPr>
          <w:p w:rsidR="00E36B8E" w:rsidRPr="00BC6AE6" w:rsidRDefault="00E36B8E" w:rsidP="00F04A0F">
            <w:pPr>
              <w:pStyle w:val="af9"/>
              <w:spacing w:after="0" w:line="240" w:lineRule="auto"/>
              <w:ind w:firstLine="0"/>
              <w:jc w:val="center"/>
              <w:rPr>
                <w:sz w:val="22"/>
                <w:szCs w:val="22"/>
              </w:rPr>
            </w:pPr>
            <w:r w:rsidRPr="00BC6AE6">
              <w:rPr>
                <w:sz w:val="22"/>
                <w:szCs w:val="22"/>
              </w:rPr>
              <w:t>201</w:t>
            </w:r>
            <w:r>
              <w:rPr>
                <w:sz w:val="22"/>
                <w:szCs w:val="22"/>
              </w:rPr>
              <w:t>6г</w:t>
            </w:r>
          </w:p>
        </w:tc>
        <w:tc>
          <w:tcPr>
            <w:tcW w:w="911" w:type="dxa"/>
            <w:vAlign w:val="center"/>
          </w:tcPr>
          <w:p w:rsidR="00E36B8E" w:rsidRPr="00BC6AE6" w:rsidRDefault="00E36B8E" w:rsidP="00F04A0F">
            <w:pPr>
              <w:pStyle w:val="af9"/>
              <w:spacing w:after="0" w:line="240" w:lineRule="auto"/>
              <w:ind w:firstLine="0"/>
              <w:jc w:val="center"/>
              <w:rPr>
                <w:sz w:val="22"/>
                <w:szCs w:val="22"/>
              </w:rPr>
            </w:pPr>
            <w:r w:rsidRPr="00BC6AE6">
              <w:rPr>
                <w:sz w:val="22"/>
                <w:szCs w:val="22"/>
              </w:rPr>
              <w:t>201</w:t>
            </w:r>
            <w:r>
              <w:rPr>
                <w:sz w:val="22"/>
                <w:szCs w:val="22"/>
              </w:rPr>
              <w:t>7г</w:t>
            </w:r>
          </w:p>
        </w:tc>
        <w:tc>
          <w:tcPr>
            <w:tcW w:w="821" w:type="dxa"/>
            <w:vAlign w:val="center"/>
          </w:tcPr>
          <w:p w:rsidR="00E36B8E" w:rsidRPr="00BC6AE6" w:rsidRDefault="00E36B8E" w:rsidP="00F04A0F">
            <w:pPr>
              <w:pStyle w:val="af9"/>
              <w:spacing w:after="0" w:line="240" w:lineRule="auto"/>
              <w:ind w:firstLine="0"/>
              <w:jc w:val="center"/>
              <w:rPr>
                <w:sz w:val="22"/>
                <w:szCs w:val="22"/>
              </w:rPr>
            </w:pPr>
            <w:r w:rsidRPr="00BC6AE6">
              <w:rPr>
                <w:sz w:val="22"/>
                <w:szCs w:val="22"/>
              </w:rPr>
              <w:t>201</w:t>
            </w:r>
            <w:r>
              <w:rPr>
                <w:sz w:val="22"/>
                <w:szCs w:val="22"/>
              </w:rPr>
              <w:t>8г</w:t>
            </w:r>
          </w:p>
        </w:tc>
        <w:tc>
          <w:tcPr>
            <w:tcW w:w="850" w:type="dxa"/>
            <w:vAlign w:val="center"/>
          </w:tcPr>
          <w:p w:rsidR="00E36B8E" w:rsidRPr="00BC6AE6" w:rsidRDefault="00E36B8E" w:rsidP="00F04A0F">
            <w:pPr>
              <w:pStyle w:val="af9"/>
              <w:spacing w:after="0" w:line="240" w:lineRule="auto"/>
              <w:ind w:firstLine="0"/>
              <w:jc w:val="center"/>
              <w:rPr>
                <w:sz w:val="22"/>
                <w:szCs w:val="22"/>
              </w:rPr>
            </w:pPr>
            <w:r w:rsidRPr="00BC6AE6">
              <w:rPr>
                <w:sz w:val="22"/>
                <w:szCs w:val="22"/>
              </w:rPr>
              <w:t>2018-202</w:t>
            </w:r>
            <w:r>
              <w:rPr>
                <w:sz w:val="22"/>
                <w:szCs w:val="22"/>
              </w:rPr>
              <w:t>3гг</w:t>
            </w:r>
          </w:p>
        </w:tc>
        <w:tc>
          <w:tcPr>
            <w:tcW w:w="922" w:type="dxa"/>
            <w:vAlign w:val="center"/>
          </w:tcPr>
          <w:p w:rsidR="00E36B8E" w:rsidRPr="00BC6AE6" w:rsidRDefault="00E36B8E" w:rsidP="00F04A0F">
            <w:pPr>
              <w:pStyle w:val="af9"/>
              <w:spacing w:after="0" w:line="240" w:lineRule="auto"/>
              <w:ind w:firstLine="0"/>
              <w:jc w:val="center"/>
              <w:rPr>
                <w:sz w:val="22"/>
                <w:szCs w:val="22"/>
              </w:rPr>
            </w:pPr>
            <w:r w:rsidRPr="00BC6AE6">
              <w:rPr>
                <w:sz w:val="22"/>
                <w:szCs w:val="22"/>
              </w:rPr>
              <w:t>202</w:t>
            </w:r>
            <w:r>
              <w:rPr>
                <w:sz w:val="22"/>
                <w:szCs w:val="22"/>
              </w:rPr>
              <w:t>4</w:t>
            </w:r>
            <w:r w:rsidRPr="00BC6AE6">
              <w:rPr>
                <w:sz w:val="22"/>
                <w:szCs w:val="22"/>
              </w:rPr>
              <w:t>-202</w:t>
            </w:r>
            <w:r>
              <w:rPr>
                <w:sz w:val="22"/>
                <w:szCs w:val="22"/>
              </w:rPr>
              <w:t>9гг</w:t>
            </w:r>
          </w:p>
        </w:tc>
      </w:tr>
      <w:tr w:rsidR="00826CDA" w:rsidRPr="00E065FC" w:rsidTr="00E252B1">
        <w:trPr>
          <w:trHeight w:val="431"/>
          <w:jc w:val="center"/>
        </w:trPr>
        <w:tc>
          <w:tcPr>
            <w:tcW w:w="3120" w:type="dxa"/>
            <w:vAlign w:val="center"/>
          </w:tcPr>
          <w:p w:rsidR="00826CDA" w:rsidRPr="00BC6AE6" w:rsidRDefault="00826CDA" w:rsidP="00E252B1">
            <w:pPr>
              <w:pStyle w:val="af9"/>
              <w:spacing w:after="0" w:line="240" w:lineRule="auto"/>
              <w:ind w:firstLine="0"/>
              <w:jc w:val="center"/>
              <w:rPr>
                <w:sz w:val="22"/>
                <w:szCs w:val="22"/>
              </w:rPr>
            </w:pPr>
            <w:r w:rsidRPr="00BC6AE6">
              <w:rPr>
                <w:sz w:val="22"/>
                <w:szCs w:val="22"/>
              </w:rPr>
              <w:t xml:space="preserve">Установленная тепловая мощность </w:t>
            </w:r>
          </w:p>
        </w:tc>
        <w:tc>
          <w:tcPr>
            <w:tcW w:w="1134" w:type="dxa"/>
            <w:vAlign w:val="center"/>
          </w:tcPr>
          <w:p w:rsidR="00826CDA" w:rsidRPr="00EC397C" w:rsidRDefault="00826CDA" w:rsidP="00E252B1">
            <w:pPr>
              <w:pStyle w:val="af9"/>
              <w:spacing w:after="0" w:line="240" w:lineRule="auto"/>
              <w:ind w:firstLine="0"/>
              <w:jc w:val="center"/>
              <w:rPr>
                <w:sz w:val="22"/>
                <w:szCs w:val="22"/>
              </w:rPr>
            </w:pPr>
            <w:r w:rsidRPr="00EC397C">
              <w:rPr>
                <w:sz w:val="22"/>
                <w:szCs w:val="22"/>
              </w:rPr>
              <w:t>Гкал/час</w:t>
            </w:r>
          </w:p>
        </w:tc>
        <w:tc>
          <w:tcPr>
            <w:tcW w:w="993" w:type="dxa"/>
            <w:vAlign w:val="center"/>
          </w:tcPr>
          <w:p w:rsidR="00826CDA" w:rsidRPr="00BC6AE6" w:rsidRDefault="00826CDA" w:rsidP="00E252B1">
            <w:pPr>
              <w:pStyle w:val="af9"/>
              <w:spacing w:after="0" w:line="240" w:lineRule="auto"/>
              <w:ind w:firstLine="0"/>
              <w:jc w:val="center"/>
              <w:rPr>
                <w:sz w:val="22"/>
                <w:szCs w:val="22"/>
              </w:rPr>
            </w:pPr>
            <w:r>
              <w:rPr>
                <w:sz w:val="22"/>
                <w:szCs w:val="22"/>
              </w:rPr>
              <w:t>1,516</w:t>
            </w:r>
          </w:p>
        </w:tc>
        <w:tc>
          <w:tcPr>
            <w:tcW w:w="829" w:type="dxa"/>
            <w:vAlign w:val="center"/>
          </w:tcPr>
          <w:p w:rsidR="00826CDA" w:rsidRPr="00BC6AE6" w:rsidRDefault="00826CDA" w:rsidP="00826CDA">
            <w:pPr>
              <w:pStyle w:val="af9"/>
              <w:spacing w:after="0" w:line="240" w:lineRule="auto"/>
              <w:ind w:firstLine="0"/>
              <w:jc w:val="center"/>
              <w:rPr>
                <w:sz w:val="22"/>
                <w:szCs w:val="22"/>
              </w:rPr>
            </w:pPr>
            <w:r>
              <w:rPr>
                <w:sz w:val="22"/>
                <w:szCs w:val="22"/>
              </w:rPr>
              <w:t>1,516</w:t>
            </w:r>
          </w:p>
        </w:tc>
        <w:tc>
          <w:tcPr>
            <w:tcW w:w="912" w:type="dxa"/>
            <w:vAlign w:val="center"/>
          </w:tcPr>
          <w:p w:rsidR="00826CDA" w:rsidRPr="00BC6AE6" w:rsidRDefault="00826CDA" w:rsidP="00826CDA">
            <w:pPr>
              <w:pStyle w:val="af9"/>
              <w:spacing w:after="0" w:line="240" w:lineRule="auto"/>
              <w:ind w:firstLine="0"/>
              <w:jc w:val="center"/>
              <w:rPr>
                <w:sz w:val="22"/>
                <w:szCs w:val="22"/>
              </w:rPr>
            </w:pPr>
            <w:r>
              <w:rPr>
                <w:sz w:val="22"/>
                <w:szCs w:val="22"/>
              </w:rPr>
              <w:t>1,516</w:t>
            </w:r>
          </w:p>
        </w:tc>
        <w:tc>
          <w:tcPr>
            <w:tcW w:w="911" w:type="dxa"/>
            <w:vAlign w:val="center"/>
          </w:tcPr>
          <w:p w:rsidR="00826CDA" w:rsidRPr="00BC6AE6" w:rsidRDefault="00826CDA" w:rsidP="00826CDA">
            <w:pPr>
              <w:pStyle w:val="af9"/>
              <w:spacing w:after="0" w:line="240" w:lineRule="auto"/>
              <w:ind w:firstLine="0"/>
              <w:jc w:val="center"/>
              <w:rPr>
                <w:sz w:val="22"/>
                <w:szCs w:val="22"/>
              </w:rPr>
            </w:pPr>
            <w:r>
              <w:rPr>
                <w:sz w:val="22"/>
                <w:szCs w:val="22"/>
              </w:rPr>
              <w:t>1,516</w:t>
            </w:r>
          </w:p>
        </w:tc>
        <w:tc>
          <w:tcPr>
            <w:tcW w:w="821" w:type="dxa"/>
            <w:vAlign w:val="center"/>
          </w:tcPr>
          <w:p w:rsidR="00826CDA" w:rsidRPr="00BC6AE6" w:rsidRDefault="00826CDA" w:rsidP="00826CDA">
            <w:pPr>
              <w:pStyle w:val="af9"/>
              <w:spacing w:after="0" w:line="240" w:lineRule="auto"/>
              <w:ind w:firstLine="0"/>
              <w:jc w:val="center"/>
              <w:rPr>
                <w:sz w:val="22"/>
                <w:szCs w:val="22"/>
              </w:rPr>
            </w:pPr>
            <w:r>
              <w:rPr>
                <w:sz w:val="22"/>
                <w:szCs w:val="22"/>
              </w:rPr>
              <w:t>1,516</w:t>
            </w:r>
          </w:p>
        </w:tc>
        <w:tc>
          <w:tcPr>
            <w:tcW w:w="850" w:type="dxa"/>
            <w:vAlign w:val="center"/>
          </w:tcPr>
          <w:p w:rsidR="00826CDA" w:rsidRPr="00BC6AE6" w:rsidRDefault="00826CDA" w:rsidP="00826CDA">
            <w:pPr>
              <w:pStyle w:val="af9"/>
              <w:spacing w:after="0" w:line="240" w:lineRule="auto"/>
              <w:ind w:firstLine="0"/>
              <w:jc w:val="center"/>
              <w:rPr>
                <w:sz w:val="22"/>
                <w:szCs w:val="22"/>
              </w:rPr>
            </w:pPr>
            <w:r>
              <w:rPr>
                <w:sz w:val="22"/>
                <w:szCs w:val="22"/>
              </w:rPr>
              <w:t>1,516</w:t>
            </w:r>
          </w:p>
        </w:tc>
        <w:tc>
          <w:tcPr>
            <w:tcW w:w="922" w:type="dxa"/>
            <w:vAlign w:val="center"/>
          </w:tcPr>
          <w:p w:rsidR="00826CDA" w:rsidRPr="00BC6AE6" w:rsidRDefault="00826CDA" w:rsidP="00826CDA">
            <w:pPr>
              <w:pStyle w:val="af9"/>
              <w:spacing w:after="0" w:line="240" w:lineRule="auto"/>
              <w:ind w:firstLine="0"/>
              <w:jc w:val="center"/>
              <w:rPr>
                <w:sz w:val="22"/>
                <w:szCs w:val="22"/>
              </w:rPr>
            </w:pPr>
            <w:r>
              <w:rPr>
                <w:sz w:val="22"/>
                <w:szCs w:val="22"/>
              </w:rPr>
              <w:t>1,516</w:t>
            </w:r>
          </w:p>
        </w:tc>
      </w:tr>
      <w:tr w:rsidR="00826CDA" w:rsidRPr="00E065FC" w:rsidTr="00E252B1">
        <w:trPr>
          <w:trHeight w:val="467"/>
          <w:jc w:val="center"/>
        </w:trPr>
        <w:tc>
          <w:tcPr>
            <w:tcW w:w="3120" w:type="dxa"/>
            <w:vAlign w:val="center"/>
          </w:tcPr>
          <w:p w:rsidR="00826CDA" w:rsidRPr="00BC6AE6" w:rsidRDefault="00826CDA" w:rsidP="00E252B1">
            <w:pPr>
              <w:pStyle w:val="af9"/>
              <w:spacing w:after="0" w:line="240" w:lineRule="auto"/>
              <w:ind w:firstLine="0"/>
              <w:jc w:val="center"/>
              <w:rPr>
                <w:sz w:val="22"/>
                <w:szCs w:val="22"/>
              </w:rPr>
            </w:pPr>
            <w:r w:rsidRPr="00BC6AE6">
              <w:rPr>
                <w:sz w:val="22"/>
                <w:szCs w:val="22"/>
              </w:rPr>
              <w:t>Располагаемая тепловая мощность</w:t>
            </w:r>
          </w:p>
        </w:tc>
        <w:tc>
          <w:tcPr>
            <w:tcW w:w="1134" w:type="dxa"/>
            <w:vAlign w:val="center"/>
          </w:tcPr>
          <w:p w:rsidR="00826CDA" w:rsidRPr="00EC397C" w:rsidRDefault="00826CDA" w:rsidP="00E252B1">
            <w:pPr>
              <w:pStyle w:val="af9"/>
              <w:spacing w:after="0" w:line="240" w:lineRule="auto"/>
              <w:ind w:firstLine="0"/>
              <w:jc w:val="center"/>
              <w:rPr>
                <w:sz w:val="22"/>
                <w:szCs w:val="22"/>
              </w:rPr>
            </w:pPr>
            <w:r w:rsidRPr="00EC397C">
              <w:rPr>
                <w:sz w:val="22"/>
                <w:szCs w:val="22"/>
              </w:rPr>
              <w:t>Гкал/час</w:t>
            </w:r>
          </w:p>
        </w:tc>
        <w:tc>
          <w:tcPr>
            <w:tcW w:w="993" w:type="dxa"/>
            <w:vAlign w:val="center"/>
          </w:tcPr>
          <w:p w:rsidR="00826CDA" w:rsidRPr="00C7238D" w:rsidRDefault="00826CDA" w:rsidP="00E252B1">
            <w:pPr>
              <w:pStyle w:val="af9"/>
              <w:spacing w:after="0" w:line="240" w:lineRule="auto"/>
              <w:ind w:firstLine="0"/>
              <w:jc w:val="center"/>
              <w:rPr>
                <w:sz w:val="22"/>
                <w:szCs w:val="22"/>
              </w:rPr>
            </w:pPr>
            <w:r>
              <w:rPr>
                <w:sz w:val="22"/>
                <w:szCs w:val="22"/>
              </w:rPr>
              <w:t>1,06</w:t>
            </w:r>
          </w:p>
        </w:tc>
        <w:tc>
          <w:tcPr>
            <w:tcW w:w="829" w:type="dxa"/>
            <w:vAlign w:val="center"/>
          </w:tcPr>
          <w:p w:rsidR="00826CDA" w:rsidRPr="00C7238D" w:rsidRDefault="00826CDA" w:rsidP="00826CDA">
            <w:pPr>
              <w:pStyle w:val="af9"/>
              <w:spacing w:after="0" w:line="240" w:lineRule="auto"/>
              <w:ind w:firstLine="0"/>
              <w:jc w:val="center"/>
              <w:rPr>
                <w:sz w:val="22"/>
                <w:szCs w:val="22"/>
              </w:rPr>
            </w:pPr>
            <w:r>
              <w:rPr>
                <w:sz w:val="22"/>
                <w:szCs w:val="22"/>
              </w:rPr>
              <w:t>1,06</w:t>
            </w:r>
          </w:p>
        </w:tc>
        <w:tc>
          <w:tcPr>
            <w:tcW w:w="912" w:type="dxa"/>
            <w:vAlign w:val="center"/>
          </w:tcPr>
          <w:p w:rsidR="00826CDA" w:rsidRPr="00C7238D" w:rsidRDefault="00826CDA" w:rsidP="00826CDA">
            <w:pPr>
              <w:pStyle w:val="af9"/>
              <w:spacing w:after="0" w:line="240" w:lineRule="auto"/>
              <w:ind w:firstLine="0"/>
              <w:jc w:val="center"/>
              <w:rPr>
                <w:sz w:val="22"/>
                <w:szCs w:val="22"/>
              </w:rPr>
            </w:pPr>
            <w:r>
              <w:rPr>
                <w:sz w:val="22"/>
                <w:szCs w:val="22"/>
              </w:rPr>
              <w:t>1,06</w:t>
            </w:r>
          </w:p>
        </w:tc>
        <w:tc>
          <w:tcPr>
            <w:tcW w:w="911" w:type="dxa"/>
            <w:vAlign w:val="center"/>
          </w:tcPr>
          <w:p w:rsidR="00826CDA" w:rsidRPr="00C7238D" w:rsidRDefault="00826CDA" w:rsidP="00826CDA">
            <w:pPr>
              <w:pStyle w:val="af9"/>
              <w:spacing w:after="0" w:line="240" w:lineRule="auto"/>
              <w:ind w:firstLine="0"/>
              <w:jc w:val="center"/>
              <w:rPr>
                <w:sz w:val="22"/>
                <w:szCs w:val="22"/>
              </w:rPr>
            </w:pPr>
            <w:r>
              <w:rPr>
                <w:sz w:val="22"/>
                <w:szCs w:val="22"/>
              </w:rPr>
              <w:t>1,06</w:t>
            </w:r>
          </w:p>
        </w:tc>
        <w:tc>
          <w:tcPr>
            <w:tcW w:w="821" w:type="dxa"/>
            <w:vAlign w:val="center"/>
          </w:tcPr>
          <w:p w:rsidR="00826CDA" w:rsidRPr="00C7238D" w:rsidRDefault="00826CDA" w:rsidP="00826CDA">
            <w:pPr>
              <w:pStyle w:val="af9"/>
              <w:spacing w:after="0" w:line="240" w:lineRule="auto"/>
              <w:ind w:firstLine="0"/>
              <w:jc w:val="center"/>
              <w:rPr>
                <w:sz w:val="22"/>
                <w:szCs w:val="22"/>
              </w:rPr>
            </w:pPr>
            <w:r>
              <w:rPr>
                <w:sz w:val="22"/>
                <w:szCs w:val="22"/>
              </w:rPr>
              <w:t>1,06</w:t>
            </w:r>
          </w:p>
        </w:tc>
        <w:tc>
          <w:tcPr>
            <w:tcW w:w="850" w:type="dxa"/>
            <w:vAlign w:val="center"/>
          </w:tcPr>
          <w:p w:rsidR="00826CDA" w:rsidRPr="00C7238D" w:rsidRDefault="00826CDA" w:rsidP="00826CDA">
            <w:pPr>
              <w:pStyle w:val="af9"/>
              <w:spacing w:after="0" w:line="240" w:lineRule="auto"/>
              <w:ind w:firstLine="0"/>
              <w:jc w:val="center"/>
              <w:rPr>
                <w:sz w:val="22"/>
                <w:szCs w:val="22"/>
              </w:rPr>
            </w:pPr>
            <w:r>
              <w:rPr>
                <w:sz w:val="22"/>
                <w:szCs w:val="22"/>
              </w:rPr>
              <w:t>1,06</w:t>
            </w:r>
          </w:p>
        </w:tc>
        <w:tc>
          <w:tcPr>
            <w:tcW w:w="922" w:type="dxa"/>
            <w:vAlign w:val="center"/>
          </w:tcPr>
          <w:p w:rsidR="00826CDA" w:rsidRPr="00C7238D" w:rsidRDefault="00826CDA" w:rsidP="00826CDA">
            <w:pPr>
              <w:pStyle w:val="af9"/>
              <w:spacing w:after="0" w:line="240" w:lineRule="auto"/>
              <w:ind w:firstLine="0"/>
              <w:jc w:val="center"/>
              <w:rPr>
                <w:sz w:val="22"/>
                <w:szCs w:val="22"/>
              </w:rPr>
            </w:pPr>
            <w:r>
              <w:rPr>
                <w:sz w:val="22"/>
                <w:szCs w:val="22"/>
              </w:rPr>
              <w:t>1,06</w:t>
            </w:r>
          </w:p>
        </w:tc>
      </w:tr>
      <w:tr w:rsidR="00826CDA" w:rsidRPr="00E065FC" w:rsidTr="00E252B1">
        <w:trPr>
          <w:trHeight w:val="275"/>
          <w:jc w:val="center"/>
        </w:trPr>
        <w:tc>
          <w:tcPr>
            <w:tcW w:w="3120" w:type="dxa"/>
            <w:vAlign w:val="center"/>
          </w:tcPr>
          <w:p w:rsidR="00826CDA" w:rsidRPr="00BC6AE6" w:rsidRDefault="00826CDA" w:rsidP="00E252B1">
            <w:pPr>
              <w:pStyle w:val="af9"/>
              <w:spacing w:after="0" w:line="240" w:lineRule="auto"/>
              <w:ind w:firstLine="0"/>
              <w:jc w:val="center"/>
              <w:rPr>
                <w:sz w:val="22"/>
                <w:szCs w:val="22"/>
              </w:rPr>
            </w:pPr>
            <w:r>
              <w:rPr>
                <w:sz w:val="22"/>
                <w:szCs w:val="22"/>
              </w:rPr>
              <w:t>Затраты тепловой мощности на с</w:t>
            </w:r>
            <w:r w:rsidRPr="00BC6AE6">
              <w:rPr>
                <w:sz w:val="22"/>
                <w:szCs w:val="22"/>
              </w:rPr>
              <w:t xml:space="preserve">обственные </w:t>
            </w:r>
            <w:r>
              <w:rPr>
                <w:sz w:val="22"/>
                <w:szCs w:val="22"/>
              </w:rPr>
              <w:t xml:space="preserve">и хозяйственные </w:t>
            </w:r>
            <w:r w:rsidRPr="00BC6AE6">
              <w:rPr>
                <w:sz w:val="22"/>
                <w:szCs w:val="22"/>
              </w:rPr>
              <w:t>нужды</w:t>
            </w:r>
          </w:p>
        </w:tc>
        <w:tc>
          <w:tcPr>
            <w:tcW w:w="1134" w:type="dxa"/>
            <w:vAlign w:val="center"/>
          </w:tcPr>
          <w:p w:rsidR="00826CDA" w:rsidRPr="00EC397C" w:rsidRDefault="00826CDA" w:rsidP="00E252B1">
            <w:pPr>
              <w:pStyle w:val="af9"/>
              <w:spacing w:after="0" w:line="240" w:lineRule="auto"/>
              <w:ind w:firstLine="0"/>
              <w:jc w:val="center"/>
              <w:rPr>
                <w:sz w:val="22"/>
                <w:szCs w:val="22"/>
              </w:rPr>
            </w:pPr>
            <w:r w:rsidRPr="00EC397C">
              <w:rPr>
                <w:sz w:val="22"/>
                <w:szCs w:val="22"/>
              </w:rPr>
              <w:t>Гкал/час</w:t>
            </w:r>
          </w:p>
        </w:tc>
        <w:tc>
          <w:tcPr>
            <w:tcW w:w="993" w:type="dxa"/>
            <w:vAlign w:val="center"/>
          </w:tcPr>
          <w:p w:rsidR="00826CDA" w:rsidRPr="00BC6AE6" w:rsidRDefault="00826CDA" w:rsidP="00E252B1">
            <w:pPr>
              <w:pStyle w:val="af9"/>
              <w:spacing w:after="0" w:line="240" w:lineRule="auto"/>
              <w:ind w:firstLine="0"/>
              <w:jc w:val="center"/>
              <w:rPr>
                <w:sz w:val="22"/>
                <w:szCs w:val="22"/>
              </w:rPr>
            </w:pPr>
            <w:r>
              <w:rPr>
                <w:sz w:val="22"/>
                <w:szCs w:val="22"/>
              </w:rPr>
              <w:t>0,009</w:t>
            </w:r>
          </w:p>
        </w:tc>
        <w:tc>
          <w:tcPr>
            <w:tcW w:w="829" w:type="dxa"/>
            <w:vAlign w:val="center"/>
          </w:tcPr>
          <w:p w:rsidR="00826CDA" w:rsidRPr="00BC6AE6" w:rsidRDefault="00826CDA" w:rsidP="00826CDA">
            <w:pPr>
              <w:pStyle w:val="af9"/>
              <w:spacing w:after="0" w:line="240" w:lineRule="auto"/>
              <w:ind w:firstLine="0"/>
              <w:jc w:val="center"/>
              <w:rPr>
                <w:sz w:val="22"/>
                <w:szCs w:val="22"/>
              </w:rPr>
            </w:pPr>
            <w:r>
              <w:rPr>
                <w:sz w:val="22"/>
                <w:szCs w:val="22"/>
              </w:rPr>
              <w:t>0,009</w:t>
            </w:r>
          </w:p>
        </w:tc>
        <w:tc>
          <w:tcPr>
            <w:tcW w:w="912" w:type="dxa"/>
            <w:vAlign w:val="center"/>
          </w:tcPr>
          <w:p w:rsidR="00826CDA" w:rsidRPr="00BC6AE6" w:rsidRDefault="00826CDA" w:rsidP="00826CDA">
            <w:pPr>
              <w:pStyle w:val="af9"/>
              <w:spacing w:after="0" w:line="240" w:lineRule="auto"/>
              <w:ind w:firstLine="0"/>
              <w:jc w:val="center"/>
              <w:rPr>
                <w:sz w:val="22"/>
                <w:szCs w:val="22"/>
              </w:rPr>
            </w:pPr>
            <w:r>
              <w:rPr>
                <w:sz w:val="22"/>
                <w:szCs w:val="22"/>
              </w:rPr>
              <w:t>0,009</w:t>
            </w:r>
          </w:p>
        </w:tc>
        <w:tc>
          <w:tcPr>
            <w:tcW w:w="911" w:type="dxa"/>
            <w:vAlign w:val="center"/>
          </w:tcPr>
          <w:p w:rsidR="00826CDA" w:rsidRPr="00BC6AE6" w:rsidRDefault="00826CDA" w:rsidP="00826CDA">
            <w:pPr>
              <w:pStyle w:val="af9"/>
              <w:spacing w:after="0" w:line="240" w:lineRule="auto"/>
              <w:ind w:firstLine="0"/>
              <w:jc w:val="center"/>
              <w:rPr>
                <w:sz w:val="22"/>
                <w:szCs w:val="22"/>
              </w:rPr>
            </w:pPr>
            <w:r>
              <w:rPr>
                <w:sz w:val="22"/>
                <w:szCs w:val="22"/>
              </w:rPr>
              <w:t>0,009</w:t>
            </w:r>
          </w:p>
        </w:tc>
        <w:tc>
          <w:tcPr>
            <w:tcW w:w="821" w:type="dxa"/>
            <w:vAlign w:val="center"/>
          </w:tcPr>
          <w:p w:rsidR="00826CDA" w:rsidRPr="00BC6AE6" w:rsidRDefault="00826CDA" w:rsidP="00826CDA">
            <w:pPr>
              <w:pStyle w:val="af9"/>
              <w:spacing w:after="0" w:line="240" w:lineRule="auto"/>
              <w:ind w:firstLine="0"/>
              <w:jc w:val="center"/>
              <w:rPr>
                <w:sz w:val="22"/>
                <w:szCs w:val="22"/>
              </w:rPr>
            </w:pPr>
            <w:r>
              <w:rPr>
                <w:sz w:val="22"/>
                <w:szCs w:val="22"/>
              </w:rPr>
              <w:t>0,009</w:t>
            </w:r>
          </w:p>
        </w:tc>
        <w:tc>
          <w:tcPr>
            <w:tcW w:w="850" w:type="dxa"/>
            <w:vAlign w:val="center"/>
          </w:tcPr>
          <w:p w:rsidR="00826CDA" w:rsidRPr="00BC6AE6" w:rsidRDefault="00826CDA" w:rsidP="00826CDA">
            <w:pPr>
              <w:pStyle w:val="af9"/>
              <w:spacing w:after="0" w:line="240" w:lineRule="auto"/>
              <w:ind w:firstLine="0"/>
              <w:jc w:val="center"/>
              <w:rPr>
                <w:sz w:val="22"/>
                <w:szCs w:val="22"/>
              </w:rPr>
            </w:pPr>
            <w:r>
              <w:rPr>
                <w:sz w:val="22"/>
                <w:szCs w:val="22"/>
              </w:rPr>
              <w:t>0,009</w:t>
            </w:r>
          </w:p>
        </w:tc>
        <w:tc>
          <w:tcPr>
            <w:tcW w:w="922" w:type="dxa"/>
            <w:vAlign w:val="center"/>
          </w:tcPr>
          <w:p w:rsidR="00826CDA" w:rsidRPr="00BC6AE6" w:rsidRDefault="00826CDA" w:rsidP="00826CDA">
            <w:pPr>
              <w:pStyle w:val="af9"/>
              <w:spacing w:after="0" w:line="240" w:lineRule="auto"/>
              <w:ind w:firstLine="0"/>
              <w:jc w:val="center"/>
              <w:rPr>
                <w:sz w:val="22"/>
                <w:szCs w:val="22"/>
              </w:rPr>
            </w:pPr>
            <w:r>
              <w:rPr>
                <w:sz w:val="22"/>
                <w:szCs w:val="22"/>
              </w:rPr>
              <w:t>0,009</w:t>
            </w:r>
          </w:p>
        </w:tc>
      </w:tr>
      <w:tr w:rsidR="00826CDA" w:rsidRPr="00E065FC" w:rsidTr="00E252B1">
        <w:trPr>
          <w:trHeight w:val="395"/>
          <w:jc w:val="center"/>
        </w:trPr>
        <w:tc>
          <w:tcPr>
            <w:tcW w:w="3120" w:type="dxa"/>
            <w:vAlign w:val="center"/>
          </w:tcPr>
          <w:p w:rsidR="00826CDA" w:rsidRDefault="00826CDA" w:rsidP="00E252B1">
            <w:pPr>
              <w:pStyle w:val="af9"/>
              <w:spacing w:after="0" w:line="240" w:lineRule="auto"/>
              <w:ind w:firstLine="0"/>
              <w:jc w:val="center"/>
              <w:rPr>
                <w:sz w:val="22"/>
                <w:szCs w:val="22"/>
              </w:rPr>
            </w:pPr>
            <w:r w:rsidRPr="00281FBF">
              <w:rPr>
                <w:sz w:val="22"/>
                <w:szCs w:val="22"/>
              </w:rPr>
              <w:t xml:space="preserve">Тепловая мощность </w:t>
            </w:r>
          </w:p>
          <w:p w:rsidR="00826CDA" w:rsidRPr="00BC6AE6" w:rsidRDefault="00826CDA" w:rsidP="00E252B1">
            <w:pPr>
              <w:pStyle w:val="af9"/>
              <w:spacing w:after="0" w:line="240" w:lineRule="auto"/>
              <w:ind w:firstLine="0"/>
              <w:jc w:val="center"/>
              <w:rPr>
                <w:sz w:val="22"/>
                <w:szCs w:val="22"/>
              </w:rPr>
            </w:pPr>
            <w:r w:rsidRPr="00281FBF">
              <w:rPr>
                <w:sz w:val="22"/>
                <w:szCs w:val="22"/>
              </w:rPr>
              <w:t>источника нетто</w:t>
            </w:r>
          </w:p>
        </w:tc>
        <w:tc>
          <w:tcPr>
            <w:tcW w:w="1134" w:type="dxa"/>
            <w:vAlign w:val="center"/>
          </w:tcPr>
          <w:p w:rsidR="00826CDA" w:rsidRPr="00EC397C" w:rsidRDefault="00826CDA" w:rsidP="00E252B1">
            <w:pPr>
              <w:pStyle w:val="af9"/>
              <w:spacing w:after="0" w:line="240" w:lineRule="auto"/>
              <w:ind w:firstLine="0"/>
              <w:jc w:val="center"/>
              <w:rPr>
                <w:sz w:val="22"/>
                <w:szCs w:val="22"/>
              </w:rPr>
            </w:pPr>
            <w:r w:rsidRPr="00EC397C">
              <w:rPr>
                <w:sz w:val="22"/>
                <w:szCs w:val="22"/>
              </w:rPr>
              <w:t>Гкал/час</w:t>
            </w:r>
          </w:p>
        </w:tc>
        <w:tc>
          <w:tcPr>
            <w:tcW w:w="993" w:type="dxa"/>
            <w:vAlign w:val="center"/>
          </w:tcPr>
          <w:p w:rsidR="00826CDA" w:rsidRPr="00C7238D" w:rsidRDefault="00826CDA" w:rsidP="00E252B1">
            <w:pPr>
              <w:pStyle w:val="af9"/>
              <w:spacing w:after="0" w:line="240" w:lineRule="auto"/>
              <w:ind w:firstLine="0"/>
              <w:jc w:val="center"/>
              <w:rPr>
                <w:sz w:val="22"/>
                <w:szCs w:val="22"/>
              </w:rPr>
            </w:pPr>
            <w:r>
              <w:rPr>
                <w:sz w:val="22"/>
                <w:szCs w:val="22"/>
              </w:rPr>
              <w:t>1,06</w:t>
            </w:r>
          </w:p>
        </w:tc>
        <w:tc>
          <w:tcPr>
            <w:tcW w:w="829" w:type="dxa"/>
            <w:vAlign w:val="center"/>
          </w:tcPr>
          <w:p w:rsidR="00826CDA" w:rsidRPr="00C7238D" w:rsidRDefault="00826CDA" w:rsidP="00826CDA">
            <w:pPr>
              <w:pStyle w:val="af9"/>
              <w:spacing w:after="0" w:line="240" w:lineRule="auto"/>
              <w:ind w:firstLine="0"/>
              <w:jc w:val="center"/>
              <w:rPr>
                <w:sz w:val="22"/>
                <w:szCs w:val="22"/>
              </w:rPr>
            </w:pPr>
            <w:r>
              <w:rPr>
                <w:sz w:val="22"/>
                <w:szCs w:val="22"/>
              </w:rPr>
              <w:t>1,06</w:t>
            </w:r>
          </w:p>
        </w:tc>
        <w:tc>
          <w:tcPr>
            <w:tcW w:w="912" w:type="dxa"/>
            <w:vAlign w:val="center"/>
          </w:tcPr>
          <w:p w:rsidR="00826CDA" w:rsidRPr="00C7238D" w:rsidRDefault="00826CDA" w:rsidP="00826CDA">
            <w:pPr>
              <w:pStyle w:val="af9"/>
              <w:spacing w:after="0" w:line="240" w:lineRule="auto"/>
              <w:ind w:firstLine="0"/>
              <w:jc w:val="center"/>
              <w:rPr>
                <w:sz w:val="22"/>
                <w:szCs w:val="22"/>
              </w:rPr>
            </w:pPr>
            <w:r>
              <w:rPr>
                <w:sz w:val="22"/>
                <w:szCs w:val="22"/>
              </w:rPr>
              <w:t>1,06</w:t>
            </w:r>
          </w:p>
        </w:tc>
        <w:tc>
          <w:tcPr>
            <w:tcW w:w="911" w:type="dxa"/>
            <w:vAlign w:val="center"/>
          </w:tcPr>
          <w:p w:rsidR="00826CDA" w:rsidRPr="00C7238D" w:rsidRDefault="00826CDA" w:rsidP="00826CDA">
            <w:pPr>
              <w:pStyle w:val="af9"/>
              <w:spacing w:after="0" w:line="240" w:lineRule="auto"/>
              <w:ind w:firstLine="0"/>
              <w:jc w:val="center"/>
              <w:rPr>
                <w:sz w:val="22"/>
                <w:szCs w:val="22"/>
              </w:rPr>
            </w:pPr>
            <w:r>
              <w:rPr>
                <w:sz w:val="22"/>
                <w:szCs w:val="22"/>
              </w:rPr>
              <w:t>1,06</w:t>
            </w:r>
          </w:p>
        </w:tc>
        <w:tc>
          <w:tcPr>
            <w:tcW w:w="821" w:type="dxa"/>
            <w:vAlign w:val="center"/>
          </w:tcPr>
          <w:p w:rsidR="00826CDA" w:rsidRPr="00C7238D" w:rsidRDefault="00826CDA" w:rsidP="00826CDA">
            <w:pPr>
              <w:pStyle w:val="af9"/>
              <w:spacing w:after="0" w:line="240" w:lineRule="auto"/>
              <w:ind w:firstLine="0"/>
              <w:jc w:val="center"/>
              <w:rPr>
                <w:sz w:val="22"/>
                <w:szCs w:val="22"/>
              </w:rPr>
            </w:pPr>
            <w:r>
              <w:rPr>
                <w:sz w:val="22"/>
                <w:szCs w:val="22"/>
              </w:rPr>
              <w:t>1,06</w:t>
            </w:r>
          </w:p>
        </w:tc>
        <w:tc>
          <w:tcPr>
            <w:tcW w:w="850" w:type="dxa"/>
            <w:vAlign w:val="center"/>
          </w:tcPr>
          <w:p w:rsidR="00826CDA" w:rsidRPr="00C7238D" w:rsidRDefault="00826CDA" w:rsidP="00826CDA">
            <w:pPr>
              <w:pStyle w:val="af9"/>
              <w:spacing w:after="0" w:line="240" w:lineRule="auto"/>
              <w:ind w:firstLine="0"/>
              <w:jc w:val="center"/>
              <w:rPr>
                <w:sz w:val="22"/>
                <w:szCs w:val="22"/>
              </w:rPr>
            </w:pPr>
            <w:r>
              <w:rPr>
                <w:sz w:val="22"/>
                <w:szCs w:val="22"/>
              </w:rPr>
              <w:t>1,06</w:t>
            </w:r>
          </w:p>
        </w:tc>
        <w:tc>
          <w:tcPr>
            <w:tcW w:w="922" w:type="dxa"/>
            <w:vAlign w:val="center"/>
          </w:tcPr>
          <w:p w:rsidR="00826CDA" w:rsidRPr="00C7238D" w:rsidRDefault="00826CDA" w:rsidP="00826CDA">
            <w:pPr>
              <w:pStyle w:val="af9"/>
              <w:spacing w:after="0" w:line="240" w:lineRule="auto"/>
              <w:ind w:firstLine="0"/>
              <w:jc w:val="center"/>
              <w:rPr>
                <w:sz w:val="22"/>
                <w:szCs w:val="22"/>
              </w:rPr>
            </w:pPr>
            <w:r>
              <w:rPr>
                <w:sz w:val="22"/>
                <w:szCs w:val="22"/>
              </w:rPr>
              <w:t>1,06</w:t>
            </w:r>
          </w:p>
        </w:tc>
      </w:tr>
      <w:tr w:rsidR="00826CDA" w:rsidRPr="00E065FC" w:rsidTr="00E252B1">
        <w:trPr>
          <w:trHeight w:val="395"/>
          <w:jc w:val="center"/>
        </w:trPr>
        <w:tc>
          <w:tcPr>
            <w:tcW w:w="3120" w:type="dxa"/>
            <w:vAlign w:val="center"/>
          </w:tcPr>
          <w:p w:rsidR="00826CDA" w:rsidRPr="00F2537C" w:rsidRDefault="00826CDA" w:rsidP="00E252B1">
            <w:pPr>
              <w:pStyle w:val="af9"/>
              <w:spacing w:after="0" w:line="240" w:lineRule="auto"/>
              <w:ind w:firstLine="0"/>
              <w:jc w:val="center"/>
              <w:rPr>
                <w:sz w:val="22"/>
                <w:szCs w:val="22"/>
              </w:rPr>
            </w:pPr>
            <w:r w:rsidRPr="00F2537C">
              <w:rPr>
                <w:sz w:val="22"/>
                <w:szCs w:val="22"/>
              </w:rPr>
              <w:t>Потери тепловой энергии при ее передаче тепловыми сетями</w:t>
            </w:r>
          </w:p>
        </w:tc>
        <w:tc>
          <w:tcPr>
            <w:tcW w:w="1134" w:type="dxa"/>
            <w:vAlign w:val="center"/>
          </w:tcPr>
          <w:p w:rsidR="00826CDA" w:rsidRPr="00EC397C" w:rsidRDefault="00826CDA" w:rsidP="00E252B1">
            <w:pPr>
              <w:pStyle w:val="af9"/>
              <w:spacing w:after="0" w:line="240" w:lineRule="auto"/>
              <w:ind w:firstLine="0"/>
              <w:jc w:val="center"/>
              <w:rPr>
                <w:sz w:val="22"/>
                <w:szCs w:val="22"/>
              </w:rPr>
            </w:pPr>
            <w:r w:rsidRPr="00EC397C">
              <w:rPr>
                <w:sz w:val="22"/>
                <w:szCs w:val="22"/>
              </w:rPr>
              <w:t>Гкал/час</w:t>
            </w:r>
          </w:p>
        </w:tc>
        <w:tc>
          <w:tcPr>
            <w:tcW w:w="993" w:type="dxa"/>
            <w:vAlign w:val="center"/>
          </w:tcPr>
          <w:p w:rsidR="00826CDA" w:rsidRPr="00BC6AE6" w:rsidRDefault="00826CDA" w:rsidP="00E252B1">
            <w:pPr>
              <w:pStyle w:val="af9"/>
              <w:spacing w:after="0" w:line="240" w:lineRule="auto"/>
              <w:ind w:firstLine="0"/>
              <w:jc w:val="center"/>
              <w:rPr>
                <w:sz w:val="22"/>
                <w:szCs w:val="22"/>
              </w:rPr>
            </w:pPr>
            <w:r>
              <w:rPr>
                <w:sz w:val="22"/>
                <w:szCs w:val="22"/>
              </w:rPr>
              <w:t>0,164</w:t>
            </w:r>
          </w:p>
        </w:tc>
        <w:tc>
          <w:tcPr>
            <w:tcW w:w="829" w:type="dxa"/>
            <w:vAlign w:val="center"/>
          </w:tcPr>
          <w:p w:rsidR="00826CDA" w:rsidRPr="00BC6AE6" w:rsidRDefault="00826CDA" w:rsidP="00826CDA">
            <w:pPr>
              <w:pStyle w:val="af9"/>
              <w:spacing w:after="0" w:line="240" w:lineRule="auto"/>
              <w:ind w:firstLine="0"/>
              <w:jc w:val="center"/>
              <w:rPr>
                <w:sz w:val="22"/>
                <w:szCs w:val="22"/>
              </w:rPr>
            </w:pPr>
            <w:r>
              <w:rPr>
                <w:sz w:val="22"/>
                <w:szCs w:val="22"/>
              </w:rPr>
              <w:t>0,164</w:t>
            </w:r>
          </w:p>
        </w:tc>
        <w:tc>
          <w:tcPr>
            <w:tcW w:w="912" w:type="dxa"/>
            <w:vAlign w:val="center"/>
          </w:tcPr>
          <w:p w:rsidR="00826CDA" w:rsidRPr="00BC6AE6" w:rsidRDefault="00826CDA" w:rsidP="00826CDA">
            <w:pPr>
              <w:pStyle w:val="af9"/>
              <w:spacing w:after="0" w:line="240" w:lineRule="auto"/>
              <w:ind w:firstLine="0"/>
              <w:jc w:val="center"/>
              <w:rPr>
                <w:sz w:val="22"/>
                <w:szCs w:val="22"/>
              </w:rPr>
            </w:pPr>
            <w:r>
              <w:rPr>
                <w:sz w:val="22"/>
                <w:szCs w:val="22"/>
              </w:rPr>
              <w:t>0,164</w:t>
            </w:r>
          </w:p>
        </w:tc>
        <w:tc>
          <w:tcPr>
            <w:tcW w:w="911" w:type="dxa"/>
            <w:vAlign w:val="center"/>
          </w:tcPr>
          <w:p w:rsidR="00826CDA" w:rsidRPr="00BC6AE6" w:rsidRDefault="00826CDA" w:rsidP="00826CDA">
            <w:pPr>
              <w:pStyle w:val="af9"/>
              <w:spacing w:after="0" w:line="240" w:lineRule="auto"/>
              <w:ind w:firstLine="0"/>
              <w:jc w:val="center"/>
              <w:rPr>
                <w:sz w:val="22"/>
                <w:szCs w:val="22"/>
              </w:rPr>
            </w:pPr>
            <w:r>
              <w:rPr>
                <w:sz w:val="22"/>
                <w:szCs w:val="22"/>
              </w:rPr>
              <w:t>0,164</w:t>
            </w:r>
          </w:p>
        </w:tc>
        <w:tc>
          <w:tcPr>
            <w:tcW w:w="821" w:type="dxa"/>
            <w:vAlign w:val="center"/>
          </w:tcPr>
          <w:p w:rsidR="00826CDA" w:rsidRPr="00BC6AE6" w:rsidRDefault="00826CDA" w:rsidP="00826CDA">
            <w:pPr>
              <w:pStyle w:val="af9"/>
              <w:spacing w:after="0" w:line="240" w:lineRule="auto"/>
              <w:ind w:firstLine="0"/>
              <w:jc w:val="center"/>
              <w:rPr>
                <w:sz w:val="22"/>
                <w:szCs w:val="22"/>
              </w:rPr>
            </w:pPr>
            <w:r>
              <w:rPr>
                <w:sz w:val="22"/>
                <w:szCs w:val="22"/>
              </w:rPr>
              <w:t>0,164</w:t>
            </w:r>
          </w:p>
        </w:tc>
        <w:tc>
          <w:tcPr>
            <w:tcW w:w="850" w:type="dxa"/>
            <w:vAlign w:val="center"/>
          </w:tcPr>
          <w:p w:rsidR="00826CDA" w:rsidRPr="00BC6AE6" w:rsidRDefault="00826CDA" w:rsidP="00826CDA">
            <w:pPr>
              <w:pStyle w:val="af9"/>
              <w:spacing w:after="0" w:line="240" w:lineRule="auto"/>
              <w:ind w:firstLine="0"/>
              <w:jc w:val="center"/>
              <w:rPr>
                <w:sz w:val="22"/>
                <w:szCs w:val="22"/>
              </w:rPr>
            </w:pPr>
            <w:r>
              <w:rPr>
                <w:sz w:val="22"/>
                <w:szCs w:val="22"/>
              </w:rPr>
              <w:t>0,164</w:t>
            </w:r>
          </w:p>
        </w:tc>
        <w:tc>
          <w:tcPr>
            <w:tcW w:w="922" w:type="dxa"/>
            <w:vAlign w:val="center"/>
          </w:tcPr>
          <w:p w:rsidR="00826CDA" w:rsidRPr="00BC6AE6" w:rsidRDefault="00826CDA" w:rsidP="00826CDA">
            <w:pPr>
              <w:pStyle w:val="af9"/>
              <w:spacing w:after="0" w:line="240" w:lineRule="auto"/>
              <w:ind w:firstLine="0"/>
              <w:jc w:val="center"/>
              <w:rPr>
                <w:sz w:val="22"/>
                <w:szCs w:val="22"/>
              </w:rPr>
            </w:pPr>
            <w:r>
              <w:rPr>
                <w:sz w:val="22"/>
                <w:szCs w:val="22"/>
              </w:rPr>
              <w:t>0,164</w:t>
            </w:r>
          </w:p>
        </w:tc>
      </w:tr>
      <w:tr w:rsidR="00826CDA" w:rsidRPr="00E065FC" w:rsidTr="00E252B1">
        <w:trPr>
          <w:trHeight w:val="375"/>
          <w:jc w:val="center"/>
        </w:trPr>
        <w:tc>
          <w:tcPr>
            <w:tcW w:w="3120" w:type="dxa"/>
            <w:vAlign w:val="center"/>
          </w:tcPr>
          <w:p w:rsidR="00826CDA" w:rsidRPr="00BC6AE6" w:rsidRDefault="00826CDA" w:rsidP="00E252B1">
            <w:pPr>
              <w:pStyle w:val="af9"/>
              <w:spacing w:after="0" w:line="240" w:lineRule="auto"/>
              <w:ind w:firstLine="0"/>
              <w:jc w:val="center"/>
              <w:rPr>
                <w:sz w:val="22"/>
                <w:szCs w:val="22"/>
              </w:rPr>
            </w:pPr>
            <w:r>
              <w:rPr>
                <w:sz w:val="22"/>
                <w:szCs w:val="22"/>
              </w:rPr>
              <w:t>Присоединенная тепловая нагрузка (отопление, вентиляция и ГВС)</w:t>
            </w:r>
          </w:p>
        </w:tc>
        <w:tc>
          <w:tcPr>
            <w:tcW w:w="1134" w:type="dxa"/>
            <w:vAlign w:val="center"/>
          </w:tcPr>
          <w:p w:rsidR="00826CDA" w:rsidRPr="00EC397C" w:rsidRDefault="00826CDA" w:rsidP="00E252B1">
            <w:pPr>
              <w:pStyle w:val="af9"/>
              <w:spacing w:after="0" w:line="240" w:lineRule="auto"/>
              <w:ind w:firstLine="0"/>
              <w:jc w:val="center"/>
              <w:rPr>
                <w:sz w:val="22"/>
                <w:szCs w:val="22"/>
              </w:rPr>
            </w:pPr>
            <w:r w:rsidRPr="00EC397C">
              <w:rPr>
                <w:sz w:val="22"/>
                <w:szCs w:val="22"/>
              </w:rPr>
              <w:t>Гкал/час</w:t>
            </w:r>
          </w:p>
        </w:tc>
        <w:tc>
          <w:tcPr>
            <w:tcW w:w="993" w:type="dxa"/>
            <w:vAlign w:val="center"/>
          </w:tcPr>
          <w:p w:rsidR="00826CDA" w:rsidRPr="00BC6AE6" w:rsidRDefault="00826CDA" w:rsidP="00E252B1">
            <w:pPr>
              <w:pStyle w:val="af9"/>
              <w:spacing w:after="0" w:line="240" w:lineRule="auto"/>
              <w:ind w:firstLine="0"/>
              <w:jc w:val="center"/>
              <w:rPr>
                <w:sz w:val="22"/>
                <w:szCs w:val="22"/>
              </w:rPr>
            </w:pPr>
            <w:r>
              <w:rPr>
                <w:sz w:val="22"/>
                <w:szCs w:val="22"/>
              </w:rPr>
              <w:t>0,579</w:t>
            </w:r>
          </w:p>
        </w:tc>
        <w:tc>
          <w:tcPr>
            <w:tcW w:w="829" w:type="dxa"/>
            <w:vAlign w:val="center"/>
          </w:tcPr>
          <w:p w:rsidR="00826CDA" w:rsidRPr="00BC6AE6" w:rsidRDefault="00826CDA" w:rsidP="00826CDA">
            <w:pPr>
              <w:pStyle w:val="af9"/>
              <w:spacing w:after="0" w:line="240" w:lineRule="auto"/>
              <w:ind w:firstLine="0"/>
              <w:jc w:val="center"/>
              <w:rPr>
                <w:sz w:val="22"/>
                <w:szCs w:val="22"/>
              </w:rPr>
            </w:pPr>
            <w:r>
              <w:rPr>
                <w:sz w:val="22"/>
                <w:szCs w:val="22"/>
              </w:rPr>
              <w:t>0,579</w:t>
            </w:r>
          </w:p>
        </w:tc>
        <w:tc>
          <w:tcPr>
            <w:tcW w:w="912" w:type="dxa"/>
            <w:vAlign w:val="center"/>
          </w:tcPr>
          <w:p w:rsidR="00826CDA" w:rsidRPr="00BC6AE6" w:rsidRDefault="00826CDA" w:rsidP="00826CDA">
            <w:pPr>
              <w:pStyle w:val="af9"/>
              <w:spacing w:after="0" w:line="240" w:lineRule="auto"/>
              <w:ind w:firstLine="0"/>
              <w:jc w:val="center"/>
              <w:rPr>
                <w:sz w:val="22"/>
                <w:szCs w:val="22"/>
              </w:rPr>
            </w:pPr>
            <w:r>
              <w:rPr>
                <w:sz w:val="22"/>
                <w:szCs w:val="22"/>
              </w:rPr>
              <w:t>0,579</w:t>
            </w:r>
          </w:p>
        </w:tc>
        <w:tc>
          <w:tcPr>
            <w:tcW w:w="911" w:type="dxa"/>
            <w:vAlign w:val="center"/>
          </w:tcPr>
          <w:p w:rsidR="00826CDA" w:rsidRPr="00BC6AE6" w:rsidRDefault="00826CDA" w:rsidP="00826CDA">
            <w:pPr>
              <w:pStyle w:val="af9"/>
              <w:spacing w:after="0" w:line="240" w:lineRule="auto"/>
              <w:ind w:firstLine="0"/>
              <w:jc w:val="center"/>
              <w:rPr>
                <w:sz w:val="22"/>
                <w:szCs w:val="22"/>
              </w:rPr>
            </w:pPr>
            <w:r>
              <w:rPr>
                <w:sz w:val="22"/>
                <w:szCs w:val="22"/>
              </w:rPr>
              <w:t>0,579</w:t>
            </w:r>
          </w:p>
        </w:tc>
        <w:tc>
          <w:tcPr>
            <w:tcW w:w="821" w:type="dxa"/>
            <w:vAlign w:val="center"/>
          </w:tcPr>
          <w:p w:rsidR="00826CDA" w:rsidRPr="00BC6AE6" w:rsidRDefault="00826CDA" w:rsidP="00826CDA">
            <w:pPr>
              <w:pStyle w:val="af9"/>
              <w:spacing w:after="0" w:line="240" w:lineRule="auto"/>
              <w:ind w:firstLine="0"/>
              <w:jc w:val="center"/>
              <w:rPr>
                <w:sz w:val="22"/>
                <w:szCs w:val="22"/>
              </w:rPr>
            </w:pPr>
            <w:r>
              <w:rPr>
                <w:sz w:val="22"/>
                <w:szCs w:val="22"/>
              </w:rPr>
              <w:t>0,579</w:t>
            </w:r>
          </w:p>
        </w:tc>
        <w:tc>
          <w:tcPr>
            <w:tcW w:w="850" w:type="dxa"/>
            <w:vAlign w:val="center"/>
          </w:tcPr>
          <w:p w:rsidR="00826CDA" w:rsidRPr="00BC6AE6" w:rsidRDefault="00826CDA" w:rsidP="00826CDA">
            <w:pPr>
              <w:pStyle w:val="af9"/>
              <w:spacing w:after="0" w:line="240" w:lineRule="auto"/>
              <w:ind w:firstLine="0"/>
              <w:jc w:val="center"/>
              <w:rPr>
                <w:sz w:val="22"/>
                <w:szCs w:val="22"/>
              </w:rPr>
            </w:pPr>
            <w:r>
              <w:rPr>
                <w:sz w:val="22"/>
                <w:szCs w:val="22"/>
              </w:rPr>
              <w:t>0,579</w:t>
            </w:r>
          </w:p>
        </w:tc>
        <w:tc>
          <w:tcPr>
            <w:tcW w:w="922" w:type="dxa"/>
            <w:vAlign w:val="center"/>
          </w:tcPr>
          <w:p w:rsidR="00826CDA" w:rsidRPr="00BC6AE6" w:rsidRDefault="00826CDA" w:rsidP="00826CDA">
            <w:pPr>
              <w:pStyle w:val="af9"/>
              <w:spacing w:after="0" w:line="240" w:lineRule="auto"/>
              <w:ind w:firstLine="0"/>
              <w:jc w:val="center"/>
              <w:rPr>
                <w:sz w:val="22"/>
                <w:szCs w:val="22"/>
              </w:rPr>
            </w:pPr>
            <w:r>
              <w:rPr>
                <w:sz w:val="22"/>
                <w:szCs w:val="22"/>
              </w:rPr>
              <w:t>0,579</w:t>
            </w:r>
          </w:p>
        </w:tc>
      </w:tr>
      <w:tr w:rsidR="00826CDA" w:rsidRPr="00E065FC" w:rsidTr="00E252B1">
        <w:trPr>
          <w:trHeight w:val="602"/>
          <w:jc w:val="center"/>
        </w:trPr>
        <w:tc>
          <w:tcPr>
            <w:tcW w:w="3120" w:type="dxa"/>
            <w:vAlign w:val="center"/>
          </w:tcPr>
          <w:p w:rsidR="00826CDA" w:rsidRPr="00BC6AE6" w:rsidRDefault="00826CDA" w:rsidP="00E252B1">
            <w:pPr>
              <w:pStyle w:val="af9"/>
              <w:spacing w:after="0" w:line="240" w:lineRule="auto"/>
              <w:ind w:firstLine="0"/>
              <w:jc w:val="center"/>
              <w:rPr>
                <w:sz w:val="22"/>
                <w:szCs w:val="22"/>
              </w:rPr>
            </w:pPr>
            <w:r>
              <w:rPr>
                <w:sz w:val="22"/>
                <w:szCs w:val="22"/>
              </w:rPr>
              <w:t>Резерв (+) / дефицит (-) тепловой мощности</w:t>
            </w:r>
          </w:p>
        </w:tc>
        <w:tc>
          <w:tcPr>
            <w:tcW w:w="1134" w:type="dxa"/>
            <w:vAlign w:val="center"/>
          </w:tcPr>
          <w:p w:rsidR="00826CDA" w:rsidRPr="00EC397C" w:rsidRDefault="00826CDA" w:rsidP="00E252B1">
            <w:pPr>
              <w:pStyle w:val="af9"/>
              <w:spacing w:after="0" w:line="240" w:lineRule="auto"/>
              <w:ind w:firstLine="0"/>
              <w:jc w:val="center"/>
              <w:rPr>
                <w:sz w:val="22"/>
                <w:szCs w:val="22"/>
              </w:rPr>
            </w:pPr>
            <w:r w:rsidRPr="00EC397C">
              <w:rPr>
                <w:sz w:val="22"/>
                <w:szCs w:val="22"/>
              </w:rPr>
              <w:t>Гкал/час</w:t>
            </w:r>
          </w:p>
        </w:tc>
        <w:tc>
          <w:tcPr>
            <w:tcW w:w="993" w:type="dxa"/>
            <w:vAlign w:val="center"/>
          </w:tcPr>
          <w:p w:rsidR="00826CDA" w:rsidRPr="00BC6AE6" w:rsidRDefault="00826CDA" w:rsidP="00E252B1">
            <w:pPr>
              <w:pStyle w:val="af9"/>
              <w:spacing w:after="0" w:line="240" w:lineRule="auto"/>
              <w:ind w:firstLine="0"/>
              <w:jc w:val="center"/>
              <w:rPr>
                <w:sz w:val="22"/>
                <w:szCs w:val="22"/>
              </w:rPr>
            </w:pPr>
            <w:r>
              <w:rPr>
                <w:sz w:val="22"/>
                <w:szCs w:val="22"/>
              </w:rPr>
              <w:t>0,308</w:t>
            </w:r>
          </w:p>
        </w:tc>
        <w:tc>
          <w:tcPr>
            <w:tcW w:w="829" w:type="dxa"/>
            <w:vAlign w:val="center"/>
          </w:tcPr>
          <w:p w:rsidR="00826CDA" w:rsidRPr="00BC6AE6" w:rsidRDefault="00826CDA" w:rsidP="00826CDA">
            <w:pPr>
              <w:pStyle w:val="af9"/>
              <w:spacing w:after="0" w:line="240" w:lineRule="auto"/>
              <w:ind w:firstLine="0"/>
              <w:jc w:val="center"/>
              <w:rPr>
                <w:sz w:val="22"/>
                <w:szCs w:val="22"/>
              </w:rPr>
            </w:pPr>
            <w:r>
              <w:rPr>
                <w:sz w:val="22"/>
                <w:szCs w:val="22"/>
              </w:rPr>
              <w:t>0,308</w:t>
            </w:r>
          </w:p>
        </w:tc>
        <w:tc>
          <w:tcPr>
            <w:tcW w:w="912" w:type="dxa"/>
            <w:vAlign w:val="center"/>
          </w:tcPr>
          <w:p w:rsidR="00826CDA" w:rsidRPr="00BC6AE6" w:rsidRDefault="00826CDA" w:rsidP="00826CDA">
            <w:pPr>
              <w:pStyle w:val="af9"/>
              <w:spacing w:after="0" w:line="240" w:lineRule="auto"/>
              <w:ind w:firstLine="0"/>
              <w:jc w:val="center"/>
              <w:rPr>
                <w:sz w:val="22"/>
                <w:szCs w:val="22"/>
              </w:rPr>
            </w:pPr>
            <w:r>
              <w:rPr>
                <w:sz w:val="22"/>
                <w:szCs w:val="22"/>
              </w:rPr>
              <w:t>0,308</w:t>
            </w:r>
          </w:p>
        </w:tc>
        <w:tc>
          <w:tcPr>
            <w:tcW w:w="911" w:type="dxa"/>
            <w:vAlign w:val="center"/>
          </w:tcPr>
          <w:p w:rsidR="00826CDA" w:rsidRPr="00BC6AE6" w:rsidRDefault="00826CDA" w:rsidP="00826CDA">
            <w:pPr>
              <w:pStyle w:val="af9"/>
              <w:spacing w:after="0" w:line="240" w:lineRule="auto"/>
              <w:ind w:firstLine="0"/>
              <w:jc w:val="center"/>
              <w:rPr>
                <w:sz w:val="22"/>
                <w:szCs w:val="22"/>
              </w:rPr>
            </w:pPr>
            <w:r>
              <w:rPr>
                <w:sz w:val="22"/>
                <w:szCs w:val="22"/>
              </w:rPr>
              <w:t>0,308</w:t>
            </w:r>
          </w:p>
        </w:tc>
        <w:tc>
          <w:tcPr>
            <w:tcW w:w="821" w:type="dxa"/>
            <w:vAlign w:val="center"/>
          </w:tcPr>
          <w:p w:rsidR="00826CDA" w:rsidRPr="00BC6AE6" w:rsidRDefault="00826CDA" w:rsidP="00826CDA">
            <w:pPr>
              <w:pStyle w:val="af9"/>
              <w:spacing w:after="0" w:line="240" w:lineRule="auto"/>
              <w:ind w:firstLine="0"/>
              <w:jc w:val="center"/>
              <w:rPr>
                <w:sz w:val="22"/>
                <w:szCs w:val="22"/>
              </w:rPr>
            </w:pPr>
            <w:r>
              <w:rPr>
                <w:sz w:val="22"/>
                <w:szCs w:val="22"/>
              </w:rPr>
              <w:t>0,308</w:t>
            </w:r>
          </w:p>
        </w:tc>
        <w:tc>
          <w:tcPr>
            <w:tcW w:w="850" w:type="dxa"/>
            <w:vAlign w:val="center"/>
          </w:tcPr>
          <w:p w:rsidR="00826CDA" w:rsidRPr="00BC6AE6" w:rsidRDefault="00826CDA" w:rsidP="00826CDA">
            <w:pPr>
              <w:pStyle w:val="af9"/>
              <w:spacing w:after="0" w:line="240" w:lineRule="auto"/>
              <w:ind w:firstLine="0"/>
              <w:jc w:val="center"/>
              <w:rPr>
                <w:sz w:val="22"/>
                <w:szCs w:val="22"/>
              </w:rPr>
            </w:pPr>
            <w:r>
              <w:rPr>
                <w:sz w:val="22"/>
                <w:szCs w:val="22"/>
              </w:rPr>
              <w:t>0,308</w:t>
            </w:r>
          </w:p>
        </w:tc>
        <w:tc>
          <w:tcPr>
            <w:tcW w:w="922" w:type="dxa"/>
            <w:vAlign w:val="center"/>
          </w:tcPr>
          <w:p w:rsidR="00826CDA" w:rsidRPr="00BC6AE6" w:rsidRDefault="00826CDA" w:rsidP="00826CDA">
            <w:pPr>
              <w:pStyle w:val="af9"/>
              <w:spacing w:after="0" w:line="240" w:lineRule="auto"/>
              <w:ind w:firstLine="0"/>
              <w:jc w:val="center"/>
              <w:rPr>
                <w:sz w:val="22"/>
                <w:szCs w:val="22"/>
              </w:rPr>
            </w:pPr>
            <w:r>
              <w:rPr>
                <w:sz w:val="22"/>
                <w:szCs w:val="22"/>
              </w:rPr>
              <w:t>0,308</w:t>
            </w:r>
          </w:p>
        </w:tc>
      </w:tr>
    </w:tbl>
    <w:p w:rsidR="00E252B1" w:rsidRDefault="00A04C03" w:rsidP="00A04C03">
      <w:pPr>
        <w:pStyle w:val="af3"/>
        <w:spacing w:before="120"/>
        <w:ind w:right="0" w:firstLine="567"/>
        <w:rPr>
          <w:b w:val="0"/>
        </w:rPr>
      </w:pPr>
      <w:r>
        <w:rPr>
          <w:b w:val="0"/>
        </w:rPr>
        <w:t>Анализ таблицы показывает, что м</w:t>
      </w:r>
      <w:r w:rsidRPr="0051340F">
        <w:rPr>
          <w:b w:val="0"/>
        </w:rPr>
        <w:t xml:space="preserve">ощность  котельной </w:t>
      </w:r>
      <w:r>
        <w:rPr>
          <w:b w:val="0"/>
        </w:rPr>
        <w:t>№20 имеет резерв располагаемой мощности, тепловой энергии достаточно для обеспечения</w:t>
      </w:r>
      <w:r w:rsidRPr="0051340F">
        <w:rPr>
          <w:b w:val="0"/>
        </w:rPr>
        <w:t xml:space="preserve"> присоединенных потребителей.</w:t>
      </w:r>
      <w:r>
        <w:rPr>
          <w:b w:val="0"/>
        </w:rPr>
        <w:t xml:space="preserve"> Доля резерва для котельной №20 составляет 30%. </w:t>
      </w:r>
      <w:r w:rsidRPr="0051340F">
        <w:rPr>
          <w:b w:val="0"/>
        </w:rPr>
        <w:t xml:space="preserve">При присоединении новых потребителей </w:t>
      </w:r>
      <w:r>
        <w:rPr>
          <w:b w:val="0"/>
        </w:rPr>
        <w:t>резерв</w:t>
      </w:r>
      <w:r w:rsidRPr="0051340F">
        <w:rPr>
          <w:b w:val="0"/>
        </w:rPr>
        <w:t xml:space="preserve"> тепловой мощности у</w:t>
      </w:r>
      <w:r>
        <w:rPr>
          <w:b w:val="0"/>
        </w:rPr>
        <w:t>меньшится</w:t>
      </w:r>
      <w:r w:rsidRPr="0051340F">
        <w:rPr>
          <w:b w:val="0"/>
        </w:rPr>
        <w:t>.</w:t>
      </w:r>
    </w:p>
    <w:p w:rsidR="00E252B1" w:rsidRDefault="00E252B1" w:rsidP="006906DA">
      <w:pPr>
        <w:pStyle w:val="af9"/>
        <w:spacing w:after="120" w:line="240" w:lineRule="auto"/>
        <w:ind w:firstLine="0"/>
      </w:pPr>
      <w:r w:rsidRPr="00F72D5E">
        <w:t>Таблица 4.</w:t>
      </w:r>
      <w:r>
        <w:t>8</w:t>
      </w:r>
      <w:r w:rsidRPr="00F72D5E">
        <w:t xml:space="preserve">. </w:t>
      </w:r>
      <w:r w:rsidRPr="00F72D5E">
        <w:rPr>
          <w:bCs/>
          <w:iCs/>
          <w:lang w:eastAsia="ru-RU"/>
        </w:rPr>
        <w:t>Перспективный б</w:t>
      </w:r>
      <w:r w:rsidRPr="00F72D5E">
        <w:t xml:space="preserve">аланс установленной тепловой мощности и тепловой нагрузки в зоне действия котельной </w:t>
      </w:r>
      <w:r w:rsidR="00832635">
        <w:t xml:space="preserve">№23 </w:t>
      </w:r>
      <w:r w:rsidR="00832635" w:rsidRPr="00832635">
        <w:rPr>
          <w:rFonts w:eastAsia="Times New Roman"/>
          <w:lang w:eastAsia="ru-RU"/>
        </w:rPr>
        <w:t>село Павло-Фёдоровка, пер. Школьный, 1в</w:t>
      </w:r>
      <w:r w:rsidRPr="00832635">
        <w:t>.</w:t>
      </w:r>
    </w:p>
    <w:tbl>
      <w:tblPr>
        <w:tblW w:w="10492" w:type="dxa"/>
        <w:jc w:val="center"/>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120"/>
        <w:gridCol w:w="1134"/>
        <w:gridCol w:w="993"/>
        <w:gridCol w:w="829"/>
        <w:gridCol w:w="912"/>
        <w:gridCol w:w="911"/>
        <w:gridCol w:w="821"/>
        <w:gridCol w:w="850"/>
        <w:gridCol w:w="922"/>
      </w:tblGrid>
      <w:tr w:rsidR="00E36B8E" w:rsidRPr="00E065FC" w:rsidTr="00E252B1">
        <w:trPr>
          <w:trHeight w:val="520"/>
          <w:jc w:val="center"/>
        </w:trPr>
        <w:tc>
          <w:tcPr>
            <w:tcW w:w="3120" w:type="dxa"/>
            <w:vAlign w:val="center"/>
          </w:tcPr>
          <w:p w:rsidR="00E36B8E" w:rsidRPr="00BC6AE6" w:rsidRDefault="00E36B8E" w:rsidP="00F04A0F">
            <w:pPr>
              <w:pStyle w:val="af9"/>
              <w:spacing w:after="0" w:line="240" w:lineRule="auto"/>
              <w:ind w:firstLine="0"/>
              <w:jc w:val="center"/>
              <w:rPr>
                <w:sz w:val="22"/>
                <w:szCs w:val="22"/>
              </w:rPr>
            </w:pPr>
            <w:r>
              <w:t xml:space="preserve">Показатель </w:t>
            </w:r>
          </w:p>
        </w:tc>
        <w:tc>
          <w:tcPr>
            <w:tcW w:w="1134" w:type="dxa"/>
            <w:vAlign w:val="center"/>
          </w:tcPr>
          <w:p w:rsidR="00E36B8E" w:rsidRPr="00013AD3" w:rsidRDefault="00E36B8E" w:rsidP="00F04A0F">
            <w:pPr>
              <w:pStyle w:val="af9"/>
              <w:spacing w:after="0" w:line="240" w:lineRule="auto"/>
              <w:ind w:firstLine="0"/>
              <w:jc w:val="center"/>
              <w:rPr>
                <w:sz w:val="20"/>
                <w:szCs w:val="20"/>
              </w:rPr>
            </w:pPr>
            <w:r w:rsidRPr="00F2537C">
              <w:rPr>
                <w:sz w:val="22"/>
                <w:szCs w:val="22"/>
              </w:rPr>
              <w:t>Ед. изм.</w:t>
            </w:r>
          </w:p>
        </w:tc>
        <w:tc>
          <w:tcPr>
            <w:tcW w:w="993" w:type="dxa"/>
            <w:vAlign w:val="center"/>
          </w:tcPr>
          <w:p w:rsidR="00E36B8E" w:rsidRPr="00BC6AE6" w:rsidRDefault="00E36B8E" w:rsidP="00F04A0F">
            <w:pPr>
              <w:pStyle w:val="af9"/>
              <w:spacing w:after="0" w:line="240" w:lineRule="auto"/>
              <w:ind w:firstLine="0"/>
              <w:jc w:val="center"/>
              <w:rPr>
                <w:sz w:val="22"/>
                <w:szCs w:val="22"/>
              </w:rPr>
            </w:pPr>
            <w:r w:rsidRPr="00BC6AE6">
              <w:rPr>
                <w:sz w:val="22"/>
                <w:szCs w:val="22"/>
              </w:rPr>
              <w:t>201</w:t>
            </w:r>
            <w:r>
              <w:rPr>
                <w:sz w:val="22"/>
                <w:szCs w:val="22"/>
              </w:rPr>
              <w:t>4г</w:t>
            </w:r>
          </w:p>
        </w:tc>
        <w:tc>
          <w:tcPr>
            <w:tcW w:w="829" w:type="dxa"/>
            <w:vAlign w:val="center"/>
          </w:tcPr>
          <w:p w:rsidR="00E36B8E" w:rsidRPr="00BC6AE6" w:rsidRDefault="00E36B8E" w:rsidP="00F04A0F">
            <w:pPr>
              <w:pStyle w:val="af9"/>
              <w:spacing w:after="0" w:line="240" w:lineRule="auto"/>
              <w:ind w:firstLine="0"/>
              <w:jc w:val="center"/>
              <w:rPr>
                <w:sz w:val="22"/>
                <w:szCs w:val="22"/>
              </w:rPr>
            </w:pPr>
            <w:r w:rsidRPr="00BC6AE6">
              <w:rPr>
                <w:sz w:val="22"/>
                <w:szCs w:val="22"/>
              </w:rPr>
              <w:t>201</w:t>
            </w:r>
            <w:r>
              <w:rPr>
                <w:sz w:val="22"/>
                <w:szCs w:val="22"/>
              </w:rPr>
              <w:t>5г</w:t>
            </w:r>
          </w:p>
        </w:tc>
        <w:tc>
          <w:tcPr>
            <w:tcW w:w="912" w:type="dxa"/>
            <w:vAlign w:val="center"/>
          </w:tcPr>
          <w:p w:rsidR="00E36B8E" w:rsidRPr="00BC6AE6" w:rsidRDefault="00E36B8E" w:rsidP="00F04A0F">
            <w:pPr>
              <w:pStyle w:val="af9"/>
              <w:spacing w:after="0" w:line="240" w:lineRule="auto"/>
              <w:ind w:firstLine="0"/>
              <w:jc w:val="center"/>
              <w:rPr>
                <w:sz w:val="22"/>
                <w:szCs w:val="22"/>
              </w:rPr>
            </w:pPr>
            <w:r w:rsidRPr="00BC6AE6">
              <w:rPr>
                <w:sz w:val="22"/>
                <w:szCs w:val="22"/>
              </w:rPr>
              <w:t>201</w:t>
            </w:r>
            <w:r>
              <w:rPr>
                <w:sz w:val="22"/>
                <w:szCs w:val="22"/>
              </w:rPr>
              <w:t>6г</w:t>
            </w:r>
          </w:p>
        </w:tc>
        <w:tc>
          <w:tcPr>
            <w:tcW w:w="911" w:type="dxa"/>
            <w:vAlign w:val="center"/>
          </w:tcPr>
          <w:p w:rsidR="00E36B8E" w:rsidRPr="00BC6AE6" w:rsidRDefault="00E36B8E" w:rsidP="00F04A0F">
            <w:pPr>
              <w:pStyle w:val="af9"/>
              <w:spacing w:after="0" w:line="240" w:lineRule="auto"/>
              <w:ind w:firstLine="0"/>
              <w:jc w:val="center"/>
              <w:rPr>
                <w:sz w:val="22"/>
                <w:szCs w:val="22"/>
              </w:rPr>
            </w:pPr>
            <w:r w:rsidRPr="00BC6AE6">
              <w:rPr>
                <w:sz w:val="22"/>
                <w:szCs w:val="22"/>
              </w:rPr>
              <w:t>201</w:t>
            </w:r>
            <w:r>
              <w:rPr>
                <w:sz w:val="22"/>
                <w:szCs w:val="22"/>
              </w:rPr>
              <w:t>7г</w:t>
            </w:r>
          </w:p>
        </w:tc>
        <w:tc>
          <w:tcPr>
            <w:tcW w:w="821" w:type="dxa"/>
            <w:vAlign w:val="center"/>
          </w:tcPr>
          <w:p w:rsidR="00E36B8E" w:rsidRPr="00BC6AE6" w:rsidRDefault="00E36B8E" w:rsidP="00F04A0F">
            <w:pPr>
              <w:pStyle w:val="af9"/>
              <w:spacing w:after="0" w:line="240" w:lineRule="auto"/>
              <w:ind w:firstLine="0"/>
              <w:jc w:val="center"/>
              <w:rPr>
                <w:sz w:val="22"/>
                <w:szCs w:val="22"/>
              </w:rPr>
            </w:pPr>
            <w:r w:rsidRPr="00BC6AE6">
              <w:rPr>
                <w:sz w:val="22"/>
                <w:szCs w:val="22"/>
              </w:rPr>
              <w:t>201</w:t>
            </w:r>
            <w:r>
              <w:rPr>
                <w:sz w:val="22"/>
                <w:szCs w:val="22"/>
              </w:rPr>
              <w:t>8г</w:t>
            </w:r>
          </w:p>
        </w:tc>
        <w:tc>
          <w:tcPr>
            <w:tcW w:w="850" w:type="dxa"/>
            <w:vAlign w:val="center"/>
          </w:tcPr>
          <w:p w:rsidR="00E36B8E" w:rsidRPr="00BC6AE6" w:rsidRDefault="00E36B8E" w:rsidP="00F04A0F">
            <w:pPr>
              <w:pStyle w:val="af9"/>
              <w:spacing w:after="0" w:line="240" w:lineRule="auto"/>
              <w:ind w:firstLine="0"/>
              <w:jc w:val="center"/>
              <w:rPr>
                <w:sz w:val="22"/>
                <w:szCs w:val="22"/>
              </w:rPr>
            </w:pPr>
            <w:r w:rsidRPr="00BC6AE6">
              <w:rPr>
                <w:sz w:val="22"/>
                <w:szCs w:val="22"/>
              </w:rPr>
              <w:t>2018-202</w:t>
            </w:r>
            <w:r>
              <w:rPr>
                <w:sz w:val="22"/>
                <w:szCs w:val="22"/>
              </w:rPr>
              <w:t>3гг</w:t>
            </w:r>
          </w:p>
        </w:tc>
        <w:tc>
          <w:tcPr>
            <w:tcW w:w="922" w:type="dxa"/>
            <w:vAlign w:val="center"/>
          </w:tcPr>
          <w:p w:rsidR="00E36B8E" w:rsidRPr="00BC6AE6" w:rsidRDefault="00E36B8E" w:rsidP="00F04A0F">
            <w:pPr>
              <w:pStyle w:val="af9"/>
              <w:spacing w:after="0" w:line="240" w:lineRule="auto"/>
              <w:ind w:firstLine="0"/>
              <w:jc w:val="center"/>
              <w:rPr>
                <w:sz w:val="22"/>
                <w:szCs w:val="22"/>
              </w:rPr>
            </w:pPr>
            <w:r w:rsidRPr="00BC6AE6">
              <w:rPr>
                <w:sz w:val="22"/>
                <w:szCs w:val="22"/>
              </w:rPr>
              <w:t>202</w:t>
            </w:r>
            <w:r>
              <w:rPr>
                <w:sz w:val="22"/>
                <w:szCs w:val="22"/>
              </w:rPr>
              <w:t>4</w:t>
            </w:r>
            <w:r w:rsidRPr="00BC6AE6">
              <w:rPr>
                <w:sz w:val="22"/>
                <w:szCs w:val="22"/>
              </w:rPr>
              <w:t>-202</w:t>
            </w:r>
            <w:r>
              <w:rPr>
                <w:sz w:val="22"/>
                <w:szCs w:val="22"/>
              </w:rPr>
              <w:t>9гг</w:t>
            </w:r>
          </w:p>
        </w:tc>
      </w:tr>
      <w:tr w:rsidR="00D90DBE" w:rsidRPr="00E065FC" w:rsidTr="00E252B1">
        <w:trPr>
          <w:trHeight w:val="431"/>
          <w:jc w:val="center"/>
        </w:trPr>
        <w:tc>
          <w:tcPr>
            <w:tcW w:w="3120" w:type="dxa"/>
            <w:vAlign w:val="center"/>
          </w:tcPr>
          <w:p w:rsidR="00D90DBE" w:rsidRPr="00BC6AE6" w:rsidRDefault="00D90DBE" w:rsidP="00E252B1">
            <w:pPr>
              <w:pStyle w:val="af9"/>
              <w:spacing w:after="0" w:line="240" w:lineRule="auto"/>
              <w:ind w:firstLine="0"/>
              <w:jc w:val="center"/>
              <w:rPr>
                <w:sz w:val="22"/>
                <w:szCs w:val="22"/>
              </w:rPr>
            </w:pPr>
            <w:r w:rsidRPr="00BC6AE6">
              <w:rPr>
                <w:sz w:val="22"/>
                <w:szCs w:val="22"/>
              </w:rPr>
              <w:t xml:space="preserve">Установленная тепловая мощность </w:t>
            </w:r>
          </w:p>
        </w:tc>
        <w:tc>
          <w:tcPr>
            <w:tcW w:w="1134" w:type="dxa"/>
            <w:vAlign w:val="center"/>
          </w:tcPr>
          <w:p w:rsidR="00D90DBE" w:rsidRPr="00EC397C" w:rsidRDefault="00D90DBE" w:rsidP="00E252B1">
            <w:pPr>
              <w:pStyle w:val="af9"/>
              <w:spacing w:after="0" w:line="240" w:lineRule="auto"/>
              <w:ind w:firstLine="0"/>
              <w:jc w:val="center"/>
              <w:rPr>
                <w:sz w:val="22"/>
                <w:szCs w:val="22"/>
              </w:rPr>
            </w:pPr>
            <w:r w:rsidRPr="00EC397C">
              <w:rPr>
                <w:sz w:val="22"/>
                <w:szCs w:val="22"/>
              </w:rPr>
              <w:t>Гкал/час</w:t>
            </w:r>
          </w:p>
        </w:tc>
        <w:tc>
          <w:tcPr>
            <w:tcW w:w="993" w:type="dxa"/>
            <w:vAlign w:val="center"/>
          </w:tcPr>
          <w:p w:rsidR="00D90DBE" w:rsidRPr="00BC6AE6" w:rsidRDefault="00D90DBE" w:rsidP="00E252B1">
            <w:pPr>
              <w:pStyle w:val="af9"/>
              <w:spacing w:after="0" w:line="240" w:lineRule="auto"/>
              <w:ind w:firstLine="0"/>
              <w:jc w:val="center"/>
              <w:rPr>
                <w:sz w:val="22"/>
                <w:szCs w:val="22"/>
              </w:rPr>
            </w:pPr>
            <w:r>
              <w:rPr>
                <w:sz w:val="22"/>
                <w:szCs w:val="22"/>
              </w:rPr>
              <w:t>1,2</w:t>
            </w:r>
          </w:p>
        </w:tc>
        <w:tc>
          <w:tcPr>
            <w:tcW w:w="829" w:type="dxa"/>
            <w:vAlign w:val="center"/>
          </w:tcPr>
          <w:p w:rsidR="00D90DBE" w:rsidRPr="00BC6AE6" w:rsidRDefault="00D90DBE" w:rsidP="00D90DBE">
            <w:pPr>
              <w:pStyle w:val="af9"/>
              <w:spacing w:after="0" w:line="240" w:lineRule="auto"/>
              <w:ind w:firstLine="0"/>
              <w:jc w:val="center"/>
              <w:rPr>
                <w:sz w:val="22"/>
                <w:szCs w:val="22"/>
              </w:rPr>
            </w:pPr>
            <w:r>
              <w:rPr>
                <w:sz w:val="22"/>
                <w:szCs w:val="22"/>
              </w:rPr>
              <w:t>1,2</w:t>
            </w:r>
          </w:p>
        </w:tc>
        <w:tc>
          <w:tcPr>
            <w:tcW w:w="912" w:type="dxa"/>
            <w:vAlign w:val="center"/>
          </w:tcPr>
          <w:p w:rsidR="00D90DBE" w:rsidRPr="00BC6AE6" w:rsidRDefault="00D90DBE" w:rsidP="00D90DBE">
            <w:pPr>
              <w:pStyle w:val="af9"/>
              <w:spacing w:after="0" w:line="240" w:lineRule="auto"/>
              <w:ind w:firstLine="0"/>
              <w:jc w:val="center"/>
              <w:rPr>
                <w:sz w:val="22"/>
                <w:szCs w:val="22"/>
              </w:rPr>
            </w:pPr>
            <w:r>
              <w:rPr>
                <w:sz w:val="22"/>
                <w:szCs w:val="22"/>
              </w:rPr>
              <w:t>1,2</w:t>
            </w:r>
          </w:p>
        </w:tc>
        <w:tc>
          <w:tcPr>
            <w:tcW w:w="911" w:type="dxa"/>
            <w:vAlign w:val="center"/>
          </w:tcPr>
          <w:p w:rsidR="00D90DBE" w:rsidRPr="00BC6AE6" w:rsidRDefault="00D90DBE" w:rsidP="00D90DBE">
            <w:pPr>
              <w:pStyle w:val="af9"/>
              <w:spacing w:after="0" w:line="240" w:lineRule="auto"/>
              <w:ind w:firstLine="0"/>
              <w:jc w:val="center"/>
              <w:rPr>
                <w:sz w:val="22"/>
                <w:szCs w:val="22"/>
              </w:rPr>
            </w:pPr>
            <w:r>
              <w:rPr>
                <w:sz w:val="22"/>
                <w:szCs w:val="22"/>
              </w:rPr>
              <w:t>1,2</w:t>
            </w:r>
          </w:p>
        </w:tc>
        <w:tc>
          <w:tcPr>
            <w:tcW w:w="821" w:type="dxa"/>
            <w:vAlign w:val="center"/>
          </w:tcPr>
          <w:p w:rsidR="00D90DBE" w:rsidRPr="00BC6AE6" w:rsidRDefault="00D90DBE" w:rsidP="00D90DBE">
            <w:pPr>
              <w:pStyle w:val="af9"/>
              <w:spacing w:after="0" w:line="240" w:lineRule="auto"/>
              <w:ind w:firstLine="0"/>
              <w:jc w:val="center"/>
              <w:rPr>
                <w:sz w:val="22"/>
                <w:szCs w:val="22"/>
              </w:rPr>
            </w:pPr>
            <w:r>
              <w:rPr>
                <w:sz w:val="22"/>
                <w:szCs w:val="22"/>
              </w:rPr>
              <w:t>1,2</w:t>
            </w:r>
          </w:p>
        </w:tc>
        <w:tc>
          <w:tcPr>
            <w:tcW w:w="850" w:type="dxa"/>
            <w:vAlign w:val="center"/>
          </w:tcPr>
          <w:p w:rsidR="00D90DBE" w:rsidRPr="00BC6AE6" w:rsidRDefault="00D90DBE" w:rsidP="00D90DBE">
            <w:pPr>
              <w:pStyle w:val="af9"/>
              <w:spacing w:after="0" w:line="240" w:lineRule="auto"/>
              <w:ind w:firstLine="0"/>
              <w:jc w:val="center"/>
              <w:rPr>
                <w:sz w:val="22"/>
                <w:szCs w:val="22"/>
              </w:rPr>
            </w:pPr>
            <w:r>
              <w:rPr>
                <w:sz w:val="22"/>
                <w:szCs w:val="22"/>
              </w:rPr>
              <w:t>1,2</w:t>
            </w:r>
          </w:p>
        </w:tc>
        <w:tc>
          <w:tcPr>
            <w:tcW w:w="922" w:type="dxa"/>
            <w:vAlign w:val="center"/>
          </w:tcPr>
          <w:p w:rsidR="00D90DBE" w:rsidRPr="00BC6AE6" w:rsidRDefault="00D90DBE" w:rsidP="00D90DBE">
            <w:pPr>
              <w:pStyle w:val="af9"/>
              <w:spacing w:after="0" w:line="240" w:lineRule="auto"/>
              <w:ind w:firstLine="0"/>
              <w:jc w:val="center"/>
              <w:rPr>
                <w:sz w:val="22"/>
                <w:szCs w:val="22"/>
              </w:rPr>
            </w:pPr>
            <w:r>
              <w:rPr>
                <w:sz w:val="22"/>
                <w:szCs w:val="22"/>
              </w:rPr>
              <w:t>1,2</w:t>
            </w:r>
          </w:p>
        </w:tc>
      </w:tr>
      <w:tr w:rsidR="00D90DBE" w:rsidRPr="00E065FC" w:rsidTr="00E252B1">
        <w:trPr>
          <w:trHeight w:val="467"/>
          <w:jc w:val="center"/>
        </w:trPr>
        <w:tc>
          <w:tcPr>
            <w:tcW w:w="3120" w:type="dxa"/>
            <w:vAlign w:val="center"/>
          </w:tcPr>
          <w:p w:rsidR="00D90DBE" w:rsidRPr="00BC6AE6" w:rsidRDefault="00D90DBE" w:rsidP="00E252B1">
            <w:pPr>
              <w:pStyle w:val="af9"/>
              <w:spacing w:after="0" w:line="240" w:lineRule="auto"/>
              <w:ind w:firstLine="0"/>
              <w:jc w:val="center"/>
              <w:rPr>
                <w:sz w:val="22"/>
                <w:szCs w:val="22"/>
              </w:rPr>
            </w:pPr>
            <w:r w:rsidRPr="00BC6AE6">
              <w:rPr>
                <w:sz w:val="22"/>
                <w:szCs w:val="22"/>
              </w:rPr>
              <w:t>Располагаемая тепловая мощность</w:t>
            </w:r>
          </w:p>
        </w:tc>
        <w:tc>
          <w:tcPr>
            <w:tcW w:w="1134" w:type="dxa"/>
            <w:vAlign w:val="center"/>
          </w:tcPr>
          <w:p w:rsidR="00D90DBE" w:rsidRPr="00EC397C" w:rsidRDefault="00D90DBE" w:rsidP="00E252B1">
            <w:pPr>
              <w:pStyle w:val="af9"/>
              <w:spacing w:after="0" w:line="240" w:lineRule="auto"/>
              <w:ind w:firstLine="0"/>
              <w:jc w:val="center"/>
              <w:rPr>
                <w:sz w:val="22"/>
                <w:szCs w:val="22"/>
              </w:rPr>
            </w:pPr>
            <w:r w:rsidRPr="00EC397C">
              <w:rPr>
                <w:sz w:val="22"/>
                <w:szCs w:val="22"/>
              </w:rPr>
              <w:t>Гкал/час</w:t>
            </w:r>
          </w:p>
        </w:tc>
        <w:tc>
          <w:tcPr>
            <w:tcW w:w="993" w:type="dxa"/>
            <w:vAlign w:val="center"/>
          </w:tcPr>
          <w:p w:rsidR="00D90DBE" w:rsidRPr="00C7238D" w:rsidRDefault="00D90DBE" w:rsidP="00E252B1">
            <w:pPr>
              <w:pStyle w:val="af9"/>
              <w:spacing w:after="0" w:line="240" w:lineRule="auto"/>
              <w:ind w:firstLine="0"/>
              <w:jc w:val="center"/>
              <w:rPr>
                <w:sz w:val="22"/>
                <w:szCs w:val="22"/>
              </w:rPr>
            </w:pPr>
            <w:r>
              <w:rPr>
                <w:sz w:val="22"/>
                <w:szCs w:val="22"/>
              </w:rPr>
              <w:t>0,72</w:t>
            </w:r>
          </w:p>
        </w:tc>
        <w:tc>
          <w:tcPr>
            <w:tcW w:w="829" w:type="dxa"/>
            <w:vAlign w:val="center"/>
          </w:tcPr>
          <w:p w:rsidR="00D90DBE" w:rsidRPr="00C7238D" w:rsidRDefault="00D90DBE" w:rsidP="00D90DBE">
            <w:pPr>
              <w:pStyle w:val="af9"/>
              <w:spacing w:after="0" w:line="240" w:lineRule="auto"/>
              <w:ind w:firstLine="0"/>
              <w:jc w:val="center"/>
              <w:rPr>
                <w:sz w:val="22"/>
                <w:szCs w:val="22"/>
              </w:rPr>
            </w:pPr>
            <w:r>
              <w:rPr>
                <w:sz w:val="22"/>
                <w:szCs w:val="22"/>
              </w:rPr>
              <w:t>0,72</w:t>
            </w:r>
          </w:p>
        </w:tc>
        <w:tc>
          <w:tcPr>
            <w:tcW w:w="912" w:type="dxa"/>
            <w:vAlign w:val="center"/>
          </w:tcPr>
          <w:p w:rsidR="00D90DBE" w:rsidRPr="00C7238D" w:rsidRDefault="00D90DBE" w:rsidP="00D90DBE">
            <w:pPr>
              <w:pStyle w:val="af9"/>
              <w:spacing w:after="0" w:line="240" w:lineRule="auto"/>
              <w:ind w:firstLine="0"/>
              <w:jc w:val="center"/>
              <w:rPr>
                <w:sz w:val="22"/>
                <w:szCs w:val="22"/>
              </w:rPr>
            </w:pPr>
            <w:r>
              <w:rPr>
                <w:sz w:val="22"/>
                <w:szCs w:val="22"/>
              </w:rPr>
              <w:t>0,72</w:t>
            </w:r>
          </w:p>
        </w:tc>
        <w:tc>
          <w:tcPr>
            <w:tcW w:w="911" w:type="dxa"/>
            <w:vAlign w:val="center"/>
          </w:tcPr>
          <w:p w:rsidR="00D90DBE" w:rsidRPr="00C7238D" w:rsidRDefault="00D90DBE" w:rsidP="00D90DBE">
            <w:pPr>
              <w:pStyle w:val="af9"/>
              <w:spacing w:after="0" w:line="240" w:lineRule="auto"/>
              <w:ind w:firstLine="0"/>
              <w:jc w:val="center"/>
              <w:rPr>
                <w:sz w:val="22"/>
                <w:szCs w:val="22"/>
              </w:rPr>
            </w:pPr>
            <w:r>
              <w:rPr>
                <w:sz w:val="22"/>
                <w:szCs w:val="22"/>
              </w:rPr>
              <w:t>0,72</w:t>
            </w:r>
          </w:p>
        </w:tc>
        <w:tc>
          <w:tcPr>
            <w:tcW w:w="821" w:type="dxa"/>
            <w:vAlign w:val="center"/>
          </w:tcPr>
          <w:p w:rsidR="00D90DBE" w:rsidRPr="00C7238D" w:rsidRDefault="00D90DBE" w:rsidP="00D90DBE">
            <w:pPr>
              <w:pStyle w:val="af9"/>
              <w:spacing w:after="0" w:line="240" w:lineRule="auto"/>
              <w:ind w:firstLine="0"/>
              <w:jc w:val="center"/>
              <w:rPr>
                <w:sz w:val="22"/>
                <w:szCs w:val="22"/>
              </w:rPr>
            </w:pPr>
            <w:r>
              <w:rPr>
                <w:sz w:val="22"/>
                <w:szCs w:val="22"/>
              </w:rPr>
              <w:t>0,72</w:t>
            </w:r>
          </w:p>
        </w:tc>
        <w:tc>
          <w:tcPr>
            <w:tcW w:w="850" w:type="dxa"/>
            <w:vAlign w:val="center"/>
          </w:tcPr>
          <w:p w:rsidR="00D90DBE" w:rsidRPr="00C7238D" w:rsidRDefault="00D90DBE" w:rsidP="00D90DBE">
            <w:pPr>
              <w:pStyle w:val="af9"/>
              <w:spacing w:after="0" w:line="240" w:lineRule="auto"/>
              <w:ind w:firstLine="0"/>
              <w:jc w:val="center"/>
              <w:rPr>
                <w:sz w:val="22"/>
                <w:szCs w:val="22"/>
              </w:rPr>
            </w:pPr>
            <w:r>
              <w:rPr>
                <w:sz w:val="22"/>
                <w:szCs w:val="22"/>
              </w:rPr>
              <w:t>0,72</w:t>
            </w:r>
          </w:p>
        </w:tc>
        <w:tc>
          <w:tcPr>
            <w:tcW w:w="922" w:type="dxa"/>
            <w:vAlign w:val="center"/>
          </w:tcPr>
          <w:p w:rsidR="00D90DBE" w:rsidRPr="00C7238D" w:rsidRDefault="00D90DBE" w:rsidP="00D90DBE">
            <w:pPr>
              <w:pStyle w:val="af9"/>
              <w:spacing w:after="0" w:line="240" w:lineRule="auto"/>
              <w:ind w:firstLine="0"/>
              <w:jc w:val="center"/>
              <w:rPr>
                <w:sz w:val="22"/>
                <w:szCs w:val="22"/>
              </w:rPr>
            </w:pPr>
            <w:r>
              <w:rPr>
                <w:sz w:val="22"/>
                <w:szCs w:val="22"/>
              </w:rPr>
              <w:t>0,72</w:t>
            </w:r>
          </w:p>
        </w:tc>
      </w:tr>
      <w:tr w:rsidR="00D90DBE" w:rsidRPr="00E065FC" w:rsidTr="00E252B1">
        <w:trPr>
          <w:trHeight w:val="275"/>
          <w:jc w:val="center"/>
        </w:trPr>
        <w:tc>
          <w:tcPr>
            <w:tcW w:w="3120" w:type="dxa"/>
            <w:vAlign w:val="center"/>
          </w:tcPr>
          <w:p w:rsidR="00D90DBE" w:rsidRPr="00BC6AE6" w:rsidRDefault="00D90DBE" w:rsidP="00E252B1">
            <w:pPr>
              <w:pStyle w:val="af9"/>
              <w:spacing w:after="0" w:line="240" w:lineRule="auto"/>
              <w:ind w:firstLine="0"/>
              <w:jc w:val="center"/>
              <w:rPr>
                <w:sz w:val="22"/>
                <w:szCs w:val="22"/>
              </w:rPr>
            </w:pPr>
            <w:r>
              <w:rPr>
                <w:sz w:val="22"/>
                <w:szCs w:val="22"/>
              </w:rPr>
              <w:t>Затраты тепловой мощности на с</w:t>
            </w:r>
            <w:r w:rsidRPr="00BC6AE6">
              <w:rPr>
                <w:sz w:val="22"/>
                <w:szCs w:val="22"/>
              </w:rPr>
              <w:t xml:space="preserve">обственные </w:t>
            </w:r>
            <w:r>
              <w:rPr>
                <w:sz w:val="22"/>
                <w:szCs w:val="22"/>
              </w:rPr>
              <w:t xml:space="preserve">и хозяйственные </w:t>
            </w:r>
            <w:r w:rsidRPr="00BC6AE6">
              <w:rPr>
                <w:sz w:val="22"/>
                <w:szCs w:val="22"/>
              </w:rPr>
              <w:t>нужды</w:t>
            </w:r>
          </w:p>
        </w:tc>
        <w:tc>
          <w:tcPr>
            <w:tcW w:w="1134" w:type="dxa"/>
            <w:vAlign w:val="center"/>
          </w:tcPr>
          <w:p w:rsidR="00D90DBE" w:rsidRPr="00EC397C" w:rsidRDefault="00D90DBE" w:rsidP="00E252B1">
            <w:pPr>
              <w:pStyle w:val="af9"/>
              <w:spacing w:after="0" w:line="240" w:lineRule="auto"/>
              <w:ind w:firstLine="0"/>
              <w:jc w:val="center"/>
              <w:rPr>
                <w:sz w:val="22"/>
                <w:szCs w:val="22"/>
              </w:rPr>
            </w:pPr>
            <w:r w:rsidRPr="00EC397C">
              <w:rPr>
                <w:sz w:val="22"/>
                <w:szCs w:val="22"/>
              </w:rPr>
              <w:t>Гкал/час</w:t>
            </w:r>
          </w:p>
        </w:tc>
        <w:tc>
          <w:tcPr>
            <w:tcW w:w="993" w:type="dxa"/>
            <w:vAlign w:val="center"/>
          </w:tcPr>
          <w:p w:rsidR="00D90DBE" w:rsidRPr="00BC6AE6" w:rsidRDefault="00D90DBE" w:rsidP="00E252B1">
            <w:pPr>
              <w:pStyle w:val="af9"/>
              <w:spacing w:after="0" w:line="240" w:lineRule="auto"/>
              <w:ind w:firstLine="0"/>
              <w:jc w:val="center"/>
              <w:rPr>
                <w:sz w:val="22"/>
                <w:szCs w:val="22"/>
              </w:rPr>
            </w:pPr>
            <w:r>
              <w:rPr>
                <w:sz w:val="22"/>
                <w:szCs w:val="22"/>
              </w:rPr>
              <w:t>0,009</w:t>
            </w:r>
          </w:p>
        </w:tc>
        <w:tc>
          <w:tcPr>
            <w:tcW w:w="829" w:type="dxa"/>
            <w:vAlign w:val="center"/>
          </w:tcPr>
          <w:p w:rsidR="00D90DBE" w:rsidRPr="00BC6AE6" w:rsidRDefault="00D90DBE" w:rsidP="00D90DBE">
            <w:pPr>
              <w:pStyle w:val="af9"/>
              <w:spacing w:after="0" w:line="240" w:lineRule="auto"/>
              <w:ind w:firstLine="0"/>
              <w:jc w:val="center"/>
              <w:rPr>
                <w:sz w:val="22"/>
                <w:szCs w:val="22"/>
              </w:rPr>
            </w:pPr>
            <w:r>
              <w:rPr>
                <w:sz w:val="22"/>
                <w:szCs w:val="22"/>
              </w:rPr>
              <w:t>0,009</w:t>
            </w:r>
          </w:p>
        </w:tc>
        <w:tc>
          <w:tcPr>
            <w:tcW w:w="912" w:type="dxa"/>
            <w:vAlign w:val="center"/>
          </w:tcPr>
          <w:p w:rsidR="00D90DBE" w:rsidRPr="00BC6AE6" w:rsidRDefault="00D90DBE" w:rsidP="00D90DBE">
            <w:pPr>
              <w:pStyle w:val="af9"/>
              <w:spacing w:after="0" w:line="240" w:lineRule="auto"/>
              <w:ind w:firstLine="0"/>
              <w:jc w:val="center"/>
              <w:rPr>
                <w:sz w:val="22"/>
                <w:szCs w:val="22"/>
              </w:rPr>
            </w:pPr>
            <w:r>
              <w:rPr>
                <w:sz w:val="22"/>
                <w:szCs w:val="22"/>
              </w:rPr>
              <w:t>0,009</w:t>
            </w:r>
          </w:p>
        </w:tc>
        <w:tc>
          <w:tcPr>
            <w:tcW w:w="911" w:type="dxa"/>
            <w:vAlign w:val="center"/>
          </w:tcPr>
          <w:p w:rsidR="00D90DBE" w:rsidRPr="00BC6AE6" w:rsidRDefault="00D90DBE" w:rsidP="00D90DBE">
            <w:pPr>
              <w:pStyle w:val="af9"/>
              <w:spacing w:after="0" w:line="240" w:lineRule="auto"/>
              <w:ind w:firstLine="0"/>
              <w:jc w:val="center"/>
              <w:rPr>
                <w:sz w:val="22"/>
                <w:szCs w:val="22"/>
              </w:rPr>
            </w:pPr>
            <w:r>
              <w:rPr>
                <w:sz w:val="22"/>
                <w:szCs w:val="22"/>
              </w:rPr>
              <w:t>0,009</w:t>
            </w:r>
          </w:p>
        </w:tc>
        <w:tc>
          <w:tcPr>
            <w:tcW w:w="821" w:type="dxa"/>
            <w:vAlign w:val="center"/>
          </w:tcPr>
          <w:p w:rsidR="00D90DBE" w:rsidRPr="00BC6AE6" w:rsidRDefault="00D90DBE" w:rsidP="00D90DBE">
            <w:pPr>
              <w:pStyle w:val="af9"/>
              <w:spacing w:after="0" w:line="240" w:lineRule="auto"/>
              <w:ind w:firstLine="0"/>
              <w:jc w:val="center"/>
              <w:rPr>
                <w:sz w:val="22"/>
                <w:szCs w:val="22"/>
              </w:rPr>
            </w:pPr>
            <w:r>
              <w:rPr>
                <w:sz w:val="22"/>
                <w:szCs w:val="22"/>
              </w:rPr>
              <w:t>0,009</w:t>
            </w:r>
          </w:p>
        </w:tc>
        <w:tc>
          <w:tcPr>
            <w:tcW w:w="850" w:type="dxa"/>
            <w:vAlign w:val="center"/>
          </w:tcPr>
          <w:p w:rsidR="00D90DBE" w:rsidRPr="00BC6AE6" w:rsidRDefault="00D90DBE" w:rsidP="00D90DBE">
            <w:pPr>
              <w:pStyle w:val="af9"/>
              <w:spacing w:after="0" w:line="240" w:lineRule="auto"/>
              <w:ind w:firstLine="0"/>
              <w:jc w:val="center"/>
              <w:rPr>
                <w:sz w:val="22"/>
                <w:szCs w:val="22"/>
              </w:rPr>
            </w:pPr>
            <w:r>
              <w:rPr>
                <w:sz w:val="22"/>
                <w:szCs w:val="22"/>
              </w:rPr>
              <w:t>0,009</w:t>
            </w:r>
          </w:p>
        </w:tc>
        <w:tc>
          <w:tcPr>
            <w:tcW w:w="922" w:type="dxa"/>
            <w:vAlign w:val="center"/>
          </w:tcPr>
          <w:p w:rsidR="00D90DBE" w:rsidRPr="00BC6AE6" w:rsidRDefault="00D90DBE" w:rsidP="00D90DBE">
            <w:pPr>
              <w:pStyle w:val="af9"/>
              <w:spacing w:after="0" w:line="240" w:lineRule="auto"/>
              <w:ind w:firstLine="0"/>
              <w:jc w:val="center"/>
              <w:rPr>
                <w:sz w:val="22"/>
                <w:szCs w:val="22"/>
              </w:rPr>
            </w:pPr>
            <w:r>
              <w:rPr>
                <w:sz w:val="22"/>
                <w:szCs w:val="22"/>
              </w:rPr>
              <w:t>0,009</w:t>
            </w:r>
          </w:p>
        </w:tc>
      </w:tr>
      <w:tr w:rsidR="00D90DBE" w:rsidRPr="00E065FC" w:rsidTr="00E252B1">
        <w:trPr>
          <w:trHeight w:val="395"/>
          <w:jc w:val="center"/>
        </w:trPr>
        <w:tc>
          <w:tcPr>
            <w:tcW w:w="3120" w:type="dxa"/>
            <w:vAlign w:val="center"/>
          </w:tcPr>
          <w:p w:rsidR="00D90DBE" w:rsidRDefault="00D90DBE" w:rsidP="00E252B1">
            <w:pPr>
              <w:pStyle w:val="af9"/>
              <w:spacing w:after="0" w:line="240" w:lineRule="auto"/>
              <w:ind w:firstLine="0"/>
              <w:jc w:val="center"/>
              <w:rPr>
                <w:sz w:val="22"/>
                <w:szCs w:val="22"/>
              </w:rPr>
            </w:pPr>
            <w:r w:rsidRPr="00281FBF">
              <w:rPr>
                <w:sz w:val="22"/>
                <w:szCs w:val="22"/>
              </w:rPr>
              <w:t xml:space="preserve">Тепловая мощность </w:t>
            </w:r>
          </w:p>
          <w:p w:rsidR="00D90DBE" w:rsidRPr="00BC6AE6" w:rsidRDefault="00D90DBE" w:rsidP="00E252B1">
            <w:pPr>
              <w:pStyle w:val="af9"/>
              <w:spacing w:after="0" w:line="240" w:lineRule="auto"/>
              <w:ind w:firstLine="0"/>
              <w:jc w:val="center"/>
              <w:rPr>
                <w:sz w:val="22"/>
                <w:szCs w:val="22"/>
              </w:rPr>
            </w:pPr>
            <w:r w:rsidRPr="00281FBF">
              <w:rPr>
                <w:sz w:val="22"/>
                <w:szCs w:val="22"/>
              </w:rPr>
              <w:t>источника нетто</w:t>
            </w:r>
          </w:p>
        </w:tc>
        <w:tc>
          <w:tcPr>
            <w:tcW w:w="1134" w:type="dxa"/>
            <w:vAlign w:val="center"/>
          </w:tcPr>
          <w:p w:rsidR="00D90DBE" w:rsidRPr="00EC397C" w:rsidRDefault="00D90DBE" w:rsidP="00E252B1">
            <w:pPr>
              <w:pStyle w:val="af9"/>
              <w:spacing w:after="0" w:line="240" w:lineRule="auto"/>
              <w:ind w:firstLine="0"/>
              <w:jc w:val="center"/>
              <w:rPr>
                <w:sz w:val="22"/>
                <w:szCs w:val="22"/>
              </w:rPr>
            </w:pPr>
            <w:r w:rsidRPr="00EC397C">
              <w:rPr>
                <w:sz w:val="22"/>
                <w:szCs w:val="22"/>
              </w:rPr>
              <w:t>Гкал/час</w:t>
            </w:r>
          </w:p>
        </w:tc>
        <w:tc>
          <w:tcPr>
            <w:tcW w:w="993" w:type="dxa"/>
            <w:vAlign w:val="center"/>
          </w:tcPr>
          <w:p w:rsidR="00D90DBE" w:rsidRPr="00C7238D" w:rsidRDefault="00D90DBE" w:rsidP="00E252B1">
            <w:pPr>
              <w:pStyle w:val="af9"/>
              <w:spacing w:after="0" w:line="240" w:lineRule="auto"/>
              <w:ind w:firstLine="0"/>
              <w:jc w:val="center"/>
              <w:rPr>
                <w:sz w:val="22"/>
                <w:szCs w:val="22"/>
              </w:rPr>
            </w:pPr>
            <w:r>
              <w:rPr>
                <w:sz w:val="22"/>
                <w:szCs w:val="22"/>
              </w:rPr>
              <w:t>0,72</w:t>
            </w:r>
          </w:p>
        </w:tc>
        <w:tc>
          <w:tcPr>
            <w:tcW w:w="829" w:type="dxa"/>
            <w:vAlign w:val="center"/>
          </w:tcPr>
          <w:p w:rsidR="00D90DBE" w:rsidRPr="00C7238D" w:rsidRDefault="00D90DBE" w:rsidP="00D90DBE">
            <w:pPr>
              <w:pStyle w:val="af9"/>
              <w:spacing w:after="0" w:line="240" w:lineRule="auto"/>
              <w:ind w:firstLine="0"/>
              <w:jc w:val="center"/>
              <w:rPr>
                <w:sz w:val="22"/>
                <w:szCs w:val="22"/>
              </w:rPr>
            </w:pPr>
            <w:r>
              <w:rPr>
                <w:sz w:val="22"/>
                <w:szCs w:val="22"/>
              </w:rPr>
              <w:t>0,72</w:t>
            </w:r>
          </w:p>
        </w:tc>
        <w:tc>
          <w:tcPr>
            <w:tcW w:w="912" w:type="dxa"/>
            <w:vAlign w:val="center"/>
          </w:tcPr>
          <w:p w:rsidR="00D90DBE" w:rsidRPr="00C7238D" w:rsidRDefault="00D90DBE" w:rsidP="00D90DBE">
            <w:pPr>
              <w:pStyle w:val="af9"/>
              <w:spacing w:after="0" w:line="240" w:lineRule="auto"/>
              <w:ind w:firstLine="0"/>
              <w:jc w:val="center"/>
              <w:rPr>
                <w:sz w:val="22"/>
                <w:szCs w:val="22"/>
              </w:rPr>
            </w:pPr>
            <w:r>
              <w:rPr>
                <w:sz w:val="22"/>
                <w:szCs w:val="22"/>
              </w:rPr>
              <w:t>0,72</w:t>
            </w:r>
          </w:p>
        </w:tc>
        <w:tc>
          <w:tcPr>
            <w:tcW w:w="911" w:type="dxa"/>
            <w:vAlign w:val="center"/>
          </w:tcPr>
          <w:p w:rsidR="00D90DBE" w:rsidRPr="00C7238D" w:rsidRDefault="00D90DBE" w:rsidP="00D90DBE">
            <w:pPr>
              <w:pStyle w:val="af9"/>
              <w:spacing w:after="0" w:line="240" w:lineRule="auto"/>
              <w:ind w:firstLine="0"/>
              <w:jc w:val="center"/>
              <w:rPr>
                <w:sz w:val="22"/>
                <w:szCs w:val="22"/>
              </w:rPr>
            </w:pPr>
            <w:r>
              <w:rPr>
                <w:sz w:val="22"/>
                <w:szCs w:val="22"/>
              </w:rPr>
              <w:t>0,72</w:t>
            </w:r>
          </w:p>
        </w:tc>
        <w:tc>
          <w:tcPr>
            <w:tcW w:w="821" w:type="dxa"/>
            <w:vAlign w:val="center"/>
          </w:tcPr>
          <w:p w:rsidR="00D90DBE" w:rsidRPr="00C7238D" w:rsidRDefault="00D90DBE" w:rsidP="00D90DBE">
            <w:pPr>
              <w:pStyle w:val="af9"/>
              <w:spacing w:after="0" w:line="240" w:lineRule="auto"/>
              <w:ind w:firstLine="0"/>
              <w:jc w:val="center"/>
              <w:rPr>
                <w:sz w:val="22"/>
                <w:szCs w:val="22"/>
              </w:rPr>
            </w:pPr>
            <w:r>
              <w:rPr>
                <w:sz w:val="22"/>
                <w:szCs w:val="22"/>
              </w:rPr>
              <w:t>0,72</w:t>
            </w:r>
          </w:p>
        </w:tc>
        <w:tc>
          <w:tcPr>
            <w:tcW w:w="850" w:type="dxa"/>
            <w:vAlign w:val="center"/>
          </w:tcPr>
          <w:p w:rsidR="00D90DBE" w:rsidRPr="00C7238D" w:rsidRDefault="00D90DBE" w:rsidP="00D90DBE">
            <w:pPr>
              <w:pStyle w:val="af9"/>
              <w:spacing w:after="0" w:line="240" w:lineRule="auto"/>
              <w:ind w:firstLine="0"/>
              <w:jc w:val="center"/>
              <w:rPr>
                <w:sz w:val="22"/>
                <w:szCs w:val="22"/>
              </w:rPr>
            </w:pPr>
            <w:r>
              <w:rPr>
                <w:sz w:val="22"/>
                <w:szCs w:val="22"/>
              </w:rPr>
              <w:t>0,72</w:t>
            </w:r>
          </w:p>
        </w:tc>
        <w:tc>
          <w:tcPr>
            <w:tcW w:w="922" w:type="dxa"/>
            <w:vAlign w:val="center"/>
          </w:tcPr>
          <w:p w:rsidR="00D90DBE" w:rsidRPr="00C7238D" w:rsidRDefault="00D90DBE" w:rsidP="00D90DBE">
            <w:pPr>
              <w:pStyle w:val="af9"/>
              <w:spacing w:after="0" w:line="240" w:lineRule="auto"/>
              <w:ind w:firstLine="0"/>
              <w:jc w:val="center"/>
              <w:rPr>
                <w:sz w:val="22"/>
                <w:szCs w:val="22"/>
              </w:rPr>
            </w:pPr>
            <w:r>
              <w:rPr>
                <w:sz w:val="22"/>
                <w:szCs w:val="22"/>
              </w:rPr>
              <w:t>0,72</w:t>
            </w:r>
          </w:p>
        </w:tc>
      </w:tr>
      <w:tr w:rsidR="00D90DBE" w:rsidRPr="00E065FC" w:rsidTr="00E252B1">
        <w:trPr>
          <w:trHeight w:val="395"/>
          <w:jc w:val="center"/>
        </w:trPr>
        <w:tc>
          <w:tcPr>
            <w:tcW w:w="3120" w:type="dxa"/>
            <w:vAlign w:val="center"/>
          </w:tcPr>
          <w:p w:rsidR="00D90DBE" w:rsidRPr="00F2537C" w:rsidRDefault="00D90DBE" w:rsidP="00E252B1">
            <w:pPr>
              <w:pStyle w:val="af9"/>
              <w:spacing w:after="0" w:line="240" w:lineRule="auto"/>
              <w:ind w:firstLine="0"/>
              <w:jc w:val="center"/>
              <w:rPr>
                <w:sz w:val="22"/>
                <w:szCs w:val="22"/>
              </w:rPr>
            </w:pPr>
            <w:r w:rsidRPr="00F2537C">
              <w:rPr>
                <w:sz w:val="22"/>
                <w:szCs w:val="22"/>
              </w:rPr>
              <w:lastRenderedPageBreak/>
              <w:t>Потери тепловой энергии при ее передаче тепловыми сетями</w:t>
            </w:r>
          </w:p>
        </w:tc>
        <w:tc>
          <w:tcPr>
            <w:tcW w:w="1134" w:type="dxa"/>
            <w:vAlign w:val="center"/>
          </w:tcPr>
          <w:p w:rsidR="00D90DBE" w:rsidRPr="00EC397C" w:rsidRDefault="00D90DBE" w:rsidP="00E252B1">
            <w:pPr>
              <w:pStyle w:val="af9"/>
              <w:spacing w:after="0" w:line="240" w:lineRule="auto"/>
              <w:ind w:firstLine="0"/>
              <w:jc w:val="center"/>
              <w:rPr>
                <w:sz w:val="22"/>
                <w:szCs w:val="22"/>
              </w:rPr>
            </w:pPr>
            <w:r w:rsidRPr="00EC397C">
              <w:rPr>
                <w:sz w:val="22"/>
                <w:szCs w:val="22"/>
              </w:rPr>
              <w:t>Гкал/час</w:t>
            </w:r>
          </w:p>
        </w:tc>
        <w:tc>
          <w:tcPr>
            <w:tcW w:w="993" w:type="dxa"/>
            <w:vAlign w:val="center"/>
          </w:tcPr>
          <w:p w:rsidR="00D90DBE" w:rsidRPr="00BC6AE6" w:rsidRDefault="00D90DBE" w:rsidP="00E252B1">
            <w:pPr>
              <w:pStyle w:val="af9"/>
              <w:spacing w:after="0" w:line="240" w:lineRule="auto"/>
              <w:ind w:firstLine="0"/>
              <w:jc w:val="center"/>
              <w:rPr>
                <w:sz w:val="22"/>
                <w:szCs w:val="22"/>
              </w:rPr>
            </w:pPr>
            <w:r>
              <w:rPr>
                <w:sz w:val="22"/>
                <w:szCs w:val="22"/>
              </w:rPr>
              <w:t>0,019</w:t>
            </w:r>
          </w:p>
        </w:tc>
        <w:tc>
          <w:tcPr>
            <w:tcW w:w="829" w:type="dxa"/>
            <w:vAlign w:val="center"/>
          </w:tcPr>
          <w:p w:rsidR="00D90DBE" w:rsidRPr="00BC6AE6" w:rsidRDefault="00D90DBE" w:rsidP="00D90DBE">
            <w:pPr>
              <w:pStyle w:val="af9"/>
              <w:spacing w:after="0" w:line="240" w:lineRule="auto"/>
              <w:ind w:firstLine="0"/>
              <w:jc w:val="center"/>
              <w:rPr>
                <w:sz w:val="22"/>
                <w:szCs w:val="22"/>
              </w:rPr>
            </w:pPr>
            <w:r>
              <w:rPr>
                <w:sz w:val="22"/>
                <w:szCs w:val="22"/>
              </w:rPr>
              <w:t>0,019</w:t>
            </w:r>
          </w:p>
        </w:tc>
        <w:tc>
          <w:tcPr>
            <w:tcW w:w="912" w:type="dxa"/>
            <w:vAlign w:val="center"/>
          </w:tcPr>
          <w:p w:rsidR="00D90DBE" w:rsidRPr="00BC6AE6" w:rsidRDefault="00D90DBE" w:rsidP="00D90DBE">
            <w:pPr>
              <w:pStyle w:val="af9"/>
              <w:spacing w:after="0" w:line="240" w:lineRule="auto"/>
              <w:ind w:firstLine="0"/>
              <w:jc w:val="center"/>
              <w:rPr>
                <w:sz w:val="22"/>
                <w:szCs w:val="22"/>
              </w:rPr>
            </w:pPr>
            <w:r>
              <w:rPr>
                <w:sz w:val="22"/>
                <w:szCs w:val="22"/>
              </w:rPr>
              <w:t>0,019</w:t>
            </w:r>
          </w:p>
        </w:tc>
        <w:tc>
          <w:tcPr>
            <w:tcW w:w="911" w:type="dxa"/>
            <w:vAlign w:val="center"/>
          </w:tcPr>
          <w:p w:rsidR="00D90DBE" w:rsidRPr="00BC6AE6" w:rsidRDefault="00D90DBE" w:rsidP="00D90DBE">
            <w:pPr>
              <w:pStyle w:val="af9"/>
              <w:spacing w:after="0" w:line="240" w:lineRule="auto"/>
              <w:ind w:firstLine="0"/>
              <w:jc w:val="center"/>
              <w:rPr>
                <w:sz w:val="22"/>
                <w:szCs w:val="22"/>
              </w:rPr>
            </w:pPr>
            <w:r>
              <w:rPr>
                <w:sz w:val="22"/>
                <w:szCs w:val="22"/>
              </w:rPr>
              <w:t>0,019</w:t>
            </w:r>
          </w:p>
        </w:tc>
        <w:tc>
          <w:tcPr>
            <w:tcW w:w="821" w:type="dxa"/>
            <w:vAlign w:val="center"/>
          </w:tcPr>
          <w:p w:rsidR="00D90DBE" w:rsidRPr="00BC6AE6" w:rsidRDefault="00D90DBE" w:rsidP="00D90DBE">
            <w:pPr>
              <w:pStyle w:val="af9"/>
              <w:spacing w:after="0" w:line="240" w:lineRule="auto"/>
              <w:ind w:firstLine="0"/>
              <w:jc w:val="center"/>
              <w:rPr>
                <w:sz w:val="22"/>
                <w:szCs w:val="22"/>
              </w:rPr>
            </w:pPr>
            <w:r>
              <w:rPr>
                <w:sz w:val="22"/>
                <w:szCs w:val="22"/>
              </w:rPr>
              <w:t>0,019</w:t>
            </w:r>
          </w:p>
        </w:tc>
        <w:tc>
          <w:tcPr>
            <w:tcW w:w="850" w:type="dxa"/>
            <w:vAlign w:val="center"/>
          </w:tcPr>
          <w:p w:rsidR="00D90DBE" w:rsidRPr="00BC6AE6" w:rsidRDefault="00D90DBE" w:rsidP="00D90DBE">
            <w:pPr>
              <w:pStyle w:val="af9"/>
              <w:spacing w:after="0" w:line="240" w:lineRule="auto"/>
              <w:ind w:firstLine="0"/>
              <w:jc w:val="center"/>
              <w:rPr>
                <w:sz w:val="22"/>
                <w:szCs w:val="22"/>
              </w:rPr>
            </w:pPr>
            <w:r>
              <w:rPr>
                <w:sz w:val="22"/>
                <w:szCs w:val="22"/>
              </w:rPr>
              <w:t>0,019</w:t>
            </w:r>
          </w:p>
        </w:tc>
        <w:tc>
          <w:tcPr>
            <w:tcW w:w="922" w:type="dxa"/>
            <w:vAlign w:val="center"/>
          </w:tcPr>
          <w:p w:rsidR="00D90DBE" w:rsidRPr="00BC6AE6" w:rsidRDefault="00D90DBE" w:rsidP="00D90DBE">
            <w:pPr>
              <w:pStyle w:val="af9"/>
              <w:spacing w:after="0" w:line="240" w:lineRule="auto"/>
              <w:ind w:firstLine="0"/>
              <w:jc w:val="center"/>
              <w:rPr>
                <w:sz w:val="22"/>
                <w:szCs w:val="22"/>
              </w:rPr>
            </w:pPr>
            <w:r>
              <w:rPr>
                <w:sz w:val="22"/>
                <w:szCs w:val="22"/>
              </w:rPr>
              <w:t>0,019</w:t>
            </w:r>
          </w:p>
        </w:tc>
      </w:tr>
      <w:tr w:rsidR="00D90DBE" w:rsidRPr="00E065FC" w:rsidTr="00E252B1">
        <w:trPr>
          <w:trHeight w:val="375"/>
          <w:jc w:val="center"/>
        </w:trPr>
        <w:tc>
          <w:tcPr>
            <w:tcW w:w="3120" w:type="dxa"/>
            <w:vAlign w:val="center"/>
          </w:tcPr>
          <w:p w:rsidR="00D90DBE" w:rsidRPr="00BC6AE6" w:rsidRDefault="00D90DBE" w:rsidP="00E252B1">
            <w:pPr>
              <w:pStyle w:val="af9"/>
              <w:spacing w:after="0" w:line="240" w:lineRule="auto"/>
              <w:ind w:firstLine="0"/>
              <w:jc w:val="center"/>
              <w:rPr>
                <w:sz w:val="22"/>
                <w:szCs w:val="22"/>
              </w:rPr>
            </w:pPr>
            <w:r>
              <w:rPr>
                <w:sz w:val="22"/>
                <w:szCs w:val="22"/>
              </w:rPr>
              <w:t>Присоединенная тепловая нагрузка (отопление, вентиляция и ГВС)</w:t>
            </w:r>
          </w:p>
        </w:tc>
        <w:tc>
          <w:tcPr>
            <w:tcW w:w="1134" w:type="dxa"/>
            <w:vAlign w:val="center"/>
          </w:tcPr>
          <w:p w:rsidR="00D90DBE" w:rsidRPr="00EC397C" w:rsidRDefault="00D90DBE" w:rsidP="00E252B1">
            <w:pPr>
              <w:pStyle w:val="af9"/>
              <w:spacing w:after="0" w:line="240" w:lineRule="auto"/>
              <w:ind w:firstLine="0"/>
              <w:jc w:val="center"/>
              <w:rPr>
                <w:sz w:val="22"/>
                <w:szCs w:val="22"/>
              </w:rPr>
            </w:pPr>
            <w:r w:rsidRPr="00EC397C">
              <w:rPr>
                <w:sz w:val="22"/>
                <w:szCs w:val="22"/>
              </w:rPr>
              <w:t>Гкал/час</w:t>
            </w:r>
          </w:p>
        </w:tc>
        <w:tc>
          <w:tcPr>
            <w:tcW w:w="993" w:type="dxa"/>
            <w:vAlign w:val="center"/>
          </w:tcPr>
          <w:p w:rsidR="00D90DBE" w:rsidRPr="00BC6AE6" w:rsidRDefault="00D90DBE" w:rsidP="00E252B1">
            <w:pPr>
              <w:pStyle w:val="af9"/>
              <w:spacing w:after="0" w:line="240" w:lineRule="auto"/>
              <w:ind w:firstLine="0"/>
              <w:jc w:val="center"/>
              <w:rPr>
                <w:sz w:val="22"/>
                <w:szCs w:val="22"/>
              </w:rPr>
            </w:pPr>
            <w:r>
              <w:rPr>
                <w:sz w:val="22"/>
                <w:szCs w:val="22"/>
              </w:rPr>
              <w:t>0,374</w:t>
            </w:r>
          </w:p>
        </w:tc>
        <w:tc>
          <w:tcPr>
            <w:tcW w:w="829" w:type="dxa"/>
            <w:vAlign w:val="center"/>
          </w:tcPr>
          <w:p w:rsidR="00D90DBE" w:rsidRPr="00BC6AE6" w:rsidRDefault="00D90DBE" w:rsidP="00D90DBE">
            <w:pPr>
              <w:pStyle w:val="af9"/>
              <w:spacing w:after="0" w:line="240" w:lineRule="auto"/>
              <w:ind w:firstLine="0"/>
              <w:jc w:val="center"/>
              <w:rPr>
                <w:sz w:val="22"/>
                <w:szCs w:val="22"/>
              </w:rPr>
            </w:pPr>
            <w:r>
              <w:rPr>
                <w:sz w:val="22"/>
                <w:szCs w:val="22"/>
              </w:rPr>
              <w:t>0,374</w:t>
            </w:r>
          </w:p>
        </w:tc>
        <w:tc>
          <w:tcPr>
            <w:tcW w:w="912" w:type="dxa"/>
            <w:vAlign w:val="center"/>
          </w:tcPr>
          <w:p w:rsidR="00D90DBE" w:rsidRPr="00BC6AE6" w:rsidRDefault="00D90DBE" w:rsidP="00D90DBE">
            <w:pPr>
              <w:pStyle w:val="af9"/>
              <w:spacing w:after="0" w:line="240" w:lineRule="auto"/>
              <w:ind w:firstLine="0"/>
              <w:jc w:val="center"/>
              <w:rPr>
                <w:sz w:val="22"/>
                <w:szCs w:val="22"/>
              </w:rPr>
            </w:pPr>
            <w:r>
              <w:rPr>
                <w:sz w:val="22"/>
                <w:szCs w:val="22"/>
              </w:rPr>
              <w:t>0,374</w:t>
            </w:r>
          </w:p>
        </w:tc>
        <w:tc>
          <w:tcPr>
            <w:tcW w:w="911" w:type="dxa"/>
            <w:vAlign w:val="center"/>
          </w:tcPr>
          <w:p w:rsidR="00D90DBE" w:rsidRPr="00BC6AE6" w:rsidRDefault="00D90DBE" w:rsidP="00D90DBE">
            <w:pPr>
              <w:pStyle w:val="af9"/>
              <w:spacing w:after="0" w:line="240" w:lineRule="auto"/>
              <w:ind w:firstLine="0"/>
              <w:jc w:val="center"/>
              <w:rPr>
                <w:sz w:val="22"/>
                <w:szCs w:val="22"/>
              </w:rPr>
            </w:pPr>
            <w:r>
              <w:rPr>
                <w:sz w:val="22"/>
                <w:szCs w:val="22"/>
              </w:rPr>
              <w:t>0,374</w:t>
            </w:r>
          </w:p>
        </w:tc>
        <w:tc>
          <w:tcPr>
            <w:tcW w:w="821" w:type="dxa"/>
            <w:vAlign w:val="center"/>
          </w:tcPr>
          <w:p w:rsidR="00D90DBE" w:rsidRPr="00BC6AE6" w:rsidRDefault="00D90DBE" w:rsidP="00D90DBE">
            <w:pPr>
              <w:pStyle w:val="af9"/>
              <w:spacing w:after="0" w:line="240" w:lineRule="auto"/>
              <w:ind w:firstLine="0"/>
              <w:jc w:val="center"/>
              <w:rPr>
                <w:sz w:val="22"/>
                <w:szCs w:val="22"/>
              </w:rPr>
            </w:pPr>
            <w:r>
              <w:rPr>
                <w:sz w:val="22"/>
                <w:szCs w:val="22"/>
              </w:rPr>
              <w:t>0,374</w:t>
            </w:r>
          </w:p>
        </w:tc>
        <w:tc>
          <w:tcPr>
            <w:tcW w:w="850" w:type="dxa"/>
            <w:vAlign w:val="center"/>
          </w:tcPr>
          <w:p w:rsidR="00D90DBE" w:rsidRPr="00BC6AE6" w:rsidRDefault="00D90DBE" w:rsidP="00D90DBE">
            <w:pPr>
              <w:pStyle w:val="af9"/>
              <w:spacing w:after="0" w:line="240" w:lineRule="auto"/>
              <w:ind w:firstLine="0"/>
              <w:jc w:val="center"/>
              <w:rPr>
                <w:sz w:val="22"/>
                <w:szCs w:val="22"/>
              </w:rPr>
            </w:pPr>
            <w:r>
              <w:rPr>
                <w:sz w:val="22"/>
                <w:szCs w:val="22"/>
              </w:rPr>
              <w:t>0,374</w:t>
            </w:r>
          </w:p>
        </w:tc>
        <w:tc>
          <w:tcPr>
            <w:tcW w:w="922" w:type="dxa"/>
            <w:vAlign w:val="center"/>
          </w:tcPr>
          <w:p w:rsidR="00D90DBE" w:rsidRPr="00BC6AE6" w:rsidRDefault="00D90DBE" w:rsidP="00D90DBE">
            <w:pPr>
              <w:pStyle w:val="af9"/>
              <w:spacing w:after="0" w:line="240" w:lineRule="auto"/>
              <w:ind w:firstLine="0"/>
              <w:jc w:val="center"/>
              <w:rPr>
                <w:sz w:val="22"/>
                <w:szCs w:val="22"/>
              </w:rPr>
            </w:pPr>
            <w:r>
              <w:rPr>
                <w:sz w:val="22"/>
                <w:szCs w:val="22"/>
              </w:rPr>
              <w:t>0,374</w:t>
            </w:r>
          </w:p>
        </w:tc>
      </w:tr>
      <w:tr w:rsidR="00D90DBE" w:rsidRPr="00E065FC" w:rsidTr="00E252B1">
        <w:trPr>
          <w:trHeight w:val="602"/>
          <w:jc w:val="center"/>
        </w:trPr>
        <w:tc>
          <w:tcPr>
            <w:tcW w:w="3120" w:type="dxa"/>
            <w:vAlign w:val="center"/>
          </w:tcPr>
          <w:p w:rsidR="00D90DBE" w:rsidRPr="00BC6AE6" w:rsidRDefault="00D90DBE" w:rsidP="00E252B1">
            <w:pPr>
              <w:pStyle w:val="af9"/>
              <w:spacing w:after="0" w:line="240" w:lineRule="auto"/>
              <w:ind w:firstLine="0"/>
              <w:jc w:val="center"/>
              <w:rPr>
                <w:sz w:val="22"/>
                <w:szCs w:val="22"/>
              </w:rPr>
            </w:pPr>
            <w:r>
              <w:rPr>
                <w:sz w:val="22"/>
                <w:szCs w:val="22"/>
              </w:rPr>
              <w:t>Резерв (+) / дефицит (-) тепловой мощности</w:t>
            </w:r>
          </w:p>
        </w:tc>
        <w:tc>
          <w:tcPr>
            <w:tcW w:w="1134" w:type="dxa"/>
            <w:vAlign w:val="center"/>
          </w:tcPr>
          <w:p w:rsidR="00D90DBE" w:rsidRPr="00EC397C" w:rsidRDefault="00D90DBE" w:rsidP="00E252B1">
            <w:pPr>
              <w:pStyle w:val="af9"/>
              <w:spacing w:after="0" w:line="240" w:lineRule="auto"/>
              <w:ind w:firstLine="0"/>
              <w:jc w:val="center"/>
              <w:rPr>
                <w:sz w:val="22"/>
                <w:szCs w:val="22"/>
              </w:rPr>
            </w:pPr>
            <w:r w:rsidRPr="00EC397C">
              <w:rPr>
                <w:sz w:val="22"/>
                <w:szCs w:val="22"/>
              </w:rPr>
              <w:t>Гкал/час</w:t>
            </w:r>
          </w:p>
        </w:tc>
        <w:tc>
          <w:tcPr>
            <w:tcW w:w="993" w:type="dxa"/>
            <w:vAlign w:val="center"/>
          </w:tcPr>
          <w:p w:rsidR="00D90DBE" w:rsidRPr="00BC6AE6" w:rsidRDefault="00D90DBE" w:rsidP="00E252B1">
            <w:pPr>
              <w:pStyle w:val="af9"/>
              <w:spacing w:after="0" w:line="240" w:lineRule="auto"/>
              <w:ind w:firstLine="0"/>
              <w:jc w:val="center"/>
              <w:rPr>
                <w:sz w:val="22"/>
                <w:szCs w:val="22"/>
              </w:rPr>
            </w:pPr>
            <w:r>
              <w:rPr>
                <w:sz w:val="22"/>
                <w:szCs w:val="22"/>
              </w:rPr>
              <w:t>0,318</w:t>
            </w:r>
          </w:p>
        </w:tc>
        <w:tc>
          <w:tcPr>
            <w:tcW w:w="829" w:type="dxa"/>
            <w:vAlign w:val="center"/>
          </w:tcPr>
          <w:p w:rsidR="00D90DBE" w:rsidRPr="00BC6AE6" w:rsidRDefault="00D90DBE" w:rsidP="00D90DBE">
            <w:pPr>
              <w:pStyle w:val="af9"/>
              <w:spacing w:after="0" w:line="240" w:lineRule="auto"/>
              <w:ind w:firstLine="0"/>
              <w:jc w:val="center"/>
              <w:rPr>
                <w:sz w:val="22"/>
                <w:szCs w:val="22"/>
              </w:rPr>
            </w:pPr>
            <w:r>
              <w:rPr>
                <w:sz w:val="22"/>
                <w:szCs w:val="22"/>
              </w:rPr>
              <w:t>0,318</w:t>
            </w:r>
          </w:p>
        </w:tc>
        <w:tc>
          <w:tcPr>
            <w:tcW w:w="912" w:type="dxa"/>
            <w:vAlign w:val="center"/>
          </w:tcPr>
          <w:p w:rsidR="00D90DBE" w:rsidRPr="00BC6AE6" w:rsidRDefault="00D90DBE" w:rsidP="00D90DBE">
            <w:pPr>
              <w:pStyle w:val="af9"/>
              <w:spacing w:after="0" w:line="240" w:lineRule="auto"/>
              <w:ind w:firstLine="0"/>
              <w:jc w:val="center"/>
              <w:rPr>
                <w:sz w:val="22"/>
                <w:szCs w:val="22"/>
              </w:rPr>
            </w:pPr>
            <w:r>
              <w:rPr>
                <w:sz w:val="22"/>
                <w:szCs w:val="22"/>
              </w:rPr>
              <w:t>0,318</w:t>
            </w:r>
          </w:p>
        </w:tc>
        <w:tc>
          <w:tcPr>
            <w:tcW w:w="911" w:type="dxa"/>
            <w:vAlign w:val="center"/>
          </w:tcPr>
          <w:p w:rsidR="00D90DBE" w:rsidRPr="00BC6AE6" w:rsidRDefault="00D90DBE" w:rsidP="00D90DBE">
            <w:pPr>
              <w:pStyle w:val="af9"/>
              <w:spacing w:after="0" w:line="240" w:lineRule="auto"/>
              <w:ind w:firstLine="0"/>
              <w:jc w:val="center"/>
              <w:rPr>
                <w:sz w:val="22"/>
                <w:szCs w:val="22"/>
              </w:rPr>
            </w:pPr>
            <w:r>
              <w:rPr>
                <w:sz w:val="22"/>
                <w:szCs w:val="22"/>
              </w:rPr>
              <w:t>0,318</w:t>
            </w:r>
          </w:p>
        </w:tc>
        <w:tc>
          <w:tcPr>
            <w:tcW w:w="821" w:type="dxa"/>
            <w:vAlign w:val="center"/>
          </w:tcPr>
          <w:p w:rsidR="00D90DBE" w:rsidRPr="00BC6AE6" w:rsidRDefault="00D90DBE" w:rsidP="00D90DBE">
            <w:pPr>
              <w:pStyle w:val="af9"/>
              <w:spacing w:after="0" w:line="240" w:lineRule="auto"/>
              <w:ind w:firstLine="0"/>
              <w:jc w:val="center"/>
              <w:rPr>
                <w:sz w:val="22"/>
                <w:szCs w:val="22"/>
              </w:rPr>
            </w:pPr>
            <w:r>
              <w:rPr>
                <w:sz w:val="22"/>
                <w:szCs w:val="22"/>
              </w:rPr>
              <w:t>0,318</w:t>
            </w:r>
          </w:p>
        </w:tc>
        <w:tc>
          <w:tcPr>
            <w:tcW w:w="850" w:type="dxa"/>
            <w:vAlign w:val="center"/>
          </w:tcPr>
          <w:p w:rsidR="00D90DBE" w:rsidRPr="00BC6AE6" w:rsidRDefault="00D90DBE" w:rsidP="00D90DBE">
            <w:pPr>
              <w:pStyle w:val="af9"/>
              <w:spacing w:after="0" w:line="240" w:lineRule="auto"/>
              <w:ind w:firstLine="0"/>
              <w:jc w:val="center"/>
              <w:rPr>
                <w:sz w:val="22"/>
                <w:szCs w:val="22"/>
              </w:rPr>
            </w:pPr>
            <w:r>
              <w:rPr>
                <w:sz w:val="22"/>
                <w:szCs w:val="22"/>
              </w:rPr>
              <w:t>0,318</w:t>
            </w:r>
          </w:p>
        </w:tc>
        <w:tc>
          <w:tcPr>
            <w:tcW w:w="922" w:type="dxa"/>
            <w:vAlign w:val="center"/>
          </w:tcPr>
          <w:p w:rsidR="00D90DBE" w:rsidRPr="00BC6AE6" w:rsidRDefault="00D90DBE" w:rsidP="00D90DBE">
            <w:pPr>
              <w:pStyle w:val="af9"/>
              <w:spacing w:after="0" w:line="240" w:lineRule="auto"/>
              <w:ind w:firstLine="0"/>
              <w:jc w:val="center"/>
              <w:rPr>
                <w:sz w:val="22"/>
                <w:szCs w:val="22"/>
              </w:rPr>
            </w:pPr>
            <w:r>
              <w:rPr>
                <w:sz w:val="22"/>
                <w:szCs w:val="22"/>
              </w:rPr>
              <w:t>0,318</w:t>
            </w:r>
          </w:p>
        </w:tc>
      </w:tr>
    </w:tbl>
    <w:p w:rsidR="00A04C03" w:rsidRDefault="00A04C03" w:rsidP="00A04C03">
      <w:pPr>
        <w:pStyle w:val="af3"/>
        <w:spacing w:before="120"/>
        <w:ind w:right="0" w:firstLine="567"/>
        <w:rPr>
          <w:b w:val="0"/>
        </w:rPr>
      </w:pPr>
      <w:r>
        <w:rPr>
          <w:b w:val="0"/>
        </w:rPr>
        <w:t>Анализ таблицы показывает, что м</w:t>
      </w:r>
      <w:r w:rsidRPr="0051340F">
        <w:rPr>
          <w:b w:val="0"/>
        </w:rPr>
        <w:t xml:space="preserve">ощность  котельной </w:t>
      </w:r>
      <w:r>
        <w:rPr>
          <w:b w:val="0"/>
        </w:rPr>
        <w:t>№23 имеет резерв располагаемой мощности, тепловой энергии достаточно для обеспечения</w:t>
      </w:r>
      <w:r w:rsidRPr="0051340F">
        <w:rPr>
          <w:b w:val="0"/>
        </w:rPr>
        <w:t xml:space="preserve"> присоединенных потребителей.</w:t>
      </w:r>
      <w:r>
        <w:rPr>
          <w:b w:val="0"/>
        </w:rPr>
        <w:t xml:space="preserve"> Доля резерва для котельной №23 составляет 45%. </w:t>
      </w:r>
      <w:r w:rsidRPr="0051340F">
        <w:rPr>
          <w:b w:val="0"/>
        </w:rPr>
        <w:t xml:space="preserve">При присоединении новых потребителей </w:t>
      </w:r>
      <w:r>
        <w:rPr>
          <w:b w:val="0"/>
        </w:rPr>
        <w:t>резерв</w:t>
      </w:r>
      <w:r w:rsidRPr="0051340F">
        <w:rPr>
          <w:b w:val="0"/>
        </w:rPr>
        <w:t xml:space="preserve"> тепловой мощности у</w:t>
      </w:r>
      <w:r>
        <w:rPr>
          <w:b w:val="0"/>
        </w:rPr>
        <w:t>меньшится</w:t>
      </w:r>
      <w:r w:rsidRPr="0051340F">
        <w:rPr>
          <w:b w:val="0"/>
        </w:rPr>
        <w:t>.</w:t>
      </w:r>
    </w:p>
    <w:p w:rsidR="00E252B1" w:rsidRDefault="00E252B1" w:rsidP="006906DA">
      <w:pPr>
        <w:pStyle w:val="af9"/>
        <w:spacing w:after="120" w:line="240" w:lineRule="auto"/>
        <w:ind w:firstLine="0"/>
      </w:pPr>
      <w:r w:rsidRPr="00F72D5E">
        <w:t>Таблица 4.</w:t>
      </w:r>
      <w:r>
        <w:t>9</w:t>
      </w:r>
      <w:r w:rsidRPr="00F72D5E">
        <w:t xml:space="preserve">. </w:t>
      </w:r>
      <w:r w:rsidRPr="00F72D5E">
        <w:rPr>
          <w:bCs/>
          <w:iCs/>
          <w:lang w:eastAsia="ru-RU"/>
        </w:rPr>
        <w:t>Перспективный б</w:t>
      </w:r>
      <w:r w:rsidRPr="00F72D5E">
        <w:t xml:space="preserve">аланс установленной тепловой мощности и тепловой нагрузки в зоне действия котельной </w:t>
      </w:r>
      <w:r w:rsidR="00190C97">
        <w:t>№27</w:t>
      </w:r>
      <w:r w:rsidR="00E63244">
        <w:t xml:space="preserve"> села Павло-Фёдоровка</w:t>
      </w:r>
      <w:r w:rsidR="00E63244" w:rsidRPr="00724A65">
        <w:t xml:space="preserve">, </w:t>
      </w:r>
      <w:r w:rsidR="00E63244" w:rsidRPr="00724A65">
        <w:rPr>
          <w:rFonts w:eastAsia="Times New Roman"/>
          <w:lang w:eastAsia="ru-RU"/>
        </w:rPr>
        <w:t>ул. Мира, 2а</w:t>
      </w:r>
      <w:r w:rsidRPr="00724A65">
        <w:t>.</w:t>
      </w:r>
    </w:p>
    <w:tbl>
      <w:tblPr>
        <w:tblW w:w="10491" w:type="dxa"/>
        <w:jc w:val="center"/>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977"/>
        <w:gridCol w:w="1134"/>
        <w:gridCol w:w="993"/>
        <w:gridCol w:w="829"/>
        <w:gridCol w:w="912"/>
        <w:gridCol w:w="911"/>
        <w:gridCol w:w="912"/>
        <w:gridCol w:w="911"/>
        <w:gridCol w:w="912"/>
      </w:tblGrid>
      <w:tr w:rsidR="00E36B8E" w:rsidRPr="00E065FC" w:rsidTr="00E252B1">
        <w:trPr>
          <w:trHeight w:val="520"/>
          <w:jc w:val="center"/>
        </w:trPr>
        <w:tc>
          <w:tcPr>
            <w:tcW w:w="2977" w:type="dxa"/>
            <w:vAlign w:val="center"/>
          </w:tcPr>
          <w:p w:rsidR="00E36B8E" w:rsidRPr="00BC6AE6" w:rsidRDefault="00E36B8E" w:rsidP="00F04A0F">
            <w:pPr>
              <w:pStyle w:val="af9"/>
              <w:spacing w:after="0" w:line="240" w:lineRule="auto"/>
              <w:ind w:firstLine="0"/>
              <w:jc w:val="center"/>
              <w:rPr>
                <w:sz w:val="22"/>
                <w:szCs w:val="22"/>
              </w:rPr>
            </w:pPr>
            <w:r>
              <w:t xml:space="preserve">Показатель </w:t>
            </w:r>
          </w:p>
        </w:tc>
        <w:tc>
          <w:tcPr>
            <w:tcW w:w="1134" w:type="dxa"/>
            <w:vAlign w:val="center"/>
          </w:tcPr>
          <w:p w:rsidR="00E36B8E" w:rsidRPr="00013AD3" w:rsidRDefault="00E36B8E" w:rsidP="00F04A0F">
            <w:pPr>
              <w:pStyle w:val="af9"/>
              <w:spacing w:after="0" w:line="240" w:lineRule="auto"/>
              <w:ind w:firstLine="0"/>
              <w:jc w:val="center"/>
              <w:rPr>
                <w:sz w:val="20"/>
                <w:szCs w:val="20"/>
              </w:rPr>
            </w:pPr>
            <w:r w:rsidRPr="00F2537C">
              <w:rPr>
                <w:sz w:val="22"/>
                <w:szCs w:val="22"/>
              </w:rPr>
              <w:t>Ед. изм.</w:t>
            </w:r>
          </w:p>
        </w:tc>
        <w:tc>
          <w:tcPr>
            <w:tcW w:w="993" w:type="dxa"/>
            <w:vAlign w:val="center"/>
          </w:tcPr>
          <w:p w:rsidR="00E36B8E" w:rsidRPr="00BC6AE6" w:rsidRDefault="00E36B8E" w:rsidP="00F04A0F">
            <w:pPr>
              <w:pStyle w:val="af9"/>
              <w:spacing w:after="0" w:line="240" w:lineRule="auto"/>
              <w:ind w:firstLine="0"/>
              <w:jc w:val="center"/>
              <w:rPr>
                <w:sz w:val="22"/>
                <w:szCs w:val="22"/>
              </w:rPr>
            </w:pPr>
            <w:r w:rsidRPr="00BC6AE6">
              <w:rPr>
                <w:sz w:val="22"/>
                <w:szCs w:val="22"/>
              </w:rPr>
              <w:t>201</w:t>
            </w:r>
            <w:r>
              <w:rPr>
                <w:sz w:val="22"/>
                <w:szCs w:val="22"/>
              </w:rPr>
              <w:t>4г</w:t>
            </w:r>
          </w:p>
        </w:tc>
        <w:tc>
          <w:tcPr>
            <w:tcW w:w="829" w:type="dxa"/>
            <w:vAlign w:val="center"/>
          </w:tcPr>
          <w:p w:rsidR="00E36B8E" w:rsidRPr="00BC6AE6" w:rsidRDefault="00E36B8E" w:rsidP="00F04A0F">
            <w:pPr>
              <w:pStyle w:val="af9"/>
              <w:spacing w:after="0" w:line="240" w:lineRule="auto"/>
              <w:ind w:firstLine="0"/>
              <w:jc w:val="center"/>
              <w:rPr>
                <w:sz w:val="22"/>
                <w:szCs w:val="22"/>
              </w:rPr>
            </w:pPr>
            <w:r w:rsidRPr="00BC6AE6">
              <w:rPr>
                <w:sz w:val="22"/>
                <w:szCs w:val="22"/>
              </w:rPr>
              <w:t>201</w:t>
            </w:r>
            <w:r>
              <w:rPr>
                <w:sz w:val="22"/>
                <w:szCs w:val="22"/>
              </w:rPr>
              <w:t>5г</w:t>
            </w:r>
          </w:p>
        </w:tc>
        <w:tc>
          <w:tcPr>
            <w:tcW w:w="912" w:type="dxa"/>
            <w:vAlign w:val="center"/>
          </w:tcPr>
          <w:p w:rsidR="00E36B8E" w:rsidRPr="00BC6AE6" w:rsidRDefault="00E36B8E" w:rsidP="00F04A0F">
            <w:pPr>
              <w:pStyle w:val="af9"/>
              <w:spacing w:after="0" w:line="240" w:lineRule="auto"/>
              <w:ind w:firstLine="0"/>
              <w:jc w:val="center"/>
              <w:rPr>
                <w:sz w:val="22"/>
                <w:szCs w:val="22"/>
              </w:rPr>
            </w:pPr>
            <w:r w:rsidRPr="00BC6AE6">
              <w:rPr>
                <w:sz w:val="22"/>
                <w:szCs w:val="22"/>
              </w:rPr>
              <w:t>201</w:t>
            </w:r>
            <w:r>
              <w:rPr>
                <w:sz w:val="22"/>
                <w:szCs w:val="22"/>
              </w:rPr>
              <w:t>6г</w:t>
            </w:r>
          </w:p>
        </w:tc>
        <w:tc>
          <w:tcPr>
            <w:tcW w:w="911" w:type="dxa"/>
            <w:vAlign w:val="center"/>
          </w:tcPr>
          <w:p w:rsidR="00E36B8E" w:rsidRPr="00BC6AE6" w:rsidRDefault="00E36B8E" w:rsidP="00F04A0F">
            <w:pPr>
              <w:pStyle w:val="af9"/>
              <w:spacing w:after="0" w:line="240" w:lineRule="auto"/>
              <w:ind w:firstLine="0"/>
              <w:jc w:val="center"/>
              <w:rPr>
                <w:sz w:val="22"/>
                <w:szCs w:val="22"/>
              </w:rPr>
            </w:pPr>
            <w:r w:rsidRPr="00BC6AE6">
              <w:rPr>
                <w:sz w:val="22"/>
                <w:szCs w:val="22"/>
              </w:rPr>
              <w:t>201</w:t>
            </w:r>
            <w:r>
              <w:rPr>
                <w:sz w:val="22"/>
                <w:szCs w:val="22"/>
              </w:rPr>
              <w:t>7г</w:t>
            </w:r>
          </w:p>
        </w:tc>
        <w:tc>
          <w:tcPr>
            <w:tcW w:w="912" w:type="dxa"/>
            <w:vAlign w:val="center"/>
          </w:tcPr>
          <w:p w:rsidR="00E36B8E" w:rsidRPr="00BC6AE6" w:rsidRDefault="00E36B8E" w:rsidP="00F04A0F">
            <w:pPr>
              <w:pStyle w:val="af9"/>
              <w:spacing w:after="0" w:line="240" w:lineRule="auto"/>
              <w:ind w:firstLine="0"/>
              <w:jc w:val="center"/>
              <w:rPr>
                <w:sz w:val="22"/>
                <w:szCs w:val="22"/>
              </w:rPr>
            </w:pPr>
            <w:r w:rsidRPr="00BC6AE6">
              <w:rPr>
                <w:sz w:val="22"/>
                <w:szCs w:val="22"/>
              </w:rPr>
              <w:t>201</w:t>
            </w:r>
            <w:r>
              <w:rPr>
                <w:sz w:val="22"/>
                <w:szCs w:val="22"/>
              </w:rPr>
              <w:t>8г</w:t>
            </w:r>
          </w:p>
        </w:tc>
        <w:tc>
          <w:tcPr>
            <w:tcW w:w="911" w:type="dxa"/>
            <w:vAlign w:val="center"/>
          </w:tcPr>
          <w:p w:rsidR="00E36B8E" w:rsidRPr="00BC6AE6" w:rsidRDefault="00E36B8E" w:rsidP="00F04A0F">
            <w:pPr>
              <w:pStyle w:val="af9"/>
              <w:spacing w:after="0" w:line="240" w:lineRule="auto"/>
              <w:ind w:firstLine="0"/>
              <w:jc w:val="center"/>
              <w:rPr>
                <w:sz w:val="22"/>
                <w:szCs w:val="22"/>
              </w:rPr>
            </w:pPr>
            <w:r w:rsidRPr="00BC6AE6">
              <w:rPr>
                <w:sz w:val="22"/>
                <w:szCs w:val="22"/>
              </w:rPr>
              <w:t>2018-202</w:t>
            </w:r>
            <w:r>
              <w:rPr>
                <w:sz w:val="22"/>
                <w:szCs w:val="22"/>
              </w:rPr>
              <w:t>3гг</w:t>
            </w:r>
          </w:p>
        </w:tc>
        <w:tc>
          <w:tcPr>
            <w:tcW w:w="912" w:type="dxa"/>
            <w:vAlign w:val="center"/>
          </w:tcPr>
          <w:p w:rsidR="00E36B8E" w:rsidRPr="00BC6AE6" w:rsidRDefault="00E36B8E" w:rsidP="00F04A0F">
            <w:pPr>
              <w:pStyle w:val="af9"/>
              <w:spacing w:after="0" w:line="240" w:lineRule="auto"/>
              <w:ind w:firstLine="0"/>
              <w:jc w:val="center"/>
              <w:rPr>
                <w:sz w:val="22"/>
                <w:szCs w:val="22"/>
              </w:rPr>
            </w:pPr>
            <w:r w:rsidRPr="00BC6AE6">
              <w:rPr>
                <w:sz w:val="22"/>
                <w:szCs w:val="22"/>
              </w:rPr>
              <w:t>202</w:t>
            </w:r>
            <w:r>
              <w:rPr>
                <w:sz w:val="22"/>
                <w:szCs w:val="22"/>
              </w:rPr>
              <w:t>4</w:t>
            </w:r>
            <w:r w:rsidRPr="00BC6AE6">
              <w:rPr>
                <w:sz w:val="22"/>
                <w:szCs w:val="22"/>
              </w:rPr>
              <w:t>-202</w:t>
            </w:r>
            <w:r>
              <w:rPr>
                <w:sz w:val="22"/>
                <w:szCs w:val="22"/>
              </w:rPr>
              <w:t>9гг</w:t>
            </w:r>
          </w:p>
        </w:tc>
      </w:tr>
      <w:tr w:rsidR="00D90DBE" w:rsidRPr="00E065FC" w:rsidTr="00E252B1">
        <w:trPr>
          <w:trHeight w:val="431"/>
          <w:jc w:val="center"/>
        </w:trPr>
        <w:tc>
          <w:tcPr>
            <w:tcW w:w="2977" w:type="dxa"/>
            <w:vAlign w:val="center"/>
          </w:tcPr>
          <w:p w:rsidR="00D90DBE" w:rsidRPr="00BC6AE6" w:rsidRDefault="00D90DBE" w:rsidP="00E252B1">
            <w:pPr>
              <w:pStyle w:val="af9"/>
              <w:spacing w:after="0" w:line="240" w:lineRule="auto"/>
              <w:ind w:firstLine="0"/>
              <w:jc w:val="center"/>
              <w:rPr>
                <w:sz w:val="22"/>
                <w:szCs w:val="22"/>
              </w:rPr>
            </w:pPr>
            <w:r w:rsidRPr="00BC6AE6">
              <w:rPr>
                <w:sz w:val="22"/>
                <w:szCs w:val="22"/>
              </w:rPr>
              <w:t xml:space="preserve">Установленная тепловая мощность </w:t>
            </w:r>
          </w:p>
        </w:tc>
        <w:tc>
          <w:tcPr>
            <w:tcW w:w="1134" w:type="dxa"/>
            <w:vAlign w:val="center"/>
          </w:tcPr>
          <w:p w:rsidR="00D90DBE" w:rsidRPr="00EC397C" w:rsidRDefault="00D90DBE" w:rsidP="00E252B1">
            <w:pPr>
              <w:pStyle w:val="af9"/>
              <w:spacing w:after="0" w:line="240" w:lineRule="auto"/>
              <w:ind w:firstLine="0"/>
              <w:jc w:val="center"/>
              <w:rPr>
                <w:sz w:val="22"/>
                <w:szCs w:val="22"/>
              </w:rPr>
            </w:pPr>
            <w:r w:rsidRPr="00EC397C">
              <w:rPr>
                <w:sz w:val="22"/>
                <w:szCs w:val="22"/>
              </w:rPr>
              <w:t>Гкал/час</w:t>
            </w:r>
          </w:p>
        </w:tc>
        <w:tc>
          <w:tcPr>
            <w:tcW w:w="993" w:type="dxa"/>
            <w:vAlign w:val="center"/>
          </w:tcPr>
          <w:p w:rsidR="00D90DBE" w:rsidRPr="00BC6AE6" w:rsidRDefault="00D90DBE" w:rsidP="00E252B1">
            <w:pPr>
              <w:pStyle w:val="af9"/>
              <w:spacing w:after="0" w:line="240" w:lineRule="auto"/>
              <w:ind w:firstLine="0"/>
              <w:jc w:val="center"/>
              <w:rPr>
                <w:sz w:val="22"/>
                <w:szCs w:val="22"/>
              </w:rPr>
            </w:pPr>
            <w:r>
              <w:rPr>
                <w:sz w:val="22"/>
                <w:szCs w:val="22"/>
              </w:rPr>
              <w:t>1,938</w:t>
            </w:r>
          </w:p>
        </w:tc>
        <w:tc>
          <w:tcPr>
            <w:tcW w:w="829" w:type="dxa"/>
            <w:vAlign w:val="center"/>
          </w:tcPr>
          <w:p w:rsidR="00D90DBE" w:rsidRPr="00BC6AE6" w:rsidRDefault="00D90DBE" w:rsidP="00D90DBE">
            <w:pPr>
              <w:pStyle w:val="af9"/>
              <w:spacing w:after="0" w:line="240" w:lineRule="auto"/>
              <w:ind w:firstLine="0"/>
              <w:jc w:val="center"/>
              <w:rPr>
                <w:sz w:val="22"/>
                <w:szCs w:val="22"/>
              </w:rPr>
            </w:pPr>
            <w:r>
              <w:rPr>
                <w:sz w:val="22"/>
                <w:szCs w:val="22"/>
              </w:rPr>
              <w:t>1,938</w:t>
            </w:r>
          </w:p>
        </w:tc>
        <w:tc>
          <w:tcPr>
            <w:tcW w:w="912" w:type="dxa"/>
            <w:vAlign w:val="center"/>
          </w:tcPr>
          <w:p w:rsidR="00D90DBE" w:rsidRPr="00BC6AE6" w:rsidRDefault="00D90DBE" w:rsidP="00D90DBE">
            <w:pPr>
              <w:pStyle w:val="af9"/>
              <w:spacing w:after="0" w:line="240" w:lineRule="auto"/>
              <w:ind w:firstLine="0"/>
              <w:jc w:val="center"/>
              <w:rPr>
                <w:sz w:val="22"/>
                <w:szCs w:val="22"/>
              </w:rPr>
            </w:pPr>
            <w:r>
              <w:rPr>
                <w:sz w:val="22"/>
                <w:szCs w:val="22"/>
              </w:rPr>
              <w:t>1,938</w:t>
            </w:r>
          </w:p>
        </w:tc>
        <w:tc>
          <w:tcPr>
            <w:tcW w:w="911" w:type="dxa"/>
            <w:vAlign w:val="center"/>
          </w:tcPr>
          <w:p w:rsidR="00D90DBE" w:rsidRPr="00BC6AE6" w:rsidRDefault="00D90DBE" w:rsidP="00D90DBE">
            <w:pPr>
              <w:pStyle w:val="af9"/>
              <w:spacing w:after="0" w:line="240" w:lineRule="auto"/>
              <w:ind w:firstLine="0"/>
              <w:jc w:val="center"/>
              <w:rPr>
                <w:sz w:val="22"/>
                <w:szCs w:val="22"/>
              </w:rPr>
            </w:pPr>
            <w:r>
              <w:rPr>
                <w:sz w:val="22"/>
                <w:szCs w:val="22"/>
              </w:rPr>
              <w:t>1,938</w:t>
            </w:r>
          </w:p>
        </w:tc>
        <w:tc>
          <w:tcPr>
            <w:tcW w:w="912" w:type="dxa"/>
            <w:vAlign w:val="center"/>
          </w:tcPr>
          <w:p w:rsidR="00D90DBE" w:rsidRPr="00BC6AE6" w:rsidRDefault="00D90DBE" w:rsidP="00D90DBE">
            <w:pPr>
              <w:pStyle w:val="af9"/>
              <w:spacing w:after="0" w:line="240" w:lineRule="auto"/>
              <w:ind w:firstLine="0"/>
              <w:jc w:val="center"/>
              <w:rPr>
                <w:sz w:val="22"/>
                <w:szCs w:val="22"/>
              </w:rPr>
            </w:pPr>
            <w:r>
              <w:rPr>
                <w:sz w:val="22"/>
                <w:szCs w:val="22"/>
              </w:rPr>
              <w:t>1,938</w:t>
            </w:r>
          </w:p>
        </w:tc>
        <w:tc>
          <w:tcPr>
            <w:tcW w:w="911" w:type="dxa"/>
            <w:vAlign w:val="center"/>
          </w:tcPr>
          <w:p w:rsidR="00D90DBE" w:rsidRPr="00BC6AE6" w:rsidRDefault="00D90DBE" w:rsidP="00D90DBE">
            <w:pPr>
              <w:pStyle w:val="af9"/>
              <w:spacing w:after="0" w:line="240" w:lineRule="auto"/>
              <w:ind w:firstLine="0"/>
              <w:jc w:val="center"/>
              <w:rPr>
                <w:sz w:val="22"/>
                <w:szCs w:val="22"/>
              </w:rPr>
            </w:pPr>
            <w:r>
              <w:rPr>
                <w:sz w:val="22"/>
                <w:szCs w:val="22"/>
              </w:rPr>
              <w:t>1,938</w:t>
            </w:r>
          </w:p>
        </w:tc>
        <w:tc>
          <w:tcPr>
            <w:tcW w:w="912" w:type="dxa"/>
            <w:vAlign w:val="center"/>
          </w:tcPr>
          <w:p w:rsidR="00D90DBE" w:rsidRPr="00BC6AE6" w:rsidRDefault="00D90DBE" w:rsidP="00D90DBE">
            <w:pPr>
              <w:pStyle w:val="af9"/>
              <w:spacing w:after="0" w:line="240" w:lineRule="auto"/>
              <w:ind w:firstLine="0"/>
              <w:jc w:val="center"/>
              <w:rPr>
                <w:sz w:val="22"/>
                <w:szCs w:val="22"/>
              </w:rPr>
            </w:pPr>
            <w:r>
              <w:rPr>
                <w:sz w:val="22"/>
                <w:szCs w:val="22"/>
              </w:rPr>
              <w:t>1,938</w:t>
            </w:r>
          </w:p>
        </w:tc>
      </w:tr>
      <w:tr w:rsidR="00D90DBE" w:rsidRPr="00E065FC" w:rsidTr="00E252B1">
        <w:trPr>
          <w:trHeight w:val="467"/>
          <w:jc w:val="center"/>
        </w:trPr>
        <w:tc>
          <w:tcPr>
            <w:tcW w:w="2977" w:type="dxa"/>
            <w:vAlign w:val="center"/>
          </w:tcPr>
          <w:p w:rsidR="00D90DBE" w:rsidRPr="00BC6AE6" w:rsidRDefault="00D90DBE" w:rsidP="00E252B1">
            <w:pPr>
              <w:pStyle w:val="af9"/>
              <w:spacing w:after="0" w:line="240" w:lineRule="auto"/>
              <w:ind w:firstLine="0"/>
              <w:jc w:val="center"/>
              <w:rPr>
                <w:sz w:val="22"/>
                <w:szCs w:val="22"/>
              </w:rPr>
            </w:pPr>
            <w:r w:rsidRPr="00BC6AE6">
              <w:rPr>
                <w:sz w:val="22"/>
                <w:szCs w:val="22"/>
              </w:rPr>
              <w:t>Располагаемая тепловая мощность</w:t>
            </w:r>
          </w:p>
        </w:tc>
        <w:tc>
          <w:tcPr>
            <w:tcW w:w="1134" w:type="dxa"/>
            <w:vAlign w:val="center"/>
          </w:tcPr>
          <w:p w:rsidR="00D90DBE" w:rsidRPr="00EC397C" w:rsidRDefault="00D90DBE" w:rsidP="00E252B1">
            <w:pPr>
              <w:pStyle w:val="af9"/>
              <w:spacing w:after="0" w:line="240" w:lineRule="auto"/>
              <w:ind w:firstLine="0"/>
              <w:jc w:val="center"/>
              <w:rPr>
                <w:sz w:val="22"/>
                <w:szCs w:val="22"/>
              </w:rPr>
            </w:pPr>
            <w:r w:rsidRPr="00EC397C">
              <w:rPr>
                <w:sz w:val="22"/>
                <w:szCs w:val="22"/>
              </w:rPr>
              <w:t>Гкал/час</w:t>
            </w:r>
          </w:p>
        </w:tc>
        <w:tc>
          <w:tcPr>
            <w:tcW w:w="993" w:type="dxa"/>
            <w:vAlign w:val="center"/>
          </w:tcPr>
          <w:p w:rsidR="00D90DBE" w:rsidRPr="00C7238D" w:rsidRDefault="00D90DBE" w:rsidP="00E252B1">
            <w:pPr>
              <w:pStyle w:val="af9"/>
              <w:spacing w:after="0" w:line="240" w:lineRule="auto"/>
              <w:ind w:firstLine="0"/>
              <w:jc w:val="center"/>
              <w:rPr>
                <w:sz w:val="22"/>
                <w:szCs w:val="22"/>
              </w:rPr>
            </w:pPr>
            <w:r>
              <w:rPr>
                <w:sz w:val="22"/>
                <w:szCs w:val="22"/>
              </w:rPr>
              <w:t>0,8</w:t>
            </w:r>
          </w:p>
        </w:tc>
        <w:tc>
          <w:tcPr>
            <w:tcW w:w="829" w:type="dxa"/>
            <w:vAlign w:val="center"/>
          </w:tcPr>
          <w:p w:rsidR="00D90DBE" w:rsidRPr="00C7238D" w:rsidRDefault="00D90DBE" w:rsidP="00D90DBE">
            <w:pPr>
              <w:pStyle w:val="af9"/>
              <w:spacing w:after="0" w:line="240" w:lineRule="auto"/>
              <w:ind w:firstLine="0"/>
              <w:jc w:val="center"/>
              <w:rPr>
                <w:sz w:val="22"/>
                <w:szCs w:val="22"/>
              </w:rPr>
            </w:pPr>
            <w:r>
              <w:rPr>
                <w:sz w:val="22"/>
                <w:szCs w:val="22"/>
              </w:rPr>
              <w:t>0,8</w:t>
            </w:r>
          </w:p>
        </w:tc>
        <w:tc>
          <w:tcPr>
            <w:tcW w:w="912" w:type="dxa"/>
            <w:vAlign w:val="center"/>
          </w:tcPr>
          <w:p w:rsidR="00D90DBE" w:rsidRPr="00C7238D" w:rsidRDefault="00D90DBE" w:rsidP="00D90DBE">
            <w:pPr>
              <w:pStyle w:val="af9"/>
              <w:spacing w:after="0" w:line="240" w:lineRule="auto"/>
              <w:ind w:firstLine="0"/>
              <w:jc w:val="center"/>
              <w:rPr>
                <w:sz w:val="22"/>
                <w:szCs w:val="22"/>
              </w:rPr>
            </w:pPr>
            <w:r>
              <w:rPr>
                <w:sz w:val="22"/>
                <w:szCs w:val="22"/>
              </w:rPr>
              <w:t>0,8</w:t>
            </w:r>
          </w:p>
        </w:tc>
        <w:tc>
          <w:tcPr>
            <w:tcW w:w="911" w:type="dxa"/>
            <w:vAlign w:val="center"/>
          </w:tcPr>
          <w:p w:rsidR="00D90DBE" w:rsidRPr="00C7238D" w:rsidRDefault="00D90DBE" w:rsidP="00D90DBE">
            <w:pPr>
              <w:pStyle w:val="af9"/>
              <w:spacing w:after="0" w:line="240" w:lineRule="auto"/>
              <w:ind w:firstLine="0"/>
              <w:jc w:val="center"/>
              <w:rPr>
                <w:sz w:val="22"/>
                <w:szCs w:val="22"/>
              </w:rPr>
            </w:pPr>
            <w:r>
              <w:rPr>
                <w:sz w:val="22"/>
                <w:szCs w:val="22"/>
              </w:rPr>
              <w:t>0,8</w:t>
            </w:r>
          </w:p>
        </w:tc>
        <w:tc>
          <w:tcPr>
            <w:tcW w:w="912" w:type="dxa"/>
            <w:vAlign w:val="center"/>
          </w:tcPr>
          <w:p w:rsidR="00D90DBE" w:rsidRPr="00C7238D" w:rsidRDefault="00D90DBE" w:rsidP="00D90DBE">
            <w:pPr>
              <w:pStyle w:val="af9"/>
              <w:spacing w:after="0" w:line="240" w:lineRule="auto"/>
              <w:ind w:firstLine="0"/>
              <w:jc w:val="center"/>
              <w:rPr>
                <w:sz w:val="22"/>
                <w:szCs w:val="22"/>
              </w:rPr>
            </w:pPr>
            <w:r>
              <w:rPr>
                <w:sz w:val="22"/>
                <w:szCs w:val="22"/>
              </w:rPr>
              <w:t>0,8</w:t>
            </w:r>
          </w:p>
        </w:tc>
        <w:tc>
          <w:tcPr>
            <w:tcW w:w="911" w:type="dxa"/>
            <w:vAlign w:val="center"/>
          </w:tcPr>
          <w:p w:rsidR="00D90DBE" w:rsidRPr="00C7238D" w:rsidRDefault="00D90DBE" w:rsidP="00D90DBE">
            <w:pPr>
              <w:pStyle w:val="af9"/>
              <w:spacing w:after="0" w:line="240" w:lineRule="auto"/>
              <w:ind w:firstLine="0"/>
              <w:jc w:val="center"/>
              <w:rPr>
                <w:sz w:val="22"/>
                <w:szCs w:val="22"/>
              </w:rPr>
            </w:pPr>
            <w:r>
              <w:rPr>
                <w:sz w:val="22"/>
                <w:szCs w:val="22"/>
              </w:rPr>
              <w:t>0,8</w:t>
            </w:r>
          </w:p>
        </w:tc>
        <w:tc>
          <w:tcPr>
            <w:tcW w:w="912" w:type="dxa"/>
            <w:vAlign w:val="center"/>
          </w:tcPr>
          <w:p w:rsidR="00D90DBE" w:rsidRPr="00C7238D" w:rsidRDefault="00D90DBE" w:rsidP="00D90DBE">
            <w:pPr>
              <w:pStyle w:val="af9"/>
              <w:spacing w:after="0" w:line="240" w:lineRule="auto"/>
              <w:ind w:firstLine="0"/>
              <w:jc w:val="center"/>
              <w:rPr>
                <w:sz w:val="22"/>
                <w:szCs w:val="22"/>
              </w:rPr>
            </w:pPr>
            <w:r>
              <w:rPr>
                <w:sz w:val="22"/>
                <w:szCs w:val="22"/>
              </w:rPr>
              <w:t>0,8</w:t>
            </w:r>
          </w:p>
        </w:tc>
      </w:tr>
      <w:tr w:rsidR="00D90DBE" w:rsidRPr="00E065FC" w:rsidTr="00E252B1">
        <w:trPr>
          <w:trHeight w:val="275"/>
          <w:jc w:val="center"/>
        </w:trPr>
        <w:tc>
          <w:tcPr>
            <w:tcW w:w="2977" w:type="dxa"/>
            <w:vAlign w:val="center"/>
          </w:tcPr>
          <w:p w:rsidR="00D90DBE" w:rsidRPr="00BC6AE6" w:rsidRDefault="00D90DBE" w:rsidP="00E252B1">
            <w:pPr>
              <w:pStyle w:val="af9"/>
              <w:spacing w:after="0" w:line="240" w:lineRule="auto"/>
              <w:ind w:firstLine="0"/>
              <w:jc w:val="center"/>
              <w:rPr>
                <w:sz w:val="22"/>
                <w:szCs w:val="22"/>
              </w:rPr>
            </w:pPr>
            <w:r>
              <w:rPr>
                <w:sz w:val="22"/>
                <w:szCs w:val="22"/>
              </w:rPr>
              <w:t>Затраты тепловой мощности на с</w:t>
            </w:r>
            <w:r w:rsidRPr="00BC6AE6">
              <w:rPr>
                <w:sz w:val="22"/>
                <w:szCs w:val="22"/>
              </w:rPr>
              <w:t xml:space="preserve">обственные </w:t>
            </w:r>
            <w:r>
              <w:rPr>
                <w:sz w:val="22"/>
                <w:szCs w:val="22"/>
              </w:rPr>
              <w:t xml:space="preserve">и хозяйственные </w:t>
            </w:r>
            <w:r w:rsidRPr="00BC6AE6">
              <w:rPr>
                <w:sz w:val="22"/>
                <w:szCs w:val="22"/>
              </w:rPr>
              <w:t>нужды</w:t>
            </w:r>
          </w:p>
        </w:tc>
        <w:tc>
          <w:tcPr>
            <w:tcW w:w="1134" w:type="dxa"/>
            <w:vAlign w:val="center"/>
          </w:tcPr>
          <w:p w:rsidR="00D90DBE" w:rsidRPr="00EC397C" w:rsidRDefault="00D90DBE" w:rsidP="00E252B1">
            <w:pPr>
              <w:pStyle w:val="af9"/>
              <w:spacing w:after="0" w:line="240" w:lineRule="auto"/>
              <w:ind w:firstLine="0"/>
              <w:jc w:val="center"/>
              <w:rPr>
                <w:sz w:val="22"/>
                <w:szCs w:val="22"/>
              </w:rPr>
            </w:pPr>
            <w:r w:rsidRPr="00EC397C">
              <w:rPr>
                <w:sz w:val="22"/>
                <w:szCs w:val="22"/>
              </w:rPr>
              <w:t>Гкал/час</w:t>
            </w:r>
          </w:p>
        </w:tc>
        <w:tc>
          <w:tcPr>
            <w:tcW w:w="993" w:type="dxa"/>
            <w:vAlign w:val="center"/>
          </w:tcPr>
          <w:p w:rsidR="00D90DBE" w:rsidRPr="00BC6AE6" w:rsidRDefault="00D90DBE" w:rsidP="00E252B1">
            <w:pPr>
              <w:pStyle w:val="af9"/>
              <w:spacing w:after="0" w:line="240" w:lineRule="auto"/>
              <w:ind w:firstLine="0"/>
              <w:jc w:val="center"/>
              <w:rPr>
                <w:sz w:val="22"/>
                <w:szCs w:val="22"/>
              </w:rPr>
            </w:pPr>
            <w:r>
              <w:rPr>
                <w:sz w:val="22"/>
                <w:szCs w:val="22"/>
              </w:rPr>
              <w:t>0,008</w:t>
            </w:r>
          </w:p>
        </w:tc>
        <w:tc>
          <w:tcPr>
            <w:tcW w:w="829" w:type="dxa"/>
            <w:vAlign w:val="center"/>
          </w:tcPr>
          <w:p w:rsidR="00D90DBE" w:rsidRPr="00BC6AE6" w:rsidRDefault="00D90DBE" w:rsidP="00D90DBE">
            <w:pPr>
              <w:pStyle w:val="af9"/>
              <w:spacing w:after="0" w:line="240" w:lineRule="auto"/>
              <w:ind w:firstLine="0"/>
              <w:jc w:val="center"/>
              <w:rPr>
                <w:sz w:val="22"/>
                <w:szCs w:val="22"/>
              </w:rPr>
            </w:pPr>
            <w:r>
              <w:rPr>
                <w:sz w:val="22"/>
                <w:szCs w:val="22"/>
              </w:rPr>
              <w:t>0,008</w:t>
            </w:r>
          </w:p>
        </w:tc>
        <w:tc>
          <w:tcPr>
            <w:tcW w:w="912" w:type="dxa"/>
            <w:vAlign w:val="center"/>
          </w:tcPr>
          <w:p w:rsidR="00D90DBE" w:rsidRPr="00BC6AE6" w:rsidRDefault="00D90DBE" w:rsidP="00D90DBE">
            <w:pPr>
              <w:pStyle w:val="af9"/>
              <w:spacing w:after="0" w:line="240" w:lineRule="auto"/>
              <w:ind w:firstLine="0"/>
              <w:jc w:val="center"/>
              <w:rPr>
                <w:sz w:val="22"/>
                <w:szCs w:val="22"/>
              </w:rPr>
            </w:pPr>
            <w:r>
              <w:rPr>
                <w:sz w:val="22"/>
                <w:szCs w:val="22"/>
              </w:rPr>
              <w:t>0,008</w:t>
            </w:r>
          </w:p>
        </w:tc>
        <w:tc>
          <w:tcPr>
            <w:tcW w:w="911" w:type="dxa"/>
            <w:vAlign w:val="center"/>
          </w:tcPr>
          <w:p w:rsidR="00D90DBE" w:rsidRPr="00BC6AE6" w:rsidRDefault="00D90DBE" w:rsidP="00D90DBE">
            <w:pPr>
              <w:pStyle w:val="af9"/>
              <w:spacing w:after="0" w:line="240" w:lineRule="auto"/>
              <w:ind w:firstLine="0"/>
              <w:jc w:val="center"/>
              <w:rPr>
                <w:sz w:val="22"/>
                <w:szCs w:val="22"/>
              </w:rPr>
            </w:pPr>
            <w:r>
              <w:rPr>
                <w:sz w:val="22"/>
                <w:szCs w:val="22"/>
              </w:rPr>
              <w:t>0,008</w:t>
            </w:r>
          </w:p>
        </w:tc>
        <w:tc>
          <w:tcPr>
            <w:tcW w:w="912" w:type="dxa"/>
            <w:vAlign w:val="center"/>
          </w:tcPr>
          <w:p w:rsidR="00D90DBE" w:rsidRPr="00BC6AE6" w:rsidRDefault="00D90DBE" w:rsidP="00D90DBE">
            <w:pPr>
              <w:pStyle w:val="af9"/>
              <w:spacing w:after="0" w:line="240" w:lineRule="auto"/>
              <w:ind w:firstLine="0"/>
              <w:jc w:val="center"/>
              <w:rPr>
                <w:sz w:val="22"/>
                <w:szCs w:val="22"/>
              </w:rPr>
            </w:pPr>
            <w:r>
              <w:rPr>
                <w:sz w:val="22"/>
                <w:szCs w:val="22"/>
              </w:rPr>
              <w:t>0,008</w:t>
            </w:r>
          </w:p>
        </w:tc>
        <w:tc>
          <w:tcPr>
            <w:tcW w:w="911" w:type="dxa"/>
            <w:vAlign w:val="center"/>
          </w:tcPr>
          <w:p w:rsidR="00D90DBE" w:rsidRPr="00BC6AE6" w:rsidRDefault="00D90DBE" w:rsidP="00D90DBE">
            <w:pPr>
              <w:pStyle w:val="af9"/>
              <w:spacing w:after="0" w:line="240" w:lineRule="auto"/>
              <w:ind w:firstLine="0"/>
              <w:jc w:val="center"/>
              <w:rPr>
                <w:sz w:val="22"/>
                <w:szCs w:val="22"/>
              </w:rPr>
            </w:pPr>
            <w:r>
              <w:rPr>
                <w:sz w:val="22"/>
                <w:szCs w:val="22"/>
              </w:rPr>
              <w:t>0,008</w:t>
            </w:r>
          </w:p>
        </w:tc>
        <w:tc>
          <w:tcPr>
            <w:tcW w:w="912" w:type="dxa"/>
            <w:vAlign w:val="center"/>
          </w:tcPr>
          <w:p w:rsidR="00D90DBE" w:rsidRPr="00BC6AE6" w:rsidRDefault="00D90DBE" w:rsidP="00D90DBE">
            <w:pPr>
              <w:pStyle w:val="af9"/>
              <w:spacing w:after="0" w:line="240" w:lineRule="auto"/>
              <w:ind w:firstLine="0"/>
              <w:jc w:val="center"/>
              <w:rPr>
                <w:sz w:val="22"/>
                <w:szCs w:val="22"/>
              </w:rPr>
            </w:pPr>
            <w:r>
              <w:rPr>
                <w:sz w:val="22"/>
                <w:szCs w:val="22"/>
              </w:rPr>
              <w:t>0,008</w:t>
            </w:r>
          </w:p>
        </w:tc>
      </w:tr>
      <w:tr w:rsidR="00D90DBE" w:rsidRPr="00E065FC" w:rsidTr="00E252B1">
        <w:trPr>
          <w:trHeight w:val="395"/>
          <w:jc w:val="center"/>
        </w:trPr>
        <w:tc>
          <w:tcPr>
            <w:tcW w:w="2977" w:type="dxa"/>
            <w:vAlign w:val="center"/>
          </w:tcPr>
          <w:p w:rsidR="00D90DBE" w:rsidRDefault="00D90DBE" w:rsidP="00E252B1">
            <w:pPr>
              <w:pStyle w:val="af9"/>
              <w:spacing w:after="0" w:line="240" w:lineRule="auto"/>
              <w:ind w:firstLine="0"/>
              <w:jc w:val="center"/>
              <w:rPr>
                <w:sz w:val="22"/>
                <w:szCs w:val="22"/>
              </w:rPr>
            </w:pPr>
            <w:r w:rsidRPr="00281FBF">
              <w:rPr>
                <w:sz w:val="22"/>
                <w:szCs w:val="22"/>
              </w:rPr>
              <w:t xml:space="preserve">Тепловая мощность </w:t>
            </w:r>
          </w:p>
          <w:p w:rsidR="00D90DBE" w:rsidRPr="00BC6AE6" w:rsidRDefault="00D90DBE" w:rsidP="00E252B1">
            <w:pPr>
              <w:pStyle w:val="af9"/>
              <w:spacing w:after="0" w:line="240" w:lineRule="auto"/>
              <w:ind w:firstLine="0"/>
              <w:jc w:val="center"/>
              <w:rPr>
                <w:sz w:val="22"/>
                <w:szCs w:val="22"/>
              </w:rPr>
            </w:pPr>
            <w:r w:rsidRPr="00281FBF">
              <w:rPr>
                <w:sz w:val="22"/>
                <w:szCs w:val="22"/>
              </w:rPr>
              <w:t>источника нетто</w:t>
            </w:r>
          </w:p>
        </w:tc>
        <w:tc>
          <w:tcPr>
            <w:tcW w:w="1134" w:type="dxa"/>
            <w:vAlign w:val="center"/>
          </w:tcPr>
          <w:p w:rsidR="00D90DBE" w:rsidRPr="00EC397C" w:rsidRDefault="00D90DBE" w:rsidP="00E252B1">
            <w:pPr>
              <w:pStyle w:val="af9"/>
              <w:spacing w:after="0" w:line="240" w:lineRule="auto"/>
              <w:ind w:firstLine="0"/>
              <w:jc w:val="center"/>
              <w:rPr>
                <w:sz w:val="22"/>
                <w:szCs w:val="22"/>
              </w:rPr>
            </w:pPr>
            <w:r w:rsidRPr="00EC397C">
              <w:rPr>
                <w:sz w:val="22"/>
                <w:szCs w:val="22"/>
              </w:rPr>
              <w:t>Гкал/час</w:t>
            </w:r>
          </w:p>
        </w:tc>
        <w:tc>
          <w:tcPr>
            <w:tcW w:w="993" w:type="dxa"/>
            <w:vAlign w:val="center"/>
          </w:tcPr>
          <w:p w:rsidR="00D90DBE" w:rsidRPr="00C7238D" w:rsidRDefault="00D90DBE" w:rsidP="00E252B1">
            <w:pPr>
              <w:pStyle w:val="af9"/>
              <w:spacing w:after="0" w:line="240" w:lineRule="auto"/>
              <w:ind w:firstLine="0"/>
              <w:jc w:val="center"/>
              <w:rPr>
                <w:sz w:val="22"/>
                <w:szCs w:val="22"/>
              </w:rPr>
            </w:pPr>
            <w:r>
              <w:rPr>
                <w:sz w:val="22"/>
                <w:szCs w:val="22"/>
              </w:rPr>
              <w:t>0,8</w:t>
            </w:r>
          </w:p>
        </w:tc>
        <w:tc>
          <w:tcPr>
            <w:tcW w:w="829" w:type="dxa"/>
            <w:vAlign w:val="center"/>
          </w:tcPr>
          <w:p w:rsidR="00D90DBE" w:rsidRPr="00C7238D" w:rsidRDefault="00D90DBE" w:rsidP="00D90DBE">
            <w:pPr>
              <w:pStyle w:val="af9"/>
              <w:spacing w:after="0" w:line="240" w:lineRule="auto"/>
              <w:ind w:firstLine="0"/>
              <w:jc w:val="center"/>
              <w:rPr>
                <w:sz w:val="22"/>
                <w:szCs w:val="22"/>
              </w:rPr>
            </w:pPr>
            <w:r>
              <w:rPr>
                <w:sz w:val="22"/>
                <w:szCs w:val="22"/>
              </w:rPr>
              <w:t>0,8</w:t>
            </w:r>
          </w:p>
        </w:tc>
        <w:tc>
          <w:tcPr>
            <w:tcW w:w="912" w:type="dxa"/>
            <w:vAlign w:val="center"/>
          </w:tcPr>
          <w:p w:rsidR="00D90DBE" w:rsidRPr="00C7238D" w:rsidRDefault="00D90DBE" w:rsidP="00D90DBE">
            <w:pPr>
              <w:pStyle w:val="af9"/>
              <w:spacing w:after="0" w:line="240" w:lineRule="auto"/>
              <w:ind w:firstLine="0"/>
              <w:jc w:val="center"/>
              <w:rPr>
                <w:sz w:val="22"/>
                <w:szCs w:val="22"/>
              </w:rPr>
            </w:pPr>
            <w:r>
              <w:rPr>
                <w:sz w:val="22"/>
                <w:szCs w:val="22"/>
              </w:rPr>
              <w:t>0,8</w:t>
            </w:r>
          </w:p>
        </w:tc>
        <w:tc>
          <w:tcPr>
            <w:tcW w:w="911" w:type="dxa"/>
            <w:vAlign w:val="center"/>
          </w:tcPr>
          <w:p w:rsidR="00D90DBE" w:rsidRPr="00C7238D" w:rsidRDefault="00D90DBE" w:rsidP="00D90DBE">
            <w:pPr>
              <w:pStyle w:val="af9"/>
              <w:spacing w:after="0" w:line="240" w:lineRule="auto"/>
              <w:ind w:firstLine="0"/>
              <w:jc w:val="center"/>
              <w:rPr>
                <w:sz w:val="22"/>
                <w:szCs w:val="22"/>
              </w:rPr>
            </w:pPr>
            <w:r>
              <w:rPr>
                <w:sz w:val="22"/>
                <w:szCs w:val="22"/>
              </w:rPr>
              <w:t>0,8</w:t>
            </w:r>
          </w:p>
        </w:tc>
        <w:tc>
          <w:tcPr>
            <w:tcW w:w="912" w:type="dxa"/>
            <w:vAlign w:val="center"/>
          </w:tcPr>
          <w:p w:rsidR="00D90DBE" w:rsidRPr="00C7238D" w:rsidRDefault="00D90DBE" w:rsidP="00D90DBE">
            <w:pPr>
              <w:pStyle w:val="af9"/>
              <w:spacing w:after="0" w:line="240" w:lineRule="auto"/>
              <w:ind w:firstLine="0"/>
              <w:jc w:val="center"/>
              <w:rPr>
                <w:sz w:val="22"/>
                <w:szCs w:val="22"/>
              </w:rPr>
            </w:pPr>
            <w:r>
              <w:rPr>
                <w:sz w:val="22"/>
                <w:szCs w:val="22"/>
              </w:rPr>
              <w:t>0,8</w:t>
            </w:r>
          </w:p>
        </w:tc>
        <w:tc>
          <w:tcPr>
            <w:tcW w:w="911" w:type="dxa"/>
            <w:vAlign w:val="center"/>
          </w:tcPr>
          <w:p w:rsidR="00D90DBE" w:rsidRPr="00C7238D" w:rsidRDefault="00D90DBE" w:rsidP="00D90DBE">
            <w:pPr>
              <w:pStyle w:val="af9"/>
              <w:spacing w:after="0" w:line="240" w:lineRule="auto"/>
              <w:ind w:firstLine="0"/>
              <w:jc w:val="center"/>
              <w:rPr>
                <w:sz w:val="22"/>
                <w:szCs w:val="22"/>
              </w:rPr>
            </w:pPr>
            <w:r>
              <w:rPr>
                <w:sz w:val="22"/>
                <w:szCs w:val="22"/>
              </w:rPr>
              <w:t>0,8</w:t>
            </w:r>
          </w:p>
        </w:tc>
        <w:tc>
          <w:tcPr>
            <w:tcW w:w="912" w:type="dxa"/>
            <w:vAlign w:val="center"/>
          </w:tcPr>
          <w:p w:rsidR="00D90DBE" w:rsidRPr="00C7238D" w:rsidRDefault="00D90DBE" w:rsidP="00D90DBE">
            <w:pPr>
              <w:pStyle w:val="af9"/>
              <w:spacing w:after="0" w:line="240" w:lineRule="auto"/>
              <w:ind w:firstLine="0"/>
              <w:jc w:val="center"/>
              <w:rPr>
                <w:sz w:val="22"/>
                <w:szCs w:val="22"/>
              </w:rPr>
            </w:pPr>
            <w:r>
              <w:rPr>
                <w:sz w:val="22"/>
                <w:szCs w:val="22"/>
              </w:rPr>
              <w:t>0,8</w:t>
            </w:r>
          </w:p>
        </w:tc>
      </w:tr>
      <w:tr w:rsidR="00D90DBE" w:rsidRPr="00E065FC" w:rsidTr="00E252B1">
        <w:trPr>
          <w:trHeight w:val="395"/>
          <w:jc w:val="center"/>
        </w:trPr>
        <w:tc>
          <w:tcPr>
            <w:tcW w:w="2977" w:type="dxa"/>
            <w:vAlign w:val="center"/>
          </w:tcPr>
          <w:p w:rsidR="00D90DBE" w:rsidRPr="00F2537C" w:rsidRDefault="00D90DBE" w:rsidP="00E252B1">
            <w:pPr>
              <w:pStyle w:val="af9"/>
              <w:spacing w:after="0" w:line="240" w:lineRule="auto"/>
              <w:ind w:firstLine="0"/>
              <w:jc w:val="center"/>
              <w:rPr>
                <w:sz w:val="22"/>
                <w:szCs w:val="22"/>
              </w:rPr>
            </w:pPr>
            <w:r w:rsidRPr="00F2537C">
              <w:rPr>
                <w:sz w:val="22"/>
                <w:szCs w:val="22"/>
              </w:rPr>
              <w:t>Потери тепловой энергии при ее передаче тепловыми сетями</w:t>
            </w:r>
          </w:p>
        </w:tc>
        <w:tc>
          <w:tcPr>
            <w:tcW w:w="1134" w:type="dxa"/>
            <w:vAlign w:val="center"/>
          </w:tcPr>
          <w:p w:rsidR="00D90DBE" w:rsidRPr="00EC397C" w:rsidRDefault="00D90DBE" w:rsidP="00E252B1">
            <w:pPr>
              <w:pStyle w:val="af9"/>
              <w:spacing w:after="0" w:line="240" w:lineRule="auto"/>
              <w:ind w:firstLine="0"/>
              <w:jc w:val="center"/>
              <w:rPr>
                <w:sz w:val="22"/>
                <w:szCs w:val="22"/>
              </w:rPr>
            </w:pPr>
            <w:r w:rsidRPr="00EC397C">
              <w:rPr>
                <w:sz w:val="22"/>
                <w:szCs w:val="22"/>
              </w:rPr>
              <w:t>Гкал/час</w:t>
            </w:r>
          </w:p>
        </w:tc>
        <w:tc>
          <w:tcPr>
            <w:tcW w:w="993" w:type="dxa"/>
            <w:vAlign w:val="center"/>
          </w:tcPr>
          <w:p w:rsidR="00D90DBE" w:rsidRPr="00BC6AE6" w:rsidRDefault="00D90DBE" w:rsidP="00E252B1">
            <w:pPr>
              <w:pStyle w:val="af9"/>
              <w:spacing w:after="0" w:line="240" w:lineRule="auto"/>
              <w:ind w:firstLine="0"/>
              <w:jc w:val="center"/>
              <w:rPr>
                <w:sz w:val="22"/>
                <w:szCs w:val="22"/>
              </w:rPr>
            </w:pPr>
            <w:r>
              <w:rPr>
                <w:sz w:val="22"/>
                <w:szCs w:val="22"/>
              </w:rPr>
              <w:t>0,044</w:t>
            </w:r>
          </w:p>
        </w:tc>
        <w:tc>
          <w:tcPr>
            <w:tcW w:w="829" w:type="dxa"/>
            <w:vAlign w:val="center"/>
          </w:tcPr>
          <w:p w:rsidR="00D90DBE" w:rsidRPr="00BC6AE6" w:rsidRDefault="00D90DBE" w:rsidP="00D90DBE">
            <w:pPr>
              <w:pStyle w:val="af9"/>
              <w:spacing w:after="0" w:line="240" w:lineRule="auto"/>
              <w:ind w:firstLine="0"/>
              <w:jc w:val="center"/>
              <w:rPr>
                <w:sz w:val="22"/>
                <w:szCs w:val="22"/>
              </w:rPr>
            </w:pPr>
            <w:r>
              <w:rPr>
                <w:sz w:val="22"/>
                <w:szCs w:val="22"/>
              </w:rPr>
              <w:t>0,044</w:t>
            </w:r>
          </w:p>
        </w:tc>
        <w:tc>
          <w:tcPr>
            <w:tcW w:w="912" w:type="dxa"/>
            <w:vAlign w:val="center"/>
          </w:tcPr>
          <w:p w:rsidR="00D90DBE" w:rsidRPr="00BC6AE6" w:rsidRDefault="00D90DBE" w:rsidP="00D90DBE">
            <w:pPr>
              <w:pStyle w:val="af9"/>
              <w:spacing w:after="0" w:line="240" w:lineRule="auto"/>
              <w:ind w:firstLine="0"/>
              <w:jc w:val="center"/>
              <w:rPr>
                <w:sz w:val="22"/>
                <w:szCs w:val="22"/>
              </w:rPr>
            </w:pPr>
            <w:r>
              <w:rPr>
                <w:sz w:val="22"/>
                <w:szCs w:val="22"/>
              </w:rPr>
              <w:t>0,044</w:t>
            </w:r>
          </w:p>
        </w:tc>
        <w:tc>
          <w:tcPr>
            <w:tcW w:w="911" w:type="dxa"/>
            <w:vAlign w:val="center"/>
          </w:tcPr>
          <w:p w:rsidR="00D90DBE" w:rsidRPr="00BC6AE6" w:rsidRDefault="00D90DBE" w:rsidP="00D90DBE">
            <w:pPr>
              <w:pStyle w:val="af9"/>
              <w:spacing w:after="0" w:line="240" w:lineRule="auto"/>
              <w:ind w:firstLine="0"/>
              <w:jc w:val="center"/>
              <w:rPr>
                <w:sz w:val="22"/>
                <w:szCs w:val="22"/>
              </w:rPr>
            </w:pPr>
            <w:r>
              <w:rPr>
                <w:sz w:val="22"/>
                <w:szCs w:val="22"/>
              </w:rPr>
              <w:t>0,044</w:t>
            </w:r>
          </w:p>
        </w:tc>
        <w:tc>
          <w:tcPr>
            <w:tcW w:w="912" w:type="dxa"/>
            <w:vAlign w:val="center"/>
          </w:tcPr>
          <w:p w:rsidR="00D90DBE" w:rsidRPr="00BC6AE6" w:rsidRDefault="00D90DBE" w:rsidP="00D90DBE">
            <w:pPr>
              <w:pStyle w:val="af9"/>
              <w:spacing w:after="0" w:line="240" w:lineRule="auto"/>
              <w:ind w:firstLine="0"/>
              <w:jc w:val="center"/>
              <w:rPr>
                <w:sz w:val="22"/>
                <w:szCs w:val="22"/>
              </w:rPr>
            </w:pPr>
            <w:r>
              <w:rPr>
                <w:sz w:val="22"/>
                <w:szCs w:val="22"/>
              </w:rPr>
              <w:t>0,044</w:t>
            </w:r>
          </w:p>
        </w:tc>
        <w:tc>
          <w:tcPr>
            <w:tcW w:w="911" w:type="dxa"/>
            <w:vAlign w:val="center"/>
          </w:tcPr>
          <w:p w:rsidR="00D90DBE" w:rsidRPr="00BC6AE6" w:rsidRDefault="00D90DBE" w:rsidP="00D90DBE">
            <w:pPr>
              <w:pStyle w:val="af9"/>
              <w:spacing w:after="0" w:line="240" w:lineRule="auto"/>
              <w:ind w:firstLine="0"/>
              <w:jc w:val="center"/>
              <w:rPr>
                <w:sz w:val="22"/>
                <w:szCs w:val="22"/>
              </w:rPr>
            </w:pPr>
            <w:r>
              <w:rPr>
                <w:sz w:val="22"/>
                <w:szCs w:val="22"/>
              </w:rPr>
              <w:t>0,044</w:t>
            </w:r>
          </w:p>
        </w:tc>
        <w:tc>
          <w:tcPr>
            <w:tcW w:w="912" w:type="dxa"/>
            <w:vAlign w:val="center"/>
          </w:tcPr>
          <w:p w:rsidR="00D90DBE" w:rsidRPr="00BC6AE6" w:rsidRDefault="00D90DBE" w:rsidP="00D90DBE">
            <w:pPr>
              <w:pStyle w:val="af9"/>
              <w:spacing w:after="0" w:line="240" w:lineRule="auto"/>
              <w:ind w:firstLine="0"/>
              <w:jc w:val="center"/>
              <w:rPr>
                <w:sz w:val="22"/>
                <w:szCs w:val="22"/>
              </w:rPr>
            </w:pPr>
            <w:r>
              <w:rPr>
                <w:sz w:val="22"/>
                <w:szCs w:val="22"/>
              </w:rPr>
              <w:t>0,044</w:t>
            </w:r>
          </w:p>
        </w:tc>
      </w:tr>
      <w:tr w:rsidR="00D90DBE" w:rsidRPr="00E065FC" w:rsidTr="00E252B1">
        <w:trPr>
          <w:trHeight w:val="375"/>
          <w:jc w:val="center"/>
        </w:trPr>
        <w:tc>
          <w:tcPr>
            <w:tcW w:w="2977" w:type="dxa"/>
            <w:vAlign w:val="center"/>
          </w:tcPr>
          <w:p w:rsidR="00D90DBE" w:rsidRPr="00BC6AE6" w:rsidRDefault="00D90DBE" w:rsidP="00E252B1">
            <w:pPr>
              <w:pStyle w:val="af9"/>
              <w:spacing w:after="0" w:line="240" w:lineRule="auto"/>
              <w:ind w:firstLine="0"/>
              <w:jc w:val="center"/>
              <w:rPr>
                <w:sz w:val="22"/>
                <w:szCs w:val="22"/>
              </w:rPr>
            </w:pPr>
            <w:r>
              <w:rPr>
                <w:sz w:val="22"/>
                <w:szCs w:val="22"/>
              </w:rPr>
              <w:t>Присоединенная тепловая нагрузка (отопление, вентиляция и ГВС)</w:t>
            </w:r>
          </w:p>
        </w:tc>
        <w:tc>
          <w:tcPr>
            <w:tcW w:w="1134" w:type="dxa"/>
            <w:vAlign w:val="center"/>
          </w:tcPr>
          <w:p w:rsidR="00D90DBE" w:rsidRPr="00EC397C" w:rsidRDefault="00D90DBE" w:rsidP="00E252B1">
            <w:pPr>
              <w:pStyle w:val="af9"/>
              <w:spacing w:after="0" w:line="240" w:lineRule="auto"/>
              <w:ind w:firstLine="0"/>
              <w:jc w:val="center"/>
              <w:rPr>
                <w:sz w:val="22"/>
                <w:szCs w:val="22"/>
              </w:rPr>
            </w:pPr>
            <w:r w:rsidRPr="00EC397C">
              <w:rPr>
                <w:sz w:val="22"/>
                <w:szCs w:val="22"/>
              </w:rPr>
              <w:t>Гкал/час</w:t>
            </w:r>
          </w:p>
        </w:tc>
        <w:tc>
          <w:tcPr>
            <w:tcW w:w="993" w:type="dxa"/>
            <w:vAlign w:val="center"/>
          </w:tcPr>
          <w:p w:rsidR="00D90DBE" w:rsidRPr="00BC6AE6" w:rsidRDefault="00D90DBE" w:rsidP="00E252B1">
            <w:pPr>
              <w:pStyle w:val="af9"/>
              <w:spacing w:after="0" w:line="240" w:lineRule="auto"/>
              <w:ind w:firstLine="0"/>
              <w:jc w:val="center"/>
              <w:rPr>
                <w:sz w:val="22"/>
                <w:szCs w:val="22"/>
              </w:rPr>
            </w:pPr>
            <w:r>
              <w:rPr>
                <w:sz w:val="22"/>
                <w:szCs w:val="22"/>
              </w:rPr>
              <w:t>0,249</w:t>
            </w:r>
          </w:p>
        </w:tc>
        <w:tc>
          <w:tcPr>
            <w:tcW w:w="829" w:type="dxa"/>
            <w:vAlign w:val="center"/>
          </w:tcPr>
          <w:p w:rsidR="00D90DBE" w:rsidRPr="00BC6AE6" w:rsidRDefault="00D90DBE" w:rsidP="00D90DBE">
            <w:pPr>
              <w:pStyle w:val="af9"/>
              <w:spacing w:after="0" w:line="240" w:lineRule="auto"/>
              <w:ind w:firstLine="0"/>
              <w:jc w:val="center"/>
              <w:rPr>
                <w:sz w:val="22"/>
                <w:szCs w:val="22"/>
              </w:rPr>
            </w:pPr>
            <w:r>
              <w:rPr>
                <w:sz w:val="22"/>
                <w:szCs w:val="22"/>
              </w:rPr>
              <w:t>0,249</w:t>
            </w:r>
          </w:p>
        </w:tc>
        <w:tc>
          <w:tcPr>
            <w:tcW w:w="912" w:type="dxa"/>
            <w:vAlign w:val="center"/>
          </w:tcPr>
          <w:p w:rsidR="00D90DBE" w:rsidRPr="00BC6AE6" w:rsidRDefault="00D90DBE" w:rsidP="00D90DBE">
            <w:pPr>
              <w:pStyle w:val="af9"/>
              <w:spacing w:after="0" w:line="240" w:lineRule="auto"/>
              <w:ind w:firstLine="0"/>
              <w:jc w:val="center"/>
              <w:rPr>
                <w:sz w:val="22"/>
                <w:szCs w:val="22"/>
              </w:rPr>
            </w:pPr>
            <w:r>
              <w:rPr>
                <w:sz w:val="22"/>
                <w:szCs w:val="22"/>
              </w:rPr>
              <w:t>0,249</w:t>
            </w:r>
          </w:p>
        </w:tc>
        <w:tc>
          <w:tcPr>
            <w:tcW w:w="911" w:type="dxa"/>
            <w:vAlign w:val="center"/>
          </w:tcPr>
          <w:p w:rsidR="00D90DBE" w:rsidRPr="00BC6AE6" w:rsidRDefault="00D90DBE" w:rsidP="00D90DBE">
            <w:pPr>
              <w:pStyle w:val="af9"/>
              <w:spacing w:after="0" w:line="240" w:lineRule="auto"/>
              <w:ind w:firstLine="0"/>
              <w:jc w:val="center"/>
              <w:rPr>
                <w:sz w:val="22"/>
                <w:szCs w:val="22"/>
              </w:rPr>
            </w:pPr>
            <w:r>
              <w:rPr>
                <w:sz w:val="22"/>
                <w:szCs w:val="22"/>
              </w:rPr>
              <w:t>0,249</w:t>
            </w:r>
          </w:p>
        </w:tc>
        <w:tc>
          <w:tcPr>
            <w:tcW w:w="912" w:type="dxa"/>
            <w:vAlign w:val="center"/>
          </w:tcPr>
          <w:p w:rsidR="00D90DBE" w:rsidRPr="00BC6AE6" w:rsidRDefault="00D90DBE" w:rsidP="00D90DBE">
            <w:pPr>
              <w:pStyle w:val="af9"/>
              <w:spacing w:after="0" w:line="240" w:lineRule="auto"/>
              <w:ind w:firstLine="0"/>
              <w:jc w:val="center"/>
              <w:rPr>
                <w:sz w:val="22"/>
                <w:szCs w:val="22"/>
              </w:rPr>
            </w:pPr>
            <w:r>
              <w:rPr>
                <w:sz w:val="22"/>
                <w:szCs w:val="22"/>
              </w:rPr>
              <w:t>0,249</w:t>
            </w:r>
          </w:p>
        </w:tc>
        <w:tc>
          <w:tcPr>
            <w:tcW w:w="911" w:type="dxa"/>
            <w:vAlign w:val="center"/>
          </w:tcPr>
          <w:p w:rsidR="00D90DBE" w:rsidRPr="00BC6AE6" w:rsidRDefault="00D90DBE" w:rsidP="00D90DBE">
            <w:pPr>
              <w:pStyle w:val="af9"/>
              <w:spacing w:after="0" w:line="240" w:lineRule="auto"/>
              <w:ind w:firstLine="0"/>
              <w:jc w:val="center"/>
              <w:rPr>
                <w:sz w:val="22"/>
                <w:szCs w:val="22"/>
              </w:rPr>
            </w:pPr>
            <w:r>
              <w:rPr>
                <w:sz w:val="22"/>
                <w:szCs w:val="22"/>
              </w:rPr>
              <w:t>0,249</w:t>
            </w:r>
          </w:p>
        </w:tc>
        <w:tc>
          <w:tcPr>
            <w:tcW w:w="912" w:type="dxa"/>
            <w:vAlign w:val="center"/>
          </w:tcPr>
          <w:p w:rsidR="00D90DBE" w:rsidRPr="00BC6AE6" w:rsidRDefault="00D90DBE" w:rsidP="00D90DBE">
            <w:pPr>
              <w:pStyle w:val="af9"/>
              <w:spacing w:after="0" w:line="240" w:lineRule="auto"/>
              <w:ind w:firstLine="0"/>
              <w:jc w:val="center"/>
              <w:rPr>
                <w:sz w:val="22"/>
                <w:szCs w:val="22"/>
              </w:rPr>
            </w:pPr>
            <w:r>
              <w:rPr>
                <w:sz w:val="22"/>
                <w:szCs w:val="22"/>
              </w:rPr>
              <w:t>0,249</w:t>
            </w:r>
          </w:p>
        </w:tc>
      </w:tr>
      <w:tr w:rsidR="00D90DBE" w:rsidRPr="00E065FC" w:rsidTr="00E252B1">
        <w:trPr>
          <w:trHeight w:val="602"/>
          <w:jc w:val="center"/>
        </w:trPr>
        <w:tc>
          <w:tcPr>
            <w:tcW w:w="2977" w:type="dxa"/>
            <w:vAlign w:val="center"/>
          </w:tcPr>
          <w:p w:rsidR="00D90DBE" w:rsidRPr="00BC6AE6" w:rsidRDefault="00D90DBE" w:rsidP="00E252B1">
            <w:pPr>
              <w:pStyle w:val="af9"/>
              <w:spacing w:after="0" w:line="240" w:lineRule="auto"/>
              <w:ind w:firstLine="0"/>
              <w:jc w:val="center"/>
              <w:rPr>
                <w:sz w:val="22"/>
                <w:szCs w:val="22"/>
              </w:rPr>
            </w:pPr>
            <w:r>
              <w:rPr>
                <w:sz w:val="22"/>
                <w:szCs w:val="22"/>
              </w:rPr>
              <w:t>Резерв (+) / дефицит (-) тепловой мощности</w:t>
            </w:r>
          </w:p>
        </w:tc>
        <w:tc>
          <w:tcPr>
            <w:tcW w:w="1134" w:type="dxa"/>
            <w:vAlign w:val="center"/>
          </w:tcPr>
          <w:p w:rsidR="00D90DBE" w:rsidRPr="00EC397C" w:rsidRDefault="00D90DBE" w:rsidP="00E252B1">
            <w:pPr>
              <w:pStyle w:val="af9"/>
              <w:spacing w:after="0" w:line="240" w:lineRule="auto"/>
              <w:ind w:firstLine="0"/>
              <w:jc w:val="center"/>
              <w:rPr>
                <w:sz w:val="22"/>
                <w:szCs w:val="22"/>
              </w:rPr>
            </w:pPr>
            <w:r w:rsidRPr="00EC397C">
              <w:rPr>
                <w:sz w:val="22"/>
                <w:szCs w:val="22"/>
              </w:rPr>
              <w:t>Гкал/час</w:t>
            </w:r>
          </w:p>
        </w:tc>
        <w:tc>
          <w:tcPr>
            <w:tcW w:w="993" w:type="dxa"/>
            <w:vAlign w:val="center"/>
          </w:tcPr>
          <w:p w:rsidR="00D90DBE" w:rsidRPr="00BC6AE6" w:rsidRDefault="00D90DBE" w:rsidP="00E252B1">
            <w:pPr>
              <w:pStyle w:val="af9"/>
              <w:spacing w:after="0" w:line="240" w:lineRule="auto"/>
              <w:ind w:firstLine="0"/>
              <w:jc w:val="center"/>
              <w:rPr>
                <w:sz w:val="22"/>
                <w:szCs w:val="22"/>
              </w:rPr>
            </w:pPr>
            <w:r>
              <w:rPr>
                <w:sz w:val="22"/>
                <w:szCs w:val="22"/>
              </w:rPr>
              <w:t>0,499</w:t>
            </w:r>
          </w:p>
        </w:tc>
        <w:tc>
          <w:tcPr>
            <w:tcW w:w="829" w:type="dxa"/>
            <w:vAlign w:val="center"/>
          </w:tcPr>
          <w:p w:rsidR="00D90DBE" w:rsidRPr="00BC6AE6" w:rsidRDefault="00D90DBE" w:rsidP="00D90DBE">
            <w:pPr>
              <w:pStyle w:val="af9"/>
              <w:spacing w:after="0" w:line="240" w:lineRule="auto"/>
              <w:ind w:firstLine="0"/>
              <w:jc w:val="center"/>
              <w:rPr>
                <w:sz w:val="22"/>
                <w:szCs w:val="22"/>
              </w:rPr>
            </w:pPr>
            <w:r>
              <w:rPr>
                <w:sz w:val="22"/>
                <w:szCs w:val="22"/>
              </w:rPr>
              <w:t>0,499</w:t>
            </w:r>
          </w:p>
        </w:tc>
        <w:tc>
          <w:tcPr>
            <w:tcW w:w="912" w:type="dxa"/>
            <w:vAlign w:val="center"/>
          </w:tcPr>
          <w:p w:rsidR="00D90DBE" w:rsidRPr="00BC6AE6" w:rsidRDefault="00D90DBE" w:rsidP="00D90DBE">
            <w:pPr>
              <w:pStyle w:val="af9"/>
              <w:spacing w:after="0" w:line="240" w:lineRule="auto"/>
              <w:ind w:firstLine="0"/>
              <w:jc w:val="center"/>
              <w:rPr>
                <w:sz w:val="22"/>
                <w:szCs w:val="22"/>
              </w:rPr>
            </w:pPr>
            <w:r>
              <w:rPr>
                <w:sz w:val="22"/>
                <w:szCs w:val="22"/>
              </w:rPr>
              <w:t>0,499</w:t>
            </w:r>
          </w:p>
        </w:tc>
        <w:tc>
          <w:tcPr>
            <w:tcW w:w="911" w:type="dxa"/>
            <w:vAlign w:val="center"/>
          </w:tcPr>
          <w:p w:rsidR="00D90DBE" w:rsidRPr="00BC6AE6" w:rsidRDefault="00D90DBE" w:rsidP="00D90DBE">
            <w:pPr>
              <w:pStyle w:val="af9"/>
              <w:spacing w:after="0" w:line="240" w:lineRule="auto"/>
              <w:ind w:firstLine="0"/>
              <w:jc w:val="center"/>
              <w:rPr>
                <w:sz w:val="22"/>
                <w:szCs w:val="22"/>
              </w:rPr>
            </w:pPr>
            <w:r>
              <w:rPr>
                <w:sz w:val="22"/>
                <w:szCs w:val="22"/>
              </w:rPr>
              <w:t>0,499</w:t>
            </w:r>
          </w:p>
        </w:tc>
        <w:tc>
          <w:tcPr>
            <w:tcW w:w="912" w:type="dxa"/>
            <w:vAlign w:val="center"/>
          </w:tcPr>
          <w:p w:rsidR="00D90DBE" w:rsidRPr="00BC6AE6" w:rsidRDefault="00D90DBE" w:rsidP="00D90DBE">
            <w:pPr>
              <w:pStyle w:val="af9"/>
              <w:spacing w:after="0" w:line="240" w:lineRule="auto"/>
              <w:ind w:firstLine="0"/>
              <w:jc w:val="center"/>
              <w:rPr>
                <w:sz w:val="22"/>
                <w:szCs w:val="22"/>
              </w:rPr>
            </w:pPr>
            <w:r>
              <w:rPr>
                <w:sz w:val="22"/>
                <w:szCs w:val="22"/>
              </w:rPr>
              <w:t>0,499</w:t>
            </w:r>
          </w:p>
        </w:tc>
        <w:tc>
          <w:tcPr>
            <w:tcW w:w="911" w:type="dxa"/>
            <w:vAlign w:val="center"/>
          </w:tcPr>
          <w:p w:rsidR="00D90DBE" w:rsidRPr="00BC6AE6" w:rsidRDefault="00D90DBE" w:rsidP="00D90DBE">
            <w:pPr>
              <w:pStyle w:val="af9"/>
              <w:spacing w:after="0" w:line="240" w:lineRule="auto"/>
              <w:ind w:firstLine="0"/>
              <w:jc w:val="center"/>
              <w:rPr>
                <w:sz w:val="22"/>
                <w:szCs w:val="22"/>
              </w:rPr>
            </w:pPr>
            <w:r>
              <w:rPr>
                <w:sz w:val="22"/>
                <w:szCs w:val="22"/>
              </w:rPr>
              <w:t>0,499</w:t>
            </w:r>
          </w:p>
        </w:tc>
        <w:tc>
          <w:tcPr>
            <w:tcW w:w="912" w:type="dxa"/>
            <w:vAlign w:val="center"/>
          </w:tcPr>
          <w:p w:rsidR="00D90DBE" w:rsidRPr="00BC6AE6" w:rsidRDefault="00D90DBE" w:rsidP="00D90DBE">
            <w:pPr>
              <w:pStyle w:val="af9"/>
              <w:spacing w:after="0" w:line="240" w:lineRule="auto"/>
              <w:ind w:firstLine="0"/>
              <w:jc w:val="center"/>
              <w:rPr>
                <w:sz w:val="22"/>
                <w:szCs w:val="22"/>
              </w:rPr>
            </w:pPr>
            <w:r>
              <w:rPr>
                <w:sz w:val="22"/>
                <w:szCs w:val="22"/>
              </w:rPr>
              <w:t>0,499</w:t>
            </w:r>
          </w:p>
        </w:tc>
      </w:tr>
    </w:tbl>
    <w:p w:rsidR="00A04C03" w:rsidRDefault="00A04C03" w:rsidP="00A04C03">
      <w:pPr>
        <w:pStyle w:val="af3"/>
        <w:spacing w:before="120"/>
        <w:ind w:right="0" w:firstLine="567"/>
        <w:rPr>
          <w:b w:val="0"/>
        </w:rPr>
      </w:pPr>
      <w:r>
        <w:rPr>
          <w:b w:val="0"/>
        </w:rPr>
        <w:t>Анализ таблицы показывает, что м</w:t>
      </w:r>
      <w:r w:rsidRPr="0051340F">
        <w:rPr>
          <w:b w:val="0"/>
        </w:rPr>
        <w:t xml:space="preserve">ощность  котельной </w:t>
      </w:r>
      <w:r>
        <w:rPr>
          <w:b w:val="0"/>
        </w:rPr>
        <w:t>№2</w:t>
      </w:r>
      <w:r w:rsidR="006E568E">
        <w:rPr>
          <w:b w:val="0"/>
        </w:rPr>
        <w:t>7</w:t>
      </w:r>
      <w:r>
        <w:rPr>
          <w:b w:val="0"/>
        </w:rPr>
        <w:t xml:space="preserve"> имеет резерв располагаемой мощности, тепловой энергии достаточно для обеспечения</w:t>
      </w:r>
      <w:r w:rsidRPr="0051340F">
        <w:rPr>
          <w:b w:val="0"/>
        </w:rPr>
        <w:t xml:space="preserve"> присоединенных потребителей.</w:t>
      </w:r>
      <w:r>
        <w:rPr>
          <w:b w:val="0"/>
        </w:rPr>
        <w:t xml:space="preserve"> Доля резерва для котельной №2</w:t>
      </w:r>
      <w:r w:rsidR="006E568E">
        <w:rPr>
          <w:b w:val="0"/>
        </w:rPr>
        <w:t>7</w:t>
      </w:r>
      <w:r>
        <w:rPr>
          <w:b w:val="0"/>
        </w:rPr>
        <w:t xml:space="preserve"> составляет </w:t>
      </w:r>
      <w:r w:rsidR="006E568E">
        <w:rPr>
          <w:b w:val="0"/>
        </w:rPr>
        <w:t>67</w:t>
      </w:r>
      <w:r>
        <w:rPr>
          <w:b w:val="0"/>
        </w:rPr>
        <w:t xml:space="preserve">%. </w:t>
      </w:r>
      <w:r w:rsidRPr="0051340F">
        <w:rPr>
          <w:b w:val="0"/>
        </w:rPr>
        <w:t xml:space="preserve">При присоединении новых потребителей </w:t>
      </w:r>
      <w:r>
        <w:rPr>
          <w:b w:val="0"/>
        </w:rPr>
        <w:t>резерв</w:t>
      </w:r>
      <w:r w:rsidRPr="0051340F">
        <w:rPr>
          <w:b w:val="0"/>
        </w:rPr>
        <w:t xml:space="preserve"> тепловой мощности у</w:t>
      </w:r>
      <w:r>
        <w:rPr>
          <w:b w:val="0"/>
        </w:rPr>
        <w:t>меньшится</w:t>
      </w:r>
      <w:r w:rsidRPr="0051340F">
        <w:rPr>
          <w:b w:val="0"/>
        </w:rPr>
        <w:t>.</w:t>
      </w:r>
    </w:p>
    <w:p w:rsidR="00E252B1" w:rsidRDefault="00E252B1" w:rsidP="006906DA">
      <w:pPr>
        <w:pStyle w:val="af9"/>
        <w:spacing w:after="120" w:line="240" w:lineRule="auto"/>
        <w:ind w:firstLine="0"/>
      </w:pPr>
      <w:r w:rsidRPr="00F72D5E">
        <w:t>Таблица 4.</w:t>
      </w:r>
      <w:r>
        <w:t>10</w:t>
      </w:r>
      <w:r w:rsidRPr="00F72D5E">
        <w:t xml:space="preserve">. </w:t>
      </w:r>
      <w:r w:rsidRPr="00F72D5E">
        <w:rPr>
          <w:bCs/>
          <w:iCs/>
          <w:lang w:eastAsia="ru-RU"/>
        </w:rPr>
        <w:t>Перспективный б</w:t>
      </w:r>
      <w:r w:rsidRPr="00F72D5E">
        <w:t xml:space="preserve">аланс установленной тепловой мощности и тепловой нагрузки в зоне действия котельной </w:t>
      </w:r>
      <w:r>
        <w:t>№</w:t>
      </w:r>
      <w:r w:rsidR="00190C97">
        <w:t>2</w:t>
      </w:r>
      <w:r>
        <w:t>6</w:t>
      </w:r>
      <w:r w:rsidR="00E63244">
        <w:t xml:space="preserve"> села Увальное</w:t>
      </w:r>
      <w:r w:rsidR="00724A65">
        <w:t xml:space="preserve">, </w:t>
      </w:r>
      <w:r w:rsidR="00724A65" w:rsidRPr="00724A65">
        <w:rPr>
          <w:rFonts w:eastAsia="Times New Roman"/>
          <w:lang w:eastAsia="ru-RU"/>
        </w:rPr>
        <w:t>ул. Полевая,33</w:t>
      </w:r>
      <w:r w:rsidRPr="00724A65">
        <w:t>.</w:t>
      </w:r>
    </w:p>
    <w:tbl>
      <w:tblPr>
        <w:tblW w:w="10491" w:type="dxa"/>
        <w:jc w:val="center"/>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977"/>
        <w:gridCol w:w="1134"/>
        <w:gridCol w:w="993"/>
        <w:gridCol w:w="829"/>
        <w:gridCol w:w="912"/>
        <w:gridCol w:w="911"/>
        <w:gridCol w:w="912"/>
        <w:gridCol w:w="911"/>
        <w:gridCol w:w="912"/>
      </w:tblGrid>
      <w:tr w:rsidR="00E56365" w:rsidRPr="00E065FC" w:rsidTr="00E252B1">
        <w:trPr>
          <w:trHeight w:val="520"/>
          <w:jc w:val="center"/>
        </w:trPr>
        <w:tc>
          <w:tcPr>
            <w:tcW w:w="2977" w:type="dxa"/>
            <w:vAlign w:val="center"/>
          </w:tcPr>
          <w:p w:rsidR="00E56365" w:rsidRPr="00BC6AE6" w:rsidRDefault="00E56365" w:rsidP="00F04A0F">
            <w:pPr>
              <w:pStyle w:val="af9"/>
              <w:spacing w:after="0" w:line="240" w:lineRule="auto"/>
              <w:ind w:firstLine="0"/>
              <w:jc w:val="center"/>
              <w:rPr>
                <w:sz w:val="22"/>
                <w:szCs w:val="22"/>
              </w:rPr>
            </w:pPr>
            <w:r>
              <w:t xml:space="preserve">Показатель </w:t>
            </w:r>
          </w:p>
        </w:tc>
        <w:tc>
          <w:tcPr>
            <w:tcW w:w="1134" w:type="dxa"/>
            <w:vAlign w:val="center"/>
          </w:tcPr>
          <w:p w:rsidR="00E56365" w:rsidRPr="00013AD3" w:rsidRDefault="00E56365" w:rsidP="00F04A0F">
            <w:pPr>
              <w:pStyle w:val="af9"/>
              <w:spacing w:after="0" w:line="240" w:lineRule="auto"/>
              <w:ind w:firstLine="0"/>
              <w:jc w:val="center"/>
              <w:rPr>
                <w:sz w:val="20"/>
                <w:szCs w:val="20"/>
              </w:rPr>
            </w:pPr>
            <w:r w:rsidRPr="00F2537C">
              <w:rPr>
                <w:sz w:val="22"/>
                <w:szCs w:val="22"/>
              </w:rPr>
              <w:t>Ед. изм.</w:t>
            </w:r>
          </w:p>
        </w:tc>
        <w:tc>
          <w:tcPr>
            <w:tcW w:w="993" w:type="dxa"/>
            <w:vAlign w:val="center"/>
          </w:tcPr>
          <w:p w:rsidR="00E56365" w:rsidRPr="00BC6AE6" w:rsidRDefault="00E56365" w:rsidP="00F04A0F">
            <w:pPr>
              <w:pStyle w:val="af9"/>
              <w:spacing w:after="0" w:line="240" w:lineRule="auto"/>
              <w:ind w:firstLine="0"/>
              <w:jc w:val="center"/>
              <w:rPr>
                <w:sz w:val="22"/>
                <w:szCs w:val="22"/>
              </w:rPr>
            </w:pPr>
            <w:r w:rsidRPr="00BC6AE6">
              <w:rPr>
                <w:sz w:val="22"/>
                <w:szCs w:val="22"/>
              </w:rPr>
              <w:t>201</w:t>
            </w:r>
            <w:r>
              <w:rPr>
                <w:sz w:val="22"/>
                <w:szCs w:val="22"/>
              </w:rPr>
              <w:t>4г</w:t>
            </w:r>
          </w:p>
        </w:tc>
        <w:tc>
          <w:tcPr>
            <w:tcW w:w="829" w:type="dxa"/>
            <w:vAlign w:val="center"/>
          </w:tcPr>
          <w:p w:rsidR="00E56365" w:rsidRPr="00BC6AE6" w:rsidRDefault="00E56365" w:rsidP="00F04A0F">
            <w:pPr>
              <w:pStyle w:val="af9"/>
              <w:spacing w:after="0" w:line="240" w:lineRule="auto"/>
              <w:ind w:firstLine="0"/>
              <w:jc w:val="center"/>
              <w:rPr>
                <w:sz w:val="22"/>
                <w:szCs w:val="22"/>
              </w:rPr>
            </w:pPr>
            <w:r w:rsidRPr="00BC6AE6">
              <w:rPr>
                <w:sz w:val="22"/>
                <w:szCs w:val="22"/>
              </w:rPr>
              <w:t>201</w:t>
            </w:r>
            <w:r>
              <w:rPr>
                <w:sz w:val="22"/>
                <w:szCs w:val="22"/>
              </w:rPr>
              <w:t>5г</w:t>
            </w:r>
          </w:p>
        </w:tc>
        <w:tc>
          <w:tcPr>
            <w:tcW w:w="912" w:type="dxa"/>
            <w:vAlign w:val="center"/>
          </w:tcPr>
          <w:p w:rsidR="00E56365" w:rsidRPr="00BC6AE6" w:rsidRDefault="00E56365" w:rsidP="00F04A0F">
            <w:pPr>
              <w:pStyle w:val="af9"/>
              <w:spacing w:after="0" w:line="240" w:lineRule="auto"/>
              <w:ind w:firstLine="0"/>
              <w:jc w:val="center"/>
              <w:rPr>
                <w:sz w:val="22"/>
                <w:szCs w:val="22"/>
              </w:rPr>
            </w:pPr>
            <w:r w:rsidRPr="00BC6AE6">
              <w:rPr>
                <w:sz w:val="22"/>
                <w:szCs w:val="22"/>
              </w:rPr>
              <w:t>201</w:t>
            </w:r>
            <w:r>
              <w:rPr>
                <w:sz w:val="22"/>
                <w:szCs w:val="22"/>
              </w:rPr>
              <w:t>6г</w:t>
            </w:r>
          </w:p>
        </w:tc>
        <w:tc>
          <w:tcPr>
            <w:tcW w:w="911" w:type="dxa"/>
            <w:vAlign w:val="center"/>
          </w:tcPr>
          <w:p w:rsidR="00E56365" w:rsidRPr="00BC6AE6" w:rsidRDefault="00E56365" w:rsidP="00F04A0F">
            <w:pPr>
              <w:pStyle w:val="af9"/>
              <w:spacing w:after="0" w:line="240" w:lineRule="auto"/>
              <w:ind w:firstLine="0"/>
              <w:jc w:val="center"/>
              <w:rPr>
                <w:sz w:val="22"/>
                <w:szCs w:val="22"/>
              </w:rPr>
            </w:pPr>
            <w:r w:rsidRPr="00BC6AE6">
              <w:rPr>
                <w:sz w:val="22"/>
                <w:szCs w:val="22"/>
              </w:rPr>
              <w:t>201</w:t>
            </w:r>
            <w:r>
              <w:rPr>
                <w:sz w:val="22"/>
                <w:szCs w:val="22"/>
              </w:rPr>
              <w:t>7г</w:t>
            </w:r>
          </w:p>
        </w:tc>
        <w:tc>
          <w:tcPr>
            <w:tcW w:w="912" w:type="dxa"/>
            <w:vAlign w:val="center"/>
          </w:tcPr>
          <w:p w:rsidR="00E56365" w:rsidRPr="00BC6AE6" w:rsidRDefault="00E56365" w:rsidP="00F04A0F">
            <w:pPr>
              <w:pStyle w:val="af9"/>
              <w:spacing w:after="0" w:line="240" w:lineRule="auto"/>
              <w:ind w:firstLine="0"/>
              <w:jc w:val="center"/>
              <w:rPr>
                <w:sz w:val="22"/>
                <w:szCs w:val="22"/>
              </w:rPr>
            </w:pPr>
            <w:r w:rsidRPr="00BC6AE6">
              <w:rPr>
                <w:sz w:val="22"/>
                <w:szCs w:val="22"/>
              </w:rPr>
              <w:t>201</w:t>
            </w:r>
            <w:r>
              <w:rPr>
                <w:sz w:val="22"/>
                <w:szCs w:val="22"/>
              </w:rPr>
              <w:t>8г</w:t>
            </w:r>
          </w:p>
        </w:tc>
        <w:tc>
          <w:tcPr>
            <w:tcW w:w="911" w:type="dxa"/>
            <w:vAlign w:val="center"/>
          </w:tcPr>
          <w:p w:rsidR="00E56365" w:rsidRPr="00BC6AE6" w:rsidRDefault="00E56365" w:rsidP="00F04A0F">
            <w:pPr>
              <w:pStyle w:val="af9"/>
              <w:spacing w:after="0" w:line="240" w:lineRule="auto"/>
              <w:ind w:firstLine="0"/>
              <w:jc w:val="center"/>
              <w:rPr>
                <w:sz w:val="22"/>
                <w:szCs w:val="22"/>
              </w:rPr>
            </w:pPr>
            <w:r w:rsidRPr="00BC6AE6">
              <w:rPr>
                <w:sz w:val="22"/>
                <w:szCs w:val="22"/>
              </w:rPr>
              <w:t>2018-202</w:t>
            </w:r>
            <w:r>
              <w:rPr>
                <w:sz w:val="22"/>
                <w:szCs w:val="22"/>
              </w:rPr>
              <w:t>3гг</w:t>
            </w:r>
          </w:p>
        </w:tc>
        <w:tc>
          <w:tcPr>
            <w:tcW w:w="912" w:type="dxa"/>
            <w:vAlign w:val="center"/>
          </w:tcPr>
          <w:p w:rsidR="00E56365" w:rsidRPr="00BC6AE6" w:rsidRDefault="00E56365" w:rsidP="00F04A0F">
            <w:pPr>
              <w:pStyle w:val="af9"/>
              <w:spacing w:after="0" w:line="240" w:lineRule="auto"/>
              <w:ind w:firstLine="0"/>
              <w:jc w:val="center"/>
              <w:rPr>
                <w:sz w:val="22"/>
                <w:szCs w:val="22"/>
              </w:rPr>
            </w:pPr>
            <w:r w:rsidRPr="00BC6AE6">
              <w:rPr>
                <w:sz w:val="22"/>
                <w:szCs w:val="22"/>
              </w:rPr>
              <w:t>202</w:t>
            </w:r>
            <w:r>
              <w:rPr>
                <w:sz w:val="22"/>
                <w:szCs w:val="22"/>
              </w:rPr>
              <w:t>4</w:t>
            </w:r>
            <w:r w:rsidRPr="00BC6AE6">
              <w:rPr>
                <w:sz w:val="22"/>
                <w:szCs w:val="22"/>
              </w:rPr>
              <w:t>-202</w:t>
            </w:r>
            <w:r>
              <w:rPr>
                <w:sz w:val="22"/>
                <w:szCs w:val="22"/>
              </w:rPr>
              <w:t>9гг</w:t>
            </w:r>
          </w:p>
        </w:tc>
      </w:tr>
      <w:tr w:rsidR="00D90DBE" w:rsidRPr="00E065FC" w:rsidTr="00E252B1">
        <w:trPr>
          <w:trHeight w:val="431"/>
          <w:jc w:val="center"/>
        </w:trPr>
        <w:tc>
          <w:tcPr>
            <w:tcW w:w="2977" w:type="dxa"/>
            <w:vAlign w:val="center"/>
          </w:tcPr>
          <w:p w:rsidR="00D90DBE" w:rsidRPr="00BC6AE6" w:rsidRDefault="00D90DBE" w:rsidP="00E252B1">
            <w:pPr>
              <w:pStyle w:val="af9"/>
              <w:spacing w:after="0" w:line="240" w:lineRule="auto"/>
              <w:ind w:firstLine="0"/>
              <w:jc w:val="center"/>
              <w:rPr>
                <w:sz w:val="22"/>
                <w:szCs w:val="22"/>
              </w:rPr>
            </w:pPr>
            <w:r w:rsidRPr="00BC6AE6">
              <w:rPr>
                <w:sz w:val="22"/>
                <w:szCs w:val="22"/>
              </w:rPr>
              <w:t xml:space="preserve">Установленная тепловая мощность </w:t>
            </w:r>
          </w:p>
        </w:tc>
        <w:tc>
          <w:tcPr>
            <w:tcW w:w="1134" w:type="dxa"/>
            <w:vAlign w:val="center"/>
          </w:tcPr>
          <w:p w:rsidR="00D90DBE" w:rsidRPr="00EC397C" w:rsidRDefault="00D90DBE" w:rsidP="00E252B1">
            <w:pPr>
              <w:pStyle w:val="af9"/>
              <w:spacing w:after="0" w:line="240" w:lineRule="auto"/>
              <w:ind w:firstLine="0"/>
              <w:jc w:val="center"/>
              <w:rPr>
                <w:sz w:val="22"/>
                <w:szCs w:val="22"/>
              </w:rPr>
            </w:pPr>
            <w:r w:rsidRPr="00EC397C">
              <w:rPr>
                <w:sz w:val="22"/>
                <w:szCs w:val="22"/>
              </w:rPr>
              <w:t>Гкал/час</w:t>
            </w:r>
          </w:p>
        </w:tc>
        <w:tc>
          <w:tcPr>
            <w:tcW w:w="993" w:type="dxa"/>
            <w:vAlign w:val="center"/>
          </w:tcPr>
          <w:p w:rsidR="00D90DBE" w:rsidRPr="00BC6AE6" w:rsidRDefault="00D90DBE" w:rsidP="00E252B1">
            <w:pPr>
              <w:pStyle w:val="af9"/>
              <w:spacing w:after="0" w:line="240" w:lineRule="auto"/>
              <w:ind w:firstLine="0"/>
              <w:jc w:val="center"/>
              <w:rPr>
                <w:sz w:val="22"/>
                <w:szCs w:val="22"/>
              </w:rPr>
            </w:pPr>
            <w:r>
              <w:rPr>
                <w:sz w:val="22"/>
                <w:szCs w:val="22"/>
              </w:rPr>
              <w:t>1,85</w:t>
            </w:r>
          </w:p>
        </w:tc>
        <w:tc>
          <w:tcPr>
            <w:tcW w:w="829" w:type="dxa"/>
            <w:vAlign w:val="center"/>
          </w:tcPr>
          <w:p w:rsidR="00D90DBE" w:rsidRPr="00BC6AE6" w:rsidRDefault="00D90DBE" w:rsidP="00D90DBE">
            <w:pPr>
              <w:pStyle w:val="af9"/>
              <w:spacing w:after="0" w:line="240" w:lineRule="auto"/>
              <w:ind w:firstLine="0"/>
              <w:jc w:val="center"/>
              <w:rPr>
                <w:sz w:val="22"/>
                <w:szCs w:val="22"/>
              </w:rPr>
            </w:pPr>
            <w:r>
              <w:rPr>
                <w:sz w:val="22"/>
                <w:szCs w:val="22"/>
              </w:rPr>
              <w:t>1,85</w:t>
            </w:r>
          </w:p>
        </w:tc>
        <w:tc>
          <w:tcPr>
            <w:tcW w:w="912" w:type="dxa"/>
            <w:vAlign w:val="center"/>
          </w:tcPr>
          <w:p w:rsidR="00D90DBE" w:rsidRPr="00BC6AE6" w:rsidRDefault="00D90DBE" w:rsidP="00D90DBE">
            <w:pPr>
              <w:pStyle w:val="af9"/>
              <w:spacing w:after="0" w:line="240" w:lineRule="auto"/>
              <w:ind w:firstLine="0"/>
              <w:jc w:val="center"/>
              <w:rPr>
                <w:sz w:val="22"/>
                <w:szCs w:val="22"/>
              </w:rPr>
            </w:pPr>
            <w:r>
              <w:rPr>
                <w:sz w:val="22"/>
                <w:szCs w:val="22"/>
              </w:rPr>
              <w:t>1,85</w:t>
            </w:r>
          </w:p>
        </w:tc>
        <w:tc>
          <w:tcPr>
            <w:tcW w:w="911" w:type="dxa"/>
            <w:vAlign w:val="center"/>
          </w:tcPr>
          <w:p w:rsidR="00D90DBE" w:rsidRPr="00BC6AE6" w:rsidRDefault="00D90DBE" w:rsidP="00D90DBE">
            <w:pPr>
              <w:pStyle w:val="af9"/>
              <w:spacing w:after="0" w:line="240" w:lineRule="auto"/>
              <w:ind w:firstLine="0"/>
              <w:jc w:val="center"/>
              <w:rPr>
                <w:sz w:val="22"/>
                <w:szCs w:val="22"/>
              </w:rPr>
            </w:pPr>
            <w:r>
              <w:rPr>
                <w:sz w:val="22"/>
                <w:szCs w:val="22"/>
              </w:rPr>
              <w:t>1,85</w:t>
            </w:r>
          </w:p>
        </w:tc>
        <w:tc>
          <w:tcPr>
            <w:tcW w:w="912" w:type="dxa"/>
            <w:vAlign w:val="center"/>
          </w:tcPr>
          <w:p w:rsidR="00D90DBE" w:rsidRPr="00BC6AE6" w:rsidRDefault="00D90DBE" w:rsidP="00D90DBE">
            <w:pPr>
              <w:pStyle w:val="af9"/>
              <w:spacing w:after="0" w:line="240" w:lineRule="auto"/>
              <w:ind w:firstLine="0"/>
              <w:jc w:val="center"/>
              <w:rPr>
                <w:sz w:val="22"/>
                <w:szCs w:val="22"/>
              </w:rPr>
            </w:pPr>
            <w:r>
              <w:rPr>
                <w:sz w:val="22"/>
                <w:szCs w:val="22"/>
              </w:rPr>
              <w:t>1,85</w:t>
            </w:r>
          </w:p>
        </w:tc>
        <w:tc>
          <w:tcPr>
            <w:tcW w:w="911" w:type="dxa"/>
            <w:vAlign w:val="center"/>
          </w:tcPr>
          <w:p w:rsidR="00D90DBE" w:rsidRPr="00BC6AE6" w:rsidRDefault="00D90DBE" w:rsidP="00D90DBE">
            <w:pPr>
              <w:pStyle w:val="af9"/>
              <w:spacing w:after="0" w:line="240" w:lineRule="auto"/>
              <w:ind w:firstLine="0"/>
              <w:jc w:val="center"/>
              <w:rPr>
                <w:sz w:val="22"/>
                <w:szCs w:val="22"/>
              </w:rPr>
            </w:pPr>
            <w:r>
              <w:rPr>
                <w:sz w:val="22"/>
                <w:szCs w:val="22"/>
              </w:rPr>
              <w:t>1,85</w:t>
            </w:r>
          </w:p>
        </w:tc>
        <w:tc>
          <w:tcPr>
            <w:tcW w:w="912" w:type="dxa"/>
            <w:vAlign w:val="center"/>
          </w:tcPr>
          <w:p w:rsidR="00D90DBE" w:rsidRPr="00BC6AE6" w:rsidRDefault="00D90DBE" w:rsidP="00D90DBE">
            <w:pPr>
              <w:pStyle w:val="af9"/>
              <w:spacing w:after="0" w:line="240" w:lineRule="auto"/>
              <w:ind w:firstLine="0"/>
              <w:jc w:val="center"/>
              <w:rPr>
                <w:sz w:val="22"/>
                <w:szCs w:val="22"/>
              </w:rPr>
            </w:pPr>
            <w:r>
              <w:rPr>
                <w:sz w:val="22"/>
                <w:szCs w:val="22"/>
              </w:rPr>
              <w:t>1,85</w:t>
            </w:r>
          </w:p>
        </w:tc>
      </w:tr>
      <w:tr w:rsidR="00D90DBE" w:rsidRPr="00E065FC" w:rsidTr="00E252B1">
        <w:trPr>
          <w:trHeight w:val="467"/>
          <w:jc w:val="center"/>
        </w:trPr>
        <w:tc>
          <w:tcPr>
            <w:tcW w:w="2977" w:type="dxa"/>
            <w:vAlign w:val="center"/>
          </w:tcPr>
          <w:p w:rsidR="00D90DBE" w:rsidRPr="00BC6AE6" w:rsidRDefault="00D90DBE" w:rsidP="00E252B1">
            <w:pPr>
              <w:pStyle w:val="af9"/>
              <w:spacing w:after="0" w:line="240" w:lineRule="auto"/>
              <w:ind w:firstLine="0"/>
              <w:jc w:val="center"/>
              <w:rPr>
                <w:sz w:val="22"/>
                <w:szCs w:val="22"/>
              </w:rPr>
            </w:pPr>
            <w:r w:rsidRPr="00BC6AE6">
              <w:rPr>
                <w:sz w:val="22"/>
                <w:szCs w:val="22"/>
              </w:rPr>
              <w:t>Располагаемая тепловая мощность</w:t>
            </w:r>
          </w:p>
        </w:tc>
        <w:tc>
          <w:tcPr>
            <w:tcW w:w="1134" w:type="dxa"/>
            <w:vAlign w:val="center"/>
          </w:tcPr>
          <w:p w:rsidR="00D90DBE" w:rsidRPr="00EC397C" w:rsidRDefault="00D90DBE" w:rsidP="00E252B1">
            <w:pPr>
              <w:pStyle w:val="af9"/>
              <w:spacing w:after="0" w:line="240" w:lineRule="auto"/>
              <w:ind w:firstLine="0"/>
              <w:jc w:val="center"/>
              <w:rPr>
                <w:sz w:val="22"/>
                <w:szCs w:val="22"/>
              </w:rPr>
            </w:pPr>
            <w:r w:rsidRPr="00EC397C">
              <w:rPr>
                <w:sz w:val="22"/>
                <w:szCs w:val="22"/>
              </w:rPr>
              <w:t>Гкал/час</w:t>
            </w:r>
          </w:p>
        </w:tc>
        <w:tc>
          <w:tcPr>
            <w:tcW w:w="993" w:type="dxa"/>
            <w:vAlign w:val="center"/>
          </w:tcPr>
          <w:p w:rsidR="00D90DBE" w:rsidRPr="00C7238D" w:rsidRDefault="00D90DBE" w:rsidP="00E252B1">
            <w:pPr>
              <w:pStyle w:val="af9"/>
              <w:spacing w:after="0" w:line="240" w:lineRule="auto"/>
              <w:ind w:firstLine="0"/>
              <w:jc w:val="center"/>
              <w:rPr>
                <w:sz w:val="22"/>
                <w:szCs w:val="22"/>
              </w:rPr>
            </w:pPr>
            <w:r>
              <w:rPr>
                <w:sz w:val="22"/>
                <w:szCs w:val="22"/>
              </w:rPr>
              <w:t>1,4</w:t>
            </w:r>
          </w:p>
        </w:tc>
        <w:tc>
          <w:tcPr>
            <w:tcW w:w="829" w:type="dxa"/>
            <w:vAlign w:val="center"/>
          </w:tcPr>
          <w:p w:rsidR="00D90DBE" w:rsidRPr="00C7238D" w:rsidRDefault="00D90DBE" w:rsidP="00D90DBE">
            <w:pPr>
              <w:pStyle w:val="af9"/>
              <w:spacing w:after="0" w:line="240" w:lineRule="auto"/>
              <w:ind w:firstLine="0"/>
              <w:jc w:val="center"/>
              <w:rPr>
                <w:sz w:val="22"/>
                <w:szCs w:val="22"/>
              </w:rPr>
            </w:pPr>
            <w:r>
              <w:rPr>
                <w:sz w:val="22"/>
                <w:szCs w:val="22"/>
              </w:rPr>
              <w:t>1,4</w:t>
            </w:r>
          </w:p>
        </w:tc>
        <w:tc>
          <w:tcPr>
            <w:tcW w:w="912" w:type="dxa"/>
            <w:vAlign w:val="center"/>
          </w:tcPr>
          <w:p w:rsidR="00D90DBE" w:rsidRPr="00C7238D" w:rsidRDefault="00D90DBE" w:rsidP="00D90DBE">
            <w:pPr>
              <w:pStyle w:val="af9"/>
              <w:spacing w:after="0" w:line="240" w:lineRule="auto"/>
              <w:ind w:firstLine="0"/>
              <w:jc w:val="center"/>
              <w:rPr>
                <w:sz w:val="22"/>
                <w:szCs w:val="22"/>
              </w:rPr>
            </w:pPr>
            <w:r>
              <w:rPr>
                <w:sz w:val="22"/>
                <w:szCs w:val="22"/>
              </w:rPr>
              <w:t>1,4</w:t>
            </w:r>
          </w:p>
        </w:tc>
        <w:tc>
          <w:tcPr>
            <w:tcW w:w="911" w:type="dxa"/>
            <w:vAlign w:val="center"/>
          </w:tcPr>
          <w:p w:rsidR="00D90DBE" w:rsidRPr="00C7238D" w:rsidRDefault="00D90DBE" w:rsidP="00D90DBE">
            <w:pPr>
              <w:pStyle w:val="af9"/>
              <w:spacing w:after="0" w:line="240" w:lineRule="auto"/>
              <w:ind w:firstLine="0"/>
              <w:jc w:val="center"/>
              <w:rPr>
                <w:sz w:val="22"/>
                <w:szCs w:val="22"/>
              </w:rPr>
            </w:pPr>
            <w:r>
              <w:rPr>
                <w:sz w:val="22"/>
                <w:szCs w:val="22"/>
              </w:rPr>
              <w:t>1,4</w:t>
            </w:r>
          </w:p>
        </w:tc>
        <w:tc>
          <w:tcPr>
            <w:tcW w:w="912" w:type="dxa"/>
            <w:vAlign w:val="center"/>
          </w:tcPr>
          <w:p w:rsidR="00D90DBE" w:rsidRPr="00C7238D" w:rsidRDefault="00D90DBE" w:rsidP="00D90DBE">
            <w:pPr>
              <w:pStyle w:val="af9"/>
              <w:spacing w:after="0" w:line="240" w:lineRule="auto"/>
              <w:ind w:firstLine="0"/>
              <w:jc w:val="center"/>
              <w:rPr>
                <w:sz w:val="22"/>
                <w:szCs w:val="22"/>
              </w:rPr>
            </w:pPr>
            <w:r>
              <w:rPr>
                <w:sz w:val="22"/>
                <w:szCs w:val="22"/>
              </w:rPr>
              <w:t>1,4</w:t>
            </w:r>
          </w:p>
        </w:tc>
        <w:tc>
          <w:tcPr>
            <w:tcW w:w="911" w:type="dxa"/>
            <w:vAlign w:val="center"/>
          </w:tcPr>
          <w:p w:rsidR="00D90DBE" w:rsidRPr="00C7238D" w:rsidRDefault="00D90DBE" w:rsidP="00D90DBE">
            <w:pPr>
              <w:pStyle w:val="af9"/>
              <w:spacing w:after="0" w:line="240" w:lineRule="auto"/>
              <w:ind w:firstLine="0"/>
              <w:jc w:val="center"/>
              <w:rPr>
                <w:sz w:val="22"/>
                <w:szCs w:val="22"/>
              </w:rPr>
            </w:pPr>
            <w:r>
              <w:rPr>
                <w:sz w:val="22"/>
                <w:szCs w:val="22"/>
              </w:rPr>
              <w:t>1,4</w:t>
            </w:r>
          </w:p>
        </w:tc>
        <w:tc>
          <w:tcPr>
            <w:tcW w:w="912" w:type="dxa"/>
            <w:vAlign w:val="center"/>
          </w:tcPr>
          <w:p w:rsidR="00D90DBE" w:rsidRPr="00C7238D" w:rsidRDefault="00D90DBE" w:rsidP="00D90DBE">
            <w:pPr>
              <w:pStyle w:val="af9"/>
              <w:spacing w:after="0" w:line="240" w:lineRule="auto"/>
              <w:ind w:firstLine="0"/>
              <w:jc w:val="center"/>
              <w:rPr>
                <w:sz w:val="22"/>
                <w:szCs w:val="22"/>
              </w:rPr>
            </w:pPr>
            <w:r>
              <w:rPr>
                <w:sz w:val="22"/>
                <w:szCs w:val="22"/>
              </w:rPr>
              <w:t>1,4</w:t>
            </w:r>
          </w:p>
        </w:tc>
      </w:tr>
      <w:tr w:rsidR="00D90DBE" w:rsidRPr="00E065FC" w:rsidTr="00E252B1">
        <w:trPr>
          <w:trHeight w:val="275"/>
          <w:jc w:val="center"/>
        </w:trPr>
        <w:tc>
          <w:tcPr>
            <w:tcW w:w="2977" w:type="dxa"/>
            <w:vAlign w:val="center"/>
          </w:tcPr>
          <w:p w:rsidR="00D90DBE" w:rsidRPr="00BC6AE6" w:rsidRDefault="00D90DBE" w:rsidP="00E252B1">
            <w:pPr>
              <w:pStyle w:val="af9"/>
              <w:spacing w:after="0" w:line="240" w:lineRule="auto"/>
              <w:ind w:firstLine="0"/>
              <w:jc w:val="center"/>
              <w:rPr>
                <w:sz w:val="22"/>
                <w:szCs w:val="22"/>
              </w:rPr>
            </w:pPr>
            <w:r>
              <w:rPr>
                <w:sz w:val="22"/>
                <w:szCs w:val="22"/>
              </w:rPr>
              <w:t>Затраты тепловой мощности на с</w:t>
            </w:r>
            <w:r w:rsidRPr="00BC6AE6">
              <w:rPr>
                <w:sz w:val="22"/>
                <w:szCs w:val="22"/>
              </w:rPr>
              <w:t xml:space="preserve">обственные </w:t>
            </w:r>
            <w:r>
              <w:rPr>
                <w:sz w:val="22"/>
                <w:szCs w:val="22"/>
              </w:rPr>
              <w:t xml:space="preserve">и хозяйственные </w:t>
            </w:r>
            <w:r w:rsidRPr="00BC6AE6">
              <w:rPr>
                <w:sz w:val="22"/>
                <w:szCs w:val="22"/>
              </w:rPr>
              <w:t>нужды</w:t>
            </w:r>
          </w:p>
        </w:tc>
        <w:tc>
          <w:tcPr>
            <w:tcW w:w="1134" w:type="dxa"/>
            <w:vAlign w:val="center"/>
          </w:tcPr>
          <w:p w:rsidR="00D90DBE" w:rsidRPr="00EC397C" w:rsidRDefault="00D90DBE" w:rsidP="00E252B1">
            <w:pPr>
              <w:pStyle w:val="af9"/>
              <w:spacing w:after="0" w:line="240" w:lineRule="auto"/>
              <w:ind w:firstLine="0"/>
              <w:jc w:val="center"/>
              <w:rPr>
                <w:sz w:val="22"/>
                <w:szCs w:val="22"/>
              </w:rPr>
            </w:pPr>
            <w:r w:rsidRPr="00EC397C">
              <w:rPr>
                <w:sz w:val="22"/>
                <w:szCs w:val="22"/>
              </w:rPr>
              <w:t>Гкал/час</w:t>
            </w:r>
          </w:p>
        </w:tc>
        <w:tc>
          <w:tcPr>
            <w:tcW w:w="993" w:type="dxa"/>
            <w:vAlign w:val="center"/>
          </w:tcPr>
          <w:p w:rsidR="00D90DBE" w:rsidRPr="00BC6AE6" w:rsidRDefault="00D90DBE" w:rsidP="00E252B1">
            <w:pPr>
              <w:pStyle w:val="af9"/>
              <w:spacing w:after="0" w:line="240" w:lineRule="auto"/>
              <w:ind w:firstLine="0"/>
              <w:jc w:val="center"/>
              <w:rPr>
                <w:sz w:val="22"/>
                <w:szCs w:val="22"/>
              </w:rPr>
            </w:pPr>
            <w:r>
              <w:rPr>
                <w:sz w:val="22"/>
                <w:szCs w:val="22"/>
              </w:rPr>
              <w:t>0,064</w:t>
            </w:r>
          </w:p>
        </w:tc>
        <w:tc>
          <w:tcPr>
            <w:tcW w:w="829" w:type="dxa"/>
            <w:vAlign w:val="center"/>
          </w:tcPr>
          <w:p w:rsidR="00D90DBE" w:rsidRPr="00BC6AE6" w:rsidRDefault="00D90DBE" w:rsidP="00D90DBE">
            <w:pPr>
              <w:pStyle w:val="af9"/>
              <w:spacing w:after="0" w:line="240" w:lineRule="auto"/>
              <w:ind w:firstLine="0"/>
              <w:jc w:val="center"/>
              <w:rPr>
                <w:sz w:val="22"/>
                <w:szCs w:val="22"/>
              </w:rPr>
            </w:pPr>
            <w:r>
              <w:rPr>
                <w:sz w:val="22"/>
                <w:szCs w:val="22"/>
              </w:rPr>
              <w:t>0,064</w:t>
            </w:r>
          </w:p>
        </w:tc>
        <w:tc>
          <w:tcPr>
            <w:tcW w:w="912" w:type="dxa"/>
            <w:vAlign w:val="center"/>
          </w:tcPr>
          <w:p w:rsidR="00D90DBE" w:rsidRPr="00BC6AE6" w:rsidRDefault="00D90DBE" w:rsidP="00D90DBE">
            <w:pPr>
              <w:pStyle w:val="af9"/>
              <w:spacing w:after="0" w:line="240" w:lineRule="auto"/>
              <w:ind w:firstLine="0"/>
              <w:jc w:val="center"/>
              <w:rPr>
                <w:sz w:val="22"/>
                <w:szCs w:val="22"/>
              </w:rPr>
            </w:pPr>
            <w:r>
              <w:rPr>
                <w:sz w:val="22"/>
                <w:szCs w:val="22"/>
              </w:rPr>
              <w:t>0,064</w:t>
            </w:r>
          </w:p>
        </w:tc>
        <w:tc>
          <w:tcPr>
            <w:tcW w:w="911" w:type="dxa"/>
            <w:vAlign w:val="center"/>
          </w:tcPr>
          <w:p w:rsidR="00D90DBE" w:rsidRPr="00BC6AE6" w:rsidRDefault="00D90DBE" w:rsidP="00D90DBE">
            <w:pPr>
              <w:pStyle w:val="af9"/>
              <w:spacing w:after="0" w:line="240" w:lineRule="auto"/>
              <w:ind w:firstLine="0"/>
              <w:jc w:val="center"/>
              <w:rPr>
                <w:sz w:val="22"/>
                <w:szCs w:val="22"/>
              </w:rPr>
            </w:pPr>
            <w:r>
              <w:rPr>
                <w:sz w:val="22"/>
                <w:szCs w:val="22"/>
              </w:rPr>
              <w:t>0,064</w:t>
            </w:r>
          </w:p>
        </w:tc>
        <w:tc>
          <w:tcPr>
            <w:tcW w:w="912" w:type="dxa"/>
            <w:vAlign w:val="center"/>
          </w:tcPr>
          <w:p w:rsidR="00D90DBE" w:rsidRPr="00BC6AE6" w:rsidRDefault="00D90DBE" w:rsidP="00D90DBE">
            <w:pPr>
              <w:pStyle w:val="af9"/>
              <w:spacing w:after="0" w:line="240" w:lineRule="auto"/>
              <w:ind w:firstLine="0"/>
              <w:jc w:val="center"/>
              <w:rPr>
                <w:sz w:val="22"/>
                <w:szCs w:val="22"/>
              </w:rPr>
            </w:pPr>
            <w:r>
              <w:rPr>
                <w:sz w:val="22"/>
                <w:szCs w:val="22"/>
              </w:rPr>
              <w:t>0,064</w:t>
            </w:r>
          </w:p>
        </w:tc>
        <w:tc>
          <w:tcPr>
            <w:tcW w:w="911" w:type="dxa"/>
            <w:vAlign w:val="center"/>
          </w:tcPr>
          <w:p w:rsidR="00D90DBE" w:rsidRPr="00BC6AE6" w:rsidRDefault="00D90DBE" w:rsidP="00D90DBE">
            <w:pPr>
              <w:pStyle w:val="af9"/>
              <w:spacing w:after="0" w:line="240" w:lineRule="auto"/>
              <w:ind w:firstLine="0"/>
              <w:jc w:val="center"/>
              <w:rPr>
                <w:sz w:val="22"/>
                <w:szCs w:val="22"/>
              </w:rPr>
            </w:pPr>
            <w:r>
              <w:rPr>
                <w:sz w:val="22"/>
                <w:szCs w:val="22"/>
              </w:rPr>
              <w:t>0,064</w:t>
            </w:r>
          </w:p>
        </w:tc>
        <w:tc>
          <w:tcPr>
            <w:tcW w:w="912" w:type="dxa"/>
            <w:vAlign w:val="center"/>
          </w:tcPr>
          <w:p w:rsidR="00D90DBE" w:rsidRPr="00BC6AE6" w:rsidRDefault="00D90DBE" w:rsidP="00D90DBE">
            <w:pPr>
              <w:pStyle w:val="af9"/>
              <w:spacing w:after="0" w:line="240" w:lineRule="auto"/>
              <w:ind w:firstLine="0"/>
              <w:jc w:val="center"/>
              <w:rPr>
                <w:sz w:val="22"/>
                <w:szCs w:val="22"/>
              </w:rPr>
            </w:pPr>
            <w:r>
              <w:rPr>
                <w:sz w:val="22"/>
                <w:szCs w:val="22"/>
              </w:rPr>
              <w:t>0,064</w:t>
            </w:r>
          </w:p>
        </w:tc>
      </w:tr>
      <w:tr w:rsidR="00D90DBE" w:rsidRPr="00E065FC" w:rsidTr="00E252B1">
        <w:trPr>
          <w:trHeight w:val="395"/>
          <w:jc w:val="center"/>
        </w:trPr>
        <w:tc>
          <w:tcPr>
            <w:tcW w:w="2977" w:type="dxa"/>
            <w:vAlign w:val="center"/>
          </w:tcPr>
          <w:p w:rsidR="00D90DBE" w:rsidRDefault="00D90DBE" w:rsidP="00E252B1">
            <w:pPr>
              <w:pStyle w:val="af9"/>
              <w:spacing w:after="0" w:line="240" w:lineRule="auto"/>
              <w:ind w:firstLine="0"/>
              <w:jc w:val="center"/>
              <w:rPr>
                <w:sz w:val="22"/>
                <w:szCs w:val="22"/>
              </w:rPr>
            </w:pPr>
            <w:r w:rsidRPr="00281FBF">
              <w:rPr>
                <w:sz w:val="22"/>
                <w:szCs w:val="22"/>
              </w:rPr>
              <w:lastRenderedPageBreak/>
              <w:t xml:space="preserve">Тепловая мощность </w:t>
            </w:r>
          </w:p>
          <w:p w:rsidR="00D90DBE" w:rsidRPr="00BC6AE6" w:rsidRDefault="00D90DBE" w:rsidP="00E252B1">
            <w:pPr>
              <w:pStyle w:val="af9"/>
              <w:spacing w:after="0" w:line="240" w:lineRule="auto"/>
              <w:ind w:firstLine="0"/>
              <w:jc w:val="center"/>
              <w:rPr>
                <w:sz w:val="22"/>
                <w:szCs w:val="22"/>
              </w:rPr>
            </w:pPr>
            <w:r w:rsidRPr="00281FBF">
              <w:rPr>
                <w:sz w:val="22"/>
                <w:szCs w:val="22"/>
              </w:rPr>
              <w:t>источника нетто</w:t>
            </w:r>
          </w:p>
        </w:tc>
        <w:tc>
          <w:tcPr>
            <w:tcW w:w="1134" w:type="dxa"/>
            <w:vAlign w:val="center"/>
          </w:tcPr>
          <w:p w:rsidR="00D90DBE" w:rsidRPr="00EC397C" w:rsidRDefault="00D90DBE" w:rsidP="00E252B1">
            <w:pPr>
              <w:pStyle w:val="af9"/>
              <w:spacing w:after="0" w:line="240" w:lineRule="auto"/>
              <w:ind w:firstLine="0"/>
              <w:jc w:val="center"/>
              <w:rPr>
                <w:sz w:val="22"/>
                <w:szCs w:val="22"/>
              </w:rPr>
            </w:pPr>
            <w:r w:rsidRPr="00EC397C">
              <w:rPr>
                <w:sz w:val="22"/>
                <w:szCs w:val="22"/>
              </w:rPr>
              <w:t>Гкал/час</w:t>
            </w:r>
          </w:p>
        </w:tc>
        <w:tc>
          <w:tcPr>
            <w:tcW w:w="993" w:type="dxa"/>
            <w:vAlign w:val="center"/>
          </w:tcPr>
          <w:p w:rsidR="00D90DBE" w:rsidRPr="00C7238D" w:rsidRDefault="00D90DBE" w:rsidP="00E252B1">
            <w:pPr>
              <w:pStyle w:val="af9"/>
              <w:spacing w:after="0" w:line="240" w:lineRule="auto"/>
              <w:ind w:firstLine="0"/>
              <w:jc w:val="center"/>
              <w:rPr>
                <w:sz w:val="22"/>
                <w:szCs w:val="22"/>
              </w:rPr>
            </w:pPr>
            <w:r>
              <w:rPr>
                <w:sz w:val="22"/>
                <w:szCs w:val="22"/>
              </w:rPr>
              <w:t>1,4</w:t>
            </w:r>
          </w:p>
        </w:tc>
        <w:tc>
          <w:tcPr>
            <w:tcW w:w="829" w:type="dxa"/>
            <w:vAlign w:val="center"/>
          </w:tcPr>
          <w:p w:rsidR="00D90DBE" w:rsidRPr="00C7238D" w:rsidRDefault="00D90DBE" w:rsidP="00D90DBE">
            <w:pPr>
              <w:pStyle w:val="af9"/>
              <w:spacing w:after="0" w:line="240" w:lineRule="auto"/>
              <w:ind w:firstLine="0"/>
              <w:jc w:val="center"/>
              <w:rPr>
                <w:sz w:val="22"/>
                <w:szCs w:val="22"/>
              </w:rPr>
            </w:pPr>
            <w:r>
              <w:rPr>
                <w:sz w:val="22"/>
                <w:szCs w:val="22"/>
              </w:rPr>
              <w:t>1,4</w:t>
            </w:r>
          </w:p>
        </w:tc>
        <w:tc>
          <w:tcPr>
            <w:tcW w:w="912" w:type="dxa"/>
            <w:vAlign w:val="center"/>
          </w:tcPr>
          <w:p w:rsidR="00D90DBE" w:rsidRPr="00C7238D" w:rsidRDefault="00D90DBE" w:rsidP="00D90DBE">
            <w:pPr>
              <w:pStyle w:val="af9"/>
              <w:spacing w:after="0" w:line="240" w:lineRule="auto"/>
              <w:ind w:firstLine="0"/>
              <w:jc w:val="center"/>
              <w:rPr>
                <w:sz w:val="22"/>
                <w:szCs w:val="22"/>
              </w:rPr>
            </w:pPr>
            <w:r>
              <w:rPr>
                <w:sz w:val="22"/>
                <w:szCs w:val="22"/>
              </w:rPr>
              <w:t>1,4</w:t>
            </w:r>
          </w:p>
        </w:tc>
        <w:tc>
          <w:tcPr>
            <w:tcW w:w="911" w:type="dxa"/>
            <w:vAlign w:val="center"/>
          </w:tcPr>
          <w:p w:rsidR="00D90DBE" w:rsidRPr="00C7238D" w:rsidRDefault="00D90DBE" w:rsidP="00D90DBE">
            <w:pPr>
              <w:pStyle w:val="af9"/>
              <w:spacing w:after="0" w:line="240" w:lineRule="auto"/>
              <w:ind w:firstLine="0"/>
              <w:jc w:val="center"/>
              <w:rPr>
                <w:sz w:val="22"/>
                <w:szCs w:val="22"/>
              </w:rPr>
            </w:pPr>
            <w:r>
              <w:rPr>
                <w:sz w:val="22"/>
                <w:szCs w:val="22"/>
              </w:rPr>
              <w:t>1,4</w:t>
            </w:r>
          </w:p>
        </w:tc>
        <w:tc>
          <w:tcPr>
            <w:tcW w:w="912" w:type="dxa"/>
            <w:vAlign w:val="center"/>
          </w:tcPr>
          <w:p w:rsidR="00D90DBE" w:rsidRPr="00C7238D" w:rsidRDefault="00D90DBE" w:rsidP="00D90DBE">
            <w:pPr>
              <w:pStyle w:val="af9"/>
              <w:spacing w:after="0" w:line="240" w:lineRule="auto"/>
              <w:ind w:firstLine="0"/>
              <w:jc w:val="center"/>
              <w:rPr>
                <w:sz w:val="22"/>
                <w:szCs w:val="22"/>
              </w:rPr>
            </w:pPr>
            <w:r>
              <w:rPr>
                <w:sz w:val="22"/>
                <w:szCs w:val="22"/>
              </w:rPr>
              <w:t>1,4</w:t>
            </w:r>
          </w:p>
        </w:tc>
        <w:tc>
          <w:tcPr>
            <w:tcW w:w="911" w:type="dxa"/>
            <w:vAlign w:val="center"/>
          </w:tcPr>
          <w:p w:rsidR="00D90DBE" w:rsidRPr="00C7238D" w:rsidRDefault="00D90DBE" w:rsidP="00D90DBE">
            <w:pPr>
              <w:pStyle w:val="af9"/>
              <w:spacing w:after="0" w:line="240" w:lineRule="auto"/>
              <w:ind w:firstLine="0"/>
              <w:jc w:val="center"/>
              <w:rPr>
                <w:sz w:val="22"/>
                <w:szCs w:val="22"/>
              </w:rPr>
            </w:pPr>
            <w:r>
              <w:rPr>
                <w:sz w:val="22"/>
                <w:szCs w:val="22"/>
              </w:rPr>
              <w:t>1,4</w:t>
            </w:r>
          </w:p>
        </w:tc>
        <w:tc>
          <w:tcPr>
            <w:tcW w:w="912" w:type="dxa"/>
            <w:vAlign w:val="center"/>
          </w:tcPr>
          <w:p w:rsidR="00D90DBE" w:rsidRPr="00C7238D" w:rsidRDefault="00D90DBE" w:rsidP="00D90DBE">
            <w:pPr>
              <w:pStyle w:val="af9"/>
              <w:spacing w:after="0" w:line="240" w:lineRule="auto"/>
              <w:ind w:firstLine="0"/>
              <w:jc w:val="center"/>
              <w:rPr>
                <w:sz w:val="22"/>
                <w:szCs w:val="22"/>
              </w:rPr>
            </w:pPr>
            <w:r>
              <w:rPr>
                <w:sz w:val="22"/>
                <w:szCs w:val="22"/>
              </w:rPr>
              <w:t>1,4</w:t>
            </w:r>
          </w:p>
        </w:tc>
      </w:tr>
      <w:tr w:rsidR="00D90DBE" w:rsidRPr="00E065FC" w:rsidTr="00E252B1">
        <w:trPr>
          <w:trHeight w:val="395"/>
          <w:jc w:val="center"/>
        </w:trPr>
        <w:tc>
          <w:tcPr>
            <w:tcW w:w="2977" w:type="dxa"/>
            <w:vAlign w:val="center"/>
          </w:tcPr>
          <w:p w:rsidR="00D90DBE" w:rsidRPr="00F2537C" w:rsidRDefault="00D90DBE" w:rsidP="00E252B1">
            <w:pPr>
              <w:pStyle w:val="af9"/>
              <w:spacing w:after="0" w:line="240" w:lineRule="auto"/>
              <w:ind w:firstLine="0"/>
              <w:jc w:val="center"/>
              <w:rPr>
                <w:sz w:val="22"/>
                <w:szCs w:val="22"/>
              </w:rPr>
            </w:pPr>
            <w:r w:rsidRPr="00F2537C">
              <w:rPr>
                <w:sz w:val="22"/>
                <w:szCs w:val="22"/>
              </w:rPr>
              <w:t>Потери тепловой энергии при ее передаче тепловыми сетями</w:t>
            </w:r>
          </w:p>
        </w:tc>
        <w:tc>
          <w:tcPr>
            <w:tcW w:w="1134" w:type="dxa"/>
            <w:vAlign w:val="center"/>
          </w:tcPr>
          <w:p w:rsidR="00D90DBE" w:rsidRPr="00EC397C" w:rsidRDefault="00D90DBE" w:rsidP="00E252B1">
            <w:pPr>
              <w:pStyle w:val="af9"/>
              <w:spacing w:after="0" w:line="240" w:lineRule="auto"/>
              <w:ind w:firstLine="0"/>
              <w:jc w:val="center"/>
              <w:rPr>
                <w:sz w:val="22"/>
                <w:szCs w:val="22"/>
              </w:rPr>
            </w:pPr>
            <w:r w:rsidRPr="00EC397C">
              <w:rPr>
                <w:sz w:val="22"/>
                <w:szCs w:val="22"/>
              </w:rPr>
              <w:t>Гкал/час</w:t>
            </w:r>
          </w:p>
        </w:tc>
        <w:tc>
          <w:tcPr>
            <w:tcW w:w="993" w:type="dxa"/>
            <w:vAlign w:val="center"/>
          </w:tcPr>
          <w:p w:rsidR="00D90DBE" w:rsidRPr="00BC6AE6" w:rsidRDefault="00D90DBE" w:rsidP="00E252B1">
            <w:pPr>
              <w:pStyle w:val="af9"/>
              <w:spacing w:after="0" w:line="240" w:lineRule="auto"/>
              <w:ind w:firstLine="0"/>
              <w:jc w:val="center"/>
              <w:rPr>
                <w:sz w:val="22"/>
                <w:szCs w:val="22"/>
              </w:rPr>
            </w:pPr>
            <w:r>
              <w:rPr>
                <w:sz w:val="22"/>
                <w:szCs w:val="22"/>
              </w:rPr>
              <w:t>0,56</w:t>
            </w:r>
          </w:p>
        </w:tc>
        <w:tc>
          <w:tcPr>
            <w:tcW w:w="829" w:type="dxa"/>
            <w:vAlign w:val="center"/>
          </w:tcPr>
          <w:p w:rsidR="00D90DBE" w:rsidRPr="00BC6AE6" w:rsidRDefault="00D90DBE" w:rsidP="00D90DBE">
            <w:pPr>
              <w:pStyle w:val="af9"/>
              <w:spacing w:after="0" w:line="240" w:lineRule="auto"/>
              <w:ind w:firstLine="0"/>
              <w:jc w:val="center"/>
              <w:rPr>
                <w:sz w:val="22"/>
                <w:szCs w:val="22"/>
              </w:rPr>
            </w:pPr>
            <w:r>
              <w:rPr>
                <w:sz w:val="22"/>
                <w:szCs w:val="22"/>
              </w:rPr>
              <w:t>0,56</w:t>
            </w:r>
          </w:p>
        </w:tc>
        <w:tc>
          <w:tcPr>
            <w:tcW w:w="912" w:type="dxa"/>
            <w:vAlign w:val="center"/>
          </w:tcPr>
          <w:p w:rsidR="00D90DBE" w:rsidRPr="00BC6AE6" w:rsidRDefault="00D90DBE" w:rsidP="00D90DBE">
            <w:pPr>
              <w:pStyle w:val="af9"/>
              <w:spacing w:after="0" w:line="240" w:lineRule="auto"/>
              <w:ind w:firstLine="0"/>
              <w:jc w:val="center"/>
              <w:rPr>
                <w:sz w:val="22"/>
                <w:szCs w:val="22"/>
              </w:rPr>
            </w:pPr>
            <w:r>
              <w:rPr>
                <w:sz w:val="22"/>
                <w:szCs w:val="22"/>
              </w:rPr>
              <w:t>0,56</w:t>
            </w:r>
          </w:p>
        </w:tc>
        <w:tc>
          <w:tcPr>
            <w:tcW w:w="911" w:type="dxa"/>
            <w:vAlign w:val="center"/>
          </w:tcPr>
          <w:p w:rsidR="00D90DBE" w:rsidRPr="00BC6AE6" w:rsidRDefault="00D90DBE" w:rsidP="00D90DBE">
            <w:pPr>
              <w:pStyle w:val="af9"/>
              <w:spacing w:after="0" w:line="240" w:lineRule="auto"/>
              <w:ind w:firstLine="0"/>
              <w:jc w:val="center"/>
              <w:rPr>
                <w:sz w:val="22"/>
                <w:szCs w:val="22"/>
              </w:rPr>
            </w:pPr>
            <w:r>
              <w:rPr>
                <w:sz w:val="22"/>
                <w:szCs w:val="22"/>
              </w:rPr>
              <w:t>0,56</w:t>
            </w:r>
          </w:p>
        </w:tc>
        <w:tc>
          <w:tcPr>
            <w:tcW w:w="912" w:type="dxa"/>
            <w:vAlign w:val="center"/>
          </w:tcPr>
          <w:p w:rsidR="00D90DBE" w:rsidRPr="00BC6AE6" w:rsidRDefault="00D90DBE" w:rsidP="00D90DBE">
            <w:pPr>
              <w:pStyle w:val="af9"/>
              <w:spacing w:after="0" w:line="240" w:lineRule="auto"/>
              <w:ind w:firstLine="0"/>
              <w:jc w:val="center"/>
              <w:rPr>
                <w:sz w:val="22"/>
                <w:szCs w:val="22"/>
              </w:rPr>
            </w:pPr>
            <w:r>
              <w:rPr>
                <w:sz w:val="22"/>
                <w:szCs w:val="22"/>
              </w:rPr>
              <w:t>0,56</w:t>
            </w:r>
          </w:p>
        </w:tc>
        <w:tc>
          <w:tcPr>
            <w:tcW w:w="911" w:type="dxa"/>
            <w:vAlign w:val="center"/>
          </w:tcPr>
          <w:p w:rsidR="00D90DBE" w:rsidRPr="00BC6AE6" w:rsidRDefault="00D90DBE" w:rsidP="00D90DBE">
            <w:pPr>
              <w:pStyle w:val="af9"/>
              <w:spacing w:after="0" w:line="240" w:lineRule="auto"/>
              <w:ind w:firstLine="0"/>
              <w:jc w:val="center"/>
              <w:rPr>
                <w:sz w:val="22"/>
                <w:szCs w:val="22"/>
              </w:rPr>
            </w:pPr>
            <w:r>
              <w:rPr>
                <w:sz w:val="22"/>
                <w:szCs w:val="22"/>
              </w:rPr>
              <w:t>0,56</w:t>
            </w:r>
          </w:p>
        </w:tc>
        <w:tc>
          <w:tcPr>
            <w:tcW w:w="912" w:type="dxa"/>
            <w:vAlign w:val="center"/>
          </w:tcPr>
          <w:p w:rsidR="00D90DBE" w:rsidRPr="00BC6AE6" w:rsidRDefault="00D90DBE" w:rsidP="00D90DBE">
            <w:pPr>
              <w:pStyle w:val="af9"/>
              <w:spacing w:after="0" w:line="240" w:lineRule="auto"/>
              <w:ind w:firstLine="0"/>
              <w:jc w:val="center"/>
              <w:rPr>
                <w:sz w:val="22"/>
                <w:szCs w:val="22"/>
              </w:rPr>
            </w:pPr>
            <w:r>
              <w:rPr>
                <w:sz w:val="22"/>
                <w:szCs w:val="22"/>
              </w:rPr>
              <w:t>0,56</w:t>
            </w:r>
          </w:p>
        </w:tc>
      </w:tr>
      <w:tr w:rsidR="00D90DBE" w:rsidRPr="00E065FC" w:rsidTr="00E252B1">
        <w:trPr>
          <w:trHeight w:val="375"/>
          <w:jc w:val="center"/>
        </w:trPr>
        <w:tc>
          <w:tcPr>
            <w:tcW w:w="2977" w:type="dxa"/>
            <w:vAlign w:val="center"/>
          </w:tcPr>
          <w:p w:rsidR="00D90DBE" w:rsidRPr="00BC6AE6" w:rsidRDefault="00D90DBE" w:rsidP="00E252B1">
            <w:pPr>
              <w:pStyle w:val="af9"/>
              <w:spacing w:after="0" w:line="240" w:lineRule="auto"/>
              <w:ind w:firstLine="0"/>
              <w:jc w:val="center"/>
              <w:rPr>
                <w:sz w:val="22"/>
                <w:szCs w:val="22"/>
              </w:rPr>
            </w:pPr>
            <w:r>
              <w:rPr>
                <w:sz w:val="22"/>
                <w:szCs w:val="22"/>
              </w:rPr>
              <w:t>Присоединенная тепловая нагрузка (отопление, вентиляция и ГВС)</w:t>
            </w:r>
          </w:p>
        </w:tc>
        <w:tc>
          <w:tcPr>
            <w:tcW w:w="1134" w:type="dxa"/>
            <w:vAlign w:val="center"/>
          </w:tcPr>
          <w:p w:rsidR="00D90DBE" w:rsidRPr="00EC397C" w:rsidRDefault="00D90DBE" w:rsidP="00E252B1">
            <w:pPr>
              <w:pStyle w:val="af9"/>
              <w:spacing w:after="0" w:line="240" w:lineRule="auto"/>
              <w:ind w:firstLine="0"/>
              <w:jc w:val="center"/>
              <w:rPr>
                <w:sz w:val="22"/>
                <w:szCs w:val="22"/>
              </w:rPr>
            </w:pPr>
            <w:r w:rsidRPr="00EC397C">
              <w:rPr>
                <w:sz w:val="22"/>
                <w:szCs w:val="22"/>
              </w:rPr>
              <w:t>Гкал/час</w:t>
            </w:r>
          </w:p>
        </w:tc>
        <w:tc>
          <w:tcPr>
            <w:tcW w:w="993" w:type="dxa"/>
            <w:vAlign w:val="center"/>
          </w:tcPr>
          <w:p w:rsidR="00D90DBE" w:rsidRPr="00BC6AE6" w:rsidRDefault="00D90DBE" w:rsidP="00E252B1">
            <w:pPr>
              <w:pStyle w:val="af9"/>
              <w:spacing w:after="0" w:line="240" w:lineRule="auto"/>
              <w:ind w:firstLine="0"/>
              <w:jc w:val="center"/>
              <w:rPr>
                <w:sz w:val="22"/>
                <w:szCs w:val="22"/>
              </w:rPr>
            </w:pPr>
            <w:r>
              <w:rPr>
                <w:sz w:val="22"/>
                <w:szCs w:val="22"/>
              </w:rPr>
              <w:t>0,846</w:t>
            </w:r>
          </w:p>
        </w:tc>
        <w:tc>
          <w:tcPr>
            <w:tcW w:w="829" w:type="dxa"/>
            <w:vAlign w:val="center"/>
          </w:tcPr>
          <w:p w:rsidR="00D90DBE" w:rsidRPr="00BC6AE6" w:rsidRDefault="00D90DBE" w:rsidP="00D90DBE">
            <w:pPr>
              <w:pStyle w:val="af9"/>
              <w:spacing w:after="0" w:line="240" w:lineRule="auto"/>
              <w:ind w:firstLine="0"/>
              <w:jc w:val="center"/>
              <w:rPr>
                <w:sz w:val="22"/>
                <w:szCs w:val="22"/>
              </w:rPr>
            </w:pPr>
            <w:r>
              <w:rPr>
                <w:sz w:val="22"/>
                <w:szCs w:val="22"/>
              </w:rPr>
              <w:t>0,846</w:t>
            </w:r>
          </w:p>
        </w:tc>
        <w:tc>
          <w:tcPr>
            <w:tcW w:w="912" w:type="dxa"/>
            <w:vAlign w:val="center"/>
          </w:tcPr>
          <w:p w:rsidR="00D90DBE" w:rsidRPr="00BC6AE6" w:rsidRDefault="00D90DBE" w:rsidP="00D90DBE">
            <w:pPr>
              <w:pStyle w:val="af9"/>
              <w:spacing w:after="0" w:line="240" w:lineRule="auto"/>
              <w:ind w:firstLine="0"/>
              <w:jc w:val="center"/>
              <w:rPr>
                <w:sz w:val="22"/>
                <w:szCs w:val="22"/>
              </w:rPr>
            </w:pPr>
            <w:r>
              <w:rPr>
                <w:sz w:val="22"/>
                <w:szCs w:val="22"/>
              </w:rPr>
              <w:t>0,846</w:t>
            </w:r>
          </w:p>
        </w:tc>
        <w:tc>
          <w:tcPr>
            <w:tcW w:w="911" w:type="dxa"/>
            <w:vAlign w:val="center"/>
          </w:tcPr>
          <w:p w:rsidR="00D90DBE" w:rsidRPr="00BC6AE6" w:rsidRDefault="00D90DBE" w:rsidP="00D90DBE">
            <w:pPr>
              <w:pStyle w:val="af9"/>
              <w:spacing w:after="0" w:line="240" w:lineRule="auto"/>
              <w:ind w:firstLine="0"/>
              <w:jc w:val="center"/>
              <w:rPr>
                <w:sz w:val="22"/>
                <w:szCs w:val="22"/>
              </w:rPr>
            </w:pPr>
            <w:r>
              <w:rPr>
                <w:sz w:val="22"/>
                <w:szCs w:val="22"/>
              </w:rPr>
              <w:t>0,846</w:t>
            </w:r>
          </w:p>
        </w:tc>
        <w:tc>
          <w:tcPr>
            <w:tcW w:w="912" w:type="dxa"/>
            <w:vAlign w:val="center"/>
          </w:tcPr>
          <w:p w:rsidR="00D90DBE" w:rsidRPr="00BC6AE6" w:rsidRDefault="00D90DBE" w:rsidP="00D90DBE">
            <w:pPr>
              <w:pStyle w:val="af9"/>
              <w:spacing w:after="0" w:line="240" w:lineRule="auto"/>
              <w:ind w:firstLine="0"/>
              <w:jc w:val="center"/>
              <w:rPr>
                <w:sz w:val="22"/>
                <w:szCs w:val="22"/>
              </w:rPr>
            </w:pPr>
            <w:r>
              <w:rPr>
                <w:sz w:val="22"/>
                <w:szCs w:val="22"/>
              </w:rPr>
              <w:t>0,846</w:t>
            </w:r>
          </w:p>
        </w:tc>
        <w:tc>
          <w:tcPr>
            <w:tcW w:w="911" w:type="dxa"/>
            <w:vAlign w:val="center"/>
          </w:tcPr>
          <w:p w:rsidR="00D90DBE" w:rsidRPr="00BC6AE6" w:rsidRDefault="00D90DBE" w:rsidP="00D90DBE">
            <w:pPr>
              <w:pStyle w:val="af9"/>
              <w:spacing w:after="0" w:line="240" w:lineRule="auto"/>
              <w:ind w:firstLine="0"/>
              <w:jc w:val="center"/>
              <w:rPr>
                <w:sz w:val="22"/>
                <w:szCs w:val="22"/>
              </w:rPr>
            </w:pPr>
            <w:r>
              <w:rPr>
                <w:sz w:val="22"/>
                <w:szCs w:val="22"/>
              </w:rPr>
              <w:t>0,846</w:t>
            </w:r>
          </w:p>
        </w:tc>
        <w:tc>
          <w:tcPr>
            <w:tcW w:w="912" w:type="dxa"/>
            <w:vAlign w:val="center"/>
          </w:tcPr>
          <w:p w:rsidR="00D90DBE" w:rsidRPr="00BC6AE6" w:rsidRDefault="00D90DBE" w:rsidP="00D90DBE">
            <w:pPr>
              <w:pStyle w:val="af9"/>
              <w:spacing w:after="0" w:line="240" w:lineRule="auto"/>
              <w:ind w:firstLine="0"/>
              <w:jc w:val="center"/>
              <w:rPr>
                <w:sz w:val="22"/>
                <w:szCs w:val="22"/>
              </w:rPr>
            </w:pPr>
            <w:r>
              <w:rPr>
                <w:sz w:val="22"/>
                <w:szCs w:val="22"/>
              </w:rPr>
              <w:t>0,846</w:t>
            </w:r>
          </w:p>
        </w:tc>
      </w:tr>
      <w:tr w:rsidR="00D90DBE" w:rsidRPr="00E065FC" w:rsidTr="00E252B1">
        <w:trPr>
          <w:trHeight w:val="602"/>
          <w:jc w:val="center"/>
        </w:trPr>
        <w:tc>
          <w:tcPr>
            <w:tcW w:w="2977" w:type="dxa"/>
            <w:vAlign w:val="center"/>
          </w:tcPr>
          <w:p w:rsidR="00D90DBE" w:rsidRPr="00BC6AE6" w:rsidRDefault="00D90DBE" w:rsidP="00E252B1">
            <w:pPr>
              <w:pStyle w:val="af9"/>
              <w:spacing w:after="0" w:line="240" w:lineRule="auto"/>
              <w:ind w:firstLine="0"/>
              <w:jc w:val="center"/>
              <w:rPr>
                <w:sz w:val="22"/>
                <w:szCs w:val="22"/>
              </w:rPr>
            </w:pPr>
            <w:r>
              <w:rPr>
                <w:sz w:val="22"/>
                <w:szCs w:val="22"/>
              </w:rPr>
              <w:t>Резерв (+) / дефицит (-) тепловой мощности</w:t>
            </w:r>
          </w:p>
        </w:tc>
        <w:tc>
          <w:tcPr>
            <w:tcW w:w="1134" w:type="dxa"/>
            <w:vAlign w:val="center"/>
          </w:tcPr>
          <w:p w:rsidR="00D90DBE" w:rsidRPr="00EC397C" w:rsidRDefault="00D90DBE" w:rsidP="00E252B1">
            <w:pPr>
              <w:pStyle w:val="af9"/>
              <w:spacing w:after="0" w:line="240" w:lineRule="auto"/>
              <w:ind w:firstLine="0"/>
              <w:jc w:val="center"/>
              <w:rPr>
                <w:sz w:val="22"/>
                <w:szCs w:val="22"/>
              </w:rPr>
            </w:pPr>
            <w:r w:rsidRPr="00EC397C">
              <w:rPr>
                <w:sz w:val="22"/>
                <w:szCs w:val="22"/>
              </w:rPr>
              <w:t>Гкал/час</w:t>
            </w:r>
          </w:p>
        </w:tc>
        <w:tc>
          <w:tcPr>
            <w:tcW w:w="993" w:type="dxa"/>
            <w:vAlign w:val="center"/>
          </w:tcPr>
          <w:p w:rsidR="00D90DBE" w:rsidRPr="00BC6AE6" w:rsidRDefault="00D90DBE" w:rsidP="00E252B1">
            <w:pPr>
              <w:pStyle w:val="af9"/>
              <w:spacing w:after="0" w:line="240" w:lineRule="auto"/>
              <w:ind w:firstLine="0"/>
              <w:jc w:val="center"/>
              <w:rPr>
                <w:sz w:val="22"/>
                <w:szCs w:val="22"/>
              </w:rPr>
            </w:pPr>
            <w:r>
              <w:rPr>
                <w:sz w:val="22"/>
                <w:szCs w:val="22"/>
              </w:rPr>
              <w:t>-0,07</w:t>
            </w:r>
          </w:p>
        </w:tc>
        <w:tc>
          <w:tcPr>
            <w:tcW w:w="829" w:type="dxa"/>
            <w:vAlign w:val="center"/>
          </w:tcPr>
          <w:p w:rsidR="00D90DBE" w:rsidRPr="00BC6AE6" w:rsidRDefault="00D90DBE" w:rsidP="00D90DBE">
            <w:pPr>
              <w:pStyle w:val="af9"/>
              <w:spacing w:after="0" w:line="240" w:lineRule="auto"/>
              <w:ind w:firstLine="0"/>
              <w:jc w:val="center"/>
              <w:rPr>
                <w:sz w:val="22"/>
                <w:szCs w:val="22"/>
              </w:rPr>
            </w:pPr>
            <w:r>
              <w:rPr>
                <w:sz w:val="22"/>
                <w:szCs w:val="22"/>
              </w:rPr>
              <w:t>-0,07</w:t>
            </w:r>
          </w:p>
        </w:tc>
        <w:tc>
          <w:tcPr>
            <w:tcW w:w="912" w:type="dxa"/>
            <w:vAlign w:val="center"/>
          </w:tcPr>
          <w:p w:rsidR="00D90DBE" w:rsidRPr="00BC6AE6" w:rsidRDefault="00D90DBE" w:rsidP="00D90DBE">
            <w:pPr>
              <w:pStyle w:val="af9"/>
              <w:spacing w:after="0" w:line="240" w:lineRule="auto"/>
              <w:ind w:firstLine="0"/>
              <w:jc w:val="center"/>
              <w:rPr>
                <w:sz w:val="22"/>
                <w:szCs w:val="22"/>
              </w:rPr>
            </w:pPr>
            <w:r>
              <w:rPr>
                <w:sz w:val="22"/>
                <w:szCs w:val="22"/>
              </w:rPr>
              <w:t>-0,07</w:t>
            </w:r>
          </w:p>
        </w:tc>
        <w:tc>
          <w:tcPr>
            <w:tcW w:w="911" w:type="dxa"/>
            <w:vAlign w:val="center"/>
          </w:tcPr>
          <w:p w:rsidR="00D90DBE" w:rsidRPr="00BC6AE6" w:rsidRDefault="00D90DBE" w:rsidP="00D90DBE">
            <w:pPr>
              <w:pStyle w:val="af9"/>
              <w:spacing w:after="0" w:line="240" w:lineRule="auto"/>
              <w:ind w:firstLine="0"/>
              <w:jc w:val="center"/>
              <w:rPr>
                <w:sz w:val="22"/>
                <w:szCs w:val="22"/>
              </w:rPr>
            </w:pPr>
            <w:r>
              <w:rPr>
                <w:sz w:val="22"/>
                <w:szCs w:val="22"/>
              </w:rPr>
              <w:t>-0,07</w:t>
            </w:r>
          </w:p>
        </w:tc>
        <w:tc>
          <w:tcPr>
            <w:tcW w:w="912" w:type="dxa"/>
            <w:vAlign w:val="center"/>
          </w:tcPr>
          <w:p w:rsidR="00D90DBE" w:rsidRPr="00BC6AE6" w:rsidRDefault="00D90DBE" w:rsidP="00D90DBE">
            <w:pPr>
              <w:pStyle w:val="af9"/>
              <w:spacing w:after="0" w:line="240" w:lineRule="auto"/>
              <w:ind w:firstLine="0"/>
              <w:jc w:val="center"/>
              <w:rPr>
                <w:sz w:val="22"/>
                <w:szCs w:val="22"/>
              </w:rPr>
            </w:pPr>
            <w:r>
              <w:rPr>
                <w:sz w:val="22"/>
                <w:szCs w:val="22"/>
              </w:rPr>
              <w:t>-0,07</w:t>
            </w:r>
          </w:p>
        </w:tc>
        <w:tc>
          <w:tcPr>
            <w:tcW w:w="911" w:type="dxa"/>
            <w:vAlign w:val="center"/>
          </w:tcPr>
          <w:p w:rsidR="00D90DBE" w:rsidRPr="00BC6AE6" w:rsidRDefault="00D90DBE" w:rsidP="00D90DBE">
            <w:pPr>
              <w:pStyle w:val="af9"/>
              <w:spacing w:after="0" w:line="240" w:lineRule="auto"/>
              <w:ind w:firstLine="0"/>
              <w:jc w:val="center"/>
              <w:rPr>
                <w:sz w:val="22"/>
                <w:szCs w:val="22"/>
              </w:rPr>
            </w:pPr>
            <w:r>
              <w:rPr>
                <w:sz w:val="22"/>
                <w:szCs w:val="22"/>
              </w:rPr>
              <w:t>-0,07</w:t>
            </w:r>
          </w:p>
        </w:tc>
        <w:tc>
          <w:tcPr>
            <w:tcW w:w="912" w:type="dxa"/>
            <w:vAlign w:val="center"/>
          </w:tcPr>
          <w:p w:rsidR="00D90DBE" w:rsidRPr="00BC6AE6" w:rsidRDefault="00D90DBE" w:rsidP="00D90DBE">
            <w:pPr>
              <w:pStyle w:val="af9"/>
              <w:spacing w:after="0" w:line="240" w:lineRule="auto"/>
              <w:ind w:firstLine="0"/>
              <w:jc w:val="center"/>
              <w:rPr>
                <w:sz w:val="22"/>
                <w:szCs w:val="22"/>
              </w:rPr>
            </w:pPr>
            <w:r>
              <w:rPr>
                <w:sz w:val="22"/>
                <w:szCs w:val="22"/>
              </w:rPr>
              <w:t>-0,07</w:t>
            </w:r>
          </w:p>
        </w:tc>
      </w:tr>
    </w:tbl>
    <w:p w:rsidR="006E568E" w:rsidRDefault="00E252B1" w:rsidP="006E568E">
      <w:pPr>
        <w:pStyle w:val="af3"/>
        <w:spacing w:before="120"/>
        <w:ind w:right="0" w:firstLine="567"/>
        <w:rPr>
          <w:b w:val="0"/>
        </w:rPr>
      </w:pPr>
      <w:r>
        <w:rPr>
          <w:b w:val="0"/>
        </w:rPr>
        <w:t>Анализ таблицы показывает, что м</w:t>
      </w:r>
      <w:r w:rsidRPr="0051340F">
        <w:rPr>
          <w:b w:val="0"/>
        </w:rPr>
        <w:t xml:space="preserve">ощность  котельной </w:t>
      </w:r>
      <w:r w:rsidRPr="00E9484F">
        <w:rPr>
          <w:b w:val="0"/>
        </w:rPr>
        <w:t>№</w:t>
      </w:r>
      <w:r w:rsidR="00190C97">
        <w:rPr>
          <w:b w:val="0"/>
        </w:rPr>
        <w:t>2</w:t>
      </w:r>
      <w:r w:rsidRPr="00E9484F">
        <w:rPr>
          <w:b w:val="0"/>
        </w:rPr>
        <w:t>6</w:t>
      </w:r>
      <w:r>
        <w:rPr>
          <w:b w:val="0"/>
        </w:rPr>
        <w:t xml:space="preserve"> имеет </w:t>
      </w:r>
      <w:r w:rsidR="00E63244">
        <w:rPr>
          <w:b w:val="0"/>
        </w:rPr>
        <w:t xml:space="preserve">дефицит </w:t>
      </w:r>
      <w:r>
        <w:rPr>
          <w:b w:val="0"/>
        </w:rPr>
        <w:t xml:space="preserve"> установленной мощности, тепловой энергии</w:t>
      </w:r>
      <w:r w:rsidR="00E63244">
        <w:rPr>
          <w:b w:val="0"/>
        </w:rPr>
        <w:t xml:space="preserve"> не</w:t>
      </w:r>
      <w:r>
        <w:rPr>
          <w:b w:val="0"/>
        </w:rPr>
        <w:t xml:space="preserve"> достаточно для обеспечения</w:t>
      </w:r>
      <w:r w:rsidRPr="0051340F">
        <w:rPr>
          <w:b w:val="0"/>
        </w:rPr>
        <w:t xml:space="preserve"> присоединенных потребителей.</w:t>
      </w:r>
    </w:p>
    <w:p w:rsidR="006906DA" w:rsidRDefault="006906DA" w:rsidP="006906DA">
      <w:pPr>
        <w:pStyle w:val="af3"/>
        <w:spacing w:before="360" w:after="240"/>
        <w:ind w:right="0" w:firstLine="567"/>
      </w:pPr>
    </w:p>
    <w:p w:rsidR="00CB670E" w:rsidRDefault="00CB670E" w:rsidP="006906DA">
      <w:pPr>
        <w:pStyle w:val="af3"/>
        <w:spacing w:before="360" w:after="240"/>
        <w:ind w:right="0" w:firstLine="567"/>
      </w:pPr>
      <w:r>
        <w:t xml:space="preserve">ГЛАВА </w:t>
      </w:r>
      <w:r w:rsidR="005C6CEA">
        <w:t>5</w:t>
      </w:r>
      <w:r>
        <w:t xml:space="preserve">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bookmarkEnd w:id="41"/>
      <w:bookmarkEnd w:id="42"/>
    </w:p>
    <w:p w:rsidR="003F6CA0" w:rsidRPr="003F6CA0" w:rsidRDefault="003F6CA0" w:rsidP="003F6CA0">
      <w:pPr>
        <w:pStyle w:val="af9"/>
        <w:spacing w:after="0"/>
        <w:ind w:firstLine="567"/>
      </w:pPr>
      <w:r w:rsidRPr="003F6CA0">
        <w:t xml:space="preserve">По представленным данным водоподготовительные установки используются для подготовки теплоносителя  на котельных  №3, №4, №5, №8, №9 п.г.т. Кировский. По другим котельным данные не предоставлены. Потери у котельных № 4 и № 5 обусловлены забором воды из открытой системы ГВС, в остальных случаях потери теплоносителя обосновываются только аварийными утечками. Разбор теплоносителя потребителями отсутствует кроме потребителей, подключенных к котельным №4 и №5. Таким образом, при безаварийном режиме работы количество теплоносителя возвращенного равно количеству теплоносителя отпущенного в тепловую сеть, за исключением котельных №4 и №5. </w:t>
      </w:r>
    </w:p>
    <w:p w:rsidR="00E56365" w:rsidRDefault="00E56365" w:rsidP="00E56365">
      <w:pPr>
        <w:pStyle w:val="af9"/>
        <w:ind w:firstLine="567"/>
      </w:pPr>
      <w:bookmarkStart w:id="43" w:name="_Toc343247322"/>
      <w:bookmarkStart w:id="44" w:name="_Toc343877036"/>
      <w:r w:rsidRPr="00D471BE">
        <w:t xml:space="preserve">Балансы максимального потребления теплоносителя теплопотребляющими установками потребителей приведены в таблице </w:t>
      </w:r>
      <w:r>
        <w:t>5</w:t>
      </w:r>
      <w:r w:rsidRPr="00D471BE">
        <w:t>.1.</w:t>
      </w:r>
    </w:p>
    <w:p w:rsidR="00E56365" w:rsidRDefault="00E56365" w:rsidP="002A6EFE">
      <w:pPr>
        <w:pStyle w:val="af9"/>
        <w:spacing w:before="120" w:after="120"/>
        <w:ind w:firstLine="0"/>
      </w:pPr>
      <w:r w:rsidRPr="00D471BE">
        <w:t xml:space="preserve">Таблица </w:t>
      </w:r>
      <w:r>
        <w:t>5</w:t>
      </w:r>
      <w:r w:rsidRPr="00D471BE">
        <w:t>.1. Максимальное потребление теплоносителя теплопотребляющими установками потребителей, т/ч</w:t>
      </w:r>
      <w:r>
        <w:t xml:space="preserve"> (м</w:t>
      </w:r>
      <w:r>
        <w:rPr>
          <w:vertAlign w:val="superscript"/>
        </w:rPr>
        <w:t>3</w:t>
      </w:r>
      <w:r>
        <w:t>/ч)</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943"/>
        <w:gridCol w:w="1012"/>
        <w:gridCol w:w="1013"/>
        <w:gridCol w:w="1012"/>
        <w:gridCol w:w="1013"/>
        <w:gridCol w:w="1012"/>
        <w:gridCol w:w="1013"/>
        <w:gridCol w:w="1013"/>
      </w:tblGrid>
      <w:tr w:rsidR="00941C1A" w:rsidRPr="00E2772D" w:rsidTr="003F6CA0">
        <w:trPr>
          <w:trHeight w:val="364"/>
        </w:trPr>
        <w:tc>
          <w:tcPr>
            <w:tcW w:w="2943" w:type="dxa"/>
            <w:shd w:val="clear" w:color="auto" w:fill="auto"/>
            <w:vAlign w:val="center"/>
          </w:tcPr>
          <w:p w:rsidR="00941C1A" w:rsidRPr="003F6CA0" w:rsidRDefault="00941C1A" w:rsidP="00D03F78">
            <w:pPr>
              <w:pStyle w:val="afb"/>
              <w:rPr>
                <w:rFonts w:ascii="Times New Roman" w:hAnsi="Times New Roman"/>
                <w:sz w:val="24"/>
                <w:szCs w:val="24"/>
              </w:rPr>
            </w:pPr>
            <w:r w:rsidRPr="003F6CA0">
              <w:rPr>
                <w:rFonts w:ascii="Times New Roman" w:hAnsi="Times New Roman"/>
                <w:sz w:val="24"/>
                <w:szCs w:val="24"/>
              </w:rPr>
              <w:t>Источник тепловой энергии</w:t>
            </w:r>
          </w:p>
        </w:tc>
        <w:tc>
          <w:tcPr>
            <w:tcW w:w="1012" w:type="dxa"/>
            <w:tcBorders>
              <w:right w:val="single" w:sz="4" w:space="0" w:color="auto"/>
            </w:tcBorders>
            <w:shd w:val="clear" w:color="auto" w:fill="auto"/>
            <w:vAlign w:val="center"/>
          </w:tcPr>
          <w:p w:rsidR="00941C1A" w:rsidRPr="00BC6AE6" w:rsidRDefault="00941C1A" w:rsidP="00D03F78">
            <w:pPr>
              <w:pStyle w:val="af9"/>
              <w:spacing w:after="0" w:line="240" w:lineRule="auto"/>
              <w:ind w:firstLine="0"/>
              <w:jc w:val="center"/>
              <w:rPr>
                <w:sz w:val="22"/>
                <w:szCs w:val="22"/>
              </w:rPr>
            </w:pPr>
            <w:r w:rsidRPr="00BC6AE6">
              <w:rPr>
                <w:sz w:val="22"/>
                <w:szCs w:val="22"/>
              </w:rPr>
              <w:t>201</w:t>
            </w:r>
            <w:r>
              <w:rPr>
                <w:sz w:val="22"/>
                <w:szCs w:val="22"/>
              </w:rPr>
              <w:t>4г</w:t>
            </w:r>
          </w:p>
        </w:tc>
        <w:tc>
          <w:tcPr>
            <w:tcW w:w="1013" w:type="dxa"/>
            <w:tcBorders>
              <w:left w:val="single" w:sz="4" w:space="0" w:color="auto"/>
            </w:tcBorders>
            <w:shd w:val="clear" w:color="auto" w:fill="auto"/>
            <w:vAlign w:val="center"/>
          </w:tcPr>
          <w:p w:rsidR="00941C1A" w:rsidRPr="00BC6AE6" w:rsidRDefault="00941C1A" w:rsidP="00D03F78">
            <w:pPr>
              <w:pStyle w:val="af9"/>
              <w:spacing w:after="0" w:line="240" w:lineRule="auto"/>
              <w:ind w:firstLine="0"/>
              <w:jc w:val="center"/>
              <w:rPr>
                <w:sz w:val="22"/>
                <w:szCs w:val="22"/>
              </w:rPr>
            </w:pPr>
            <w:r w:rsidRPr="00BC6AE6">
              <w:rPr>
                <w:sz w:val="22"/>
                <w:szCs w:val="22"/>
              </w:rPr>
              <w:t>201</w:t>
            </w:r>
            <w:r>
              <w:rPr>
                <w:sz w:val="22"/>
                <w:szCs w:val="22"/>
              </w:rPr>
              <w:t>5г</w:t>
            </w:r>
          </w:p>
        </w:tc>
        <w:tc>
          <w:tcPr>
            <w:tcW w:w="1012" w:type="dxa"/>
            <w:tcBorders>
              <w:right w:val="single" w:sz="4" w:space="0" w:color="auto"/>
            </w:tcBorders>
            <w:shd w:val="clear" w:color="auto" w:fill="auto"/>
            <w:vAlign w:val="center"/>
          </w:tcPr>
          <w:p w:rsidR="00941C1A" w:rsidRPr="00BC6AE6" w:rsidRDefault="00941C1A" w:rsidP="00D03F78">
            <w:pPr>
              <w:pStyle w:val="af9"/>
              <w:spacing w:after="0" w:line="240" w:lineRule="auto"/>
              <w:ind w:firstLine="0"/>
              <w:jc w:val="center"/>
              <w:rPr>
                <w:sz w:val="22"/>
                <w:szCs w:val="22"/>
              </w:rPr>
            </w:pPr>
            <w:r w:rsidRPr="00BC6AE6">
              <w:rPr>
                <w:sz w:val="22"/>
                <w:szCs w:val="22"/>
              </w:rPr>
              <w:t>201</w:t>
            </w:r>
            <w:r>
              <w:rPr>
                <w:sz w:val="22"/>
                <w:szCs w:val="22"/>
              </w:rPr>
              <w:t>6г</w:t>
            </w:r>
          </w:p>
        </w:tc>
        <w:tc>
          <w:tcPr>
            <w:tcW w:w="1013" w:type="dxa"/>
            <w:tcBorders>
              <w:left w:val="single" w:sz="4" w:space="0" w:color="auto"/>
            </w:tcBorders>
            <w:shd w:val="clear" w:color="auto" w:fill="auto"/>
            <w:vAlign w:val="center"/>
          </w:tcPr>
          <w:p w:rsidR="00941C1A" w:rsidRPr="00BC6AE6" w:rsidRDefault="00941C1A" w:rsidP="00D03F78">
            <w:pPr>
              <w:pStyle w:val="af9"/>
              <w:spacing w:after="0" w:line="240" w:lineRule="auto"/>
              <w:ind w:firstLine="0"/>
              <w:jc w:val="center"/>
              <w:rPr>
                <w:sz w:val="22"/>
                <w:szCs w:val="22"/>
              </w:rPr>
            </w:pPr>
            <w:r w:rsidRPr="00BC6AE6">
              <w:rPr>
                <w:sz w:val="22"/>
                <w:szCs w:val="22"/>
              </w:rPr>
              <w:t>201</w:t>
            </w:r>
            <w:r>
              <w:rPr>
                <w:sz w:val="22"/>
                <w:szCs w:val="22"/>
              </w:rPr>
              <w:t>7г</w:t>
            </w:r>
          </w:p>
        </w:tc>
        <w:tc>
          <w:tcPr>
            <w:tcW w:w="1012" w:type="dxa"/>
            <w:shd w:val="clear" w:color="auto" w:fill="auto"/>
            <w:vAlign w:val="center"/>
          </w:tcPr>
          <w:p w:rsidR="00941C1A" w:rsidRPr="00BC6AE6" w:rsidRDefault="00941C1A" w:rsidP="00D03F78">
            <w:pPr>
              <w:pStyle w:val="af9"/>
              <w:spacing w:after="0" w:line="240" w:lineRule="auto"/>
              <w:ind w:firstLine="0"/>
              <w:jc w:val="center"/>
              <w:rPr>
                <w:sz w:val="22"/>
                <w:szCs w:val="22"/>
              </w:rPr>
            </w:pPr>
            <w:r w:rsidRPr="00BC6AE6">
              <w:rPr>
                <w:sz w:val="22"/>
                <w:szCs w:val="22"/>
              </w:rPr>
              <w:t>201</w:t>
            </w:r>
            <w:r>
              <w:rPr>
                <w:sz w:val="22"/>
                <w:szCs w:val="22"/>
              </w:rPr>
              <w:t>8г</w:t>
            </w:r>
          </w:p>
        </w:tc>
        <w:tc>
          <w:tcPr>
            <w:tcW w:w="1013" w:type="dxa"/>
            <w:tcBorders>
              <w:right w:val="single" w:sz="4" w:space="0" w:color="auto"/>
            </w:tcBorders>
            <w:shd w:val="clear" w:color="auto" w:fill="auto"/>
            <w:vAlign w:val="center"/>
          </w:tcPr>
          <w:p w:rsidR="00941C1A" w:rsidRPr="00BC6AE6" w:rsidRDefault="00941C1A" w:rsidP="00D03F78">
            <w:pPr>
              <w:pStyle w:val="af9"/>
              <w:spacing w:after="0" w:line="240" w:lineRule="auto"/>
              <w:ind w:firstLine="0"/>
              <w:jc w:val="center"/>
              <w:rPr>
                <w:sz w:val="22"/>
                <w:szCs w:val="22"/>
              </w:rPr>
            </w:pPr>
            <w:r w:rsidRPr="00BC6AE6">
              <w:rPr>
                <w:sz w:val="22"/>
                <w:szCs w:val="22"/>
              </w:rPr>
              <w:t>2018-202</w:t>
            </w:r>
            <w:r>
              <w:rPr>
                <w:sz w:val="22"/>
                <w:szCs w:val="22"/>
              </w:rPr>
              <w:t>3гг</w:t>
            </w:r>
          </w:p>
        </w:tc>
        <w:tc>
          <w:tcPr>
            <w:tcW w:w="1013" w:type="dxa"/>
            <w:tcBorders>
              <w:left w:val="single" w:sz="4" w:space="0" w:color="auto"/>
            </w:tcBorders>
            <w:shd w:val="clear" w:color="auto" w:fill="auto"/>
            <w:vAlign w:val="center"/>
          </w:tcPr>
          <w:p w:rsidR="00941C1A" w:rsidRPr="00BC6AE6" w:rsidRDefault="00941C1A" w:rsidP="00D03F78">
            <w:pPr>
              <w:pStyle w:val="af9"/>
              <w:spacing w:after="0" w:line="240" w:lineRule="auto"/>
              <w:ind w:firstLine="0"/>
              <w:jc w:val="center"/>
              <w:rPr>
                <w:sz w:val="22"/>
                <w:szCs w:val="22"/>
              </w:rPr>
            </w:pPr>
            <w:r w:rsidRPr="00BC6AE6">
              <w:rPr>
                <w:sz w:val="22"/>
                <w:szCs w:val="22"/>
              </w:rPr>
              <w:t>202</w:t>
            </w:r>
            <w:r>
              <w:rPr>
                <w:sz w:val="22"/>
                <w:szCs w:val="22"/>
              </w:rPr>
              <w:t>4</w:t>
            </w:r>
            <w:r w:rsidRPr="00BC6AE6">
              <w:rPr>
                <w:sz w:val="22"/>
                <w:szCs w:val="22"/>
              </w:rPr>
              <w:t>-202</w:t>
            </w:r>
            <w:r>
              <w:rPr>
                <w:sz w:val="22"/>
                <w:szCs w:val="22"/>
              </w:rPr>
              <w:t>9гг</w:t>
            </w:r>
          </w:p>
        </w:tc>
      </w:tr>
      <w:tr w:rsidR="008F378B" w:rsidRPr="00E2772D" w:rsidTr="008F378B">
        <w:tc>
          <w:tcPr>
            <w:tcW w:w="2943" w:type="dxa"/>
            <w:shd w:val="clear" w:color="auto" w:fill="auto"/>
            <w:vAlign w:val="center"/>
          </w:tcPr>
          <w:p w:rsidR="008F378B" w:rsidRPr="003F6CA0" w:rsidRDefault="008F378B" w:rsidP="003F6CA0">
            <w:pPr>
              <w:spacing w:after="0" w:line="240" w:lineRule="auto"/>
              <w:jc w:val="center"/>
              <w:rPr>
                <w:rFonts w:ascii="Times New Roman" w:eastAsia="Times New Roman" w:hAnsi="Times New Roman"/>
                <w:sz w:val="20"/>
                <w:szCs w:val="20"/>
                <w:lang w:eastAsia="ru-RU"/>
              </w:rPr>
            </w:pPr>
            <w:r w:rsidRPr="003F6CA0">
              <w:rPr>
                <w:rFonts w:ascii="Times New Roman" w:eastAsia="Times New Roman" w:hAnsi="Times New Roman"/>
                <w:sz w:val="20"/>
                <w:szCs w:val="20"/>
                <w:lang w:eastAsia="ru-RU"/>
              </w:rPr>
              <w:t>котельная №3  п.Кировский, ул.Советская, 55б</w:t>
            </w:r>
          </w:p>
        </w:tc>
        <w:tc>
          <w:tcPr>
            <w:tcW w:w="1012" w:type="dxa"/>
            <w:tcBorders>
              <w:right w:val="single" w:sz="4" w:space="0" w:color="auto"/>
            </w:tcBorders>
            <w:shd w:val="clear" w:color="auto" w:fill="auto"/>
            <w:vAlign w:val="center"/>
          </w:tcPr>
          <w:p w:rsidR="008F378B" w:rsidRPr="003F6CA0" w:rsidRDefault="008F378B" w:rsidP="003F6CA0">
            <w:pPr>
              <w:pStyle w:val="afb"/>
              <w:rPr>
                <w:rFonts w:ascii="Times New Roman" w:hAnsi="Times New Roman"/>
                <w:highlight w:val="yellow"/>
              </w:rPr>
            </w:pPr>
            <w:r w:rsidRPr="003F6CA0">
              <w:rPr>
                <w:rFonts w:ascii="Times New Roman" w:hAnsi="Times New Roman"/>
              </w:rPr>
              <w:t>66,11</w:t>
            </w:r>
          </w:p>
        </w:tc>
        <w:tc>
          <w:tcPr>
            <w:tcW w:w="1013" w:type="dxa"/>
            <w:tcBorders>
              <w:left w:val="single" w:sz="4" w:space="0" w:color="auto"/>
            </w:tcBorders>
            <w:shd w:val="clear" w:color="auto" w:fill="auto"/>
            <w:vAlign w:val="center"/>
          </w:tcPr>
          <w:p w:rsidR="008F378B" w:rsidRPr="003F6CA0" w:rsidRDefault="008F378B" w:rsidP="003F6CA0">
            <w:pPr>
              <w:pStyle w:val="afb"/>
              <w:rPr>
                <w:rFonts w:ascii="Times New Roman" w:hAnsi="Times New Roman"/>
                <w:highlight w:val="yellow"/>
              </w:rPr>
            </w:pPr>
            <w:r w:rsidRPr="003F6CA0">
              <w:rPr>
                <w:rFonts w:ascii="Times New Roman" w:hAnsi="Times New Roman"/>
              </w:rPr>
              <w:t>66,11</w:t>
            </w:r>
          </w:p>
        </w:tc>
        <w:tc>
          <w:tcPr>
            <w:tcW w:w="1012" w:type="dxa"/>
            <w:tcBorders>
              <w:right w:val="single" w:sz="4" w:space="0" w:color="auto"/>
            </w:tcBorders>
            <w:shd w:val="clear" w:color="auto" w:fill="auto"/>
            <w:vAlign w:val="center"/>
          </w:tcPr>
          <w:p w:rsidR="008F378B" w:rsidRPr="003F6CA0" w:rsidRDefault="008F378B" w:rsidP="003F6CA0">
            <w:pPr>
              <w:pStyle w:val="afb"/>
              <w:rPr>
                <w:rFonts w:ascii="Times New Roman" w:hAnsi="Times New Roman"/>
                <w:highlight w:val="yellow"/>
              </w:rPr>
            </w:pPr>
            <w:r w:rsidRPr="003F6CA0">
              <w:rPr>
                <w:rFonts w:ascii="Times New Roman" w:hAnsi="Times New Roman"/>
              </w:rPr>
              <w:t>66,11</w:t>
            </w:r>
          </w:p>
        </w:tc>
        <w:tc>
          <w:tcPr>
            <w:tcW w:w="1013" w:type="dxa"/>
            <w:tcBorders>
              <w:left w:val="single" w:sz="4" w:space="0" w:color="auto"/>
            </w:tcBorders>
            <w:shd w:val="clear" w:color="auto" w:fill="auto"/>
            <w:vAlign w:val="center"/>
          </w:tcPr>
          <w:p w:rsidR="008F378B" w:rsidRPr="003F6CA0" w:rsidRDefault="008F378B" w:rsidP="003F6CA0">
            <w:pPr>
              <w:pStyle w:val="afb"/>
              <w:rPr>
                <w:rFonts w:ascii="Times New Roman" w:hAnsi="Times New Roman"/>
                <w:highlight w:val="yellow"/>
              </w:rPr>
            </w:pPr>
            <w:r w:rsidRPr="003F6CA0">
              <w:rPr>
                <w:rFonts w:ascii="Times New Roman" w:hAnsi="Times New Roman"/>
              </w:rPr>
              <w:t>66,11</w:t>
            </w:r>
          </w:p>
        </w:tc>
        <w:tc>
          <w:tcPr>
            <w:tcW w:w="1012" w:type="dxa"/>
            <w:shd w:val="clear" w:color="auto" w:fill="auto"/>
            <w:vAlign w:val="center"/>
          </w:tcPr>
          <w:p w:rsidR="008F378B" w:rsidRPr="003F6CA0" w:rsidRDefault="008F378B" w:rsidP="003F6CA0">
            <w:pPr>
              <w:pStyle w:val="afb"/>
              <w:rPr>
                <w:rFonts w:ascii="Times New Roman" w:hAnsi="Times New Roman"/>
                <w:highlight w:val="yellow"/>
              </w:rPr>
            </w:pPr>
            <w:r w:rsidRPr="003F6CA0">
              <w:rPr>
                <w:rFonts w:ascii="Times New Roman" w:hAnsi="Times New Roman"/>
              </w:rPr>
              <w:t>66,11</w:t>
            </w:r>
          </w:p>
        </w:tc>
        <w:tc>
          <w:tcPr>
            <w:tcW w:w="1013" w:type="dxa"/>
            <w:tcBorders>
              <w:right w:val="single" w:sz="4" w:space="0" w:color="auto"/>
            </w:tcBorders>
            <w:shd w:val="clear" w:color="auto" w:fill="auto"/>
            <w:vAlign w:val="center"/>
          </w:tcPr>
          <w:p w:rsidR="008F378B" w:rsidRPr="003F6CA0" w:rsidRDefault="008F378B" w:rsidP="003F6CA0">
            <w:pPr>
              <w:pStyle w:val="afb"/>
              <w:rPr>
                <w:rFonts w:ascii="Times New Roman" w:hAnsi="Times New Roman"/>
                <w:highlight w:val="yellow"/>
              </w:rPr>
            </w:pPr>
            <w:r w:rsidRPr="003F6CA0">
              <w:rPr>
                <w:rFonts w:ascii="Times New Roman" w:hAnsi="Times New Roman"/>
              </w:rPr>
              <w:t>66,11</w:t>
            </w:r>
          </w:p>
        </w:tc>
        <w:tc>
          <w:tcPr>
            <w:tcW w:w="1013" w:type="dxa"/>
            <w:tcBorders>
              <w:left w:val="single" w:sz="4" w:space="0" w:color="auto"/>
            </w:tcBorders>
            <w:shd w:val="clear" w:color="auto" w:fill="auto"/>
            <w:vAlign w:val="center"/>
          </w:tcPr>
          <w:p w:rsidR="008F378B" w:rsidRPr="003F6CA0" w:rsidRDefault="008F378B" w:rsidP="003F6CA0">
            <w:pPr>
              <w:pStyle w:val="afb"/>
              <w:rPr>
                <w:rFonts w:ascii="Times New Roman" w:hAnsi="Times New Roman"/>
                <w:highlight w:val="yellow"/>
              </w:rPr>
            </w:pPr>
            <w:r w:rsidRPr="003F6CA0">
              <w:rPr>
                <w:rFonts w:ascii="Times New Roman" w:hAnsi="Times New Roman"/>
              </w:rPr>
              <w:t>66,11</w:t>
            </w:r>
          </w:p>
        </w:tc>
      </w:tr>
      <w:tr w:rsidR="008F378B" w:rsidRPr="00E2772D" w:rsidTr="008F378B">
        <w:tc>
          <w:tcPr>
            <w:tcW w:w="2943" w:type="dxa"/>
            <w:shd w:val="clear" w:color="auto" w:fill="auto"/>
            <w:vAlign w:val="center"/>
          </w:tcPr>
          <w:p w:rsidR="008F378B" w:rsidRPr="003F6CA0" w:rsidRDefault="008F378B" w:rsidP="003F6CA0">
            <w:pPr>
              <w:spacing w:after="0" w:line="240" w:lineRule="auto"/>
              <w:jc w:val="center"/>
              <w:rPr>
                <w:rFonts w:ascii="Times New Roman" w:eastAsia="Times New Roman" w:hAnsi="Times New Roman"/>
                <w:sz w:val="20"/>
                <w:szCs w:val="20"/>
                <w:lang w:eastAsia="ru-RU"/>
              </w:rPr>
            </w:pPr>
            <w:r w:rsidRPr="003F6CA0">
              <w:rPr>
                <w:rFonts w:ascii="Times New Roman" w:eastAsia="Times New Roman" w:hAnsi="Times New Roman"/>
                <w:sz w:val="20"/>
                <w:szCs w:val="20"/>
                <w:lang w:eastAsia="ru-RU"/>
              </w:rPr>
              <w:t>котельная №4  п.Кировский, ул.Колхозная, 29а</w:t>
            </w:r>
          </w:p>
        </w:tc>
        <w:tc>
          <w:tcPr>
            <w:tcW w:w="1012" w:type="dxa"/>
            <w:tcBorders>
              <w:right w:val="single" w:sz="4" w:space="0" w:color="auto"/>
            </w:tcBorders>
            <w:shd w:val="clear" w:color="auto" w:fill="auto"/>
            <w:vAlign w:val="center"/>
          </w:tcPr>
          <w:p w:rsidR="008F378B" w:rsidRPr="003F6CA0" w:rsidRDefault="008F378B" w:rsidP="003F6CA0">
            <w:pPr>
              <w:pStyle w:val="afb"/>
              <w:rPr>
                <w:rFonts w:ascii="Times New Roman" w:hAnsi="Times New Roman"/>
              </w:rPr>
            </w:pPr>
            <w:r w:rsidRPr="003F6CA0">
              <w:rPr>
                <w:rFonts w:ascii="Times New Roman" w:hAnsi="Times New Roman"/>
              </w:rPr>
              <w:t>28,96* (4,76)</w:t>
            </w:r>
          </w:p>
        </w:tc>
        <w:tc>
          <w:tcPr>
            <w:tcW w:w="1013" w:type="dxa"/>
            <w:tcBorders>
              <w:left w:val="single" w:sz="4" w:space="0" w:color="auto"/>
            </w:tcBorders>
            <w:shd w:val="clear" w:color="auto" w:fill="auto"/>
            <w:vAlign w:val="center"/>
          </w:tcPr>
          <w:p w:rsidR="008F378B" w:rsidRPr="003F6CA0" w:rsidRDefault="008F378B" w:rsidP="003F6CA0">
            <w:pPr>
              <w:pStyle w:val="afb"/>
              <w:rPr>
                <w:rFonts w:ascii="Times New Roman" w:hAnsi="Times New Roman"/>
              </w:rPr>
            </w:pPr>
            <w:r w:rsidRPr="003F6CA0">
              <w:rPr>
                <w:rFonts w:ascii="Times New Roman" w:hAnsi="Times New Roman"/>
              </w:rPr>
              <w:t>28,96* (4,76)</w:t>
            </w:r>
          </w:p>
        </w:tc>
        <w:tc>
          <w:tcPr>
            <w:tcW w:w="1012" w:type="dxa"/>
            <w:tcBorders>
              <w:right w:val="single" w:sz="4" w:space="0" w:color="auto"/>
            </w:tcBorders>
            <w:shd w:val="clear" w:color="auto" w:fill="auto"/>
            <w:vAlign w:val="center"/>
          </w:tcPr>
          <w:p w:rsidR="008F378B" w:rsidRPr="003F6CA0" w:rsidRDefault="008F378B" w:rsidP="003F6CA0">
            <w:pPr>
              <w:pStyle w:val="afb"/>
              <w:rPr>
                <w:rFonts w:ascii="Times New Roman" w:hAnsi="Times New Roman"/>
              </w:rPr>
            </w:pPr>
            <w:r w:rsidRPr="003F6CA0">
              <w:rPr>
                <w:rFonts w:ascii="Times New Roman" w:hAnsi="Times New Roman"/>
              </w:rPr>
              <w:t>28,96* (4,76)</w:t>
            </w:r>
          </w:p>
        </w:tc>
        <w:tc>
          <w:tcPr>
            <w:tcW w:w="1013" w:type="dxa"/>
            <w:tcBorders>
              <w:left w:val="single" w:sz="4" w:space="0" w:color="auto"/>
            </w:tcBorders>
            <w:shd w:val="clear" w:color="auto" w:fill="auto"/>
            <w:vAlign w:val="center"/>
          </w:tcPr>
          <w:p w:rsidR="008F378B" w:rsidRPr="003F6CA0" w:rsidRDefault="008F378B" w:rsidP="003F6CA0">
            <w:pPr>
              <w:pStyle w:val="afb"/>
              <w:rPr>
                <w:rFonts w:ascii="Times New Roman" w:hAnsi="Times New Roman"/>
              </w:rPr>
            </w:pPr>
            <w:r w:rsidRPr="003F6CA0">
              <w:rPr>
                <w:rFonts w:ascii="Times New Roman" w:hAnsi="Times New Roman"/>
              </w:rPr>
              <w:t>28,96* (4,76)</w:t>
            </w:r>
          </w:p>
        </w:tc>
        <w:tc>
          <w:tcPr>
            <w:tcW w:w="1012" w:type="dxa"/>
            <w:shd w:val="clear" w:color="auto" w:fill="auto"/>
            <w:vAlign w:val="center"/>
          </w:tcPr>
          <w:p w:rsidR="008F378B" w:rsidRPr="003F6CA0" w:rsidRDefault="008F378B" w:rsidP="003F6CA0">
            <w:pPr>
              <w:pStyle w:val="afb"/>
              <w:rPr>
                <w:rFonts w:ascii="Times New Roman" w:hAnsi="Times New Roman"/>
              </w:rPr>
            </w:pPr>
            <w:r w:rsidRPr="003F6CA0">
              <w:rPr>
                <w:rFonts w:ascii="Times New Roman" w:hAnsi="Times New Roman"/>
              </w:rPr>
              <w:t>28,96* (4,76)</w:t>
            </w:r>
          </w:p>
        </w:tc>
        <w:tc>
          <w:tcPr>
            <w:tcW w:w="1013" w:type="dxa"/>
            <w:tcBorders>
              <w:right w:val="single" w:sz="4" w:space="0" w:color="auto"/>
            </w:tcBorders>
            <w:shd w:val="clear" w:color="auto" w:fill="auto"/>
            <w:vAlign w:val="center"/>
          </w:tcPr>
          <w:p w:rsidR="008F378B" w:rsidRPr="003F6CA0" w:rsidRDefault="008F378B" w:rsidP="003F6CA0">
            <w:pPr>
              <w:pStyle w:val="afb"/>
              <w:rPr>
                <w:rFonts w:ascii="Times New Roman" w:hAnsi="Times New Roman"/>
              </w:rPr>
            </w:pPr>
            <w:r w:rsidRPr="003F6CA0">
              <w:rPr>
                <w:rFonts w:ascii="Times New Roman" w:hAnsi="Times New Roman"/>
              </w:rPr>
              <w:t>28,96* (4,76)</w:t>
            </w:r>
          </w:p>
        </w:tc>
        <w:tc>
          <w:tcPr>
            <w:tcW w:w="1013" w:type="dxa"/>
            <w:tcBorders>
              <w:left w:val="single" w:sz="4" w:space="0" w:color="auto"/>
            </w:tcBorders>
            <w:shd w:val="clear" w:color="auto" w:fill="auto"/>
            <w:vAlign w:val="center"/>
          </w:tcPr>
          <w:p w:rsidR="008F378B" w:rsidRPr="003F6CA0" w:rsidRDefault="008F378B" w:rsidP="003F6CA0">
            <w:pPr>
              <w:pStyle w:val="afb"/>
              <w:rPr>
                <w:rFonts w:ascii="Times New Roman" w:hAnsi="Times New Roman"/>
              </w:rPr>
            </w:pPr>
            <w:r w:rsidRPr="003F6CA0">
              <w:rPr>
                <w:rFonts w:ascii="Times New Roman" w:hAnsi="Times New Roman"/>
              </w:rPr>
              <w:t>28,96* (4,76)</w:t>
            </w:r>
          </w:p>
        </w:tc>
      </w:tr>
      <w:tr w:rsidR="008F378B" w:rsidRPr="00E2772D" w:rsidTr="00E56365">
        <w:tc>
          <w:tcPr>
            <w:tcW w:w="2943" w:type="dxa"/>
            <w:shd w:val="clear" w:color="auto" w:fill="auto"/>
            <w:vAlign w:val="center"/>
          </w:tcPr>
          <w:p w:rsidR="008F378B" w:rsidRPr="003F6CA0" w:rsidRDefault="008F378B" w:rsidP="003F6CA0">
            <w:pPr>
              <w:spacing w:after="0" w:line="240" w:lineRule="auto"/>
              <w:jc w:val="center"/>
              <w:rPr>
                <w:rFonts w:ascii="Times New Roman" w:eastAsia="Times New Roman" w:hAnsi="Times New Roman"/>
                <w:sz w:val="20"/>
                <w:szCs w:val="20"/>
                <w:lang w:eastAsia="ru-RU"/>
              </w:rPr>
            </w:pPr>
            <w:r w:rsidRPr="003F6CA0">
              <w:rPr>
                <w:rFonts w:ascii="Times New Roman" w:eastAsia="Times New Roman" w:hAnsi="Times New Roman"/>
                <w:sz w:val="20"/>
                <w:szCs w:val="20"/>
                <w:lang w:eastAsia="ru-RU"/>
              </w:rPr>
              <w:t>котельная №5  п.Кировский, ул.Набережная, 62а</w:t>
            </w:r>
          </w:p>
        </w:tc>
        <w:tc>
          <w:tcPr>
            <w:tcW w:w="1012" w:type="dxa"/>
            <w:tcBorders>
              <w:right w:val="single" w:sz="4" w:space="0" w:color="auto"/>
            </w:tcBorders>
            <w:shd w:val="clear" w:color="auto" w:fill="auto"/>
            <w:vAlign w:val="center"/>
          </w:tcPr>
          <w:p w:rsidR="008F378B" w:rsidRPr="003F6CA0" w:rsidRDefault="008F378B" w:rsidP="003F6CA0">
            <w:pPr>
              <w:pStyle w:val="afb"/>
              <w:rPr>
                <w:rFonts w:ascii="Times New Roman" w:hAnsi="Times New Roman"/>
              </w:rPr>
            </w:pPr>
            <w:r w:rsidRPr="003F6CA0">
              <w:rPr>
                <w:rFonts w:ascii="Times New Roman" w:hAnsi="Times New Roman"/>
              </w:rPr>
              <w:t>390,1* (214,29)</w:t>
            </w:r>
          </w:p>
        </w:tc>
        <w:tc>
          <w:tcPr>
            <w:tcW w:w="1013" w:type="dxa"/>
            <w:tcBorders>
              <w:left w:val="single" w:sz="4" w:space="0" w:color="auto"/>
            </w:tcBorders>
            <w:shd w:val="clear" w:color="auto" w:fill="auto"/>
            <w:vAlign w:val="center"/>
          </w:tcPr>
          <w:p w:rsidR="008F378B" w:rsidRPr="003F6CA0" w:rsidRDefault="008F378B" w:rsidP="003F6CA0">
            <w:pPr>
              <w:pStyle w:val="afb"/>
              <w:rPr>
                <w:rFonts w:ascii="Times New Roman" w:hAnsi="Times New Roman"/>
              </w:rPr>
            </w:pPr>
            <w:r w:rsidRPr="003F6CA0">
              <w:rPr>
                <w:rFonts w:ascii="Times New Roman" w:hAnsi="Times New Roman"/>
              </w:rPr>
              <w:t>390,1* (214,29)</w:t>
            </w:r>
          </w:p>
        </w:tc>
        <w:tc>
          <w:tcPr>
            <w:tcW w:w="1012" w:type="dxa"/>
            <w:tcBorders>
              <w:right w:val="single" w:sz="4" w:space="0" w:color="auto"/>
            </w:tcBorders>
            <w:shd w:val="clear" w:color="auto" w:fill="auto"/>
            <w:vAlign w:val="center"/>
          </w:tcPr>
          <w:p w:rsidR="008F378B" w:rsidRPr="003F6CA0" w:rsidRDefault="008F378B" w:rsidP="003F6CA0">
            <w:pPr>
              <w:pStyle w:val="afb"/>
              <w:rPr>
                <w:rFonts w:ascii="Times New Roman" w:hAnsi="Times New Roman"/>
              </w:rPr>
            </w:pPr>
            <w:r w:rsidRPr="003F6CA0">
              <w:rPr>
                <w:rFonts w:ascii="Times New Roman" w:hAnsi="Times New Roman"/>
              </w:rPr>
              <w:t>390,1* (214,29)</w:t>
            </w:r>
          </w:p>
        </w:tc>
        <w:tc>
          <w:tcPr>
            <w:tcW w:w="1013" w:type="dxa"/>
            <w:tcBorders>
              <w:left w:val="single" w:sz="4" w:space="0" w:color="auto"/>
            </w:tcBorders>
            <w:shd w:val="clear" w:color="auto" w:fill="auto"/>
            <w:vAlign w:val="center"/>
          </w:tcPr>
          <w:p w:rsidR="008F378B" w:rsidRPr="003F6CA0" w:rsidRDefault="008F378B" w:rsidP="003F6CA0">
            <w:pPr>
              <w:pStyle w:val="afb"/>
              <w:rPr>
                <w:rFonts w:ascii="Times New Roman" w:hAnsi="Times New Roman"/>
              </w:rPr>
            </w:pPr>
            <w:r w:rsidRPr="003F6CA0">
              <w:rPr>
                <w:rFonts w:ascii="Times New Roman" w:hAnsi="Times New Roman"/>
              </w:rPr>
              <w:t>390,1* (214,29)</w:t>
            </w:r>
          </w:p>
        </w:tc>
        <w:tc>
          <w:tcPr>
            <w:tcW w:w="1012" w:type="dxa"/>
            <w:shd w:val="clear" w:color="auto" w:fill="auto"/>
            <w:vAlign w:val="center"/>
          </w:tcPr>
          <w:p w:rsidR="008F378B" w:rsidRPr="003F6CA0" w:rsidRDefault="008F378B" w:rsidP="003F6CA0">
            <w:pPr>
              <w:pStyle w:val="afb"/>
              <w:rPr>
                <w:rFonts w:ascii="Times New Roman" w:hAnsi="Times New Roman"/>
              </w:rPr>
            </w:pPr>
            <w:r w:rsidRPr="003F6CA0">
              <w:rPr>
                <w:rFonts w:ascii="Times New Roman" w:hAnsi="Times New Roman"/>
              </w:rPr>
              <w:t>390,1* (214,29)</w:t>
            </w:r>
          </w:p>
        </w:tc>
        <w:tc>
          <w:tcPr>
            <w:tcW w:w="1013" w:type="dxa"/>
            <w:tcBorders>
              <w:right w:val="single" w:sz="4" w:space="0" w:color="auto"/>
            </w:tcBorders>
            <w:shd w:val="clear" w:color="auto" w:fill="auto"/>
            <w:vAlign w:val="center"/>
          </w:tcPr>
          <w:p w:rsidR="008F378B" w:rsidRPr="003F6CA0" w:rsidRDefault="008F378B" w:rsidP="003F6CA0">
            <w:pPr>
              <w:pStyle w:val="afb"/>
              <w:rPr>
                <w:rFonts w:ascii="Times New Roman" w:hAnsi="Times New Roman"/>
              </w:rPr>
            </w:pPr>
            <w:r w:rsidRPr="003F6CA0">
              <w:rPr>
                <w:rFonts w:ascii="Times New Roman" w:hAnsi="Times New Roman"/>
              </w:rPr>
              <w:t>390,1* (214,29)</w:t>
            </w:r>
          </w:p>
        </w:tc>
        <w:tc>
          <w:tcPr>
            <w:tcW w:w="1013" w:type="dxa"/>
            <w:tcBorders>
              <w:left w:val="single" w:sz="4" w:space="0" w:color="auto"/>
            </w:tcBorders>
            <w:shd w:val="clear" w:color="auto" w:fill="auto"/>
            <w:vAlign w:val="center"/>
          </w:tcPr>
          <w:p w:rsidR="008F378B" w:rsidRPr="003F6CA0" w:rsidRDefault="008F378B" w:rsidP="003F6CA0">
            <w:pPr>
              <w:pStyle w:val="afb"/>
              <w:rPr>
                <w:rFonts w:ascii="Times New Roman" w:hAnsi="Times New Roman"/>
              </w:rPr>
            </w:pPr>
            <w:r w:rsidRPr="003F6CA0">
              <w:rPr>
                <w:rFonts w:ascii="Times New Roman" w:hAnsi="Times New Roman"/>
              </w:rPr>
              <w:t>390,1* (214,29)</w:t>
            </w:r>
          </w:p>
        </w:tc>
      </w:tr>
      <w:tr w:rsidR="008F378B" w:rsidRPr="00E2772D" w:rsidTr="00E56365">
        <w:tc>
          <w:tcPr>
            <w:tcW w:w="2943" w:type="dxa"/>
            <w:shd w:val="clear" w:color="auto" w:fill="auto"/>
            <w:vAlign w:val="center"/>
          </w:tcPr>
          <w:p w:rsidR="008F378B" w:rsidRPr="003F6CA0" w:rsidRDefault="008F378B" w:rsidP="003F6CA0">
            <w:pPr>
              <w:spacing w:after="0" w:line="240" w:lineRule="auto"/>
              <w:jc w:val="center"/>
              <w:rPr>
                <w:rFonts w:ascii="Times New Roman" w:eastAsia="Times New Roman" w:hAnsi="Times New Roman"/>
                <w:sz w:val="20"/>
                <w:szCs w:val="20"/>
                <w:lang w:eastAsia="ru-RU"/>
              </w:rPr>
            </w:pPr>
            <w:r w:rsidRPr="003F6CA0">
              <w:rPr>
                <w:rFonts w:ascii="Times New Roman" w:eastAsia="Times New Roman" w:hAnsi="Times New Roman"/>
                <w:sz w:val="20"/>
                <w:szCs w:val="20"/>
                <w:lang w:eastAsia="ru-RU"/>
              </w:rPr>
              <w:t xml:space="preserve">котельная №7  п.Кировский, </w:t>
            </w:r>
            <w:proofErr w:type="spellStart"/>
            <w:r w:rsidRPr="003F6CA0">
              <w:rPr>
                <w:rFonts w:ascii="Times New Roman" w:eastAsia="Times New Roman" w:hAnsi="Times New Roman"/>
                <w:sz w:val="20"/>
                <w:szCs w:val="20"/>
                <w:lang w:eastAsia="ru-RU"/>
              </w:rPr>
              <w:t>ул.Уткинская</w:t>
            </w:r>
            <w:proofErr w:type="spellEnd"/>
            <w:r w:rsidRPr="003F6CA0">
              <w:rPr>
                <w:rFonts w:ascii="Times New Roman" w:eastAsia="Times New Roman" w:hAnsi="Times New Roman"/>
                <w:sz w:val="20"/>
                <w:szCs w:val="20"/>
                <w:lang w:eastAsia="ru-RU"/>
              </w:rPr>
              <w:t>, 53</w:t>
            </w:r>
          </w:p>
        </w:tc>
        <w:tc>
          <w:tcPr>
            <w:tcW w:w="1012" w:type="dxa"/>
            <w:tcBorders>
              <w:right w:val="single" w:sz="4" w:space="0" w:color="auto"/>
            </w:tcBorders>
            <w:shd w:val="clear" w:color="auto" w:fill="auto"/>
            <w:vAlign w:val="center"/>
          </w:tcPr>
          <w:p w:rsidR="008F378B" w:rsidRPr="003F6CA0" w:rsidRDefault="008F378B" w:rsidP="003F6CA0">
            <w:pPr>
              <w:pStyle w:val="afb"/>
              <w:rPr>
                <w:rFonts w:ascii="Times New Roman" w:hAnsi="Times New Roman"/>
              </w:rPr>
            </w:pPr>
            <w:r w:rsidRPr="003F6CA0">
              <w:rPr>
                <w:rFonts w:ascii="Times New Roman" w:hAnsi="Times New Roman"/>
              </w:rPr>
              <w:t>18,29</w:t>
            </w:r>
          </w:p>
        </w:tc>
        <w:tc>
          <w:tcPr>
            <w:tcW w:w="1013" w:type="dxa"/>
            <w:tcBorders>
              <w:left w:val="single" w:sz="4" w:space="0" w:color="auto"/>
            </w:tcBorders>
            <w:shd w:val="clear" w:color="auto" w:fill="auto"/>
            <w:vAlign w:val="center"/>
          </w:tcPr>
          <w:p w:rsidR="008F378B" w:rsidRPr="003F6CA0" w:rsidRDefault="008F378B" w:rsidP="003F6CA0">
            <w:pPr>
              <w:pStyle w:val="afb"/>
              <w:rPr>
                <w:rFonts w:ascii="Times New Roman" w:hAnsi="Times New Roman"/>
              </w:rPr>
            </w:pPr>
            <w:r w:rsidRPr="003F6CA0">
              <w:rPr>
                <w:rFonts w:ascii="Times New Roman" w:hAnsi="Times New Roman"/>
              </w:rPr>
              <w:t>18,29</w:t>
            </w:r>
          </w:p>
        </w:tc>
        <w:tc>
          <w:tcPr>
            <w:tcW w:w="1012" w:type="dxa"/>
            <w:tcBorders>
              <w:right w:val="single" w:sz="4" w:space="0" w:color="auto"/>
            </w:tcBorders>
            <w:shd w:val="clear" w:color="auto" w:fill="auto"/>
            <w:vAlign w:val="center"/>
          </w:tcPr>
          <w:p w:rsidR="008F378B" w:rsidRPr="003F6CA0" w:rsidRDefault="008F378B" w:rsidP="003F6CA0">
            <w:pPr>
              <w:pStyle w:val="afb"/>
              <w:rPr>
                <w:rFonts w:ascii="Times New Roman" w:hAnsi="Times New Roman"/>
              </w:rPr>
            </w:pPr>
            <w:r w:rsidRPr="003F6CA0">
              <w:rPr>
                <w:rFonts w:ascii="Times New Roman" w:hAnsi="Times New Roman"/>
              </w:rPr>
              <w:t>18,29</w:t>
            </w:r>
          </w:p>
        </w:tc>
        <w:tc>
          <w:tcPr>
            <w:tcW w:w="1013" w:type="dxa"/>
            <w:tcBorders>
              <w:left w:val="single" w:sz="4" w:space="0" w:color="auto"/>
            </w:tcBorders>
            <w:shd w:val="clear" w:color="auto" w:fill="auto"/>
            <w:vAlign w:val="center"/>
          </w:tcPr>
          <w:p w:rsidR="008F378B" w:rsidRPr="003F6CA0" w:rsidRDefault="008F378B" w:rsidP="003F6CA0">
            <w:pPr>
              <w:pStyle w:val="afb"/>
              <w:rPr>
                <w:rFonts w:ascii="Times New Roman" w:hAnsi="Times New Roman"/>
              </w:rPr>
            </w:pPr>
            <w:r w:rsidRPr="003F6CA0">
              <w:rPr>
                <w:rFonts w:ascii="Times New Roman" w:hAnsi="Times New Roman"/>
              </w:rPr>
              <w:t>18,29</w:t>
            </w:r>
          </w:p>
        </w:tc>
        <w:tc>
          <w:tcPr>
            <w:tcW w:w="1012" w:type="dxa"/>
            <w:shd w:val="clear" w:color="auto" w:fill="auto"/>
            <w:vAlign w:val="center"/>
          </w:tcPr>
          <w:p w:rsidR="008F378B" w:rsidRPr="003F6CA0" w:rsidRDefault="008F378B" w:rsidP="003F6CA0">
            <w:pPr>
              <w:pStyle w:val="afb"/>
              <w:rPr>
                <w:rFonts w:ascii="Times New Roman" w:hAnsi="Times New Roman"/>
              </w:rPr>
            </w:pPr>
            <w:r w:rsidRPr="003F6CA0">
              <w:rPr>
                <w:rFonts w:ascii="Times New Roman" w:hAnsi="Times New Roman"/>
              </w:rPr>
              <w:t>18,29</w:t>
            </w:r>
          </w:p>
        </w:tc>
        <w:tc>
          <w:tcPr>
            <w:tcW w:w="1013" w:type="dxa"/>
            <w:tcBorders>
              <w:right w:val="single" w:sz="4" w:space="0" w:color="auto"/>
            </w:tcBorders>
            <w:shd w:val="clear" w:color="auto" w:fill="auto"/>
            <w:vAlign w:val="center"/>
          </w:tcPr>
          <w:p w:rsidR="008F378B" w:rsidRPr="003F6CA0" w:rsidRDefault="008F378B" w:rsidP="003F6CA0">
            <w:pPr>
              <w:pStyle w:val="afb"/>
              <w:rPr>
                <w:rFonts w:ascii="Times New Roman" w:hAnsi="Times New Roman"/>
              </w:rPr>
            </w:pPr>
            <w:r w:rsidRPr="003F6CA0">
              <w:rPr>
                <w:rFonts w:ascii="Times New Roman" w:hAnsi="Times New Roman"/>
              </w:rPr>
              <w:t>18,29</w:t>
            </w:r>
          </w:p>
        </w:tc>
        <w:tc>
          <w:tcPr>
            <w:tcW w:w="1013" w:type="dxa"/>
            <w:tcBorders>
              <w:left w:val="single" w:sz="4" w:space="0" w:color="auto"/>
            </w:tcBorders>
            <w:shd w:val="clear" w:color="auto" w:fill="auto"/>
            <w:vAlign w:val="center"/>
          </w:tcPr>
          <w:p w:rsidR="008F378B" w:rsidRPr="003F6CA0" w:rsidRDefault="008F378B" w:rsidP="003F6CA0">
            <w:pPr>
              <w:pStyle w:val="afb"/>
              <w:rPr>
                <w:rFonts w:ascii="Times New Roman" w:hAnsi="Times New Roman"/>
              </w:rPr>
            </w:pPr>
            <w:r w:rsidRPr="003F6CA0">
              <w:rPr>
                <w:rFonts w:ascii="Times New Roman" w:hAnsi="Times New Roman"/>
              </w:rPr>
              <w:t>18,29</w:t>
            </w:r>
          </w:p>
        </w:tc>
      </w:tr>
      <w:tr w:rsidR="008F378B" w:rsidRPr="00E2772D" w:rsidTr="00E56365">
        <w:tc>
          <w:tcPr>
            <w:tcW w:w="2943" w:type="dxa"/>
            <w:shd w:val="clear" w:color="auto" w:fill="auto"/>
            <w:vAlign w:val="center"/>
          </w:tcPr>
          <w:p w:rsidR="008F378B" w:rsidRPr="003F6CA0" w:rsidRDefault="008F378B" w:rsidP="003F6CA0">
            <w:pPr>
              <w:spacing w:after="0" w:line="240" w:lineRule="auto"/>
              <w:jc w:val="center"/>
              <w:rPr>
                <w:rFonts w:ascii="Times New Roman" w:eastAsia="Times New Roman" w:hAnsi="Times New Roman"/>
                <w:sz w:val="20"/>
                <w:szCs w:val="20"/>
                <w:lang w:eastAsia="ru-RU"/>
              </w:rPr>
            </w:pPr>
            <w:r w:rsidRPr="003F6CA0">
              <w:rPr>
                <w:rFonts w:ascii="Times New Roman" w:eastAsia="Times New Roman" w:hAnsi="Times New Roman"/>
                <w:sz w:val="20"/>
                <w:szCs w:val="20"/>
                <w:lang w:eastAsia="ru-RU"/>
              </w:rPr>
              <w:t>котельная №8  п.Кировский, ул. Луговая,10</w:t>
            </w:r>
          </w:p>
        </w:tc>
        <w:tc>
          <w:tcPr>
            <w:tcW w:w="1012" w:type="dxa"/>
            <w:tcBorders>
              <w:right w:val="single" w:sz="4" w:space="0" w:color="auto"/>
            </w:tcBorders>
            <w:shd w:val="clear" w:color="auto" w:fill="auto"/>
            <w:vAlign w:val="center"/>
          </w:tcPr>
          <w:p w:rsidR="008F378B" w:rsidRPr="003F6CA0" w:rsidRDefault="008F378B" w:rsidP="003F6CA0">
            <w:pPr>
              <w:pStyle w:val="afb"/>
              <w:rPr>
                <w:rFonts w:ascii="Times New Roman" w:hAnsi="Times New Roman"/>
              </w:rPr>
            </w:pPr>
            <w:r w:rsidRPr="003F6CA0">
              <w:rPr>
                <w:rFonts w:ascii="Times New Roman" w:hAnsi="Times New Roman"/>
              </w:rPr>
              <w:t>71,78</w:t>
            </w:r>
          </w:p>
        </w:tc>
        <w:tc>
          <w:tcPr>
            <w:tcW w:w="1013" w:type="dxa"/>
            <w:tcBorders>
              <w:left w:val="single" w:sz="4" w:space="0" w:color="auto"/>
            </w:tcBorders>
            <w:shd w:val="clear" w:color="auto" w:fill="auto"/>
            <w:vAlign w:val="center"/>
          </w:tcPr>
          <w:p w:rsidR="008F378B" w:rsidRPr="003F6CA0" w:rsidRDefault="008F378B" w:rsidP="003F6CA0">
            <w:pPr>
              <w:pStyle w:val="afb"/>
              <w:rPr>
                <w:rFonts w:ascii="Times New Roman" w:hAnsi="Times New Roman"/>
              </w:rPr>
            </w:pPr>
            <w:r w:rsidRPr="003F6CA0">
              <w:rPr>
                <w:rFonts w:ascii="Times New Roman" w:hAnsi="Times New Roman"/>
              </w:rPr>
              <w:t>71,78</w:t>
            </w:r>
          </w:p>
        </w:tc>
        <w:tc>
          <w:tcPr>
            <w:tcW w:w="1012" w:type="dxa"/>
            <w:tcBorders>
              <w:right w:val="single" w:sz="4" w:space="0" w:color="auto"/>
            </w:tcBorders>
            <w:shd w:val="clear" w:color="auto" w:fill="auto"/>
            <w:vAlign w:val="center"/>
          </w:tcPr>
          <w:p w:rsidR="008F378B" w:rsidRPr="003F6CA0" w:rsidRDefault="008F378B" w:rsidP="003F6CA0">
            <w:pPr>
              <w:pStyle w:val="afb"/>
              <w:rPr>
                <w:rFonts w:ascii="Times New Roman" w:hAnsi="Times New Roman"/>
              </w:rPr>
            </w:pPr>
            <w:r w:rsidRPr="003F6CA0">
              <w:rPr>
                <w:rFonts w:ascii="Times New Roman" w:hAnsi="Times New Roman"/>
              </w:rPr>
              <w:t>71,78</w:t>
            </w:r>
          </w:p>
        </w:tc>
        <w:tc>
          <w:tcPr>
            <w:tcW w:w="1013" w:type="dxa"/>
            <w:tcBorders>
              <w:left w:val="single" w:sz="4" w:space="0" w:color="auto"/>
            </w:tcBorders>
            <w:shd w:val="clear" w:color="auto" w:fill="auto"/>
            <w:vAlign w:val="center"/>
          </w:tcPr>
          <w:p w:rsidR="008F378B" w:rsidRPr="003F6CA0" w:rsidRDefault="008F378B" w:rsidP="003F6CA0">
            <w:pPr>
              <w:pStyle w:val="afb"/>
              <w:rPr>
                <w:rFonts w:ascii="Times New Roman" w:hAnsi="Times New Roman"/>
              </w:rPr>
            </w:pPr>
            <w:r w:rsidRPr="003F6CA0">
              <w:rPr>
                <w:rFonts w:ascii="Times New Roman" w:hAnsi="Times New Roman"/>
              </w:rPr>
              <w:t>71,78</w:t>
            </w:r>
          </w:p>
        </w:tc>
        <w:tc>
          <w:tcPr>
            <w:tcW w:w="1012" w:type="dxa"/>
            <w:shd w:val="clear" w:color="auto" w:fill="auto"/>
            <w:vAlign w:val="center"/>
          </w:tcPr>
          <w:p w:rsidR="008F378B" w:rsidRPr="003F6CA0" w:rsidRDefault="008F378B" w:rsidP="003F6CA0">
            <w:pPr>
              <w:pStyle w:val="afb"/>
              <w:rPr>
                <w:rFonts w:ascii="Times New Roman" w:hAnsi="Times New Roman"/>
              </w:rPr>
            </w:pPr>
            <w:r w:rsidRPr="003F6CA0">
              <w:rPr>
                <w:rFonts w:ascii="Times New Roman" w:hAnsi="Times New Roman"/>
              </w:rPr>
              <w:t>71,78</w:t>
            </w:r>
          </w:p>
        </w:tc>
        <w:tc>
          <w:tcPr>
            <w:tcW w:w="1013" w:type="dxa"/>
            <w:tcBorders>
              <w:right w:val="single" w:sz="4" w:space="0" w:color="auto"/>
            </w:tcBorders>
            <w:shd w:val="clear" w:color="auto" w:fill="auto"/>
            <w:vAlign w:val="center"/>
          </w:tcPr>
          <w:p w:rsidR="008F378B" w:rsidRPr="003F6CA0" w:rsidRDefault="008F378B" w:rsidP="003F6CA0">
            <w:pPr>
              <w:pStyle w:val="afb"/>
              <w:rPr>
                <w:rFonts w:ascii="Times New Roman" w:hAnsi="Times New Roman"/>
              </w:rPr>
            </w:pPr>
            <w:r w:rsidRPr="003F6CA0">
              <w:rPr>
                <w:rFonts w:ascii="Times New Roman" w:hAnsi="Times New Roman"/>
              </w:rPr>
              <w:t>71,78</w:t>
            </w:r>
          </w:p>
        </w:tc>
        <w:tc>
          <w:tcPr>
            <w:tcW w:w="1013" w:type="dxa"/>
            <w:tcBorders>
              <w:left w:val="single" w:sz="4" w:space="0" w:color="auto"/>
            </w:tcBorders>
            <w:shd w:val="clear" w:color="auto" w:fill="auto"/>
            <w:vAlign w:val="center"/>
          </w:tcPr>
          <w:p w:rsidR="008F378B" w:rsidRPr="003F6CA0" w:rsidRDefault="008F378B" w:rsidP="003F6CA0">
            <w:pPr>
              <w:pStyle w:val="afb"/>
              <w:rPr>
                <w:rFonts w:ascii="Times New Roman" w:hAnsi="Times New Roman"/>
              </w:rPr>
            </w:pPr>
            <w:r w:rsidRPr="003F6CA0">
              <w:rPr>
                <w:rFonts w:ascii="Times New Roman" w:hAnsi="Times New Roman"/>
              </w:rPr>
              <w:t>71,78</w:t>
            </w:r>
          </w:p>
        </w:tc>
      </w:tr>
      <w:tr w:rsidR="008F378B" w:rsidRPr="00E2772D" w:rsidTr="00E56365">
        <w:tc>
          <w:tcPr>
            <w:tcW w:w="2943" w:type="dxa"/>
            <w:shd w:val="clear" w:color="auto" w:fill="auto"/>
            <w:vAlign w:val="center"/>
          </w:tcPr>
          <w:p w:rsidR="008F378B" w:rsidRPr="003F6CA0" w:rsidRDefault="008F378B" w:rsidP="003F6CA0">
            <w:pPr>
              <w:spacing w:after="0" w:line="240" w:lineRule="auto"/>
              <w:jc w:val="center"/>
              <w:rPr>
                <w:rFonts w:ascii="Times New Roman" w:eastAsia="Times New Roman" w:hAnsi="Times New Roman"/>
                <w:sz w:val="20"/>
                <w:szCs w:val="20"/>
                <w:lang w:eastAsia="ru-RU"/>
              </w:rPr>
            </w:pPr>
            <w:r w:rsidRPr="003F6CA0">
              <w:rPr>
                <w:rFonts w:ascii="Times New Roman" w:eastAsia="Times New Roman" w:hAnsi="Times New Roman"/>
                <w:sz w:val="20"/>
                <w:szCs w:val="20"/>
                <w:lang w:eastAsia="ru-RU"/>
              </w:rPr>
              <w:t>котельная №9  п.Кировский, ул. Юбилейная, 9а</w:t>
            </w:r>
          </w:p>
        </w:tc>
        <w:tc>
          <w:tcPr>
            <w:tcW w:w="1012" w:type="dxa"/>
            <w:tcBorders>
              <w:right w:val="single" w:sz="4" w:space="0" w:color="auto"/>
            </w:tcBorders>
            <w:shd w:val="clear" w:color="auto" w:fill="auto"/>
            <w:vAlign w:val="center"/>
          </w:tcPr>
          <w:p w:rsidR="008F378B" w:rsidRPr="003F6CA0" w:rsidRDefault="008F378B" w:rsidP="003F6CA0">
            <w:pPr>
              <w:pStyle w:val="afb"/>
              <w:rPr>
                <w:rFonts w:ascii="Times New Roman" w:hAnsi="Times New Roman"/>
              </w:rPr>
            </w:pPr>
            <w:r w:rsidRPr="003F6CA0">
              <w:rPr>
                <w:rFonts w:ascii="Times New Roman" w:hAnsi="Times New Roman"/>
              </w:rPr>
              <w:t>54,54</w:t>
            </w:r>
          </w:p>
        </w:tc>
        <w:tc>
          <w:tcPr>
            <w:tcW w:w="1013" w:type="dxa"/>
            <w:tcBorders>
              <w:left w:val="single" w:sz="4" w:space="0" w:color="auto"/>
            </w:tcBorders>
            <w:shd w:val="clear" w:color="auto" w:fill="auto"/>
            <w:vAlign w:val="center"/>
          </w:tcPr>
          <w:p w:rsidR="008F378B" w:rsidRPr="003F6CA0" w:rsidRDefault="008F378B" w:rsidP="003F6CA0">
            <w:pPr>
              <w:pStyle w:val="afb"/>
              <w:rPr>
                <w:rFonts w:ascii="Times New Roman" w:hAnsi="Times New Roman"/>
              </w:rPr>
            </w:pPr>
            <w:r w:rsidRPr="003F6CA0">
              <w:rPr>
                <w:rFonts w:ascii="Times New Roman" w:hAnsi="Times New Roman"/>
              </w:rPr>
              <w:t>54,54</w:t>
            </w:r>
          </w:p>
        </w:tc>
        <w:tc>
          <w:tcPr>
            <w:tcW w:w="1012" w:type="dxa"/>
            <w:tcBorders>
              <w:right w:val="single" w:sz="4" w:space="0" w:color="auto"/>
            </w:tcBorders>
            <w:shd w:val="clear" w:color="auto" w:fill="auto"/>
            <w:vAlign w:val="center"/>
          </w:tcPr>
          <w:p w:rsidR="008F378B" w:rsidRPr="003F6CA0" w:rsidRDefault="008F378B" w:rsidP="003F6CA0">
            <w:pPr>
              <w:pStyle w:val="afb"/>
              <w:rPr>
                <w:rFonts w:ascii="Times New Roman" w:hAnsi="Times New Roman"/>
              </w:rPr>
            </w:pPr>
            <w:r w:rsidRPr="003F6CA0">
              <w:rPr>
                <w:rFonts w:ascii="Times New Roman" w:hAnsi="Times New Roman"/>
              </w:rPr>
              <w:t>54,54</w:t>
            </w:r>
          </w:p>
        </w:tc>
        <w:tc>
          <w:tcPr>
            <w:tcW w:w="1013" w:type="dxa"/>
            <w:tcBorders>
              <w:left w:val="single" w:sz="4" w:space="0" w:color="auto"/>
            </w:tcBorders>
            <w:shd w:val="clear" w:color="auto" w:fill="auto"/>
            <w:vAlign w:val="center"/>
          </w:tcPr>
          <w:p w:rsidR="008F378B" w:rsidRPr="003F6CA0" w:rsidRDefault="008F378B" w:rsidP="003F6CA0">
            <w:pPr>
              <w:pStyle w:val="afb"/>
              <w:rPr>
                <w:rFonts w:ascii="Times New Roman" w:hAnsi="Times New Roman"/>
              </w:rPr>
            </w:pPr>
            <w:r w:rsidRPr="003F6CA0">
              <w:rPr>
                <w:rFonts w:ascii="Times New Roman" w:hAnsi="Times New Roman"/>
              </w:rPr>
              <w:t>54,54</w:t>
            </w:r>
          </w:p>
        </w:tc>
        <w:tc>
          <w:tcPr>
            <w:tcW w:w="1012" w:type="dxa"/>
            <w:shd w:val="clear" w:color="auto" w:fill="auto"/>
            <w:vAlign w:val="center"/>
          </w:tcPr>
          <w:p w:rsidR="008F378B" w:rsidRPr="003F6CA0" w:rsidRDefault="008F378B" w:rsidP="003F6CA0">
            <w:pPr>
              <w:pStyle w:val="afb"/>
              <w:rPr>
                <w:rFonts w:ascii="Times New Roman" w:hAnsi="Times New Roman"/>
              </w:rPr>
            </w:pPr>
            <w:r w:rsidRPr="003F6CA0">
              <w:rPr>
                <w:rFonts w:ascii="Times New Roman" w:hAnsi="Times New Roman"/>
              </w:rPr>
              <w:t>54,54</w:t>
            </w:r>
          </w:p>
        </w:tc>
        <w:tc>
          <w:tcPr>
            <w:tcW w:w="1013" w:type="dxa"/>
            <w:tcBorders>
              <w:right w:val="single" w:sz="4" w:space="0" w:color="auto"/>
            </w:tcBorders>
            <w:shd w:val="clear" w:color="auto" w:fill="auto"/>
            <w:vAlign w:val="center"/>
          </w:tcPr>
          <w:p w:rsidR="008F378B" w:rsidRPr="003F6CA0" w:rsidRDefault="008F378B" w:rsidP="003F6CA0">
            <w:pPr>
              <w:pStyle w:val="afb"/>
              <w:rPr>
                <w:rFonts w:ascii="Times New Roman" w:hAnsi="Times New Roman"/>
              </w:rPr>
            </w:pPr>
            <w:r w:rsidRPr="003F6CA0">
              <w:rPr>
                <w:rFonts w:ascii="Times New Roman" w:hAnsi="Times New Roman"/>
              </w:rPr>
              <w:t>54,54</w:t>
            </w:r>
          </w:p>
        </w:tc>
        <w:tc>
          <w:tcPr>
            <w:tcW w:w="1013" w:type="dxa"/>
            <w:tcBorders>
              <w:left w:val="single" w:sz="4" w:space="0" w:color="auto"/>
            </w:tcBorders>
            <w:shd w:val="clear" w:color="auto" w:fill="auto"/>
            <w:vAlign w:val="center"/>
          </w:tcPr>
          <w:p w:rsidR="008F378B" w:rsidRPr="003F6CA0" w:rsidRDefault="008F378B" w:rsidP="003F6CA0">
            <w:pPr>
              <w:pStyle w:val="afb"/>
              <w:rPr>
                <w:rFonts w:ascii="Times New Roman" w:hAnsi="Times New Roman"/>
              </w:rPr>
            </w:pPr>
            <w:r w:rsidRPr="003F6CA0">
              <w:rPr>
                <w:rFonts w:ascii="Times New Roman" w:hAnsi="Times New Roman"/>
              </w:rPr>
              <w:t>54,54</w:t>
            </w:r>
          </w:p>
        </w:tc>
      </w:tr>
      <w:tr w:rsidR="008F378B" w:rsidRPr="00E2772D" w:rsidTr="008F378B">
        <w:trPr>
          <w:trHeight w:val="206"/>
        </w:trPr>
        <w:tc>
          <w:tcPr>
            <w:tcW w:w="2943" w:type="dxa"/>
            <w:shd w:val="clear" w:color="auto" w:fill="auto"/>
            <w:vAlign w:val="center"/>
          </w:tcPr>
          <w:p w:rsidR="008F378B" w:rsidRPr="003F6CA0" w:rsidRDefault="008F378B" w:rsidP="003F6CA0">
            <w:pPr>
              <w:spacing w:after="0" w:line="240" w:lineRule="auto"/>
              <w:jc w:val="center"/>
              <w:rPr>
                <w:rFonts w:ascii="Times New Roman" w:eastAsia="Times New Roman" w:hAnsi="Times New Roman"/>
                <w:sz w:val="20"/>
                <w:szCs w:val="20"/>
                <w:lang w:eastAsia="ru-RU"/>
              </w:rPr>
            </w:pPr>
            <w:r w:rsidRPr="003F6CA0">
              <w:rPr>
                <w:rFonts w:ascii="Times New Roman" w:eastAsia="Times New Roman" w:hAnsi="Times New Roman"/>
                <w:sz w:val="20"/>
                <w:szCs w:val="20"/>
                <w:lang w:eastAsia="ru-RU"/>
              </w:rPr>
              <w:t xml:space="preserve">котельная №20 с. Преображенка, ул. Таежная, 17 </w:t>
            </w:r>
          </w:p>
        </w:tc>
        <w:tc>
          <w:tcPr>
            <w:tcW w:w="1012" w:type="dxa"/>
            <w:tcBorders>
              <w:right w:val="single" w:sz="4" w:space="0" w:color="auto"/>
            </w:tcBorders>
            <w:shd w:val="clear" w:color="auto" w:fill="auto"/>
            <w:vAlign w:val="center"/>
          </w:tcPr>
          <w:p w:rsidR="008F378B" w:rsidRPr="003F6CA0" w:rsidRDefault="008F378B" w:rsidP="003F6CA0">
            <w:pPr>
              <w:pStyle w:val="afb"/>
              <w:rPr>
                <w:rFonts w:ascii="Times New Roman" w:hAnsi="Times New Roman"/>
              </w:rPr>
            </w:pPr>
            <w:r w:rsidRPr="003F6CA0">
              <w:rPr>
                <w:rFonts w:ascii="Times New Roman" w:hAnsi="Times New Roman"/>
              </w:rPr>
              <w:t>32,22</w:t>
            </w:r>
          </w:p>
        </w:tc>
        <w:tc>
          <w:tcPr>
            <w:tcW w:w="1013" w:type="dxa"/>
            <w:tcBorders>
              <w:left w:val="single" w:sz="4" w:space="0" w:color="auto"/>
            </w:tcBorders>
            <w:shd w:val="clear" w:color="auto" w:fill="auto"/>
            <w:vAlign w:val="center"/>
          </w:tcPr>
          <w:p w:rsidR="008F378B" w:rsidRPr="003F6CA0" w:rsidRDefault="008F378B" w:rsidP="003F6CA0">
            <w:pPr>
              <w:pStyle w:val="afb"/>
              <w:rPr>
                <w:rFonts w:ascii="Times New Roman" w:hAnsi="Times New Roman"/>
              </w:rPr>
            </w:pPr>
            <w:r w:rsidRPr="003F6CA0">
              <w:rPr>
                <w:rFonts w:ascii="Times New Roman" w:hAnsi="Times New Roman"/>
              </w:rPr>
              <w:t>32,22</w:t>
            </w:r>
          </w:p>
        </w:tc>
        <w:tc>
          <w:tcPr>
            <w:tcW w:w="1012" w:type="dxa"/>
            <w:tcBorders>
              <w:right w:val="single" w:sz="4" w:space="0" w:color="auto"/>
            </w:tcBorders>
            <w:shd w:val="clear" w:color="auto" w:fill="auto"/>
            <w:vAlign w:val="center"/>
          </w:tcPr>
          <w:p w:rsidR="008F378B" w:rsidRPr="003F6CA0" w:rsidRDefault="008F378B" w:rsidP="003F6CA0">
            <w:pPr>
              <w:pStyle w:val="afb"/>
              <w:rPr>
                <w:rFonts w:ascii="Times New Roman" w:hAnsi="Times New Roman"/>
              </w:rPr>
            </w:pPr>
            <w:r w:rsidRPr="003F6CA0">
              <w:rPr>
                <w:rFonts w:ascii="Times New Roman" w:hAnsi="Times New Roman"/>
              </w:rPr>
              <w:t>32,22</w:t>
            </w:r>
          </w:p>
        </w:tc>
        <w:tc>
          <w:tcPr>
            <w:tcW w:w="1013" w:type="dxa"/>
            <w:tcBorders>
              <w:left w:val="single" w:sz="4" w:space="0" w:color="auto"/>
            </w:tcBorders>
            <w:shd w:val="clear" w:color="auto" w:fill="auto"/>
            <w:vAlign w:val="center"/>
          </w:tcPr>
          <w:p w:rsidR="008F378B" w:rsidRPr="003F6CA0" w:rsidRDefault="008F378B" w:rsidP="003F6CA0">
            <w:pPr>
              <w:pStyle w:val="afb"/>
              <w:rPr>
                <w:rFonts w:ascii="Times New Roman" w:hAnsi="Times New Roman"/>
              </w:rPr>
            </w:pPr>
            <w:r w:rsidRPr="003F6CA0">
              <w:rPr>
                <w:rFonts w:ascii="Times New Roman" w:hAnsi="Times New Roman"/>
              </w:rPr>
              <w:t>32,22</w:t>
            </w:r>
          </w:p>
        </w:tc>
        <w:tc>
          <w:tcPr>
            <w:tcW w:w="1012" w:type="dxa"/>
            <w:shd w:val="clear" w:color="auto" w:fill="auto"/>
            <w:vAlign w:val="center"/>
          </w:tcPr>
          <w:p w:rsidR="008F378B" w:rsidRPr="003F6CA0" w:rsidRDefault="008F378B" w:rsidP="003F6CA0">
            <w:pPr>
              <w:pStyle w:val="afb"/>
              <w:rPr>
                <w:rFonts w:ascii="Times New Roman" w:hAnsi="Times New Roman"/>
              </w:rPr>
            </w:pPr>
            <w:r w:rsidRPr="003F6CA0">
              <w:rPr>
                <w:rFonts w:ascii="Times New Roman" w:hAnsi="Times New Roman"/>
              </w:rPr>
              <w:t>32,22</w:t>
            </w:r>
          </w:p>
        </w:tc>
        <w:tc>
          <w:tcPr>
            <w:tcW w:w="1013" w:type="dxa"/>
            <w:tcBorders>
              <w:right w:val="single" w:sz="4" w:space="0" w:color="auto"/>
            </w:tcBorders>
            <w:shd w:val="clear" w:color="auto" w:fill="auto"/>
            <w:vAlign w:val="center"/>
          </w:tcPr>
          <w:p w:rsidR="008F378B" w:rsidRPr="003F6CA0" w:rsidRDefault="008F378B" w:rsidP="003F6CA0">
            <w:pPr>
              <w:pStyle w:val="afb"/>
              <w:rPr>
                <w:rFonts w:ascii="Times New Roman" w:hAnsi="Times New Roman"/>
              </w:rPr>
            </w:pPr>
            <w:r w:rsidRPr="003F6CA0">
              <w:rPr>
                <w:rFonts w:ascii="Times New Roman" w:hAnsi="Times New Roman"/>
              </w:rPr>
              <w:t>32,22</w:t>
            </w:r>
          </w:p>
        </w:tc>
        <w:tc>
          <w:tcPr>
            <w:tcW w:w="1013" w:type="dxa"/>
            <w:tcBorders>
              <w:left w:val="single" w:sz="4" w:space="0" w:color="auto"/>
            </w:tcBorders>
            <w:shd w:val="clear" w:color="auto" w:fill="auto"/>
            <w:vAlign w:val="center"/>
          </w:tcPr>
          <w:p w:rsidR="008F378B" w:rsidRPr="003F6CA0" w:rsidRDefault="008F378B" w:rsidP="003F6CA0">
            <w:pPr>
              <w:pStyle w:val="afb"/>
              <w:rPr>
                <w:rFonts w:ascii="Times New Roman" w:hAnsi="Times New Roman"/>
              </w:rPr>
            </w:pPr>
            <w:r w:rsidRPr="003F6CA0">
              <w:rPr>
                <w:rFonts w:ascii="Times New Roman" w:hAnsi="Times New Roman"/>
              </w:rPr>
              <w:t>32,22</w:t>
            </w:r>
          </w:p>
        </w:tc>
      </w:tr>
      <w:tr w:rsidR="008F378B" w:rsidRPr="00E2772D" w:rsidTr="00E56365">
        <w:tc>
          <w:tcPr>
            <w:tcW w:w="2943" w:type="dxa"/>
            <w:shd w:val="clear" w:color="auto" w:fill="auto"/>
            <w:vAlign w:val="center"/>
          </w:tcPr>
          <w:p w:rsidR="008F378B" w:rsidRPr="003F6CA0" w:rsidRDefault="008F378B" w:rsidP="003F6CA0">
            <w:pPr>
              <w:spacing w:after="0" w:line="240" w:lineRule="auto"/>
              <w:jc w:val="center"/>
              <w:rPr>
                <w:rFonts w:ascii="Times New Roman" w:eastAsia="Times New Roman" w:hAnsi="Times New Roman"/>
                <w:sz w:val="20"/>
                <w:szCs w:val="20"/>
                <w:lang w:eastAsia="ru-RU"/>
              </w:rPr>
            </w:pPr>
            <w:r w:rsidRPr="003F6CA0">
              <w:rPr>
                <w:rFonts w:ascii="Times New Roman" w:eastAsia="Times New Roman" w:hAnsi="Times New Roman"/>
                <w:sz w:val="20"/>
                <w:szCs w:val="20"/>
                <w:lang w:eastAsia="ru-RU"/>
              </w:rPr>
              <w:t>котельная №23 с. Павло-Фёдоровка, пер. Школьный, 1в</w:t>
            </w:r>
          </w:p>
        </w:tc>
        <w:tc>
          <w:tcPr>
            <w:tcW w:w="1012" w:type="dxa"/>
            <w:tcBorders>
              <w:right w:val="single" w:sz="4" w:space="0" w:color="auto"/>
            </w:tcBorders>
            <w:shd w:val="clear" w:color="auto" w:fill="auto"/>
            <w:vAlign w:val="center"/>
          </w:tcPr>
          <w:p w:rsidR="008F378B" w:rsidRPr="003F6CA0" w:rsidRDefault="008F378B" w:rsidP="003F6CA0">
            <w:pPr>
              <w:pStyle w:val="afb"/>
              <w:rPr>
                <w:rFonts w:ascii="Times New Roman" w:hAnsi="Times New Roman"/>
              </w:rPr>
            </w:pPr>
            <w:r w:rsidRPr="003F6CA0">
              <w:rPr>
                <w:rFonts w:ascii="Times New Roman" w:hAnsi="Times New Roman"/>
              </w:rPr>
              <w:t>13,81</w:t>
            </w:r>
          </w:p>
        </w:tc>
        <w:tc>
          <w:tcPr>
            <w:tcW w:w="1013" w:type="dxa"/>
            <w:tcBorders>
              <w:left w:val="single" w:sz="4" w:space="0" w:color="auto"/>
            </w:tcBorders>
            <w:shd w:val="clear" w:color="auto" w:fill="auto"/>
            <w:vAlign w:val="center"/>
          </w:tcPr>
          <w:p w:rsidR="008F378B" w:rsidRPr="003F6CA0" w:rsidRDefault="008F378B" w:rsidP="003F6CA0">
            <w:pPr>
              <w:pStyle w:val="afb"/>
              <w:rPr>
                <w:rFonts w:ascii="Times New Roman" w:hAnsi="Times New Roman"/>
              </w:rPr>
            </w:pPr>
            <w:r w:rsidRPr="003F6CA0">
              <w:rPr>
                <w:rFonts w:ascii="Times New Roman" w:hAnsi="Times New Roman"/>
              </w:rPr>
              <w:t>13,81</w:t>
            </w:r>
          </w:p>
        </w:tc>
        <w:tc>
          <w:tcPr>
            <w:tcW w:w="1012" w:type="dxa"/>
            <w:tcBorders>
              <w:right w:val="single" w:sz="4" w:space="0" w:color="auto"/>
            </w:tcBorders>
            <w:shd w:val="clear" w:color="auto" w:fill="auto"/>
            <w:vAlign w:val="center"/>
          </w:tcPr>
          <w:p w:rsidR="008F378B" w:rsidRPr="003F6CA0" w:rsidRDefault="008F378B" w:rsidP="003F6CA0">
            <w:pPr>
              <w:pStyle w:val="afb"/>
              <w:rPr>
                <w:rFonts w:ascii="Times New Roman" w:hAnsi="Times New Roman"/>
              </w:rPr>
            </w:pPr>
            <w:r w:rsidRPr="003F6CA0">
              <w:rPr>
                <w:rFonts w:ascii="Times New Roman" w:hAnsi="Times New Roman"/>
              </w:rPr>
              <w:t>13,81</w:t>
            </w:r>
          </w:p>
        </w:tc>
        <w:tc>
          <w:tcPr>
            <w:tcW w:w="1013" w:type="dxa"/>
            <w:tcBorders>
              <w:left w:val="single" w:sz="4" w:space="0" w:color="auto"/>
            </w:tcBorders>
            <w:shd w:val="clear" w:color="auto" w:fill="auto"/>
            <w:vAlign w:val="center"/>
          </w:tcPr>
          <w:p w:rsidR="008F378B" w:rsidRPr="003F6CA0" w:rsidRDefault="008F378B" w:rsidP="003F6CA0">
            <w:pPr>
              <w:pStyle w:val="afb"/>
              <w:rPr>
                <w:rFonts w:ascii="Times New Roman" w:hAnsi="Times New Roman"/>
              </w:rPr>
            </w:pPr>
            <w:r w:rsidRPr="003F6CA0">
              <w:rPr>
                <w:rFonts w:ascii="Times New Roman" w:hAnsi="Times New Roman"/>
              </w:rPr>
              <w:t>13,81</w:t>
            </w:r>
          </w:p>
        </w:tc>
        <w:tc>
          <w:tcPr>
            <w:tcW w:w="1012" w:type="dxa"/>
            <w:shd w:val="clear" w:color="auto" w:fill="auto"/>
            <w:vAlign w:val="center"/>
          </w:tcPr>
          <w:p w:rsidR="008F378B" w:rsidRPr="003F6CA0" w:rsidRDefault="008F378B" w:rsidP="003F6CA0">
            <w:pPr>
              <w:pStyle w:val="afb"/>
              <w:rPr>
                <w:rFonts w:ascii="Times New Roman" w:hAnsi="Times New Roman"/>
              </w:rPr>
            </w:pPr>
            <w:r w:rsidRPr="003F6CA0">
              <w:rPr>
                <w:rFonts w:ascii="Times New Roman" w:hAnsi="Times New Roman"/>
              </w:rPr>
              <w:t>13,81</w:t>
            </w:r>
          </w:p>
        </w:tc>
        <w:tc>
          <w:tcPr>
            <w:tcW w:w="1013" w:type="dxa"/>
            <w:tcBorders>
              <w:right w:val="single" w:sz="4" w:space="0" w:color="auto"/>
            </w:tcBorders>
            <w:shd w:val="clear" w:color="auto" w:fill="auto"/>
            <w:vAlign w:val="center"/>
          </w:tcPr>
          <w:p w:rsidR="008F378B" w:rsidRPr="003F6CA0" w:rsidRDefault="008F378B" w:rsidP="003F6CA0">
            <w:pPr>
              <w:pStyle w:val="afb"/>
              <w:rPr>
                <w:rFonts w:ascii="Times New Roman" w:hAnsi="Times New Roman"/>
              </w:rPr>
            </w:pPr>
            <w:r w:rsidRPr="003F6CA0">
              <w:rPr>
                <w:rFonts w:ascii="Times New Roman" w:hAnsi="Times New Roman"/>
              </w:rPr>
              <w:t>13,81</w:t>
            </w:r>
          </w:p>
        </w:tc>
        <w:tc>
          <w:tcPr>
            <w:tcW w:w="1013" w:type="dxa"/>
            <w:tcBorders>
              <w:left w:val="single" w:sz="4" w:space="0" w:color="auto"/>
            </w:tcBorders>
            <w:shd w:val="clear" w:color="auto" w:fill="auto"/>
            <w:vAlign w:val="center"/>
          </w:tcPr>
          <w:p w:rsidR="008F378B" w:rsidRPr="003F6CA0" w:rsidRDefault="008F378B" w:rsidP="003F6CA0">
            <w:pPr>
              <w:pStyle w:val="afb"/>
              <w:rPr>
                <w:rFonts w:ascii="Times New Roman" w:hAnsi="Times New Roman"/>
              </w:rPr>
            </w:pPr>
            <w:r w:rsidRPr="003F6CA0">
              <w:rPr>
                <w:rFonts w:ascii="Times New Roman" w:hAnsi="Times New Roman"/>
              </w:rPr>
              <w:t>13,81</w:t>
            </w:r>
          </w:p>
        </w:tc>
      </w:tr>
      <w:tr w:rsidR="008F378B" w:rsidRPr="00E2772D" w:rsidTr="00E56365">
        <w:tc>
          <w:tcPr>
            <w:tcW w:w="2943" w:type="dxa"/>
            <w:shd w:val="clear" w:color="auto" w:fill="auto"/>
            <w:vAlign w:val="center"/>
          </w:tcPr>
          <w:p w:rsidR="008F378B" w:rsidRPr="003F6CA0" w:rsidRDefault="008F378B" w:rsidP="003F6CA0">
            <w:pPr>
              <w:spacing w:after="0" w:line="240" w:lineRule="auto"/>
              <w:jc w:val="center"/>
              <w:rPr>
                <w:rFonts w:ascii="Times New Roman" w:eastAsia="Times New Roman" w:hAnsi="Times New Roman"/>
                <w:sz w:val="20"/>
                <w:szCs w:val="20"/>
                <w:lang w:eastAsia="ru-RU"/>
              </w:rPr>
            </w:pPr>
            <w:r w:rsidRPr="003F6CA0">
              <w:rPr>
                <w:rFonts w:ascii="Times New Roman" w:eastAsia="Times New Roman" w:hAnsi="Times New Roman"/>
                <w:sz w:val="20"/>
                <w:szCs w:val="20"/>
                <w:lang w:eastAsia="ru-RU"/>
              </w:rPr>
              <w:lastRenderedPageBreak/>
              <w:t>котельная №27 с. Павло-Фёдоровка, ул. Мира, 2а</w:t>
            </w:r>
          </w:p>
        </w:tc>
        <w:tc>
          <w:tcPr>
            <w:tcW w:w="1012" w:type="dxa"/>
            <w:tcBorders>
              <w:right w:val="single" w:sz="4" w:space="0" w:color="auto"/>
            </w:tcBorders>
            <w:shd w:val="clear" w:color="auto" w:fill="auto"/>
            <w:vAlign w:val="center"/>
          </w:tcPr>
          <w:p w:rsidR="008F378B" w:rsidRPr="003F6CA0" w:rsidRDefault="008F378B" w:rsidP="003F6CA0">
            <w:pPr>
              <w:pStyle w:val="afb"/>
              <w:rPr>
                <w:rFonts w:ascii="Times New Roman" w:hAnsi="Times New Roman"/>
              </w:rPr>
            </w:pPr>
            <w:r w:rsidRPr="003F6CA0">
              <w:rPr>
                <w:rFonts w:ascii="Times New Roman" w:hAnsi="Times New Roman"/>
              </w:rPr>
              <w:t>20,76</w:t>
            </w:r>
          </w:p>
        </w:tc>
        <w:tc>
          <w:tcPr>
            <w:tcW w:w="1013" w:type="dxa"/>
            <w:tcBorders>
              <w:left w:val="single" w:sz="4" w:space="0" w:color="auto"/>
            </w:tcBorders>
            <w:shd w:val="clear" w:color="auto" w:fill="auto"/>
            <w:vAlign w:val="center"/>
          </w:tcPr>
          <w:p w:rsidR="008F378B" w:rsidRPr="003F6CA0" w:rsidRDefault="008F378B" w:rsidP="003F6CA0">
            <w:pPr>
              <w:pStyle w:val="afb"/>
              <w:rPr>
                <w:rFonts w:ascii="Times New Roman" w:hAnsi="Times New Roman"/>
              </w:rPr>
            </w:pPr>
            <w:r w:rsidRPr="003F6CA0">
              <w:rPr>
                <w:rFonts w:ascii="Times New Roman" w:hAnsi="Times New Roman"/>
              </w:rPr>
              <w:t>20,76</w:t>
            </w:r>
          </w:p>
        </w:tc>
        <w:tc>
          <w:tcPr>
            <w:tcW w:w="1012" w:type="dxa"/>
            <w:tcBorders>
              <w:right w:val="single" w:sz="4" w:space="0" w:color="auto"/>
            </w:tcBorders>
            <w:shd w:val="clear" w:color="auto" w:fill="auto"/>
            <w:vAlign w:val="center"/>
          </w:tcPr>
          <w:p w:rsidR="008F378B" w:rsidRPr="003F6CA0" w:rsidRDefault="008F378B" w:rsidP="003F6CA0">
            <w:pPr>
              <w:pStyle w:val="afb"/>
              <w:rPr>
                <w:rFonts w:ascii="Times New Roman" w:hAnsi="Times New Roman"/>
              </w:rPr>
            </w:pPr>
            <w:r w:rsidRPr="003F6CA0">
              <w:rPr>
                <w:rFonts w:ascii="Times New Roman" w:hAnsi="Times New Roman"/>
              </w:rPr>
              <w:t>20,76</w:t>
            </w:r>
          </w:p>
        </w:tc>
        <w:tc>
          <w:tcPr>
            <w:tcW w:w="1013" w:type="dxa"/>
            <w:tcBorders>
              <w:left w:val="single" w:sz="4" w:space="0" w:color="auto"/>
            </w:tcBorders>
            <w:shd w:val="clear" w:color="auto" w:fill="auto"/>
            <w:vAlign w:val="center"/>
          </w:tcPr>
          <w:p w:rsidR="008F378B" w:rsidRPr="003F6CA0" w:rsidRDefault="008F378B" w:rsidP="003F6CA0">
            <w:pPr>
              <w:pStyle w:val="afb"/>
              <w:rPr>
                <w:rFonts w:ascii="Times New Roman" w:hAnsi="Times New Roman"/>
              </w:rPr>
            </w:pPr>
            <w:r w:rsidRPr="003F6CA0">
              <w:rPr>
                <w:rFonts w:ascii="Times New Roman" w:hAnsi="Times New Roman"/>
              </w:rPr>
              <w:t>20,76</w:t>
            </w:r>
          </w:p>
        </w:tc>
        <w:tc>
          <w:tcPr>
            <w:tcW w:w="1012" w:type="dxa"/>
            <w:shd w:val="clear" w:color="auto" w:fill="auto"/>
            <w:vAlign w:val="center"/>
          </w:tcPr>
          <w:p w:rsidR="008F378B" w:rsidRPr="003F6CA0" w:rsidRDefault="008F378B" w:rsidP="003F6CA0">
            <w:pPr>
              <w:pStyle w:val="afb"/>
              <w:rPr>
                <w:rFonts w:ascii="Times New Roman" w:hAnsi="Times New Roman"/>
              </w:rPr>
            </w:pPr>
            <w:r w:rsidRPr="003F6CA0">
              <w:rPr>
                <w:rFonts w:ascii="Times New Roman" w:hAnsi="Times New Roman"/>
              </w:rPr>
              <w:t>20,76</w:t>
            </w:r>
          </w:p>
        </w:tc>
        <w:tc>
          <w:tcPr>
            <w:tcW w:w="1013" w:type="dxa"/>
            <w:tcBorders>
              <w:right w:val="single" w:sz="4" w:space="0" w:color="auto"/>
            </w:tcBorders>
            <w:shd w:val="clear" w:color="auto" w:fill="auto"/>
            <w:vAlign w:val="center"/>
          </w:tcPr>
          <w:p w:rsidR="008F378B" w:rsidRPr="003F6CA0" w:rsidRDefault="008F378B" w:rsidP="003F6CA0">
            <w:pPr>
              <w:pStyle w:val="afb"/>
              <w:rPr>
                <w:rFonts w:ascii="Times New Roman" w:hAnsi="Times New Roman"/>
              </w:rPr>
            </w:pPr>
            <w:r w:rsidRPr="003F6CA0">
              <w:rPr>
                <w:rFonts w:ascii="Times New Roman" w:hAnsi="Times New Roman"/>
              </w:rPr>
              <w:t>20,76</w:t>
            </w:r>
          </w:p>
        </w:tc>
        <w:tc>
          <w:tcPr>
            <w:tcW w:w="1013" w:type="dxa"/>
            <w:tcBorders>
              <w:left w:val="single" w:sz="4" w:space="0" w:color="auto"/>
            </w:tcBorders>
            <w:shd w:val="clear" w:color="auto" w:fill="auto"/>
            <w:vAlign w:val="center"/>
          </w:tcPr>
          <w:p w:rsidR="008F378B" w:rsidRPr="003F6CA0" w:rsidRDefault="008F378B" w:rsidP="003F6CA0">
            <w:pPr>
              <w:pStyle w:val="afb"/>
              <w:rPr>
                <w:rFonts w:ascii="Times New Roman" w:hAnsi="Times New Roman"/>
              </w:rPr>
            </w:pPr>
            <w:r w:rsidRPr="003F6CA0">
              <w:rPr>
                <w:rFonts w:ascii="Times New Roman" w:hAnsi="Times New Roman"/>
              </w:rPr>
              <w:t>20,76</w:t>
            </w:r>
          </w:p>
        </w:tc>
      </w:tr>
      <w:tr w:rsidR="008F378B" w:rsidRPr="00E2772D" w:rsidTr="00E56365">
        <w:trPr>
          <w:trHeight w:val="80"/>
        </w:trPr>
        <w:tc>
          <w:tcPr>
            <w:tcW w:w="2943" w:type="dxa"/>
            <w:shd w:val="clear" w:color="auto" w:fill="auto"/>
            <w:vAlign w:val="center"/>
          </w:tcPr>
          <w:p w:rsidR="008F378B" w:rsidRPr="003F6CA0" w:rsidRDefault="008F378B" w:rsidP="003F6CA0">
            <w:pPr>
              <w:spacing w:after="0" w:line="240" w:lineRule="auto"/>
              <w:jc w:val="center"/>
              <w:rPr>
                <w:rFonts w:ascii="Times New Roman" w:eastAsia="Times New Roman" w:hAnsi="Times New Roman"/>
                <w:sz w:val="20"/>
                <w:szCs w:val="20"/>
                <w:lang w:eastAsia="ru-RU"/>
              </w:rPr>
            </w:pPr>
            <w:r w:rsidRPr="003F6CA0">
              <w:rPr>
                <w:rFonts w:ascii="Times New Roman" w:eastAsia="Times New Roman" w:hAnsi="Times New Roman"/>
                <w:sz w:val="20"/>
                <w:szCs w:val="20"/>
                <w:lang w:eastAsia="ru-RU"/>
              </w:rPr>
              <w:t>котельная №26 с. Увальное, ул. Полевая,33</w:t>
            </w:r>
          </w:p>
        </w:tc>
        <w:tc>
          <w:tcPr>
            <w:tcW w:w="1012" w:type="dxa"/>
            <w:tcBorders>
              <w:right w:val="single" w:sz="4" w:space="0" w:color="auto"/>
            </w:tcBorders>
            <w:shd w:val="clear" w:color="auto" w:fill="auto"/>
            <w:vAlign w:val="center"/>
          </w:tcPr>
          <w:p w:rsidR="008F378B" w:rsidRPr="003F6CA0" w:rsidRDefault="008F378B" w:rsidP="003F6CA0">
            <w:pPr>
              <w:pStyle w:val="afb"/>
              <w:rPr>
                <w:rFonts w:ascii="Times New Roman" w:hAnsi="Times New Roman"/>
              </w:rPr>
            </w:pPr>
            <w:r w:rsidRPr="003F6CA0">
              <w:rPr>
                <w:rFonts w:ascii="Times New Roman" w:hAnsi="Times New Roman"/>
              </w:rPr>
              <w:t>47,01</w:t>
            </w:r>
          </w:p>
        </w:tc>
        <w:tc>
          <w:tcPr>
            <w:tcW w:w="1013" w:type="dxa"/>
            <w:tcBorders>
              <w:left w:val="single" w:sz="4" w:space="0" w:color="auto"/>
            </w:tcBorders>
            <w:shd w:val="clear" w:color="auto" w:fill="auto"/>
            <w:vAlign w:val="center"/>
          </w:tcPr>
          <w:p w:rsidR="008F378B" w:rsidRPr="003F6CA0" w:rsidRDefault="008F378B" w:rsidP="003F6CA0">
            <w:pPr>
              <w:pStyle w:val="afb"/>
              <w:rPr>
                <w:rFonts w:ascii="Times New Roman" w:hAnsi="Times New Roman"/>
              </w:rPr>
            </w:pPr>
            <w:r w:rsidRPr="003F6CA0">
              <w:rPr>
                <w:rFonts w:ascii="Times New Roman" w:hAnsi="Times New Roman"/>
              </w:rPr>
              <w:t>47,01</w:t>
            </w:r>
          </w:p>
        </w:tc>
        <w:tc>
          <w:tcPr>
            <w:tcW w:w="1012" w:type="dxa"/>
            <w:tcBorders>
              <w:right w:val="single" w:sz="4" w:space="0" w:color="auto"/>
            </w:tcBorders>
            <w:shd w:val="clear" w:color="auto" w:fill="auto"/>
            <w:vAlign w:val="center"/>
          </w:tcPr>
          <w:p w:rsidR="008F378B" w:rsidRPr="003F6CA0" w:rsidRDefault="008F378B" w:rsidP="003F6CA0">
            <w:pPr>
              <w:pStyle w:val="afb"/>
              <w:rPr>
                <w:rFonts w:ascii="Times New Roman" w:hAnsi="Times New Roman"/>
              </w:rPr>
            </w:pPr>
            <w:r w:rsidRPr="003F6CA0">
              <w:rPr>
                <w:rFonts w:ascii="Times New Roman" w:hAnsi="Times New Roman"/>
              </w:rPr>
              <w:t>47,01</w:t>
            </w:r>
          </w:p>
        </w:tc>
        <w:tc>
          <w:tcPr>
            <w:tcW w:w="1013" w:type="dxa"/>
            <w:tcBorders>
              <w:left w:val="single" w:sz="4" w:space="0" w:color="auto"/>
            </w:tcBorders>
            <w:shd w:val="clear" w:color="auto" w:fill="auto"/>
            <w:vAlign w:val="center"/>
          </w:tcPr>
          <w:p w:rsidR="008F378B" w:rsidRPr="003F6CA0" w:rsidRDefault="008F378B" w:rsidP="003F6CA0">
            <w:pPr>
              <w:pStyle w:val="afb"/>
              <w:rPr>
                <w:rFonts w:ascii="Times New Roman" w:hAnsi="Times New Roman"/>
              </w:rPr>
            </w:pPr>
            <w:r w:rsidRPr="003F6CA0">
              <w:rPr>
                <w:rFonts w:ascii="Times New Roman" w:hAnsi="Times New Roman"/>
              </w:rPr>
              <w:t>47,01</w:t>
            </w:r>
          </w:p>
        </w:tc>
        <w:tc>
          <w:tcPr>
            <w:tcW w:w="1012" w:type="dxa"/>
            <w:shd w:val="clear" w:color="auto" w:fill="auto"/>
            <w:vAlign w:val="center"/>
          </w:tcPr>
          <w:p w:rsidR="008F378B" w:rsidRPr="003F6CA0" w:rsidRDefault="008F378B" w:rsidP="003F6CA0">
            <w:pPr>
              <w:pStyle w:val="afb"/>
              <w:rPr>
                <w:rFonts w:ascii="Times New Roman" w:hAnsi="Times New Roman"/>
              </w:rPr>
            </w:pPr>
            <w:r w:rsidRPr="003F6CA0">
              <w:rPr>
                <w:rFonts w:ascii="Times New Roman" w:hAnsi="Times New Roman"/>
              </w:rPr>
              <w:t>47,01</w:t>
            </w:r>
          </w:p>
        </w:tc>
        <w:tc>
          <w:tcPr>
            <w:tcW w:w="1013" w:type="dxa"/>
            <w:tcBorders>
              <w:right w:val="single" w:sz="4" w:space="0" w:color="auto"/>
            </w:tcBorders>
            <w:shd w:val="clear" w:color="auto" w:fill="auto"/>
            <w:vAlign w:val="center"/>
          </w:tcPr>
          <w:p w:rsidR="008F378B" w:rsidRPr="003F6CA0" w:rsidRDefault="008F378B" w:rsidP="003F6CA0">
            <w:pPr>
              <w:pStyle w:val="afb"/>
              <w:rPr>
                <w:rFonts w:ascii="Times New Roman" w:hAnsi="Times New Roman"/>
              </w:rPr>
            </w:pPr>
            <w:r w:rsidRPr="003F6CA0">
              <w:rPr>
                <w:rFonts w:ascii="Times New Roman" w:hAnsi="Times New Roman"/>
              </w:rPr>
              <w:t>47,01</w:t>
            </w:r>
          </w:p>
        </w:tc>
        <w:tc>
          <w:tcPr>
            <w:tcW w:w="1013" w:type="dxa"/>
            <w:tcBorders>
              <w:left w:val="single" w:sz="4" w:space="0" w:color="auto"/>
            </w:tcBorders>
            <w:shd w:val="clear" w:color="auto" w:fill="auto"/>
            <w:vAlign w:val="center"/>
          </w:tcPr>
          <w:p w:rsidR="008F378B" w:rsidRPr="003F6CA0" w:rsidRDefault="008F378B" w:rsidP="003F6CA0">
            <w:pPr>
              <w:pStyle w:val="afb"/>
              <w:rPr>
                <w:rFonts w:ascii="Times New Roman" w:hAnsi="Times New Roman"/>
              </w:rPr>
            </w:pPr>
            <w:r w:rsidRPr="003F6CA0">
              <w:rPr>
                <w:rFonts w:ascii="Times New Roman" w:hAnsi="Times New Roman"/>
              </w:rPr>
              <w:t>47,01</w:t>
            </w:r>
          </w:p>
        </w:tc>
      </w:tr>
    </w:tbl>
    <w:p w:rsidR="00CB670E" w:rsidRPr="008F378B" w:rsidRDefault="008F378B" w:rsidP="00D03F78">
      <w:pPr>
        <w:pStyle w:val="af9"/>
        <w:spacing w:before="240" w:after="120" w:line="240" w:lineRule="auto"/>
        <w:ind w:firstLine="0"/>
      </w:pPr>
      <w:r>
        <w:t>Примечание:* Расход указан с учётом ГВС.</w:t>
      </w:r>
    </w:p>
    <w:p w:rsidR="00CB670E" w:rsidRDefault="00CB670E" w:rsidP="006E568E">
      <w:pPr>
        <w:pStyle w:val="af9"/>
        <w:spacing w:before="240" w:after="240"/>
        <w:ind w:firstLine="0"/>
        <w:rPr>
          <w:b/>
        </w:rPr>
      </w:pPr>
      <w:r w:rsidRPr="001E7994">
        <w:rPr>
          <w:b/>
        </w:rPr>
        <w:t xml:space="preserve">ГЛАВА </w:t>
      </w:r>
      <w:r w:rsidR="00BD57FD">
        <w:rPr>
          <w:b/>
        </w:rPr>
        <w:t>6</w:t>
      </w:r>
      <w:r w:rsidRPr="001E7994">
        <w:rPr>
          <w:b/>
        </w:rPr>
        <w:t xml:space="preserve"> ПРЕДЛОЖЕНИЯ ПО СТРОИТЕЛЬСТВУ, РЕКОНСТРУКЦИИ И ТЕХНИЧЕСКОМУ ПЕРЕВООРУЖЕНИЮ ИСТОЧНИКОВ ТЕПЛОВОЙ ЭНЕРГИИ</w:t>
      </w:r>
      <w:bookmarkEnd w:id="43"/>
      <w:bookmarkEnd w:id="44"/>
    </w:p>
    <w:p w:rsidR="00EE6823" w:rsidRPr="001E7994" w:rsidRDefault="00EE6823" w:rsidP="006E568E">
      <w:pPr>
        <w:pStyle w:val="af9"/>
        <w:spacing w:before="240" w:after="240"/>
        <w:ind w:firstLine="0"/>
        <w:rPr>
          <w:b/>
        </w:rPr>
      </w:pPr>
      <w:r w:rsidRPr="00830771">
        <w:t>Существующего резерва тепловой мощности действующи</w:t>
      </w:r>
      <w:r>
        <w:t xml:space="preserve">х </w:t>
      </w:r>
      <w:r w:rsidRPr="00830771">
        <w:t>муниципальн</w:t>
      </w:r>
      <w:r>
        <w:t>ых</w:t>
      </w:r>
      <w:r w:rsidRPr="00830771">
        <w:t xml:space="preserve"> </w:t>
      </w:r>
      <w:proofErr w:type="spellStart"/>
      <w:r w:rsidRPr="00830771">
        <w:t>котельн</w:t>
      </w:r>
      <w:r>
        <w:t>ыхгородского</w:t>
      </w:r>
      <w:proofErr w:type="spellEnd"/>
      <w:r>
        <w:t xml:space="preserve"> поселения Кировский муниципального района Кировский Приморского края</w:t>
      </w:r>
      <w:r w:rsidRPr="00830771">
        <w:t xml:space="preserve"> достаточно для покрытия перспективного спроса на тепловую энергию до 2029 года</w:t>
      </w:r>
      <w:r>
        <w:t>.</w:t>
      </w:r>
    </w:p>
    <w:p w:rsidR="00CB670E" w:rsidRDefault="00CB670E" w:rsidP="006E568E">
      <w:pPr>
        <w:pStyle w:val="af1"/>
        <w:spacing w:before="240" w:after="240"/>
        <w:jc w:val="both"/>
      </w:pPr>
      <w:bookmarkStart w:id="45" w:name="_Toc343247323"/>
      <w:bookmarkStart w:id="46" w:name="_Toc343877037"/>
      <w:r>
        <w:t xml:space="preserve">ГЛАВА </w:t>
      </w:r>
      <w:r w:rsidR="00BD57FD">
        <w:t>7</w:t>
      </w:r>
      <w:r>
        <w:t xml:space="preserve"> ПРЕДЛОЖЕНИЯ ПО СТРОИТЕЛЬСТВУ И РЕКОНСТРУКЦИИ ТЕПЛОВЫХ СЕТЕЙ И СООРУЖЕНИЙ НА НИХ</w:t>
      </w:r>
      <w:bookmarkEnd w:id="45"/>
      <w:bookmarkEnd w:id="46"/>
    </w:p>
    <w:p w:rsidR="000249AE" w:rsidRDefault="000249AE" w:rsidP="000249AE">
      <w:pPr>
        <w:pStyle w:val="af9"/>
      </w:pPr>
      <w:r w:rsidRPr="004826D3">
        <w:t xml:space="preserve">На территории городского </w:t>
      </w:r>
      <w:r w:rsidR="001C64B6">
        <w:t>поселения Кировский муниципального района Кировский Приморского края</w:t>
      </w:r>
      <w:r w:rsidRPr="004826D3">
        <w:t xml:space="preserve"> есть необходимость  в реконструкции существующих тепловых сетей. </w:t>
      </w:r>
      <w:r>
        <w:t>На</w:t>
      </w:r>
      <w:r w:rsidRPr="004826D3">
        <w:t xml:space="preserve"> основн</w:t>
      </w:r>
      <w:r>
        <w:t>ой</w:t>
      </w:r>
      <w:r w:rsidRPr="004826D3">
        <w:t xml:space="preserve"> котельн</w:t>
      </w:r>
      <w:r>
        <w:t>ой</w:t>
      </w:r>
      <w:r w:rsidRPr="004826D3">
        <w:t xml:space="preserve"> имеются сверхнормативные выработанные тепловые потери в тепловых </w:t>
      </w:r>
      <w:r w:rsidRPr="008D79DA">
        <w:t xml:space="preserve">сетях </w:t>
      </w:r>
      <w:r w:rsidR="001C64B6">
        <w:t>более</w:t>
      </w:r>
      <w:r w:rsidRPr="008D79DA">
        <w:t xml:space="preserve"> 10,5%.</w:t>
      </w:r>
    </w:p>
    <w:p w:rsidR="001C64B6" w:rsidRDefault="001C64B6" w:rsidP="001C64B6">
      <w:pPr>
        <w:pStyle w:val="af9"/>
        <w:spacing w:before="120" w:after="120"/>
        <w:ind w:firstLine="0"/>
      </w:pPr>
      <w:r w:rsidRPr="00D471BE">
        <w:t xml:space="preserve">Таблица </w:t>
      </w:r>
      <w:r>
        <w:t>7</w:t>
      </w:r>
      <w:r w:rsidRPr="00D471BE">
        <w:t>.1.</w:t>
      </w:r>
      <w:r w:rsidR="005C3A1F">
        <w:t xml:space="preserve">Потери тепловой энергии при ее передаче </w:t>
      </w:r>
      <w:r w:rsidR="00764F46">
        <w:t>теплосетями в зоне действия источников теплоснабжения городского поселения Кировский</w:t>
      </w:r>
      <w:r w:rsidR="003E5D86">
        <w:t xml:space="preserve"> муниципального района Кировский.</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062"/>
        <w:gridCol w:w="3969"/>
      </w:tblGrid>
      <w:tr w:rsidR="001C64B6" w:rsidRPr="00BC6AE6" w:rsidTr="005C3A1F">
        <w:trPr>
          <w:trHeight w:val="364"/>
        </w:trPr>
        <w:tc>
          <w:tcPr>
            <w:tcW w:w="6062" w:type="dxa"/>
            <w:shd w:val="clear" w:color="auto" w:fill="auto"/>
            <w:vAlign w:val="center"/>
          </w:tcPr>
          <w:p w:rsidR="001C64B6" w:rsidRPr="003F6CA0" w:rsidRDefault="001C64B6" w:rsidP="001C64B6">
            <w:pPr>
              <w:pStyle w:val="afb"/>
              <w:rPr>
                <w:rFonts w:ascii="Times New Roman" w:hAnsi="Times New Roman"/>
                <w:sz w:val="24"/>
                <w:szCs w:val="24"/>
              </w:rPr>
            </w:pPr>
            <w:r w:rsidRPr="003F6CA0">
              <w:rPr>
                <w:rFonts w:ascii="Times New Roman" w:hAnsi="Times New Roman"/>
                <w:sz w:val="24"/>
                <w:szCs w:val="24"/>
              </w:rPr>
              <w:t>Источник тепловой энергии</w:t>
            </w:r>
          </w:p>
        </w:tc>
        <w:tc>
          <w:tcPr>
            <w:tcW w:w="3969" w:type="dxa"/>
            <w:tcBorders>
              <w:right w:val="single" w:sz="4" w:space="0" w:color="auto"/>
            </w:tcBorders>
            <w:shd w:val="clear" w:color="auto" w:fill="auto"/>
            <w:vAlign w:val="center"/>
          </w:tcPr>
          <w:p w:rsidR="001C64B6" w:rsidRPr="003E5D86" w:rsidRDefault="00577017" w:rsidP="00577017">
            <w:pPr>
              <w:pStyle w:val="af9"/>
              <w:spacing w:after="0" w:line="240" w:lineRule="auto"/>
              <w:ind w:firstLine="0"/>
              <w:jc w:val="center"/>
            </w:pPr>
            <w:r w:rsidRPr="003E5D86">
              <w:t>Тепловые потери при передаче тепловой энергии теплосетями, %</w:t>
            </w:r>
          </w:p>
        </w:tc>
      </w:tr>
      <w:tr w:rsidR="001C64B6" w:rsidRPr="003F6CA0" w:rsidTr="005C3A1F">
        <w:tc>
          <w:tcPr>
            <w:tcW w:w="6062" w:type="dxa"/>
            <w:shd w:val="clear" w:color="auto" w:fill="auto"/>
            <w:vAlign w:val="center"/>
          </w:tcPr>
          <w:p w:rsidR="001C64B6" w:rsidRPr="005C3A1F" w:rsidRDefault="001C64B6" w:rsidP="001C64B6">
            <w:pPr>
              <w:spacing w:after="0" w:line="240" w:lineRule="auto"/>
              <w:jc w:val="center"/>
              <w:rPr>
                <w:rFonts w:ascii="Times New Roman" w:eastAsia="Times New Roman" w:hAnsi="Times New Roman"/>
                <w:sz w:val="24"/>
                <w:szCs w:val="24"/>
                <w:lang w:eastAsia="ru-RU"/>
              </w:rPr>
            </w:pPr>
            <w:r w:rsidRPr="005C3A1F">
              <w:rPr>
                <w:rFonts w:ascii="Times New Roman" w:eastAsia="Times New Roman" w:hAnsi="Times New Roman"/>
                <w:sz w:val="24"/>
                <w:szCs w:val="24"/>
                <w:lang w:eastAsia="ru-RU"/>
              </w:rPr>
              <w:t>котельная №3  п.Кировский, ул.Советская, 55б</w:t>
            </w:r>
          </w:p>
        </w:tc>
        <w:tc>
          <w:tcPr>
            <w:tcW w:w="3969" w:type="dxa"/>
            <w:tcBorders>
              <w:right w:val="single" w:sz="4" w:space="0" w:color="auto"/>
            </w:tcBorders>
            <w:shd w:val="clear" w:color="auto" w:fill="auto"/>
            <w:vAlign w:val="center"/>
          </w:tcPr>
          <w:p w:rsidR="001C64B6" w:rsidRPr="005C3A1F" w:rsidRDefault="00577017" w:rsidP="001C64B6">
            <w:pPr>
              <w:pStyle w:val="afb"/>
              <w:rPr>
                <w:rFonts w:ascii="Times New Roman" w:hAnsi="Times New Roman"/>
                <w:sz w:val="24"/>
                <w:szCs w:val="24"/>
                <w:highlight w:val="yellow"/>
              </w:rPr>
            </w:pPr>
            <w:r w:rsidRPr="005C3A1F">
              <w:rPr>
                <w:rFonts w:ascii="Times New Roman" w:hAnsi="Times New Roman"/>
                <w:sz w:val="24"/>
                <w:szCs w:val="24"/>
              </w:rPr>
              <w:t>14,21</w:t>
            </w:r>
          </w:p>
        </w:tc>
      </w:tr>
      <w:tr w:rsidR="001C64B6" w:rsidRPr="003F6CA0" w:rsidTr="005C3A1F">
        <w:tc>
          <w:tcPr>
            <w:tcW w:w="6062" w:type="dxa"/>
            <w:shd w:val="clear" w:color="auto" w:fill="auto"/>
            <w:vAlign w:val="center"/>
          </w:tcPr>
          <w:p w:rsidR="001C64B6" w:rsidRPr="005C3A1F" w:rsidRDefault="001C64B6" w:rsidP="001C64B6">
            <w:pPr>
              <w:spacing w:after="0" w:line="240" w:lineRule="auto"/>
              <w:jc w:val="center"/>
              <w:rPr>
                <w:rFonts w:ascii="Times New Roman" w:eastAsia="Times New Roman" w:hAnsi="Times New Roman"/>
                <w:sz w:val="24"/>
                <w:szCs w:val="24"/>
                <w:lang w:eastAsia="ru-RU"/>
              </w:rPr>
            </w:pPr>
            <w:r w:rsidRPr="005C3A1F">
              <w:rPr>
                <w:rFonts w:ascii="Times New Roman" w:eastAsia="Times New Roman" w:hAnsi="Times New Roman"/>
                <w:sz w:val="24"/>
                <w:szCs w:val="24"/>
                <w:lang w:eastAsia="ru-RU"/>
              </w:rPr>
              <w:t>котельная №4  п.Кировский, ул.Колхозная, 29а</w:t>
            </w:r>
          </w:p>
        </w:tc>
        <w:tc>
          <w:tcPr>
            <w:tcW w:w="3969" w:type="dxa"/>
            <w:tcBorders>
              <w:right w:val="single" w:sz="4" w:space="0" w:color="auto"/>
            </w:tcBorders>
            <w:shd w:val="clear" w:color="auto" w:fill="auto"/>
            <w:vAlign w:val="center"/>
          </w:tcPr>
          <w:p w:rsidR="001C64B6" w:rsidRPr="005C3A1F" w:rsidRDefault="00577017" w:rsidP="001C64B6">
            <w:pPr>
              <w:pStyle w:val="afb"/>
              <w:rPr>
                <w:rFonts w:ascii="Times New Roman" w:hAnsi="Times New Roman"/>
                <w:sz w:val="24"/>
                <w:szCs w:val="24"/>
              </w:rPr>
            </w:pPr>
            <w:r w:rsidRPr="005C3A1F">
              <w:rPr>
                <w:rFonts w:ascii="Times New Roman" w:hAnsi="Times New Roman"/>
                <w:sz w:val="24"/>
                <w:szCs w:val="24"/>
              </w:rPr>
              <w:t>31,31</w:t>
            </w:r>
          </w:p>
        </w:tc>
      </w:tr>
      <w:tr w:rsidR="001C64B6" w:rsidRPr="003F6CA0" w:rsidTr="005C3A1F">
        <w:tc>
          <w:tcPr>
            <w:tcW w:w="6062" w:type="dxa"/>
            <w:shd w:val="clear" w:color="auto" w:fill="auto"/>
            <w:vAlign w:val="center"/>
          </w:tcPr>
          <w:p w:rsidR="001C64B6" w:rsidRPr="005C3A1F" w:rsidRDefault="001C64B6" w:rsidP="001C64B6">
            <w:pPr>
              <w:spacing w:after="0" w:line="240" w:lineRule="auto"/>
              <w:jc w:val="center"/>
              <w:rPr>
                <w:rFonts w:ascii="Times New Roman" w:eastAsia="Times New Roman" w:hAnsi="Times New Roman"/>
                <w:sz w:val="24"/>
                <w:szCs w:val="24"/>
                <w:lang w:eastAsia="ru-RU"/>
              </w:rPr>
            </w:pPr>
            <w:r w:rsidRPr="005C3A1F">
              <w:rPr>
                <w:rFonts w:ascii="Times New Roman" w:eastAsia="Times New Roman" w:hAnsi="Times New Roman"/>
                <w:sz w:val="24"/>
                <w:szCs w:val="24"/>
                <w:lang w:eastAsia="ru-RU"/>
              </w:rPr>
              <w:t>котельная №5  п.Кировский, ул.Набережная, 62а</w:t>
            </w:r>
          </w:p>
        </w:tc>
        <w:tc>
          <w:tcPr>
            <w:tcW w:w="3969" w:type="dxa"/>
            <w:tcBorders>
              <w:right w:val="single" w:sz="4" w:space="0" w:color="auto"/>
            </w:tcBorders>
            <w:shd w:val="clear" w:color="auto" w:fill="auto"/>
            <w:vAlign w:val="center"/>
          </w:tcPr>
          <w:p w:rsidR="001C64B6" w:rsidRPr="005C3A1F" w:rsidRDefault="00577017" w:rsidP="001C64B6">
            <w:pPr>
              <w:pStyle w:val="afb"/>
              <w:rPr>
                <w:rFonts w:ascii="Times New Roman" w:hAnsi="Times New Roman"/>
                <w:sz w:val="24"/>
                <w:szCs w:val="24"/>
              </w:rPr>
            </w:pPr>
            <w:r w:rsidRPr="005C3A1F">
              <w:rPr>
                <w:rFonts w:ascii="Times New Roman" w:hAnsi="Times New Roman"/>
                <w:sz w:val="24"/>
                <w:szCs w:val="24"/>
              </w:rPr>
              <w:t>4,4</w:t>
            </w:r>
          </w:p>
        </w:tc>
      </w:tr>
      <w:tr w:rsidR="001C64B6" w:rsidRPr="003F6CA0" w:rsidTr="005C3A1F">
        <w:tc>
          <w:tcPr>
            <w:tcW w:w="6062" w:type="dxa"/>
            <w:shd w:val="clear" w:color="auto" w:fill="auto"/>
            <w:vAlign w:val="center"/>
          </w:tcPr>
          <w:p w:rsidR="001C64B6" w:rsidRPr="005C3A1F" w:rsidRDefault="001C64B6" w:rsidP="001C64B6">
            <w:pPr>
              <w:spacing w:after="0" w:line="240" w:lineRule="auto"/>
              <w:jc w:val="center"/>
              <w:rPr>
                <w:rFonts w:ascii="Times New Roman" w:eastAsia="Times New Roman" w:hAnsi="Times New Roman"/>
                <w:sz w:val="24"/>
                <w:szCs w:val="24"/>
                <w:lang w:eastAsia="ru-RU"/>
              </w:rPr>
            </w:pPr>
            <w:r w:rsidRPr="005C3A1F">
              <w:rPr>
                <w:rFonts w:ascii="Times New Roman" w:eastAsia="Times New Roman" w:hAnsi="Times New Roman"/>
                <w:sz w:val="24"/>
                <w:szCs w:val="24"/>
                <w:lang w:eastAsia="ru-RU"/>
              </w:rPr>
              <w:t>котельная №7  п.Кировский, ул. Уткинская, 53</w:t>
            </w:r>
          </w:p>
        </w:tc>
        <w:tc>
          <w:tcPr>
            <w:tcW w:w="3969" w:type="dxa"/>
            <w:tcBorders>
              <w:right w:val="single" w:sz="4" w:space="0" w:color="auto"/>
            </w:tcBorders>
            <w:shd w:val="clear" w:color="auto" w:fill="auto"/>
            <w:vAlign w:val="center"/>
          </w:tcPr>
          <w:p w:rsidR="001C64B6" w:rsidRPr="005C3A1F" w:rsidRDefault="00577017" w:rsidP="001C64B6">
            <w:pPr>
              <w:pStyle w:val="afb"/>
              <w:rPr>
                <w:rFonts w:ascii="Times New Roman" w:hAnsi="Times New Roman"/>
                <w:sz w:val="24"/>
                <w:szCs w:val="24"/>
              </w:rPr>
            </w:pPr>
            <w:r w:rsidRPr="005C3A1F">
              <w:rPr>
                <w:rFonts w:ascii="Times New Roman" w:hAnsi="Times New Roman"/>
                <w:sz w:val="24"/>
                <w:szCs w:val="24"/>
              </w:rPr>
              <w:t>21,8</w:t>
            </w:r>
          </w:p>
        </w:tc>
      </w:tr>
      <w:tr w:rsidR="001C64B6" w:rsidRPr="003F6CA0" w:rsidTr="005C3A1F">
        <w:tc>
          <w:tcPr>
            <w:tcW w:w="6062" w:type="dxa"/>
            <w:shd w:val="clear" w:color="auto" w:fill="auto"/>
            <w:vAlign w:val="center"/>
          </w:tcPr>
          <w:p w:rsidR="001C64B6" w:rsidRPr="005C3A1F" w:rsidRDefault="001C64B6" w:rsidP="001C64B6">
            <w:pPr>
              <w:spacing w:after="0" w:line="240" w:lineRule="auto"/>
              <w:jc w:val="center"/>
              <w:rPr>
                <w:rFonts w:ascii="Times New Roman" w:eastAsia="Times New Roman" w:hAnsi="Times New Roman"/>
                <w:sz w:val="24"/>
                <w:szCs w:val="24"/>
                <w:lang w:eastAsia="ru-RU"/>
              </w:rPr>
            </w:pPr>
            <w:r w:rsidRPr="005C3A1F">
              <w:rPr>
                <w:rFonts w:ascii="Times New Roman" w:eastAsia="Times New Roman" w:hAnsi="Times New Roman"/>
                <w:sz w:val="24"/>
                <w:szCs w:val="24"/>
                <w:lang w:eastAsia="ru-RU"/>
              </w:rPr>
              <w:t>котельная №8  п.Кировский, ул. Луговая,10</w:t>
            </w:r>
          </w:p>
        </w:tc>
        <w:tc>
          <w:tcPr>
            <w:tcW w:w="3969" w:type="dxa"/>
            <w:tcBorders>
              <w:right w:val="single" w:sz="4" w:space="0" w:color="auto"/>
            </w:tcBorders>
            <w:shd w:val="clear" w:color="auto" w:fill="auto"/>
            <w:vAlign w:val="center"/>
          </w:tcPr>
          <w:p w:rsidR="001C64B6" w:rsidRPr="005C3A1F" w:rsidRDefault="00577017" w:rsidP="001C64B6">
            <w:pPr>
              <w:pStyle w:val="afb"/>
              <w:rPr>
                <w:rFonts w:ascii="Times New Roman" w:hAnsi="Times New Roman"/>
                <w:sz w:val="24"/>
                <w:szCs w:val="24"/>
              </w:rPr>
            </w:pPr>
            <w:r w:rsidRPr="005C3A1F">
              <w:rPr>
                <w:rFonts w:ascii="Times New Roman" w:hAnsi="Times New Roman"/>
                <w:sz w:val="24"/>
                <w:szCs w:val="24"/>
              </w:rPr>
              <w:t>11,81</w:t>
            </w:r>
          </w:p>
        </w:tc>
      </w:tr>
      <w:tr w:rsidR="001C64B6" w:rsidRPr="003F6CA0" w:rsidTr="005C3A1F">
        <w:tc>
          <w:tcPr>
            <w:tcW w:w="6062" w:type="dxa"/>
            <w:shd w:val="clear" w:color="auto" w:fill="auto"/>
            <w:vAlign w:val="center"/>
          </w:tcPr>
          <w:p w:rsidR="001C64B6" w:rsidRPr="005C3A1F" w:rsidRDefault="001C64B6" w:rsidP="001C64B6">
            <w:pPr>
              <w:spacing w:after="0" w:line="240" w:lineRule="auto"/>
              <w:jc w:val="center"/>
              <w:rPr>
                <w:rFonts w:ascii="Times New Roman" w:eastAsia="Times New Roman" w:hAnsi="Times New Roman"/>
                <w:sz w:val="24"/>
                <w:szCs w:val="24"/>
                <w:lang w:eastAsia="ru-RU"/>
              </w:rPr>
            </w:pPr>
            <w:r w:rsidRPr="005C3A1F">
              <w:rPr>
                <w:rFonts w:ascii="Times New Roman" w:eastAsia="Times New Roman" w:hAnsi="Times New Roman"/>
                <w:sz w:val="24"/>
                <w:szCs w:val="24"/>
                <w:lang w:eastAsia="ru-RU"/>
              </w:rPr>
              <w:t>котельная №9  п.Кировский, ул. Юбилейная, 9а</w:t>
            </w:r>
          </w:p>
        </w:tc>
        <w:tc>
          <w:tcPr>
            <w:tcW w:w="3969" w:type="dxa"/>
            <w:tcBorders>
              <w:right w:val="single" w:sz="4" w:space="0" w:color="auto"/>
            </w:tcBorders>
            <w:shd w:val="clear" w:color="auto" w:fill="auto"/>
            <w:vAlign w:val="center"/>
          </w:tcPr>
          <w:p w:rsidR="001C64B6" w:rsidRPr="005C3A1F" w:rsidRDefault="00577017" w:rsidP="001C64B6">
            <w:pPr>
              <w:pStyle w:val="afb"/>
              <w:rPr>
                <w:rFonts w:ascii="Times New Roman" w:hAnsi="Times New Roman"/>
                <w:sz w:val="24"/>
                <w:szCs w:val="24"/>
              </w:rPr>
            </w:pPr>
            <w:r w:rsidRPr="005C3A1F">
              <w:rPr>
                <w:rFonts w:ascii="Times New Roman" w:hAnsi="Times New Roman"/>
                <w:sz w:val="24"/>
                <w:szCs w:val="24"/>
              </w:rPr>
              <w:t>18,2</w:t>
            </w:r>
          </w:p>
        </w:tc>
      </w:tr>
      <w:tr w:rsidR="001C64B6" w:rsidRPr="003F6CA0" w:rsidTr="005C3A1F">
        <w:trPr>
          <w:trHeight w:val="206"/>
        </w:trPr>
        <w:tc>
          <w:tcPr>
            <w:tcW w:w="6062" w:type="dxa"/>
            <w:shd w:val="clear" w:color="auto" w:fill="auto"/>
            <w:vAlign w:val="center"/>
          </w:tcPr>
          <w:p w:rsidR="001C64B6" w:rsidRPr="005C3A1F" w:rsidRDefault="001C64B6" w:rsidP="001C64B6">
            <w:pPr>
              <w:spacing w:after="0" w:line="240" w:lineRule="auto"/>
              <w:jc w:val="center"/>
              <w:rPr>
                <w:rFonts w:ascii="Times New Roman" w:eastAsia="Times New Roman" w:hAnsi="Times New Roman"/>
                <w:sz w:val="24"/>
                <w:szCs w:val="24"/>
                <w:lang w:eastAsia="ru-RU"/>
              </w:rPr>
            </w:pPr>
            <w:r w:rsidRPr="005C3A1F">
              <w:rPr>
                <w:rFonts w:ascii="Times New Roman" w:eastAsia="Times New Roman" w:hAnsi="Times New Roman"/>
                <w:sz w:val="24"/>
                <w:szCs w:val="24"/>
                <w:lang w:eastAsia="ru-RU"/>
              </w:rPr>
              <w:t xml:space="preserve">котельная №20 с. Преображенка, ул. Таежная, 17 </w:t>
            </w:r>
          </w:p>
        </w:tc>
        <w:tc>
          <w:tcPr>
            <w:tcW w:w="3969" w:type="dxa"/>
            <w:tcBorders>
              <w:right w:val="single" w:sz="4" w:space="0" w:color="auto"/>
            </w:tcBorders>
            <w:shd w:val="clear" w:color="auto" w:fill="auto"/>
            <w:vAlign w:val="center"/>
          </w:tcPr>
          <w:p w:rsidR="001C64B6" w:rsidRPr="005C3A1F" w:rsidRDefault="00577017" w:rsidP="001C64B6">
            <w:pPr>
              <w:pStyle w:val="afb"/>
              <w:rPr>
                <w:rFonts w:ascii="Times New Roman" w:hAnsi="Times New Roman"/>
                <w:sz w:val="24"/>
                <w:szCs w:val="24"/>
              </w:rPr>
            </w:pPr>
            <w:r w:rsidRPr="005C3A1F">
              <w:rPr>
                <w:rFonts w:ascii="Times New Roman" w:hAnsi="Times New Roman"/>
                <w:sz w:val="24"/>
                <w:szCs w:val="24"/>
              </w:rPr>
              <w:t>35,15</w:t>
            </w:r>
          </w:p>
        </w:tc>
      </w:tr>
      <w:tr w:rsidR="001C64B6" w:rsidRPr="003F6CA0" w:rsidTr="005C3A1F">
        <w:tc>
          <w:tcPr>
            <w:tcW w:w="6062" w:type="dxa"/>
            <w:shd w:val="clear" w:color="auto" w:fill="auto"/>
            <w:vAlign w:val="center"/>
          </w:tcPr>
          <w:p w:rsidR="001C64B6" w:rsidRPr="005C3A1F" w:rsidRDefault="001C64B6" w:rsidP="001C64B6">
            <w:pPr>
              <w:spacing w:after="0" w:line="240" w:lineRule="auto"/>
              <w:jc w:val="center"/>
              <w:rPr>
                <w:rFonts w:ascii="Times New Roman" w:eastAsia="Times New Roman" w:hAnsi="Times New Roman"/>
                <w:sz w:val="24"/>
                <w:szCs w:val="24"/>
                <w:lang w:eastAsia="ru-RU"/>
              </w:rPr>
            </w:pPr>
            <w:r w:rsidRPr="005C3A1F">
              <w:rPr>
                <w:rFonts w:ascii="Times New Roman" w:eastAsia="Times New Roman" w:hAnsi="Times New Roman"/>
                <w:sz w:val="24"/>
                <w:szCs w:val="24"/>
                <w:lang w:eastAsia="ru-RU"/>
              </w:rPr>
              <w:t>котельная №23 с. Павло-Фёдоровка, пер. Школьный, 1в</w:t>
            </w:r>
          </w:p>
        </w:tc>
        <w:tc>
          <w:tcPr>
            <w:tcW w:w="3969" w:type="dxa"/>
            <w:tcBorders>
              <w:right w:val="single" w:sz="4" w:space="0" w:color="auto"/>
            </w:tcBorders>
            <w:shd w:val="clear" w:color="auto" w:fill="auto"/>
            <w:vAlign w:val="center"/>
          </w:tcPr>
          <w:p w:rsidR="001C64B6" w:rsidRPr="005C3A1F" w:rsidRDefault="00577017" w:rsidP="001C64B6">
            <w:pPr>
              <w:pStyle w:val="afb"/>
              <w:rPr>
                <w:rFonts w:ascii="Times New Roman" w:hAnsi="Times New Roman"/>
                <w:sz w:val="24"/>
                <w:szCs w:val="24"/>
              </w:rPr>
            </w:pPr>
            <w:r w:rsidRPr="005C3A1F">
              <w:rPr>
                <w:rFonts w:ascii="Times New Roman" w:hAnsi="Times New Roman"/>
                <w:sz w:val="24"/>
                <w:szCs w:val="24"/>
              </w:rPr>
              <w:t>5,7</w:t>
            </w:r>
          </w:p>
        </w:tc>
      </w:tr>
      <w:tr w:rsidR="001C64B6" w:rsidRPr="003F6CA0" w:rsidTr="005C3A1F">
        <w:tc>
          <w:tcPr>
            <w:tcW w:w="6062" w:type="dxa"/>
            <w:shd w:val="clear" w:color="auto" w:fill="auto"/>
            <w:vAlign w:val="center"/>
          </w:tcPr>
          <w:p w:rsidR="001C64B6" w:rsidRPr="005C3A1F" w:rsidRDefault="001C64B6" w:rsidP="001C64B6">
            <w:pPr>
              <w:spacing w:after="0" w:line="240" w:lineRule="auto"/>
              <w:jc w:val="center"/>
              <w:rPr>
                <w:rFonts w:ascii="Times New Roman" w:eastAsia="Times New Roman" w:hAnsi="Times New Roman"/>
                <w:sz w:val="24"/>
                <w:szCs w:val="24"/>
                <w:lang w:eastAsia="ru-RU"/>
              </w:rPr>
            </w:pPr>
            <w:r w:rsidRPr="005C3A1F">
              <w:rPr>
                <w:rFonts w:ascii="Times New Roman" w:eastAsia="Times New Roman" w:hAnsi="Times New Roman"/>
                <w:sz w:val="24"/>
                <w:szCs w:val="24"/>
                <w:lang w:eastAsia="ru-RU"/>
              </w:rPr>
              <w:t>котельная №27 с. Павло-Фёдоровка, ул. Мира, 2а</w:t>
            </w:r>
          </w:p>
        </w:tc>
        <w:tc>
          <w:tcPr>
            <w:tcW w:w="3969" w:type="dxa"/>
            <w:tcBorders>
              <w:right w:val="single" w:sz="4" w:space="0" w:color="auto"/>
            </w:tcBorders>
            <w:shd w:val="clear" w:color="auto" w:fill="auto"/>
            <w:vAlign w:val="center"/>
          </w:tcPr>
          <w:p w:rsidR="001C64B6" w:rsidRPr="005C3A1F" w:rsidRDefault="005C3A1F" w:rsidP="001C64B6">
            <w:pPr>
              <w:pStyle w:val="afb"/>
              <w:rPr>
                <w:rFonts w:ascii="Times New Roman" w:hAnsi="Times New Roman"/>
                <w:sz w:val="24"/>
                <w:szCs w:val="24"/>
              </w:rPr>
            </w:pPr>
            <w:r w:rsidRPr="005C3A1F">
              <w:rPr>
                <w:rFonts w:ascii="Times New Roman" w:hAnsi="Times New Roman"/>
                <w:sz w:val="24"/>
                <w:szCs w:val="24"/>
              </w:rPr>
              <w:t>21</w:t>
            </w:r>
          </w:p>
        </w:tc>
      </w:tr>
      <w:tr w:rsidR="001C64B6" w:rsidRPr="003F6CA0" w:rsidTr="005C3A1F">
        <w:trPr>
          <w:trHeight w:val="80"/>
        </w:trPr>
        <w:tc>
          <w:tcPr>
            <w:tcW w:w="6062" w:type="dxa"/>
            <w:shd w:val="clear" w:color="auto" w:fill="auto"/>
            <w:vAlign w:val="center"/>
          </w:tcPr>
          <w:p w:rsidR="001C64B6" w:rsidRPr="005C3A1F" w:rsidRDefault="001C64B6" w:rsidP="001C64B6">
            <w:pPr>
              <w:spacing w:after="0" w:line="240" w:lineRule="auto"/>
              <w:jc w:val="center"/>
              <w:rPr>
                <w:rFonts w:ascii="Times New Roman" w:eastAsia="Times New Roman" w:hAnsi="Times New Roman"/>
                <w:sz w:val="24"/>
                <w:szCs w:val="24"/>
                <w:lang w:eastAsia="ru-RU"/>
              </w:rPr>
            </w:pPr>
            <w:r w:rsidRPr="005C3A1F">
              <w:rPr>
                <w:rFonts w:ascii="Times New Roman" w:eastAsia="Times New Roman" w:hAnsi="Times New Roman"/>
                <w:sz w:val="24"/>
                <w:szCs w:val="24"/>
                <w:lang w:eastAsia="ru-RU"/>
              </w:rPr>
              <w:t>котельная №26 с. Увальное, ул. Полевая,33</w:t>
            </w:r>
          </w:p>
        </w:tc>
        <w:tc>
          <w:tcPr>
            <w:tcW w:w="3969" w:type="dxa"/>
            <w:tcBorders>
              <w:right w:val="single" w:sz="4" w:space="0" w:color="auto"/>
            </w:tcBorders>
            <w:shd w:val="clear" w:color="auto" w:fill="auto"/>
            <w:vAlign w:val="center"/>
          </w:tcPr>
          <w:p w:rsidR="001C64B6" w:rsidRPr="005C3A1F" w:rsidRDefault="005C3A1F" w:rsidP="001C64B6">
            <w:pPr>
              <w:pStyle w:val="afb"/>
              <w:rPr>
                <w:rFonts w:ascii="Times New Roman" w:hAnsi="Times New Roman"/>
                <w:sz w:val="24"/>
                <w:szCs w:val="24"/>
              </w:rPr>
            </w:pPr>
            <w:r w:rsidRPr="005C3A1F">
              <w:rPr>
                <w:rFonts w:ascii="Times New Roman" w:hAnsi="Times New Roman"/>
                <w:sz w:val="24"/>
                <w:szCs w:val="24"/>
              </w:rPr>
              <w:t>51,6</w:t>
            </w:r>
          </w:p>
        </w:tc>
      </w:tr>
    </w:tbl>
    <w:p w:rsidR="003E5D86" w:rsidRDefault="000249AE" w:rsidP="00DD1F73">
      <w:pPr>
        <w:pStyle w:val="af9"/>
        <w:spacing w:before="120" w:after="0"/>
        <w:ind w:firstLine="539"/>
      </w:pPr>
      <w:r w:rsidRPr="004826D3">
        <w:t>Сверхнормативные потери тепла в сетях свидетельствуют о низком термическом сопротивлении тепловой изоляции.</w:t>
      </w:r>
    </w:p>
    <w:p w:rsidR="00EE6823" w:rsidRPr="003E5D86" w:rsidRDefault="000249AE" w:rsidP="00DD1F73">
      <w:pPr>
        <w:pStyle w:val="af9"/>
        <w:spacing w:after="0"/>
        <w:ind w:firstLine="539"/>
      </w:pPr>
      <w:r w:rsidRPr="003E5D86">
        <w:t>Рекомендуется при новом строительстве и реконструкции существующих теплопроводов применять предизолированные трубопроводы в пенополиуретановой (ППУ) изоляции. Для сокращения времени устранения аварий на тепловых сетях и снижения выбросов теплоносителя в атмосферу и др. последствий, неразрывно связанных с авариями на теплопроводах, рекомендуется применять систему оперативно-дистанционного контроля (ОДК).</w:t>
      </w:r>
    </w:p>
    <w:p w:rsidR="00DD1F73" w:rsidRDefault="00DD1F73" w:rsidP="006E568E">
      <w:pPr>
        <w:pStyle w:val="af1"/>
        <w:spacing w:before="240" w:after="240"/>
        <w:jc w:val="both"/>
      </w:pPr>
      <w:bookmarkStart w:id="47" w:name="_Toc343247324"/>
      <w:bookmarkStart w:id="48" w:name="_Toc343877038"/>
    </w:p>
    <w:p w:rsidR="00CB670E" w:rsidRDefault="00CB670E" w:rsidP="006E568E">
      <w:pPr>
        <w:pStyle w:val="af1"/>
        <w:spacing w:before="240" w:after="240"/>
        <w:jc w:val="both"/>
      </w:pPr>
      <w:r>
        <w:lastRenderedPageBreak/>
        <w:t xml:space="preserve">ГЛАВА </w:t>
      </w:r>
      <w:r w:rsidR="00BD57FD">
        <w:t>8</w:t>
      </w:r>
      <w:r>
        <w:t xml:space="preserve"> ПЕРСПЕКТИВНЫЕ ТОПЛИВНЫЕ БАЛАНСЫ</w:t>
      </w:r>
      <w:bookmarkEnd w:id="47"/>
      <w:bookmarkEnd w:id="48"/>
    </w:p>
    <w:p w:rsidR="00BD57FD" w:rsidRPr="00356ACB" w:rsidRDefault="00BD57FD" w:rsidP="00BD57FD">
      <w:pPr>
        <w:spacing w:before="120" w:after="120"/>
        <w:rPr>
          <w:sz w:val="24"/>
          <w:szCs w:val="24"/>
        </w:rPr>
      </w:pPr>
      <w:bookmarkStart w:id="49" w:name="_Toc343247325"/>
      <w:bookmarkStart w:id="50" w:name="_Toc343877039"/>
      <w:r w:rsidRPr="00356ACB">
        <w:rPr>
          <w:rFonts w:ascii="Times New Roman" w:hAnsi="Times New Roman"/>
          <w:sz w:val="24"/>
          <w:szCs w:val="24"/>
        </w:rPr>
        <w:t xml:space="preserve">Таблица 8.1 Перспективные топливные балансы  источников теплоснабжения городского </w:t>
      </w:r>
      <w:r>
        <w:rPr>
          <w:rFonts w:ascii="Times New Roman" w:hAnsi="Times New Roman"/>
          <w:sz w:val="24"/>
          <w:szCs w:val="24"/>
        </w:rPr>
        <w:t>поселения Кировский муниципального района Кировский Приморского края</w:t>
      </w:r>
      <w:r w:rsidRPr="00356ACB">
        <w:rPr>
          <w:rFonts w:ascii="Times New Roman" w:hAnsi="Times New Roman"/>
          <w:sz w:val="24"/>
          <w:szCs w:val="24"/>
        </w:rPr>
        <w:t>.</w:t>
      </w:r>
    </w:p>
    <w:tbl>
      <w:tblPr>
        <w:tblpPr w:leftFromText="180" w:rightFromText="180" w:vertAnchor="text" w:tblpX="-346" w:tblpY="1"/>
        <w:tblOverlap w:val="never"/>
        <w:tblW w:w="10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794"/>
        <w:gridCol w:w="850"/>
        <w:gridCol w:w="851"/>
        <w:gridCol w:w="850"/>
        <w:gridCol w:w="851"/>
        <w:gridCol w:w="850"/>
        <w:gridCol w:w="993"/>
        <w:gridCol w:w="987"/>
      </w:tblGrid>
      <w:tr w:rsidR="00BD57FD" w:rsidRPr="00360C37" w:rsidTr="007A5CE0">
        <w:trPr>
          <w:trHeight w:val="78"/>
        </w:trPr>
        <w:tc>
          <w:tcPr>
            <w:tcW w:w="3794" w:type="dxa"/>
            <w:vMerge w:val="restart"/>
            <w:vAlign w:val="center"/>
          </w:tcPr>
          <w:p w:rsidR="00BD57FD" w:rsidRPr="007A5CE0" w:rsidRDefault="00BD57FD" w:rsidP="0059506B">
            <w:pPr>
              <w:jc w:val="center"/>
              <w:rPr>
                <w:rFonts w:ascii="Times New Roman" w:hAnsi="Times New Roman"/>
                <w:bCs/>
                <w:iCs/>
                <w:sz w:val="24"/>
                <w:szCs w:val="24"/>
                <w:lang w:eastAsia="ru-RU"/>
              </w:rPr>
            </w:pPr>
            <w:r w:rsidRPr="007A5CE0">
              <w:rPr>
                <w:rFonts w:ascii="Times New Roman" w:hAnsi="Times New Roman"/>
                <w:bCs/>
                <w:iCs/>
                <w:sz w:val="24"/>
                <w:szCs w:val="24"/>
                <w:lang w:eastAsia="ru-RU"/>
              </w:rPr>
              <w:t>Котельная</w:t>
            </w:r>
          </w:p>
        </w:tc>
        <w:tc>
          <w:tcPr>
            <w:tcW w:w="6232" w:type="dxa"/>
            <w:gridSpan w:val="7"/>
            <w:vAlign w:val="center"/>
          </w:tcPr>
          <w:p w:rsidR="00BD57FD" w:rsidRPr="007A5CE0" w:rsidRDefault="00BD57FD" w:rsidP="0059506B">
            <w:pPr>
              <w:spacing w:after="0"/>
              <w:jc w:val="center"/>
              <w:rPr>
                <w:rFonts w:ascii="Times New Roman" w:hAnsi="Times New Roman"/>
                <w:sz w:val="24"/>
                <w:szCs w:val="24"/>
              </w:rPr>
            </w:pPr>
            <w:r w:rsidRPr="007A5CE0">
              <w:rPr>
                <w:rFonts w:ascii="Times New Roman" w:hAnsi="Times New Roman"/>
                <w:sz w:val="24"/>
                <w:szCs w:val="24"/>
              </w:rPr>
              <w:t>Расход условного топлива, кг.у.т/Гкал</w:t>
            </w:r>
          </w:p>
        </w:tc>
      </w:tr>
      <w:tr w:rsidR="00941C1A" w:rsidRPr="00360C37" w:rsidTr="007A5CE0">
        <w:trPr>
          <w:trHeight w:val="562"/>
        </w:trPr>
        <w:tc>
          <w:tcPr>
            <w:tcW w:w="3794" w:type="dxa"/>
            <w:vMerge/>
            <w:vAlign w:val="center"/>
          </w:tcPr>
          <w:p w:rsidR="00941C1A" w:rsidRPr="007A5CE0" w:rsidRDefault="00941C1A" w:rsidP="0059506B">
            <w:pPr>
              <w:jc w:val="center"/>
              <w:rPr>
                <w:rFonts w:ascii="Times New Roman" w:hAnsi="Times New Roman"/>
                <w:bCs/>
                <w:iCs/>
                <w:sz w:val="24"/>
                <w:szCs w:val="24"/>
                <w:lang w:eastAsia="ru-RU"/>
              </w:rPr>
            </w:pPr>
          </w:p>
        </w:tc>
        <w:tc>
          <w:tcPr>
            <w:tcW w:w="850" w:type="dxa"/>
            <w:tcBorders>
              <w:right w:val="single" w:sz="4" w:space="0" w:color="auto"/>
            </w:tcBorders>
            <w:vAlign w:val="center"/>
          </w:tcPr>
          <w:p w:rsidR="00941C1A" w:rsidRPr="007A5CE0" w:rsidRDefault="00941C1A" w:rsidP="0059506B">
            <w:pPr>
              <w:pStyle w:val="af9"/>
              <w:spacing w:after="0" w:line="240" w:lineRule="auto"/>
              <w:ind w:firstLine="0"/>
              <w:jc w:val="center"/>
            </w:pPr>
            <w:r w:rsidRPr="007A5CE0">
              <w:t>2014г</w:t>
            </w:r>
          </w:p>
        </w:tc>
        <w:tc>
          <w:tcPr>
            <w:tcW w:w="851" w:type="dxa"/>
            <w:tcBorders>
              <w:left w:val="single" w:sz="4" w:space="0" w:color="auto"/>
              <w:right w:val="single" w:sz="4" w:space="0" w:color="auto"/>
            </w:tcBorders>
            <w:vAlign w:val="center"/>
          </w:tcPr>
          <w:p w:rsidR="00941C1A" w:rsidRPr="007A5CE0" w:rsidRDefault="00941C1A" w:rsidP="0059506B">
            <w:pPr>
              <w:pStyle w:val="af9"/>
              <w:spacing w:after="0" w:line="240" w:lineRule="auto"/>
              <w:ind w:firstLine="0"/>
              <w:jc w:val="center"/>
            </w:pPr>
            <w:r w:rsidRPr="007A5CE0">
              <w:t>2015г</w:t>
            </w:r>
          </w:p>
        </w:tc>
        <w:tc>
          <w:tcPr>
            <w:tcW w:w="850" w:type="dxa"/>
            <w:tcBorders>
              <w:left w:val="single" w:sz="4" w:space="0" w:color="auto"/>
              <w:right w:val="single" w:sz="4" w:space="0" w:color="auto"/>
            </w:tcBorders>
            <w:vAlign w:val="center"/>
          </w:tcPr>
          <w:p w:rsidR="00941C1A" w:rsidRPr="007A5CE0" w:rsidRDefault="00941C1A" w:rsidP="0059506B">
            <w:pPr>
              <w:pStyle w:val="af9"/>
              <w:spacing w:after="0" w:line="240" w:lineRule="auto"/>
              <w:ind w:firstLine="0"/>
              <w:jc w:val="center"/>
            </w:pPr>
            <w:r w:rsidRPr="007A5CE0">
              <w:t>2016г</w:t>
            </w:r>
          </w:p>
        </w:tc>
        <w:tc>
          <w:tcPr>
            <w:tcW w:w="851" w:type="dxa"/>
            <w:tcBorders>
              <w:left w:val="single" w:sz="4" w:space="0" w:color="auto"/>
              <w:right w:val="single" w:sz="4" w:space="0" w:color="auto"/>
            </w:tcBorders>
            <w:vAlign w:val="center"/>
          </w:tcPr>
          <w:p w:rsidR="00941C1A" w:rsidRPr="007A5CE0" w:rsidRDefault="00941C1A" w:rsidP="0059506B">
            <w:pPr>
              <w:pStyle w:val="af9"/>
              <w:spacing w:after="0" w:line="240" w:lineRule="auto"/>
              <w:ind w:firstLine="0"/>
              <w:jc w:val="center"/>
            </w:pPr>
            <w:r w:rsidRPr="007A5CE0">
              <w:t>2017г</w:t>
            </w:r>
          </w:p>
        </w:tc>
        <w:tc>
          <w:tcPr>
            <w:tcW w:w="850" w:type="dxa"/>
            <w:tcBorders>
              <w:left w:val="single" w:sz="4" w:space="0" w:color="auto"/>
              <w:right w:val="single" w:sz="4" w:space="0" w:color="auto"/>
            </w:tcBorders>
            <w:vAlign w:val="center"/>
          </w:tcPr>
          <w:p w:rsidR="00941C1A" w:rsidRPr="007A5CE0" w:rsidRDefault="00941C1A" w:rsidP="0059506B">
            <w:pPr>
              <w:pStyle w:val="af9"/>
              <w:spacing w:after="0" w:line="240" w:lineRule="auto"/>
              <w:ind w:firstLine="0"/>
              <w:jc w:val="center"/>
            </w:pPr>
            <w:r w:rsidRPr="007A5CE0">
              <w:t>2018г</w:t>
            </w:r>
          </w:p>
        </w:tc>
        <w:tc>
          <w:tcPr>
            <w:tcW w:w="993" w:type="dxa"/>
            <w:tcBorders>
              <w:left w:val="single" w:sz="4" w:space="0" w:color="auto"/>
              <w:right w:val="single" w:sz="4" w:space="0" w:color="auto"/>
            </w:tcBorders>
            <w:vAlign w:val="center"/>
          </w:tcPr>
          <w:p w:rsidR="00941C1A" w:rsidRPr="007A5CE0" w:rsidRDefault="00941C1A" w:rsidP="0059506B">
            <w:pPr>
              <w:pStyle w:val="af9"/>
              <w:spacing w:after="0" w:line="240" w:lineRule="auto"/>
              <w:ind w:firstLine="0"/>
              <w:jc w:val="center"/>
            </w:pPr>
            <w:r w:rsidRPr="007A5CE0">
              <w:t>2018-2023гг</w:t>
            </w:r>
          </w:p>
        </w:tc>
        <w:tc>
          <w:tcPr>
            <w:tcW w:w="987" w:type="dxa"/>
            <w:tcBorders>
              <w:left w:val="single" w:sz="4" w:space="0" w:color="auto"/>
            </w:tcBorders>
            <w:vAlign w:val="center"/>
          </w:tcPr>
          <w:p w:rsidR="00941C1A" w:rsidRPr="007A5CE0" w:rsidRDefault="00941C1A" w:rsidP="0059506B">
            <w:pPr>
              <w:pStyle w:val="af9"/>
              <w:spacing w:after="0" w:line="240" w:lineRule="auto"/>
              <w:ind w:firstLine="0"/>
              <w:jc w:val="center"/>
            </w:pPr>
            <w:r w:rsidRPr="007A5CE0">
              <w:t>2024-2029гг</w:t>
            </w:r>
          </w:p>
        </w:tc>
      </w:tr>
      <w:tr w:rsidR="00941C1A" w:rsidRPr="00360C37" w:rsidTr="007A5CE0">
        <w:tc>
          <w:tcPr>
            <w:tcW w:w="3794" w:type="dxa"/>
            <w:vAlign w:val="center"/>
          </w:tcPr>
          <w:p w:rsidR="00941C1A" w:rsidRPr="007A5CE0" w:rsidRDefault="00941C1A" w:rsidP="0059506B">
            <w:pPr>
              <w:spacing w:after="0" w:line="240" w:lineRule="auto"/>
              <w:jc w:val="center"/>
              <w:rPr>
                <w:rFonts w:ascii="Times New Roman" w:eastAsia="Times New Roman" w:hAnsi="Times New Roman"/>
                <w:sz w:val="24"/>
                <w:szCs w:val="24"/>
                <w:lang w:eastAsia="ru-RU"/>
              </w:rPr>
            </w:pPr>
            <w:r w:rsidRPr="007A5CE0">
              <w:rPr>
                <w:rFonts w:ascii="Times New Roman" w:eastAsia="Times New Roman" w:hAnsi="Times New Roman"/>
                <w:sz w:val="24"/>
                <w:szCs w:val="24"/>
                <w:lang w:eastAsia="ru-RU"/>
              </w:rPr>
              <w:t>котельная №3  п.Кировский, ул.Советская, 55б</w:t>
            </w:r>
          </w:p>
        </w:tc>
        <w:tc>
          <w:tcPr>
            <w:tcW w:w="850" w:type="dxa"/>
            <w:tcBorders>
              <w:right w:val="single" w:sz="4" w:space="0" w:color="auto"/>
            </w:tcBorders>
            <w:vAlign w:val="center"/>
          </w:tcPr>
          <w:p w:rsidR="007A5CE0" w:rsidRDefault="00941C1A" w:rsidP="0059506B">
            <w:pPr>
              <w:pStyle w:val="afb"/>
              <w:rPr>
                <w:rFonts w:ascii="Times New Roman" w:hAnsi="Times New Roman"/>
                <w:color w:val="000000"/>
                <w:sz w:val="24"/>
                <w:szCs w:val="24"/>
              </w:rPr>
            </w:pPr>
            <w:r w:rsidRPr="007A5CE0">
              <w:rPr>
                <w:rFonts w:ascii="Times New Roman" w:hAnsi="Times New Roman"/>
                <w:color w:val="000000"/>
                <w:sz w:val="24"/>
                <w:szCs w:val="24"/>
              </w:rPr>
              <w:t>188/</w:t>
            </w:r>
          </w:p>
          <w:p w:rsidR="00941C1A" w:rsidRPr="007A5CE0" w:rsidRDefault="00941C1A" w:rsidP="0059506B">
            <w:pPr>
              <w:pStyle w:val="afb"/>
              <w:rPr>
                <w:rFonts w:ascii="Times New Roman" w:hAnsi="Times New Roman"/>
                <w:color w:val="000000"/>
                <w:sz w:val="24"/>
                <w:szCs w:val="24"/>
              </w:rPr>
            </w:pPr>
            <w:r w:rsidRPr="007A5CE0">
              <w:rPr>
                <w:rFonts w:ascii="Times New Roman" w:hAnsi="Times New Roman"/>
                <w:color w:val="000000"/>
                <w:sz w:val="24"/>
                <w:szCs w:val="24"/>
              </w:rPr>
              <w:t>275</w:t>
            </w:r>
          </w:p>
        </w:tc>
        <w:tc>
          <w:tcPr>
            <w:tcW w:w="851" w:type="dxa"/>
            <w:tcBorders>
              <w:left w:val="single" w:sz="4" w:space="0" w:color="auto"/>
              <w:right w:val="single" w:sz="4" w:space="0" w:color="auto"/>
            </w:tcBorders>
            <w:vAlign w:val="center"/>
          </w:tcPr>
          <w:p w:rsidR="007A5CE0" w:rsidRDefault="00941C1A" w:rsidP="0059506B">
            <w:pPr>
              <w:pStyle w:val="afb"/>
              <w:rPr>
                <w:rFonts w:ascii="Times New Roman" w:hAnsi="Times New Roman"/>
                <w:color w:val="000000"/>
                <w:sz w:val="24"/>
                <w:szCs w:val="24"/>
              </w:rPr>
            </w:pPr>
            <w:r w:rsidRPr="007A5CE0">
              <w:rPr>
                <w:rFonts w:ascii="Times New Roman" w:hAnsi="Times New Roman"/>
                <w:color w:val="000000"/>
                <w:sz w:val="24"/>
                <w:szCs w:val="24"/>
              </w:rPr>
              <w:t>188/</w:t>
            </w:r>
          </w:p>
          <w:p w:rsidR="00941C1A" w:rsidRPr="007A5CE0" w:rsidRDefault="00941C1A" w:rsidP="0059506B">
            <w:pPr>
              <w:pStyle w:val="afb"/>
              <w:rPr>
                <w:rFonts w:ascii="Times New Roman" w:hAnsi="Times New Roman"/>
                <w:color w:val="000000"/>
                <w:sz w:val="24"/>
                <w:szCs w:val="24"/>
              </w:rPr>
            </w:pPr>
            <w:r w:rsidRPr="007A5CE0">
              <w:rPr>
                <w:rFonts w:ascii="Times New Roman" w:hAnsi="Times New Roman"/>
                <w:color w:val="000000"/>
                <w:sz w:val="24"/>
                <w:szCs w:val="24"/>
              </w:rPr>
              <w:t>275</w:t>
            </w:r>
          </w:p>
        </w:tc>
        <w:tc>
          <w:tcPr>
            <w:tcW w:w="850" w:type="dxa"/>
            <w:tcBorders>
              <w:left w:val="single" w:sz="4" w:space="0" w:color="auto"/>
            </w:tcBorders>
            <w:vAlign w:val="center"/>
          </w:tcPr>
          <w:p w:rsidR="007A5CE0" w:rsidRDefault="00941C1A" w:rsidP="0059506B">
            <w:pPr>
              <w:pStyle w:val="afb"/>
              <w:rPr>
                <w:rFonts w:ascii="Times New Roman" w:hAnsi="Times New Roman"/>
                <w:color w:val="000000"/>
                <w:sz w:val="24"/>
                <w:szCs w:val="24"/>
              </w:rPr>
            </w:pPr>
            <w:r w:rsidRPr="007A5CE0">
              <w:rPr>
                <w:rFonts w:ascii="Times New Roman" w:hAnsi="Times New Roman"/>
                <w:color w:val="000000"/>
                <w:sz w:val="24"/>
                <w:szCs w:val="24"/>
              </w:rPr>
              <w:t>188/</w:t>
            </w:r>
          </w:p>
          <w:p w:rsidR="00941C1A" w:rsidRPr="007A5CE0" w:rsidRDefault="00941C1A" w:rsidP="0059506B">
            <w:pPr>
              <w:pStyle w:val="afb"/>
              <w:rPr>
                <w:rFonts w:ascii="Times New Roman" w:hAnsi="Times New Roman"/>
                <w:color w:val="000000"/>
                <w:sz w:val="24"/>
                <w:szCs w:val="24"/>
              </w:rPr>
            </w:pPr>
            <w:r w:rsidRPr="007A5CE0">
              <w:rPr>
                <w:rFonts w:ascii="Times New Roman" w:hAnsi="Times New Roman"/>
                <w:color w:val="000000"/>
                <w:sz w:val="24"/>
                <w:szCs w:val="24"/>
              </w:rPr>
              <w:t>275</w:t>
            </w:r>
          </w:p>
        </w:tc>
        <w:tc>
          <w:tcPr>
            <w:tcW w:w="851" w:type="dxa"/>
            <w:tcBorders>
              <w:right w:val="single" w:sz="4" w:space="0" w:color="auto"/>
            </w:tcBorders>
            <w:vAlign w:val="center"/>
          </w:tcPr>
          <w:p w:rsidR="007A5CE0" w:rsidRDefault="00941C1A" w:rsidP="0059506B">
            <w:pPr>
              <w:pStyle w:val="afb"/>
              <w:rPr>
                <w:rFonts w:ascii="Times New Roman" w:hAnsi="Times New Roman"/>
                <w:color w:val="000000"/>
                <w:sz w:val="24"/>
                <w:szCs w:val="24"/>
              </w:rPr>
            </w:pPr>
            <w:r w:rsidRPr="007A5CE0">
              <w:rPr>
                <w:rFonts w:ascii="Times New Roman" w:hAnsi="Times New Roman"/>
                <w:color w:val="000000"/>
                <w:sz w:val="24"/>
                <w:szCs w:val="24"/>
              </w:rPr>
              <w:t>188/</w:t>
            </w:r>
          </w:p>
          <w:p w:rsidR="00941C1A" w:rsidRPr="007A5CE0" w:rsidRDefault="00941C1A" w:rsidP="0059506B">
            <w:pPr>
              <w:pStyle w:val="afb"/>
              <w:rPr>
                <w:rFonts w:ascii="Times New Roman" w:hAnsi="Times New Roman"/>
                <w:color w:val="000000"/>
                <w:sz w:val="24"/>
                <w:szCs w:val="24"/>
              </w:rPr>
            </w:pPr>
            <w:r w:rsidRPr="007A5CE0">
              <w:rPr>
                <w:rFonts w:ascii="Times New Roman" w:hAnsi="Times New Roman"/>
                <w:color w:val="000000"/>
                <w:sz w:val="24"/>
                <w:szCs w:val="24"/>
              </w:rPr>
              <w:t>275</w:t>
            </w:r>
          </w:p>
        </w:tc>
        <w:tc>
          <w:tcPr>
            <w:tcW w:w="850" w:type="dxa"/>
            <w:tcBorders>
              <w:left w:val="single" w:sz="4" w:space="0" w:color="auto"/>
            </w:tcBorders>
            <w:vAlign w:val="center"/>
          </w:tcPr>
          <w:p w:rsidR="007A5CE0" w:rsidRDefault="00941C1A" w:rsidP="0059506B">
            <w:pPr>
              <w:pStyle w:val="afb"/>
              <w:rPr>
                <w:rFonts w:ascii="Times New Roman" w:hAnsi="Times New Roman"/>
                <w:color w:val="000000"/>
                <w:sz w:val="24"/>
                <w:szCs w:val="24"/>
              </w:rPr>
            </w:pPr>
            <w:r w:rsidRPr="007A5CE0">
              <w:rPr>
                <w:rFonts w:ascii="Times New Roman" w:hAnsi="Times New Roman"/>
                <w:color w:val="000000"/>
                <w:sz w:val="24"/>
                <w:szCs w:val="24"/>
              </w:rPr>
              <w:t>188/</w:t>
            </w:r>
          </w:p>
          <w:p w:rsidR="00941C1A" w:rsidRPr="007A5CE0" w:rsidRDefault="00941C1A" w:rsidP="0059506B">
            <w:pPr>
              <w:pStyle w:val="afb"/>
              <w:rPr>
                <w:rFonts w:ascii="Times New Roman" w:hAnsi="Times New Roman"/>
                <w:color w:val="000000"/>
                <w:sz w:val="24"/>
                <w:szCs w:val="24"/>
              </w:rPr>
            </w:pPr>
            <w:r w:rsidRPr="007A5CE0">
              <w:rPr>
                <w:rFonts w:ascii="Times New Roman" w:hAnsi="Times New Roman"/>
                <w:color w:val="000000"/>
                <w:sz w:val="24"/>
                <w:szCs w:val="24"/>
              </w:rPr>
              <w:t>275</w:t>
            </w:r>
          </w:p>
        </w:tc>
        <w:tc>
          <w:tcPr>
            <w:tcW w:w="993" w:type="dxa"/>
            <w:tcBorders>
              <w:right w:val="single" w:sz="4" w:space="0" w:color="auto"/>
            </w:tcBorders>
            <w:vAlign w:val="center"/>
          </w:tcPr>
          <w:p w:rsidR="007A5CE0" w:rsidRDefault="00941C1A" w:rsidP="0059506B">
            <w:pPr>
              <w:pStyle w:val="afb"/>
              <w:rPr>
                <w:rFonts w:ascii="Times New Roman" w:hAnsi="Times New Roman"/>
                <w:color w:val="000000"/>
                <w:sz w:val="24"/>
                <w:szCs w:val="24"/>
              </w:rPr>
            </w:pPr>
            <w:r w:rsidRPr="007A5CE0">
              <w:rPr>
                <w:rFonts w:ascii="Times New Roman" w:hAnsi="Times New Roman"/>
                <w:color w:val="000000"/>
                <w:sz w:val="24"/>
                <w:szCs w:val="24"/>
              </w:rPr>
              <w:t>188</w:t>
            </w:r>
          </w:p>
          <w:p w:rsidR="00941C1A" w:rsidRPr="007A5CE0" w:rsidRDefault="00941C1A" w:rsidP="0059506B">
            <w:pPr>
              <w:pStyle w:val="afb"/>
              <w:rPr>
                <w:rFonts w:ascii="Times New Roman" w:hAnsi="Times New Roman"/>
                <w:color w:val="000000"/>
                <w:sz w:val="24"/>
                <w:szCs w:val="24"/>
              </w:rPr>
            </w:pPr>
            <w:r w:rsidRPr="007A5CE0">
              <w:rPr>
                <w:rFonts w:ascii="Times New Roman" w:hAnsi="Times New Roman"/>
                <w:color w:val="000000"/>
                <w:sz w:val="24"/>
                <w:szCs w:val="24"/>
              </w:rPr>
              <w:t>/275</w:t>
            </w:r>
          </w:p>
        </w:tc>
        <w:tc>
          <w:tcPr>
            <w:tcW w:w="987" w:type="dxa"/>
            <w:tcBorders>
              <w:left w:val="single" w:sz="4" w:space="0" w:color="auto"/>
            </w:tcBorders>
            <w:vAlign w:val="center"/>
          </w:tcPr>
          <w:p w:rsidR="007A5CE0" w:rsidRDefault="00941C1A" w:rsidP="0059506B">
            <w:pPr>
              <w:pStyle w:val="afb"/>
              <w:rPr>
                <w:rFonts w:ascii="Times New Roman" w:hAnsi="Times New Roman"/>
                <w:color w:val="000000"/>
                <w:sz w:val="24"/>
                <w:szCs w:val="24"/>
              </w:rPr>
            </w:pPr>
            <w:r w:rsidRPr="007A5CE0">
              <w:rPr>
                <w:rFonts w:ascii="Times New Roman" w:hAnsi="Times New Roman"/>
                <w:color w:val="000000"/>
                <w:sz w:val="24"/>
                <w:szCs w:val="24"/>
              </w:rPr>
              <w:t>188/</w:t>
            </w:r>
          </w:p>
          <w:p w:rsidR="00941C1A" w:rsidRPr="007A5CE0" w:rsidRDefault="00941C1A" w:rsidP="0059506B">
            <w:pPr>
              <w:pStyle w:val="afb"/>
              <w:rPr>
                <w:rFonts w:ascii="Times New Roman" w:hAnsi="Times New Roman"/>
                <w:color w:val="000000"/>
                <w:sz w:val="24"/>
                <w:szCs w:val="24"/>
              </w:rPr>
            </w:pPr>
            <w:r w:rsidRPr="007A5CE0">
              <w:rPr>
                <w:rFonts w:ascii="Times New Roman" w:hAnsi="Times New Roman"/>
                <w:color w:val="000000"/>
                <w:sz w:val="24"/>
                <w:szCs w:val="24"/>
              </w:rPr>
              <w:t>275</w:t>
            </w:r>
          </w:p>
        </w:tc>
      </w:tr>
      <w:tr w:rsidR="00941C1A" w:rsidRPr="00360C37" w:rsidTr="007A5CE0">
        <w:tc>
          <w:tcPr>
            <w:tcW w:w="3794" w:type="dxa"/>
            <w:vAlign w:val="center"/>
          </w:tcPr>
          <w:p w:rsidR="00941C1A" w:rsidRPr="007A5CE0" w:rsidRDefault="00941C1A" w:rsidP="0059506B">
            <w:pPr>
              <w:spacing w:after="0" w:line="240" w:lineRule="auto"/>
              <w:jc w:val="center"/>
              <w:rPr>
                <w:rFonts w:ascii="Times New Roman" w:eastAsia="Times New Roman" w:hAnsi="Times New Roman"/>
                <w:sz w:val="24"/>
                <w:szCs w:val="24"/>
                <w:lang w:eastAsia="ru-RU"/>
              </w:rPr>
            </w:pPr>
            <w:r w:rsidRPr="007A5CE0">
              <w:rPr>
                <w:rFonts w:ascii="Times New Roman" w:eastAsia="Times New Roman" w:hAnsi="Times New Roman"/>
                <w:sz w:val="24"/>
                <w:szCs w:val="24"/>
                <w:lang w:eastAsia="ru-RU"/>
              </w:rPr>
              <w:t>котельная №4  п.Кировский, ул.Колхозная, 29а</w:t>
            </w:r>
          </w:p>
        </w:tc>
        <w:tc>
          <w:tcPr>
            <w:tcW w:w="850" w:type="dxa"/>
            <w:tcBorders>
              <w:right w:val="single" w:sz="4" w:space="0" w:color="auto"/>
            </w:tcBorders>
            <w:vAlign w:val="center"/>
          </w:tcPr>
          <w:p w:rsidR="00941C1A" w:rsidRPr="007A5CE0" w:rsidRDefault="00941C1A" w:rsidP="0059506B">
            <w:pPr>
              <w:pStyle w:val="afb"/>
              <w:rPr>
                <w:rFonts w:ascii="Times New Roman" w:hAnsi="Times New Roman"/>
                <w:color w:val="000000"/>
                <w:sz w:val="24"/>
                <w:szCs w:val="24"/>
              </w:rPr>
            </w:pPr>
            <w:r w:rsidRPr="007A5CE0">
              <w:rPr>
                <w:rFonts w:ascii="Times New Roman" w:hAnsi="Times New Roman"/>
                <w:color w:val="000000"/>
                <w:sz w:val="24"/>
                <w:szCs w:val="24"/>
              </w:rPr>
              <w:t>191</w:t>
            </w:r>
          </w:p>
        </w:tc>
        <w:tc>
          <w:tcPr>
            <w:tcW w:w="851" w:type="dxa"/>
            <w:tcBorders>
              <w:left w:val="single" w:sz="4" w:space="0" w:color="auto"/>
              <w:right w:val="single" w:sz="4" w:space="0" w:color="auto"/>
            </w:tcBorders>
            <w:vAlign w:val="center"/>
          </w:tcPr>
          <w:p w:rsidR="00941C1A" w:rsidRPr="007A5CE0" w:rsidRDefault="00941C1A" w:rsidP="0059506B">
            <w:pPr>
              <w:pStyle w:val="afb"/>
              <w:rPr>
                <w:rFonts w:ascii="Times New Roman" w:hAnsi="Times New Roman"/>
                <w:color w:val="000000"/>
                <w:sz w:val="24"/>
                <w:szCs w:val="24"/>
              </w:rPr>
            </w:pPr>
            <w:r w:rsidRPr="007A5CE0">
              <w:rPr>
                <w:rFonts w:ascii="Times New Roman" w:hAnsi="Times New Roman"/>
                <w:color w:val="000000"/>
                <w:sz w:val="24"/>
                <w:szCs w:val="24"/>
              </w:rPr>
              <w:t>191</w:t>
            </w:r>
          </w:p>
        </w:tc>
        <w:tc>
          <w:tcPr>
            <w:tcW w:w="850" w:type="dxa"/>
            <w:tcBorders>
              <w:left w:val="single" w:sz="4" w:space="0" w:color="auto"/>
            </w:tcBorders>
            <w:vAlign w:val="center"/>
          </w:tcPr>
          <w:p w:rsidR="00941C1A" w:rsidRPr="007A5CE0" w:rsidRDefault="00941C1A" w:rsidP="0059506B">
            <w:pPr>
              <w:pStyle w:val="afb"/>
              <w:rPr>
                <w:rFonts w:ascii="Times New Roman" w:hAnsi="Times New Roman"/>
                <w:color w:val="000000"/>
                <w:sz w:val="24"/>
                <w:szCs w:val="24"/>
              </w:rPr>
            </w:pPr>
            <w:r w:rsidRPr="007A5CE0">
              <w:rPr>
                <w:rFonts w:ascii="Times New Roman" w:hAnsi="Times New Roman"/>
                <w:color w:val="000000"/>
                <w:sz w:val="24"/>
                <w:szCs w:val="24"/>
              </w:rPr>
              <w:t>191</w:t>
            </w:r>
          </w:p>
        </w:tc>
        <w:tc>
          <w:tcPr>
            <w:tcW w:w="851" w:type="dxa"/>
            <w:tcBorders>
              <w:right w:val="single" w:sz="4" w:space="0" w:color="auto"/>
            </w:tcBorders>
            <w:vAlign w:val="center"/>
          </w:tcPr>
          <w:p w:rsidR="00941C1A" w:rsidRPr="007A5CE0" w:rsidRDefault="00941C1A" w:rsidP="0059506B">
            <w:pPr>
              <w:pStyle w:val="afb"/>
              <w:rPr>
                <w:rFonts w:ascii="Times New Roman" w:hAnsi="Times New Roman"/>
                <w:color w:val="000000"/>
                <w:sz w:val="24"/>
                <w:szCs w:val="24"/>
              </w:rPr>
            </w:pPr>
            <w:r w:rsidRPr="007A5CE0">
              <w:rPr>
                <w:rFonts w:ascii="Times New Roman" w:hAnsi="Times New Roman"/>
                <w:color w:val="000000"/>
                <w:sz w:val="24"/>
                <w:szCs w:val="24"/>
              </w:rPr>
              <w:t>191</w:t>
            </w:r>
          </w:p>
        </w:tc>
        <w:tc>
          <w:tcPr>
            <w:tcW w:w="850" w:type="dxa"/>
            <w:tcBorders>
              <w:left w:val="single" w:sz="4" w:space="0" w:color="auto"/>
            </w:tcBorders>
            <w:vAlign w:val="center"/>
          </w:tcPr>
          <w:p w:rsidR="00941C1A" w:rsidRPr="007A5CE0" w:rsidRDefault="00941C1A" w:rsidP="0059506B">
            <w:pPr>
              <w:pStyle w:val="afb"/>
              <w:rPr>
                <w:rFonts w:ascii="Times New Roman" w:hAnsi="Times New Roman"/>
                <w:color w:val="000000"/>
                <w:sz w:val="24"/>
                <w:szCs w:val="24"/>
              </w:rPr>
            </w:pPr>
            <w:r w:rsidRPr="007A5CE0">
              <w:rPr>
                <w:rFonts w:ascii="Times New Roman" w:hAnsi="Times New Roman"/>
                <w:color w:val="000000"/>
                <w:sz w:val="24"/>
                <w:szCs w:val="24"/>
              </w:rPr>
              <w:t>191</w:t>
            </w:r>
          </w:p>
        </w:tc>
        <w:tc>
          <w:tcPr>
            <w:tcW w:w="993" w:type="dxa"/>
            <w:tcBorders>
              <w:right w:val="single" w:sz="4" w:space="0" w:color="auto"/>
            </w:tcBorders>
            <w:vAlign w:val="center"/>
          </w:tcPr>
          <w:p w:rsidR="00941C1A" w:rsidRPr="007A5CE0" w:rsidRDefault="00941C1A" w:rsidP="0059506B">
            <w:pPr>
              <w:pStyle w:val="afb"/>
              <w:rPr>
                <w:rFonts w:ascii="Times New Roman" w:hAnsi="Times New Roman"/>
                <w:color w:val="000000"/>
                <w:sz w:val="24"/>
                <w:szCs w:val="24"/>
              </w:rPr>
            </w:pPr>
            <w:r w:rsidRPr="007A5CE0">
              <w:rPr>
                <w:rFonts w:ascii="Times New Roman" w:hAnsi="Times New Roman"/>
                <w:color w:val="000000"/>
                <w:sz w:val="24"/>
                <w:szCs w:val="24"/>
              </w:rPr>
              <w:t>191</w:t>
            </w:r>
          </w:p>
        </w:tc>
        <w:tc>
          <w:tcPr>
            <w:tcW w:w="987" w:type="dxa"/>
            <w:tcBorders>
              <w:left w:val="single" w:sz="4" w:space="0" w:color="auto"/>
            </w:tcBorders>
            <w:vAlign w:val="center"/>
          </w:tcPr>
          <w:p w:rsidR="00941C1A" w:rsidRPr="007A5CE0" w:rsidRDefault="00941C1A" w:rsidP="0059506B">
            <w:pPr>
              <w:pStyle w:val="afb"/>
              <w:rPr>
                <w:rFonts w:ascii="Times New Roman" w:hAnsi="Times New Roman"/>
                <w:color w:val="000000"/>
                <w:sz w:val="24"/>
                <w:szCs w:val="24"/>
              </w:rPr>
            </w:pPr>
            <w:r w:rsidRPr="007A5CE0">
              <w:rPr>
                <w:rFonts w:ascii="Times New Roman" w:hAnsi="Times New Roman"/>
                <w:color w:val="000000"/>
                <w:sz w:val="24"/>
                <w:szCs w:val="24"/>
              </w:rPr>
              <w:t>191</w:t>
            </w:r>
          </w:p>
        </w:tc>
      </w:tr>
      <w:tr w:rsidR="00941C1A" w:rsidRPr="00360C37" w:rsidTr="007A5CE0">
        <w:tc>
          <w:tcPr>
            <w:tcW w:w="3794" w:type="dxa"/>
            <w:vAlign w:val="center"/>
          </w:tcPr>
          <w:p w:rsidR="00941C1A" w:rsidRPr="007A5CE0" w:rsidRDefault="00941C1A" w:rsidP="0059506B">
            <w:pPr>
              <w:spacing w:after="0" w:line="240" w:lineRule="auto"/>
              <w:jc w:val="center"/>
              <w:rPr>
                <w:rFonts w:ascii="Times New Roman" w:eastAsia="Times New Roman" w:hAnsi="Times New Roman"/>
                <w:sz w:val="24"/>
                <w:szCs w:val="24"/>
                <w:lang w:eastAsia="ru-RU"/>
              </w:rPr>
            </w:pPr>
            <w:r w:rsidRPr="007A5CE0">
              <w:rPr>
                <w:rFonts w:ascii="Times New Roman" w:eastAsia="Times New Roman" w:hAnsi="Times New Roman"/>
                <w:sz w:val="24"/>
                <w:szCs w:val="24"/>
                <w:lang w:eastAsia="ru-RU"/>
              </w:rPr>
              <w:t>котельная №5  п.Кировский, ул.Набережная, 62а</w:t>
            </w:r>
          </w:p>
        </w:tc>
        <w:tc>
          <w:tcPr>
            <w:tcW w:w="850" w:type="dxa"/>
            <w:tcBorders>
              <w:right w:val="single" w:sz="4" w:space="0" w:color="auto"/>
            </w:tcBorders>
            <w:vAlign w:val="center"/>
          </w:tcPr>
          <w:p w:rsidR="00941C1A" w:rsidRPr="007A5CE0" w:rsidRDefault="00941C1A" w:rsidP="0059506B">
            <w:pPr>
              <w:pStyle w:val="afb"/>
              <w:rPr>
                <w:rFonts w:ascii="Times New Roman" w:hAnsi="Times New Roman"/>
                <w:color w:val="000000"/>
                <w:sz w:val="24"/>
                <w:szCs w:val="24"/>
              </w:rPr>
            </w:pPr>
            <w:r w:rsidRPr="007A5CE0">
              <w:rPr>
                <w:rFonts w:ascii="Times New Roman" w:hAnsi="Times New Roman"/>
                <w:color w:val="000000"/>
                <w:sz w:val="24"/>
                <w:szCs w:val="24"/>
              </w:rPr>
              <w:t>188</w:t>
            </w:r>
          </w:p>
        </w:tc>
        <w:tc>
          <w:tcPr>
            <w:tcW w:w="851" w:type="dxa"/>
            <w:tcBorders>
              <w:left w:val="single" w:sz="4" w:space="0" w:color="auto"/>
              <w:right w:val="single" w:sz="4" w:space="0" w:color="auto"/>
            </w:tcBorders>
            <w:vAlign w:val="center"/>
          </w:tcPr>
          <w:p w:rsidR="00941C1A" w:rsidRPr="007A5CE0" w:rsidRDefault="00941C1A" w:rsidP="0059506B">
            <w:pPr>
              <w:pStyle w:val="afb"/>
              <w:rPr>
                <w:rFonts w:ascii="Times New Roman" w:hAnsi="Times New Roman"/>
                <w:color w:val="000000"/>
                <w:sz w:val="24"/>
                <w:szCs w:val="24"/>
              </w:rPr>
            </w:pPr>
            <w:r w:rsidRPr="007A5CE0">
              <w:rPr>
                <w:rFonts w:ascii="Times New Roman" w:hAnsi="Times New Roman"/>
                <w:color w:val="000000"/>
                <w:sz w:val="24"/>
                <w:szCs w:val="24"/>
              </w:rPr>
              <w:t>188</w:t>
            </w:r>
          </w:p>
        </w:tc>
        <w:tc>
          <w:tcPr>
            <w:tcW w:w="850" w:type="dxa"/>
            <w:tcBorders>
              <w:left w:val="single" w:sz="4" w:space="0" w:color="auto"/>
            </w:tcBorders>
            <w:vAlign w:val="center"/>
          </w:tcPr>
          <w:p w:rsidR="00941C1A" w:rsidRPr="007A5CE0" w:rsidRDefault="00941C1A" w:rsidP="0059506B">
            <w:pPr>
              <w:pStyle w:val="afb"/>
              <w:rPr>
                <w:rFonts w:ascii="Times New Roman" w:hAnsi="Times New Roman"/>
                <w:color w:val="000000"/>
                <w:sz w:val="24"/>
                <w:szCs w:val="24"/>
              </w:rPr>
            </w:pPr>
            <w:r w:rsidRPr="007A5CE0">
              <w:rPr>
                <w:rFonts w:ascii="Times New Roman" w:hAnsi="Times New Roman"/>
                <w:color w:val="000000"/>
                <w:sz w:val="24"/>
                <w:szCs w:val="24"/>
              </w:rPr>
              <w:t>188</w:t>
            </w:r>
          </w:p>
        </w:tc>
        <w:tc>
          <w:tcPr>
            <w:tcW w:w="851" w:type="dxa"/>
            <w:tcBorders>
              <w:right w:val="single" w:sz="4" w:space="0" w:color="auto"/>
            </w:tcBorders>
            <w:vAlign w:val="center"/>
          </w:tcPr>
          <w:p w:rsidR="00941C1A" w:rsidRPr="007A5CE0" w:rsidRDefault="00941C1A" w:rsidP="0059506B">
            <w:pPr>
              <w:pStyle w:val="afb"/>
              <w:rPr>
                <w:rFonts w:ascii="Times New Roman" w:hAnsi="Times New Roman"/>
                <w:color w:val="000000"/>
                <w:sz w:val="24"/>
                <w:szCs w:val="24"/>
              </w:rPr>
            </w:pPr>
            <w:r w:rsidRPr="007A5CE0">
              <w:rPr>
                <w:rFonts w:ascii="Times New Roman" w:hAnsi="Times New Roman"/>
                <w:color w:val="000000"/>
                <w:sz w:val="24"/>
                <w:szCs w:val="24"/>
              </w:rPr>
              <w:t>188</w:t>
            </w:r>
          </w:p>
        </w:tc>
        <w:tc>
          <w:tcPr>
            <w:tcW w:w="850" w:type="dxa"/>
            <w:tcBorders>
              <w:left w:val="single" w:sz="4" w:space="0" w:color="auto"/>
            </w:tcBorders>
            <w:vAlign w:val="center"/>
          </w:tcPr>
          <w:p w:rsidR="00941C1A" w:rsidRPr="007A5CE0" w:rsidRDefault="00941C1A" w:rsidP="0059506B">
            <w:pPr>
              <w:pStyle w:val="afb"/>
              <w:rPr>
                <w:rFonts w:ascii="Times New Roman" w:hAnsi="Times New Roman"/>
                <w:color w:val="000000"/>
                <w:sz w:val="24"/>
                <w:szCs w:val="24"/>
              </w:rPr>
            </w:pPr>
            <w:r w:rsidRPr="007A5CE0">
              <w:rPr>
                <w:rFonts w:ascii="Times New Roman" w:hAnsi="Times New Roman"/>
                <w:color w:val="000000"/>
                <w:sz w:val="24"/>
                <w:szCs w:val="24"/>
              </w:rPr>
              <w:t>188</w:t>
            </w:r>
          </w:p>
        </w:tc>
        <w:tc>
          <w:tcPr>
            <w:tcW w:w="993" w:type="dxa"/>
            <w:tcBorders>
              <w:right w:val="single" w:sz="4" w:space="0" w:color="auto"/>
            </w:tcBorders>
            <w:vAlign w:val="center"/>
          </w:tcPr>
          <w:p w:rsidR="00941C1A" w:rsidRPr="007A5CE0" w:rsidRDefault="00941C1A" w:rsidP="0059506B">
            <w:pPr>
              <w:pStyle w:val="afb"/>
              <w:rPr>
                <w:rFonts w:ascii="Times New Roman" w:hAnsi="Times New Roman"/>
                <w:color w:val="000000"/>
                <w:sz w:val="24"/>
                <w:szCs w:val="24"/>
              </w:rPr>
            </w:pPr>
            <w:r w:rsidRPr="007A5CE0">
              <w:rPr>
                <w:rFonts w:ascii="Times New Roman" w:hAnsi="Times New Roman"/>
                <w:color w:val="000000"/>
                <w:sz w:val="24"/>
                <w:szCs w:val="24"/>
              </w:rPr>
              <w:t>188</w:t>
            </w:r>
          </w:p>
        </w:tc>
        <w:tc>
          <w:tcPr>
            <w:tcW w:w="987" w:type="dxa"/>
            <w:tcBorders>
              <w:left w:val="single" w:sz="4" w:space="0" w:color="auto"/>
            </w:tcBorders>
            <w:vAlign w:val="center"/>
          </w:tcPr>
          <w:p w:rsidR="00941C1A" w:rsidRPr="007A5CE0" w:rsidRDefault="00941C1A" w:rsidP="0059506B">
            <w:pPr>
              <w:pStyle w:val="afb"/>
              <w:rPr>
                <w:rFonts w:ascii="Times New Roman" w:hAnsi="Times New Roman"/>
                <w:color w:val="000000"/>
                <w:sz w:val="24"/>
                <w:szCs w:val="24"/>
              </w:rPr>
            </w:pPr>
            <w:r w:rsidRPr="007A5CE0">
              <w:rPr>
                <w:rFonts w:ascii="Times New Roman" w:hAnsi="Times New Roman"/>
                <w:color w:val="000000"/>
                <w:sz w:val="24"/>
                <w:szCs w:val="24"/>
              </w:rPr>
              <w:t>188</w:t>
            </w:r>
          </w:p>
        </w:tc>
      </w:tr>
      <w:tr w:rsidR="00941C1A" w:rsidRPr="00360C37" w:rsidTr="007A5CE0">
        <w:tc>
          <w:tcPr>
            <w:tcW w:w="3794" w:type="dxa"/>
            <w:vAlign w:val="center"/>
          </w:tcPr>
          <w:p w:rsidR="00941C1A" w:rsidRPr="007A5CE0" w:rsidRDefault="00941C1A" w:rsidP="0059506B">
            <w:pPr>
              <w:spacing w:after="0" w:line="240" w:lineRule="auto"/>
              <w:jc w:val="center"/>
              <w:rPr>
                <w:rFonts w:ascii="Times New Roman" w:eastAsia="Times New Roman" w:hAnsi="Times New Roman"/>
                <w:sz w:val="24"/>
                <w:szCs w:val="24"/>
                <w:lang w:eastAsia="ru-RU"/>
              </w:rPr>
            </w:pPr>
            <w:r w:rsidRPr="007A5CE0">
              <w:rPr>
                <w:rFonts w:ascii="Times New Roman" w:eastAsia="Times New Roman" w:hAnsi="Times New Roman"/>
                <w:sz w:val="24"/>
                <w:szCs w:val="24"/>
                <w:lang w:eastAsia="ru-RU"/>
              </w:rPr>
              <w:t>котельная №7  п.Кировский, ул. Уткинская, 53</w:t>
            </w:r>
          </w:p>
        </w:tc>
        <w:tc>
          <w:tcPr>
            <w:tcW w:w="850" w:type="dxa"/>
            <w:tcBorders>
              <w:right w:val="single" w:sz="4" w:space="0" w:color="auto"/>
            </w:tcBorders>
            <w:vAlign w:val="center"/>
          </w:tcPr>
          <w:p w:rsidR="00941C1A" w:rsidRPr="007A5CE0" w:rsidRDefault="00941C1A" w:rsidP="0059506B">
            <w:pPr>
              <w:pStyle w:val="afb"/>
              <w:rPr>
                <w:rFonts w:ascii="Times New Roman" w:hAnsi="Times New Roman"/>
                <w:color w:val="000000"/>
                <w:sz w:val="24"/>
                <w:szCs w:val="24"/>
              </w:rPr>
            </w:pPr>
            <w:r w:rsidRPr="007A5CE0">
              <w:rPr>
                <w:rFonts w:ascii="Times New Roman" w:hAnsi="Times New Roman"/>
                <w:color w:val="000000"/>
                <w:sz w:val="24"/>
                <w:szCs w:val="24"/>
              </w:rPr>
              <w:t>261</w:t>
            </w:r>
          </w:p>
        </w:tc>
        <w:tc>
          <w:tcPr>
            <w:tcW w:w="851" w:type="dxa"/>
            <w:tcBorders>
              <w:left w:val="single" w:sz="4" w:space="0" w:color="auto"/>
              <w:right w:val="single" w:sz="4" w:space="0" w:color="auto"/>
            </w:tcBorders>
            <w:vAlign w:val="center"/>
          </w:tcPr>
          <w:p w:rsidR="00941C1A" w:rsidRPr="007A5CE0" w:rsidRDefault="00941C1A" w:rsidP="0059506B">
            <w:pPr>
              <w:pStyle w:val="afb"/>
              <w:rPr>
                <w:rFonts w:ascii="Times New Roman" w:hAnsi="Times New Roman"/>
                <w:color w:val="000000"/>
                <w:sz w:val="24"/>
                <w:szCs w:val="24"/>
              </w:rPr>
            </w:pPr>
            <w:r w:rsidRPr="007A5CE0">
              <w:rPr>
                <w:rFonts w:ascii="Times New Roman" w:hAnsi="Times New Roman"/>
                <w:color w:val="000000"/>
                <w:sz w:val="24"/>
                <w:szCs w:val="24"/>
              </w:rPr>
              <w:t>261</w:t>
            </w:r>
          </w:p>
        </w:tc>
        <w:tc>
          <w:tcPr>
            <w:tcW w:w="850" w:type="dxa"/>
            <w:tcBorders>
              <w:left w:val="single" w:sz="4" w:space="0" w:color="auto"/>
            </w:tcBorders>
            <w:vAlign w:val="center"/>
          </w:tcPr>
          <w:p w:rsidR="00941C1A" w:rsidRPr="007A5CE0" w:rsidRDefault="00941C1A" w:rsidP="0059506B">
            <w:pPr>
              <w:pStyle w:val="afb"/>
              <w:rPr>
                <w:rFonts w:ascii="Times New Roman" w:hAnsi="Times New Roman"/>
                <w:color w:val="000000"/>
                <w:sz w:val="24"/>
                <w:szCs w:val="24"/>
              </w:rPr>
            </w:pPr>
            <w:r w:rsidRPr="007A5CE0">
              <w:rPr>
                <w:rFonts w:ascii="Times New Roman" w:hAnsi="Times New Roman"/>
                <w:color w:val="000000"/>
                <w:sz w:val="24"/>
                <w:szCs w:val="24"/>
              </w:rPr>
              <w:t>261</w:t>
            </w:r>
          </w:p>
        </w:tc>
        <w:tc>
          <w:tcPr>
            <w:tcW w:w="851" w:type="dxa"/>
            <w:tcBorders>
              <w:right w:val="single" w:sz="4" w:space="0" w:color="auto"/>
            </w:tcBorders>
            <w:vAlign w:val="center"/>
          </w:tcPr>
          <w:p w:rsidR="00941C1A" w:rsidRPr="007A5CE0" w:rsidRDefault="00941C1A" w:rsidP="0059506B">
            <w:pPr>
              <w:pStyle w:val="afb"/>
              <w:rPr>
                <w:rFonts w:ascii="Times New Roman" w:hAnsi="Times New Roman"/>
                <w:color w:val="000000"/>
                <w:sz w:val="24"/>
                <w:szCs w:val="24"/>
              </w:rPr>
            </w:pPr>
            <w:r w:rsidRPr="007A5CE0">
              <w:rPr>
                <w:rFonts w:ascii="Times New Roman" w:hAnsi="Times New Roman"/>
                <w:color w:val="000000"/>
                <w:sz w:val="24"/>
                <w:szCs w:val="24"/>
              </w:rPr>
              <w:t>261</w:t>
            </w:r>
          </w:p>
        </w:tc>
        <w:tc>
          <w:tcPr>
            <w:tcW w:w="850" w:type="dxa"/>
            <w:tcBorders>
              <w:left w:val="single" w:sz="4" w:space="0" w:color="auto"/>
            </w:tcBorders>
            <w:vAlign w:val="center"/>
          </w:tcPr>
          <w:p w:rsidR="00941C1A" w:rsidRPr="007A5CE0" w:rsidRDefault="00941C1A" w:rsidP="0059506B">
            <w:pPr>
              <w:pStyle w:val="afb"/>
              <w:rPr>
                <w:rFonts w:ascii="Times New Roman" w:hAnsi="Times New Roman"/>
                <w:color w:val="000000"/>
                <w:sz w:val="24"/>
                <w:szCs w:val="24"/>
              </w:rPr>
            </w:pPr>
            <w:r w:rsidRPr="007A5CE0">
              <w:rPr>
                <w:rFonts w:ascii="Times New Roman" w:hAnsi="Times New Roman"/>
                <w:color w:val="000000"/>
                <w:sz w:val="24"/>
                <w:szCs w:val="24"/>
              </w:rPr>
              <w:t>261</w:t>
            </w:r>
          </w:p>
        </w:tc>
        <w:tc>
          <w:tcPr>
            <w:tcW w:w="993" w:type="dxa"/>
            <w:tcBorders>
              <w:right w:val="single" w:sz="4" w:space="0" w:color="auto"/>
            </w:tcBorders>
            <w:vAlign w:val="center"/>
          </w:tcPr>
          <w:p w:rsidR="00941C1A" w:rsidRPr="007A5CE0" w:rsidRDefault="00941C1A" w:rsidP="0059506B">
            <w:pPr>
              <w:pStyle w:val="afb"/>
              <w:rPr>
                <w:rFonts w:ascii="Times New Roman" w:hAnsi="Times New Roman"/>
                <w:color w:val="000000"/>
                <w:sz w:val="24"/>
                <w:szCs w:val="24"/>
              </w:rPr>
            </w:pPr>
            <w:r w:rsidRPr="007A5CE0">
              <w:rPr>
                <w:rFonts w:ascii="Times New Roman" w:hAnsi="Times New Roman"/>
                <w:color w:val="000000"/>
                <w:sz w:val="24"/>
                <w:szCs w:val="24"/>
              </w:rPr>
              <w:t>261</w:t>
            </w:r>
          </w:p>
        </w:tc>
        <w:tc>
          <w:tcPr>
            <w:tcW w:w="987" w:type="dxa"/>
            <w:tcBorders>
              <w:left w:val="single" w:sz="4" w:space="0" w:color="auto"/>
            </w:tcBorders>
            <w:vAlign w:val="center"/>
          </w:tcPr>
          <w:p w:rsidR="00941C1A" w:rsidRPr="007A5CE0" w:rsidRDefault="00941C1A" w:rsidP="0059506B">
            <w:pPr>
              <w:pStyle w:val="afb"/>
              <w:rPr>
                <w:rFonts w:ascii="Times New Roman" w:hAnsi="Times New Roman"/>
                <w:color w:val="000000"/>
                <w:sz w:val="24"/>
                <w:szCs w:val="24"/>
              </w:rPr>
            </w:pPr>
            <w:r w:rsidRPr="007A5CE0">
              <w:rPr>
                <w:rFonts w:ascii="Times New Roman" w:hAnsi="Times New Roman"/>
                <w:color w:val="000000"/>
                <w:sz w:val="24"/>
                <w:szCs w:val="24"/>
              </w:rPr>
              <w:t>261</w:t>
            </w:r>
          </w:p>
        </w:tc>
      </w:tr>
      <w:tr w:rsidR="00941C1A" w:rsidRPr="00360C37" w:rsidTr="007A5CE0">
        <w:tc>
          <w:tcPr>
            <w:tcW w:w="3794" w:type="dxa"/>
            <w:vAlign w:val="center"/>
          </w:tcPr>
          <w:p w:rsidR="00941C1A" w:rsidRPr="007A5CE0" w:rsidRDefault="00941C1A" w:rsidP="0059506B">
            <w:pPr>
              <w:spacing w:after="0" w:line="240" w:lineRule="auto"/>
              <w:jc w:val="center"/>
              <w:rPr>
                <w:rFonts w:ascii="Times New Roman" w:eastAsia="Times New Roman" w:hAnsi="Times New Roman"/>
                <w:sz w:val="24"/>
                <w:szCs w:val="24"/>
                <w:lang w:eastAsia="ru-RU"/>
              </w:rPr>
            </w:pPr>
            <w:r w:rsidRPr="007A5CE0">
              <w:rPr>
                <w:rFonts w:ascii="Times New Roman" w:eastAsia="Times New Roman" w:hAnsi="Times New Roman"/>
                <w:sz w:val="24"/>
                <w:szCs w:val="24"/>
                <w:lang w:eastAsia="ru-RU"/>
              </w:rPr>
              <w:t>котельная №8  п.Кировский, ул. Луговая,10</w:t>
            </w:r>
          </w:p>
        </w:tc>
        <w:tc>
          <w:tcPr>
            <w:tcW w:w="850" w:type="dxa"/>
            <w:tcBorders>
              <w:right w:val="single" w:sz="4" w:space="0" w:color="auto"/>
            </w:tcBorders>
            <w:vAlign w:val="center"/>
          </w:tcPr>
          <w:p w:rsidR="00941C1A" w:rsidRPr="007A5CE0" w:rsidRDefault="00941C1A" w:rsidP="0059506B">
            <w:pPr>
              <w:pStyle w:val="afb"/>
              <w:rPr>
                <w:rFonts w:ascii="Times New Roman" w:hAnsi="Times New Roman"/>
                <w:color w:val="000000"/>
                <w:sz w:val="24"/>
                <w:szCs w:val="24"/>
              </w:rPr>
            </w:pPr>
            <w:r w:rsidRPr="007A5CE0">
              <w:rPr>
                <w:rFonts w:ascii="Times New Roman" w:hAnsi="Times New Roman"/>
                <w:color w:val="000000"/>
                <w:sz w:val="24"/>
                <w:szCs w:val="24"/>
              </w:rPr>
              <w:t>189</w:t>
            </w:r>
          </w:p>
        </w:tc>
        <w:tc>
          <w:tcPr>
            <w:tcW w:w="851" w:type="dxa"/>
            <w:tcBorders>
              <w:left w:val="single" w:sz="4" w:space="0" w:color="auto"/>
              <w:right w:val="single" w:sz="4" w:space="0" w:color="auto"/>
            </w:tcBorders>
            <w:vAlign w:val="center"/>
          </w:tcPr>
          <w:p w:rsidR="00941C1A" w:rsidRPr="007A5CE0" w:rsidRDefault="00941C1A" w:rsidP="0059506B">
            <w:pPr>
              <w:pStyle w:val="afb"/>
              <w:rPr>
                <w:rFonts w:ascii="Times New Roman" w:hAnsi="Times New Roman"/>
                <w:color w:val="000000"/>
                <w:sz w:val="24"/>
                <w:szCs w:val="24"/>
              </w:rPr>
            </w:pPr>
            <w:r w:rsidRPr="007A5CE0">
              <w:rPr>
                <w:rFonts w:ascii="Times New Roman" w:hAnsi="Times New Roman"/>
                <w:color w:val="000000"/>
                <w:sz w:val="24"/>
                <w:szCs w:val="24"/>
              </w:rPr>
              <w:t>189</w:t>
            </w:r>
          </w:p>
        </w:tc>
        <w:tc>
          <w:tcPr>
            <w:tcW w:w="850" w:type="dxa"/>
            <w:tcBorders>
              <w:left w:val="single" w:sz="4" w:space="0" w:color="auto"/>
            </w:tcBorders>
            <w:vAlign w:val="center"/>
          </w:tcPr>
          <w:p w:rsidR="00941C1A" w:rsidRPr="007A5CE0" w:rsidRDefault="00941C1A" w:rsidP="0059506B">
            <w:pPr>
              <w:pStyle w:val="afb"/>
              <w:rPr>
                <w:rFonts w:ascii="Times New Roman" w:hAnsi="Times New Roman"/>
                <w:color w:val="000000"/>
                <w:sz w:val="24"/>
                <w:szCs w:val="24"/>
              </w:rPr>
            </w:pPr>
            <w:r w:rsidRPr="007A5CE0">
              <w:rPr>
                <w:rFonts w:ascii="Times New Roman" w:hAnsi="Times New Roman"/>
                <w:color w:val="000000"/>
                <w:sz w:val="24"/>
                <w:szCs w:val="24"/>
              </w:rPr>
              <w:t>189</w:t>
            </w:r>
          </w:p>
        </w:tc>
        <w:tc>
          <w:tcPr>
            <w:tcW w:w="851" w:type="dxa"/>
            <w:tcBorders>
              <w:right w:val="single" w:sz="4" w:space="0" w:color="auto"/>
            </w:tcBorders>
            <w:vAlign w:val="center"/>
          </w:tcPr>
          <w:p w:rsidR="00941C1A" w:rsidRPr="007A5CE0" w:rsidRDefault="00941C1A" w:rsidP="0059506B">
            <w:pPr>
              <w:pStyle w:val="afb"/>
              <w:rPr>
                <w:rFonts w:ascii="Times New Roman" w:hAnsi="Times New Roman"/>
                <w:color w:val="000000"/>
                <w:sz w:val="24"/>
                <w:szCs w:val="24"/>
              </w:rPr>
            </w:pPr>
            <w:r w:rsidRPr="007A5CE0">
              <w:rPr>
                <w:rFonts w:ascii="Times New Roman" w:hAnsi="Times New Roman"/>
                <w:color w:val="000000"/>
                <w:sz w:val="24"/>
                <w:szCs w:val="24"/>
              </w:rPr>
              <w:t>189</w:t>
            </w:r>
          </w:p>
        </w:tc>
        <w:tc>
          <w:tcPr>
            <w:tcW w:w="850" w:type="dxa"/>
            <w:tcBorders>
              <w:left w:val="single" w:sz="4" w:space="0" w:color="auto"/>
            </w:tcBorders>
            <w:vAlign w:val="center"/>
          </w:tcPr>
          <w:p w:rsidR="00941C1A" w:rsidRPr="007A5CE0" w:rsidRDefault="00941C1A" w:rsidP="0059506B">
            <w:pPr>
              <w:pStyle w:val="afb"/>
              <w:rPr>
                <w:rFonts w:ascii="Times New Roman" w:hAnsi="Times New Roman"/>
                <w:color w:val="000000"/>
                <w:sz w:val="24"/>
                <w:szCs w:val="24"/>
              </w:rPr>
            </w:pPr>
            <w:r w:rsidRPr="007A5CE0">
              <w:rPr>
                <w:rFonts w:ascii="Times New Roman" w:hAnsi="Times New Roman"/>
                <w:color w:val="000000"/>
                <w:sz w:val="24"/>
                <w:szCs w:val="24"/>
              </w:rPr>
              <w:t>189</w:t>
            </w:r>
          </w:p>
        </w:tc>
        <w:tc>
          <w:tcPr>
            <w:tcW w:w="993" w:type="dxa"/>
            <w:tcBorders>
              <w:right w:val="single" w:sz="4" w:space="0" w:color="auto"/>
            </w:tcBorders>
            <w:vAlign w:val="center"/>
          </w:tcPr>
          <w:p w:rsidR="00941C1A" w:rsidRPr="007A5CE0" w:rsidRDefault="00941C1A" w:rsidP="0059506B">
            <w:pPr>
              <w:pStyle w:val="afb"/>
              <w:rPr>
                <w:rFonts w:ascii="Times New Roman" w:hAnsi="Times New Roman"/>
                <w:color w:val="000000"/>
                <w:sz w:val="24"/>
                <w:szCs w:val="24"/>
              </w:rPr>
            </w:pPr>
            <w:r w:rsidRPr="007A5CE0">
              <w:rPr>
                <w:rFonts w:ascii="Times New Roman" w:hAnsi="Times New Roman"/>
                <w:color w:val="000000"/>
                <w:sz w:val="24"/>
                <w:szCs w:val="24"/>
              </w:rPr>
              <w:t>189</w:t>
            </w:r>
          </w:p>
        </w:tc>
        <w:tc>
          <w:tcPr>
            <w:tcW w:w="987" w:type="dxa"/>
            <w:tcBorders>
              <w:left w:val="single" w:sz="4" w:space="0" w:color="auto"/>
            </w:tcBorders>
            <w:vAlign w:val="center"/>
          </w:tcPr>
          <w:p w:rsidR="00941C1A" w:rsidRPr="007A5CE0" w:rsidRDefault="00941C1A" w:rsidP="0059506B">
            <w:pPr>
              <w:pStyle w:val="afb"/>
              <w:rPr>
                <w:rFonts w:ascii="Times New Roman" w:hAnsi="Times New Roman"/>
                <w:color w:val="000000"/>
                <w:sz w:val="24"/>
                <w:szCs w:val="24"/>
              </w:rPr>
            </w:pPr>
            <w:r w:rsidRPr="007A5CE0">
              <w:rPr>
                <w:rFonts w:ascii="Times New Roman" w:hAnsi="Times New Roman"/>
                <w:color w:val="000000"/>
                <w:sz w:val="24"/>
                <w:szCs w:val="24"/>
              </w:rPr>
              <w:t>189</w:t>
            </w:r>
          </w:p>
        </w:tc>
      </w:tr>
      <w:tr w:rsidR="00941C1A" w:rsidRPr="00360C37" w:rsidTr="007A5CE0">
        <w:tc>
          <w:tcPr>
            <w:tcW w:w="3794" w:type="dxa"/>
            <w:vAlign w:val="center"/>
          </w:tcPr>
          <w:p w:rsidR="00941C1A" w:rsidRPr="007A5CE0" w:rsidRDefault="00941C1A" w:rsidP="0059506B">
            <w:pPr>
              <w:spacing w:after="0" w:line="240" w:lineRule="auto"/>
              <w:jc w:val="center"/>
              <w:rPr>
                <w:rFonts w:ascii="Times New Roman" w:eastAsia="Times New Roman" w:hAnsi="Times New Roman"/>
                <w:sz w:val="24"/>
                <w:szCs w:val="24"/>
                <w:lang w:eastAsia="ru-RU"/>
              </w:rPr>
            </w:pPr>
            <w:r w:rsidRPr="007A5CE0">
              <w:rPr>
                <w:rFonts w:ascii="Times New Roman" w:eastAsia="Times New Roman" w:hAnsi="Times New Roman"/>
                <w:sz w:val="24"/>
                <w:szCs w:val="24"/>
                <w:lang w:eastAsia="ru-RU"/>
              </w:rPr>
              <w:t>котельная №9  п.Кировский, ул. Юбилейная, 9а</w:t>
            </w:r>
          </w:p>
        </w:tc>
        <w:tc>
          <w:tcPr>
            <w:tcW w:w="850" w:type="dxa"/>
            <w:tcBorders>
              <w:right w:val="single" w:sz="4" w:space="0" w:color="auto"/>
            </w:tcBorders>
            <w:vAlign w:val="center"/>
          </w:tcPr>
          <w:p w:rsidR="00941C1A" w:rsidRPr="007A5CE0" w:rsidRDefault="00941C1A" w:rsidP="0059506B">
            <w:pPr>
              <w:pStyle w:val="afb"/>
              <w:rPr>
                <w:rFonts w:ascii="Times New Roman" w:hAnsi="Times New Roman"/>
                <w:color w:val="000000"/>
                <w:sz w:val="24"/>
                <w:szCs w:val="24"/>
              </w:rPr>
            </w:pPr>
            <w:r w:rsidRPr="007A5CE0">
              <w:rPr>
                <w:rFonts w:ascii="Times New Roman" w:hAnsi="Times New Roman"/>
                <w:color w:val="000000"/>
                <w:sz w:val="24"/>
                <w:szCs w:val="24"/>
              </w:rPr>
              <w:t>195</w:t>
            </w:r>
          </w:p>
        </w:tc>
        <w:tc>
          <w:tcPr>
            <w:tcW w:w="851" w:type="dxa"/>
            <w:tcBorders>
              <w:left w:val="single" w:sz="4" w:space="0" w:color="auto"/>
              <w:right w:val="single" w:sz="4" w:space="0" w:color="auto"/>
            </w:tcBorders>
            <w:vAlign w:val="center"/>
          </w:tcPr>
          <w:p w:rsidR="00941C1A" w:rsidRPr="007A5CE0" w:rsidRDefault="00941C1A" w:rsidP="0059506B">
            <w:pPr>
              <w:pStyle w:val="afb"/>
              <w:rPr>
                <w:rFonts w:ascii="Times New Roman" w:hAnsi="Times New Roman"/>
                <w:color w:val="000000"/>
                <w:sz w:val="24"/>
                <w:szCs w:val="24"/>
              </w:rPr>
            </w:pPr>
            <w:r w:rsidRPr="007A5CE0">
              <w:rPr>
                <w:rFonts w:ascii="Times New Roman" w:hAnsi="Times New Roman"/>
                <w:color w:val="000000"/>
                <w:sz w:val="24"/>
                <w:szCs w:val="24"/>
              </w:rPr>
              <w:t>195</w:t>
            </w:r>
          </w:p>
        </w:tc>
        <w:tc>
          <w:tcPr>
            <w:tcW w:w="850" w:type="dxa"/>
            <w:tcBorders>
              <w:left w:val="single" w:sz="4" w:space="0" w:color="auto"/>
            </w:tcBorders>
            <w:vAlign w:val="center"/>
          </w:tcPr>
          <w:p w:rsidR="00941C1A" w:rsidRPr="007A5CE0" w:rsidRDefault="00941C1A" w:rsidP="0059506B">
            <w:pPr>
              <w:pStyle w:val="afb"/>
              <w:rPr>
                <w:rFonts w:ascii="Times New Roman" w:hAnsi="Times New Roman"/>
                <w:color w:val="000000"/>
                <w:sz w:val="24"/>
                <w:szCs w:val="24"/>
              </w:rPr>
            </w:pPr>
            <w:r w:rsidRPr="007A5CE0">
              <w:rPr>
                <w:rFonts w:ascii="Times New Roman" w:hAnsi="Times New Roman"/>
                <w:color w:val="000000"/>
                <w:sz w:val="24"/>
                <w:szCs w:val="24"/>
              </w:rPr>
              <w:t>195</w:t>
            </w:r>
          </w:p>
        </w:tc>
        <w:tc>
          <w:tcPr>
            <w:tcW w:w="851" w:type="dxa"/>
            <w:tcBorders>
              <w:right w:val="single" w:sz="4" w:space="0" w:color="auto"/>
            </w:tcBorders>
            <w:vAlign w:val="center"/>
          </w:tcPr>
          <w:p w:rsidR="00941C1A" w:rsidRPr="007A5CE0" w:rsidRDefault="00941C1A" w:rsidP="0059506B">
            <w:pPr>
              <w:pStyle w:val="afb"/>
              <w:rPr>
                <w:rFonts w:ascii="Times New Roman" w:hAnsi="Times New Roman"/>
                <w:color w:val="000000"/>
                <w:sz w:val="24"/>
                <w:szCs w:val="24"/>
              </w:rPr>
            </w:pPr>
            <w:r w:rsidRPr="007A5CE0">
              <w:rPr>
                <w:rFonts w:ascii="Times New Roman" w:hAnsi="Times New Roman"/>
                <w:color w:val="000000"/>
                <w:sz w:val="24"/>
                <w:szCs w:val="24"/>
              </w:rPr>
              <w:t>195</w:t>
            </w:r>
          </w:p>
        </w:tc>
        <w:tc>
          <w:tcPr>
            <w:tcW w:w="850" w:type="dxa"/>
            <w:tcBorders>
              <w:left w:val="single" w:sz="4" w:space="0" w:color="auto"/>
            </w:tcBorders>
            <w:vAlign w:val="center"/>
          </w:tcPr>
          <w:p w:rsidR="00941C1A" w:rsidRPr="007A5CE0" w:rsidRDefault="00941C1A" w:rsidP="0059506B">
            <w:pPr>
              <w:pStyle w:val="afb"/>
              <w:rPr>
                <w:rFonts w:ascii="Times New Roman" w:hAnsi="Times New Roman"/>
                <w:color w:val="000000"/>
                <w:sz w:val="24"/>
                <w:szCs w:val="24"/>
              </w:rPr>
            </w:pPr>
            <w:r w:rsidRPr="007A5CE0">
              <w:rPr>
                <w:rFonts w:ascii="Times New Roman" w:hAnsi="Times New Roman"/>
                <w:color w:val="000000"/>
                <w:sz w:val="24"/>
                <w:szCs w:val="24"/>
              </w:rPr>
              <w:t>195</w:t>
            </w:r>
          </w:p>
        </w:tc>
        <w:tc>
          <w:tcPr>
            <w:tcW w:w="993" w:type="dxa"/>
            <w:tcBorders>
              <w:right w:val="single" w:sz="4" w:space="0" w:color="auto"/>
            </w:tcBorders>
            <w:vAlign w:val="center"/>
          </w:tcPr>
          <w:p w:rsidR="00941C1A" w:rsidRPr="007A5CE0" w:rsidRDefault="00941C1A" w:rsidP="0059506B">
            <w:pPr>
              <w:pStyle w:val="afb"/>
              <w:rPr>
                <w:rFonts w:ascii="Times New Roman" w:hAnsi="Times New Roman"/>
                <w:color w:val="000000"/>
                <w:sz w:val="24"/>
                <w:szCs w:val="24"/>
              </w:rPr>
            </w:pPr>
            <w:r w:rsidRPr="007A5CE0">
              <w:rPr>
                <w:rFonts w:ascii="Times New Roman" w:hAnsi="Times New Roman"/>
                <w:color w:val="000000"/>
                <w:sz w:val="24"/>
                <w:szCs w:val="24"/>
              </w:rPr>
              <w:t>195</w:t>
            </w:r>
          </w:p>
        </w:tc>
        <w:tc>
          <w:tcPr>
            <w:tcW w:w="987" w:type="dxa"/>
            <w:tcBorders>
              <w:left w:val="single" w:sz="4" w:space="0" w:color="auto"/>
            </w:tcBorders>
            <w:vAlign w:val="center"/>
          </w:tcPr>
          <w:p w:rsidR="00941C1A" w:rsidRPr="007A5CE0" w:rsidRDefault="00941C1A" w:rsidP="0059506B">
            <w:pPr>
              <w:pStyle w:val="afb"/>
              <w:rPr>
                <w:rFonts w:ascii="Times New Roman" w:hAnsi="Times New Roman"/>
                <w:color w:val="000000"/>
                <w:sz w:val="24"/>
                <w:szCs w:val="24"/>
              </w:rPr>
            </w:pPr>
            <w:r w:rsidRPr="007A5CE0">
              <w:rPr>
                <w:rFonts w:ascii="Times New Roman" w:hAnsi="Times New Roman"/>
                <w:color w:val="000000"/>
                <w:sz w:val="24"/>
                <w:szCs w:val="24"/>
              </w:rPr>
              <w:t>195</w:t>
            </w:r>
          </w:p>
        </w:tc>
      </w:tr>
      <w:tr w:rsidR="00941C1A" w:rsidRPr="00360C37" w:rsidTr="007A5CE0">
        <w:tc>
          <w:tcPr>
            <w:tcW w:w="3794" w:type="dxa"/>
            <w:vAlign w:val="center"/>
          </w:tcPr>
          <w:p w:rsidR="00941C1A" w:rsidRPr="007A5CE0" w:rsidRDefault="00941C1A" w:rsidP="0059506B">
            <w:pPr>
              <w:spacing w:after="0" w:line="240" w:lineRule="auto"/>
              <w:jc w:val="center"/>
              <w:rPr>
                <w:rFonts w:ascii="Times New Roman" w:eastAsia="Times New Roman" w:hAnsi="Times New Roman"/>
                <w:sz w:val="24"/>
                <w:szCs w:val="24"/>
                <w:lang w:eastAsia="ru-RU"/>
              </w:rPr>
            </w:pPr>
            <w:r w:rsidRPr="007A5CE0">
              <w:rPr>
                <w:rFonts w:ascii="Times New Roman" w:eastAsia="Times New Roman" w:hAnsi="Times New Roman"/>
                <w:sz w:val="24"/>
                <w:szCs w:val="24"/>
                <w:lang w:eastAsia="ru-RU"/>
              </w:rPr>
              <w:t>котельная №20 с. Преображенка, ул. Таежная, 17</w:t>
            </w:r>
          </w:p>
        </w:tc>
        <w:tc>
          <w:tcPr>
            <w:tcW w:w="850" w:type="dxa"/>
            <w:tcBorders>
              <w:right w:val="single" w:sz="4" w:space="0" w:color="auto"/>
            </w:tcBorders>
            <w:vAlign w:val="center"/>
          </w:tcPr>
          <w:p w:rsidR="00941C1A" w:rsidRPr="007A5CE0" w:rsidRDefault="00941C1A" w:rsidP="0059506B">
            <w:pPr>
              <w:pStyle w:val="afb"/>
              <w:rPr>
                <w:rFonts w:ascii="Times New Roman" w:hAnsi="Times New Roman"/>
                <w:color w:val="000000"/>
                <w:sz w:val="24"/>
                <w:szCs w:val="24"/>
              </w:rPr>
            </w:pPr>
            <w:r w:rsidRPr="007A5CE0">
              <w:rPr>
                <w:rFonts w:ascii="Times New Roman" w:hAnsi="Times New Roman"/>
                <w:color w:val="000000"/>
                <w:sz w:val="24"/>
                <w:szCs w:val="24"/>
              </w:rPr>
              <w:t>270</w:t>
            </w:r>
          </w:p>
        </w:tc>
        <w:tc>
          <w:tcPr>
            <w:tcW w:w="851" w:type="dxa"/>
            <w:tcBorders>
              <w:left w:val="single" w:sz="4" w:space="0" w:color="auto"/>
              <w:right w:val="single" w:sz="4" w:space="0" w:color="auto"/>
            </w:tcBorders>
            <w:vAlign w:val="center"/>
          </w:tcPr>
          <w:p w:rsidR="00941C1A" w:rsidRPr="007A5CE0" w:rsidRDefault="00941C1A" w:rsidP="0059506B">
            <w:pPr>
              <w:pStyle w:val="afb"/>
              <w:rPr>
                <w:rFonts w:ascii="Times New Roman" w:hAnsi="Times New Roman"/>
                <w:color w:val="000000"/>
                <w:sz w:val="24"/>
                <w:szCs w:val="24"/>
              </w:rPr>
            </w:pPr>
            <w:r w:rsidRPr="007A5CE0">
              <w:rPr>
                <w:rFonts w:ascii="Times New Roman" w:hAnsi="Times New Roman"/>
                <w:color w:val="000000"/>
                <w:sz w:val="24"/>
                <w:szCs w:val="24"/>
              </w:rPr>
              <w:t>270</w:t>
            </w:r>
          </w:p>
        </w:tc>
        <w:tc>
          <w:tcPr>
            <w:tcW w:w="850" w:type="dxa"/>
            <w:tcBorders>
              <w:left w:val="single" w:sz="4" w:space="0" w:color="auto"/>
            </w:tcBorders>
            <w:vAlign w:val="center"/>
          </w:tcPr>
          <w:p w:rsidR="00941C1A" w:rsidRPr="007A5CE0" w:rsidRDefault="00941C1A" w:rsidP="0059506B">
            <w:pPr>
              <w:pStyle w:val="afb"/>
              <w:rPr>
                <w:rFonts w:ascii="Times New Roman" w:hAnsi="Times New Roman"/>
                <w:color w:val="000000"/>
                <w:sz w:val="24"/>
                <w:szCs w:val="24"/>
              </w:rPr>
            </w:pPr>
            <w:r w:rsidRPr="007A5CE0">
              <w:rPr>
                <w:rFonts w:ascii="Times New Roman" w:hAnsi="Times New Roman"/>
                <w:color w:val="000000"/>
                <w:sz w:val="24"/>
                <w:szCs w:val="24"/>
              </w:rPr>
              <w:t>270</w:t>
            </w:r>
          </w:p>
        </w:tc>
        <w:tc>
          <w:tcPr>
            <w:tcW w:w="851" w:type="dxa"/>
            <w:tcBorders>
              <w:right w:val="single" w:sz="4" w:space="0" w:color="auto"/>
            </w:tcBorders>
            <w:vAlign w:val="center"/>
          </w:tcPr>
          <w:p w:rsidR="00941C1A" w:rsidRPr="007A5CE0" w:rsidRDefault="00941C1A" w:rsidP="0059506B">
            <w:pPr>
              <w:pStyle w:val="afb"/>
              <w:rPr>
                <w:rFonts w:ascii="Times New Roman" w:hAnsi="Times New Roman"/>
                <w:color w:val="000000"/>
                <w:sz w:val="24"/>
                <w:szCs w:val="24"/>
              </w:rPr>
            </w:pPr>
            <w:r w:rsidRPr="007A5CE0">
              <w:rPr>
                <w:rFonts w:ascii="Times New Roman" w:hAnsi="Times New Roman"/>
                <w:color w:val="000000"/>
                <w:sz w:val="24"/>
                <w:szCs w:val="24"/>
              </w:rPr>
              <w:t>270</w:t>
            </w:r>
          </w:p>
        </w:tc>
        <w:tc>
          <w:tcPr>
            <w:tcW w:w="850" w:type="dxa"/>
            <w:tcBorders>
              <w:left w:val="single" w:sz="4" w:space="0" w:color="auto"/>
            </w:tcBorders>
            <w:vAlign w:val="center"/>
          </w:tcPr>
          <w:p w:rsidR="00941C1A" w:rsidRPr="007A5CE0" w:rsidRDefault="00941C1A" w:rsidP="0059506B">
            <w:pPr>
              <w:pStyle w:val="afb"/>
              <w:rPr>
                <w:rFonts w:ascii="Times New Roman" w:hAnsi="Times New Roman"/>
                <w:color w:val="000000"/>
                <w:sz w:val="24"/>
                <w:szCs w:val="24"/>
              </w:rPr>
            </w:pPr>
            <w:r w:rsidRPr="007A5CE0">
              <w:rPr>
                <w:rFonts w:ascii="Times New Roman" w:hAnsi="Times New Roman"/>
                <w:color w:val="000000"/>
                <w:sz w:val="24"/>
                <w:szCs w:val="24"/>
              </w:rPr>
              <w:t>270</w:t>
            </w:r>
          </w:p>
        </w:tc>
        <w:tc>
          <w:tcPr>
            <w:tcW w:w="993" w:type="dxa"/>
            <w:tcBorders>
              <w:right w:val="single" w:sz="4" w:space="0" w:color="auto"/>
            </w:tcBorders>
            <w:vAlign w:val="center"/>
          </w:tcPr>
          <w:p w:rsidR="00941C1A" w:rsidRPr="007A5CE0" w:rsidRDefault="00941C1A" w:rsidP="0059506B">
            <w:pPr>
              <w:pStyle w:val="afb"/>
              <w:rPr>
                <w:rFonts w:ascii="Times New Roman" w:hAnsi="Times New Roman"/>
                <w:color w:val="000000"/>
                <w:sz w:val="24"/>
                <w:szCs w:val="24"/>
              </w:rPr>
            </w:pPr>
            <w:r w:rsidRPr="007A5CE0">
              <w:rPr>
                <w:rFonts w:ascii="Times New Roman" w:hAnsi="Times New Roman"/>
                <w:color w:val="000000"/>
                <w:sz w:val="24"/>
                <w:szCs w:val="24"/>
              </w:rPr>
              <w:t>270</w:t>
            </w:r>
          </w:p>
        </w:tc>
        <w:tc>
          <w:tcPr>
            <w:tcW w:w="987" w:type="dxa"/>
            <w:tcBorders>
              <w:left w:val="single" w:sz="4" w:space="0" w:color="auto"/>
            </w:tcBorders>
            <w:vAlign w:val="center"/>
          </w:tcPr>
          <w:p w:rsidR="00941C1A" w:rsidRPr="007A5CE0" w:rsidRDefault="00941C1A" w:rsidP="0059506B">
            <w:pPr>
              <w:pStyle w:val="afb"/>
              <w:rPr>
                <w:rFonts w:ascii="Times New Roman" w:hAnsi="Times New Roman"/>
                <w:color w:val="000000"/>
                <w:sz w:val="24"/>
                <w:szCs w:val="24"/>
              </w:rPr>
            </w:pPr>
            <w:r w:rsidRPr="007A5CE0">
              <w:rPr>
                <w:rFonts w:ascii="Times New Roman" w:hAnsi="Times New Roman"/>
                <w:color w:val="000000"/>
                <w:sz w:val="24"/>
                <w:szCs w:val="24"/>
              </w:rPr>
              <w:t>270</w:t>
            </w:r>
          </w:p>
        </w:tc>
      </w:tr>
      <w:tr w:rsidR="00941C1A" w:rsidRPr="00360C37" w:rsidTr="007A5CE0">
        <w:tc>
          <w:tcPr>
            <w:tcW w:w="3794" w:type="dxa"/>
            <w:vAlign w:val="center"/>
          </w:tcPr>
          <w:p w:rsidR="00941C1A" w:rsidRPr="007A5CE0" w:rsidRDefault="00941C1A" w:rsidP="0059506B">
            <w:pPr>
              <w:spacing w:after="0" w:line="240" w:lineRule="auto"/>
              <w:jc w:val="center"/>
              <w:rPr>
                <w:rFonts w:ascii="Times New Roman" w:eastAsia="Times New Roman" w:hAnsi="Times New Roman"/>
                <w:sz w:val="24"/>
                <w:szCs w:val="24"/>
                <w:lang w:eastAsia="ru-RU"/>
              </w:rPr>
            </w:pPr>
            <w:r w:rsidRPr="007A5CE0">
              <w:rPr>
                <w:rFonts w:ascii="Times New Roman" w:eastAsia="Times New Roman" w:hAnsi="Times New Roman"/>
                <w:sz w:val="24"/>
                <w:szCs w:val="24"/>
                <w:lang w:eastAsia="ru-RU"/>
              </w:rPr>
              <w:t>котельная №23 с. Павло-Фёдоровка, пер. Школьный, 1в</w:t>
            </w:r>
          </w:p>
        </w:tc>
        <w:tc>
          <w:tcPr>
            <w:tcW w:w="850" w:type="dxa"/>
            <w:tcBorders>
              <w:right w:val="single" w:sz="4" w:space="0" w:color="auto"/>
            </w:tcBorders>
            <w:vAlign w:val="center"/>
          </w:tcPr>
          <w:p w:rsidR="00941C1A" w:rsidRPr="007A5CE0" w:rsidRDefault="00941C1A" w:rsidP="0059506B">
            <w:pPr>
              <w:pStyle w:val="afb"/>
              <w:rPr>
                <w:rFonts w:ascii="Times New Roman" w:hAnsi="Times New Roman"/>
                <w:color w:val="000000"/>
                <w:sz w:val="24"/>
                <w:szCs w:val="24"/>
              </w:rPr>
            </w:pPr>
            <w:r w:rsidRPr="007A5CE0">
              <w:rPr>
                <w:rFonts w:ascii="Times New Roman" w:hAnsi="Times New Roman"/>
                <w:color w:val="000000"/>
                <w:sz w:val="24"/>
                <w:szCs w:val="24"/>
              </w:rPr>
              <w:t>261</w:t>
            </w:r>
          </w:p>
        </w:tc>
        <w:tc>
          <w:tcPr>
            <w:tcW w:w="851" w:type="dxa"/>
            <w:tcBorders>
              <w:left w:val="single" w:sz="4" w:space="0" w:color="auto"/>
              <w:right w:val="single" w:sz="4" w:space="0" w:color="auto"/>
            </w:tcBorders>
            <w:vAlign w:val="center"/>
          </w:tcPr>
          <w:p w:rsidR="00941C1A" w:rsidRPr="007A5CE0" w:rsidRDefault="00941C1A" w:rsidP="0059506B">
            <w:pPr>
              <w:pStyle w:val="afb"/>
              <w:rPr>
                <w:rFonts w:ascii="Times New Roman" w:hAnsi="Times New Roman"/>
                <w:color w:val="000000"/>
                <w:sz w:val="24"/>
                <w:szCs w:val="24"/>
              </w:rPr>
            </w:pPr>
            <w:r w:rsidRPr="007A5CE0">
              <w:rPr>
                <w:rFonts w:ascii="Times New Roman" w:hAnsi="Times New Roman"/>
                <w:color w:val="000000"/>
                <w:sz w:val="24"/>
                <w:szCs w:val="24"/>
              </w:rPr>
              <w:t>261</w:t>
            </w:r>
          </w:p>
        </w:tc>
        <w:tc>
          <w:tcPr>
            <w:tcW w:w="850" w:type="dxa"/>
            <w:tcBorders>
              <w:left w:val="single" w:sz="4" w:space="0" w:color="auto"/>
            </w:tcBorders>
            <w:vAlign w:val="center"/>
          </w:tcPr>
          <w:p w:rsidR="00941C1A" w:rsidRPr="007A5CE0" w:rsidRDefault="00941C1A" w:rsidP="0059506B">
            <w:pPr>
              <w:pStyle w:val="afb"/>
              <w:rPr>
                <w:rFonts w:ascii="Times New Roman" w:hAnsi="Times New Roman"/>
                <w:color w:val="000000"/>
                <w:sz w:val="24"/>
                <w:szCs w:val="24"/>
              </w:rPr>
            </w:pPr>
            <w:r w:rsidRPr="007A5CE0">
              <w:rPr>
                <w:rFonts w:ascii="Times New Roman" w:hAnsi="Times New Roman"/>
                <w:color w:val="000000"/>
                <w:sz w:val="24"/>
                <w:szCs w:val="24"/>
              </w:rPr>
              <w:t>261</w:t>
            </w:r>
          </w:p>
        </w:tc>
        <w:tc>
          <w:tcPr>
            <w:tcW w:w="851" w:type="dxa"/>
            <w:tcBorders>
              <w:right w:val="single" w:sz="4" w:space="0" w:color="auto"/>
            </w:tcBorders>
            <w:vAlign w:val="center"/>
          </w:tcPr>
          <w:p w:rsidR="00941C1A" w:rsidRPr="007A5CE0" w:rsidRDefault="00941C1A" w:rsidP="0059506B">
            <w:pPr>
              <w:pStyle w:val="afb"/>
              <w:rPr>
                <w:rFonts w:ascii="Times New Roman" w:hAnsi="Times New Roman"/>
                <w:color w:val="000000"/>
                <w:sz w:val="24"/>
                <w:szCs w:val="24"/>
              </w:rPr>
            </w:pPr>
            <w:r w:rsidRPr="007A5CE0">
              <w:rPr>
                <w:rFonts w:ascii="Times New Roman" w:hAnsi="Times New Roman"/>
                <w:color w:val="000000"/>
                <w:sz w:val="24"/>
                <w:szCs w:val="24"/>
              </w:rPr>
              <w:t>261</w:t>
            </w:r>
          </w:p>
        </w:tc>
        <w:tc>
          <w:tcPr>
            <w:tcW w:w="850" w:type="dxa"/>
            <w:tcBorders>
              <w:left w:val="single" w:sz="4" w:space="0" w:color="auto"/>
            </w:tcBorders>
            <w:vAlign w:val="center"/>
          </w:tcPr>
          <w:p w:rsidR="00941C1A" w:rsidRPr="007A5CE0" w:rsidRDefault="00941C1A" w:rsidP="0059506B">
            <w:pPr>
              <w:pStyle w:val="afb"/>
              <w:rPr>
                <w:rFonts w:ascii="Times New Roman" w:hAnsi="Times New Roman"/>
                <w:color w:val="000000"/>
                <w:sz w:val="24"/>
                <w:szCs w:val="24"/>
              </w:rPr>
            </w:pPr>
            <w:r w:rsidRPr="007A5CE0">
              <w:rPr>
                <w:rFonts w:ascii="Times New Roman" w:hAnsi="Times New Roman"/>
                <w:color w:val="000000"/>
                <w:sz w:val="24"/>
                <w:szCs w:val="24"/>
              </w:rPr>
              <w:t>261</w:t>
            </w:r>
          </w:p>
        </w:tc>
        <w:tc>
          <w:tcPr>
            <w:tcW w:w="993" w:type="dxa"/>
            <w:tcBorders>
              <w:right w:val="single" w:sz="4" w:space="0" w:color="auto"/>
            </w:tcBorders>
            <w:vAlign w:val="center"/>
          </w:tcPr>
          <w:p w:rsidR="00941C1A" w:rsidRPr="007A5CE0" w:rsidRDefault="00941C1A" w:rsidP="0059506B">
            <w:pPr>
              <w:pStyle w:val="afb"/>
              <w:rPr>
                <w:rFonts w:ascii="Times New Roman" w:hAnsi="Times New Roman"/>
                <w:color w:val="000000"/>
                <w:sz w:val="24"/>
                <w:szCs w:val="24"/>
              </w:rPr>
            </w:pPr>
            <w:r w:rsidRPr="007A5CE0">
              <w:rPr>
                <w:rFonts w:ascii="Times New Roman" w:hAnsi="Times New Roman"/>
                <w:color w:val="000000"/>
                <w:sz w:val="24"/>
                <w:szCs w:val="24"/>
              </w:rPr>
              <w:t>261</w:t>
            </w:r>
          </w:p>
        </w:tc>
        <w:tc>
          <w:tcPr>
            <w:tcW w:w="987" w:type="dxa"/>
            <w:tcBorders>
              <w:left w:val="single" w:sz="4" w:space="0" w:color="auto"/>
            </w:tcBorders>
            <w:vAlign w:val="center"/>
          </w:tcPr>
          <w:p w:rsidR="00941C1A" w:rsidRPr="007A5CE0" w:rsidRDefault="00941C1A" w:rsidP="0059506B">
            <w:pPr>
              <w:pStyle w:val="afb"/>
              <w:rPr>
                <w:rFonts w:ascii="Times New Roman" w:hAnsi="Times New Roman"/>
                <w:color w:val="000000"/>
                <w:sz w:val="24"/>
                <w:szCs w:val="24"/>
              </w:rPr>
            </w:pPr>
            <w:r w:rsidRPr="007A5CE0">
              <w:rPr>
                <w:rFonts w:ascii="Times New Roman" w:hAnsi="Times New Roman"/>
                <w:color w:val="000000"/>
                <w:sz w:val="24"/>
                <w:szCs w:val="24"/>
              </w:rPr>
              <w:t>261</w:t>
            </w:r>
          </w:p>
        </w:tc>
      </w:tr>
      <w:tr w:rsidR="00941C1A" w:rsidRPr="00360C37" w:rsidTr="007A5CE0">
        <w:tc>
          <w:tcPr>
            <w:tcW w:w="3794" w:type="dxa"/>
            <w:vAlign w:val="center"/>
          </w:tcPr>
          <w:p w:rsidR="00941C1A" w:rsidRPr="007A5CE0" w:rsidRDefault="00941C1A" w:rsidP="0059506B">
            <w:pPr>
              <w:spacing w:after="0" w:line="240" w:lineRule="auto"/>
              <w:jc w:val="center"/>
              <w:rPr>
                <w:rFonts w:ascii="Times New Roman" w:eastAsia="Times New Roman" w:hAnsi="Times New Roman"/>
                <w:sz w:val="24"/>
                <w:szCs w:val="24"/>
                <w:lang w:eastAsia="ru-RU"/>
              </w:rPr>
            </w:pPr>
            <w:r w:rsidRPr="007A5CE0">
              <w:rPr>
                <w:rFonts w:ascii="Times New Roman" w:eastAsia="Times New Roman" w:hAnsi="Times New Roman"/>
                <w:sz w:val="24"/>
                <w:szCs w:val="24"/>
                <w:lang w:eastAsia="ru-RU"/>
              </w:rPr>
              <w:t>котельная №27 с. Павло-Фёдоровка, ул. Мира, 2а</w:t>
            </w:r>
          </w:p>
        </w:tc>
        <w:tc>
          <w:tcPr>
            <w:tcW w:w="850" w:type="dxa"/>
            <w:tcBorders>
              <w:right w:val="single" w:sz="4" w:space="0" w:color="auto"/>
            </w:tcBorders>
            <w:vAlign w:val="center"/>
          </w:tcPr>
          <w:p w:rsidR="00941C1A" w:rsidRPr="007A5CE0" w:rsidRDefault="00941C1A" w:rsidP="0059506B">
            <w:pPr>
              <w:pStyle w:val="afb"/>
              <w:rPr>
                <w:rFonts w:ascii="Times New Roman" w:hAnsi="Times New Roman"/>
                <w:color w:val="000000"/>
                <w:sz w:val="24"/>
                <w:szCs w:val="24"/>
              </w:rPr>
            </w:pPr>
            <w:r w:rsidRPr="007A5CE0">
              <w:rPr>
                <w:rFonts w:ascii="Times New Roman" w:hAnsi="Times New Roman"/>
                <w:color w:val="000000"/>
                <w:sz w:val="24"/>
                <w:szCs w:val="24"/>
              </w:rPr>
              <w:t>283</w:t>
            </w:r>
          </w:p>
        </w:tc>
        <w:tc>
          <w:tcPr>
            <w:tcW w:w="851" w:type="dxa"/>
            <w:tcBorders>
              <w:left w:val="single" w:sz="4" w:space="0" w:color="auto"/>
              <w:right w:val="single" w:sz="4" w:space="0" w:color="auto"/>
            </w:tcBorders>
            <w:vAlign w:val="center"/>
          </w:tcPr>
          <w:p w:rsidR="00941C1A" w:rsidRPr="007A5CE0" w:rsidRDefault="00941C1A" w:rsidP="0059506B">
            <w:pPr>
              <w:pStyle w:val="afb"/>
              <w:rPr>
                <w:rFonts w:ascii="Times New Roman" w:hAnsi="Times New Roman"/>
                <w:color w:val="000000"/>
                <w:sz w:val="24"/>
                <w:szCs w:val="24"/>
              </w:rPr>
            </w:pPr>
            <w:r w:rsidRPr="007A5CE0">
              <w:rPr>
                <w:rFonts w:ascii="Times New Roman" w:hAnsi="Times New Roman"/>
                <w:color w:val="000000"/>
                <w:sz w:val="24"/>
                <w:szCs w:val="24"/>
              </w:rPr>
              <w:t>283</w:t>
            </w:r>
          </w:p>
        </w:tc>
        <w:tc>
          <w:tcPr>
            <w:tcW w:w="850" w:type="dxa"/>
            <w:tcBorders>
              <w:left w:val="single" w:sz="4" w:space="0" w:color="auto"/>
            </w:tcBorders>
            <w:vAlign w:val="center"/>
          </w:tcPr>
          <w:p w:rsidR="00941C1A" w:rsidRPr="007A5CE0" w:rsidRDefault="00941C1A" w:rsidP="0059506B">
            <w:pPr>
              <w:pStyle w:val="afb"/>
              <w:rPr>
                <w:rFonts w:ascii="Times New Roman" w:hAnsi="Times New Roman"/>
                <w:color w:val="000000"/>
                <w:sz w:val="24"/>
                <w:szCs w:val="24"/>
              </w:rPr>
            </w:pPr>
            <w:r w:rsidRPr="007A5CE0">
              <w:rPr>
                <w:rFonts w:ascii="Times New Roman" w:hAnsi="Times New Roman"/>
                <w:color w:val="000000"/>
                <w:sz w:val="24"/>
                <w:szCs w:val="24"/>
              </w:rPr>
              <w:t>283</w:t>
            </w:r>
          </w:p>
        </w:tc>
        <w:tc>
          <w:tcPr>
            <w:tcW w:w="851" w:type="dxa"/>
            <w:tcBorders>
              <w:right w:val="single" w:sz="4" w:space="0" w:color="auto"/>
            </w:tcBorders>
            <w:vAlign w:val="center"/>
          </w:tcPr>
          <w:p w:rsidR="00941C1A" w:rsidRPr="007A5CE0" w:rsidRDefault="00941C1A" w:rsidP="0059506B">
            <w:pPr>
              <w:pStyle w:val="afb"/>
              <w:rPr>
                <w:rFonts w:ascii="Times New Roman" w:hAnsi="Times New Roman"/>
                <w:color w:val="000000"/>
                <w:sz w:val="24"/>
                <w:szCs w:val="24"/>
              </w:rPr>
            </w:pPr>
            <w:r w:rsidRPr="007A5CE0">
              <w:rPr>
                <w:rFonts w:ascii="Times New Roman" w:hAnsi="Times New Roman"/>
                <w:color w:val="000000"/>
                <w:sz w:val="24"/>
                <w:szCs w:val="24"/>
              </w:rPr>
              <w:t>283</w:t>
            </w:r>
          </w:p>
        </w:tc>
        <w:tc>
          <w:tcPr>
            <w:tcW w:w="850" w:type="dxa"/>
            <w:tcBorders>
              <w:left w:val="single" w:sz="4" w:space="0" w:color="auto"/>
            </w:tcBorders>
            <w:vAlign w:val="center"/>
          </w:tcPr>
          <w:p w:rsidR="00941C1A" w:rsidRPr="007A5CE0" w:rsidRDefault="00941C1A" w:rsidP="0059506B">
            <w:pPr>
              <w:pStyle w:val="afb"/>
              <w:rPr>
                <w:rFonts w:ascii="Times New Roman" w:hAnsi="Times New Roman"/>
                <w:color w:val="000000"/>
                <w:sz w:val="24"/>
                <w:szCs w:val="24"/>
              </w:rPr>
            </w:pPr>
            <w:r w:rsidRPr="007A5CE0">
              <w:rPr>
                <w:rFonts w:ascii="Times New Roman" w:hAnsi="Times New Roman"/>
                <w:color w:val="000000"/>
                <w:sz w:val="24"/>
                <w:szCs w:val="24"/>
              </w:rPr>
              <w:t>283</w:t>
            </w:r>
          </w:p>
        </w:tc>
        <w:tc>
          <w:tcPr>
            <w:tcW w:w="993" w:type="dxa"/>
            <w:tcBorders>
              <w:right w:val="single" w:sz="4" w:space="0" w:color="auto"/>
            </w:tcBorders>
            <w:vAlign w:val="center"/>
          </w:tcPr>
          <w:p w:rsidR="00941C1A" w:rsidRPr="007A5CE0" w:rsidRDefault="00941C1A" w:rsidP="0059506B">
            <w:pPr>
              <w:pStyle w:val="afb"/>
              <w:rPr>
                <w:rFonts w:ascii="Times New Roman" w:hAnsi="Times New Roman"/>
                <w:color w:val="000000"/>
                <w:sz w:val="24"/>
                <w:szCs w:val="24"/>
              </w:rPr>
            </w:pPr>
            <w:r w:rsidRPr="007A5CE0">
              <w:rPr>
                <w:rFonts w:ascii="Times New Roman" w:hAnsi="Times New Roman"/>
                <w:color w:val="000000"/>
                <w:sz w:val="24"/>
                <w:szCs w:val="24"/>
              </w:rPr>
              <w:t>283</w:t>
            </w:r>
          </w:p>
        </w:tc>
        <w:tc>
          <w:tcPr>
            <w:tcW w:w="987" w:type="dxa"/>
            <w:tcBorders>
              <w:left w:val="single" w:sz="4" w:space="0" w:color="auto"/>
            </w:tcBorders>
            <w:vAlign w:val="center"/>
          </w:tcPr>
          <w:p w:rsidR="00941C1A" w:rsidRPr="007A5CE0" w:rsidRDefault="00941C1A" w:rsidP="0059506B">
            <w:pPr>
              <w:pStyle w:val="afb"/>
              <w:rPr>
                <w:rFonts w:ascii="Times New Roman" w:hAnsi="Times New Roman"/>
                <w:color w:val="000000"/>
                <w:sz w:val="24"/>
                <w:szCs w:val="24"/>
              </w:rPr>
            </w:pPr>
            <w:r w:rsidRPr="007A5CE0">
              <w:rPr>
                <w:rFonts w:ascii="Times New Roman" w:hAnsi="Times New Roman"/>
                <w:color w:val="000000"/>
                <w:sz w:val="24"/>
                <w:szCs w:val="24"/>
              </w:rPr>
              <w:t>283</w:t>
            </w:r>
          </w:p>
        </w:tc>
      </w:tr>
      <w:tr w:rsidR="00941C1A" w:rsidRPr="00360C37" w:rsidTr="007A5CE0">
        <w:tc>
          <w:tcPr>
            <w:tcW w:w="3794" w:type="dxa"/>
            <w:vAlign w:val="center"/>
          </w:tcPr>
          <w:p w:rsidR="00941C1A" w:rsidRPr="007A5CE0" w:rsidRDefault="00941C1A" w:rsidP="0059506B">
            <w:pPr>
              <w:spacing w:after="0" w:line="240" w:lineRule="auto"/>
              <w:jc w:val="center"/>
              <w:rPr>
                <w:rFonts w:ascii="Times New Roman" w:eastAsia="Times New Roman" w:hAnsi="Times New Roman"/>
                <w:sz w:val="24"/>
                <w:szCs w:val="24"/>
                <w:lang w:eastAsia="ru-RU"/>
              </w:rPr>
            </w:pPr>
            <w:r w:rsidRPr="007A5CE0">
              <w:rPr>
                <w:rFonts w:ascii="Times New Roman" w:eastAsia="Times New Roman" w:hAnsi="Times New Roman"/>
                <w:sz w:val="24"/>
                <w:szCs w:val="24"/>
                <w:lang w:eastAsia="ru-RU"/>
              </w:rPr>
              <w:t>котельная №26 с. Увальное, ул. Полевая,33</w:t>
            </w:r>
          </w:p>
        </w:tc>
        <w:tc>
          <w:tcPr>
            <w:tcW w:w="850" w:type="dxa"/>
            <w:tcBorders>
              <w:right w:val="single" w:sz="4" w:space="0" w:color="auto"/>
            </w:tcBorders>
            <w:vAlign w:val="center"/>
          </w:tcPr>
          <w:p w:rsidR="00941C1A" w:rsidRPr="007A5CE0" w:rsidRDefault="00941C1A" w:rsidP="0059506B">
            <w:pPr>
              <w:pStyle w:val="afb"/>
              <w:rPr>
                <w:rFonts w:ascii="Times New Roman" w:hAnsi="Times New Roman"/>
                <w:color w:val="000000"/>
                <w:sz w:val="24"/>
                <w:szCs w:val="24"/>
              </w:rPr>
            </w:pPr>
            <w:r w:rsidRPr="007A5CE0">
              <w:rPr>
                <w:rFonts w:ascii="Times New Roman" w:hAnsi="Times New Roman"/>
                <w:color w:val="000000"/>
                <w:sz w:val="24"/>
                <w:szCs w:val="24"/>
              </w:rPr>
              <w:t>260</w:t>
            </w:r>
          </w:p>
        </w:tc>
        <w:tc>
          <w:tcPr>
            <w:tcW w:w="851" w:type="dxa"/>
            <w:tcBorders>
              <w:left w:val="single" w:sz="4" w:space="0" w:color="auto"/>
              <w:right w:val="single" w:sz="4" w:space="0" w:color="auto"/>
            </w:tcBorders>
            <w:vAlign w:val="center"/>
          </w:tcPr>
          <w:p w:rsidR="00941C1A" w:rsidRPr="007A5CE0" w:rsidRDefault="00941C1A" w:rsidP="0059506B">
            <w:pPr>
              <w:pStyle w:val="afb"/>
              <w:rPr>
                <w:rFonts w:ascii="Times New Roman" w:hAnsi="Times New Roman"/>
                <w:color w:val="000000"/>
                <w:sz w:val="24"/>
                <w:szCs w:val="24"/>
              </w:rPr>
            </w:pPr>
            <w:r w:rsidRPr="007A5CE0">
              <w:rPr>
                <w:rFonts w:ascii="Times New Roman" w:hAnsi="Times New Roman"/>
                <w:color w:val="000000"/>
                <w:sz w:val="24"/>
                <w:szCs w:val="24"/>
              </w:rPr>
              <w:t>260</w:t>
            </w:r>
          </w:p>
        </w:tc>
        <w:tc>
          <w:tcPr>
            <w:tcW w:w="850" w:type="dxa"/>
            <w:tcBorders>
              <w:left w:val="single" w:sz="4" w:space="0" w:color="auto"/>
            </w:tcBorders>
            <w:vAlign w:val="center"/>
          </w:tcPr>
          <w:p w:rsidR="00941C1A" w:rsidRPr="007A5CE0" w:rsidRDefault="00941C1A" w:rsidP="0059506B">
            <w:pPr>
              <w:pStyle w:val="afb"/>
              <w:rPr>
                <w:rFonts w:ascii="Times New Roman" w:hAnsi="Times New Roman"/>
                <w:color w:val="000000"/>
                <w:sz w:val="24"/>
                <w:szCs w:val="24"/>
              </w:rPr>
            </w:pPr>
            <w:r w:rsidRPr="007A5CE0">
              <w:rPr>
                <w:rFonts w:ascii="Times New Roman" w:hAnsi="Times New Roman"/>
                <w:color w:val="000000"/>
                <w:sz w:val="24"/>
                <w:szCs w:val="24"/>
              </w:rPr>
              <w:t>260</w:t>
            </w:r>
          </w:p>
        </w:tc>
        <w:tc>
          <w:tcPr>
            <w:tcW w:w="851" w:type="dxa"/>
            <w:tcBorders>
              <w:right w:val="single" w:sz="4" w:space="0" w:color="auto"/>
            </w:tcBorders>
            <w:vAlign w:val="center"/>
          </w:tcPr>
          <w:p w:rsidR="00941C1A" w:rsidRPr="007A5CE0" w:rsidRDefault="00941C1A" w:rsidP="0059506B">
            <w:pPr>
              <w:pStyle w:val="afb"/>
              <w:rPr>
                <w:rFonts w:ascii="Times New Roman" w:hAnsi="Times New Roman"/>
                <w:color w:val="000000"/>
                <w:sz w:val="24"/>
                <w:szCs w:val="24"/>
              </w:rPr>
            </w:pPr>
            <w:r w:rsidRPr="007A5CE0">
              <w:rPr>
                <w:rFonts w:ascii="Times New Roman" w:hAnsi="Times New Roman"/>
                <w:color w:val="000000"/>
                <w:sz w:val="24"/>
                <w:szCs w:val="24"/>
              </w:rPr>
              <w:t>260</w:t>
            </w:r>
          </w:p>
        </w:tc>
        <w:tc>
          <w:tcPr>
            <w:tcW w:w="850" w:type="dxa"/>
            <w:tcBorders>
              <w:left w:val="single" w:sz="4" w:space="0" w:color="auto"/>
            </w:tcBorders>
            <w:vAlign w:val="center"/>
          </w:tcPr>
          <w:p w:rsidR="00941C1A" w:rsidRPr="007A5CE0" w:rsidRDefault="00941C1A" w:rsidP="0059506B">
            <w:pPr>
              <w:pStyle w:val="afb"/>
              <w:rPr>
                <w:rFonts w:ascii="Times New Roman" w:hAnsi="Times New Roman"/>
                <w:color w:val="000000"/>
                <w:sz w:val="24"/>
                <w:szCs w:val="24"/>
              </w:rPr>
            </w:pPr>
            <w:r w:rsidRPr="007A5CE0">
              <w:rPr>
                <w:rFonts w:ascii="Times New Roman" w:hAnsi="Times New Roman"/>
                <w:color w:val="000000"/>
                <w:sz w:val="24"/>
                <w:szCs w:val="24"/>
              </w:rPr>
              <w:t>260</w:t>
            </w:r>
          </w:p>
        </w:tc>
        <w:tc>
          <w:tcPr>
            <w:tcW w:w="993" w:type="dxa"/>
            <w:tcBorders>
              <w:right w:val="single" w:sz="4" w:space="0" w:color="auto"/>
            </w:tcBorders>
            <w:vAlign w:val="center"/>
          </w:tcPr>
          <w:p w:rsidR="00941C1A" w:rsidRPr="007A5CE0" w:rsidRDefault="00941C1A" w:rsidP="0059506B">
            <w:pPr>
              <w:pStyle w:val="afb"/>
              <w:rPr>
                <w:rFonts w:ascii="Times New Roman" w:hAnsi="Times New Roman"/>
                <w:color w:val="000000"/>
                <w:sz w:val="24"/>
                <w:szCs w:val="24"/>
              </w:rPr>
            </w:pPr>
            <w:r w:rsidRPr="007A5CE0">
              <w:rPr>
                <w:rFonts w:ascii="Times New Roman" w:hAnsi="Times New Roman"/>
                <w:color w:val="000000"/>
                <w:sz w:val="24"/>
                <w:szCs w:val="24"/>
              </w:rPr>
              <w:t>260</w:t>
            </w:r>
          </w:p>
        </w:tc>
        <w:tc>
          <w:tcPr>
            <w:tcW w:w="987" w:type="dxa"/>
            <w:tcBorders>
              <w:left w:val="single" w:sz="4" w:space="0" w:color="auto"/>
            </w:tcBorders>
            <w:vAlign w:val="center"/>
          </w:tcPr>
          <w:p w:rsidR="00941C1A" w:rsidRPr="007A5CE0" w:rsidRDefault="00941C1A" w:rsidP="0059506B">
            <w:pPr>
              <w:pStyle w:val="afb"/>
              <w:rPr>
                <w:rFonts w:ascii="Times New Roman" w:hAnsi="Times New Roman"/>
                <w:color w:val="000000"/>
                <w:sz w:val="24"/>
                <w:szCs w:val="24"/>
              </w:rPr>
            </w:pPr>
            <w:r w:rsidRPr="007A5CE0">
              <w:rPr>
                <w:rFonts w:ascii="Times New Roman" w:hAnsi="Times New Roman"/>
                <w:color w:val="000000"/>
                <w:sz w:val="24"/>
                <w:szCs w:val="24"/>
              </w:rPr>
              <w:t>260</w:t>
            </w:r>
          </w:p>
        </w:tc>
      </w:tr>
    </w:tbl>
    <w:p w:rsidR="00CB670E" w:rsidRDefault="00CB670E" w:rsidP="002A6EFE">
      <w:pPr>
        <w:pStyle w:val="af1"/>
        <w:spacing w:before="360" w:after="240"/>
        <w:jc w:val="both"/>
      </w:pPr>
      <w:r>
        <w:t xml:space="preserve">ГЛАВА </w:t>
      </w:r>
      <w:r w:rsidR="00BD57FD">
        <w:t>9</w:t>
      </w:r>
      <w:r>
        <w:t xml:space="preserve"> ОЦЕНКА НАДЕЖНОСТИ ТЕПЛОСНАБЖЕНИЯ</w:t>
      </w:r>
      <w:bookmarkEnd w:id="49"/>
      <w:bookmarkEnd w:id="50"/>
    </w:p>
    <w:p w:rsidR="00EE54E8" w:rsidRPr="00CB082E" w:rsidRDefault="00EE54E8" w:rsidP="00DD1F73">
      <w:pPr>
        <w:pStyle w:val="Default"/>
        <w:spacing w:line="276" w:lineRule="auto"/>
        <w:ind w:firstLine="567"/>
        <w:jc w:val="both"/>
      </w:pPr>
      <w:bookmarkStart w:id="51" w:name="_Toc343247326"/>
      <w:bookmarkStart w:id="52" w:name="_Toc343877040"/>
      <w:r w:rsidRPr="00CB082E">
        <w:t xml:space="preserve">Расчет надежности теплоснабжения не резервируемых участков тепловой сети </w:t>
      </w:r>
    </w:p>
    <w:p w:rsidR="00EE54E8" w:rsidRPr="00CB082E" w:rsidRDefault="00EE54E8" w:rsidP="00DD1F73">
      <w:pPr>
        <w:pStyle w:val="Default"/>
        <w:spacing w:line="276" w:lineRule="auto"/>
        <w:ind w:firstLine="567"/>
        <w:jc w:val="both"/>
      </w:pPr>
      <w:r w:rsidRPr="00CB082E">
        <w:t xml:space="preserve">В соответствии со СНиП 41-02-2003 расчет надежности теплоснабжения должен производиться для каждого потребителя, при этом минимально допустимые показатели вероятности безотказной работы следует принимать (пункт «6.28») для: </w:t>
      </w:r>
    </w:p>
    <w:p w:rsidR="00EE54E8" w:rsidRPr="00CB082E" w:rsidRDefault="00EE54E8" w:rsidP="00DD1F73">
      <w:pPr>
        <w:pStyle w:val="Default"/>
        <w:numPr>
          <w:ilvl w:val="0"/>
          <w:numId w:val="32"/>
        </w:numPr>
        <w:spacing w:line="276" w:lineRule="auto"/>
        <w:ind w:firstLine="567"/>
        <w:jc w:val="both"/>
      </w:pPr>
      <w:r w:rsidRPr="00CB082E">
        <w:t xml:space="preserve">источника теплоты Рит = 0,97; </w:t>
      </w:r>
    </w:p>
    <w:p w:rsidR="00EE54E8" w:rsidRPr="00CB082E" w:rsidRDefault="00EE54E8" w:rsidP="00DD1F73">
      <w:pPr>
        <w:pStyle w:val="Default"/>
        <w:numPr>
          <w:ilvl w:val="0"/>
          <w:numId w:val="32"/>
        </w:numPr>
        <w:spacing w:line="276" w:lineRule="auto"/>
        <w:ind w:firstLine="567"/>
        <w:jc w:val="both"/>
      </w:pPr>
      <w:r w:rsidRPr="00CB082E">
        <w:t xml:space="preserve">тепловых сетей </w:t>
      </w:r>
      <w:proofErr w:type="spellStart"/>
      <w:r w:rsidRPr="00CB082E">
        <w:t>Ртс</w:t>
      </w:r>
      <w:proofErr w:type="spellEnd"/>
      <w:r w:rsidRPr="00CB082E">
        <w:t xml:space="preserve"> = 0,9; </w:t>
      </w:r>
    </w:p>
    <w:p w:rsidR="00EE54E8" w:rsidRPr="00CB082E" w:rsidRDefault="00EE54E8" w:rsidP="00DD1F73">
      <w:pPr>
        <w:pStyle w:val="Default"/>
        <w:numPr>
          <w:ilvl w:val="0"/>
          <w:numId w:val="32"/>
        </w:numPr>
        <w:spacing w:line="276" w:lineRule="auto"/>
        <w:ind w:firstLine="567"/>
        <w:jc w:val="both"/>
      </w:pPr>
      <w:r w:rsidRPr="00CB082E">
        <w:t xml:space="preserve">потребителя теплоты </w:t>
      </w:r>
      <w:proofErr w:type="spellStart"/>
      <w:r w:rsidRPr="00CB082E">
        <w:t>Рпт</w:t>
      </w:r>
      <w:proofErr w:type="spellEnd"/>
      <w:r w:rsidRPr="00CB082E">
        <w:t xml:space="preserve"> = 0,99; </w:t>
      </w:r>
    </w:p>
    <w:p w:rsidR="00EE54E8" w:rsidRPr="00CB082E" w:rsidRDefault="00EE54E8" w:rsidP="00DD1F73">
      <w:pPr>
        <w:pStyle w:val="a4"/>
        <w:numPr>
          <w:ilvl w:val="0"/>
          <w:numId w:val="32"/>
        </w:numPr>
        <w:ind w:firstLine="567"/>
        <w:jc w:val="both"/>
        <w:rPr>
          <w:rFonts w:ascii="Times New Roman" w:hAnsi="Times New Roman"/>
          <w:b/>
          <w:sz w:val="24"/>
          <w:szCs w:val="24"/>
        </w:rPr>
      </w:pPr>
      <w:r w:rsidRPr="00CB082E">
        <w:rPr>
          <w:rFonts w:ascii="Times New Roman" w:hAnsi="Times New Roman"/>
          <w:sz w:val="24"/>
          <w:szCs w:val="24"/>
        </w:rPr>
        <w:t xml:space="preserve">СЦТ в целом </w:t>
      </w:r>
      <w:proofErr w:type="spellStart"/>
      <w:r w:rsidRPr="00CB082E">
        <w:rPr>
          <w:rFonts w:ascii="Times New Roman" w:hAnsi="Times New Roman"/>
          <w:sz w:val="24"/>
          <w:szCs w:val="24"/>
        </w:rPr>
        <w:t>Рсцт</w:t>
      </w:r>
      <w:proofErr w:type="spellEnd"/>
      <w:r w:rsidRPr="00CB082E">
        <w:rPr>
          <w:rFonts w:ascii="Times New Roman" w:hAnsi="Times New Roman"/>
          <w:sz w:val="24"/>
          <w:szCs w:val="24"/>
        </w:rPr>
        <w:t xml:space="preserve"> = 0,9*0,97*0,99 = 0,86.</w:t>
      </w:r>
    </w:p>
    <w:p w:rsidR="00EE54E8" w:rsidRPr="00CB082E" w:rsidRDefault="00EE54E8" w:rsidP="00DD1F73">
      <w:pPr>
        <w:ind w:firstLine="567"/>
        <w:jc w:val="both"/>
        <w:rPr>
          <w:rFonts w:ascii="Times New Roman" w:hAnsi="Times New Roman"/>
          <w:sz w:val="24"/>
          <w:szCs w:val="24"/>
        </w:rPr>
      </w:pPr>
      <w:r w:rsidRPr="00CB082E">
        <w:rPr>
          <w:rFonts w:ascii="Times New Roman" w:hAnsi="Times New Roman"/>
          <w:sz w:val="24"/>
          <w:szCs w:val="24"/>
        </w:rPr>
        <w:t>Расчет вероятности безотказной работы тепловой сети по отношению к каждому потребителю:</w:t>
      </w:r>
    </w:p>
    <w:p w:rsidR="00EE54E8" w:rsidRPr="00CB082E" w:rsidRDefault="00EE54E8" w:rsidP="00DD1F73">
      <w:pPr>
        <w:pStyle w:val="Default"/>
        <w:spacing w:line="276" w:lineRule="auto"/>
        <w:ind w:firstLine="567"/>
      </w:pPr>
      <w:r w:rsidRPr="00CB082E">
        <w:t xml:space="preserve">1. Определение пути передачи теплоносителя от источника до потребителя, по отношению к которому выполняется расчет вероятности безотказной работы тепловой сети. </w:t>
      </w:r>
    </w:p>
    <w:p w:rsidR="00EE54E8" w:rsidRPr="00CB082E" w:rsidRDefault="00EE54E8" w:rsidP="00DD1F73">
      <w:pPr>
        <w:pStyle w:val="Default"/>
        <w:spacing w:line="276" w:lineRule="auto"/>
        <w:ind w:firstLine="567"/>
      </w:pPr>
      <w:r w:rsidRPr="00CB082E">
        <w:t>2. Перечень участков теплопроводов, составляющих путь передачи теплоносителя от источника до потребителя</w:t>
      </w:r>
      <w:r w:rsidR="00A36924">
        <w:t>,</w:t>
      </w:r>
      <w:r w:rsidRPr="00CB082E">
        <w:t xml:space="preserve"> указан </w:t>
      </w:r>
      <w:r w:rsidRPr="00A36924">
        <w:t xml:space="preserve">в </w:t>
      </w:r>
      <w:r w:rsidR="00A36924" w:rsidRPr="00A36924">
        <w:t>таблице</w:t>
      </w:r>
      <w:r w:rsidRPr="00A36924">
        <w:t xml:space="preserve"> 9.1.</w:t>
      </w:r>
      <w:r w:rsidRPr="00CB082E">
        <w:t>Части 9 Обосновывающих материалов данного документа.</w:t>
      </w:r>
    </w:p>
    <w:p w:rsidR="00EE54E8" w:rsidRPr="00CB082E" w:rsidRDefault="00EE54E8" w:rsidP="00DD1F73">
      <w:pPr>
        <w:pStyle w:val="Default"/>
        <w:spacing w:line="276" w:lineRule="auto"/>
        <w:ind w:firstLine="567"/>
      </w:pPr>
      <w:r w:rsidRPr="00CB082E">
        <w:lastRenderedPageBreak/>
        <w:t xml:space="preserve">3.На основе обработки </w:t>
      </w:r>
      <w:proofErr w:type="spellStart"/>
      <w:r w:rsidRPr="00CB082E">
        <w:t>данных,представленных</w:t>
      </w:r>
      <w:proofErr w:type="spellEnd"/>
      <w:r w:rsidRPr="00CB082E">
        <w:t xml:space="preserve"> в таблицах 9.</w:t>
      </w:r>
      <w:r w:rsidR="00A36924">
        <w:t>1.</w:t>
      </w:r>
      <w:r w:rsidRPr="00CB082E">
        <w:t xml:space="preserve"> Части 9 Обосновывающих материалов данного документа, по отказам и восстановлениям (времени, затраченном на ремонт участка) всех участков тепловых сетей за несколько лет их работы устанавливаются следующие зависимости: </w:t>
      </w:r>
    </w:p>
    <w:p w:rsidR="00EE54E8" w:rsidRPr="00A36924" w:rsidRDefault="00EE54E8" w:rsidP="00DD1F73">
      <w:pPr>
        <w:pStyle w:val="af3"/>
        <w:ind w:firstLine="567"/>
        <w:rPr>
          <w:b w:val="0"/>
        </w:rPr>
      </w:pPr>
      <w:bookmarkStart w:id="53" w:name="_Toc372981476"/>
      <w:bookmarkStart w:id="54" w:name="_Toc373221402"/>
      <w:r w:rsidRPr="00CB082E">
        <w:rPr>
          <w:b w:val="0"/>
        </w:rPr>
        <w:t>Частота (интенсивность) отказов каждого участка тепловой сети измеряется с помощью показателя , который имеет размерность [1/км/год] или [1/</w:t>
      </w:r>
      <w:r w:rsidRPr="00A36924">
        <w:rPr>
          <w:b w:val="0"/>
        </w:rPr>
        <w:t>км/час].</w:t>
      </w:r>
      <w:bookmarkEnd w:id="53"/>
      <w:bookmarkEnd w:id="54"/>
    </w:p>
    <w:p w:rsidR="00EE54E8" w:rsidRPr="00CB082E" w:rsidRDefault="00EE54E8" w:rsidP="00DD1F73">
      <w:pPr>
        <w:pStyle w:val="af3"/>
        <w:ind w:firstLine="567"/>
        <w:rPr>
          <w:b w:val="0"/>
        </w:rPr>
      </w:pPr>
      <w:bookmarkStart w:id="55" w:name="_Toc372981477"/>
      <w:bookmarkStart w:id="56" w:name="_Toc373221403"/>
      <w:r w:rsidRPr="00A36924">
        <w:rPr>
          <w:b w:val="0"/>
        </w:rPr>
        <w:t xml:space="preserve">Анализ данных таблиц показывает, что за последние </w:t>
      </w:r>
      <w:r w:rsidR="00A36924" w:rsidRPr="00A36924">
        <w:rPr>
          <w:b w:val="0"/>
        </w:rPr>
        <w:t>2года</w:t>
      </w:r>
      <w:r w:rsidRPr="00A36924">
        <w:rPr>
          <w:b w:val="0"/>
        </w:rPr>
        <w:t xml:space="preserve"> частота (интенсивность) отказов каждого участка тепловой сети не превышает единицы. Среднее время восстановления</w:t>
      </w:r>
      <w:r w:rsidRPr="00CB082E">
        <w:rPr>
          <w:b w:val="0"/>
        </w:rPr>
        <w:t xml:space="preserve"> отказа </w:t>
      </w:r>
      <w:r w:rsidR="00A36924">
        <w:rPr>
          <w:b w:val="0"/>
        </w:rPr>
        <w:t>4,5</w:t>
      </w:r>
      <w:r w:rsidRPr="00CB082E">
        <w:rPr>
          <w:b w:val="0"/>
        </w:rPr>
        <w:t xml:space="preserve"> час</w:t>
      </w:r>
      <w:r w:rsidR="00A36924">
        <w:rPr>
          <w:b w:val="0"/>
        </w:rPr>
        <w:t>а</w:t>
      </w:r>
      <w:r w:rsidRPr="00CB082E">
        <w:rPr>
          <w:b w:val="0"/>
        </w:rPr>
        <w:t>.</w:t>
      </w:r>
      <w:bookmarkEnd w:id="55"/>
      <w:bookmarkEnd w:id="56"/>
    </w:p>
    <w:p w:rsidR="00CB670E" w:rsidRDefault="00CB670E" w:rsidP="00CB670E">
      <w:pPr>
        <w:pStyle w:val="af1"/>
        <w:jc w:val="both"/>
      </w:pPr>
      <w:r>
        <w:t xml:space="preserve">ГЛАВА </w:t>
      </w:r>
      <w:r w:rsidR="00BD57FD">
        <w:t>10</w:t>
      </w:r>
      <w:r>
        <w:t xml:space="preserve"> ОБОСНОВАНИЕ ИНВЕСТИЦИЙ В СТРОИТЕЛЬСТВО, РЕКОНСТРУКЦИЮ И ТЕХНИЧЕСКОЕ ПЕРЕВООРУЖЕНИЕ</w:t>
      </w:r>
      <w:bookmarkEnd w:id="51"/>
      <w:bookmarkEnd w:id="52"/>
    </w:p>
    <w:p w:rsidR="00AD667B" w:rsidRPr="00AD667B" w:rsidRDefault="00252CD1" w:rsidP="00AD667B">
      <w:pPr>
        <w:tabs>
          <w:tab w:val="left" w:pos="993"/>
        </w:tabs>
        <w:autoSpaceDE w:val="0"/>
        <w:autoSpaceDN w:val="0"/>
        <w:adjustRightInd w:val="0"/>
        <w:spacing w:before="120" w:after="120"/>
        <w:ind w:firstLine="709"/>
        <w:jc w:val="both"/>
        <w:rPr>
          <w:rFonts w:ascii="Times New Roman" w:hAnsi="Times New Roman"/>
          <w:sz w:val="24"/>
          <w:szCs w:val="24"/>
        </w:rPr>
      </w:pPr>
      <w:r w:rsidRPr="00AD667B">
        <w:rPr>
          <w:rFonts w:ascii="Times New Roman" w:hAnsi="Times New Roman"/>
          <w:sz w:val="24"/>
          <w:szCs w:val="24"/>
        </w:rPr>
        <w:t>Согласно Перечню мероприятий по энергосбережению Кировского городского поселения</w:t>
      </w:r>
      <w:r w:rsidR="00AD667B">
        <w:rPr>
          <w:rFonts w:ascii="Times New Roman" w:hAnsi="Times New Roman"/>
          <w:sz w:val="24"/>
          <w:szCs w:val="24"/>
        </w:rPr>
        <w:t>:</w:t>
      </w:r>
    </w:p>
    <w:p w:rsidR="00AD667B" w:rsidRPr="00AD667B" w:rsidRDefault="00252CD1" w:rsidP="00AD667B">
      <w:pPr>
        <w:pStyle w:val="a4"/>
        <w:numPr>
          <w:ilvl w:val="0"/>
          <w:numId w:val="39"/>
        </w:numPr>
        <w:tabs>
          <w:tab w:val="left" w:pos="993"/>
        </w:tabs>
        <w:autoSpaceDE w:val="0"/>
        <w:autoSpaceDN w:val="0"/>
        <w:adjustRightInd w:val="0"/>
        <w:spacing w:before="120" w:after="120"/>
        <w:jc w:val="both"/>
        <w:rPr>
          <w:rFonts w:ascii="Times New Roman" w:hAnsi="Times New Roman"/>
          <w:sz w:val="24"/>
          <w:szCs w:val="24"/>
        </w:rPr>
      </w:pPr>
      <w:r w:rsidRPr="00AD667B">
        <w:rPr>
          <w:rFonts w:ascii="Times New Roman" w:hAnsi="Times New Roman"/>
          <w:sz w:val="24"/>
          <w:szCs w:val="24"/>
        </w:rPr>
        <w:t>на реконструкцию котельных №5,8,9 в п.Кировский- перевод мазутных котельных на сжигание угля требуется 900 тыс. рублей.</w:t>
      </w:r>
    </w:p>
    <w:p w:rsidR="00252CD1" w:rsidRPr="00AD667B" w:rsidRDefault="00252CD1" w:rsidP="00AD667B">
      <w:pPr>
        <w:pStyle w:val="a4"/>
        <w:numPr>
          <w:ilvl w:val="0"/>
          <w:numId w:val="39"/>
        </w:numPr>
        <w:tabs>
          <w:tab w:val="left" w:pos="993"/>
        </w:tabs>
        <w:autoSpaceDE w:val="0"/>
        <w:autoSpaceDN w:val="0"/>
        <w:adjustRightInd w:val="0"/>
        <w:spacing w:before="120" w:after="120"/>
        <w:jc w:val="both"/>
        <w:rPr>
          <w:rFonts w:ascii="Times New Roman" w:hAnsi="Times New Roman"/>
          <w:sz w:val="24"/>
          <w:szCs w:val="24"/>
        </w:rPr>
      </w:pPr>
      <w:r w:rsidRPr="00AD667B">
        <w:rPr>
          <w:rFonts w:ascii="Times New Roman" w:hAnsi="Times New Roman"/>
          <w:sz w:val="24"/>
          <w:szCs w:val="24"/>
        </w:rPr>
        <w:t>на замену тепловых сетей на котельной №26 села Увальное требуется 12790 тыс. рублей.</w:t>
      </w:r>
    </w:p>
    <w:p w:rsidR="00252CD1" w:rsidRPr="00817986" w:rsidRDefault="00252CD1" w:rsidP="00AD667B">
      <w:pPr>
        <w:tabs>
          <w:tab w:val="left" w:pos="993"/>
        </w:tabs>
        <w:autoSpaceDE w:val="0"/>
        <w:autoSpaceDN w:val="0"/>
        <w:adjustRightInd w:val="0"/>
        <w:spacing w:before="120" w:after="120"/>
        <w:ind w:firstLine="709"/>
        <w:jc w:val="both"/>
        <w:rPr>
          <w:rFonts w:ascii="Times New Roman" w:hAnsi="Times New Roman"/>
          <w:sz w:val="24"/>
          <w:szCs w:val="24"/>
        </w:rPr>
      </w:pPr>
      <w:r w:rsidRPr="00817986">
        <w:rPr>
          <w:rFonts w:ascii="Times New Roman" w:hAnsi="Times New Roman"/>
          <w:sz w:val="24"/>
          <w:szCs w:val="24"/>
        </w:rPr>
        <w:t xml:space="preserve">Объем  финансовых потребностей на реализацию  </w:t>
      </w:r>
      <w:r>
        <w:rPr>
          <w:rFonts w:ascii="Times New Roman" w:hAnsi="Times New Roman"/>
          <w:sz w:val="24"/>
          <w:szCs w:val="24"/>
        </w:rPr>
        <w:t>основных</w:t>
      </w:r>
      <w:r w:rsidRPr="00817986">
        <w:rPr>
          <w:rFonts w:ascii="Times New Roman" w:hAnsi="Times New Roman"/>
          <w:sz w:val="24"/>
          <w:szCs w:val="24"/>
        </w:rPr>
        <w:t xml:space="preserve"> направлени</w:t>
      </w:r>
      <w:r>
        <w:rPr>
          <w:rFonts w:ascii="Times New Roman" w:hAnsi="Times New Roman"/>
          <w:sz w:val="24"/>
          <w:szCs w:val="24"/>
        </w:rPr>
        <w:t>й</w:t>
      </w:r>
      <w:r w:rsidRPr="00817986">
        <w:rPr>
          <w:rFonts w:ascii="Times New Roman" w:hAnsi="Times New Roman"/>
          <w:sz w:val="24"/>
          <w:szCs w:val="24"/>
        </w:rPr>
        <w:t xml:space="preserve"> модернизации и строительства системы теплоснабжения  подлежит ежегодному  уточнению  при  формировании  проекта  бюджета на  соответствующий  год  исходя  из  возможностей  местного и областного бюджетов и степени реализации мероприятий.</w:t>
      </w:r>
    </w:p>
    <w:p w:rsidR="0032539F" w:rsidRPr="00BA561A" w:rsidRDefault="00CB670E" w:rsidP="002A6EFE">
      <w:pPr>
        <w:spacing w:before="240" w:after="480"/>
        <w:jc w:val="center"/>
        <w:rPr>
          <w:rFonts w:ascii="Times New Roman" w:hAnsi="Times New Roman"/>
          <w:b/>
          <w:sz w:val="28"/>
          <w:szCs w:val="28"/>
        </w:rPr>
      </w:pPr>
      <w:r>
        <w:rPr>
          <w:b/>
        </w:rPr>
        <w:br w:type="page"/>
      </w:r>
      <w:r w:rsidR="0032539F" w:rsidRPr="00BA561A">
        <w:rPr>
          <w:rFonts w:ascii="Times New Roman" w:hAnsi="Times New Roman"/>
          <w:b/>
          <w:sz w:val="28"/>
          <w:szCs w:val="28"/>
        </w:rPr>
        <w:lastRenderedPageBreak/>
        <w:t>УТВЕРЖДАЕМАЯ ЧАСТЬ СХЕМЫ ТЕПЛОСНАБЖЕНИЯ</w:t>
      </w:r>
    </w:p>
    <w:p w:rsidR="00CB670E" w:rsidRPr="00596D74" w:rsidRDefault="00CB670E" w:rsidP="00CB670E">
      <w:pPr>
        <w:pStyle w:val="af9"/>
        <w:ind w:firstLine="0"/>
        <w:rPr>
          <w:b/>
        </w:rPr>
      </w:pPr>
      <w:r w:rsidRPr="00596D74">
        <w:rPr>
          <w:b/>
        </w:rPr>
        <w:t xml:space="preserve">РАЗДЕЛ 1ПОКАЗАТЕЛИ ПЕРСПЕКТИВНОГО СПРОСА НА ТЕПЛОВУЮ ЭНЕРГИЮ (МОЩНОСТЬ) И ТЕПЛОНОСИТЕЛЬ В УСТАНОВЛЕННЫХ ГРАНИЦАХ ТЕРРИТОРИИ </w:t>
      </w:r>
      <w:bookmarkEnd w:id="4"/>
      <w:r w:rsidRPr="00596D74">
        <w:rPr>
          <w:b/>
        </w:rPr>
        <w:t>ПОСЕЛЕНИЯ</w:t>
      </w:r>
    </w:p>
    <w:p w:rsidR="00CB670E" w:rsidRPr="00CB2090" w:rsidRDefault="00CB670E" w:rsidP="00CB670E">
      <w:pPr>
        <w:pStyle w:val="af3"/>
        <w:ind w:right="-23"/>
      </w:pPr>
      <w:bookmarkStart w:id="57" w:name="_Toc343876984"/>
      <w:r>
        <w:t>1.</w:t>
      </w:r>
      <w:r w:rsidRPr="006B3879">
        <w:t xml:space="preserve">1 </w:t>
      </w:r>
      <w:r w:rsidRPr="00AB52C7">
        <w:t>Площадь строительных фондов и приросты площади строительных фондов</w:t>
      </w:r>
      <w:r w:rsidRPr="006B3879">
        <w:t xml:space="preserve">, </w:t>
      </w:r>
      <w:bookmarkEnd w:id="57"/>
      <w:r w:rsidR="000C2A38">
        <w:t xml:space="preserve">подключенных к системе теплоснабжения </w:t>
      </w:r>
      <w:r w:rsidR="000C2A38" w:rsidRPr="00FF0221">
        <w:t>городского</w:t>
      </w:r>
      <w:r w:rsidR="000C2A38">
        <w:t xml:space="preserve"> поселения Кировский муниципального района Кировский Приморского края.</w:t>
      </w:r>
    </w:p>
    <w:p w:rsidR="0032539F" w:rsidRDefault="00030D8A" w:rsidP="0032539F">
      <w:pPr>
        <w:pStyle w:val="af9"/>
        <w:spacing w:before="120" w:after="120"/>
        <w:ind w:firstLine="539"/>
      </w:pPr>
      <w:bookmarkStart w:id="58" w:name="_Toc343247271"/>
      <w:bookmarkStart w:id="59" w:name="_Toc343876985"/>
      <w:bookmarkStart w:id="60" w:name="_Toc341863270"/>
      <w:r>
        <w:t>Площади</w:t>
      </w:r>
      <w:r w:rsidR="0032539F" w:rsidRPr="006B3879">
        <w:t xml:space="preserve"> строительных фондов</w:t>
      </w:r>
      <w:r w:rsidR="0032539F">
        <w:t xml:space="preserve"> и приросты </w:t>
      </w:r>
      <w:r>
        <w:t>площадей</w:t>
      </w:r>
      <w:r w:rsidR="0032539F">
        <w:t xml:space="preserve"> строительных фондов </w:t>
      </w:r>
      <w:r w:rsidR="0032539F" w:rsidRPr="0070679C">
        <w:rPr>
          <w:rFonts w:eastAsia="Times New Roman"/>
          <w:color w:val="000000"/>
          <w:lang w:eastAsia="ru-RU"/>
        </w:rPr>
        <w:t>жилых домов</w:t>
      </w:r>
      <w:r w:rsidR="0032539F" w:rsidRPr="006B3879">
        <w:t xml:space="preserve">, подключенных к системе теплоснабжения </w:t>
      </w:r>
      <w:proofErr w:type="spellStart"/>
      <w:r w:rsidR="0032539F" w:rsidRPr="00FF0221">
        <w:t>городского</w:t>
      </w:r>
      <w:r w:rsidR="00CC6315">
        <w:t>поселения</w:t>
      </w:r>
      <w:proofErr w:type="spellEnd"/>
      <w:r w:rsidR="00CC6315">
        <w:t xml:space="preserve"> Кировский муниципального района Кировский Приморского края</w:t>
      </w:r>
      <w:r w:rsidR="0032539F">
        <w:t>,</w:t>
      </w:r>
      <w:r w:rsidR="0032539F" w:rsidRPr="00FF0221">
        <w:t xml:space="preserve"> приведены в  таблиц</w:t>
      </w:r>
      <w:r w:rsidR="0032539F">
        <w:t>ах</w:t>
      </w:r>
      <w:r w:rsidR="0032539F" w:rsidRPr="00FF0221">
        <w:t xml:space="preserve"> 1.1.1</w:t>
      </w:r>
      <w:r w:rsidR="0032539F">
        <w:t>-1.1.2.</w:t>
      </w:r>
    </w:p>
    <w:p w:rsidR="0032539F" w:rsidRPr="00596547" w:rsidRDefault="0032539F" w:rsidP="0032539F">
      <w:pPr>
        <w:pStyle w:val="af9"/>
        <w:spacing w:before="120" w:after="120"/>
      </w:pPr>
      <w:r>
        <w:t>Таблица 1</w:t>
      </w:r>
      <w:r w:rsidRPr="00596547">
        <w:t>.1.1</w:t>
      </w:r>
      <w:r w:rsidR="00E95D2F">
        <w:t>Площадь</w:t>
      </w:r>
      <w:r w:rsidRPr="00596547">
        <w:t xml:space="preserve"> строительных фондов и приросты объемов строительных фондов </w:t>
      </w:r>
      <w:r w:rsidRPr="00596547">
        <w:rPr>
          <w:rFonts w:eastAsia="Times New Roman"/>
          <w:color w:val="000000"/>
          <w:lang w:eastAsia="ru-RU"/>
        </w:rPr>
        <w:t>жилых домов, м</w:t>
      </w:r>
      <w:r w:rsidR="00030D8A">
        <w:rPr>
          <w:rFonts w:eastAsia="Times New Roman"/>
          <w:color w:val="000000"/>
          <w:vertAlign w:val="superscript"/>
          <w:lang w:eastAsia="ru-RU"/>
        </w:rPr>
        <w:t>2</w:t>
      </w:r>
      <w:r w:rsidRPr="00596547">
        <w:t>.</w:t>
      </w:r>
    </w:p>
    <w:tbl>
      <w:tblPr>
        <w:tblpPr w:leftFromText="180" w:rightFromText="180" w:vertAnchor="text" w:tblpX="-379" w:tblpY="1"/>
        <w:tblOverlap w:val="never"/>
        <w:tblW w:w="102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227"/>
        <w:gridCol w:w="992"/>
        <w:gridCol w:w="992"/>
        <w:gridCol w:w="993"/>
        <w:gridCol w:w="992"/>
        <w:gridCol w:w="992"/>
        <w:gridCol w:w="992"/>
        <w:gridCol w:w="1027"/>
      </w:tblGrid>
      <w:tr w:rsidR="00E95D2F" w:rsidRPr="00596547" w:rsidTr="001B5D96">
        <w:trPr>
          <w:trHeight w:val="562"/>
          <w:tblHeader/>
        </w:trPr>
        <w:tc>
          <w:tcPr>
            <w:tcW w:w="3227" w:type="dxa"/>
            <w:vAlign w:val="center"/>
          </w:tcPr>
          <w:p w:rsidR="00E95D2F" w:rsidRPr="001B5D96" w:rsidRDefault="00E95D2F" w:rsidP="0095442D">
            <w:pPr>
              <w:spacing w:after="0" w:line="240" w:lineRule="auto"/>
              <w:jc w:val="center"/>
              <w:rPr>
                <w:rFonts w:ascii="Times New Roman" w:hAnsi="Times New Roman"/>
                <w:bCs/>
                <w:iCs/>
                <w:sz w:val="20"/>
                <w:szCs w:val="20"/>
                <w:lang w:eastAsia="ru-RU"/>
              </w:rPr>
            </w:pPr>
            <w:r w:rsidRPr="001B5D96">
              <w:rPr>
                <w:rFonts w:ascii="Times New Roman" w:hAnsi="Times New Roman"/>
                <w:bCs/>
                <w:iCs/>
                <w:sz w:val="20"/>
                <w:szCs w:val="20"/>
                <w:lang w:eastAsia="ru-RU"/>
              </w:rPr>
              <w:t>Котельная</w:t>
            </w:r>
          </w:p>
        </w:tc>
        <w:tc>
          <w:tcPr>
            <w:tcW w:w="992" w:type="dxa"/>
            <w:tcBorders>
              <w:right w:val="single" w:sz="4" w:space="0" w:color="auto"/>
            </w:tcBorders>
            <w:vAlign w:val="center"/>
          </w:tcPr>
          <w:p w:rsidR="00E95D2F" w:rsidRPr="001B5D96" w:rsidRDefault="00E95D2F" w:rsidP="001B5D96">
            <w:pPr>
              <w:pStyle w:val="af9"/>
              <w:spacing w:after="0" w:line="240" w:lineRule="auto"/>
              <w:ind w:firstLine="0"/>
              <w:jc w:val="center"/>
              <w:rPr>
                <w:sz w:val="20"/>
                <w:szCs w:val="20"/>
              </w:rPr>
            </w:pPr>
            <w:r w:rsidRPr="001B5D96">
              <w:rPr>
                <w:sz w:val="20"/>
                <w:szCs w:val="20"/>
              </w:rPr>
              <w:t>2014г</w:t>
            </w:r>
          </w:p>
        </w:tc>
        <w:tc>
          <w:tcPr>
            <w:tcW w:w="992" w:type="dxa"/>
            <w:tcBorders>
              <w:left w:val="single" w:sz="4" w:space="0" w:color="auto"/>
              <w:right w:val="single" w:sz="4" w:space="0" w:color="auto"/>
            </w:tcBorders>
            <w:vAlign w:val="center"/>
          </w:tcPr>
          <w:p w:rsidR="00E95D2F" w:rsidRPr="001B5D96" w:rsidRDefault="00E95D2F" w:rsidP="001B5D96">
            <w:pPr>
              <w:pStyle w:val="af9"/>
              <w:spacing w:after="0" w:line="240" w:lineRule="auto"/>
              <w:ind w:firstLine="0"/>
              <w:jc w:val="center"/>
              <w:rPr>
                <w:sz w:val="20"/>
                <w:szCs w:val="20"/>
              </w:rPr>
            </w:pPr>
            <w:r w:rsidRPr="001B5D96">
              <w:rPr>
                <w:sz w:val="20"/>
                <w:szCs w:val="20"/>
              </w:rPr>
              <w:t>2015г</w:t>
            </w:r>
          </w:p>
        </w:tc>
        <w:tc>
          <w:tcPr>
            <w:tcW w:w="993" w:type="dxa"/>
            <w:tcBorders>
              <w:left w:val="single" w:sz="4" w:space="0" w:color="auto"/>
              <w:right w:val="single" w:sz="4" w:space="0" w:color="auto"/>
            </w:tcBorders>
            <w:vAlign w:val="center"/>
          </w:tcPr>
          <w:p w:rsidR="00E95D2F" w:rsidRPr="001B5D96" w:rsidRDefault="00E95D2F" w:rsidP="001B5D96">
            <w:pPr>
              <w:pStyle w:val="af9"/>
              <w:spacing w:after="0" w:line="240" w:lineRule="auto"/>
              <w:ind w:firstLine="0"/>
              <w:jc w:val="center"/>
              <w:rPr>
                <w:sz w:val="20"/>
                <w:szCs w:val="20"/>
              </w:rPr>
            </w:pPr>
            <w:r w:rsidRPr="001B5D96">
              <w:rPr>
                <w:sz w:val="20"/>
                <w:szCs w:val="20"/>
              </w:rPr>
              <w:t>2016г</w:t>
            </w:r>
          </w:p>
        </w:tc>
        <w:tc>
          <w:tcPr>
            <w:tcW w:w="992" w:type="dxa"/>
            <w:tcBorders>
              <w:left w:val="single" w:sz="4" w:space="0" w:color="auto"/>
              <w:right w:val="single" w:sz="4" w:space="0" w:color="auto"/>
            </w:tcBorders>
            <w:vAlign w:val="center"/>
          </w:tcPr>
          <w:p w:rsidR="00E95D2F" w:rsidRPr="001B5D96" w:rsidRDefault="00E95D2F" w:rsidP="001B5D96">
            <w:pPr>
              <w:pStyle w:val="af9"/>
              <w:spacing w:after="0" w:line="240" w:lineRule="auto"/>
              <w:ind w:firstLine="0"/>
              <w:jc w:val="center"/>
              <w:rPr>
                <w:sz w:val="20"/>
                <w:szCs w:val="20"/>
              </w:rPr>
            </w:pPr>
            <w:r w:rsidRPr="001B5D96">
              <w:rPr>
                <w:sz w:val="20"/>
                <w:szCs w:val="20"/>
              </w:rPr>
              <w:t>2017г</w:t>
            </w:r>
          </w:p>
        </w:tc>
        <w:tc>
          <w:tcPr>
            <w:tcW w:w="992" w:type="dxa"/>
            <w:tcBorders>
              <w:left w:val="single" w:sz="4" w:space="0" w:color="auto"/>
              <w:right w:val="single" w:sz="4" w:space="0" w:color="auto"/>
            </w:tcBorders>
            <w:vAlign w:val="center"/>
          </w:tcPr>
          <w:p w:rsidR="00E95D2F" w:rsidRPr="001B5D96" w:rsidRDefault="00E95D2F" w:rsidP="001B5D96">
            <w:pPr>
              <w:pStyle w:val="af9"/>
              <w:spacing w:after="0" w:line="240" w:lineRule="auto"/>
              <w:ind w:firstLine="0"/>
              <w:jc w:val="center"/>
              <w:rPr>
                <w:sz w:val="20"/>
                <w:szCs w:val="20"/>
              </w:rPr>
            </w:pPr>
            <w:r w:rsidRPr="001B5D96">
              <w:rPr>
                <w:sz w:val="20"/>
                <w:szCs w:val="20"/>
              </w:rPr>
              <w:t>2018г</w:t>
            </w:r>
          </w:p>
        </w:tc>
        <w:tc>
          <w:tcPr>
            <w:tcW w:w="992" w:type="dxa"/>
            <w:tcBorders>
              <w:left w:val="single" w:sz="4" w:space="0" w:color="auto"/>
              <w:right w:val="single" w:sz="4" w:space="0" w:color="auto"/>
            </w:tcBorders>
            <w:vAlign w:val="center"/>
          </w:tcPr>
          <w:p w:rsidR="00E95D2F" w:rsidRPr="001B5D96" w:rsidRDefault="00E95D2F" w:rsidP="001B5D96">
            <w:pPr>
              <w:pStyle w:val="af9"/>
              <w:spacing w:after="0" w:line="240" w:lineRule="auto"/>
              <w:ind w:firstLine="0"/>
              <w:jc w:val="center"/>
              <w:rPr>
                <w:sz w:val="20"/>
                <w:szCs w:val="20"/>
              </w:rPr>
            </w:pPr>
            <w:r w:rsidRPr="001B5D96">
              <w:rPr>
                <w:sz w:val="20"/>
                <w:szCs w:val="20"/>
              </w:rPr>
              <w:t>2018-2023гг</w:t>
            </w:r>
          </w:p>
        </w:tc>
        <w:tc>
          <w:tcPr>
            <w:tcW w:w="1027" w:type="dxa"/>
            <w:tcBorders>
              <w:left w:val="single" w:sz="4" w:space="0" w:color="auto"/>
            </w:tcBorders>
            <w:vAlign w:val="center"/>
          </w:tcPr>
          <w:p w:rsidR="00E95D2F" w:rsidRPr="001B5D96" w:rsidRDefault="00E95D2F" w:rsidP="001B5D96">
            <w:pPr>
              <w:pStyle w:val="af9"/>
              <w:spacing w:after="0" w:line="240" w:lineRule="auto"/>
              <w:ind w:firstLine="0"/>
              <w:jc w:val="center"/>
              <w:rPr>
                <w:sz w:val="20"/>
                <w:szCs w:val="20"/>
              </w:rPr>
            </w:pPr>
            <w:r w:rsidRPr="001B5D96">
              <w:rPr>
                <w:sz w:val="20"/>
                <w:szCs w:val="20"/>
              </w:rPr>
              <w:t>2024-2029гг</w:t>
            </w:r>
          </w:p>
        </w:tc>
      </w:tr>
      <w:tr w:rsidR="001B5D96" w:rsidRPr="00596547" w:rsidTr="001B5D96">
        <w:tc>
          <w:tcPr>
            <w:tcW w:w="3227" w:type="dxa"/>
            <w:vAlign w:val="center"/>
          </w:tcPr>
          <w:p w:rsidR="001B5D96" w:rsidRPr="001B5D96" w:rsidRDefault="001B5D96" w:rsidP="001B5D96">
            <w:pPr>
              <w:spacing w:after="0" w:line="240" w:lineRule="auto"/>
              <w:jc w:val="center"/>
              <w:rPr>
                <w:rFonts w:ascii="Times New Roman" w:eastAsia="Times New Roman" w:hAnsi="Times New Roman"/>
                <w:sz w:val="20"/>
                <w:szCs w:val="20"/>
                <w:lang w:eastAsia="ru-RU"/>
              </w:rPr>
            </w:pPr>
            <w:r w:rsidRPr="001B5D96">
              <w:rPr>
                <w:rFonts w:ascii="Times New Roman" w:eastAsia="Times New Roman" w:hAnsi="Times New Roman"/>
                <w:sz w:val="20"/>
                <w:szCs w:val="20"/>
                <w:lang w:eastAsia="ru-RU"/>
              </w:rPr>
              <w:t>котельная №3  п.Кировский, ул.Советская, 55б</w:t>
            </w:r>
          </w:p>
        </w:tc>
        <w:tc>
          <w:tcPr>
            <w:tcW w:w="992" w:type="dxa"/>
            <w:tcBorders>
              <w:right w:val="single" w:sz="4" w:space="0" w:color="auto"/>
            </w:tcBorders>
            <w:vAlign w:val="center"/>
          </w:tcPr>
          <w:p w:rsidR="001B5D96" w:rsidRPr="001B5D96" w:rsidRDefault="001B5D96" w:rsidP="0095442D">
            <w:pPr>
              <w:spacing w:after="0" w:line="240" w:lineRule="auto"/>
              <w:jc w:val="center"/>
              <w:rPr>
                <w:rFonts w:ascii="Times New Roman" w:hAnsi="Times New Roman"/>
                <w:color w:val="000000"/>
                <w:sz w:val="20"/>
                <w:szCs w:val="20"/>
              </w:rPr>
            </w:pPr>
            <w:r w:rsidRPr="001B5D96">
              <w:rPr>
                <w:rFonts w:ascii="Times New Roman" w:eastAsia="Times New Roman" w:hAnsi="Times New Roman"/>
                <w:color w:val="000000"/>
                <w:sz w:val="20"/>
                <w:szCs w:val="20"/>
                <w:lang w:eastAsia="ru-RU"/>
              </w:rPr>
              <w:t>1918,7</w:t>
            </w:r>
          </w:p>
        </w:tc>
        <w:tc>
          <w:tcPr>
            <w:tcW w:w="992" w:type="dxa"/>
            <w:tcBorders>
              <w:left w:val="single" w:sz="4" w:space="0" w:color="auto"/>
              <w:right w:val="single" w:sz="4" w:space="0" w:color="auto"/>
            </w:tcBorders>
            <w:vAlign w:val="center"/>
          </w:tcPr>
          <w:p w:rsidR="001B5D96" w:rsidRPr="001B5D96" w:rsidRDefault="001B5D96" w:rsidP="0095442D">
            <w:pPr>
              <w:spacing w:after="0" w:line="240" w:lineRule="auto"/>
              <w:jc w:val="center"/>
              <w:rPr>
                <w:rFonts w:ascii="Times New Roman" w:hAnsi="Times New Roman"/>
                <w:color w:val="000000"/>
                <w:sz w:val="20"/>
                <w:szCs w:val="20"/>
              </w:rPr>
            </w:pPr>
            <w:r w:rsidRPr="001B5D96">
              <w:rPr>
                <w:rFonts w:ascii="Times New Roman" w:eastAsia="Times New Roman" w:hAnsi="Times New Roman"/>
                <w:color w:val="000000"/>
                <w:sz w:val="20"/>
                <w:szCs w:val="20"/>
                <w:lang w:eastAsia="ru-RU"/>
              </w:rPr>
              <w:t>1918,7</w:t>
            </w:r>
          </w:p>
        </w:tc>
        <w:tc>
          <w:tcPr>
            <w:tcW w:w="993" w:type="dxa"/>
            <w:tcBorders>
              <w:left w:val="single" w:sz="4" w:space="0" w:color="auto"/>
            </w:tcBorders>
            <w:vAlign w:val="center"/>
          </w:tcPr>
          <w:p w:rsidR="001B5D96" w:rsidRPr="001B5D96" w:rsidRDefault="001B5D96" w:rsidP="0095442D">
            <w:pPr>
              <w:spacing w:after="0" w:line="240" w:lineRule="auto"/>
              <w:jc w:val="center"/>
              <w:rPr>
                <w:rFonts w:ascii="Times New Roman" w:hAnsi="Times New Roman"/>
                <w:color w:val="000000"/>
                <w:sz w:val="20"/>
                <w:szCs w:val="20"/>
              </w:rPr>
            </w:pPr>
            <w:r w:rsidRPr="001B5D96">
              <w:rPr>
                <w:rFonts w:ascii="Times New Roman" w:eastAsia="Times New Roman" w:hAnsi="Times New Roman"/>
                <w:color w:val="000000"/>
                <w:sz w:val="20"/>
                <w:szCs w:val="20"/>
                <w:lang w:eastAsia="ru-RU"/>
              </w:rPr>
              <w:t>1918,7</w:t>
            </w:r>
          </w:p>
        </w:tc>
        <w:tc>
          <w:tcPr>
            <w:tcW w:w="992" w:type="dxa"/>
            <w:tcBorders>
              <w:right w:val="single" w:sz="4" w:space="0" w:color="auto"/>
            </w:tcBorders>
            <w:vAlign w:val="center"/>
          </w:tcPr>
          <w:p w:rsidR="001B5D96" w:rsidRPr="001B5D96" w:rsidRDefault="001B5D96" w:rsidP="0095442D">
            <w:pPr>
              <w:spacing w:after="0" w:line="240" w:lineRule="auto"/>
              <w:jc w:val="center"/>
              <w:rPr>
                <w:rFonts w:ascii="Times New Roman" w:hAnsi="Times New Roman"/>
                <w:color w:val="000000"/>
                <w:sz w:val="20"/>
                <w:szCs w:val="20"/>
              </w:rPr>
            </w:pPr>
            <w:r w:rsidRPr="001B5D96">
              <w:rPr>
                <w:rFonts w:ascii="Times New Roman" w:eastAsia="Times New Roman" w:hAnsi="Times New Roman"/>
                <w:color w:val="000000"/>
                <w:sz w:val="20"/>
                <w:szCs w:val="20"/>
                <w:lang w:eastAsia="ru-RU"/>
              </w:rPr>
              <w:t>1918,7</w:t>
            </w:r>
          </w:p>
        </w:tc>
        <w:tc>
          <w:tcPr>
            <w:tcW w:w="992" w:type="dxa"/>
            <w:tcBorders>
              <w:left w:val="single" w:sz="4" w:space="0" w:color="auto"/>
            </w:tcBorders>
            <w:vAlign w:val="center"/>
          </w:tcPr>
          <w:p w:rsidR="001B5D96" w:rsidRPr="001B5D96" w:rsidRDefault="001B5D96" w:rsidP="0095442D">
            <w:pPr>
              <w:spacing w:after="0" w:line="240" w:lineRule="auto"/>
              <w:jc w:val="center"/>
              <w:rPr>
                <w:rFonts w:ascii="Times New Roman" w:hAnsi="Times New Roman"/>
                <w:color w:val="000000"/>
                <w:sz w:val="20"/>
                <w:szCs w:val="20"/>
              </w:rPr>
            </w:pPr>
            <w:r w:rsidRPr="001B5D96">
              <w:rPr>
                <w:rFonts w:ascii="Times New Roman" w:eastAsia="Times New Roman" w:hAnsi="Times New Roman"/>
                <w:color w:val="000000"/>
                <w:sz w:val="20"/>
                <w:szCs w:val="20"/>
                <w:lang w:eastAsia="ru-RU"/>
              </w:rPr>
              <w:t>1918,7</w:t>
            </w:r>
          </w:p>
        </w:tc>
        <w:tc>
          <w:tcPr>
            <w:tcW w:w="992" w:type="dxa"/>
            <w:tcBorders>
              <w:right w:val="single" w:sz="4" w:space="0" w:color="auto"/>
            </w:tcBorders>
            <w:vAlign w:val="center"/>
          </w:tcPr>
          <w:p w:rsidR="001B5D96" w:rsidRPr="001B5D96" w:rsidRDefault="001B5D96" w:rsidP="0095442D">
            <w:pPr>
              <w:spacing w:after="0" w:line="240" w:lineRule="auto"/>
              <w:jc w:val="center"/>
              <w:rPr>
                <w:rFonts w:ascii="Times New Roman" w:hAnsi="Times New Roman"/>
                <w:color w:val="000000"/>
                <w:sz w:val="20"/>
                <w:szCs w:val="20"/>
              </w:rPr>
            </w:pPr>
            <w:r w:rsidRPr="001B5D96">
              <w:rPr>
                <w:rFonts w:ascii="Times New Roman" w:eastAsia="Times New Roman" w:hAnsi="Times New Roman"/>
                <w:color w:val="000000"/>
                <w:sz w:val="20"/>
                <w:szCs w:val="20"/>
                <w:lang w:eastAsia="ru-RU"/>
              </w:rPr>
              <w:t>1918,7</w:t>
            </w:r>
          </w:p>
        </w:tc>
        <w:tc>
          <w:tcPr>
            <w:tcW w:w="1027" w:type="dxa"/>
            <w:tcBorders>
              <w:left w:val="single" w:sz="4" w:space="0" w:color="auto"/>
            </w:tcBorders>
            <w:vAlign w:val="center"/>
          </w:tcPr>
          <w:p w:rsidR="001B5D96" w:rsidRPr="001B5D96" w:rsidRDefault="001B5D96" w:rsidP="0095442D">
            <w:pPr>
              <w:spacing w:after="0" w:line="240" w:lineRule="auto"/>
              <w:jc w:val="center"/>
              <w:rPr>
                <w:rFonts w:ascii="Times New Roman" w:hAnsi="Times New Roman"/>
                <w:color w:val="000000"/>
                <w:sz w:val="20"/>
                <w:szCs w:val="20"/>
              </w:rPr>
            </w:pPr>
            <w:r w:rsidRPr="001B5D96">
              <w:rPr>
                <w:rFonts w:ascii="Times New Roman" w:eastAsia="Times New Roman" w:hAnsi="Times New Roman"/>
                <w:color w:val="000000"/>
                <w:sz w:val="20"/>
                <w:szCs w:val="20"/>
                <w:lang w:eastAsia="ru-RU"/>
              </w:rPr>
              <w:t>1918,7</w:t>
            </w:r>
          </w:p>
        </w:tc>
      </w:tr>
      <w:tr w:rsidR="001B5D96" w:rsidRPr="00596547" w:rsidTr="001B5D96">
        <w:tc>
          <w:tcPr>
            <w:tcW w:w="3227" w:type="dxa"/>
            <w:vAlign w:val="center"/>
          </w:tcPr>
          <w:p w:rsidR="001B5D96" w:rsidRPr="001B5D96" w:rsidRDefault="001B5D96" w:rsidP="001B5D96">
            <w:pPr>
              <w:spacing w:after="0" w:line="240" w:lineRule="auto"/>
              <w:jc w:val="center"/>
              <w:rPr>
                <w:rFonts w:ascii="Times New Roman" w:eastAsia="Times New Roman" w:hAnsi="Times New Roman"/>
                <w:sz w:val="20"/>
                <w:szCs w:val="20"/>
                <w:lang w:eastAsia="ru-RU"/>
              </w:rPr>
            </w:pPr>
            <w:r w:rsidRPr="001B5D96">
              <w:rPr>
                <w:rFonts w:ascii="Times New Roman" w:eastAsia="Times New Roman" w:hAnsi="Times New Roman"/>
                <w:sz w:val="20"/>
                <w:szCs w:val="20"/>
                <w:lang w:eastAsia="ru-RU"/>
              </w:rPr>
              <w:t>котельная №4  п.Кировский, ул.Колхозная, 29а</w:t>
            </w:r>
          </w:p>
        </w:tc>
        <w:tc>
          <w:tcPr>
            <w:tcW w:w="992" w:type="dxa"/>
            <w:tcBorders>
              <w:right w:val="single" w:sz="4" w:space="0" w:color="auto"/>
            </w:tcBorders>
            <w:vAlign w:val="center"/>
          </w:tcPr>
          <w:p w:rsidR="001B5D96" w:rsidRPr="001B5D96" w:rsidRDefault="001B5D96" w:rsidP="0095442D">
            <w:pPr>
              <w:spacing w:after="0" w:line="240" w:lineRule="auto"/>
              <w:jc w:val="center"/>
              <w:rPr>
                <w:rFonts w:ascii="Times New Roman" w:hAnsi="Times New Roman"/>
                <w:color w:val="000000"/>
                <w:sz w:val="20"/>
                <w:szCs w:val="20"/>
              </w:rPr>
            </w:pPr>
            <w:r w:rsidRPr="001B5D96">
              <w:rPr>
                <w:rFonts w:ascii="Times New Roman" w:eastAsia="Times New Roman" w:hAnsi="Times New Roman"/>
                <w:color w:val="000000"/>
                <w:sz w:val="20"/>
                <w:szCs w:val="20"/>
                <w:lang w:eastAsia="ru-RU"/>
              </w:rPr>
              <w:t>896,5</w:t>
            </w:r>
          </w:p>
        </w:tc>
        <w:tc>
          <w:tcPr>
            <w:tcW w:w="992" w:type="dxa"/>
            <w:tcBorders>
              <w:left w:val="single" w:sz="4" w:space="0" w:color="auto"/>
              <w:right w:val="single" w:sz="4" w:space="0" w:color="auto"/>
            </w:tcBorders>
            <w:vAlign w:val="center"/>
          </w:tcPr>
          <w:p w:rsidR="001B5D96" w:rsidRPr="001B5D96" w:rsidRDefault="001B5D96" w:rsidP="0095442D">
            <w:pPr>
              <w:spacing w:after="0" w:line="240" w:lineRule="auto"/>
              <w:jc w:val="center"/>
              <w:rPr>
                <w:rFonts w:ascii="Times New Roman" w:hAnsi="Times New Roman"/>
                <w:color w:val="000000"/>
                <w:sz w:val="20"/>
                <w:szCs w:val="20"/>
              </w:rPr>
            </w:pPr>
            <w:r w:rsidRPr="001B5D96">
              <w:rPr>
                <w:rFonts w:ascii="Times New Roman" w:eastAsia="Times New Roman" w:hAnsi="Times New Roman"/>
                <w:color w:val="000000"/>
                <w:sz w:val="20"/>
                <w:szCs w:val="20"/>
                <w:lang w:eastAsia="ru-RU"/>
              </w:rPr>
              <w:t>896,5</w:t>
            </w:r>
          </w:p>
        </w:tc>
        <w:tc>
          <w:tcPr>
            <w:tcW w:w="993" w:type="dxa"/>
            <w:tcBorders>
              <w:left w:val="single" w:sz="4" w:space="0" w:color="auto"/>
            </w:tcBorders>
            <w:vAlign w:val="center"/>
          </w:tcPr>
          <w:p w:rsidR="001B5D96" w:rsidRPr="001B5D96" w:rsidRDefault="001B5D96" w:rsidP="0095442D">
            <w:pPr>
              <w:spacing w:after="0" w:line="240" w:lineRule="auto"/>
              <w:jc w:val="center"/>
              <w:rPr>
                <w:rFonts w:ascii="Times New Roman" w:hAnsi="Times New Roman"/>
                <w:color w:val="000000"/>
                <w:sz w:val="20"/>
                <w:szCs w:val="20"/>
              </w:rPr>
            </w:pPr>
            <w:r w:rsidRPr="001B5D96">
              <w:rPr>
                <w:rFonts w:ascii="Times New Roman" w:eastAsia="Times New Roman" w:hAnsi="Times New Roman"/>
                <w:color w:val="000000"/>
                <w:sz w:val="20"/>
                <w:szCs w:val="20"/>
                <w:lang w:eastAsia="ru-RU"/>
              </w:rPr>
              <w:t>896,5</w:t>
            </w:r>
          </w:p>
        </w:tc>
        <w:tc>
          <w:tcPr>
            <w:tcW w:w="992" w:type="dxa"/>
            <w:tcBorders>
              <w:right w:val="single" w:sz="4" w:space="0" w:color="auto"/>
            </w:tcBorders>
            <w:vAlign w:val="center"/>
          </w:tcPr>
          <w:p w:rsidR="001B5D96" w:rsidRPr="001B5D96" w:rsidRDefault="001B5D96" w:rsidP="0095442D">
            <w:pPr>
              <w:spacing w:after="0" w:line="240" w:lineRule="auto"/>
              <w:jc w:val="center"/>
              <w:rPr>
                <w:rFonts w:ascii="Times New Roman" w:hAnsi="Times New Roman"/>
                <w:color w:val="000000"/>
                <w:sz w:val="20"/>
                <w:szCs w:val="20"/>
              </w:rPr>
            </w:pPr>
            <w:r w:rsidRPr="001B5D96">
              <w:rPr>
                <w:rFonts w:ascii="Times New Roman" w:eastAsia="Times New Roman" w:hAnsi="Times New Roman"/>
                <w:color w:val="000000"/>
                <w:sz w:val="20"/>
                <w:szCs w:val="20"/>
                <w:lang w:eastAsia="ru-RU"/>
              </w:rPr>
              <w:t>896,5</w:t>
            </w:r>
          </w:p>
        </w:tc>
        <w:tc>
          <w:tcPr>
            <w:tcW w:w="992" w:type="dxa"/>
            <w:tcBorders>
              <w:left w:val="single" w:sz="4" w:space="0" w:color="auto"/>
            </w:tcBorders>
            <w:vAlign w:val="center"/>
          </w:tcPr>
          <w:p w:rsidR="001B5D96" w:rsidRPr="001B5D96" w:rsidRDefault="001B5D96" w:rsidP="0095442D">
            <w:pPr>
              <w:spacing w:after="0" w:line="240" w:lineRule="auto"/>
              <w:jc w:val="center"/>
              <w:rPr>
                <w:rFonts w:ascii="Times New Roman" w:hAnsi="Times New Roman"/>
                <w:color w:val="000000"/>
                <w:sz w:val="20"/>
                <w:szCs w:val="20"/>
              </w:rPr>
            </w:pPr>
            <w:r w:rsidRPr="001B5D96">
              <w:rPr>
                <w:rFonts w:ascii="Times New Roman" w:eastAsia="Times New Roman" w:hAnsi="Times New Roman"/>
                <w:color w:val="000000"/>
                <w:sz w:val="20"/>
                <w:szCs w:val="20"/>
                <w:lang w:eastAsia="ru-RU"/>
              </w:rPr>
              <w:t>896,5</w:t>
            </w:r>
          </w:p>
        </w:tc>
        <w:tc>
          <w:tcPr>
            <w:tcW w:w="992" w:type="dxa"/>
            <w:tcBorders>
              <w:right w:val="single" w:sz="4" w:space="0" w:color="auto"/>
            </w:tcBorders>
            <w:vAlign w:val="center"/>
          </w:tcPr>
          <w:p w:rsidR="001B5D96" w:rsidRPr="001B5D96" w:rsidRDefault="001B5D96" w:rsidP="0095442D">
            <w:pPr>
              <w:spacing w:after="0" w:line="240" w:lineRule="auto"/>
              <w:jc w:val="center"/>
              <w:rPr>
                <w:rFonts w:ascii="Times New Roman" w:hAnsi="Times New Roman"/>
                <w:color w:val="000000"/>
                <w:sz w:val="20"/>
                <w:szCs w:val="20"/>
              </w:rPr>
            </w:pPr>
            <w:r w:rsidRPr="001B5D96">
              <w:rPr>
                <w:rFonts w:ascii="Times New Roman" w:eastAsia="Times New Roman" w:hAnsi="Times New Roman"/>
                <w:color w:val="000000"/>
                <w:sz w:val="20"/>
                <w:szCs w:val="20"/>
                <w:lang w:eastAsia="ru-RU"/>
              </w:rPr>
              <w:t>896,5</w:t>
            </w:r>
          </w:p>
        </w:tc>
        <w:tc>
          <w:tcPr>
            <w:tcW w:w="1027" w:type="dxa"/>
            <w:tcBorders>
              <w:left w:val="single" w:sz="4" w:space="0" w:color="auto"/>
            </w:tcBorders>
            <w:vAlign w:val="center"/>
          </w:tcPr>
          <w:p w:rsidR="001B5D96" w:rsidRPr="001B5D96" w:rsidRDefault="001B5D96" w:rsidP="0095442D">
            <w:pPr>
              <w:spacing w:after="0" w:line="240" w:lineRule="auto"/>
              <w:jc w:val="center"/>
              <w:rPr>
                <w:rFonts w:ascii="Times New Roman" w:hAnsi="Times New Roman"/>
                <w:color w:val="000000"/>
                <w:sz w:val="20"/>
                <w:szCs w:val="20"/>
              </w:rPr>
            </w:pPr>
            <w:r w:rsidRPr="001B5D96">
              <w:rPr>
                <w:rFonts w:ascii="Times New Roman" w:eastAsia="Times New Roman" w:hAnsi="Times New Roman"/>
                <w:color w:val="000000"/>
                <w:sz w:val="20"/>
                <w:szCs w:val="20"/>
                <w:lang w:eastAsia="ru-RU"/>
              </w:rPr>
              <w:t>896,5</w:t>
            </w:r>
          </w:p>
        </w:tc>
      </w:tr>
      <w:tr w:rsidR="000230EA" w:rsidRPr="00596547" w:rsidTr="001B5D96">
        <w:tc>
          <w:tcPr>
            <w:tcW w:w="3227" w:type="dxa"/>
            <w:vAlign w:val="center"/>
          </w:tcPr>
          <w:p w:rsidR="000230EA" w:rsidRPr="001B5D96" w:rsidRDefault="000230EA" w:rsidP="000230EA">
            <w:pPr>
              <w:spacing w:after="0" w:line="240" w:lineRule="auto"/>
              <w:jc w:val="center"/>
              <w:rPr>
                <w:rFonts w:ascii="Times New Roman" w:eastAsia="Times New Roman" w:hAnsi="Times New Roman"/>
                <w:sz w:val="20"/>
                <w:szCs w:val="20"/>
                <w:lang w:eastAsia="ru-RU"/>
              </w:rPr>
            </w:pPr>
            <w:r w:rsidRPr="001B5D96">
              <w:rPr>
                <w:rFonts w:ascii="Times New Roman" w:eastAsia="Times New Roman" w:hAnsi="Times New Roman"/>
                <w:sz w:val="20"/>
                <w:szCs w:val="20"/>
                <w:lang w:eastAsia="ru-RU"/>
              </w:rPr>
              <w:t>котельная №5  п.Кировский, ул.Набережная, 62а</w:t>
            </w:r>
          </w:p>
        </w:tc>
        <w:tc>
          <w:tcPr>
            <w:tcW w:w="992" w:type="dxa"/>
            <w:tcBorders>
              <w:right w:val="single" w:sz="4" w:space="0" w:color="auto"/>
            </w:tcBorders>
            <w:vAlign w:val="center"/>
          </w:tcPr>
          <w:p w:rsidR="000230EA" w:rsidRPr="001B5D96" w:rsidRDefault="000230EA" w:rsidP="000230EA">
            <w:pPr>
              <w:spacing w:after="0" w:line="240" w:lineRule="auto"/>
              <w:jc w:val="center"/>
              <w:rPr>
                <w:rFonts w:ascii="Times New Roman" w:hAnsi="Times New Roman"/>
                <w:b/>
                <w:color w:val="000000"/>
                <w:sz w:val="20"/>
                <w:szCs w:val="20"/>
              </w:rPr>
            </w:pPr>
            <w:r w:rsidRPr="001B5D96">
              <w:rPr>
                <w:rFonts w:ascii="Times New Roman" w:eastAsia="Times New Roman" w:hAnsi="Times New Roman"/>
                <w:color w:val="000000"/>
                <w:sz w:val="20"/>
                <w:szCs w:val="20"/>
                <w:lang w:eastAsia="ru-RU"/>
              </w:rPr>
              <w:t>4</w:t>
            </w:r>
            <w:r>
              <w:rPr>
                <w:rFonts w:ascii="Times New Roman" w:eastAsia="Times New Roman" w:hAnsi="Times New Roman"/>
                <w:color w:val="000000"/>
                <w:sz w:val="20"/>
                <w:szCs w:val="20"/>
                <w:lang w:eastAsia="ru-RU"/>
              </w:rPr>
              <w:t>328</w:t>
            </w:r>
            <w:r w:rsidRPr="001B5D96">
              <w:rPr>
                <w:rFonts w:ascii="Times New Roman" w:eastAsia="Times New Roman" w:hAnsi="Times New Roman"/>
                <w:color w:val="000000"/>
                <w:sz w:val="20"/>
                <w:szCs w:val="20"/>
                <w:lang w:eastAsia="ru-RU"/>
              </w:rPr>
              <w:t>5,76</w:t>
            </w:r>
          </w:p>
        </w:tc>
        <w:tc>
          <w:tcPr>
            <w:tcW w:w="992" w:type="dxa"/>
            <w:tcBorders>
              <w:left w:val="single" w:sz="4" w:space="0" w:color="auto"/>
              <w:right w:val="single" w:sz="4" w:space="0" w:color="auto"/>
            </w:tcBorders>
            <w:vAlign w:val="center"/>
          </w:tcPr>
          <w:p w:rsidR="000230EA" w:rsidRPr="001B5D96" w:rsidRDefault="000230EA" w:rsidP="000230EA">
            <w:pPr>
              <w:spacing w:after="0" w:line="240" w:lineRule="auto"/>
              <w:jc w:val="center"/>
              <w:rPr>
                <w:rFonts w:ascii="Times New Roman" w:hAnsi="Times New Roman"/>
                <w:b/>
                <w:color w:val="000000"/>
                <w:sz w:val="20"/>
                <w:szCs w:val="20"/>
              </w:rPr>
            </w:pPr>
            <w:r w:rsidRPr="001B5D96">
              <w:rPr>
                <w:rFonts w:ascii="Times New Roman" w:eastAsia="Times New Roman" w:hAnsi="Times New Roman"/>
                <w:color w:val="000000"/>
                <w:sz w:val="20"/>
                <w:szCs w:val="20"/>
                <w:lang w:eastAsia="ru-RU"/>
              </w:rPr>
              <w:t>4</w:t>
            </w:r>
            <w:r>
              <w:rPr>
                <w:rFonts w:ascii="Times New Roman" w:eastAsia="Times New Roman" w:hAnsi="Times New Roman"/>
                <w:color w:val="000000"/>
                <w:sz w:val="20"/>
                <w:szCs w:val="20"/>
                <w:lang w:eastAsia="ru-RU"/>
              </w:rPr>
              <w:t>32</w:t>
            </w:r>
            <w:r w:rsidRPr="001B5D96">
              <w:rPr>
                <w:rFonts w:ascii="Times New Roman" w:eastAsia="Times New Roman" w:hAnsi="Times New Roman"/>
                <w:color w:val="000000"/>
                <w:sz w:val="20"/>
                <w:szCs w:val="20"/>
                <w:lang w:eastAsia="ru-RU"/>
              </w:rPr>
              <w:t>85,76</w:t>
            </w:r>
          </w:p>
        </w:tc>
        <w:tc>
          <w:tcPr>
            <w:tcW w:w="993" w:type="dxa"/>
            <w:tcBorders>
              <w:left w:val="single" w:sz="4" w:space="0" w:color="auto"/>
            </w:tcBorders>
            <w:vAlign w:val="center"/>
          </w:tcPr>
          <w:p w:rsidR="000230EA" w:rsidRPr="001B5D96" w:rsidRDefault="000230EA" w:rsidP="000230EA">
            <w:pPr>
              <w:spacing w:after="0" w:line="240" w:lineRule="auto"/>
              <w:jc w:val="center"/>
              <w:rPr>
                <w:rFonts w:ascii="Times New Roman" w:hAnsi="Times New Roman"/>
                <w:b/>
                <w:color w:val="000000"/>
                <w:sz w:val="20"/>
                <w:szCs w:val="20"/>
              </w:rPr>
            </w:pPr>
            <w:r w:rsidRPr="001B5D96">
              <w:rPr>
                <w:rFonts w:ascii="Times New Roman" w:eastAsia="Times New Roman" w:hAnsi="Times New Roman"/>
                <w:color w:val="000000"/>
                <w:sz w:val="20"/>
                <w:szCs w:val="20"/>
                <w:lang w:eastAsia="ru-RU"/>
              </w:rPr>
              <w:t>4</w:t>
            </w:r>
            <w:r>
              <w:rPr>
                <w:rFonts w:ascii="Times New Roman" w:eastAsia="Times New Roman" w:hAnsi="Times New Roman"/>
                <w:color w:val="000000"/>
                <w:sz w:val="20"/>
                <w:szCs w:val="20"/>
                <w:lang w:eastAsia="ru-RU"/>
              </w:rPr>
              <w:t>328</w:t>
            </w:r>
            <w:r w:rsidRPr="001B5D96">
              <w:rPr>
                <w:rFonts w:ascii="Times New Roman" w:eastAsia="Times New Roman" w:hAnsi="Times New Roman"/>
                <w:color w:val="000000"/>
                <w:sz w:val="20"/>
                <w:szCs w:val="20"/>
                <w:lang w:eastAsia="ru-RU"/>
              </w:rPr>
              <w:t>5,76</w:t>
            </w:r>
          </w:p>
        </w:tc>
        <w:tc>
          <w:tcPr>
            <w:tcW w:w="992" w:type="dxa"/>
            <w:tcBorders>
              <w:right w:val="single" w:sz="4" w:space="0" w:color="auto"/>
            </w:tcBorders>
            <w:vAlign w:val="center"/>
          </w:tcPr>
          <w:p w:rsidR="000230EA" w:rsidRPr="001B5D96" w:rsidRDefault="000230EA" w:rsidP="000230EA">
            <w:pPr>
              <w:spacing w:after="0" w:line="240" w:lineRule="auto"/>
              <w:jc w:val="center"/>
              <w:rPr>
                <w:rFonts w:ascii="Times New Roman" w:hAnsi="Times New Roman"/>
                <w:b/>
                <w:color w:val="000000"/>
                <w:sz w:val="20"/>
                <w:szCs w:val="20"/>
              </w:rPr>
            </w:pPr>
            <w:r w:rsidRPr="001B5D96">
              <w:rPr>
                <w:rFonts w:ascii="Times New Roman" w:eastAsia="Times New Roman" w:hAnsi="Times New Roman"/>
                <w:color w:val="000000"/>
                <w:sz w:val="20"/>
                <w:szCs w:val="20"/>
                <w:lang w:eastAsia="ru-RU"/>
              </w:rPr>
              <w:t>4</w:t>
            </w:r>
            <w:r>
              <w:rPr>
                <w:rFonts w:ascii="Times New Roman" w:eastAsia="Times New Roman" w:hAnsi="Times New Roman"/>
                <w:color w:val="000000"/>
                <w:sz w:val="20"/>
                <w:szCs w:val="20"/>
                <w:lang w:eastAsia="ru-RU"/>
              </w:rPr>
              <w:t>32</w:t>
            </w:r>
            <w:r w:rsidRPr="001B5D96">
              <w:rPr>
                <w:rFonts w:ascii="Times New Roman" w:eastAsia="Times New Roman" w:hAnsi="Times New Roman"/>
                <w:color w:val="000000"/>
                <w:sz w:val="20"/>
                <w:szCs w:val="20"/>
                <w:lang w:eastAsia="ru-RU"/>
              </w:rPr>
              <w:t>85,76</w:t>
            </w:r>
          </w:p>
        </w:tc>
        <w:tc>
          <w:tcPr>
            <w:tcW w:w="992" w:type="dxa"/>
            <w:tcBorders>
              <w:left w:val="single" w:sz="4" w:space="0" w:color="auto"/>
            </w:tcBorders>
            <w:vAlign w:val="center"/>
          </w:tcPr>
          <w:p w:rsidR="000230EA" w:rsidRPr="001B5D96" w:rsidRDefault="000230EA" w:rsidP="000230EA">
            <w:pPr>
              <w:spacing w:after="0" w:line="240" w:lineRule="auto"/>
              <w:jc w:val="center"/>
              <w:rPr>
                <w:rFonts w:ascii="Times New Roman" w:hAnsi="Times New Roman"/>
                <w:b/>
                <w:color w:val="000000"/>
                <w:sz w:val="20"/>
                <w:szCs w:val="20"/>
              </w:rPr>
            </w:pPr>
            <w:r w:rsidRPr="001B5D96">
              <w:rPr>
                <w:rFonts w:ascii="Times New Roman" w:eastAsia="Times New Roman" w:hAnsi="Times New Roman"/>
                <w:color w:val="000000"/>
                <w:sz w:val="20"/>
                <w:szCs w:val="20"/>
                <w:lang w:eastAsia="ru-RU"/>
              </w:rPr>
              <w:t>4</w:t>
            </w:r>
            <w:r>
              <w:rPr>
                <w:rFonts w:ascii="Times New Roman" w:eastAsia="Times New Roman" w:hAnsi="Times New Roman"/>
                <w:color w:val="000000"/>
                <w:sz w:val="20"/>
                <w:szCs w:val="20"/>
                <w:lang w:eastAsia="ru-RU"/>
              </w:rPr>
              <w:t>328</w:t>
            </w:r>
            <w:r w:rsidRPr="001B5D96">
              <w:rPr>
                <w:rFonts w:ascii="Times New Roman" w:eastAsia="Times New Roman" w:hAnsi="Times New Roman"/>
                <w:color w:val="000000"/>
                <w:sz w:val="20"/>
                <w:szCs w:val="20"/>
                <w:lang w:eastAsia="ru-RU"/>
              </w:rPr>
              <w:t>5,76</w:t>
            </w:r>
          </w:p>
        </w:tc>
        <w:tc>
          <w:tcPr>
            <w:tcW w:w="992" w:type="dxa"/>
            <w:tcBorders>
              <w:right w:val="single" w:sz="4" w:space="0" w:color="auto"/>
            </w:tcBorders>
            <w:vAlign w:val="center"/>
          </w:tcPr>
          <w:p w:rsidR="000230EA" w:rsidRPr="001B5D96" w:rsidRDefault="000230EA" w:rsidP="000230EA">
            <w:pPr>
              <w:spacing w:after="0" w:line="240" w:lineRule="auto"/>
              <w:jc w:val="center"/>
              <w:rPr>
                <w:rFonts w:ascii="Times New Roman" w:hAnsi="Times New Roman"/>
                <w:b/>
                <w:color w:val="000000"/>
                <w:sz w:val="20"/>
                <w:szCs w:val="20"/>
              </w:rPr>
            </w:pPr>
            <w:r w:rsidRPr="001B5D96">
              <w:rPr>
                <w:rFonts w:ascii="Times New Roman" w:eastAsia="Times New Roman" w:hAnsi="Times New Roman"/>
                <w:color w:val="000000"/>
                <w:sz w:val="20"/>
                <w:szCs w:val="20"/>
                <w:lang w:eastAsia="ru-RU"/>
              </w:rPr>
              <w:t>4</w:t>
            </w:r>
            <w:r>
              <w:rPr>
                <w:rFonts w:ascii="Times New Roman" w:eastAsia="Times New Roman" w:hAnsi="Times New Roman"/>
                <w:color w:val="000000"/>
                <w:sz w:val="20"/>
                <w:szCs w:val="20"/>
                <w:lang w:eastAsia="ru-RU"/>
              </w:rPr>
              <w:t>32</w:t>
            </w:r>
            <w:r w:rsidRPr="001B5D96">
              <w:rPr>
                <w:rFonts w:ascii="Times New Roman" w:eastAsia="Times New Roman" w:hAnsi="Times New Roman"/>
                <w:color w:val="000000"/>
                <w:sz w:val="20"/>
                <w:szCs w:val="20"/>
                <w:lang w:eastAsia="ru-RU"/>
              </w:rPr>
              <w:t>85,76</w:t>
            </w:r>
          </w:p>
        </w:tc>
        <w:tc>
          <w:tcPr>
            <w:tcW w:w="1027" w:type="dxa"/>
            <w:tcBorders>
              <w:left w:val="single" w:sz="4" w:space="0" w:color="auto"/>
            </w:tcBorders>
            <w:vAlign w:val="center"/>
          </w:tcPr>
          <w:p w:rsidR="000230EA" w:rsidRPr="001B5D96" w:rsidRDefault="000230EA" w:rsidP="000230EA">
            <w:pPr>
              <w:spacing w:after="0" w:line="240" w:lineRule="auto"/>
              <w:jc w:val="center"/>
              <w:rPr>
                <w:rFonts w:ascii="Times New Roman" w:hAnsi="Times New Roman"/>
                <w:b/>
                <w:color w:val="000000"/>
                <w:sz w:val="20"/>
                <w:szCs w:val="20"/>
              </w:rPr>
            </w:pPr>
            <w:r w:rsidRPr="001B5D96">
              <w:rPr>
                <w:rFonts w:ascii="Times New Roman" w:eastAsia="Times New Roman" w:hAnsi="Times New Roman"/>
                <w:color w:val="000000"/>
                <w:sz w:val="20"/>
                <w:szCs w:val="20"/>
                <w:lang w:eastAsia="ru-RU"/>
              </w:rPr>
              <w:t>4</w:t>
            </w:r>
            <w:r>
              <w:rPr>
                <w:rFonts w:ascii="Times New Roman" w:eastAsia="Times New Roman" w:hAnsi="Times New Roman"/>
                <w:color w:val="000000"/>
                <w:sz w:val="20"/>
                <w:szCs w:val="20"/>
                <w:lang w:eastAsia="ru-RU"/>
              </w:rPr>
              <w:t>328</w:t>
            </w:r>
            <w:r w:rsidRPr="001B5D96">
              <w:rPr>
                <w:rFonts w:ascii="Times New Roman" w:eastAsia="Times New Roman" w:hAnsi="Times New Roman"/>
                <w:color w:val="000000"/>
                <w:sz w:val="20"/>
                <w:szCs w:val="20"/>
                <w:lang w:eastAsia="ru-RU"/>
              </w:rPr>
              <w:t>5,76</w:t>
            </w:r>
          </w:p>
        </w:tc>
      </w:tr>
      <w:tr w:rsidR="001B5D96" w:rsidRPr="00596547" w:rsidTr="001B5D96">
        <w:tc>
          <w:tcPr>
            <w:tcW w:w="3227" w:type="dxa"/>
            <w:vAlign w:val="center"/>
          </w:tcPr>
          <w:p w:rsidR="001B5D96" w:rsidRPr="001B5D96" w:rsidRDefault="001B5D96" w:rsidP="001B5D96">
            <w:pPr>
              <w:spacing w:after="0" w:line="240" w:lineRule="auto"/>
              <w:jc w:val="center"/>
              <w:rPr>
                <w:rFonts w:ascii="Times New Roman" w:eastAsia="Times New Roman" w:hAnsi="Times New Roman"/>
                <w:sz w:val="20"/>
                <w:szCs w:val="20"/>
                <w:lang w:eastAsia="ru-RU"/>
              </w:rPr>
            </w:pPr>
            <w:r w:rsidRPr="001B5D96">
              <w:rPr>
                <w:rFonts w:ascii="Times New Roman" w:eastAsia="Times New Roman" w:hAnsi="Times New Roman"/>
                <w:sz w:val="20"/>
                <w:szCs w:val="20"/>
                <w:lang w:eastAsia="ru-RU"/>
              </w:rPr>
              <w:t>котельная №7  п.Кировский, ул. Уткинская, 53</w:t>
            </w:r>
          </w:p>
        </w:tc>
        <w:tc>
          <w:tcPr>
            <w:tcW w:w="992" w:type="dxa"/>
            <w:tcBorders>
              <w:right w:val="single" w:sz="4" w:space="0" w:color="auto"/>
            </w:tcBorders>
            <w:vAlign w:val="center"/>
          </w:tcPr>
          <w:p w:rsidR="001B5D96" w:rsidRPr="001B5D96" w:rsidRDefault="001B5D96" w:rsidP="0095442D">
            <w:pPr>
              <w:spacing w:after="0" w:line="240" w:lineRule="auto"/>
              <w:jc w:val="center"/>
              <w:rPr>
                <w:rFonts w:ascii="Times New Roman" w:hAnsi="Times New Roman"/>
                <w:color w:val="000000"/>
                <w:sz w:val="20"/>
                <w:szCs w:val="20"/>
              </w:rPr>
            </w:pPr>
            <w:r w:rsidRPr="001B5D96">
              <w:rPr>
                <w:rFonts w:ascii="Times New Roman" w:eastAsia="Times New Roman" w:hAnsi="Times New Roman"/>
                <w:color w:val="000000"/>
                <w:sz w:val="20"/>
                <w:szCs w:val="20"/>
                <w:lang w:eastAsia="ru-RU"/>
              </w:rPr>
              <w:t>1361,75</w:t>
            </w:r>
          </w:p>
        </w:tc>
        <w:tc>
          <w:tcPr>
            <w:tcW w:w="992" w:type="dxa"/>
            <w:tcBorders>
              <w:left w:val="single" w:sz="4" w:space="0" w:color="auto"/>
              <w:right w:val="single" w:sz="4" w:space="0" w:color="auto"/>
            </w:tcBorders>
            <w:vAlign w:val="center"/>
          </w:tcPr>
          <w:p w:rsidR="001B5D96" w:rsidRPr="001B5D96" w:rsidRDefault="001B5D96" w:rsidP="0095442D">
            <w:pPr>
              <w:spacing w:after="0" w:line="240" w:lineRule="auto"/>
              <w:jc w:val="center"/>
              <w:rPr>
                <w:rFonts w:ascii="Times New Roman" w:hAnsi="Times New Roman"/>
                <w:color w:val="000000"/>
                <w:sz w:val="20"/>
                <w:szCs w:val="20"/>
              </w:rPr>
            </w:pPr>
            <w:r w:rsidRPr="001B5D96">
              <w:rPr>
                <w:rFonts w:ascii="Times New Roman" w:eastAsia="Times New Roman" w:hAnsi="Times New Roman"/>
                <w:color w:val="000000"/>
                <w:sz w:val="20"/>
                <w:szCs w:val="20"/>
                <w:lang w:eastAsia="ru-RU"/>
              </w:rPr>
              <w:t>1361,75</w:t>
            </w:r>
          </w:p>
        </w:tc>
        <w:tc>
          <w:tcPr>
            <w:tcW w:w="993" w:type="dxa"/>
            <w:tcBorders>
              <w:left w:val="single" w:sz="4" w:space="0" w:color="auto"/>
            </w:tcBorders>
            <w:vAlign w:val="center"/>
          </w:tcPr>
          <w:p w:rsidR="001B5D96" w:rsidRPr="001B5D96" w:rsidRDefault="001B5D96" w:rsidP="0095442D">
            <w:pPr>
              <w:spacing w:after="0" w:line="240" w:lineRule="auto"/>
              <w:jc w:val="center"/>
              <w:rPr>
                <w:rFonts w:ascii="Times New Roman" w:hAnsi="Times New Roman"/>
                <w:color w:val="000000"/>
                <w:sz w:val="20"/>
                <w:szCs w:val="20"/>
              </w:rPr>
            </w:pPr>
            <w:r w:rsidRPr="001B5D96">
              <w:rPr>
                <w:rFonts w:ascii="Times New Roman" w:eastAsia="Times New Roman" w:hAnsi="Times New Roman"/>
                <w:color w:val="000000"/>
                <w:sz w:val="20"/>
                <w:szCs w:val="20"/>
                <w:lang w:eastAsia="ru-RU"/>
              </w:rPr>
              <w:t>1361,75</w:t>
            </w:r>
          </w:p>
        </w:tc>
        <w:tc>
          <w:tcPr>
            <w:tcW w:w="992" w:type="dxa"/>
            <w:tcBorders>
              <w:right w:val="single" w:sz="4" w:space="0" w:color="auto"/>
            </w:tcBorders>
            <w:vAlign w:val="center"/>
          </w:tcPr>
          <w:p w:rsidR="001B5D96" w:rsidRPr="001B5D96" w:rsidRDefault="001B5D96" w:rsidP="0095442D">
            <w:pPr>
              <w:spacing w:after="0" w:line="240" w:lineRule="auto"/>
              <w:jc w:val="center"/>
              <w:rPr>
                <w:rFonts w:ascii="Times New Roman" w:hAnsi="Times New Roman"/>
                <w:color w:val="000000"/>
                <w:sz w:val="20"/>
                <w:szCs w:val="20"/>
              </w:rPr>
            </w:pPr>
            <w:r w:rsidRPr="001B5D96">
              <w:rPr>
                <w:rFonts w:ascii="Times New Roman" w:eastAsia="Times New Roman" w:hAnsi="Times New Roman"/>
                <w:color w:val="000000"/>
                <w:sz w:val="20"/>
                <w:szCs w:val="20"/>
                <w:lang w:eastAsia="ru-RU"/>
              </w:rPr>
              <w:t>1361,75</w:t>
            </w:r>
          </w:p>
        </w:tc>
        <w:tc>
          <w:tcPr>
            <w:tcW w:w="992" w:type="dxa"/>
            <w:tcBorders>
              <w:left w:val="single" w:sz="4" w:space="0" w:color="auto"/>
            </w:tcBorders>
            <w:vAlign w:val="center"/>
          </w:tcPr>
          <w:p w:rsidR="001B5D96" w:rsidRPr="001B5D96" w:rsidRDefault="001B5D96" w:rsidP="0095442D">
            <w:pPr>
              <w:spacing w:after="0" w:line="240" w:lineRule="auto"/>
              <w:jc w:val="center"/>
              <w:rPr>
                <w:rFonts w:ascii="Times New Roman" w:hAnsi="Times New Roman"/>
                <w:color w:val="000000"/>
                <w:sz w:val="20"/>
                <w:szCs w:val="20"/>
              </w:rPr>
            </w:pPr>
            <w:r w:rsidRPr="001B5D96">
              <w:rPr>
                <w:rFonts w:ascii="Times New Roman" w:eastAsia="Times New Roman" w:hAnsi="Times New Roman"/>
                <w:color w:val="000000"/>
                <w:sz w:val="20"/>
                <w:szCs w:val="20"/>
                <w:lang w:eastAsia="ru-RU"/>
              </w:rPr>
              <w:t>1361,75</w:t>
            </w:r>
          </w:p>
        </w:tc>
        <w:tc>
          <w:tcPr>
            <w:tcW w:w="992" w:type="dxa"/>
            <w:tcBorders>
              <w:right w:val="single" w:sz="4" w:space="0" w:color="auto"/>
            </w:tcBorders>
            <w:vAlign w:val="center"/>
          </w:tcPr>
          <w:p w:rsidR="001B5D96" w:rsidRPr="001B5D96" w:rsidRDefault="001B5D96" w:rsidP="0095442D">
            <w:pPr>
              <w:spacing w:after="0" w:line="240" w:lineRule="auto"/>
              <w:jc w:val="center"/>
              <w:rPr>
                <w:rFonts w:ascii="Times New Roman" w:hAnsi="Times New Roman"/>
                <w:color w:val="000000"/>
                <w:sz w:val="20"/>
                <w:szCs w:val="20"/>
              </w:rPr>
            </w:pPr>
            <w:r w:rsidRPr="001B5D96">
              <w:rPr>
                <w:rFonts w:ascii="Times New Roman" w:eastAsia="Times New Roman" w:hAnsi="Times New Roman"/>
                <w:color w:val="000000"/>
                <w:sz w:val="20"/>
                <w:szCs w:val="20"/>
                <w:lang w:eastAsia="ru-RU"/>
              </w:rPr>
              <w:t>1361,75</w:t>
            </w:r>
          </w:p>
        </w:tc>
        <w:tc>
          <w:tcPr>
            <w:tcW w:w="1027" w:type="dxa"/>
            <w:tcBorders>
              <w:left w:val="single" w:sz="4" w:space="0" w:color="auto"/>
            </w:tcBorders>
            <w:vAlign w:val="center"/>
          </w:tcPr>
          <w:p w:rsidR="001B5D96" w:rsidRPr="001B5D96" w:rsidRDefault="001B5D96" w:rsidP="0095442D">
            <w:pPr>
              <w:spacing w:after="0" w:line="240" w:lineRule="auto"/>
              <w:jc w:val="center"/>
              <w:rPr>
                <w:rFonts w:ascii="Times New Roman" w:hAnsi="Times New Roman"/>
                <w:color w:val="000000"/>
                <w:sz w:val="20"/>
                <w:szCs w:val="20"/>
              </w:rPr>
            </w:pPr>
            <w:r w:rsidRPr="001B5D96">
              <w:rPr>
                <w:rFonts w:ascii="Times New Roman" w:eastAsia="Times New Roman" w:hAnsi="Times New Roman"/>
                <w:color w:val="000000"/>
                <w:sz w:val="20"/>
                <w:szCs w:val="20"/>
                <w:lang w:eastAsia="ru-RU"/>
              </w:rPr>
              <w:t>1361,75</w:t>
            </w:r>
          </w:p>
        </w:tc>
      </w:tr>
      <w:tr w:rsidR="001B5D96" w:rsidRPr="00596547" w:rsidTr="001B5D96">
        <w:tc>
          <w:tcPr>
            <w:tcW w:w="3227" w:type="dxa"/>
            <w:vAlign w:val="center"/>
          </w:tcPr>
          <w:p w:rsidR="001B5D96" w:rsidRPr="001B5D96" w:rsidRDefault="001B5D96" w:rsidP="001B5D96">
            <w:pPr>
              <w:spacing w:after="0" w:line="240" w:lineRule="auto"/>
              <w:jc w:val="center"/>
              <w:rPr>
                <w:rFonts w:ascii="Times New Roman" w:eastAsia="Times New Roman" w:hAnsi="Times New Roman"/>
                <w:sz w:val="20"/>
                <w:szCs w:val="20"/>
                <w:lang w:eastAsia="ru-RU"/>
              </w:rPr>
            </w:pPr>
            <w:r w:rsidRPr="001B5D96">
              <w:rPr>
                <w:rFonts w:ascii="Times New Roman" w:eastAsia="Times New Roman" w:hAnsi="Times New Roman"/>
                <w:sz w:val="20"/>
                <w:szCs w:val="20"/>
                <w:lang w:eastAsia="ru-RU"/>
              </w:rPr>
              <w:t>котельная №8  п.Кировский, ул. Луговая,10</w:t>
            </w:r>
          </w:p>
        </w:tc>
        <w:tc>
          <w:tcPr>
            <w:tcW w:w="992" w:type="dxa"/>
            <w:tcBorders>
              <w:right w:val="single" w:sz="4" w:space="0" w:color="auto"/>
            </w:tcBorders>
            <w:vAlign w:val="center"/>
          </w:tcPr>
          <w:p w:rsidR="001B5D96" w:rsidRPr="001B5D96" w:rsidRDefault="001B5D96" w:rsidP="0095442D">
            <w:pPr>
              <w:spacing w:after="0" w:line="240" w:lineRule="auto"/>
              <w:jc w:val="center"/>
              <w:rPr>
                <w:rFonts w:ascii="Times New Roman" w:hAnsi="Times New Roman"/>
                <w:sz w:val="20"/>
                <w:szCs w:val="20"/>
              </w:rPr>
            </w:pPr>
            <w:r w:rsidRPr="001B5D96">
              <w:rPr>
                <w:rFonts w:ascii="Times New Roman" w:hAnsi="Times New Roman"/>
                <w:sz w:val="20"/>
                <w:szCs w:val="20"/>
              </w:rPr>
              <w:t>4855,6</w:t>
            </w:r>
          </w:p>
        </w:tc>
        <w:tc>
          <w:tcPr>
            <w:tcW w:w="992" w:type="dxa"/>
            <w:tcBorders>
              <w:left w:val="single" w:sz="4" w:space="0" w:color="auto"/>
              <w:right w:val="single" w:sz="4" w:space="0" w:color="auto"/>
            </w:tcBorders>
            <w:vAlign w:val="center"/>
          </w:tcPr>
          <w:p w:rsidR="001B5D96" w:rsidRPr="001B5D96" w:rsidRDefault="001B5D96" w:rsidP="0095442D">
            <w:pPr>
              <w:spacing w:after="0" w:line="240" w:lineRule="auto"/>
              <w:jc w:val="center"/>
              <w:rPr>
                <w:rFonts w:ascii="Times New Roman" w:hAnsi="Times New Roman"/>
                <w:sz w:val="20"/>
                <w:szCs w:val="20"/>
              </w:rPr>
            </w:pPr>
            <w:r w:rsidRPr="001B5D96">
              <w:rPr>
                <w:rFonts w:ascii="Times New Roman" w:hAnsi="Times New Roman"/>
                <w:sz w:val="20"/>
                <w:szCs w:val="20"/>
              </w:rPr>
              <w:t>4855,6</w:t>
            </w:r>
          </w:p>
        </w:tc>
        <w:tc>
          <w:tcPr>
            <w:tcW w:w="993" w:type="dxa"/>
            <w:tcBorders>
              <w:left w:val="single" w:sz="4" w:space="0" w:color="auto"/>
            </w:tcBorders>
            <w:vAlign w:val="center"/>
          </w:tcPr>
          <w:p w:rsidR="001B5D96" w:rsidRPr="001B5D96" w:rsidRDefault="001B5D96" w:rsidP="0095442D">
            <w:pPr>
              <w:spacing w:after="0" w:line="240" w:lineRule="auto"/>
              <w:jc w:val="center"/>
              <w:rPr>
                <w:rFonts w:ascii="Times New Roman" w:hAnsi="Times New Roman"/>
                <w:sz w:val="20"/>
                <w:szCs w:val="20"/>
              </w:rPr>
            </w:pPr>
            <w:r w:rsidRPr="001B5D96">
              <w:rPr>
                <w:rFonts w:ascii="Times New Roman" w:hAnsi="Times New Roman"/>
                <w:sz w:val="20"/>
                <w:szCs w:val="20"/>
              </w:rPr>
              <w:t>4855,6</w:t>
            </w:r>
          </w:p>
        </w:tc>
        <w:tc>
          <w:tcPr>
            <w:tcW w:w="992" w:type="dxa"/>
            <w:tcBorders>
              <w:right w:val="single" w:sz="4" w:space="0" w:color="auto"/>
            </w:tcBorders>
            <w:vAlign w:val="center"/>
          </w:tcPr>
          <w:p w:rsidR="001B5D96" w:rsidRPr="001B5D96" w:rsidRDefault="001B5D96" w:rsidP="0095442D">
            <w:pPr>
              <w:spacing w:after="0" w:line="240" w:lineRule="auto"/>
              <w:jc w:val="center"/>
              <w:rPr>
                <w:rFonts w:ascii="Times New Roman" w:hAnsi="Times New Roman"/>
                <w:sz w:val="20"/>
                <w:szCs w:val="20"/>
              </w:rPr>
            </w:pPr>
            <w:r w:rsidRPr="001B5D96">
              <w:rPr>
                <w:rFonts w:ascii="Times New Roman" w:hAnsi="Times New Roman"/>
                <w:sz w:val="20"/>
                <w:szCs w:val="20"/>
              </w:rPr>
              <w:t>4855,6</w:t>
            </w:r>
          </w:p>
        </w:tc>
        <w:tc>
          <w:tcPr>
            <w:tcW w:w="992" w:type="dxa"/>
            <w:tcBorders>
              <w:left w:val="single" w:sz="4" w:space="0" w:color="auto"/>
            </w:tcBorders>
            <w:vAlign w:val="center"/>
          </w:tcPr>
          <w:p w:rsidR="001B5D96" w:rsidRPr="001B5D96" w:rsidRDefault="001B5D96" w:rsidP="0095442D">
            <w:pPr>
              <w:spacing w:after="0" w:line="240" w:lineRule="auto"/>
              <w:jc w:val="center"/>
              <w:rPr>
                <w:rFonts w:ascii="Times New Roman" w:hAnsi="Times New Roman"/>
                <w:sz w:val="20"/>
                <w:szCs w:val="20"/>
              </w:rPr>
            </w:pPr>
            <w:r w:rsidRPr="001B5D96">
              <w:rPr>
                <w:rFonts w:ascii="Times New Roman" w:hAnsi="Times New Roman"/>
                <w:sz w:val="20"/>
                <w:szCs w:val="20"/>
              </w:rPr>
              <w:t>4855,6</w:t>
            </w:r>
          </w:p>
        </w:tc>
        <w:tc>
          <w:tcPr>
            <w:tcW w:w="992" w:type="dxa"/>
            <w:tcBorders>
              <w:right w:val="single" w:sz="4" w:space="0" w:color="auto"/>
            </w:tcBorders>
            <w:vAlign w:val="center"/>
          </w:tcPr>
          <w:p w:rsidR="001B5D96" w:rsidRPr="001B5D96" w:rsidRDefault="001B5D96" w:rsidP="0095442D">
            <w:pPr>
              <w:spacing w:after="0" w:line="240" w:lineRule="auto"/>
              <w:jc w:val="center"/>
              <w:rPr>
                <w:rFonts w:ascii="Times New Roman" w:hAnsi="Times New Roman"/>
                <w:sz w:val="20"/>
                <w:szCs w:val="20"/>
              </w:rPr>
            </w:pPr>
            <w:r w:rsidRPr="001B5D96">
              <w:rPr>
                <w:rFonts w:ascii="Times New Roman" w:hAnsi="Times New Roman"/>
                <w:sz w:val="20"/>
                <w:szCs w:val="20"/>
              </w:rPr>
              <w:t>4855,6</w:t>
            </w:r>
          </w:p>
        </w:tc>
        <w:tc>
          <w:tcPr>
            <w:tcW w:w="1027" w:type="dxa"/>
            <w:tcBorders>
              <w:left w:val="single" w:sz="4" w:space="0" w:color="auto"/>
            </w:tcBorders>
            <w:vAlign w:val="center"/>
          </w:tcPr>
          <w:p w:rsidR="001B5D96" w:rsidRPr="001B5D96" w:rsidRDefault="001B5D96" w:rsidP="0095442D">
            <w:pPr>
              <w:spacing w:after="0" w:line="240" w:lineRule="auto"/>
              <w:jc w:val="center"/>
              <w:rPr>
                <w:rFonts w:ascii="Times New Roman" w:hAnsi="Times New Roman"/>
                <w:sz w:val="20"/>
                <w:szCs w:val="20"/>
              </w:rPr>
            </w:pPr>
            <w:r w:rsidRPr="001B5D96">
              <w:rPr>
                <w:rFonts w:ascii="Times New Roman" w:hAnsi="Times New Roman"/>
                <w:sz w:val="20"/>
                <w:szCs w:val="20"/>
              </w:rPr>
              <w:t>4855,6</w:t>
            </w:r>
          </w:p>
        </w:tc>
      </w:tr>
      <w:tr w:rsidR="001B5D96" w:rsidRPr="00596547" w:rsidTr="001B5D96">
        <w:tc>
          <w:tcPr>
            <w:tcW w:w="3227" w:type="dxa"/>
            <w:vAlign w:val="center"/>
          </w:tcPr>
          <w:p w:rsidR="001B5D96" w:rsidRPr="001B5D96" w:rsidRDefault="001B5D96" w:rsidP="001B5D96">
            <w:pPr>
              <w:spacing w:after="0" w:line="240" w:lineRule="auto"/>
              <w:jc w:val="center"/>
              <w:rPr>
                <w:rFonts w:ascii="Times New Roman" w:eastAsia="Times New Roman" w:hAnsi="Times New Roman"/>
                <w:sz w:val="20"/>
                <w:szCs w:val="20"/>
                <w:lang w:eastAsia="ru-RU"/>
              </w:rPr>
            </w:pPr>
            <w:r w:rsidRPr="001B5D96">
              <w:rPr>
                <w:rFonts w:ascii="Times New Roman" w:eastAsia="Times New Roman" w:hAnsi="Times New Roman"/>
                <w:sz w:val="20"/>
                <w:szCs w:val="20"/>
                <w:lang w:eastAsia="ru-RU"/>
              </w:rPr>
              <w:t>котельная №9  п.Кировский, ул. Юбилейная, 9а</w:t>
            </w:r>
          </w:p>
        </w:tc>
        <w:tc>
          <w:tcPr>
            <w:tcW w:w="992" w:type="dxa"/>
            <w:tcBorders>
              <w:right w:val="single" w:sz="4" w:space="0" w:color="auto"/>
            </w:tcBorders>
            <w:vAlign w:val="center"/>
          </w:tcPr>
          <w:p w:rsidR="001B5D96" w:rsidRPr="001B5D96" w:rsidRDefault="001B5D96" w:rsidP="0095442D">
            <w:pPr>
              <w:spacing w:after="0" w:line="240" w:lineRule="auto"/>
              <w:jc w:val="center"/>
              <w:rPr>
                <w:rFonts w:ascii="Times New Roman" w:hAnsi="Times New Roman"/>
                <w:sz w:val="20"/>
                <w:szCs w:val="20"/>
              </w:rPr>
            </w:pPr>
            <w:r w:rsidRPr="001B5D96">
              <w:rPr>
                <w:rFonts w:ascii="Times New Roman" w:hAnsi="Times New Roman"/>
                <w:sz w:val="20"/>
                <w:szCs w:val="20"/>
              </w:rPr>
              <w:t>10253,5</w:t>
            </w:r>
          </w:p>
        </w:tc>
        <w:tc>
          <w:tcPr>
            <w:tcW w:w="992" w:type="dxa"/>
            <w:tcBorders>
              <w:left w:val="single" w:sz="4" w:space="0" w:color="auto"/>
              <w:right w:val="single" w:sz="4" w:space="0" w:color="auto"/>
            </w:tcBorders>
            <w:vAlign w:val="center"/>
          </w:tcPr>
          <w:p w:rsidR="001B5D96" w:rsidRPr="001B5D96" w:rsidRDefault="001B5D96" w:rsidP="0095442D">
            <w:pPr>
              <w:spacing w:after="0" w:line="240" w:lineRule="auto"/>
              <w:jc w:val="center"/>
              <w:rPr>
                <w:rFonts w:ascii="Times New Roman" w:hAnsi="Times New Roman"/>
                <w:sz w:val="20"/>
                <w:szCs w:val="20"/>
              </w:rPr>
            </w:pPr>
            <w:r w:rsidRPr="001B5D96">
              <w:rPr>
                <w:rFonts w:ascii="Times New Roman" w:hAnsi="Times New Roman"/>
                <w:sz w:val="20"/>
                <w:szCs w:val="20"/>
              </w:rPr>
              <w:t>10253,5</w:t>
            </w:r>
          </w:p>
        </w:tc>
        <w:tc>
          <w:tcPr>
            <w:tcW w:w="993" w:type="dxa"/>
            <w:tcBorders>
              <w:left w:val="single" w:sz="4" w:space="0" w:color="auto"/>
            </w:tcBorders>
            <w:vAlign w:val="center"/>
          </w:tcPr>
          <w:p w:rsidR="001B5D96" w:rsidRPr="001B5D96" w:rsidRDefault="001B5D96" w:rsidP="0095442D">
            <w:pPr>
              <w:spacing w:after="0" w:line="240" w:lineRule="auto"/>
              <w:jc w:val="center"/>
              <w:rPr>
                <w:rFonts w:ascii="Times New Roman" w:hAnsi="Times New Roman"/>
                <w:sz w:val="20"/>
                <w:szCs w:val="20"/>
              </w:rPr>
            </w:pPr>
            <w:r w:rsidRPr="001B5D96">
              <w:rPr>
                <w:rFonts w:ascii="Times New Roman" w:hAnsi="Times New Roman"/>
                <w:sz w:val="20"/>
                <w:szCs w:val="20"/>
              </w:rPr>
              <w:t>10253,5</w:t>
            </w:r>
          </w:p>
        </w:tc>
        <w:tc>
          <w:tcPr>
            <w:tcW w:w="992" w:type="dxa"/>
            <w:tcBorders>
              <w:right w:val="single" w:sz="4" w:space="0" w:color="auto"/>
            </w:tcBorders>
            <w:vAlign w:val="center"/>
          </w:tcPr>
          <w:p w:rsidR="001B5D96" w:rsidRPr="001B5D96" w:rsidRDefault="001B5D96" w:rsidP="0095442D">
            <w:pPr>
              <w:spacing w:after="0" w:line="240" w:lineRule="auto"/>
              <w:jc w:val="center"/>
              <w:rPr>
                <w:rFonts w:ascii="Times New Roman" w:hAnsi="Times New Roman"/>
                <w:sz w:val="20"/>
                <w:szCs w:val="20"/>
              </w:rPr>
            </w:pPr>
            <w:r w:rsidRPr="001B5D96">
              <w:rPr>
                <w:rFonts w:ascii="Times New Roman" w:hAnsi="Times New Roman"/>
                <w:sz w:val="20"/>
                <w:szCs w:val="20"/>
              </w:rPr>
              <w:t>10253,5</w:t>
            </w:r>
          </w:p>
        </w:tc>
        <w:tc>
          <w:tcPr>
            <w:tcW w:w="992" w:type="dxa"/>
            <w:tcBorders>
              <w:left w:val="single" w:sz="4" w:space="0" w:color="auto"/>
            </w:tcBorders>
            <w:vAlign w:val="center"/>
          </w:tcPr>
          <w:p w:rsidR="001B5D96" w:rsidRPr="001B5D96" w:rsidRDefault="001B5D96" w:rsidP="0095442D">
            <w:pPr>
              <w:spacing w:after="0" w:line="240" w:lineRule="auto"/>
              <w:jc w:val="center"/>
              <w:rPr>
                <w:rFonts w:ascii="Times New Roman" w:hAnsi="Times New Roman"/>
                <w:sz w:val="20"/>
                <w:szCs w:val="20"/>
              </w:rPr>
            </w:pPr>
            <w:r w:rsidRPr="001B5D96">
              <w:rPr>
                <w:rFonts w:ascii="Times New Roman" w:hAnsi="Times New Roman"/>
                <w:sz w:val="20"/>
                <w:szCs w:val="20"/>
              </w:rPr>
              <w:t>10253,5</w:t>
            </w:r>
          </w:p>
        </w:tc>
        <w:tc>
          <w:tcPr>
            <w:tcW w:w="992" w:type="dxa"/>
            <w:tcBorders>
              <w:right w:val="single" w:sz="4" w:space="0" w:color="auto"/>
            </w:tcBorders>
            <w:vAlign w:val="center"/>
          </w:tcPr>
          <w:p w:rsidR="001B5D96" w:rsidRPr="001B5D96" w:rsidRDefault="001B5D96" w:rsidP="0095442D">
            <w:pPr>
              <w:spacing w:after="0" w:line="240" w:lineRule="auto"/>
              <w:jc w:val="center"/>
              <w:rPr>
                <w:rFonts w:ascii="Times New Roman" w:hAnsi="Times New Roman"/>
                <w:sz w:val="20"/>
                <w:szCs w:val="20"/>
              </w:rPr>
            </w:pPr>
            <w:r w:rsidRPr="001B5D96">
              <w:rPr>
                <w:rFonts w:ascii="Times New Roman" w:hAnsi="Times New Roman"/>
                <w:sz w:val="20"/>
                <w:szCs w:val="20"/>
              </w:rPr>
              <w:t>10253,5</w:t>
            </w:r>
          </w:p>
        </w:tc>
        <w:tc>
          <w:tcPr>
            <w:tcW w:w="1027" w:type="dxa"/>
            <w:tcBorders>
              <w:left w:val="single" w:sz="4" w:space="0" w:color="auto"/>
            </w:tcBorders>
            <w:vAlign w:val="center"/>
          </w:tcPr>
          <w:p w:rsidR="001B5D96" w:rsidRPr="001B5D96" w:rsidRDefault="001B5D96" w:rsidP="0095442D">
            <w:pPr>
              <w:spacing w:after="0" w:line="240" w:lineRule="auto"/>
              <w:jc w:val="center"/>
              <w:rPr>
                <w:rFonts w:ascii="Times New Roman" w:hAnsi="Times New Roman"/>
                <w:sz w:val="20"/>
                <w:szCs w:val="20"/>
              </w:rPr>
            </w:pPr>
            <w:r w:rsidRPr="001B5D96">
              <w:rPr>
                <w:rFonts w:ascii="Times New Roman" w:hAnsi="Times New Roman"/>
                <w:sz w:val="20"/>
                <w:szCs w:val="20"/>
              </w:rPr>
              <w:t>10253,5</w:t>
            </w:r>
          </w:p>
        </w:tc>
      </w:tr>
      <w:tr w:rsidR="001B5D96" w:rsidRPr="00596547" w:rsidTr="001B5D96">
        <w:tc>
          <w:tcPr>
            <w:tcW w:w="3227" w:type="dxa"/>
            <w:vAlign w:val="center"/>
          </w:tcPr>
          <w:p w:rsidR="001B5D96" w:rsidRPr="001B5D96" w:rsidRDefault="001B5D96" w:rsidP="001B5D96">
            <w:pPr>
              <w:spacing w:after="0" w:line="240" w:lineRule="auto"/>
              <w:jc w:val="center"/>
              <w:rPr>
                <w:rFonts w:ascii="Times New Roman" w:eastAsia="Times New Roman" w:hAnsi="Times New Roman"/>
                <w:sz w:val="20"/>
                <w:szCs w:val="20"/>
                <w:lang w:eastAsia="ru-RU"/>
              </w:rPr>
            </w:pPr>
            <w:r w:rsidRPr="001B5D96">
              <w:rPr>
                <w:rFonts w:ascii="Times New Roman" w:eastAsia="Times New Roman" w:hAnsi="Times New Roman"/>
                <w:sz w:val="20"/>
                <w:szCs w:val="20"/>
                <w:lang w:eastAsia="ru-RU"/>
              </w:rPr>
              <w:t>котельная №20 с. Преображенка, ул. Таежная, 17</w:t>
            </w:r>
          </w:p>
        </w:tc>
        <w:tc>
          <w:tcPr>
            <w:tcW w:w="992" w:type="dxa"/>
            <w:tcBorders>
              <w:right w:val="single" w:sz="4" w:space="0" w:color="auto"/>
            </w:tcBorders>
            <w:vAlign w:val="center"/>
          </w:tcPr>
          <w:p w:rsidR="001B5D96" w:rsidRPr="001B5D96" w:rsidRDefault="001B5D96" w:rsidP="0095442D">
            <w:pPr>
              <w:spacing w:after="0" w:line="240" w:lineRule="auto"/>
              <w:jc w:val="center"/>
              <w:rPr>
                <w:rFonts w:ascii="Times New Roman" w:hAnsi="Times New Roman"/>
                <w:sz w:val="20"/>
                <w:szCs w:val="20"/>
              </w:rPr>
            </w:pPr>
            <w:r w:rsidRPr="001B5D96">
              <w:rPr>
                <w:rFonts w:ascii="Times New Roman" w:hAnsi="Times New Roman"/>
                <w:sz w:val="20"/>
                <w:szCs w:val="20"/>
              </w:rPr>
              <w:t>2164,8</w:t>
            </w:r>
          </w:p>
        </w:tc>
        <w:tc>
          <w:tcPr>
            <w:tcW w:w="992" w:type="dxa"/>
            <w:tcBorders>
              <w:left w:val="single" w:sz="4" w:space="0" w:color="auto"/>
              <w:right w:val="single" w:sz="4" w:space="0" w:color="auto"/>
            </w:tcBorders>
            <w:vAlign w:val="center"/>
          </w:tcPr>
          <w:p w:rsidR="001B5D96" w:rsidRPr="001B5D96" w:rsidRDefault="001B5D96" w:rsidP="0095442D">
            <w:pPr>
              <w:spacing w:after="0" w:line="240" w:lineRule="auto"/>
              <w:jc w:val="center"/>
              <w:rPr>
                <w:rFonts w:ascii="Times New Roman" w:hAnsi="Times New Roman"/>
                <w:sz w:val="20"/>
                <w:szCs w:val="20"/>
              </w:rPr>
            </w:pPr>
            <w:r w:rsidRPr="001B5D96">
              <w:rPr>
                <w:rFonts w:ascii="Times New Roman" w:hAnsi="Times New Roman"/>
                <w:sz w:val="20"/>
                <w:szCs w:val="20"/>
              </w:rPr>
              <w:t>2164,8</w:t>
            </w:r>
          </w:p>
        </w:tc>
        <w:tc>
          <w:tcPr>
            <w:tcW w:w="993" w:type="dxa"/>
            <w:tcBorders>
              <w:left w:val="single" w:sz="4" w:space="0" w:color="auto"/>
            </w:tcBorders>
            <w:vAlign w:val="center"/>
          </w:tcPr>
          <w:p w:rsidR="001B5D96" w:rsidRPr="001B5D96" w:rsidRDefault="001B5D96" w:rsidP="0095442D">
            <w:pPr>
              <w:spacing w:after="0" w:line="240" w:lineRule="auto"/>
              <w:jc w:val="center"/>
              <w:rPr>
                <w:rFonts w:ascii="Times New Roman" w:hAnsi="Times New Roman"/>
                <w:sz w:val="20"/>
                <w:szCs w:val="20"/>
              </w:rPr>
            </w:pPr>
            <w:r w:rsidRPr="001B5D96">
              <w:rPr>
                <w:rFonts w:ascii="Times New Roman" w:hAnsi="Times New Roman"/>
                <w:sz w:val="20"/>
                <w:szCs w:val="20"/>
              </w:rPr>
              <w:t>2164,8</w:t>
            </w:r>
          </w:p>
        </w:tc>
        <w:tc>
          <w:tcPr>
            <w:tcW w:w="992" w:type="dxa"/>
            <w:tcBorders>
              <w:right w:val="single" w:sz="4" w:space="0" w:color="auto"/>
            </w:tcBorders>
            <w:vAlign w:val="center"/>
          </w:tcPr>
          <w:p w:rsidR="001B5D96" w:rsidRPr="001B5D96" w:rsidRDefault="001B5D96" w:rsidP="0095442D">
            <w:pPr>
              <w:spacing w:after="0" w:line="240" w:lineRule="auto"/>
              <w:jc w:val="center"/>
              <w:rPr>
                <w:rFonts w:ascii="Times New Roman" w:hAnsi="Times New Roman"/>
                <w:sz w:val="20"/>
                <w:szCs w:val="20"/>
              </w:rPr>
            </w:pPr>
            <w:r w:rsidRPr="001B5D96">
              <w:rPr>
                <w:rFonts w:ascii="Times New Roman" w:hAnsi="Times New Roman"/>
                <w:sz w:val="20"/>
                <w:szCs w:val="20"/>
              </w:rPr>
              <w:t>2164,8</w:t>
            </w:r>
          </w:p>
        </w:tc>
        <w:tc>
          <w:tcPr>
            <w:tcW w:w="992" w:type="dxa"/>
            <w:tcBorders>
              <w:left w:val="single" w:sz="4" w:space="0" w:color="auto"/>
            </w:tcBorders>
            <w:vAlign w:val="center"/>
          </w:tcPr>
          <w:p w:rsidR="001B5D96" w:rsidRPr="001B5D96" w:rsidRDefault="001B5D96" w:rsidP="0095442D">
            <w:pPr>
              <w:spacing w:after="0" w:line="240" w:lineRule="auto"/>
              <w:jc w:val="center"/>
              <w:rPr>
                <w:rFonts w:ascii="Times New Roman" w:hAnsi="Times New Roman"/>
                <w:sz w:val="20"/>
                <w:szCs w:val="20"/>
              </w:rPr>
            </w:pPr>
            <w:r w:rsidRPr="001B5D96">
              <w:rPr>
                <w:rFonts w:ascii="Times New Roman" w:hAnsi="Times New Roman"/>
                <w:sz w:val="20"/>
                <w:szCs w:val="20"/>
              </w:rPr>
              <w:t>2164,8</w:t>
            </w:r>
          </w:p>
        </w:tc>
        <w:tc>
          <w:tcPr>
            <w:tcW w:w="992" w:type="dxa"/>
            <w:tcBorders>
              <w:right w:val="single" w:sz="4" w:space="0" w:color="auto"/>
            </w:tcBorders>
            <w:vAlign w:val="center"/>
          </w:tcPr>
          <w:p w:rsidR="001B5D96" w:rsidRPr="001B5D96" w:rsidRDefault="001B5D96" w:rsidP="0095442D">
            <w:pPr>
              <w:spacing w:after="0" w:line="240" w:lineRule="auto"/>
              <w:jc w:val="center"/>
              <w:rPr>
                <w:rFonts w:ascii="Times New Roman" w:hAnsi="Times New Roman"/>
                <w:sz w:val="20"/>
                <w:szCs w:val="20"/>
              </w:rPr>
            </w:pPr>
            <w:r w:rsidRPr="001B5D96">
              <w:rPr>
                <w:rFonts w:ascii="Times New Roman" w:hAnsi="Times New Roman"/>
                <w:sz w:val="20"/>
                <w:szCs w:val="20"/>
              </w:rPr>
              <w:t>2164,8</w:t>
            </w:r>
          </w:p>
        </w:tc>
        <w:tc>
          <w:tcPr>
            <w:tcW w:w="1027" w:type="dxa"/>
            <w:tcBorders>
              <w:left w:val="single" w:sz="4" w:space="0" w:color="auto"/>
            </w:tcBorders>
            <w:vAlign w:val="center"/>
          </w:tcPr>
          <w:p w:rsidR="001B5D96" w:rsidRPr="001B5D96" w:rsidRDefault="001B5D96" w:rsidP="0095442D">
            <w:pPr>
              <w:spacing w:after="0" w:line="240" w:lineRule="auto"/>
              <w:jc w:val="center"/>
              <w:rPr>
                <w:rFonts w:ascii="Times New Roman" w:hAnsi="Times New Roman"/>
                <w:sz w:val="20"/>
                <w:szCs w:val="20"/>
              </w:rPr>
            </w:pPr>
            <w:r w:rsidRPr="001B5D96">
              <w:rPr>
                <w:rFonts w:ascii="Times New Roman" w:hAnsi="Times New Roman"/>
                <w:sz w:val="20"/>
                <w:szCs w:val="20"/>
              </w:rPr>
              <w:t>2164,8</w:t>
            </w:r>
          </w:p>
        </w:tc>
      </w:tr>
      <w:tr w:rsidR="001B5D96" w:rsidRPr="00596547" w:rsidTr="001B5D96">
        <w:tc>
          <w:tcPr>
            <w:tcW w:w="3227" w:type="dxa"/>
            <w:vAlign w:val="center"/>
          </w:tcPr>
          <w:p w:rsidR="001B5D96" w:rsidRPr="001B5D96" w:rsidRDefault="001B5D96" w:rsidP="001B5D96">
            <w:pPr>
              <w:spacing w:after="0" w:line="240" w:lineRule="auto"/>
              <w:jc w:val="center"/>
              <w:rPr>
                <w:rFonts w:ascii="Times New Roman" w:eastAsia="Times New Roman" w:hAnsi="Times New Roman"/>
                <w:sz w:val="20"/>
                <w:szCs w:val="20"/>
                <w:lang w:eastAsia="ru-RU"/>
              </w:rPr>
            </w:pPr>
            <w:r w:rsidRPr="001B5D96">
              <w:rPr>
                <w:rFonts w:ascii="Times New Roman" w:eastAsia="Times New Roman" w:hAnsi="Times New Roman"/>
                <w:sz w:val="20"/>
                <w:szCs w:val="20"/>
                <w:lang w:eastAsia="ru-RU"/>
              </w:rPr>
              <w:t>котельная №23 с. Павло-Фёдоровка, пер. Школьный, 1в</w:t>
            </w:r>
          </w:p>
        </w:tc>
        <w:tc>
          <w:tcPr>
            <w:tcW w:w="992" w:type="dxa"/>
            <w:tcBorders>
              <w:right w:val="single" w:sz="4" w:space="0" w:color="auto"/>
            </w:tcBorders>
            <w:vAlign w:val="center"/>
          </w:tcPr>
          <w:p w:rsidR="001B5D96" w:rsidRPr="001B5D96" w:rsidRDefault="001B5D96" w:rsidP="0095442D">
            <w:pPr>
              <w:spacing w:after="0" w:line="240" w:lineRule="auto"/>
              <w:jc w:val="center"/>
              <w:rPr>
                <w:rFonts w:ascii="Times New Roman" w:hAnsi="Times New Roman"/>
                <w:color w:val="000000"/>
                <w:sz w:val="20"/>
                <w:szCs w:val="20"/>
              </w:rPr>
            </w:pPr>
            <w:r w:rsidRPr="001B5D96">
              <w:rPr>
                <w:rFonts w:ascii="Times New Roman" w:hAnsi="Times New Roman"/>
                <w:color w:val="000000"/>
                <w:sz w:val="20"/>
                <w:szCs w:val="20"/>
              </w:rPr>
              <w:t>-</w:t>
            </w:r>
          </w:p>
        </w:tc>
        <w:tc>
          <w:tcPr>
            <w:tcW w:w="992" w:type="dxa"/>
            <w:tcBorders>
              <w:left w:val="single" w:sz="4" w:space="0" w:color="auto"/>
              <w:right w:val="single" w:sz="4" w:space="0" w:color="auto"/>
            </w:tcBorders>
            <w:vAlign w:val="center"/>
          </w:tcPr>
          <w:p w:rsidR="001B5D96" w:rsidRPr="001B5D96" w:rsidRDefault="001B5D96" w:rsidP="0095442D">
            <w:pPr>
              <w:spacing w:after="0" w:line="240" w:lineRule="auto"/>
              <w:jc w:val="center"/>
              <w:rPr>
                <w:rFonts w:ascii="Times New Roman" w:hAnsi="Times New Roman"/>
                <w:color w:val="000000"/>
                <w:sz w:val="20"/>
                <w:szCs w:val="20"/>
              </w:rPr>
            </w:pPr>
            <w:r w:rsidRPr="001B5D96">
              <w:rPr>
                <w:rFonts w:ascii="Times New Roman" w:hAnsi="Times New Roman"/>
                <w:color w:val="000000"/>
                <w:sz w:val="20"/>
                <w:szCs w:val="20"/>
              </w:rPr>
              <w:t>-</w:t>
            </w:r>
          </w:p>
        </w:tc>
        <w:tc>
          <w:tcPr>
            <w:tcW w:w="993" w:type="dxa"/>
            <w:tcBorders>
              <w:left w:val="single" w:sz="4" w:space="0" w:color="auto"/>
            </w:tcBorders>
            <w:vAlign w:val="center"/>
          </w:tcPr>
          <w:p w:rsidR="001B5D96" w:rsidRPr="001B5D96" w:rsidRDefault="001B5D96" w:rsidP="0095442D">
            <w:pPr>
              <w:spacing w:after="0" w:line="240" w:lineRule="auto"/>
              <w:jc w:val="center"/>
              <w:rPr>
                <w:rFonts w:ascii="Times New Roman" w:hAnsi="Times New Roman"/>
                <w:color w:val="000000"/>
                <w:sz w:val="20"/>
                <w:szCs w:val="20"/>
              </w:rPr>
            </w:pPr>
            <w:r w:rsidRPr="001B5D96">
              <w:rPr>
                <w:rFonts w:ascii="Times New Roman" w:hAnsi="Times New Roman"/>
                <w:color w:val="000000"/>
                <w:sz w:val="20"/>
                <w:szCs w:val="20"/>
              </w:rPr>
              <w:t>-</w:t>
            </w:r>
          </w:p>
        </w:tc>
        <w:tc>
          <w:tcPr>
            <w:tcW w:w="992" w:type="dxa"/>
            <w:tcBorders>
              <w:right w:val="single" w:sz="4" w:space="0" w:color="auto"/>
            </w:tcBorders>
            <w:vAlign w:val="center"/>
          </w:tcPr>
          <w:p w:rsidR="001B5D96" w:rsidRPr="001B5D96" w:rsidRDefault="001B5D96" w:rsidP="0095442D">
            <w:pPr>
              <w:spacing w:after="0" w:line="240" w:lineRule="auto"/>
              <w:jc w:val="center"/>
              <w:rPr>
                <w:rFonts w:ascii="Times New Roman" w:hAnsi="Times New Roman"/>
                <w:color w:val="000000"/>
                <w:sz w:val="20"/>
                <w:szCs w:val="20"/>
              </w:rPr>
            </w:pPr>
            <w:r w:rsidRPr="001B5D96">
              <w:rPr>
                <w:rFonts w:ascii="Times New Roman" w:hAnsi="Times New Roman"/>
                <w:color w:val="000000"/>
                <w:sz w:val="20"/>
                <w:szCs w:val="20"/>
              </w:rPr>
              <w:t>-</w:t>
            </w:r>
          </w:p>
        </w:tc>
        <w:tc>
          <w:tcPr>
            <w:tcW w:w="992" w:type="dxa"/>
            <w:tcBorders>
              <w:left w:val="single" w:sz="4" w:space="0" w:color="auto"/>
            </w:tcBorders>
            <w:vAlign w:val="center"/>
          </w:tcPr>
          <w:p w:rsidR="001B5D96" w:rsidRPr="001B5D96" w:rsidRDefault="001B5D96" w:rsidP="0095442D">
            <w:pPr>
              <w:spacing w:after="0" w:line="240" w:lineRule="auto"/>
              <w:jc w:val="center"/>
              <w:rPr>
                <w:rFonts w:ascii="Times New Roman" w:hAnsi="Times New Roman"/>
                <w:color w:val="000000"/>
                <w:sz w:val="20"/>
                <w:szCs w:val="20"/>
              </w:rPr>
            </w:pPr>
            <w:r w:rsidRPr="001B5D96">
              <w:rPr>
                <w:rFonts w:ascii="Times New Roman" w:hAnsi="Times New Roman"/>
                <w:color w:val="000000"/>
                <w:sz w:val="20"/>
                <w:szCs w:val="20"/>
              </w:rPr>
              <w:t>-</w:t>
            </w:r>
          </w:p>
        </w:tc>
        <w:tc>
          <w:tcPr>
            <w:tcW w:w="992" w:type="dxa"/>
            <w:tcBorders>
              <w:right w:val="single" w:sz="4" w:space="0" w:color="auto"/>
            </w:tcBorders>
            <w:vAlign w:val="center"/>
          </w:tcPr>
          <w:p w:rsidR="001B5D96" w:rsidRPr="001B5D96" w:rsidRDefault="001B5D96" w:rsidP="0095442D">
            <w:pPr>
              <w:spacing w:after="0" w:line="240" w:lineRule="auto"/>
              <w:jc w:val="center"/>
              <w:rPr>
                <w:rFonts w:ascii="Times New Roman" w:hAnsi="Times New Roman"/>
                <w:color w:val="000000"/>
                <w:sz w:val="20"/>
                <w:szCs w:val="20"/>
              </w:rPr>
            </w:pPr>
            <w:r w:rsidRPr="001B5D96">
              <w:rPr>
                <w:rFonts w:ascii="Times New Roman" w:hAnsi="Times New Roman"/>
                <w:color w:val="000000"/>
                <w:sz w:val="20"/>
                <w:szCs w:val="20"/>
              </w:rPr>
              <w:t>-</w:t>
            </w:r>
          </w:p>
        </w:tc>
        <w:tc>
          <w:tcPr>
            <w:tcW w:w="1027" w:type="dxa"/>
            <w:tcBorders>
              <w:left w:val="single" w:sz="4" w:space="0" w:color="auto"/>
            </w:tcBorders>
            <w:vAlign w:val="center"/>
          </w:tcPr>
          <w:p w:rsidR="001B5D96" w:rsidRPr="001B5D96" w:rsidRDefault="001B5D96" w:rsidP="0095442D">
            <w:pPr>
              <w:spacing w:after="0" w:line="240" w:lineRule="auto"/>
              <w:jc w:val="center"/>
              <w:rPr>
                <w:rFonts w:ascii="Times New Roman" w:hAnsi="Times New Roman"/>
                <w:color w:val="000000"/>
                <w:sz w:val="20"/>
                <w:szCs w:val="20"/>
              </w:rPr>
            </w:pPr>
            <w:r w:rsidRPr="001B5D96">
              <w:rPr>
                <w:rFonts w:ascii="Times New Roman" w:hAnsi="Times New Roman"/>
                <w:color w:val="000000"/>
                <w:sz w:val="20"/>
                <w:szCs w:val="20"/>
              </w:rPr>
              <w:t>-</w:t>
            </w:r>
          </w:p>
        </w:tc>
      </w:tr>
      <w:tr w:rsidR="001B5D96" w:rsidRPr="00596547" w:rsidTr="001B5D96">
        <w:tc>
          <w:tcPr>
            <w:tcW w:w="3227" w:type="dxa"/>
            <w:vAlign w:val="center"/>
          </w:tcPr>
          <w:p w:rsidR="001B5D96" w:rsidRPr="001B5D96" w:rsidRDefault="001B5D96" w:rsidP="001B5D96">
            <w:pPr>
              <w:spacing w:after="0" w:line="240" w:lineRule="auto"/>
              <w:jc w:val="center"/>
              <w:rPr>
                <w:rFonts w:ascii="Times New Roman" w:eastAsia="Times New Roman" w:hAnsi="Times New Roman"/>
                <w:sz w:val="20"/>
                <w:szCs w:val="20"/>
                <w:lang w:eastAsia="ru-RU"/>
              </w:rPr>
            </w:pPr>
            <w:r w:rsidRPr="001B5D96">
              <w:rPr>
                <w:rFonts w:ascii="Times New Roman" w:eastAsia="Times New Roman" w:hAnsi="Times New Roman"/>
                <w:sz w:val="20"/>
                <w:szCs w:val="20"/>
                <w:lang w:eastAsia="ru-RU"/>
              </w:rPr>
              <w:t>котельная №27 с. Павло-Фёдоровка, ул. Мира, 2а</w:t>
            </w:r>
          </w:p>
        </w:tc>
        <w:tc>
          <w:tcPr>
            <w:tcW w:w="992" w:type="dxa"/>
            <w:tcBorders>
              <w:right w:val="single" w:sz="4" w:space="0" w:color="auto"/>
            </w:tcBorders>
            <w:vAlign w:val="center"/>
          </w:tcPr>
          <w:p w:rsidR="001B5D96" w:rsidRPr="001B5D96" w:rsidRDefault="001B5D96" w:rsidP="0095442D">
            <w:pPr>
              <w:spacing w:after="0" w:line="240" w:lineRule="auto"/>
              <w:jc w:val="center"/>
              <w:rPr>
                <w:rFonts w:ascii="Times New Roman" w:hAnsi="Times New Roman"/>
                <w:color w:val="000000"/>
                <w:sz w:val="20"/>
                <w:szCs w:val="20"/>
              </w:rPr>
            </w:pPr>
            <w:r w:rsidRPr="001B5D96">
              <w:rPr>
                <w:rFonts w:ascii="Times New Roman" w:eastAsia="Times New Roman" w:hAnsi="Times New Roman"/>
                <w:color w:val="000000"/>
                <w:sz w:val="20"/>
                <w:szCs w:val="20"/>
                <w:lang w:eastAsia="ru-RU"/>
              </w:rPr>
              <w:t>1687,8</w:t>
            </w:r>
          </w:p>
        </w:tc>
        <w:tc>
          <w:tcPr>
            <w:tcW w:w="992" w:type="dxa"/>
            <w:tcBorders>
              <w:left w:val="single" w:sz="4" w:space="0" w:color="auto"/>
              <w:right w:val="single" w:sz="4" w:space="0" w:color="auto"/>
            </w:tcBorders>
            <w:vAlign w:val="center"/>
          </w:tcPr>
          <w:p w:rsidR="001B5D96" w:rsidRPr="001B5D96" w:rsidRDefault="001B5D96" w:rsidP="0095442D">
            <w:pPr>
              <w:spacing w:after="0" w:line="240" w:lineRule="auto"/>
              <w:jc w:val="center"/>
              <w:rPr>
                <w:rFonts w:ascii="Times New Roman" w:hAnsi="Times New Roman"/>
                <w:color w:val="000000"/>
                <w:sz w:val="20"/>
                <w:szCs w:val="20"/>
              </w:rPr>
            </w:pPr>
            <w:r w:rsidRPr="001B5D96">
              <w:rPr>
                <w:rFonts w:ascii="Times New Roman" w:eastAsia="Times New Roman" w:hAnsi="Times New Roman"/>
                <w:color w:val="000000"/>
                <w:sz w:val="20"/>
                <w:szCs w:val="20"/>
                <w:lang w:eastAsia="ru-RU"/>
              </w:rPr>
              <w:t>1687,8</w:t>
            </w:r>
          </w:p>
        </w:tc>
        <w:tc>
          <w:tcPr>
            <w:tcW w:w="993" w:type="dxa"/>
            <w:tcBorders>
              <w:left w:val="single" w:sz="4" w:space="0" w:color="auto"/>
            </w:tcBorders>
            <w:vAlign w:val="center"/>
          </w:tcPr>
          <w:p w:rsidR="001B5D96" w:rsidRPr="001B5D96" w:rsidRDefault="001B5D96" w:rsidP="0095442D">
            <w:pPr>
              <w:spacing w:after="0" w:line="240" w:lineRule="auto"/>
              <w:jc w:val="center"/>
              <w:rPr>
                <w:rFonts w:ascii="Times New Roman" w:hAnsi="Times New Roman"/>
                <w:color w:val="000000"/>
                <w:sz w:val="20"/>
                <w:szCs w:val="20"/>
              </w:rPr>
            </w:pPr>
            <w:r w:rsidRPr="001B5D96">
              <w:rPr>
                <w:rFonts w:ascii="Times New Roman" w:eastAsia="Times New Roman" w:hAnsi="Times New Roman"/>
                <w:color w:val="000000"/>
                <w:sz w:val="20"/>
                <w:szCs w:val="20"/>
                <w:lang w:eastAsia="ru-RU"/>
              </w:rPr>
              <w:t>1687,8</w:t>
            </w:r>
          </w:p>
        </w:tc>
        <w:tc>
          <w:tcPr>
            <w:tcW w:w="992" w:type="dxa"/>
            <w:tcBorders>
              <w:right w:val="single" w:sz="4" w:space="0" w:color="auto"/>
            </w:tcBorders>
            <w:vAlign w:val="center"/>
          </w:tcPr>
          <w:p w:rsidR="001B5D96" w:rsidRPr="001B5D96" w:rsidRDefault="001B5D96" w:rsidP="0095442D">
            <w:pPr>
              <w:spacing w:after="0" w:line="240" w:lineRule="auto"/>
              <w:jc w:val="center"/>
              <w:rPr>
                <w:rFonts w:ascii="Times New Roman" w:hAnsi="Times New Roman"/>
                <w:color w:val="000000"/>
                <w:sz w:val="20"/>
                <w:szCs w:val="20"/>
              </w:rPr>
            </w:pPr>
            <w:r w:rsidRPr="001B5D96">
              <w:rPr>
                <w:rFonts w:ascii="Times New Roman" w:eastAsia="Times New Roman" w:hAnsi="Times New Roman"/>
                <w:color w:val="000000"/>
                <w:sz w:val="20"/>
                <w:szCs w:val="20"/>
                <w:lang w:eastAsia="ru-RU"/>
              </w:rPr>
              <w:t>1687,8</w:t>
            </w:r>
          </w:p>
        </w:tc>
        <w:tc>
          <w:tcPr>
            <w:tcW w:w="992" w:type="dxa"/>
            <w:tcBorders>
              <w:left w:val="single" w:sz="4" w:space="0" w:color="auto"/>
            </w:tcBorders>
            <w:vAlign w:val="center"/>
          </w:tcPr>
          <w:p w:rsidR="001B5D96" w:rsidRPr="001B5D96" w:rsidRDefault="001B5D96" w:rsidP="0095442D">
            <w:pPr>
              <w:spacing w:after="0" w:line="240" w:lineRule="auto"/>
              <w:jc w:val="center"/>
              <w:rPr>
                <w:rFonts w:ascii="Times New Roman" w:hAnsi="Times New Roman"/>
                <w:color w:val="000000"/>
                <w:sz w:val="20"/>
                <w:szCs w:val="20"/>
              </w:rPr>
            </w:pPr>
            <w:r w:rsidRPr="001B5D96">
              <w:rPr>
                <w:rFonts w:ascii="Times New Roman" w:eastAsia="Times New Roman" w:hAnsi="Times New Roman"/>
                <w:color w:val="000000"/>
                <w:sz w:val="20"/>
                <w:szCs w:val="20"/>
                <w:lang w:eastAsia="ru-RU"/>
              </w:rPr>
              <w:t>1687,8</w:t>
            </w:r>
          </w:p>
        </w:tc>
        <w:tc>
          <w:tcPr>
            <w:tcW w:w="992" w:type="dxa"/>
            <w:tcBorders>
              <w:right w:val="single" w:sz="4" w:space="0" w:color="auto"/>
            </w:tcBorders>
            <w:vAlign w:val="center"/>
          </w:tcPr>
          <w:p w:rsidR="001B5D96" w:rsidRPr="001B5D96" w:rsidRDefault="001B5D96" w:rsidP="0095442D">
            <w:pPr>
              <w:spacing w:after="0" w:line="240" w:lineRule="auto"/>
              <w:jc w:val="center"/>
              <w:rPr>
                <w:rFonts w:ascii="Times New Roman" w:hAnsi="Times New Roman"/>
                <w:color w:val="000000"/>
                <w:sz w:val="20"/>
                <w:szCs w:val="20"/>
              </w:rPr>
            </w:pPr>
            <w:r w:rsidRPr="001B5D96">
              <w:rPr>
                <w:rFonts w:ascii="Times New Roman" w:eastAsia="Times New Roman" w:hAnsi="Times New Roman"/>
                <w:color w:val="000000"/>
                <w:sz w:val="20"/>
                <w:szCs w:val="20"/>
                <w:lang w:eastAsia="ru-RU"/>
              </w:rPr>
              <w:t>1687,8</w:t>
            </w:r>
          </w:p>
        </w:tc>
        <w:tc>
          <w:tcPr>
            <w:tcW w:w="1027" w:type="dxa"/>
            <w:tcBorders>
              <w:left w:val="single" w:sz="4" w:space="0" w:color="auto"/>
            </w:tcBorders>
            <w:vAlign w:val="center"/>
          </w:tcPr>
          <w:p w:rsidR="001B5D96" w:rsidRPr="001B5D96" w:rsidRDefault="001B5D96" w:rsidP="0095442D">
            <w:pPr>
              <w:spacing w:after="0" w:line="240" w:lineRule="auto"/>
              <w:jc w:val="center"/>
              <w:rPr>
                <w:rFonts w:ascii="Times New Roman" w:hAnsi="Times New Roman"/>
                <w:color w:val="000000"/>
                <w:sz w:val="20"/>
                <w:szCs w:val="20"/>
              </w:rPr>
            </w:pPr>
            <w:r w:rsidRPr="001B5D96">
              <w:rPr>
                <w:rFonts w:ascii="Times New Roman" w:eastAsia="Times New Roman" w:hAnsi="Times New Roman"/>
                <w:color w:val="000000"/>
                <w:sz w:val="20"/>
                <w:szCs w:val="20"/>
                <w:lang w:eastAsia="ru-RU"/>
              </w:rPr>
              <w:t>1687,8</w:t>
            </w:r>
          </w:p>
        </w:tc>
      </w:tr>
      <w:tr w:rsidR="001B5D96" w:rsidRPr="00596547" w:rsidTr="001B5D96">
        <w:tc>
          <w:tcPr>
            <w:tcW w:w="3227" w:type="dxa"/>
            <w:vAlign w:val="center"/>
          </w:tcPr>
          <w:p w:rsidR="001B5D96" w:rsidRPr="001B5D96" w:rsidRDefault="001B5D96" w:rsidP="001B5D96">
            <w:pPr>
              <w:spacing w:after="0" w:line="240" w:lineRule="auto"/>
              <w:jc w:val="center"/>
              <w:rPr>
                <w:rFonts w:ascii="Times New Roman" w:eastAsia="Times New Roman" w:hAnsi="Times New Roman"/>
                <w:sz w:val="20"/>
                <w:szCs w:val="20"/>
                <w:lang w:eastAsia="ru-RU"/>
              </w:rPr>
            </w:pPr>
            <w:r w:rsidRPr="001B5D96">
              <w:rPr>
                <w:rFonts w:ascii="Times New Roman" w:eastAsia="Times New Roman" w:hAnsi="Times New Roman"/>
                <w:sz w:val="20"/>
                <w:szCs w:val="20"/>
                <w:lang w:eastAsia="ru-RU"/>
              </w:rPr>
              <w:t>котельная №26 с. Увальное, ул. Полевая,33</w:t>
            </w:r>
          </w:p>
        </w:tc>
        <w:tc>
          <w:tcPr>
            <w:tcW w:w="992" w:type="dxa"/>
            <w:tcBorders>
              <w:right w:val="single" w:sz="4" w:space="0" w:color="auto"/>
            </w:tcBorders>
            <w:vAlign w:val="center"/>
          </w:tcPr>
          <w:p w:rsidR="001B5D96" w:rsidRPr="001B5D96" w:rsidRDefault="001B5D96" w:rsidP="0095442D">
            <w:pPr>
              <w:spacing w:after="0" w:line="240" w:lineRule="auto"/>
              <w:jc w:val="center"/>
              <w:rPr>
                <w:rFonts w:ascii="Times New Roman" w:hAnsi="Times New Roman"/>
                <w:sz w:val="20"/>
                <w:szCs w:val="20"/>
              </w:rPr>
            </w:pPr>
            <w:r w:rsidRPr="001B5D96">
              <w:rPr>
                <w:rFonts w:ascii="Times New Roman" w:hAnsi="Times New Roman"/>
                <w:sz w:val="20"/>
                <w:szCs w:val="20"/>
              </w:rPr>
              <w:t>5650,5</w:t>
            </w:r>
          </w:p>
        </w:tc>
        <w:tc>
          <w:tcPr>
            <w:tcW w:w="992" w:type="dxa"/>
            <w:tcBorders>
              <w:right w:val="single" w:sz="4" w:space="0" w:color="auto"/>
            </w:tcBorders>
            <w:vAlign w:val="center"/>
          </w:tcPr>
          <w:p w:rsidR="001B5D96" w:rsidRPr="001B5D96" w:rsidRDefault="001B5D96" w:rsidP="0095442D">
            <w:pPr>
              <w:spacing w:after="0" w:line="240" w:lineRule="auto"/>
              <w:jc w:val="center"/>
              <w:rPr>
                <w:rFonts w:ascii="Times New Roman" w:hAnsi="Times New Roman"/>
                <w:sz w:val="20"/>
                <w:szCs w:val="20"/>
              </w:rPr>
            </w:pPr>
            <w:r w:rsidRPr="001B5D96">
              <w:rPr>
                <w:rFonts w:ascii="Times New Roman" w:hAnsi="Times New Roman"/>
                <w:sz w:val="20"/>
                <w:szCs w:val="20"/>
              </w:rPr>
              <w:t>5650,5</w:t>
            </w:r>
          </w:p>
        </w:tc>
        <w:tc>
          <w:tcPr>
            <w:tcW w:w="993" w:type="dxa"/>
            <w:tcBorders>
              <w:left w:val="single" w:sz="4" w:space="0" w:color="auto"/>
            </w:tcBorders>
            <w:vAlign w:val="center"/>
          </w:tcPr>
          <w:p w:rsidR="001B5D96" w:rsidRPr="001B5D96" w:rsidRDefault="001B5D96" w:rsidP="0095442D">
            <w:pPr>
              <w:spacing w:after="0" w:line="240" w:lineRule="auto"/>
              <w:jc w:val="center"/>
              <w:rPr>
                <w:rFonts w:ascii="Times New Roman" w:hAnsi="Times New Roman"/>
                <w:sz w:val="20"/>
                <w:szCs w:val="20"/>
              </w:rPr>
            </w:pPr>
            <w:r w:rsidRPr="001B5D96">
              <w:rPr>
                <w:rFonts w:ascii="Times New Roman" w:hAnsi="Times New Roman"/>
                <w:sz w:val="20"/>
                <w:szCs w:val="20"/>
              </w:rPr>
              <w:t>5650,5</w:t>
            </w:r>
          </w:p>
        </w:tc>
        <w:tc>
          <w:tcPr>
            <w:tcW w:w="992" w:type="dxa"/>
            <w:tcBorders>
              <w:right w:val="single" w:sz="4" w:space="0" w:color="auto"/>
            </w:tcBorders>
            <w:vAlign w:val="center"/>
          </w:tcPr>
          <w:p w:rsidR="001B5D96" w:rsidRPr="001B5D96" w:rsidRDefault="001B5D96" w:rsidP="0095442D">
            <w:pPr>
              <w:spacing w:after="0" w:line="240" w:lineRule="auto"/>
              <w:jc w:val="center"/>
              <w:rPr>
                <w:rFonts w:ascii="Times New Roman" w:hAnsi="Times New Roman"/>
                <w:sz w:val="20"/>
                <w:szCs w:val="20"/>
              </w:rPr>
            </w:pPr>
            <w:r w:rsidRPr="001B5D96">
              <w:rPr>
                <w:rFonts w:ascii="Times New Roman" w:hAnsi="Times New Roman"/>
                <w:sz w:val="20"/>
                <w:szCs w:val="20"/>
              </w:rPr>
              <w:t>5650,5</w:t>
            </w:r>
          </w:p>
        </w:tc>
        <w:tc>
          <w:tcPr>
            <w:tcW w:w="992" w:type="dxa"/>
            <w:tcBorders>
              <w:left w:val="single" w:sz="4" w:space="0" w:color="auto"/>
            </w:tcBorders>
            <w:vAlign w:val="center"/>
          </w:tcPr>
          <w:p w:rsidR="001B5D96" w:rsidRPr="001B5D96" w:rsidRDefault="001B5D96" w:rsidP="0095442D">
            <w:pPr>
              <w:spacing w:after="0" w:line="240" w:lineRule="auto"/>
              <w:jc w:val="center"/>
              <w:rPr>
                <w:rFonts w:ascii="Times New Roman" w:hAnsi="Times New Roman"/>
                <w:sz w:val="20"/>
                <w:szCs w:val="20"/>
              </w:rPr>
            </w:pPr>
            <w:r w:rsidRPr="001B5D96">
              <w:rPr>
                <w:rFonts w:ascii="Times New Roman" w:hAnsi="Times New Roman"/>
                <w:sz w:val="20"/>
                <w:szCs w:val="20"/>
              </w:rPr>
              <w:t>5650,5</w:t>
            </w:r>
          </w:p>
        </w:tc>
        <w:tc>
          <w:tcPr>
            <w:tcW w:w="992" w:type="dxa"/>
            <w:tcBorders>
              <w:right w:val="single" w:sz="4" w:space="0" w:color="auto"/>
            </w:tcBorders>
            <w:vAlign w:val="center"/>
          </w:tcPr>
          <w:p w:rsidR="001B5D96" w:rsidRPr="001B5D96" w:rsidRDefault="001B5D96" w:rsidP="0095442D">
            <w:pPr>
              <w:spacing w:after="0" w:line="240" w:lineRule="auto"/>
              <w:jc w:val="center"/>
              <w:rPr>
                <w:rFonts w:ascii="Times New Roman" w:hAnsi="Times New Roman"/>
                <w:sz w:val="20"/>
                <w:szCs w:val="20"/>
              </w:rPr>
            </w:pPr>
            <w:r w:rsidRPr="001B5D96">
              <w:rPr>
                <w:rFonts w:ascii="Times New Roman" w:hAnsi="Times New Roman"/>
                <w:sz w:val="20"/>
                <w:szCs w:val="20"/>
              </w:rPr>
              <w:t>5650,5</w:t>
            </w:r>
          </w:p>
        </w:tc>
        <w:tc>
          <w:tcPr>
            <w:tcW w:w="1027" w:type="dxa"/>
            <w:tcBorders>
              <w:left w:val="single" w:sz="4" w:space="0" w:color="auto"/>
            </w:tcBorders>
            <w:vAlign w:val="center"/>
          </w:tcPr>
          <w:p w:rsidR="001B5D96" w:rsidRPr="001B5D96" w:rsidRDefault="001B5D96" w:rsidP="0095442D">
            <w:pPr>
              <w:spacing w:after="0" w:line="240" w:lineRule="auto"/>
              <w:jc w:val="center"/>
              <w:rPr>
                <w:rFonts w:ascii="Times New Roman" w:hAnsi="Times New Roman"/>
                <w:sz w:val="20"/>
                <w:szCs w:val="20"/>
              </w:rPr>
            </w:pPr>
            <w:r w:rsidRPr="001B5D96">
              <w:rPr>
                <w:rFonts w:ascii="Times New Roman" w:hAnsi="Times New Roman"/>
                <w:sz w:val="20"/>
                <w:szCs w:val="20"/>
              </w:rPr>
              <w:t>5650,5</w:t>
            </w:r>
          </w:p>
        </w:tc>
      </w:tr>
    </w:tbl>
    <w:p w:rsidR="0032539F" w:rsidRPr="003E3B00" w:rsidRDefault="0032539F" w:rsidP="0032539F">
      <w:pPr>
        <w:pStyle w:val="af9"/>
        <w:spacing w:before="120" w:after="120"/>
        <w:ind w:firstLine="539"/>
      </w:pPr>
      <w:r>
        <w:t>Таблица 1.</w:t>
      </w:r>
      <w:r w:rsidRPr="003E3B00">
        <w:t>1.2</w:t>
      </w:r>
      <w:r w:rsidR="00030D8A">
        <w:t xml:space="preserve"> Площадь</w:t>
      </w:r>
      <w:r w:rsidRPr="003E3B00">
        <w:t xml:space="preserve"> строительных фондов и приросты </w:t>
      </w:r>
      <w:r w:rsidR="00B052B0">
        <w:t>площади</w:t>
      </w:r>
      <w:r w:rsidRPr="003E3B00">
        <w:t xml:space="preserve"> строительных фондов </w:t>
      </w:r>
      <w:r w:rsidRPr="003E3B00">
        <w:rPr>
          <w:rFonts w:eastAsia="Times New Roman"/>
          <w:color w:val="000000"/>
          <w:lang w:eastAsia="ru-RU"/>
        </w:rPr>
        <w:t>общественных зданий, м</w:t>
      </w:r>
      <w:r w:rsidR="00030D8A">
        <w:rPr>
          <w:rFonts w:eastAsia="Times New Roman"/>
          <w:color w:val="000000"/>
          <w:vertAlign w:val="superscript"/>
          <w:lang w:eastAsia="ru-RU"/>
        </w:rPr>
        <w:t>2</w:t>
      </w:r>
      <w:r w:rsidRPr="003E3B00">
        <w:t>.</w:t>
      </w:r>
    </w:p>
    <w:tbl>
      <w:tblPr>
        <w:tblpPr w:leftFromText="180" w:rightFromText="180" w:vertAnchor="text" w:tblpX="-379" w:tblpY="1"/>
        <w:tblOverlap w:val="never"/>
        <w:tblW w:w="102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227"/>
        <w:gridCol w:w="992"/>
        <w:gridCol w:w="992"/>
        <w:gridCol w:w="993"/>
        <w:gridCol w:w="992"/>
        <w:gridCol w:w="992"/>
        <w:gridCol w:w="992"/>
        <w:gridCol w:w="1027"/>
      </w:tblGrid>
      <w:tr w:rsidR="00E95D2F" w:rsidRPr="003E3B00" w:rsidTr="0095442D">
        <w:trPr>
          <w:trHeight w:val="562"/>
          <w:tblHeader/>
        </w:trPr>
        <w:tc>
          <w:tcPr>
            <w:tcW w:w="3227" w:type="dxa"/>
            <w:vAlign w:val="center"/>
          </w:tcPr>
          <w:p w:rsidR="00E95D2F" w:rsidRPr="0095442D" w:rsidRDefault="00E95D2F" w:rsidP="0095442D">
            <w:pPr>
              <w:spacing w:after="0"/>
              <w:jc w:val="center"/>
              <w:rPr>
                <w:rFonts w:ascii="Times New Roman" w:hAnsi="Times New Roman"/>
                <w:bCs/>
                <w:iCs/>
                <w:sz w:val="20"/>
                <w:szCs w:val="20"/>
                <w:lang w:eastAsia="ru-RU"/>
              </w:rPr>
            </w:pPr>
            <w:r w:rsidRPr="0095442D">
              <w:rPr>
                <w:rFonts w:ascii="Times New Roman" w:hAnsi="Times New Roman"/>
                <w:bCs/>
                <w:iCs/>
                <w:sz w:val="20"/>
                <w:szCs w:val="20"/>
                <w:lang w:eastAsia="ru-RU"/>
              </w:rPr>
              <w:t>Котельная</w:t>
            </w:r>
          </w:p>
        </w:tc>
        <w:tc>
          <w:tcPr>
            <w:tcW w:w="992" w:type="dxa"/>
            <w:tcBorders>
              <w:right w:val="single" w:sz="4" w:space="0" w:color="auto"/>
            </w:tcBorders>
            <w:vAlign w:val="center"/>
          </w:tcPr>
          <w:p w:rsidR="00E95D2F" w:rsidRPr="0095442D" w:rsidRDefault="00E95D2F" w:rsidP="0095442D">
            <w:pPr>
              <w:pStyle w:val="af9"/>
              <w:spacing w:after="0" w:line="240" w:lineRule="auto"/>
              <w:ind w:firstLine="0"/>
              <w:jc w:val="center"/>
              <w:rPr>
                <w:sz w:val="20"/>
                <w:szCs w:val="20"/>
              </w:rPr>
            </w:pPr>
            <w:r w:rsidRPr="0095442D">
              <w:rPr>
                <w:sz w:val="20"/>
                <w:szCs w:val="20"/>
              </w:rPr>
              <w:t>2014г</w:t>
            </w:r>
          </w:p>
        </w:tc>
        <w:tc>
          <w:tcPr>
            <w:tcW w:w="992" w:type="dxa"/>
            <w:tcBorders>
              <w:left w:val="single" w:sz="4" w:space="0" w:color="auto"/>
              <w:right w:val="single" w:sz="4" w:space="0" w:color="auto"/>
            </w:tcBorders>
            <w:vAlign w:val="center"/>
          </w:tcPr>
          <w:p w:rsidR="00E95D2F" w:rsidRPr="0095442D" w:rsidRDefault="00E95D2F" w:rsidP="0095442D">
            <w:pPr>
              <w:pStyle w:val="af9"/>
              <w:spacing w:after="0" w:line="240" w:lineRule="auto"/>
              <w:ind w:firstLine="0"/>
              <w:jc w:val="center"/>
              <w:rPr>
                <w:sz w:val="20"/>
                <w:szCs w:val="20"/>
              </w:rPr>
            </w:pPr>
            <w:r w:rsidRPr="0095442D">
              <w:rPr>
                <w:sz w:val="20"/>
                <w:szCs w:val="20"/>
              </w:rPr>
              <w:t>2015г</w:t>
            </w:r>
          </w:p>
        </w:tc>
        <w:tc>
          <w:tcPr>
            <w:tcW w:w="993" w:type="dxa"/>
            <w:tcBorders>
              <w:left w:val="single" w:sz="4" w:space="0" w:color="auto"/>
              <w:right w:val="single" w:sz="4" w:space="0" w:color="auto"/>
            </w:tcBorders>
            <w:vAlign w:val="center"/>
          </w:tcPr>
          <w:p w:rsidR="00E95D2F" w:rsidRPr="0095442D" w:rsidRDefault="00E95D2F" w:rsidP="0095442D">
            <w:pPr>
              <w:pStyle w:val="af9"/>
              <w:spacing w:after="0" w:line="240" w:lineRule="auto"/>
              <w:ind w:firstLine="0"/>
              <w:jc w:val="center"/>
              <w:rPr>
                <w:sz w:val="20"/>
                <w:szCs w:val="20"/>
              </w:rPr>
            </w:pPr>
            <w:r w:rsidRPr="0095442D">
              <w:rPr>
                <w:sz w:val="20"/>
                <w:szCs w:val="20"/>
              </w:rPr>
              <w:t>2016г</w:t>
            </w:r>
          </w:p>
        </w:tc>
        <w:tc>
          <w:tcPr>
            <w:tcW w:w="992" w:type="dxa"/>
            <w:tcBorders>
              <w:left w:val="single" w:sz="4" w:space="0" w:color="auto"/>
              <w:right w:val="single" w:sz="4" w:space="0" w:color="auto"/>
            </w:tcBorders>
            <w:vAlign w:val="center"/>
          </w:tcPr>
          <w:p w:rsidR="00E95D2F" w:rsidRPr="0095442D" w:rsidRDefault="00E95D2F" w:rsidP="0095442D">
            <w:pPr>
              <w:pStyle w:val="af9"/>
              <w:spacing w:after="0" w:line="240" w:lineRule="auto"/>
              <w:ind w:firstLine="0"/>
              <w:jc w:val="center"/>
              <w:rPr>
                <w:sz w:val="20"/>
                <w:szCs w:val="20"/>
              </w:rPr>
            </w:pPr>
            <w:r w:rsidRPr="0095442D">
              <w:rPr>
                <w:sz w:val="20"/>
                <w:szCs w:val="20"/>
              </w:rPr>
              <w:t>2017г</w:t>
            </w:r>
          </w:p>
        </w:tc>
        <w:tc>
          <w:tcPr>
            <w:tcW w:w="992" w:type="dxa"/>
            <w:tcBorders>
              <w:left w:val="single" w:sz="4" w:space="0" w:color="auto"/>
              <w:right w:val="single" w:sz="4" w:space="0" w:color="auto"/>
            </w:tcBorders>
            <w:vAlign w:val="center"/>
          </w:tcPr>
          <w:p w:rsidR="00E95D2F" w:rsidRPr="0095442D" w:rsidRDefault="00E95D2F" w:rsidP="0095442D">
            <w:pPr>
              <w:pStyle w:val="af9"/>
              <w:spacing w:after="0" w:line="240" w:lineRule="auto"/>
              <w:ind w:firstLine="0"/>
              <w:jc w:val="center"/>
              <w:rPr>
                <w:sz w:val="20"/>
                <w:szCs w:val="20"/>
              </w:rPr>
            </w:pPr>
            <w:r w:rsidRPr="0095442D">
              <w:rPr>
                <w:sz w:val="20"/>
                <w:szCs w:val="20"/>
              </w:rPr>
              <w:t>2018г</w:t>
            </w:r>
          </w:p>
        </w:tc>
        <w:tc>
          <w:tcPr>
            <w:tcW w:w="992" w:type="dxa"/>
            <w:tcBorders>
              <w:left w:val="single" w:sz="4" w:space="0" w:color="auto"/>
              <w:right w:val="single" w:sz="4" w:space="0" w:color="auto"/>
            </w:tcBorders>
            <w:vAlign w:val="center"/>
          </w:tcPr>
          <w:p w:rsidR="00E95D2F" w:rsidRPr="0095442D" w:rsidRDefault="00E95D2F" w:rsidP="0095442D">
            <w:pPr>
              <w:pStyle w:val="af9"/>
              <w:spacing w:after="0" w:line="240" w:lineRule="auto"/>
              <w:ind w:firstLine="0"/>
              <w:jc w:val="center"/>
              <w:rPr>
                <w:sz w:val="20"/>
                <w:szCs w:val="20"/>
              </w:rPr>
            </w:pPr>
            <w:r w:rsidRPr="0095442D">
              <w:rPr>
                <w:sz w:val="20"/>
                <w:szCs w:val="20"/>
              </w:rPr>
              <w:t>2018-2023гг</w:t>
            </w:r>
          </w:p>
        </w:tc>
        <w:tc>
          <w:tcPr>
            <w:tcW w:w="1027" w:type="dxa"/>
            <w:tcBorders>
              <w:left w:val="single" w:sz="4" w:space="0" w:color="auto"/>
            </w:tcBorders>
            <w:vAlign w:val="center"/>
          </w:tcPr>
          <w:p w:rsidR="00E95D2F" w:rsidRPr="0095442D" w:rsidRDefault="00E95D2F" w:rsidP="0095442D">
            <w:pPr>
              <w:pStyle w:val="af9"/>
              <w:spacing w:after="0" w:line="240" w:lineRule="auto"/>
              <w:ind w:firstLine="0"/>
              <w:jc w:val="center"/>
              <w:rPr>
                <w:sz w:val="20"/>
                <w:szCs w:val="20"/>
              </w:rPr>
            </w:pPr>
            <w:r w:rsidRPr="0095442D">
              <w:rPr>
                <w:sz w:val="20"/>
                <w:szCs w:val="20"/>
              </w:rPr>
              <w:t>2024-2029гг</w:t>
            </w:r>
          </w:p>
        </w:tc>
      </w:tr>
      <w:tr w:rsidR="0095442D" w:rsidRPr="003E3B00" w:rsidTr="0095442D">
        <w:tc>
          <w:tcPr>
            <w:tcW w:w="3227" w:type="dxa"/>
            <w:vAlign w:val="center"/>
          </w:tcPr>
          <w:p w:rsidR="0095442D" w:rsidRPr="0095442D" w:rsidRDefault="0095442D" w:rsidP="0095442D">
            <w:pPr>
              <w:spacing w:after="0" w:line="240" w:lineRule="auto"/>
              <w:jc w:val="center"/>
              <w:rPr>
                <w:rFonts w:ascii="Times New Roman" w:eastAsia="Times New Roman" w:hAnsi="Times New Roman"/>
                <w:sz w:val="20"/>
                <w:szCs w:val="20"/>
                <w:lang w:eastAsia="ru-RU"/>
              </w:rPr>
            </w:pPr>
            <w:r w:rsidRPr="0095442D">
              <w:rPr>
                <w:rFonts w:ascii="Times New Roman" w:eastAsia="Times New Roman" w:hAnsi="Times New Roman"/>
                <w:sz w:val="20"/>
                <w:szCs w:val="20"/>
                <w:lang w:eastAsia="ru-RU"/>
              </w:rPr>
              <w:t>котельная №3  п.Кировский, ул.Советская, 55б</w:t>
            </w:r>
          </w:p>
        </w:tc>
        <w:tc>
          <w:tcPr>
            <w:tcW w:w="992" w:type="dxa"/>
            <w:tcBorders>
              <w:right w:val="single" w:sz="4" w:space="0" w:color="auto"/>
            </w:tcBorders>
            <w:vAlign w:val="center"/>
          </w:tcPr>
          <w:p w:rsidR="0095442D" w:rsidRPr="0095442D" w:rsidRDefault="0095442D" w:rsidP="0095442D">
            <w:pPr>
              <w:spacing w:after="0"/>
              <w:jc w:val="center"/>
              <w:rPr>
                <w:rFonts w:ascii="Times New Roman" w:hAnsi="Times New Roman"/>
                <w:color w:val="000000"/>
                <w:sz w:val="20"/>
                <w:szCs w:val="20"/>
              </w:rPr>
            </w:pPr>
            <w:r w:rsidRPr="0095442D">
              <w:rPr>
                <w:rFonts w:ascii="Times New Roman" w:hAnsi="Times New Roman"/>
                <w:color w:val="000000"/>
                <w:sz w:val="20"/>
                <w:szCs w:val="20"/>
              </w:rPr>
              <w:t>12620</w:t>
            </w:r>
          </w:p>
        </w:tc>
        <w:tc>
          <w:tcPr>
            <w:tcW w:w="992" w:type="dxa"/>
            <w:tcBorders>
              <w:left w:val="single" w:sz="4" w:space="0" w:color="auto"/>
              <w:right w:val="single" w:sz="4" w:space="0" w:color="auto"/>
            </w:tcBorders>
            <w:vAlign w:val="center"/>
          </w:tcPr>
          <w:p w:rsidR="0095442D" w:rsidRPr="0095442D" w:rsidRDefault="0095442D" w:rsidP="0095442D">
            <w:pPr>
              <w:spacing w:after="0"/>
              <w:jc w:val="center"/>
              <w:rPr>
                <w:rFonts w:ascii="Times New Roman" w:hAnsi="Times New Roman"/>
                <w:color w:val="000000"/>
                <w:sz w:val="20"/>
                <w:szCs w:val="20"/>
              </w:rPr>
            </w:pPr>
            <w:r w:rsidRPr="0095442D">
              <w:rPr>
                <w:rFonts w:ascii="Times New Roman" w:hAnsi="Times New Roman"/>
                <w:color w:val="000000"/>
                <w:sz w:val="20"/>
                <w:szCs w:val="20"/>
              </w:rPr>
              <w:t>12620</w:t>
            </w:r>
          </w:p>
        </w:tc>
        <w:tc>
          <w:tcPr>
            <w:tcW w:w="993" w:type="dxa"/>
            <w:tcBorders>
              <w:left w:val="single" w:sz="4" w:space="0" w:color="auto"/>
            </w:tcBorders>
            <w:vAlign w:val="center"/>
          </w:tcPr>
          <w:p w:rsidR="0095442D" w:rsidRPr="0095442D" w:rsidRDefault="0095442D" w:rsidP="0095442D">
            <w:pPr>
              <w:spacing w:after="0"/>
              <w:jc w:val="center"/>
              <w:rPr>
                <w:rFonts w:ascii="Times New Roman" w:hAnsi="Times New Roman"/>
                <w:color w:val="000000"/>
                <w:sz w:val="20"/>
                <w:szCs w:val="20"/>
              </w:rPr>
            </w:pPr>
            <w:r w:rsidRPr="0095442D">
              <w:rPr>
                <w:rFonts w:ascii="Times New Roman" w:hAnsi="Times New Roman"/>
                <w:color w:val="000000"/>
                <w:sz w:val="20"/>
                <w:szCs w:val="20"/>
              </w:rPr>
              <w:t>12620</w:t>
            </w:r>
          </w:p>
        </w:tc>
        <w:tc>
          <w:tcPr>
            <w:tcW w:w="992" w:type="dxa"/>
            <w:tcBorders>
              <w:right w:val="single" w:sz="4" w:space="0" w:color="auto"/>
            </w:tcBorders>
            <w:vAlign w:val="center"/>
          </w:tcPr>
          <w:p w:rsidR="0095442D" w:rsidRPr="0095442D" w:rsidRDefault="0095442D" w:rsidP="0095442D">
            <w:pPr>
              <w:spacing w:after="0"/>
              <w:jc w:val="center"/>
              <w:rPr>
                <w:rFonts w:ascii="Times New Roman" w:hAnsi="Times New Roman"/>
                <w:color w:val="000000"/>
                <w:sz w:val="20"/>
                <w:szCs w:val="20"/>
              </w:rPr>
            </w:pPr>
            <w:r w:rsidRPr="0095442D">
              <w:rPr>
                <w:rFonts w:ascii="Times New Roman" w:hAnsi="Times New Roman"/>
                <w:color w:val="000000"/>
                <w:sz w:val="20"/>
                <w:szCs w:val="20"/>
              </w:rPr>
              <w:t>12620</w:t>
            </w:r>
          </w:p>
        </w:tc>
        <w:tc>
          <w:tcPr>
            <w:tcW w:w="992" w:type="dxa"/>
            <w:tcBorders>
              <w:left w:val="single" w:sz="4" w:space="0" w:color="auto"/>
            </w:tcBorders>
            <w:vAlign w:val="center"/>
          </w:tcPr>
          <w:p w:rsidR="0095442D" w:rsidRPr="0095442D" w:rsidRDefault="0095442D" w:rsidP="0095442D">
            <w:pPr>
              <w:spacing w:after="0"/>
              <w:jc w:val="center"/>
              <w:rPr>
                <w:rFonts w:ascii="Times New Roman" w:hAnsi="Times New Roman"/>
                <w:color w:val="000000"/>
                <w:sz w:val="20"/>
                <w:szCs w:val="20"/>
              </w:rPr>
            </w:pPr>
            <w:r w:rsidRPr="0095442D">
              <w:rPr>
                <w:rFonts w:ascii="Times New Roman" w:hAnsi="Times New Roman"/>
                <w:color w:val="000000"/>
                <w:sz w:val="20"/>
                <w:szCs w:val="20"/>
              </w:rPr>
              <w:t>12620</w:t>
            </w:r>
          </w:p>
        </w:tc>
        <w:tc>
          <w:tcPr>
            <w:tcW w:w="992" w:type="dxa"/>
            <w:tcBorders>
              <w:right w:val="single" w:sz="4" w:space="0" w:color="auto"/>
            </w:tcBorders>
            <w:vAlign w:val="center"/>
          </w:tcPr>
          <w:p w:rsidR="0095442D" w:rsidRPr="0095442D" w:rsidRDefault="0095442D" w:rsidP="0095442D">
            <w:pPr>
              <w:spacing w:after="0"/>
              <w:jc w:val="center"/>
              <w:rPr>
                <w:rFonts w:ascii="Times New Roman" w:hAnsi="Times New Roman"/>
                <w:color w:val="000000"/>
                <w:sz w:val="20"/>
                <w:szCs w:val="20"/>
              </w:rPr>
            </w:pPr>
            <w:r w:rsidRPr="0095442D">
              <w:rPr>
                <w:rFonts w:ascii="Times New Roman" w:hAnsi="Times New Roman"/>
                <w:color w:val="000000"/>
                <w:sz w:val="20"/>
                <w:szCs w:val="20"/>
              </w:rPr>
              <w:t>12620</w:t>
            </w:r>
          </w:p>
        </w:tc>
        <w:tc>
          <w:tcPr>
            <w:tcW w:w="1027" w:type="dxa"/>
            <w:tcBorders>
              <w:left w:val="single" w:sz="4" w:space="0" w:color="auto"/>
            </w:tcBorders>
            <w:vAlign w:val="center"/>
          </w:tcPr>
          <w:p w:rsidR="0095442D" w:rsidRPr="0095442D" w:rsidRDefault="0095442D" w:rsidP="0095442D">
            <w:pPr>
              <w:spacing w:after="0"/>
              <w:jc w:val="center"/>
              <w:rPr>
                <w:rFonts w:ascii="Times New Roman" w:hAnsi="Times New Roman"/>
                <w:color w:val="000000"/>
                <w:sz w:val="20"/>
                <w:szCs w:val="20"/>
              </w:rPr>
            </w:pPr>
            <w:r w:rsidRPr="0095442D">
              <w:rPr>
                <w:rFonts w:ascii="Times New Roman" w:hAnsi="Times New Roman"/>
                <w:color w:val="000000"/>
                <w:sz w:val="20"/>
                <w:szCs w:val="20"/>
              </w:rPr>
              <w:t>12620</w:t>
            </w:r>
          </w:p>
        </w:tc>
      </w:tr>
      <w:tr w:rsidR="0095442D" w:rsidRPr="003E3B00" w:rsidTr="0095442D">
        <w:tc>
          <w:tcPr>
            <w:tcW w:w="3227" w:type="dxa"/>
            <w:vAlign w:val="center"/>
          </w:tcPr>
          <w:p w:rsidR="0095442D" w:rsidRPr="0095442D" w:rsidRDefault="0095442D" w:rsidP="0095442D">
            <w:pPr>
              <w:spacing w:after="0" w:line="240" w:lineRule="auto"/>
              <w:jc w:val="center"/>
              <w:rPr>
                <w:rFonts w:ascii="Times New Roman" w:eastAsia="Times New Roman" w:hAnsi="Times New Roman"/>
                <w:sz w:val="20"/>
                <w:szCs w:val="20"/>
                <w:lang w:eastAsia="ru-RU"/>
              </w:rPr>
            </w:pPr>
            <w:r w:rsidRPr="0095442D">
              <w:rPr>
                <w:rFonts w:ascii="Times New Roman" w:eastAsia="Times New Roman" w:hAnsi="Times New Roman"/>
                <w:sz w:val="20"/>
                <w:szCs w:val="20"/>
                <w:lang w:eastAsia="ru-RU"/>
              </w:rPr>
              <w:t>котельная №4  п.Кировский, ул.Колхозная, 29а</w:t>
            </w:r>
          </w:p>
        </w:tc>
        <w:tc>
          <w:tcPr>
            <w:tcW w:w="992" w:type="dxa"/>
            <w:tcBorders>
              <w:right w:val="single" w:sz="4" w:space="0" w:color="auto"/>
            </w:tcBorders>
            <w:vAlign w:val="center"/>
          </w:tcPr>
          <w:p w:rsidR="0095442D" w:rsidRPr="0095442D" w:rsidRDefault="0095442D" w:rsidP="0095442D">
            <w:pPr>
              <w:spacing w:after="0"/>
              <w:jc w:val="center"/>
              <w:rPr>
                <w:rFonts w:ascii="Times New Roman" w:hAnsi="Times New Roman"/>
                <w:color w:val="000000"/>
                <w:sz w:val="20"/>
                <w:szCs w:val="20"/>
              </w:rPr>
            </w:pPr>
            <w:r w:rsidRPr="0095442D">
              <w:rPr>
                <w:rFonts w:ascii="Times New Roman" w:eastAsia="Times New Roman" w:hAnsi="Times New Roman"/>
                <w:color w:val="000000"/>
                <w:sz w:val="20"/>
                <w:szCs w:val="20"/>
                <w:lang w:eastAsia="ru-RU"/>
              </w:rPr>
              <w:t>9801,3</w:t>
            </w:r>
          </w:p>
        </w:tc>
        <w:tc>
          <w:tcPr>
            <w:tcW w:w="992" w:type="dxa"/>
            <w:tcBorders>
              <w:left w:val="single" w:sz="4" w:space="0" w:color="auto"/>
              <w:right w:val="single" w:sz="4" w:space="0" w:color="auto"/>
            </w:tcBorders>
            <w:vAlign w:val="center"/>
          </w:tcPr>
          <w:p w:rsidR="0095442D" w:rsidRPr="0095442D" w:rsidRDefault="0095442D" w:rsidP="0095442D">
            <w:pPr>
              <w:spacing w:after="0"/>
              <w:jc w:val="center"/>
              <w:rPr>
                <w:rFonts w:ascii="Times New Roman" w:hAnsi="Times New Roman"/>
                <w:color w:val="000000"/>
                <w:sz w:val="20"/>
                <w:szCs w:val="20"/>
              </w:rPr>
            </w:pPr>
            <w:r w:rsidRPr="0095442D">
              <w:rPr>
                <w:rFonts w:ascii="Times New Roman" w:eastAsia="Times New Roman" w:hAnsi="Times New Roman"/>
                <w:color w:val="000000"/>
                <w:sz w:val="20"/>
                <w:szCs w:val="20"/>
                <w:lang w:eastAsia="ru-RU"/>
              </w:rPr>
              <w:t>9801,3</w:t>
            </w:r>
          </w:p>
        </w:tc>
        <w:tc>
          <w:tcPr>
            <w:tcW w:w="993" w:type="dxa"/>
            <w:tcBorders>
              <w:left w:val="single" w:sz="4" w:space="0" w:color="auto"/>
            </w:tcBorders>
            <w:vAlign w:val="center"/>
          </w:tcPr>
          <w:p w:rsidR="0095442D" w:rsidRPr="0095442D" w:rsidRDefault="0095442D" w:rsidP="0095442D">
            <w:pPr>
              <w:spacing w:after="0"/>
              <w:jc w:val="center"/>
              <w:rPr>
                <w:rFonts w:ascii="Times New Roman" w:hAnsi="Times New Roman"/>
                <w:color w:val="000000"/>
                <w:sz w:val="20"/>
                <w:szCs w:val="20"/>
              </w:rPr>
            </w:pPr>
            <w:r w:rsidRPr="0095442D">
              <w:rPr>
                <w:rFonts w:ascii="Times New Roman" w:eastAsia="Times New Roman" w:hAnsi="Times New Roman"/>
                <w:color w:val="000000"/>
                <w:sz w:val="20"/>
                <w:szCs w:val="20"/>
                <w:lang w:eastAsia="ru-RU"/>
              </w:rPr>
              <w:t>9801,3</w:t>
            </w:r>
          </w:p>
        </w:tc>
        <w:tc>
          <w:tcPr>
            <w:tcW w:w="992" w:type="dxa"/>
            <w:tcBorders>
              <w:right w:val="single" w:sz="4" w:space="0" w:color="auto"/>
            </w:tcBorders>
            <w:vAlign w:val="center"/>
          </w:tcPr>
          <w:p w:rsidR="0095442D" w:rsidRPr="0095442D" w:rsidRDefault="0095442D" w:rsidP="0095442D">
            <w:pPr>
              <w:spacing w:after="0"/>
              <w:jc w:val="center"/>
              <w:rPr>
                <w:rFonts w:ascii="Times New Roman" w:hAnsi="Times New Roman"/>
                <w:color w:val="000000"/>
                <w:sz w:val="20"/>
                <w:szCs w:val="20"/>
              </w:rPr>
            </w:pPr>
            <w:r w:rsidRPr="0095442D">
              <w:rPr>
                <w:rFonts w:ascii="Times New Roman" w:eastAsia="Times New Roman" w:hAnsi="Times New Roman"/>
                <w:color w:val="000000"/>
                <w:sz w:val="20"/>
                <w:szCs w:val="20"/>
                <w:lang w:eastAsia="ru-RU"/>
              </w:rPr>
              <w:t>9801,3</w:t>
            </w:r>
          </w:p>
        </w:tc>
        <w:tc>
          <w:tcPr>
            <w:tcW w:w="992" w:type="dxa"/>
            <w:tcBorders>
              <w:left w:val="single" w:sz="4" w:space="0" w:color="auto"/>
            </w:tcBorders>
            <w:vAlign w:val="center"/>
          </w:tcPr>
          <w:p w:rsidR="0095442D" w:rsidRPr="0095442D" w:rsidRDefault="0095442D" w:rsidP="0095442D">
            <w:pPr>
              <w:spacing w:after="0"/>
              <w:jc w:val="center"/>
              <w:rPr>
                <w:rFonts w:ascii="Times New Roman" w:hAnsi="Times New Roman"/>
                <w:color w:val="000000"/>
                <w:sz w:val="20"/>
                <w:szCs w:val="20"/>
              </w:rPr>
            </w:pPr>
            <w:r w:rsidRPr="0095442D">
              <w:rPr>
                <w:rFonts w:ascii="Times New Roman" w:eastAsia="Times New Roman" w:hAnsi="Times New Roman"/>
                <w:color w:val="000000"/>
                <w:sz w:val="20"/>
                <w:szCs w:val="20"/>
                <w:lang w:eastAsia="ru-RU"/>
              </w:rPr>
              <w:t>9801,3</w:t>
            </w:r>
          </w:p>
        </w:tc>
        <w:tc>
          <w:tcPr>
            <w:tcW w:w="992" w:type="dxa"/>
            <w:tcBorders>
              <w:right w:val="single" w:sz="4" w:space="0" w:color="auto"/>
            </w:tcBorders>
            <w:vAlign w:val="center"/>
          </w:tcPr>
          <w:p w:rsidR="0095442D" w:rsidRPr="0095442D" w:rsidRDefault="0095442D" w:rsidP="0095442D">
            <w:pPr>
              <w:spacing w:after="0"/>
              <w:jc w:val="center"/>
              <w:rPr>
                <w:rFonts w:ascii="Times New Roman" w:hAnsi="Times New Roman"/>
                <w:color w:val="000000"/>
                <w:sz w:val="20"/>
                <w:szCs w:val="20"/>
              </w:rPr>
            </w:pPr>
            <w:r w:rsidRPr="0095442D">
              <w:rPr>
                <w:rFonts w:ascii="Times New Roman" w:eastAsia="Times New Roman" w:hAnsi="Times New Roman"/>
                <w:color w:val="000000"/>
                <w:sz w:val="20"/>
                <w:szCs w:val="20"/>
                <w:lang w:eastAsia="ru-RU"/>
              </w:rPr>
              <w:t>9801,3</w:t>
            </w:r>
          </w:p>
        </w:tc>
        <w:tc>
          <w:tcPr>
            <w:tcW w:w="1027" w:type="dxa"/>
            <w:tcBorders>
              <w:left w:val="single" w:sz="4" w:space="0" w:color="auto"/>
            </w:tcBorders>
            <w:vAlign w:val="center"/>
          </w:tcPr>
          <w:p w:rsidR="0095442D" w:rsidRPr="0095442D" w:rsidRDefault="0095442D" w:rsidP="0095442D">
            <w:pPr>
              <w:spacing w:after="0"/>
              <w:jc w:val="center"/>
              <w:rPr>
                <w:rFonts w:ascii="Times New Roman" w:hAnsi="Times New Roman"/>
                <w:color w:val="000000"/>
                <w:sz w:val="20"/>
                <w:szCs w:val="20"/>
              </w:rPr>
            </w:pPr>
            <w:r w:rsidRPr="0095442D">
              <w:rPr>
                <w:rFonts w:ascii="Times New Roman" w:eastAsia="Times New Roman" w:hAnsi="Times New Roman"/>
                <w:color w:val="000000"/>
                <w:sz w:val="20"/>
                <w:szCs w:val="20"/>
                <w:lang w:eastAsia="ru-RU"/>
              </w:rPr>
              <w:t>9801,3</w:t>
            </w:r>
          </w:p>
        </w:tc>
      </w:tr>
      <w:tr w:rsidR="0095442D" w:rsidRPr="003E3B00" w:rsidTr="0095442D">
        <w:tc>
          <w:tcPr>
            <w:tcW w:w="3227" w:type="dxa"/>
            <w:vAlign w:val="center"/>
          </w:tcPr>
          <w:p w:rsidR="0095442D" w:rsidRPr="0095442D" w:rsidRDefault="0095442D" w:rsidP="0095442D">
            <w:pPr>
              <w:spacing w:after="0" w:line="240" w:lineRule="auto"/>
              <w:jc w:val="center"/>
              <w:rPr>
                <w:rFonts w:ascii="Times New Roman" w:eastAsia="Times New Roman" w:hAnsi="Times New Roman"/>
                <w:sz w:val="20"/>
                <w:szCs w:val="20"/>
                <w:lang w:eastAsia="ru-RU"/>
              </w:rPr>
            </w:pPr>
            <w:r w:rsidRPr="0095442D">
              <w:rPr>
                <w:rFonts w:ascii="Times New Roman" w:eastAsia="Times New Roman" w:hAnsi="Times New Roman"/>
                <w:sz w:val="20"/>
                <w:szCs w:val="20"/>
                <w:lang w:eastAsia="ru-RU"/>
              </w:rPr>
              <w:t>котельная №5  п.Кировский, ул.Набережная, 62а</w:t>
            </w:r>
          </w:p>
        </w:tc>
        <w:tc>
          <w:tcPr>
            <w:tcW w:w="992" w:type="dxa"/>
            <w:tcBorders>
              <w:right w:val="single" w:sz="4" w:space="0" w:color="auto"/>
            </w:tcBorders>
            <w:vAlign w:val="center"/>
          </w:tcPr>
          <w:p w:rsidR="0095442D" w:rsidRPr="0095442D" w:rsidRDefault="0095442D" w:rsidP="0095442D">
            <w:pPr>
              <w:spacing w:after="0"/>
              <w:jc w:val="center"/>
              <w:rPr>
                <w:rFonts w:ascii="Times New Roman" w:hAnsi="Times New Roman"/>
                <w:color w:val="000000"/>
                <w:sz w:val="20"/>
                <w:szCs w:val="20"/>
              </w:rPr>
            </w:pPr>
            <w:r w:rsidRPr="0095442D">
              <w:rPr>
                <w:rFonts w:ascii="Times New Roman" w:eastAsia="Times New Roman" w:hAnsi="Times New Roman"/>
                <w:color w:val="000000"/>
                <w:sz w:val="20"/>
                <w:szCs w:val="20"/>
                <w:lang w:eastAsia="ru-RU"/>
              </w:rPr>
              <w:t>9422,8</w:t>
            </w:r>
          </w:p>
        </w:tc>
        <w:tc>
          <w:tcPr>
            <w:tcW w:w="992" w:type="dxa"/>
            <w:tcBorders>
              <w:left w:val="single" w:sz="4" w:space="0" w:color="auto"/>
              <w:right w:val="single" w:sz="4" w:space="0" w:color="auto"/>
            </w:tcBorders>
            <w:vAlign w:val="center"/>
          </w:tcPr>
          <w:p w:rsidR="0095442D" w:rsidRPr="0095442D" w:rsidRDefault="0095442D" w:rsidP="0095442D">
            <w:pPr>
              <w:spacing w:after="0"/>
              <w:jc w:val="center"/>
              <w:rPr>
                <w:rFonts w:ascii="Times New Roman" w:hAnsi="Times New Roman"/>
                <w:color w:val="000000"/>
                <w:sz w:val="20"/>
                <w:szCs w:val="20"/>
              </w:rPr>
            </w:pPr>
            <w:r w:rsidRPr="0095442D">
              <w:rPr>
                <w:rFonts w:ascii="Times New Roman" w:eastAsia="Times New Roman" w:hAnsi="Times New Roman"/>
                <w:color w:val="000000"/>
                <w:sz w:val="20"/>
                <w:szCs w:val="20"/>
                <w:lang w:eastAsia="ru-RU"/>
              </w:rPr>
              <w:t>9422,8</w:t>
            </w:r>
          </w:p>
        </w:tc>
        <w:tc>
          <w:tcPr>
            <w:tcW w:w="993" w:type="dxa"/>
            <w:tcBorders>
              <w:left w:val="single" w:sz="4" w:space="0" w:color="auto"/>
            </w:tcBorders>
            <w:vAlign w:val="center"/>
          </w:tcPr>
          <w:p w:rsidR="0095442D" w:rsidRPr="0095442D" w:rsidRDefault="0095442D" w:rsidP="0095442D">
            <w:pPr>
              <w:spacing w:after="0"/>
              <w:jc w:val="center"/>
              <w:rPr>
                <w:rFonts w:ascii="Times New Roman" w:hAnsi="Times New Roman"/>
                <w:color w:val="000000"/>
                <w:sz w:val="20"/>
                <w:szCs w:val="20"/>
              </w:rPr>
            </w:pPr>
            <w:r w:rsidRPr="0095442D">
              <w:rPr>
                <w:rFonts w:ascii="Times New Roman" w:eastAsia="Times New Roman" w:hAnsi="Times New Roman"/>
                <w:color w:val="000000"/>
                <w:sz w:val="20"/>
                <w:szCs w:val="20"/>
                <w:lang w:eastAsia="ru-RU"/>
              </w:rPr>
              <w:t>9422,8</w:t>
            </w:r>
          </w:p>
        </w:tc>
        <w:tc>
          <w:tcPr>
            <w:tcW w:w="992" w:type="dxa"/>
            <w:tcBorders>
              <w:right w:val="single" w:sz="4" w:space="0" w:color="auto"/>
            </w:tcBorders>
            <w:vAlign w:val="center"/>
          </w:tcPr>
          <w:p w:rsidR="0095442D" w:rsidRPr="0095442D" w:rsidRDefault="0095442D" w:rsidP="0095442D">
            <w:pPr>
              <w:spacing w:after="0"/>
              <w:jc w:val="center"/>
              <w:rPr>
                <w:rFonts w:ascii="Times New Roman" w:hAnsi="Times New Roman"/>
                <w:color w:val="000000"/>
                <w:sz w:val="20"/>
                <w:szCs w:val="20"/>
              </w:rPr>
            </w:pPr>
            <w:r w:rsidRPr="0095442D">
              <w:rPr>
                <w:rFonts w:ascii="Times New Roman" w:eastAsia="Times New Roman" w:hAnsi="Times New Roman"/>
                <w:color w:val="000000"/>
                <w:sz w:val="20"/>
                <w:szCs w:val="20"/>
                <w:lang w:eastAsia="ru-RU"/>
              </w:rPr>
              <w:t>9422,8</w:t>
            </w:r>
          </w:p>
        </w:tc>
        <w:tc>
          <w:tcPr>
            <w:tcW w:w="992" w:type="dxa"/>
            <w:tcBorders>
              <w:left w:val="single" w:sz="4" w:space="0" w:color="auto"/>
            </w:tcBorders>
            <w:vAlign w:val="center"/>
          </w:tcPr>
          <w:p w:rsidR="0095442D" w:rsidRPr="0095442D" w:rsidRDefault="0095442D" w:rsidP="0095442D">
            <w:pPr>
              <w:spacing w:after="0"/>
              <w:jc w:val="center"/>
              <w:rPr>
                <w:rFonts w:ascii="Times New Roman" w:hAnsi="Times New Roman"/>
                <w:color w:val="000000"/>
                <w:sz w:val="20"/>
                <w:szCs w:val="20"/>
              </w:rPr>
            </w:pPr>
            <w:r w:rsidRPr="0095442D">
              <w:rPr>
                <w:rFonts w:ascii="Times New Roman" w:eastAsia="Times New Roman" w:hAnsi="Times New Roman"/>
                <w:color w:val="000000"/>
                <w:sz w:val="20"/>
                <w:szCs w:val="20"/>
                <w:lang w:eastAsia="ru-RU"/>
              </w:rPr>
              <w:t>9422,8</w:t>
            </w:r>
          </w:p>
        </w:tc>
        <w:tc>
          <w:tcPr>
            <w:tcW w:w="992" w:type="dxa"/>
            <w:tcBorders>
              <w:right w:val="single" w:sz="4" w:space="0" w:color="auto"/>
            </w:tcBorders>
            <w:vAlign w:val="center"/>
          </w:tcPr>
          <w:p w:rsidR="0095442D" w:rsidRPr="0095442D" w:rsidRDefault="0095442D" w:rsidP="0095442D">
            <w:pPr>
              <w:spacing w:after="0"/>
              <w:jc w:val="center"/>
              <w:rPr>
                <w:rFonts w:ascii="Times New Roman" w:hAnsi="Times New Roman"/>
                <w:color w:val="000000"/>
                <w:sz w:val="20"/>
                <w:szCs w:val="20"/>
              </w:rPr>
            </w:pPr>
            <w:r w:rsidRPr="0095442D">
              <w:rPr>
                <w:rFonts w:ascii="Times New Roman" w:eastAsia="Times New Roman" w:hAnsi="Times New Roman"/>
                <w:color w:val="000000"/>
                <w:sz w:val="20"/>
                <w:szCs w:val="20"/>
                <w:lang w:eastAsia="ru-RU"/>
              </w:rPr>
              <w:t>9422,8</w:t>
            </w:r>
          </w:p>
        </w:tc>
        <w:tc>
          <w:tcPr>
            <w:tcW w:w="1027" w:type="dxa"/>
            <w:tcBorders>
              <w:left w:val="single" w:sz="4" w:space="0" w:color="auto"/>
            </w:tcBorders>
            <w:vAlign w:val="center"/>
          </w:tcPr>
          <w:p w:rsidR="0095442D" w:rsidRPr="0095442D" w:rsidRDefault="0095442D" w:rsidP="0095442D">
            <w:pPr>
              <w:spacing w:after="0"/>
              <w:jc w:val="center"/>
              <w:rPr>
                <w:rFonts w:ascii="Times New Roman" w:hAnsi="Times New Roman"/>
                <w:color w:val="000000"/>
                <w:sz w:val="20"/>
                <w:szCs w:val="20"/>
              </w:rPr>
            </w:pPr>
            <w:r w:rsidRPr="0095442D">
              <w:rPr>
                <w:rFonts w:ascii="Times New Roman" w:eastAsia="Times New Roman" w:hAnsi="Times New Roman"/>
                <w:color w:val="000000"/>
                <w:sz w:val="20"/>
                <w:szCs w:val="20"/>
                <w:lang w:eastAsia="ru-RU"/>
              </w:rPr>
              <w:t>9422,8</w:t>
            </w:r>
          </w:p>
        </w:tc>
      </w:tr>
      <w:tr w:rsidR="0095442D" w:rsidRPr="003E3B00" w:rsidTr="0095442D">
        <w:tc>
          <w:tcPr>
            <w:tcW w:w="3227" w:type="dxa"/>
            <w:vAlign w:val="center"/>
          </w:tcPr>
          <w:p w:rsidR="0095442D" w:rsidRPr="0095442D" w:rsidRDefault="0095442D" w:rsidP="0095442D">
            <w:pPr>
              <w:spacing w:after="0" w:line="240" w:lineRule="auto"/>
              <w:jc w:val="center"/>
              <w:rPr>
                <w:rFonts w:ascii="Times New Roman" w:eastAsia="Times New Roman" w:hAnsi="Times New Roman"/>
                <w:sz w:val="20"/>
                <w:szCs w:val="20"/>
                <w:lang w:eastAsia="ru-RU"/>
              </w:rPr>
            </w:pPr>
            <w:r w:rsidRPr="0095442D">
              <w:rPr>
                <w:rFonts w:ascii="Times New Roman" w:eastAsia="Times New Roman" w:hAnsi="Times New Roman"/>
                <w:sz w:val="20"/>
                <w:szCs w:val="20"/>
                <w:lang w:eastAsia="ru-RU"/>
              </w:rPr>
              <w:t>котельная №7  п.Кировский, ул. Уткинская, 53</w:t>
            </w:r>
          </w:p>
        </w:tc>
        <w:tc>
          <w:tcPr>
            <w:tcW w:w="992" w:type="dxa"/>
            <w:tcBorders>
              <w:right w:val="single" w:sz="4" w:space="0" w:color="auto"/>
            </w:tcBorders>
            <w:vAlign w:val="center"/>
          </w:tcPr>
          <w:p w:rsidR="0095442D" w:rsidRPr="0095442D" w:rsidRDefault="0095442D" w:rsidP="0095442D">
            <w:pPr>
              <w:spacing w:after="0"/>
              <w:jc w:val="center"/>
              <w:rPr>
                <w:rFonts w:ascii="Times New Roman" w:hAnsi="Times New Roman"/>
                <w:color w:val="000000"/>
                <w:sz w:val="20"/>
                <w:szCs w:val="20"/>
              </w:rPr>
            </w:pPr>
            <w:r w:rsidRPr="0095442D">
              <w:rPr>
                <w:rFonts w:ascii="Times New Roman" w:eastAsia="Times New Roman" w:hAnsi="Times New Roman"/>
                <w:color w:val="000000"/>
                <w:sz w:val="20"/>
                <w:szCs w:val="20"/>
                <w:lang w:eastAsia="ru-RU"/>
              </w:rPr>
              <w:t>680</w:t>
            </w:r>
          </w:p>
        </w:tc>
        <w:tc>
          <w:tcPr>
            <w:tcW w:w="992" w:type="dxa"/>
            <w:tcBorders>
              <w:left w:val="single" w:sz="4" w:space="0" w:color="auto"/>
              <w:right w:val="single" w:sz="4" w:space="0" w:color="auto"/>
            </w:tcBorders>
            <w:vAlign w:val="center"/>
          </w:tcPr>
          <w:p w:rsidR="0095442D" w:rsidRPr="0095442D" w:rsidRDefault="0095442D" w:rsidP="0095442D">
            <w:pPr>
              <w:spacing w:after="0"/>
              <w:jc w:val="center"/>
              <w:rPr>
                <w:rFonts w:ascii="Times New Roman" w:hAnsi="Times New Roman"/>
                <w:color w:val="000000"/>
                <w:sz w:val="20"/>
                <w:szCs w:val="20"/>
              </w:rPr>
            </w:pPr>
            <w:r w:rsidRPr="0095442D">
              <w:rPr>
                <w:rFonts w:ascii="Times New Roman" w:eastAsia="Times New Roman" w:hAnsi="Times New Roman"/>
                <w:color w:val="000000"/>
                <w:sz w:val="20"/>
                <w:szCs w:val="20"/>
                <w:lang w:eastAsia="ru-RU"/>
              </w:rPr>
              <w:t>680</w:t>
            </w:r>
          </w:p>
        </w:tc>
        <w:tc>
          <w:tcPr>
            <w:tcW w:w="993" w:type="dxa"/>
            <w:tcBorders>
              <w:left w:val="single" w:sz="4" w:space="0" w:color="auto"/>
            </w:tcBorders>
            <w:vAlign w:val="center"/>
          </w:tcPr>
          <w:p w:rsidR="0095442D" w:rsidRPr="0095442D" w:rsidRDefault="0095442D" w:rsidP="0095442D">
            <w:pPr>
              <w:spacing w:after="0"/>
              <w:jc w:val="center"/>
              <w:rPr>
                <w:rFonts w:ascii="Times New Roman" w:hAnsi="Times New Roman"/>
                <w:color w:val="000000"/>
                <w:sz w:val="20"/>
                <w:szCs w:val="20"/>
              </w:rPr>
            </w:pPr>
            <w:r w:rsidRPr="0095442D">
              <w:rPr>
                <w:rFonts w:ascii="Times New Roman" w:eastAsia="Times New Roman" w:hAnsi="Times New Roman"/>
                <w:color w:val="000000"/>
                <w:sz w:val="20"/>
                <w:szCs w:val="20"/>
                <w:lang w:eastAsia="ru-RU"/>
              </w:rPr>
              <w:t>680</w:t>
            </w:r>
          </w:p>
        </w:tc>
        <w:tc>
          <w:tcPr>
            <w:tcW w:w="992" w:type="dxa"/>
            <w:tcBorders>
              <w:right w:val="single" w:sz="4" w:space="0" w:color="auto"/>
            </w:tcBorders>
            <w:vAlign w:val="center"/>
          </w:tcPr>
          <w:p w:rsidR="0095442D" w:rsidRPr="0095442D" w:rsidRDefault="0095442D" w:rsidP="0095442D">
            <w:pPr>
              <w:spacing w:after="0"/>
              <w:jc w:val="center"/>
              <w:rPr>
                <w:rFonts w:ascii="Times New Roman" w:hAnsi="Times New Roman"/>
                <w:color w:val="000000"/>
                <w:sz w:val="20"/>
                <w:szCs w:val="20"/>
              </w:rPr>
            </w:pPr>
            <w:r w:rsidRPr="0095442D">
              <w:rPr>
                <w:rFonts w:ascii="Times New Roman" w:eastAsia="Times New Roman" w:hAnsi="Times New Roman"/>
                <w:color w:val="000000"/>
                <w:sz w:val="20"/>
                <w:szCs w:val="20"/>
                <w:lang w:eastAsia="ru-RU"/>
              </w:rPr>
              <w:t>680</w:t>
            </w:r>
          </w:p>
        </w:tc>
        <w:tc>
          <w:tcPr>
            <w:tcW w:w="992" w:type="dxa"/>
            <w:tcBorders>
              <w:left w:val="single" w:sz="4" w:space="0" w:color="auto"/>
            </w:tcBorders>
            <w:vAlign w:val="center"/>
          </w:tcPr>
          <w:p w:rsidR="0095442D" w:rsidRPr="0095442D" w:rsidRDefault="0095442D" w:rsidP="0095442D">
            <w:pPr>
              <w:spacing w:after="0"/>
              <w:jc w:val="center"/>
              <w:rPr>
                <w:rFonts w:ascii="Times New Roman" w:hAnsi="Times New Roman"/>
                <w:color w:val="000000"/>
                <w:sz w:val="20"/>
                <w:szCs w:val="20"/>
              </w:rPr>
            </w:pPr>
            <w:r w:rsidRPr="0095442D">
              <w:rPr>
                <w:rFonts w:ascii="Times New Roman" w:eastAsia="Times New Roman" w:hAnsi="Times New Roman"/>
                <w:color w:val="000000"/>
                <w:sz w:val="20"/>
                <w:szCs w:val="20"/>
                <w:lang w:eastAsia="ru-RU"/>
              </w:rPr>
              <w:t>680</w:t>
            </w:r>
          </w:p>
        </w:tc>
        <w:tc>
          <w:tcPr>
            <w:tcW w:w="992" w:type="dxa"/>
            <w:tcBorders>
              <w:right w:val="single" w:sz="4" w:space="0" w:color="auto"/>
            </w:tcBorders>
            <w:vAlign w:val="center"/>
          </w:tcPr>
          <w:p w:rsidR="0095442D" w:rsidRPr="0095442D" w:rsidRDefault="0095442D" w:rsidP="0095442D">
            <w:pPr>
              <w:spacing w:after="0"/>
              <w:jc w:val="center"/>
              <w:rPr>
                <w:rFonts w:ascii="Times New Roman" w:hAnsi="Times New Roman"/>
                <w:color w:val="000000"/>
                <w:sz w:val="20"/>
                <w:szCs w:val="20"/>
              </w:rPr>
            </w:pPr>
            <w:r w:rsidRPr="0095442D">
              <w:rPr>
                <w:rFonts w:ascii="Times New Roman" w:eastAsia="Times New Roman" w:hAnsi="Times New Roman"/>
                <w:color w:val="000000"/>
                <w:sz w:val="20"/>
                <w:szCs w:val="20"/>
                <w:lang w:eastAsia="ru-RU"/>
              </w:rPr>
              <w:t>680</w:t>
            </w:r>
          </w:p>
        </w:tc>
        <w:tc>
          <w:tcPr>
            <w:tcW w:w="1027" w:type="dxa"/>
            <w:tcBorders>
              <w:left w:val="single" w:sz="4" w:space="0" w:color="auto"/>
            </w:tcBorders>
            <w:vAlign w:val="center"/>
          </w:tcPr>
          <w:p w:rsidR="0095442D" w:rsidRPr="0095442D" w:rsidRDefault="0095442D" w:rsidP="0095442D">
            <w:pPr>
              <w:spacing w:after="0"/>
              <w:jc w:val="center"/>
              <w:rPr>
                <w:rFonts w:ascii="Times New Roman" w:hAnsi="Times New Roman"/>
                <w:color w:val="000000"/>
                <w:sz w:val="20"/>
                <w:szCs w:val="20"/>
              </w:rPr>
            </w:pPr>
            <w:r w:rsidRPr="0095442D">
              <w:rPr>
                <w:rFonts w:ascii="Times New Roman" w:eastAsia="Times New Roman" w:hAnsi="Times New Roman"/>
                <w:color w:val="000000"/>
                <w:sz w:val="20"/>
                <w:szCs w:val="20"/>
                <w:lang w:eastAsia="ru-RU"/>
              </w:rPr>
              <w:t>680</w:t>
            </w:r>
          </w:p>
        </w:tc>
      </w:tr>
      <w:tr w:rsidR="0095442D" w:rsidRPr="003E3B00" w:rsidTr="0095442D">
        <w:tc>
          <w:tcPr>
            <w:tcW w:w="3227" w:type="dxa"/>
            <w:vAlign w:val="center"/>
          </w:tcPr>
          <w:p w:rsidR="0095442D" w:rsidRPr="0095442D" w:rsidRDefault="0095442D" w:rsidP="0095442D">
            <w:pPr>
              <w:spacing w:after="0" w:line="240" w:lineRule="auto"/>
              <w:jc w:val="center"/>
              <w:rPr>
                <w:rFonts w:ascii="Times New Roman" w:eastAsia="Times New Roman" w:hAnsi="Times New Roman"/>
                <w:sz w:val="20"/>
                <w:szCs w:val="20"/>
                <w:lang w:eastAsia="ru-RU"/>
              </w:rPr>
            </w:pPr>
            <w:r w:rsidRPr="0095442D">
              <w:rPr>
                <w:rFonts w:ascii="Times New Roman" w:eastAsia="Times New Roman" w:hAnsi="Times New Roman"/>
                <w:sz w:val="20"/>
                <w:szCs w:val="20"/>
                <w:lang w:eastAsia="ru-RU"/>
              </w:rPr>
              <w:t xml:space="preserve">котельная №8  п.Кировский, ул. </w:t>
            </w:r>
            <w:r w:rsidRPr="0095442D">
              <w:rPr>
                <w:rFonts w:ascii="Times New Roman" w:eastAsia="Times New Roman" w:hAnsi="Times New Roman"/>
                <w:sz w:val="20"/>
                <w:szCs w:val="20"/>
                <w:lang w:eastAsia="ru-RU"/>
              </w:rPr>
              <w:lastRenderedPageBreak/>
              <w:t>Луговая,10</w:t>
            </w:r>
          </w:p>
        </w:tc>
        <w:tc>
          <w:tcPr>
            <w:tcW w:w="992" w:type="dxa"/>
            <w:tcBorders>
              <w:right w:val="single" w:sz="4" w:space="0" w:color="auto"/>
            </w:tcBorders>
            <w:vAlign w:val="center"/>
          </w:tcPr>
          <w:p w:rsidR="0095442D" w:rsidRPr="0095442D" w:rsidRDefault="0095442D" w:rsidP="0095442D">
            <w:pPr>
              <w:spacing w:after="0"/>
              <w:jc w:val="center"/>
              <w:rPr>
                <w:rFonts w:ascii="Times New Roman" w:hAnsi="Times New Roman"/>
                <w:color w:val="000000"/>
                <w:sz w:val="20"/>
                <w:szCs w:val="20"/>
              </w:rPr>
            </w:pPr>
            <w:r w:rsidRPr="0095442D">
              <w:rPr>
                <w:rFonts w:ascii="Times New Roman" w:eastAsia="Times New Roman" w:hAnsi="Times New Roman"/>
                <w:color w:val="000000"/>
                <w:sz w:val="20"/>
                <w:szCs w:val="20"/>
                <w:lang w:eastAsia="ru-RU"/>
              </w:rPr>
              <w:lastRenderedPageBreak/>
              <w:t>4572,4</w:t>
            </w:r>
          </w:p>
        </w:tc>
        <w:tc>
          <w:tcPr>
            <w:tcW w:w="992" w:type="dxa"/>
            <w:tcBorders>
              <w:left w:val="single" w:sz="4" w:space="0" w:color="auto"/>
              <w:right w:val="single" w:sz="4" w:space="0" w:color="auto"/>
            </w:tcBorders>
            <w:vAlign w:val="center"/>
          </w:tcPr>
          <w:p w:rsidR="0095442D" w:rsidRPr="0095442D" w:rsidRDefault="0095442D" w:rsidP="0095442D">
            <w:pPr>
              <w:spacing w:after="0"/>
              <w:jc w:val="center"/>
              <w:rPr>
                <w:rFonts w:ascii="Times New Roman" w:hAnsi="Times New Roman"/>
                <w:color w:val="000000"/>
                <w:sz w:val="20"/>
                <w:szCs w:val="20"/>
              </w:rPr>
            </w:pPr>
            <w:r w:rsidRPr="0095442D">
              <w:rPr>
                <w:rFonts w:ascii="Times New Roman" w:eastAsia="Times New Roman" w:hAnsi="Times New Roman"/>
                <w:color w:val="000000"/>
                <w:sz w:val="20"/>
                <w:szCs w:val="20"/>
                <w:lang w:eastAsia="ru-RU"/>
              </w:rPr>
              <w:t>4572,4</w:t>
            </w:r>
          </w:p>
        </w:tc>
        <w:tc>
          <w:tcPr>
            <w:tcW w:w="993" w:type="dxa"/>
            <w:tcBorders>
              <w:left w:val="single" w:sz="4" w:space="0" w:color="auto"/>
            </w:tcBorders>
            <w:vAlign w:val="center"/>
          </w:tcPr>
          <w:p w:rsidR="0095442D" w:rsidRPr="0095442D" w:rsidRDefault="0095442D" w:rsidP="0095442D">
            <w:pPr>
              <w:spacing w:after="0"/>
              <w:jc w:val="center"/>
              <w:rPr>
                <w:rFonts w:ascii="Times New Roman" w:hAnsi="Times New Roman"/>
                <w:color w:val="000000"/>
                <w:sz w:val="20"/>
                <w:szCs w:val="20"/>
              </w:rPr>
            </w:pPr>
            <w:r w:rsidRPr="0095442D">
              <w:rPr>
                <w:rFonts w:ascii="Times New Roman" w:eastAsia="Times New Roman" w:hAnsi="Times New Roman"/>
                <w:color w:val="000000"/>
                <w:sz w:val="20"/>
                <w:szCs w:val="20"/>
                <w:lang w:eastAsia="ru-RU"/>
              </w:rPr>
              <w:t>4572,4</w:t>
            </w:r>
          </w:p>
        </w:tc>
        <w:tc>
          <w:tcPr>
            <w:tcW w:w="992" w:type="dxa"/>
            <w:tcBorders>
              <w:right w:val="single" w:sz="4" w:space="0" w:color="auto"/>
            </w:tcBorders>
            <w:vAlign w:val="center"/>
          </w:tcPr>
          <w:p w:rsidR="0095442D" w:rsidRPr="0095442D" w:rsidRDefault="0095442D" w:rsidP="0095442D">
            <w:pPr>
              <w:spacing w:after="0"/>
              <w:jc w:val="center"/>
              <w:rPr>
                <w:rFonts w:ascii="Times New Roman" w:hAnsi="Times New Roman"/>
                <w:color w:val="000000"/>
                <w:sz w:val="20"/>
                <w:szCs w:val="20"/>
              </w:rPr>
            </w:pPr>
            <w:r w:rsidRPr="0095442D">
              <w:rPr>
                <w:rFonts w:ascii="Times New Roman" w:eastAsia="Times New Roman" w:hAnsi="Times New Roman"/>
                <w:color w:val="000000"/>
                <w:sz w:val="20"/>
                <w:szCs w:val="20"/>
                <w:lang w:eastAsia="ru-RU"/>
              </w:rPr>
              <w:t>4572,4</w:t>
            </w:r>
          </w:p>
        </w:tc>
        <w:tc>
          <w:tcPr>
            <w:tcW w:w="992" w:type="dxa"/>
            <w:tcBorders>
              <w:left w:val="single" w:sz="4" w:space="0" w:color="auto"/>
            </w:tcBorders>
            <w:vAlign w:val="center"/>
          </w:tcPr>
          <w:p w:rsidR="0095442D" w:rsidRPr="0095442D" w:rsidRDefault="0095442D" w:rsidP="0095442D">
            <w:pPr>
              <w:spacing w:after="0"/>
              <w:jc w:val="center"/>
              <w:rPr>
                <w:rFonts w:ascii="Times New Roman" w:hAnsi="Times New Roman"/>
                <w:color w:val="000000"/>
                <w:sz w:val="20"/>
                <w:szCs w:val="20"/>
              </w:rPr>
            </w:pPr>
            <w:r w:rsidRPr="0095442D">
              <w:rPr>
                <w:rFonts w:ascii="Times New Roman" w:eastAsia="Times New Roman" w:hAnsi="Times New Roman"/>
                <w:color w:val="000000"/>
                <w:sz w:val="20"/>
                <w:szCs w:val="20"/>
                <w:lang w:eastAsia="ru-RU"/>
              </w:rPr>
              <w:t>4572,4</w:t>
            </w:r>
          </w:p>
        </w:tc>
        <w:tc>
          <w:tcPr>
            <w:tcW w:w="992" w:type="dxa"/>
            <w:tcBorders>
              <w:right w:val="single" w:sz="4" w:space="0" w:color="auto"/>
            </w:tcBorders>
            <w:vAlign w:val="center"/>
          </w:tcPr>
          <w:p w:rsidR="0095442D" w:rsidRPr="0095442D" w:rsidRDefault="0095442D" w:rsidP="0095442D">
            <w:pPr>
              <w:spacing w:after="0"/>
              <w:jc w:val="center"/>
              <w:rPr>
                <w:rFonts w:ascii="Times New Roman" w:hAnsi="Times New Roman"/>
                <w:color w:val="000000"/>
                <w:sz w:val="20"/>
                <w:szCs w:val="20"/>
              </w:rPr>
            </w:pPr>
            <w:r w:rsidRPr="0095442D">
              <w:rPr>
                <w:rFonts w:ascii="Times New Roman" w:eastAsia="Times New Roman" w:hAnsi="Times New Roman"/>
                <w:color w:val="000000"/>
                <w:sz w:val="20"/>
                <w:szCs w:val="20"/>
                <w:lang w:eastAsia="ru-RU"/>
              </w:rPr>
              <w:t>4572,4</w:t>
            </w:r>
          </w:p>
        </w:tc>
        <w:tc>
          <w:tcPr>
            <w:tcW w:w="1027" w:type="dxa"/>
            <w:tcBorders>
              <w:left w:val="single" w:sz="4" w:space="0" w:color="auto"/>
            </w:tcBorders>
            <w:vAlign w:val="center"/>
          </w:tcPr>
          <w:p w:rsidR="0095442D" w:rsidRPr="0095442D" w:rsidRDefault="0095442D" w:rsidP="0095442D">
            <w:pPr>
              <w:spacing w:after="0"/>
              <w:jc w:val="center"/>
              <w:rPr>
                <w:rFonts w:ascii="Times New Roman" w:hAnsi="Times New Roman"/>
                <w:color w:val="000000"/>
                <w:sz w:val="20"/>
                <w:szCs w:val="20"/>
              </w:rPr>
            </w:pPr>
            <w:r w:rsidRPr="0095442D">
              <w:rPr>
                <w:rFonts w:ascii="Times New Roman" w:eastAsia="Times New Roman" w:hAnsi="Times New Roman"/>
                <w:color w:val="000000"/>
                <w:sz w:val="20"/>
                <w:szCs w:val="20"/>
                <w:lang w:eastAsia="ru-RU"/>
              </w:rPr>
              <w:t>4572,4</w:t>
            </w:r>
          </w:p>
        </w:tc>
      </w:tr>
      <w:tr w:rsidR="0095442D" w:rsidRPr="003E3B00" w:rsidTr="0095442D">
        <w:tc>
          <w:tcPr>
            <w:tcW w:w="3227" w:type="dxa"/>
            <w:vAlign w:val="center"/>
          </w:tcPr>
          <w:p w:rsidR="0095442D" w:rsidRPr="0095442D" w:rsidRDefault="0095442D" w:rsidP="0095442D">
            <w:pPr>
              <w:spacing w:after="0" w:line="240" w:lineRule="auto"/>
              <w:jc w:val="center"/>
              <w:rPr>
                <w:rFonts w:ascii="Times New Roman" w:eastAsia="Times New Roman" w:hAnsi="Times New Roman"/>
                <w:sz w:val="20"/>
                <w:szCs w:val="20"/>
                <w:lang w:eastAsia="ru-RU"/>
              </w:rPr>
            </w:pPr>
            <w:r w:rsidRPr="0095442D">
              <w:rPr>
                <w:rFonts w:ascii="Times New Roman" w:eastAsia="Times New Roman" w:hAnsi="Times New Roman"/>
                <w:sz w:val="20"/>
                <w:szCs w:val="20"/>
                <w:lang w:eastAsia="ru-RU"/>
              </w:rPr>
              <w:lastRenderedPageBreak/>
              <w:t>котельная №9  п.Кировский, ул. Юбилейная, 9а</w:t>
            </w:r>
          </w:p>
        </w:tc>
        <w:tc>
          <w:tcPr>
            <w:tcW w:w="992" w:type="dxa"/>
            <w:tcBorders>
              <w:right w:val="single" w:sz="4" w:space="0" w:color="auto"/>
            </w:tcBorders>
            <w:vAlign w:val="center"/>
          </w:tcPr>
          <w:p w:rsidR="0095442D" w:rsidRPr="0095442D" w:rsidRDefault="0095442D" w:rsidP="0095442D">
            <w:pPr>
              <w:spacing w:after="0"/>
              <w:jc w:val="center"/>
              <w:rPr>
                <w:rFonts w:ascii="Times New Roman" w:hAnsi="Times New Roman"/>
                <w:sz w:val="20"/>
                <w:szCs w:val="20"/>
              </w:rPr>
            </w:pPr>
            <w:r w:rsidRPr="0095442D">
              <w:rPr>
                <w:rFonts w:ascii="Times New Roman" w:hAnsi="Times New Roman"/>
                <w:sz w:val="20"/>
                <w:szCs w:val="20"/>
              </w:rPr>
              <w:t>368,7</w:t>
            </w:r>
          </w:p>
        </w:tc>
        <w:tc>
          <w:tcPr>
            <w:tcW w:w="992" w:type="dxa"/>
            <w:tcBorders>
              <w:left w:val="single" w:sz="4" w:space="0" w:color="auto"/>
              <w:right w:val="single" w:sz="4" w:space="0" w:color="auto"/>
            </w:tcBorders>
            <w:vAlign w:val="center"/>
          </w:tcPr>
          <w:p w:rsidR="0095442D" w:rsidRPr="0095442D" w:rsidRDefault="0095442D" w:rsidP="0095442D">
            <w:pPr>
              <w:spacing w:after="0"/>
              <w:jc w:val="center"/>
              <w:rPr>
                <w:rFonts w:ascii="Times New Roman" w:hAnsi="Times New Roman"/>
                <w:sz w:val="20"/>
                <w:szCs w:val="20"/>
              </w:rPr>
            </w:pPr>
            <w:r w:rsidRPr="0095442D">
              <w:rPr>
                <w:rFonts w:ascii="Times New Roman" w:hAnsi="Times New Roman"/>
                <w:sz w:val="20"/>
                <w:szCs w:val="20"/>
              </w:rPr>
              <w:t>368,7</w:t>
            </w:r>
          </w:p>
        </w:tc>
        <w:tc>
          <w:tcPr>
            <w:tcW w:w="993" w:type="dxa"/>
            <w:tcBorders>
              <w:left w:val="single" w:sz="4" w:space="0" w:color="auto"/>
            </w:tcBorders>
            <w:vAlign w:val="center"/>
          </w:tcPr>
          <w:p w:rsidR="0095442D" w:rsidRPr="0095442D" w:rsidRDefault="0095442D" w:rsidP="0095442D">
            <w:pPr>
              <w:spacing w:after="0"/>
              <w:jc w:val="center"/>
              <w:rPr>
                <w:rFonts w:ascii="Times New Roman" w:hAnsi="Times New Roman"/>
                <w:sz w:val="20"/>
                <w:szCs w:val="20"/>
              </w:rPr>
            </w:pPr>
            <w:r w:rsidRPr="0095442D">
              <w:rPr>
                <w:rFonts w:ascii="Times New Roman" w:hAnsi="Times New Roman"/>
                <w:sz w:val="20"/>
                <w:szCs w:val="20"/>
              </w:rPr>
              <w:t>368,7</w:t>
            </w:r>
          </w:p>
        </w:tc>
        <w:tc>
          <w:tcPr>
            <w:tcW w:w="992" w:type="dxa"/>
            <w:tcBorders>
              <w:right w:val="single" w:sz="4" w:space="0" w:color="auto"/>
            </w:tcBorders>
            <w:vAlign w:val="center"/>
          </w:tcPr>
          <w:p w:rsidR="0095442D" w:rsidRPr="0095442D" w:rsidRDefault="0095442D" w:rsidP="0095442D">
            <w:pPr>
              <w:spacing w:after="0"/>
              <w:jc w:val="center"/>
              <w:rPr>
                <w:rFonts w:ascii="Times New Roman" w:hAnsi="Times New Roman"/>
                <w:sz w:val="20"/>
                <w:szCs w:val="20"/>
              </w:rPr>
            </w:pPr>
            <w:r w:rsidRPr="0095442D">
              <w:rPr>
                <w:rFonts w:ascii="Times New Roman" w:hAnsi="Times New Roman"/>
                <w:sz w:val="20"/>
                <w:szCs w:val="20"/>
              </w:rPr>
              <w:t>368,7</w:t>
            </w:r>
          </w:p>
        </w:tc>
        <w:tc>
          <w:tcPr>
            <w:tcW w:w="992" w:type="dxa"/>
            <w:tcBorders>
              <w:left w:val="single" w:sz="4" w:space="0" w:color="auto"/>
            </w:tcBorders>
            <w:vAlign w:val="center"/>
          </w:tcPr>
          <w:p w:rsidR="0095442D" w:rsidRPr="0095442D" w:rsidRDefault="0095442D" w:rsidP="0095442D">
            <w:pPr>
              <w:spacing w:after="0"/>
              <w:jc w:val="center"/>
              <w:rPr>
                <w:rFonts w:ascii="Times New Roman" w:hAnsi="Times New Roman"/>
                <w:sz w:val="20"/>
                <w:szCs w:val="20"/>
              </w:rPr>
            </w:pPr>
            <w:r w:rsidRPr="0095442D">
              <w:rPr>
                <w:rFonts w:ascii="Times New Roman" w:hAnsi="Times New Roman"/>
                <w:sz w:val="20"/>
                <w:szCs w:val="20"/>
              </w:rPr>
              <w:t>368,7</w:t>
            </w:r>
          </w:p>
        </w:tc>
        <w:tc>
          <w:tcPr>
            <w:tcW w:w="992" w:type="dxa"/>
            <w:tcBorders>
              <w:right w:val="single" w:sz="4" w:space="0" w:color="auto"/>
            </w:tcBorders>
            <w:vAlign w:val="center"/>
          </w:tcPr>
          <w:p w:rsidR="0095442D" w:rsidRPr="0095442D" w:rsidRDefault="0095442D" w:rsidP="0095442D">
            <w:pPr>
              <w:spacing w:after="0"/>
              <w:jc w:val="center"/>
              <w:rPr>
                <w:rFonts w:ascii="Times New Roman" w:hAnsi="Times New Roman"/>
                <w:sz w:val="20"/>
                <w:szCs w:val="20"/>
              </w:rPr>
            </w:pPr>
            <w:r w:rsidRPr="0095442D">
              <w:rPr>
                <w:rFonts w:ascii="Times New Roman" w:hAnsi="Times New Roman"/>
                <w:sz w:val="20"/>
                <w:szCs w:val="20"/>
              </w:rPr>
              <w:t>368,7</w:t>
            </w:r>
          </w:p>
        </w:tc>
        <w:tc>
          <w:tcPr>
            <w:tcW w:w="1027" w:type="dxa"/>
            <w:tcBorders>
              <w:left w:val="single" w:sz="4" w:space="0" w:color="auto"/>
            </w:tcBorders>
            <w:vAlign w:val="center"/>
          </w:tcPr>
          <w:p w:rsidR="0095442D" w:rsidRPr="0095442D" w:rsidRDefault="0095442D" w:rsidP="0095442D">
            <w:pPr>
              <w:spacing w:after="0"/>
              <w:jc w:val="center"/>
              <w:rPr>
                <w:rFonts w:ascii="Times New Roman" w:hAnsi="Times New Roman"/>
                <w:sz w:val="20"/>
                <w:szCs w:val="20"/>
              </w:rPr>
            </w:pPr>
            <w:r w:rsidRPr="0095442D">
              <w:rPr>
                <w:rFonts w:ascii="Times New Roman" w:hAnsi="Times New Roman"/>
                <w:sz w:val="20"/>
                <w:szCs w:val="20"/>
              </w:rPr>
              <w:t>368,7</w:t>
            </w:r>
          </w:p>
        </w:tc>
      </w:tr>
      <w:tr w:rsidR="0095442D" w:rsidRPr="003E3B00" w:rsidTr="0095442D">
        <w:tc>
          <w:tcPr>
            <w:tcW w:w="3227" w:type="dxa"/>
            <w:vAlign w:val="center"/>
          </w:tcPr>
          <w:p w:rsidR="0095442D" w:rsidRPr="0095442D" w:rsidRDefault="0095442D" w:rsidP="0095442D">
            <w:pPr>
              <w:spacing w:after="0" w:line="240" w:lineRule="auto"/>
              <w:jc w:val="center"/>
              <w:rPr>
                <w:rFonts w:ascii="Times New Roman" w:eastAsia="Times New Roman" w:hAnsi="Times New Roman"/>
                <w:sz w:val="20"/>
                <w:szCs w:val="20"/>
                <w:lang w:eastAsia="ru-RU"/>
              </w:rPr>
            </w:pPr>
            <w:r w:rsidRPr="0095442D">
              <w:rPr>
                <w:rFonts w:ascii="Times New Roman" w:eastAsia="Times New Roman" w:hAnsi="Times New Roman"/>
                <w:sz w:val="20"/>
                <w:szCs w:val="20"/>
                <w:lang w:eastAsia="ru-RU"/>
              </w:rPr>
              <w:t>котельная №20 с. Преображенка, ул. Таежная, 17</w:t>
            </w:r>
          </w:p>
        </w:tc>
        <w:tc>
          <w:tcPr>
            <w:tcW w:w="992" w:type="dxa"/>
            <w:tcBorders>
              <w:right w:val="single" w:sz="4" w:space="0" w:color="auto"/>
            </w:tcBorders>
            <w:vAlign w:val="center"/>
          </w:tcPr>
          <w:p w:rsidR="0095442D" w:rsidRPr="0095442D" w:rsidRDefault="0095442D" w:rsidP="0095442D">
            <w:pPr>
              <w:spacing w:after="0"/>
              <w:jc w:val="center"/>
              <w:rPr>
                <w:rFonts w:ascii="Times New Roman" w:hAnsi="Times New Roman"/>
                <w:color w:val="000000"/>
                <w:sz w:val="20"/>
                <w:szCs w:val="20"/>
              </w:rPr>
            </w:pPr>
            <w:r w:rsidRPr="0095442D">
              <w:rPr>
                <w:rFonts w:ascii="Times New Roman" w:eastAsia="Times New Roman" w:hAnsi="Times New Roman"/>
                <w:color w:val="000000"/>
                <w:sz w:val="20"/>
                <w:szCs w:val="20"/>
                <w:lang w:eastAsia="ru-RU"/>
              </w:rPr>
              <w:t>2711,6</w:t>
            </w:r>
          </w:p>
        </w:tc>
        <w:tc>
          <w:tcPr>
            <w:tcW w:w="992" w:type="dxa"/>
            <w:tcBorders>
              <w:left w:val="single" w:sz="4" w:space="0" w:color="auto"/>
              <w:right w:val="single" w:sz="4" w:space="0" w:color="auto"/>
            </w:tcBorders>
            <w:vAlign w:val="center"/>
          </w:tcPr>
          <w:p w:rsidR="0095442D" w:rsidRPr="0095442D" w:rsidRDefault="0095442D" w:rsidP="0095442D">
            <w:pPr>
              <w:spacing w:after="0"/>
              <w:jc w:val="center"/>
              <w:rPr>
                <w:rFonts w:ascii="Times New Roman" w:hAnsi="Times New Roman"/>
                <w:color w:val="000000"/>
                <w:sz w:val="20"/>
                <w:szCs w:val="20"/>
              </w:rPr>
            </w:pPr>
            <w:r w:rsidRPr="0095442D">
              <w:rPr>
                <w:rFonts w:ascii="Times New Roman" w:eastAsia="Times New Roman" w:hAnsi="Times New Roman"/>
                <w:color w:val="000000"/>
                <w:sz w:val="20"/>
                <w:szCs w:val="20"/>
                <w:lang w:eastAsia="ru-RU"/>
              </w:rPr>
              <w:t>2711,6</w:t>
            </w:r>
          </w:p>
        </w:tc>
        <w:tc>
          <w:tcPr>
            <w:tcW w:w="993" w:type="dxa"/>
            <w:tcBorders>
              <w:left w:val="single" w:sz="4" w:space="0" w:color="auto"/>
            </w:tcBorders>
            <w:vAlign w:val="center"/>
          </w:tcPr>
          <w:p w:rsidR="0095442D" w:rsidRPr="0095442D" w:rsidRDefault="0095442D" w:rsidP="0095442D">
            <w:pPr>
              <w:spacing w:after="0"/>
              <w:jc w:val="center"/>
              <w:rPr>
                <w:rFonts w:ascii="Times New Roman" w:hAnsi="Times New Roman"/>
                <w:color w:val="000000"/>
                <w:sz w:val="20"/>
                <w:szCs w:val="20"/>
              </w:rPr>
            </w:pPr>
            <w:r w:rsidRPr="0095442D">
              <w:rPr>
                <w:rFonts w:ascii="Times New Roman" w:eastAsia="Times New Roman" w:hAnsi="Times New Roman"/>
                <w:color w:val="000000"/>
                <w:sz w:val="20"/>
                <w:szCs w:val="20"/>
                <w:lang w:eastAsia="ru-RU"/>
              </w:rPr>
              <w:t>2711,6</w:t>
            </w:r>
          </w:p>
        </w:tc>
        <w:tc>
          <w:tcPr>
            <w:tcW w:w="992" w:type="dxa"/>
            <w:tcBorders>
              <w:right w:val="single" w:sz="4" w:space="0" w:color="auto"/>
            </w:tcBorders>
            <w:vAlign w:val="center"/>
          </w:tcPr>
          <w:p w:rsidR="0095442D" w:rsidRPr="0095442D" w:rsidRDefault="0095442D" w:rsidP="0095442D">
            <w:pPr>
              <w:spacing w:after="0"/>
              <w:jc w:val="center"/>
              <w:rPr>
                <w:rFonts w:ascii="Times New Roman" w:hAnsi="Times New Roman"/>
                <w:color w:val="000000"/>
                <w:sz w:val="20"/>
                <w:szCs w:val="20"/>
              </w:rPr>
            </w:pPr>
            <w:r w:rsidRPr="0095442D">
              <w:rPr>
                <w:rFonts w:ascii="Times New Roman" w:eastAsia="Times New Roman" w:hAnsi="Times New Roman"/>
                <w:color w:val="000000"/>
                <w:sz w:val="20"/>
                <w:szCs w:val="20"/>
                <w:lang w:eastAsia="ru-RU"/>
              </w:rPr>
              <w:t>2711,6</w:t>
            </w:r>
          </w:p>
        </w:tc>
        <w:tc>
          <w:tcPr>
            <w:tcW w:w="992" w:type="dxa"/>
            <w:tcBorders>
              <w:left w:val="single" w:sz="4" w:space="0" w:color="auto"/>
            </w:tcBorders>
            <w:vAlign w:val="center"/>
          </w:tcPr>
          <w:p w:rsidR="0095442D" w:rsidRPr="0095442D" w:rsidRDefault="0095442D" w:rsidP="0095442D">
            <w:pPr>
              <w:spacing w:after="0"/>
              <w:jc w:val="center"/>
              <w:rPr>
                <w:rFonts w:ascii="Times New Roman" w:hAnsi="Times New Roman"/>
                <w:color w:val="000000"/>
                <w:sz w:val="20"/>
                <w:szCs w:val="20"/>
              </w:rPr>
            </w:pPr>
            <w:r w:rsidRPr="0095442D">
              <w:rPr>
                <w:rFonts w:ascii="Times New Roman" w:eastAsia="Times New Roman" w:hAnsi="Times New Roman"/>
                <w:color w:val="000000"/>
                <w:sz w:val="20"/>
                <w:szCs w:val="20"/>
                <w:lang w:eastAsia="ru-RU"/>
              </w:rPr>
              <w:t>2711,6</w:t>
            </w:r>
          </w:p>
        </w:tc>
        <w:tc>
          <w:tcPr>
            <w:tcW w:w="992" w:type="dxa"/>
            <w:tcBorders>
              <w:right w:val="single" w:sz="4" w:space="0" w:color="auto"/>
            </w:tcBorders>
            <w:vAlign w:val="center"/>
          </w:tcPr>
          <w:p w:rsidR="0095442D" w:rsidRPr="0095442D" w:rsidRDefault="0095442D" w:rsidP="0095442D">
            <w:pPr>
              <w:spacing w:after="0"/>
              <w:jc w:val="center"/>
              <w:rPr>
                <w:rFonts w:ascii="Times New Roman" w:hAnsi="Times New Roman"/>
                <w:color w:val="000000"/>
                <w:sz w:val="20"/>
                <w:szCs w:val="20"/>
              </w:rPr>
            </w:pPr>
            <w:r w:rsidRPr="0095442D">
              <w:rPr>
                <w:rFonts w:ascii="Times New Roman" w:eastAsia="Times New Roman" w:hAnsi="Times New Roman"/>
                <w:color w:val="000000"/>
                <w:sz w:val="20"/>
                <w:szCs w:val="20"/>
                <w:lang w:eastAsia="ru-RU"/>
              </w:rPr>
              <w:t>2711,6</w:t>
            </w:r>
          </w:p>
        </w:tc>
        <w:tc>
          <w:tcPr>
            <w:tcW w:w="1027" w:type="dxa"/>
            <w:tcBorders>
              <w:left w:val="single" w:sz="4" w:space="0" w:color="auto"/>
            </w:tcBorders>
            <w:vAlign w:val="center"/>
          </w:tcPr>
          <w:p w:rsidR="0095442D" w:rsidRPr="0095442D" w:rsidRDefault="0095442D" w:rsidP="0095442D">
            <w:pPr>
              <w:spacing w:after="0"/>
              <w:jc w:val="center"/>
              <w:rPr>
                <w:rFonts w:ascii="Times New Roman" w:hAnsi="Times New Roman"/>
                <w:color w:val="000000"/>
                <w:sz w:val="20"/>
                <w:szCs w:val="20"/>
              </w:rPr>
            </w:pPr>
            <w:r w:rsidRPr="0095442D">
              <w:rPr>
                <w:rFonts w:ascii="Times New Roman" w:eastAsia="Times New Roman" w:hAnsi="Times New Roman"/>
                <w:color w:val="000000"/>
                <w:sz w:val="20"/>
                <w:szCs w:val="20"/>
                <w:lang w:eastAsia="ru-RU"/>
              </w:rPr>
              <w:t>2711,6</w:t>
            </w:r>
          </w:p>
        </w:tc>
      </w:tr>
      <w:tr w:rsidR="0095442D" w:rsidRPr="003E3B00" w:rsidTr="0095442D">
        <w:tc>
          <w:tcPr>
            <w:tcW w:w="3227" w:type="dxa"/>
            <w:vAlign w:val="center"/>
          </w:tcPr>
          <w:p w:rsidR="0095442D" w:rsidRPr="0095442D" w:rsidRDefault="0095442D" w:rsidP="0095442D">
            <w:pPr>
              <w:spacing w:after="0" w:line="240" w:lineRule="auto"/>
              <w:jc w:val="center"/>
              <w:rPr>
                <w:rFonts w:ascii="Times New Roman" w:eastAsia="Times New Roman" w:hAnsi="Times New Roman"/>
                <w:sz w:val="20"/>
                <w:szCs w:val="20"/>
                <w:lang w:eastAsia="ru-RU"/>
              </w:rPr>
            </w:pPr>
            <w:r w:rsidRPr="0095442D">
              <w:rPr>
                <w:rFonts w:ascii="Times New Roman" w:eastAsia="Times New Roman" w:hAnsi="Times New Roman"/>
                <w:sz w:val="20"/>
                <w:szCs w:val="20"/>
                <w:lang w:eastAsia="ru-RU"/>
              </w:rPr>
              <w:t>котельная №23 с. Павло-Фёдоровка, пер. Школьный, 1в</w:t>
            </w:r>
          </w:p>
        </w:tc>
        <w:tc>
          <w:tcPr>
            <w:tcW w:w="992" w:type="dxa"/>
            <w:tcBorders>
              <w:right w:val="single" w:sz="4" w:space="0" w:color="auto"/>
            </w:tcBorders>
            <w:vAlign w:val="center"/>
          </w:tcPr>
          <w:p w:rsidR="0095442D" w:rsidRPr="0095442D" w:rsidRDefault="0095442D" w:rsidP="0095442D">
            <w:pPr>
              <w:spacing w:after="0"/>
              <w:jc w:val="center"/>
              <w:rPr>
                <w:rFonts w:ascii="Times New Roman" w:hAnsi="Times New Roman"/>
                <w:color w:val="000000"/>
                <w:sz w:val="20"/>
                <w:szCs w:val="20"/>
              </w:rPr>
            </w:pPr>
            <w:r w:rsidRPr="0095442D">
              <w:rPr>
                <w:rFonts w:ascii="Times New Roman" w:eastAsia="Times New Roman" w:hAnsi="Times New Roman"/>
                <w:color w:val="000000"/>
                <w:sz w:val="20"/>
                <w:szCs w:val="20"/>
                <w:lang w:eastAsia="ru-RU"/>
              </w:rPr>
              <w:t>5211,5</w:t>
            </w:r>
          </w:p>
        </w:tc>
        <w:tc>
          <w:tcPr>
            <w:tcW w:w="992" w:type="dxa"/>
            <w:tcBorders>
              <w:left w:val="single" w:sz="4" w:space="0" w:color="auto"/>
              <w:right w:val="single" w:sz="4" w:space="0" w:color="auto"/>
            </w:tcBorders>
            <w:vAlign w:val="center"/>
          </w:tcPr>
          <w:p w:rsidR="0095442D" w:rsidRPr="0095442D" w:rsidRDefault="0095442D" w:rsidP="0095442D">
            <w:pPr>
              <w:spacing w:after="0"/>
              <w:jc w:val="center"/>
              <w:rPr>
                <w:rFonts w:ascii="Times New Roman" w:hAnsi="Times New Roman"/>
                <w:color w:val="000000"/>
                <w:sz w:val="20"/>
                <w:szCs w:val="20"/>
              </w:rPr>
            </w:pPr>
            <w:r w:rsidRPr="0095442D">
              <w:rPr>
                <w:rFonts w:ascii="Times New Roman" w:eastAsia="Times New Roman" w:hAnsi="Times New Roman"/>
                <w:color w:val="000000"/>
                <w:sz w:val="20"/>
                <w:szCs w:val="20"/>
                <w:lang w:eastAsia="ru-RU"/>
              </w:rPr>
              <w:t>5211,5</w:t>
            </w:r>
          </w:p>
        </w:tc>
        <w:tc>
          <w:tcPr>
            <w:tcW w:w="993" w:type="dxa"/>
            <w:tcBorders>
              <w:left w:val="single" w:sz="4" w:space="0" w:color="auto"/>
            </w:tcBorders>
            <w:vAlign w:val="center"/>
          </w:tcPr>
          <w:p w:rsidR="0095442D" w:rsidRPr="0095442D" w:rsidRDefault="0095442D" w:rsidP="0095442D">
            <w:pPr>
              <w:spacing w:after="0"/>
              <w:jc w:val="center"/>
              <w:rPr>
                <w:rFonts w:ascii="Times New Roman" w:hAnsi="Times New Roman"/>
                <w:color w:val="000000"/>
                <w:sz w:val="20"/>
                <w:szCs w:val="20"/>
              </w:rPr>
            </w:pPr>
            <w:r w:rsidRPr="0095442D">
              <w:rPr>
                <w:rFonts w:ascii="Times New Roman" w:eastAsia="Times New Roman" w:hAnsi="Times New Roman"/>
                <w:color w:val="000000"/>
                <w:sz w:val="20"/>
                <w:szCs w:val="20"/>
                <w:lang w:eastAsia="ru-RU"/>
              </w:rPr>
              <w:t>5211,5</w:t>
            </w:r>
          </w:p>
        </w:tc>
        <w:tc>
          <w:tcPr>
            <w:tcW w:w="992" w:type="dxa"/>
            <w:tcBorders>
              <w:right w:val="single" w:sz="4" w:space="0" w:color="auto"/>
            </w:tcBorders>
            <w:vAlign w:val="center"/>
          </w:tcPr>
          <w:p w:rsidR="0095442D" w:rsidRPr="0095442D" w:rsidRDefault="0095442D" w:rsidP="0095442D">
            <w:pPr>
              <w:spacing w:after="0"/>
              <w:jc w:val="center"/>
              <w:rPr>
                <w:rFonts w:ascii="Times New Roman" w:hAnsi="Times New Roman"/>
                <w:color w:val="000000"/>
                <w:sz w:val="20"/>
                <w:szCs w:val="20"/>
              </w:rPr>
            </w:pPr>
            <w:r w:rsidRPr="0095442D">
              <w:rPr>
                <w:rFonts w:ascii="Times New Roman" w:eastAsia="Times New Roman" w:hAnsi="Times New Roman"/>
                <w:color w:val="000000"/>
                <w:sz w:val="20"/>
                <w:szCs w:val="20"/>
                <w:lang w:eastAsia="ru-RU"/>
              </w:rPr>
              <w:t>5211,5</w:t>
            </w:r>
          </w:p>
        </w:tc>
        <w:tc>
          <w:tcPr>
            <w:tcW w:w="992" w:type="dxa"/>
            <w:tcBorders>
              <w:left w:val="single" w:sz="4" w:space="0" w:color="auto"/>
            </w:tcBorders>
            <w:vAlign w:val="center"/>
          </w:tcPr>
          <w:p w:rsidR="0095442D" w:rsidRPr="0095442D" w:rsidRDefault="0095442D" w:rsidP="0095442D">
            <w:pPr>
              <w:spacing w:after="0"/>
              <w:jc w:val="center"/>
              <w:rPr>
                <w:rFonts w:ascii="Times New Roman" w:hAnsi="Times New Roman"/>
                <w:color w:val="000000"/>
                <w:sz w:val="20"/>
                <w:szCs w:val="20"/>
              </w:rPr>
            </w:pPr>
            <w:r w:rsidRPr="0095442D">
              <w:rPr>
                <w:rFonts w:ascii="Times New Roman" w:eastAsia="Times New Roman" w:hAnsi="Times New Roman"/>
                <w:color w:val="000000"/>
                <w:sz w:val="20"/>
                <w:szCs w:val="20"/>
                <w:lang w:eastAsia="ru-RU"/>
              </w:rPr>
              <w:t>5211,5</w:t>
            </w:r>
          </w:p>
        </w:tc>
        <w:tc>
          <w:tcPr>
            <w:tcW w:w="992" w:type="dxa"/>
            <w:tcBorders>
              <w:right w:val="single" w:sz="4" w:space="0" w:color="auto"/>
            </w:tcBorders>
            <w:vAlign w:val="center"/>
          </w:tcPr>
          <w:p w:rsidR="0095442D" w:rsidRPr="0095442D" w:rsidRDefault="0095442D" w:rsidP="0095442D">
            <w:pPr>
              <w:spacing w:after="0"/>
              <w:jc w:val="center"/>
              <w:rPr>
                <w:rFonts w:ascii="Times New Roman" w:hAnsi="Times New Roman"/>
                <w:color w:val="000000"/>
                <w:sz w:val="20"/>
                <w:szCs w:val="20"/>
              </w:rPr>
            </w:pPr>
            <w:r w:rsidRPr="0095442D">
              <w:rPr>
                <w:rFonts w:ascii="Times New Roman" w:eastAsia="Times New Roman" w:hAnsi="Times New Roman"/>
                <w:color w:val="000000"/>
                <w:sz w:val="20"/>
                <w:szCs w:val="20"/>
                <w:lang w:eastAsia="ru-RU"/>
              </w:rPr>
              <w:t>5211,5</w:t>
            </w:r>
          </w:p>
        </w:tc>
        <w:tc>
          <w:tcPr>
            <w:tcW w:w="1027" w:type="dxa"/>
            <w:tcBorders>
              <w:left w:val="single" w:sz="4" w:space="0" w:color="auto"/>
            </w:tcBorders>
            <w:vAlign w:val="center"/>
          </w:tcPr>
          <w:p w:rsidR="0095442D" w:rsidRPr="0095442D" w:rsidRDefault="0095442D" w:rsidP="0095442D">
            <w:pPr>
              <w:spacing w:after="0"/>
              <w:jc w:val="center"/>
              <w:rPr>
                <w:rFonts w:ascii="Times New Roman" w:hAnsi="Times New Roman"/>
                <w:color w:val="000000"/>
                <w:sz w:val="20"/>
                <w:szCs w:val="20"/>
              </w:rPr>
            </w:pPr>
            <w:r w:rsidRPr="0095442D">
              <w:rPr>
                <w:rFonts w:ascii="Times New Roman" w:eastAsia="Times New Roman" w:hAnsi="Times New Roman"/>
                <w:color w:val="000000"/>
                <w:sz w:val="20"/>
                <w:szCs w:val="20"/>
                <w:lang w:eastAsia="ru-RU"/>
              </w:rPr>
              <w:t>5211,5</w:t>
            </w:r>
          </w:p>
        </w:tc>
      </w:tr>
      <w:tr w:rsidR="0095442D" w:rsidRPr="003E3B00" w:rsidTr="0095442D">
        <w:tc>
          <w:tcPr>
            <w:tcW w:w="3227" w:type="dxa"/>
            <w:vAlign w:val="center"/>
          </w:tcPr>
          <w:p w:rsidR="0095442D" w:rsidRPr="0095442D" w:rsidRDefault="0095442D" w:rsidP="0095442D">
            <w:pPr>
              <w:spacing w:after="0" w:line="240" w:lineRule="auto"/>
              <w:jc w:val="center"/>
              <w:rPr>
                <w:rFonts w:ascii="Times New Roman" w:eastAsia="Times New Roman" w:hAnsi="Times New Roman"/>
                <w:sz w:val="20"/>
                <w:szCs w:val="20"/>
                <w:lang w:eastAsia="ru-RU"/>
              </w:rPr>
            </w:pPr>
            <w:r w:rsidRPr="0095442D">
              <w:rPr>
                <w:rFonts w:ascii="Times New Roman" w:eastAsia="Times New Roman" w:hAnsi="Times New Roman"/>
                <w:sz w:val="20"/>
                <w:szCs w:val="20"/>
                <w:lang w:eastAsia="ru-RU"/>
              </w:rPr>
              <w:t>котельная №27 с. Павло-Фёдоровка, ул. Мира, 2а</w:t>
            </w:r>
          </w:p>
        </w:tc>
        <w:tc>
          <w:tcPr>
            <w:tcW w:w="992" w:type="dxa"/>
            <w:tcBorders>
              <w:right w:val="single" w:sz="4" w:space="0" w:color="auto"/>
            </w:tcBorders>
            <w:vAlign w:val="center"/>
          </w:tcPr>
          <w:p w:rsidR="0095442D" w:rsidRPr="0095442D" w:rsidRDefault="0095442D" w:rsidP="0095442D">
            <w:pPr>
              <w:spacing w:after="0"/>
              <w:jc w:val="center"/>
              <w:rPr>
                <w:rFonts w:ascii="Times New Roman" w:hAnsi="Times New Roman"/>
                <w:color w:val="000000"/>
                <w:sz w:val="20"/>
                <w:szCs w:val="20"/>
              </w:rPr>
            </w:pPr>
            <w:r w:rsidRPr="0095442D">
              <w:rPr>
                <w:rFonts w:ascii="Times New Roman" w:hAnsi="Times New Roman"/>
                <w:color w:val="000000"/>
                <w:sz w:val="20"/>
                <w:szCs w:val="20"/>
              </w:rPr>
              <w:t>-</w:t>
            </w:r>
          </w:p>
        </w:tc>
        <w:tc>
          <w:tcPr>
            <w:tcW w:w="992" w:type="dxa"/>
            <w:tcBorders>
              <w:left w:val="single" w:sz="4" w:space="0" w:color="auto"/>
              <w:right w:val="single" w:sz="4" w:space="0" w:color="auto"/>
            </w:tcBorders>
            <w:vAlign w:val="center"/>
          </w:tcPr>
          <w:p w:rsidR="0095442D" w:rsidRPr="0095442D" w:rsidRDefault="0095442D" w:rsidP="0095442D">
            <w:pPr>
              <w:spacing w:after="0"/>
              <w:jc w:val="center"/>
              <w:rPr>
                <w:rFonts w:ascii="Times New Roman" w:hAnsi="Times New Roman"/>
                <w:color w:val="000000"/>
                <w:sz w:val="20"/>
                <w:szCs w:val="20"/>
              </w:rPr>
            </w:pPr>
            <w:r w:rsidRPr="0095442D">
              <w:rPr>
                <w:rFonts w:ascii="Times New Roman" w:hAnsi="Times New Roman"/>
                <w:color w:val="000000"/>
                <w:sz w:val="20"/>
                <w:szCs w:val="20"/>
              </w:rPr>
              <w:t>-</w:t>
            </w:r>
          </w:p>
        </w:tc>
        <w:tc>
          <w:tcPr>
            <w:tcW w:w="993" w:type="dxa"/>
            <w:tcBorders>
              <w:left w:val="single" w:sz="4" w:space="0" w:color="auto"/>
            </w:tcBorders>
            <w:vAlign w:val="center"/>
          </w:tcPr>
          <w:p w:rsidR="0095442D" w:rsidRPr="0095442D" w:rsidRDefault="0095442D" w:rsidP="0095442D">
            <w:pPr>
              <w:spacing w:after="0"/>
              <w:jc w:val="center"/>
              <w:rPr>
                <w:rFonts w:ascii="Times New Roman" w:hAnsi="Times New Roman"/>
                <w:color w:val="000000"/>
                <w:sz w:val="20"/>
                <w:szCs w:val="20"/>
              </w:rPr>
            </w:pPr>
            <w:r w:rsidRPr="0095442D">
              <w:rPr>
                <w:rFonts w:ascii="Times New Roman" w:hAnsi="Times New Roman"/>
                <w:color w:val="000000"/>
                <w:sz w:val="20"/>
                <w:szCs w:val="20"/>
              </w:rPr>
              <w:t>-</w:t>
            </w:r>
          </w:p>
        </w:tc>
        <w:tc>
          <w:tcPr>
            <w:tcW w:w="992" w:type="dxa"/>
            <w:tcBorders>
              <w:right w:val="single" w:sz="4" w:space="0" w:color="auto"/>
            </w:tcBorders>
            <w:vAlign w:val="center"/>
          </w:tcPr>
          <w:p w:rsidR="0095442D" w:rsidRPr="0095442D" w:rsidRDefault="0095442D" w:rsidP="0095442D">
            <w:pPr>
              <w:spacing w:after="0"/>
              <w:jc w:val="center"/>
              <w:rPr>
                <w:rFonts w:ascii="Times New Roman" w:hAnsi="Times New Roman"/>
                <w:color w:val="000000"/>
                <w:sz w:val="20"/>
                <w:szCs w:val="20"/>
              </w:rPr>
            </w:pPr>
            <w:r w:rsidRPr="0095442D">
              <w:rPr>
                <w:rFonts w:ascii="Times New Roman" w:hAnsi="Times New Roman"/>
                <w:color w:val="000000"/>
                <w:sz w:val="20"/>
                <w:szCs w:val="20"/>
              </w:rPr>
              <w:t>-</w:t>
            </w:r>
          </w:p>
        </w:tc>
        <w:tc>
          <w:tcPr>
            <w:tcW w:w="992" w:type="dxa"/>
            <w:tcBorders>
              <w:left w:val="single" w:sz="4" w:space="0" w:color="auto"/>
            </w:tcBorders>
            <w:vAlign w:val="center"/>
          </w:tcPr>
          <w:p w:rsidR="0095442D" w:rsidRPr="0095442D" w:rsidRDefault="0095442D" w:rsidP="0095442D">
            <w:pPr>
              <w:spacing w:after="0"/>
              <w:jc w:val="center"/>
              <w:rPr>
                <w:rFonts w:ascii="Times New Roman" w:hAnsi="Times New Roman"/>
                <w:color w:val="000000"/>
                <w:sz w:val="20"/>
                <w:szCs w:val="20"/>
              </w:rPr>
            </w:pPr>
            <w:r w:rsidRPr="0095442D">
              <w:rPr>
                <w:rFonts w:ascii="Times New Roman" w:hAnsi="Times New Roman"/>
                <w:color w:val="000000"/>
                <w:sz w:val="20"/>
                <w:szCs w:val="20"/>
              </w:rPr>
              <w:t>-</w:t>
            </w:r>
          </w:p>
        </w:tc>
        <w:tc>
          <w:tcPr>
            <w:tcW w:w="992" w:type="dxa"/>
            <w:tcBorders>
              <w:right w:val="single" w:sz="4" w:space="0" w:color="auto"/>
            </w:tcBorders>
            <w:vAlign w:val="center"/>
          </w:tcPr>
          <w:p w:rsidR="0095442D" w:rsidRPr="0095442D" w:rsidRDefault="0095442D" w:rsidP="0095442D">
            <w:pPr>
              <w:spacing w:after="0"/>
              <w:jc w:val="center"/>
              <w:rPr>
                <w:rFonts w:ascii="Times New Roman" w:hAnsi="Times New Roman"/>
                <w:color w:val="000000"/>
                <w:sz w:val="20"/>
                <w:szCs w:val="20"/>
              </w:rPr>
            </w:pPr>
            <w:r w:rsidRPr="0095442D">
              <w:rPr>
                <w:rFonts w:ascii="Times New Roman" w:hAnsi="Times New Roman"/>
                <w:color w:val="000000"/>
                <w:sz w:val="20"/>
                <w:szCs w:val="20"/>
              </w:rPr>
              <w:t>-</w:t>
            </w:r>
          </w:p>
        </w:tc>
        <w:tc>
          <w:tcPr>
            <w:tcW w:w="1027" w:type="dxa"/>
            <w:tcBorders>
              <w:left w:val="single" w:sz="4" w:space="0" w:color="auto"/>
            </w:tcBorders>
            <w:vAlign w:val="center"/>
          </w:tcPr>
          <w:p w:rsidR="0095442D" w:rsidRPr="0095442D" w:rsidRDefault="0095442D" w:rsidP="0095442D">
            <w:pPr>
              <w:spacing w:after="0"/>
              <w:jc w:val="center"/>
              <w:rPr>
                <w:rFonts w:ascii="Times New Roman" w:hAnsi="Times New Roman"/>
                <w:color w:val="000000"/>
                <w:sz w:val="20"/>
                <w:szCs w:val="20"/>
              </w:rPr>
            </w:pPr>
            <w:r w:rsidRPr="0095442D">
              <w:rPr>
                <w:rFonts w:ascii="Times New Roman" w:hAnsi="Times New Roman"/>
                <w:color w:val="000000"/>
                <w:sz w:val="20"/>
                <w:szCs w:val="20"/>
              </w:rPr>
              <w:t>-</w:t>
            </w:r>
          </w:p>
        </w:tc>
      </w:tr>
      <w:tr w:rsidR="0095442D" w:rsidRPr="003E3B00" w:rsidTr="0095442D">
        <w:tc>
          <w:tcPr>
            <w:tcW w:w="3227" w:type="dxa"/>
            <w:vAlign w:val="center"/>
          </w:tcPr>
          <w:p w:rsidR="0095442D" w:rsidRPr="0095442D" w:rsidRDefault="0095442D" w:rsidP="0095442D">
            <w:pPr>
              <w:spacing w:after="0" w:line="240" w:lineRule="auto"/>
              <w:jc w:val="center"/>
              <w:rPr>
                <w:rFonts w:ascii="Times New Roman" w:eastAsia="Times New Roman" w:hAnsi="Times New Roman"/>
                <w:sz w:val="20"/>
                <w:szCs w:val="20"/>
                <w:lang w:eastAsia="ru-RU"/>
              </w:rPr>
            </w:pPr>
            <w:r w:rsidRPr="0095442D">
              <w:rPr>
                <w:rFonts w:ascii="Times New Roman" w:eastAsia="Times New Roman" w:hAnsi="Times New Roman"/>
                <w:sz w:val="20"/>
                <w:szCs w:val="20"/>
                <w:lang w:eastAsia="ru-RU"/>
              </w:rPr>
              <w:t>котельная №26 с. Увальное, ул. Полевая,33</w:t>
            </w:r>
          </w:p>
        </w:tc>
        <w:tc>
          <w:tcPr>
            <w:tcW w:w="992" w:type="dxa"/>
            <w:tcBorders>
              <w:right w:val="single" w:sz="4" w:space="0" w:color="auto"/>
            </w:tcBorders>
            <w:vAlign w:val="center"/>
          </w:tcPr>
          <w:p w:rsidR="0095442D" w:rsidRPr="0095442D" w:rsidRDefault="0095442D" w:rsidP="0095442D">
            <w:pPr>
              <w:spacing w:after="0"/>
              <w:jc w:val="center"/>
              <w:rPr>
                <w:rFonts w:ascii="Times New Roman" w:hAnsi="Times New Roman"/>
                <w:color w:val="000000"/>
                <w:sz w:val="20"/>
                <w:szCs w:val="20"/>
              </w:rPr>
            </w:pPr>
            <w:r w:rsidRPr="0095442D">
              <w:rPr>
                <w:rFonts w:ascii="Times New Roman" w:hAnsi="Times New Roman"/>
                <w:color w:val="000000"/>
                <w:sz w:val="20"/>
                <w:szCs w:val="20"/>
              </w:rPr>
              <w:t>93</w:t>
            </w:r>
          </w:p>
        </w:tc>
        <w:tc>
          <w:tcPr>
            <w:tcW w:w="992" w:type="dxa"/>
            <w:tcBorders>
              <w:right w:val="single" w:sz="4" w:space="0" w:color="auto"/>
            </w:tcBorders>
            <w:vAlign w:val="center"/>
          </w:tcPr>
          <w:p w:rsidR="0095442D" w:rsidRPr="0095442D" w:rsidRDefault="0095442D" w:rsidP="0095442D">
            <w:pPr>
              <w:spacing w:after="0"/>
              <w:jc w:val="center"/>
              <w:rPr>
                <w:rFonts w:ascii="Times New Roman" w:hAnsi="Times New Roman"/>
                <w:color w:val="000000"/>
                <w:sz w:val="20"/>
                <w:szCs w:val="20"/>
              </w:rPr>
            </w:pPr>
            <w:r w:rsidRPr="0095442D">
              <w:rPr>
                <w:rFonts w:ascii="Times New Roman" w:hAnsi="Times New Roman"/>
                <w:color w:val="000000"/>
                <w:sz w:val="20"/>
                <w:szCs w:val="20"/>
              </w:rPr>
              <w:t>93</w:t>
            </w:r>
          </w:p>
        </w:tc>
        <w:tc>
          <w:tcPr>
            <w:tcW w:w="993" w:type="dxa"/>
            <w:tcBorders>
              <w:left w:val="single" w:sz="4" w:space="0" w:color="auto"/>
            </w:tcBorders>
            <w:vAlign w:val="center"/>
          </w:tcPr>
          <w:p w:rsidR="0095442D" w:rsidRPr="0095442D" w:rsidRDefault="0095442D" w:rsidP="0095442D">
            <w:pPr>
              <w:spacing w:after="0"/>
              <w:jc w:val="center"/>
              <w:rPr>
                <w:rFonts w:ascii="Times New Roman" w:hAnsi="Times New Roman"/>
                <w:color w:val="000000"/>
                <w:sz w:val="20"/>
                <w:szCs w:val="20"/>
              </w:rPr>
            </w:pPr>
            <w:r w:rsidRPr="0095442D">
              <w:rPr>
                <w:rFonts w:ascii="Times New Roman" w:hAnsi="Times New Roman"/>
                <w:color w:val="000000"/>
                <w:sz w:val="20"/>
                <w:szCs w:val="20"/>
              </w:rPr>
              <w:t>93</w:t>
            </w:r>
          </w:p>
        </w:tc>
        <w:tc>
          <w:tcPr>
            <w:tcW w:w="992" w:type="dxa"/>
            <w:tcBorders>
              <w:right w:val="single" w:sz="4" w:space="0" w:color="auto"/>
            </w:tcBorders>
            <w:vAlign w:val="center"/>
          </w:tcPr>
          <w:p w:rsidR="0095442D" w:rsidRPr="0095442D" w:rsidRDefault="0095442D" w:rsidP="0095442D">
            <w:pPr>
              <w:spacing w:after="0"/>
              <w:jc w:val="center"/>
              <w:rPr>
                <w:rFonts w:ascii="Times New Roman" w:hAnsi="Times New Roman"/>
                <w:color w:val="000000"/>
                <w:sz w:val="20"/>
                <w:szCs w:val="20"/>
              </w:rPr>
            </w:pPr>
            <w:r w:rsidRPr="0095442D">
              <w:rPr>
                <w:rFonts w:ascii="Times New Roman" w:hAnsi="Times New Roman"/>
                <w:color w:val="000000"/>
                <w:sz w:val="20"/>
                <w:szCs w:val="20"/>
              </w:rPr>
              <w:t>93</w:t>
            </w:r>
          </w:p>
        </w:tc>
        <w:tc>
          <w:tcPr>
            <w:tcW w:w="992" w:type="dxa"/>
            <w:tcBorders>
              <w:left w:val="single" w:sz="4" w:space="0" w:color="auto"/>
            </w:tcBorders>
            <w:vAlign w:val="center"/>
          </w:tcPr>
          <w:p w:rsidR="0095442D" w:rsidRPr="0095442D" w:rsidRDefault="0095442D" w:rsidP="0095442D">
            <w:pPr>
              <w:spacing w:after="0"/>
              <w:jc w:val="center"/>
              <w:rPr>
                <w:rFonts w:ascii="Times New Roman" w:hAnsi="Times New Roman"/>
                <w:color w:val="000000"/>
                <w:sz w:val="20"/>
                <w:szCs w:val="20"/>
              </w:rPr>
            </w:pPr>
            <w:r w:rsidRPr="0095442D">
              <w:rPr>
                <w:rFonts w:ascii="Times New Roman" w:hAnsi="Times New Roman"/>
                <w:color w:val="000000"/>
                <w:sz w:val="20"/>
                <w:szCs w:val="20"/>
              </w:rPr>
              <w:t>93</w:t>
            </w:r>
          </w:p>
        </w:tc>
        <w:tc>
          <w:tcPr>
            <w:tcW w:w="992" w:type="dxa"/>
            <w:tcBorders>
              <w:right w:val="single" w:sz="4" w:space="0" w:color="auto"/>
            </w:tcBorders>
            <w:vAlign w:val="center"/>
          </w:tcPr>
          <w:p w:rsidR="0095442D" w:rsidRPr="0095442D" w:rsidRDefault="0095442D" w:rsidP="0095442D">
            <w:pPr>
              <w:spacing w:after="0"/>
              <w:jc w:val="center"/>
              <w:rPr>
                <w:rFonts w:ascii="Times New Roman" w:hAnsi="Times New Roman"/>
                <w:color w:val="000000"/>
                <w:sz w:val="20"/>
                <w:szCs w:val="20"/>
              </w:rPr>
            </w:pPr>
            <w:r w:rsidRPr="0095442D">
              <w:rPr>
                <w:rFonts w:ascii="Times New Roman" w:hAnsi="Times New Roman"/>
                <w:color w:val="000000"/>
                <w:sz w:val="20"/>
                <w:szCs w:val="20"/>
              </w:rPr>
              <w:t>93</w:t>
            </w:r>
          </w:p>
        </w:tc>
        <w:tc>
          <w:tcPr>
            <w:tcW w:w="1027" w:type="dxa"/>
            <w:tcBorders>
              <w:left w:val="single" w:sz="4" w:space="0" w:color="auto"/>
            </w:tcBorders>
            <w:vAlign w:val="center"/>
          </w:tcPr>
          <w:p w:rsidR="0095442D" w:rsidRPr="0095442D" w:rsidRDefault="0095442D" w:rsidP="0095442D">
            <w:pPr>
              <w:spacing w:after="0"/>
              <w:jc w:val="center"/>
              <w:rPr>
                <w:rFonts w:ascii="Times New Roman" w:hAnsi="Times New Roman"/>
                <w:color w:val="000000"/>
                <w:sz w:val="20"/>
                <w:szCs w:val="20"/>
              </w:rPr>
            </w:pPr>
            <w:r w:rsidRPr="0095442D">
              <w:rPr>
                <w:rFonts w:ascii="Times New Roman" w:hAnsi="Times New Roman"/>
                <w:color w:val="000000"/>
                <w:sz w:val="20"/>
                <w:szCs w:val="20"/>
              </w:rPr>
              <w:t>93</w:t>
            </w:r>
          </w:p>
        </w:tc>
      </w:tr>
    </w:tbl>
    <w:p w:rsidR="00CB670E" w:rsidRDefault="00CB670E" w:rsidP="007104AE">
      <w:pPr>
        <w:pStyle w:val="af3"/>
        <w:numPr>
          <w:ilvl w:val="1"/>
          <w:numId w:val="36"/>
        </w:numPr>
        <w:spacing w:before="240"/>
        <w:ind w:right="-23"/>
      </w:pPr>
      <w:r w:rsidRPr="00E5032B">
        <w:t xml:space="preserve">Объемы потребления тепловой энергии и приросты потребления тепловой энергии системой теплоснабжения </w:t>
      </w:r>
      <w:bookmarkEnd w:id="58"/>
      <w:bookmarkEnd w:id="59"/>
      <w:r w:rsidR="000C2A38" w:rsidRPr="00FF0221">
        <w:t>городского</w:t>
      </w:r>
      <w:r w:rsidR="000C2A38">
        <w:t xml:space="preserve"> поселения Кировский муниципального района Кировский Приморского края.</w:t>
      </w:r>
    </w:p>
    <w:p w:rsidR="007104AE" w:rsidRDefault="007104AE" w:rsidP="005E766F">
      <w:pPr>
        <w:pStyle w:val="af9"/>
        <w:spacing w:before="120" w:after="120"/>
        <w:ind w:firstLine="567"/>
      </w:pPr>
      <w:r w:rsidRPr="00E5032B">
        <w:t xml:space="preserve">Объемы потребления тепловой энергии и приросты потребления тепловой энергии </w:t>
      </w:r>
      <w:r w:rsidRPr="0070679C">
        <w:rPr>
          <w:rFonts w:eastAsia="Times New Roman"/>
          <w:color w:val="000000"/>
          <w:lang w:eastAsia="ru-RU"/>
        </w:rPr>
        <w:t>жилых домов</w:t>
      </w:r>
      <w:r w:rsidRPr="006B3879">
        <w:t xml:space="preserve">, подключенных к системе теплоснабжения </w:t>
      </w:r>
      <w:r w:rsidR="000C2A38" w:rsidRPr="00FF0221">
        <w:t>городского</w:t>
      </w:r>
      <w:r w:rsidR="000C2A38">
        <w:t xml:space="preserve"> поселения Кировский муниципального района Кировский Приморского края, </w:t>
      </w:r>
      <w:r>
        <w:t>приведены в  таблице 1.2.1</w:t>
      </w:r>
    </w:p>
    <w:p w:rsidR="007104AE" w:rsidRPr="00F01784" w:rsidRDefault="007104AE" w:rsidP="005E766F">
      <w:pPr>
        <w:pStyle w:val="af9"/>
        <w:spacing w:before="120" w:after="120"/>
        <w:ind w:firstLine="567"/>
      </w:pPr>
      <w:r>
        <w:t xml:space="preserve">Таблица 1.2.1 </w:t>
      </w:r>
      <w:r w:rsidRPr="00E5032B">
        <w:t xml:space="preserve">Объемы </w:t>
      </w:r>
      <w:r w:rsidRPr="00F01784">
        <w:t xml:space="preserve">потребления тепловой энергии и приросты потребления тепловой энергии </w:t>
      </w:r>
      <w:r w:rsidRPr="00F01784">
        <w:rPr>
          <w:rFonts w:eastAsia="Times New Roman"/>
          <w:color w:val="000000"/>
          <w:lang w:eastAsia="ru-RU"/>
        </w:rPr>
        <w:t>жилых домов</w:t>
      </w:r>
      <w:r w:rsidRPr="00F01784">
        <w:t>, Гкал/ч.</w:t>
      </w:r>
    </w:p>
    <w:tbl>
      <w:tblPr>
        <w:tblpPr w:leftFromText="180" w:rightFromText="180" w:vertAnchor="text" w:tblpX="-237" w:tblpY="1"/>
        <w:tblOverlap w:val="neve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4077"/>
        <w:gridCol w:w="851"/>
        <w:gridCol w:w="850"/>
        <w:gridCol w:w="851"/>
        <w:gridCol w:w="850"/>
        <w:gridCol w:w="851"/>
        <w:gridCol w:w="850"/>
        <w:gridCol w:w="851"/>
      </w:tblGrid>
      <w:tr w:rsidR="000C2A38" w:rsidRPr="00F01784" w:rsidTr="00EC74CE">
        <w:trPr>
          <w:trHeight w:val="562"/>
        </w:trPr>
        <w:tc>
          <w:tcPr>
            <w:tcW w:w="4077" w:type="dxa"/>
            <w:vAlign w:val="center"/>
          </w:tcPr>
          <w:p w:rsidR="000C2A38" w:rsidRPr="00EC74CE" w:rsidRDefault="000C2A38" w:rsidP="00EC74CE">
            <w:pPr>
              <w:spacing w:after="0" w:line="240" w:lineRule="auto"/>
              <w:jc w:val="center"/>
              <w:rPr>
                <w:rFonts w:ascii="Times New Roman" w:hAnsi="Times New Roman"/>
                <w:bCs/>
                <w:iCs/>
                <w:lang w:eastAsia="ru-RU"/>
              </w:rPr>
            </w:pPr>
            <w:r w:rsidRPr="00EC74CE">
              <w:rPr>
                <w:rFonts w:ascii="Times New Roman" w:hAnsi="Times New Roman"/>
                <w:bCs/>
                <w:iCs/>
                <w:lang w:eastAsia="ru-RU"/>
              </w:rPr>
              <w:t>Котельная</w:t>
            </w:r>
          </w:p>
        </w:tc>
        <w:tc>
          <w:tcPr>
            <w:tcW w:w="851" w:type="dxa"/>
            <w:tcBorders>
              <w:right w:val="single" w:sz="4" w:space="0" w:color="auto"/>
            </w:tcBorders>
            <w:vAlign w:val="center"/>
          </w:tcPr>
          <w:p w:rsidR="000C2A38" w:rsidRPr="00EC74CE" w:rsidRDefault="000C2A38" w:rsidP="00EC74CE">
            <w:pPr>
              <w:pStyle w:val="af9"/>
              <w:spacing w:after="0" w:line="240" w:lineRule="auto"/>
              <w:ind w:firstLine="0"/>
              <w:jc w:val="center"/>
              <w:rPr>
                <w:sz w:val="22"/>
                <w:szCs w:val="22"/>
              </w:rPr>
            </w:pPr>
            <w:r w:rsidRPr="00EC74CE">
              <w:rPr>
                <w:sz w:val="22"/>
                <w:szCs w:val="22"/>
              </w:rPr>
              <w:t>2014г</w:t>
            </w:r>
          </w:p>
        </w:tc>
        <w:tc>
          <w:tcPr>
            <w:tcW w:w="850" w:type="dxa"/>
            <w:tcBorders>
              <w:left w:val="single" w:sz="4" w:space="0" w:color="auto"/>
              <w:right w:val="single" w:sz="4" w:space="0" w:color="auto"/>
            </w:tcBorders>
            <w:vAlign w:val="center"/>
          </w:tcPr>
          <w:p w:rsidR="000C2A38" w:rsidRPr="00EC74CE" w:rsidRDefault="000C2A38" w:rsidP="00EC74CE">
            <w:pPr>
              <w:pStyle w:val="af9"/>
              <w:spacing w:after="0" w:line="240" w:lineRule="auto"/>
              <w:ind w:firstLine="0"/>
              <w:jc w:val="center"/>
              <w:rPr>
                <w:sz w:val="22"/>
                <w:szCs w:val="22"/>
              </w:rPr>
            </w:pPr>
            <w:r w:rsidRPr="00EC74CE">
              <w:rPr>
                <w:sz w:val="22"/>
                <w:szCs w:val="22"/>
              </w:rPr>
              <w:t>2015г</w:t>
            </w:r>
          </w:p>
        </w:tc>
        <w:tc>
          <w:tcPr>
            <w:tcW w:w="851" w:type="dxa"/>
            <w:tcBorders>
              <w:left w:val="single" w:sz="4" w:space="0" w:color="auto"/>
              <w:right w:val="single" w:sz="4" w:space="0" w:color="auto"/>
            </w:tcBorders>
            <w:vAlign w:val="center"/>
          </w:tcPr>
          <w:p w:rsidR="000C2A38" w:rsidRPr="00EC74CE" w:rsidRDefault="000C2A38" w:rsidP="00EC74CE">
            <w:pPr>
              <w:pStyle w:val="af9"/>
              <w:spacing w:after="0" w:line="240" w:lineRule="auto"/>
              <w:ind w:firstLine="0"/>
              <w:jc w:val="center"/>
              <w:rPr>
                <w:sz w:val="22"/>
                <w:szCs w:val="22"/>
              </w:rPr>
            </w:pPr>
            <w:r w:rsidRPr="00EC74CE">
              <w:rPr>
                <w:sz w:val="22"/>
                <w:szCs w:val="22"/>
              </w:rPr>
              <w:t>2016г</w:t>
            </w:r>
          </w:p>
        </w:tc>
        <w:tc>
          <w:tcPr>
            <w:tcW w:w="850" w:type="dxa"/>
            <w:tcBorders>
              <w:left w:val="single" w:sz="4" w:space="0" w:color="auto"/>
              <w:right w:val="single" w:sz="4" w:space="0" w:color="auto"/>
            </w:tcBorders>
            <w:vAlign w:val="center"/>
          </w:tcPr>
          <w:p w:rsidR="000C2A38" w:rsidRPr="00EC74CE" w:rsidRDefault="000C2A38" w:rsidP="00EC74CE">
            <w:pPr>
              <w:pStyle w:val="af9"/>
              <w:spacing w:after="0" w:line="240" w:lineRule="auto"/>
              <w:ind w:firstLine="0"/>
              <w:jc w:val="center"/>
              <w:rPr>
                <w:sz w:val="22"/>
                <w:szCs w:val="22"/>
              </w:rPr>
            </w:pPr>
            <w:r w:rsidRPr="00EC74CE">
              <w:rPr>
                <w:sz w:val="22"/>
                <w:szCs w:val="22"/>
              </w:rPr>
              <w:t>2017г</w:t>
            </w:r>
          </w:p>
        </w:tc>
        <w:tc>
          <w:tcPr>
            <w:tcW w:w="851" w:type="dxa"/>
            <w:tcBorders>
              <w:left w:val="single" w:sz="4" w:space="0" w:color="auto"/>
              <w:right w:val="single" w:sz="4" w:space="0" w:color="auto"/>
            </w:tcBorders>
            <w:vAlign w:val="center"/>
          </w:tcPr>
          <w:p w:rsidR="000C2A38" w:rsidRPr="00EC74CE" w:rsidRDefault="000C2A38" w:rsidP="00EC74CE">
            <w:pPr>
              <w:pStyle w:val="af9"/>
              <w:spacing w:after="0" w:line="240" w:lineRule="auto"/>
              <w:ind w:firstLine="0"/>
              <w:jc w:val="center"/>
              <w:rPr>
                <w:sz w:val="22"/>
                <w:szCs w:val="22"/>
              </w:rPr>
            </w:pPr>
            <w:r w:rsidRPr="00EC74CE">
              <w:rPr>
                <w:sz w:val="22"/>
                <w:szCs w:val="22"/>
              </w:rPr>
              <w:t>2018г</w:t>
            </w:r>
          </w:p>
        </w:tc>
        <w:tc>
          <w:tcPr>
            <w:tcW w:w="850" w:type="dxa"/>
            <w:tcBorders>
              <w:left w:val="single" w:sz="4" w:space="0" w:color="auto"/>
              <w:right w:val="single" w:sz="4" w:space="0" w:color="auto"/>
            </w:tcBorders>
            <w:vAlign w:val="center"/>
          </w:tcPr>
          <w:p w:rsidR="000C2A38" w:rsidRPr="00EC74CE" w:rsidRDefault="000C2A38" w:rsidP="00EC74CE">
            <w:pPr>
              <w:pStyle w:val="af9"/>
              <w:spacing w:after="0" w:line="240" w:lineRule="auto"/>
              <w:ind w:firstLine="0"/>
              <w:jc w:val="center"/>
              <w:rPr>
                <w:sz w:val="22"/>
                <w:szCs w:val="22"/>
              </w:rPr>
            </w:pPr>
            <w:r w:rsidRPr="00EC74CE">
              <w:rPr>
                <w:sz w:val="22"/>
                <w:szCs w:val="22"/>
              </w:rPr>
              <w:t>2018-2023гг</w:t>
            </w:r>
          </w:p>
        </w:tc>
        <w:tc>
          <w:tcPr>
            <w:tcW w:w="851" w:type="dxa"/>
            <w:tcBorders>
              <w:left w:val="single" w:sz="4" w:space="0" w:color="auto"/>
            </w:tcBorders>
            <w:vAlign w:val="center"/>
          </w:tcPr>
          <w:p w:rsidR="000C2A38" w:rsidRPr="00EC74CE" w:rsidRDefault="000C2A38" w:rsidP="00EC74CE">
            <w:pPr>
              <w:pStyle w:val="af9"/>
              <w:spacing w:after="0" w:line="240" w:lineRule="auto"/>
              <w:ind w:firstLine="0"/>
              <w:jc w:val="center"/>
              <w:rPr>
                <w:sz w:val="22"/>
                <w:szCs w:val="22"/>
              </w:rPr>
            </w:pPr>
            <w:r w:rsidRPr="00EC74CE">
              <w:rPr>
                <w:sz w:val="22"/>
                <w:szCs w:val="22"/>
              </w:rPr>
              <w:t>2024-2029гг</w:t>
            </w:r>
          </w:p>
        </w:tc>
      </w:tr>
      <w:tr w:rsidR="00EC74CE" w:rsidRPr="00F01784" w:rsidTr="00EC74CE">
        <w:tc>
          <w:tcPr>
            <w:tcW w:w="4077" w:type="dxa"/>
            <w:vAlign w:val="center"/>
          </w:tcPr>
          <w:p w:rsidR="00EC74CE" w:rsidRPr="00EC74CE" w:rsidRDefault="00EC74CE" w:rsidP="00EC74CE">
            <w:pPr>
              <w:spacing w:after="0" w:line="240" w:lineRule="auto"/>
              <w:jc w:val="center"/>
              <w:rPr>
                <w:rFonts w:ascii="Times New Roman" w:eastAsia="Times New Roman" w:hAnsi="Times New Roman"/>
                <w:lang w:eastAsia="ru-RU"/>
              </w:rPr>
            </w:pPr>
            <w:r w:rsidRPr="00EC74CE">
              <w:rPr>
                <w:rFonts w:ascii="Times New Roman" w:eastAsia="Times New Roman" w:hAnsi="Times New Roman"/>
                <w:lang w:eastAsia="ru-RU"/>
              </w:rPr>
              <w:t>котельная №3  п.Кировский, ул.Советская, 55б</w:t>
            </w:r>
          </w:p>
        </w:tc>
        <w:tc>
          <w:tcPr>
            <w:tcW w:w="851" w:type="dxa"/>
            <w:tcBorders>
              <w:right w:val="single" w:sz="4" w:space="0" w:color="auto"/>
            </w:tcBorders>
            <w:vAlign w:val="center"/>
          </w:tcPr>
          <w:p w:rsidR="00EC74CE" w:rsidRPr="00EC74CE" w:rsidRDefault="00EC74CE" w:rsidP="00EC74CE">
            <w:pPr>
              <w:spacing w:after="0" w:line="240" w:lineRule="auto"/>
              <w:jc w:val="center"/>
              <w:rPr>
                <w:rFonts w:ascii="Times New Roman" w:hAnsi="Times New Roman"/>
                <w:color w:val="000000"/>
              </w:rPr>
            </w:pPr>
            <w:r w:rsidRPr="00EC74CE">
              <w:rPr>
                <w:rFonts w:ascii="Times New Roman" w:hAnsi="Times New Roman"/>
                <w:color w:val="000000"/>
              </w:rPr>
              <w:t>0,218</w:t>
            </w:r>
          </w:p>
        </w:tc>
        <w:tc>
          <w:tcPr>
            <w:tcW w:w="850" w:type="dxa"/>
            <w:tcBorders>
              <w:left w:val="single" w:sz="4" w:space="0" w:color="auto"/>
              <w:right w:val="single" w:sz="4" w:space="0" w:color="auto"/>
            </w:tcBorders>
            <w:vAlign w:val="center"/>
          </w:tcPr>
          <w:p w:rsidR="00EC74CE" w:rsidRPr="00EC74CE" w:rsidRDefault="00EC74CE" w:rsidP="00EC74CE">
            <w:pPr>
              <w:spacing w:after="0" w:line="240" w:lineRule="auto"/>
              <w:jc w:val="center"/>
              <w:rPr>
                <w:rFonts w:ascii="Times New Roman" w:hAnsi="Times New Roman"/>
                <w:color w:val="000000"/>
              </w:rPr>
            </w:pPr>
            <w:r w:rsidRPr="00EC74CE">
              <w:rPr>
                <w:rFonts w:ascii="Times New Roman" w:hAnsi="Times New Roman"/>
                <w:color w:val="000000"/>
              </w:rPr>
              <w:t>0,218</w:t>
            </w:r>
          </w:p>
        </w:tc>
        <w:tc>
          <w:tcPr>
            <w:tcW w:w="851" w:type="dxa"/>
            <w:tcBorders>
              <w:left w:val="single" w:sz="4" w:space="0" w:color="auto"/>
            </w:tcBorders>
            <w:vAlign w:val="center"/>
          </w:tcPr>
          <w:p w:rsidR="00EC74CE" w:rsidRPr="00EC74CE" w:rsidRDefault="00EC74CE" w:rsidP="00EC74CE">
            <w:pPr>
              <w:spacing w:after="0" w:line="240" w:lineRule="auto"/>
              <w:jc w:val="center"/>
              <w:rPr>
                <w:rFonts w:ascii="Times New Roman" w:hAnsi="Times New Roman"/>
                <w:color w:val="000000"/>
              </w:rPr>
            </w:pPr>
            <w:r w:rsidRPr="00EC74CE">
              <w:rPr>
                <w:rFonts w:ascii="Times New Roman" w:hAnsi="Times New Roman"/>
                <w:color w:val="000000"/>
              </w:rPr>
              <w:t>0,218</w:t>
            </w:r>
          </w:p>
        </w:tc>
        <w:tc>
          <w:tcPr>
            <w:tcW w:w="850" w:type="dxa"/>
            <w:tcBorders>
              <w:right w:val="single" w:sz="4" w:space="0" w:color="auto"/>
            </w:tcBorders>
            <w:vAlign w:val="center"/>
          </w:tcPr>
          <w:p w:rsidR="00EC74CE" w:rsidRPr="00EC74CE" w:rsidRDefault="00EC74CE" w:rsidP="00EC74CE">
            <w:pPr>
              <w:spacing w:after="0" w:line="240" w:lineRule="auto"/>
              <w:jc w:val="center"/>
              <w:rPr>
                <w:rFonts w:ascii="Times New Roman" w:hAnsi="Times New Roman"/>
                <w:color w:val="000000"/>
              </w:rPr>
            </w:pPr>
            <w:r w:rsidRPr="00EC74CE">
              <w:rPr>
                <w:rFonts w:ascii="Times New Roman" w:hAnsi="Times New Roman"/>
                <w:color w:val="000000"/>
              </w:rPr>
              <w:t>0,218</w:t>
            </w:r>
          </w:p>
        </w:tc>
        <w:tc>
          <w:tcPr>
            <w:tcW w:w="851" w:type="dxa"/>
            <w:tcBorders>
              <w:left w:val="single" w:sz="4" w:space="0" w:color="auto"/>
            </w:tcBorders>
            <w:vAlign w:val="center"/>
          </w:tcPr>
          <w:p w:rsidR="00EC74CE" w:rsidRPr="00EC74CE" w:rsidRDefault="00EC74CE" w:rsidP="00EC74CE">
            <w:pPr>
              <w:spacing w:after="0" w:line="240" w:lineRule="auto"/>
              <w:jc w:val="center"/>
              <w:rPr>
                <w:rFonts w:ascii="Times New Roman" w:hAnsi="Times New Roman"/>
                <w:color w:val="000000"/>
              </w:rPr>
            </w:pPr>
            <w:r w:rsidRPr="00EC74CE">
              <w:rPr>
                <w:rFonts w:ascii="Times New Roman" w:hAnsi="Times New Roman"/>
                <w:color w:val="000000"/>
              </w:rPr>
              <w:t>0,218</w:t>
            </w:r>
          </w:p>
        </w:tc>
        <w:tc>
          <w:tcPr>
            <w:tcW w:w="850" w:type="dxa"/>
            <w:tcBorders>
              <w:right w:val="single" w:sz="4" w:space="0" w:color="auto"/>
            </w:tcBorders>
            <w:vAlign w:val="center"/>
          </w:tcPr>
          <w:p w:rsidR="00EC74CE" w:rsidRPr="00EC74CE" w:rsidRDefault="00EC74CE" w:rsidP="00EC74CE">
            <w:pPr>
              <w:spacing w:after="0" w:line="240" w:lineRule="auto"/>
              <w:jc w:val="center"/>
              <w:rPr>
                <w:rFonts w:ascii="Times New Roman" w:hAnsi="Times New Roman"/>
                <w:color w:val="000000"/>
              </w:rPr>
            </w:pPr>
            <w:r w:rsidRPr="00EC74CE">
              <w:rPr>
                <w:rFonts w:ascii="Times New Roman" w:hAnsi="Times New Roman"/>
                <w:color w:val="000000"/>
              </w:rPr>
              <w:t>0,218</w:t>
            </w:r>
          </w:p>
        </w:tc>
        <w:tc>
          <w:tcPr>
            <w:tcW w:w="851" w:type="dxa"/>
            <w:tcBorders>
              <w:left w:val="single" w:sz="4" w:space="0" w:color="auto"/>
            </w:tcBorders>
            <w:vAlign w:val="center"/>
          </w:tcPr>
          <w:p w:rsidR="00EC74CE" w:rsidRPr="00EC74CE" w:rsidRDefault="00EC74CE" w:rsidP="00EC74CE">
            <w:pPr>
              <w:spacing w:after="0" w:line="240" w:lineRule="auto"/>
              <w:jc w:val="center"/>
              <w:rPr>
                <w:rFonts w:ascii="Times New Roman" w:hAnsi="Times New Roman"/>
                <w:color w:val="000000"/>
              </w:rPr>
            </w:pPr>
            <w:r w:rsidRPr="00EC74CE">
              <w:rPr>
                <w:rFonts w:ascii="Times New Roman" w:hAnsi="Times New Roman"/>
                <w:color w:val="000000"/>
              </w:rPr>
              <w:t>0,218</w:t>
            </w:r>
          </w:p>
        </w:tc>
      </w:tr>
      <w:tr w:rsidR="00EC74CE" w:rsidRPr="00F01784" w:rsidTr="00EC74CE">
        <w:tc>
          <w:tcPr>
            <w:tcW w:w="4077" w:type="dxa"/>
            <w:vAlign w:val="center"/>
          </w:tcPr>
          <w:p w:rsidR="00EC74CE" w:rsidRPr="00EC74CE" w:rsidRDefault="00EC74CE" w:rsidP="00EC74CE">
            <w:pPr>
              <w:spacing w:after="0" w:line="240" w:lineRule="auto"/>
              <w:jc w:val="center"/>
              <w:rPr>
                <w:rFonts w:ascii="Times New Roman" w:eastAsia="Times New Roman" w:hAnsi="Times New Roman"/>
                <w:lang w:eastAsia="ru-RU"/>
              </w:rPr>
            </w:pPr>
            <w:r w:rsidRPr="00EC74CE">
              <w:rPr>
                <w:rFonts w:ascii="Times New Roman" w:eastAsia="Times New Roman" w:hAnsi="Times New Roman"/>
                <w:lang w:eastAsia="ru-RU"/>
              </w:rPr>
              <w:t>котельная №4  п.Кировский, ул.Колхозная, 29а</w:t>
            </w:r>
          </w:p>
        </w:tc>
        <w:tc>
          <w:tcPr>
            <w:tcW w:w="851" w:type="dxa"/>
            <w:tcBorders>
              <w:right w:val="single" w:sz="4" w:space="0" w:color="auto"/>
            </w:tcBorders>
            <w:vAlign w:val="center"/>
          </w:tcPr>
          <w:p w:rsidR="00EC74CE" w:rsidRPr="00EC74CE" w:rsidRDefault="00EC74CE" w:rsidP="00EC74CE">
            <w:pPr>
              <w:spacing w:after="0" w:line="240" w:lineRule="auto"/>
              <w:jc w:val="center"/>
              <w:rPr>
                <w:rFonts w:ascii="Times New Roman" w:hAnsi="Times New Roman"/>
                <w:color w:val="000000"/>
              </w:rPr>
            </w:pPr>
            <w:r w:rsidRPr="00EC74CE">
              <w:rPr>
                <w:rFonts w:ascii="Times New Roman" w:hAnsi="Times New Roman"/>
                <w:color w:val="000000"/>
              </w:rPr>
              <w:t>0,243</w:t>
            </w:r>
          </w:p>
        </w:tc>
        <w:tc>
          <w:tcPr>
            <w:tcW w:w="850" w:type="dxa"/>
            <w:tcBorders>
              <w:right w:val="single" w:sz="4" w:space="0" w:color="auto"/>
            </w:tcBorders>
            <w:vAlign w:val="center"/>
          </w:tcPr>
          <w:p w:rsidR="00EC74CE" w:rsidRPr="00EC74CE" w:rsidRDefault="00EC74CE" w:rsidP="00EC74CE">
            <w:pPr>
              <w:spacing w:after="0" w:line="240" w:lineRule="auto"/>
              <w:jc w:val="center"/>
              <w:rPr>
                <w:rFonts w:ascii="Times New Roman" w:hAnsi="Times New Roman"/>
                <w:color w:val="000000"/>
              </w:rPr>
            </w:pPr>
            <w:r w:rsidRPr="00EC74CE">
              <w:rPr>
                <w:rFonts w:ascii="Times New Roman" w:hAnsi="Times New Roman"/>
                <w:color w:val="000000"/>
              </w:rPr>
              <w:t>0,243</w:t>
            </w:r>
          </w:p>
        </w:tc>
        <w:tc>
          <w:tcPr>
            <w:tcW w:w="851" w:type="dxa"/>
            <w:tcBorders>
              <w:left w:val="single" w:sz="4" w:space="0" w:color="auto"/>
            </w:tcBorders>
            <w:vAlign w:val="center"/>
          </w:tcPr>
          <w:p w:rsidR="00EC74CE" w:rsidRPr="00EC74CE" w:rsidRDefault="00EC74CE" w:rsidP="00EC74CE">
            <w:pPr>
              <w:spacing w:after="0" w:line="240" w:lineRule="auto"/>
              <w:jc w:val="center"/>
              <w:rPr>
                <w:rFonts w:ascii="Times New Roman" w:hAnsi="Times New Roman"/>
                <w:color w:val="000000"/>
              </w:rPr>
            </w:pPr>
            <w:r w:rsidRPr="00EC74CE">
              <w:rPr>
                <w:rFonts w:ascii="Times New Roman" w:hAnsi="Times New Roman"/>
                <w:color w:val="000000"/>
              </w:rPr>
              <w:t>0,243</w:t>
            </w:r>
          </w:p>
        </w:tc>
        <w:tc>
          <w:tcPr>
            <w:tcW w:w="850" w:type="dxa"/>
            <w:tcBorders>
              <w:right w:val="single" w:sz="4" w:space="0" w:color="auto"/>
            </w:tcBorders>
            <w:vAlign w:val="center"/>
          </w:tcPr>
          <w:p w:rsidR="00EC74CE" w:rsidRPr="00EC74CE" w:rsidRDefault="00EC74CE" w:rsidP="00EC74CE">
            <w:pPr>
              <w:spacing w:after="0" w:line="240" w:lineRule="auto"/>
              <w:jc w:val="center"/>
              <w:rPr>
                <w:rFonts w:ascii="Times New Roman" w:hAnsi="Times New Roman"/>
                <w:color w:val="000000"/>
              </w:rPr>
            </w:pPr>
            <w:r w:rsidRPr="00EC74CE">
              <w:rPr>
                <w:rFonts w:ascii="Times New Roman" w:hAnsi="Times New Roman"/>
                <w:color w:val="000000"/>
              </w:rPr>
              <w:t>0,243</w:t>
            </w:r>
          </w:p>
        </w:tc>
        <w:tc>
          <w:tcPr>
            <w:tcW w:w="851" w:type="dxa"/>
            <w:tcBorders>
              <w:left w:val="single" w:sz="4" w:space="0" w:color="auto"/>
            </w:tcBorders>
            <w:vAlign w:val="center"/>
          </w:tcPr>
          <w:p w:rsidR="00EC74CE" w:rsidRPr="00EC74CE" w:rsidRDefault="00EC74CE" w:rsidP="00EC74CE">
            <w:pPr>
              <w:spacing w:after="0" w:line="240" w:lineRule="auto"/>
              <w:jc w:val="center"/>
              <w:rPr>
                <w:rFonts w:ascii="Times New Roman" w:hAnsi="Times New Roman"/>
                <w:color w:val="000000"/>
              </w:rPr>
            </w:pPr>
            <w:r w:rsidRPr="00EC74CE">
              <w:rPr>
                <w:rFonts w:ascii="Times New Roman" w:hAnsi="Times New Roman"/>
                <w:color w:val="000000"/>
              </w:rPr>
              <w:t>0,243</w:t>
            </w:r>
          </w:p>
        </w:tc>
        <w:tc>
          <w:tcPr>
            <w:tcW w:w="850" w:type="dxa"/>
            <w:tcBorders>
              <w:right w:val="single" w:sz="4" w:space="0" w:color="auto"/>
            </w:tcBorders>
            <w:vAlign w:val="center"/>
          </w:tcPr>
          <w:p w:rsidR="00EC74CE" w:rsidRPr="00EC74CE" w:rsidRDefault="00EC74CE" w:rsidP="00EC74CE">
            <w:pPr>
              <w:spacing w:after="0" w:line="240" w:lineRule="auto"/>
              <w:jc w:val="center"/>
              <w:rPr>
                <w:rFonts w:ascii="Times New Roman" w:hAnsi="Times New Roman"/>
                <w:color w:val="000000"/>
              </w:rPr>
            </w:pPr>
            <w:r w:rsidRPr="00EC74CE">
              <w:rPr>
                <w:rFonts w:ascii="Times New Roman" w:hAnsi="Times New Roman"/>
                <w:color w:val="000000"/>
              </w:rPr>
              <w:t>0,243</w:t>
            </w:r>
          </w:p>
        </w:tc>
        <w:tc>
          <w:tcPr>
            <w:tcW w:w="851" w:type="dxa"/>
            <w:tcBorders>
              <w:left w:val="single" w:sz="4" w:space="0" w:color="auto"/>
            </w:tcBorders>
            <w:vAlign w:val="center"/>
          </w:tcPr>
          <w:p w:rsidR="00EC74CE" w:rsidRPr="00EC74CE" w:rsidRDefault="00EC74CE" w:rsidP="00EC74CE">
            <w:pPr>
              <w:spacing w:after="0" w:line="240" w:lineRule="auto"/>
              <w:jc w:val="center"/>
              <w:rPr>
                <w:rFonts w:ascii="Times New Roman" w:hAnsi="Times New Roman"/>
                <w:color w:val="000000"/>
              </w:rPr>
            </w:pPr>
            <w:r w:rsidRPr="00EC74CE">
              <w:rPr>
                <w:rFonts w:ascii="Times New Roman" w:hAnsi="Times New Roman"/>
                <w:color w:val="000000"/>
              </w:rPr>
              <w:t>0,243</w:t>
            </w:r>
          </w:p>
        </w:tc>
      </w:tr>
      <w:tr w:rsidR="00EC74CE" w:rsidRPr="00F01784" w:rsidTr="00EC74CE">
        <w:trPr>
          <w:trHeight w:val="266"/>
        </w:trPr>
        <w:tc>
          <w:tcPr>
            <w:tcW w:w="4077" w:type="dxa"/>
            <w:vAlign w:val="center"/>
          </w:tcPr>
          <w:p w:rsidR="00EC74CE" w:rsidRPr="00EC74CE" w:rsidRDefault="00EC74CE" w:rsidP="00EC74CE">
            <w:pPr>
              <w:spacing w:after="0" w:line="240" w:lineRule="auto"/>
              <w:jc w:val="center"/>
              <w:rPr>
                <w:rFonts w:ascii="Times New Roman" w:eastAsia="Times New Roman" w:hAnsi="Times New Roman"/>
                <w:lang w:eastAsia="ru-RU"/>
              </w:rPr>
            </w:pPr>
            <w:r w:rsidRPr="00EC74CE">
              <w:rPr>
                <w:rFonts w:ascii="Times New Roman" w:eastAsia="Times New Roman" w:hAnsi="Times New Roman"/>
                <w:lang w:eastAsia="ru-RU"/>
              </w:rPr>
              <w:t>котельная №5  п.Кировский, ул.Набережная, 62а</w:t>
            </w:r>
          </w:p>
        </w:tc>
        <w:tc>
          <w:tcPr>
            <w:tcW w:w="851" w:type="dxa"/>
            <w:tcBorders>
              <w:right w:val="single" w:sz="4" w:space="0" w:color="auto"/>
            </w:tcBorders>
            <w:vAlign w:val="center"/>
          </w:tcPr>
          <w:p w:rsidR="00EC74CE" w:rsidRPr="00EC74CE" w:rsidRDefault="00EC74CE" w:rsidP="00EC74CE">
            <w:pPr>
              <w:spacing w:after="0" w:line="240" w:lineRule="auto"/>
              <w:jc w:val="center"/>
              <w:rPr>
                <w:rFonts w:ascii="Times New Roman" w:hAnsi="Times New Roman"/>
                <w:color w:val="000000"/>
              </w:rPr>
            </w:pPr>
            <w:r w:rsidRPr="00EC74CE">
              <w:rPr>
                <w:rFonts w:ascii="Times New Roman" w:hAnsi="Times New Roman"/>
                <w:color w:val="000000"/>
              </w:rPr>
              <w:t>7,123</w:t>
            </w:r>
          </w:p>
        </w:tc>
        <w:tc>
          <w:tcPr>
            <w:tcW w:w="850" w:type="dxa"/>
            <w:tcBorders>
              <w:right w:val="single" w:sz="4" w:space="0" w:color="auto"/>
            </w:tcBorders>
            <w:vAlign w:val="center"/>
          </w:tcPr>
          <w:p w:rsidR="00EC74CE" w:rsidRPr="00EC74CE" w:rsidRDefault="00EC74CE" w:rsidP="00EC74CE">
            <w:pPr>
              <w:spacing w:after="0" w:line="240" w:lineRule="auto"/>
              <w:jc w:val="center"/>
              <w:rPr>
                <w:rFonts w:ascii="Times New Roman" w:hAnsi="Times New Roman"/>
                <w:color w:val="000000"/>
              </w:rPr>
            </w:pPr>
            <w:r w:rsidRPr="00EC74CE">
              <w:rPr>
                <w:rFonts w:ascii="Times New Roman" w:hAnsi="Times New Roman"/>
                <w:color w:val="000000"/>
              </w:rPr>
              <w:t>7,123</w:t>
            </w:r>
          </w:p>
        </w:tc>
        <w:tc>
          <w:tcPr>
            <w:tcW w:w="851" w:type="dxa"/>
            <w:tcBorders>
              <w:left w:val="single" w:sz="4" w:space="0" w:color="auto"/>
            </w:tcBorders>
            <w:vAlign w:val="center"/>
          </w:tcPr>
          <w:p w:rsidR="00EC74CE" w:rsidRPr="00EC74CE" w:rsidRDefault="00EC74CE" w:rsidP="00EC74CE">
            <w:pPr>
              <w:spacing w:after="0" w:line="240" w:lineRule="auto"/>
              <w:jc w:val="center"/>
              <w:rPr>
                <w:rFonts w:ascii="Times New Roman" w:hAnsi="Times New Roman"/>
                <w:color w:val="000000"/>
              </w:rPr>
            </w:pPr>
            <w:r w:rsidRPr="00EC74CE">
              <w:rPr>
                <w:rFonts w:ascii="Times New Roman" w:hAnsi="Times New Roman"/>
                <w:color w:val="000000"/>
              </w:rPr>
              <w:t>7,123</w:t>
            </w:r>
          </w:p>
        </w:tc>
        <w:tc>
          <w:tcPr>
            <w:tcW w:w="850" w:type="dxa"/>
            <w:tcBorders>
              <w:right w:val="single" w:sz="4" w:space="0" w:color="auto"/>
            </w:tcBorders>
            <w:vAlign w:val="center"/>
          </w:tcPr>
          <w:p w:rsidR="00EC74CE" w:rsidRPr="00EC74CE" w:rsidRDefault="00EC74CE" w:rsidP="00EC74CE">
            <w:pPr>
              <w:spacing w:after="0" w:line="240" w:lineRule="auto"/>
              <w:jc w:val="center"/>
              <w:rPr>
                <w:rFonts w:ascii="Times New Roman" w:hAnsi="Times New Roman"/>
                <w:color w:val="000000"/>
              </w:rPr>
            </w:pPr>
            <w:r w:rsidRPr="00EC74CE">
              <w:rPr>
                <w:rFonts w:ascii="Times New Roman" w:hAnsi="Times New Roman"/>
                <w:color w:val="000000"/>
              </w:rPr>
              <w:t>7,123</w:t>
            </w:r>
          </w:p>
        </w:tc>
        <w:tc>
          <w:tcPr>
            <w:tcW w:w="851" w:type="dxa"/>
            <w:tcBorders>
              <w:left w:val="single" w:sz="4" w:space="0" w:color="auto"/>
            </w:tcBorders>
            <w:vAlign w:val="center"/>
          </w:tcPr>
          <w:p w:rsidR="00EC74CE" w:rsidRPr="00EC74CE" w:rsidRDefault="00EC74CE" w:rsidP="00A20503">
            <w:pPr>
              <w:spacing w:after="0" w:line="240" w:lineRule="auto"/>
              <w:jc w:val="center"/>
              <w:rPr>
                <w:rFonts w:ascii="Times New Roman" w:hAnsi="Times New Roman"/>
                <w:color w:val="000000"/>
              </w:rPr>
            </w:pPr>
            <w:r w:rsidRPr="00EC74CE">
              <w:rPr>
                <w:rFonts w:ascii="Times New Roman" w:hAnsi="Times New Roman"/>
                <w:color w:val="000000"/>
              </w:rPr>
              <w:t>7,</w:t>
            </w:r>
            <w:r w:rsidR="00A20503">
              <w:rPr>
                <w:rFonts w:ascii="Times New Roman" w:hAnsi="Times New Roman"/>
                <w:color w:val="000000"/>
              </w:rPr>
              <w:t>372</w:t>
            </w:r>
          </w:p>
        </w:tc>
        <w:tc>
          <w:tcPr>
            <w:tcW w:w="850" w:type="dxa"/>
            <w:tcBorders>
              <w:right w:val="single" w:sz="4" w:space="0" w:color="auto"/>
            </w:tcBorders>
            <w:vAlign w:val="center"/>
          </w:tcPr>
          <w:p w:rsidR="00EC74CE" w:rsidRPr="00EC74CE" w:rsidRDefault="00EC74CE" w:rsidP="00A20503">
            <w:pPr>
              <w:spacing w:after="0" w:line="240" w:lineRule="auto"/>
              <w:jc w:val="center"/>
              <w:rPr>
                <w:rFonts w:ascii="Times New Roman" w:hAnsi="Times New Roman"/>
                <w:color w:val="000000"/>
              </w:rPr>
            </w:pPr>
            <w:r w:rsidRPr="00EC74CE">
              <w:rPr>
                <w:rFonts w:ascii="Times New Roman" w:hAnsi="Times New Roman"/>
                <w:color w:val="000000"/>
              </w:rPr>
              <w:t>7,</w:t>
            </w:r>
            <w:r w:rsidR="00A20503">
              <w:rPr>
                <w:rFonts w:ascii="Times New Roman" w:hAnsi="Times New Roman"/>
                <w:color w:val="000000"/>
              </w:rPr>
              <w:t>372</w:t>
            </w:r>
          </w:p>
        </w:tc>
        <w:tc>
          <w:tcPr>
            <w:tcW w:w="851" w:type="dxa"/>
            <w:tcBorders>
              <w:left w:val="single" w:sz="4" w:space="0" w:color="auto"/>
            </w:tcBorders>
            <w:vAlign w:val="center"/>
          </w:tcPr>
          <w:p w:rsidR="00EC74CE" w:rsidRPr="00EC74CE" w:rsidRDefault="00EC74CE" w:rsidP="00A20503">
            <w:pPr>
              <w:spacing w:after="0" w:line="240" w:lineRule="auto"/>
              <w:jc w:val="center"/>
              <w:rPr>
                <w:rFonts w:ascii="Times New Roman" w:hAnsi="Times New Roman"/>
                <w:color w:val="000000"/>
              </w:rPr>
            </w:pPr>
            <w:r w:rsidRPr="00EC74CE">
              <w:rPr>
                <w:rFonts w:ascii="Times New Roman" w:hAnsi="Times New Roman"/>
                <w:color w:val="000000"/>
              </w:rPr>
              <w:t>7,</w:t>
            </w:r>
            <w:r w:rsidR="00A20503">
              <w:rPr>
                <w:rFonts w:ascii="Times New Roman" w:hAnsi="Times New Roman"/>
                <w:color w:val="000000"/>
              </w:rPr>
              <w:t>372</w:t>
            </w:r>
          </w:p>
        </w:tc>
      </w:tr>
      <w:tr w:rsidR="00EC74CE" w:rsidRPr="00F01784" w:rsidTr="00EC74CE">
        <w:tc>
          <w:tcPr>
            <w:tcW w:w="4077" w:type="dxa"/>
            <w:vAlign w:val="center"/>
          </w:tcPr>
          <w:p w:rsidR="00EC74CE" w:rsidRPr="00EC74CE" w:rsidRDefault="00EC74CE" w:rsidP="00EC74CE">
            <w:pPr>
              <w:spacing w:after="0" w:line="240" w:lineRule="auto"/>
              <w:jc w:val="center"/>
              <w:rPr>
                <w:rFonts w:ascii="Times New Roman" w:eastAsia="Times New Roman" w:hAnsi="Times New Roman"/>
                <w:lang w:eastAsia="ru-RU"/>
              </w:rPr>
            </w:pPr>
            <w:r w:rsidRPr="00EC74CE">
              <w:rPr>
                <w:rFonts w:ascii="Times New Roman" w:eastAsia="Times New Roman" w:hAnsi="Times New Roman"/>
                <w:lang w:eastAsia="ru-RU"/>
              </w:rPr>
              <w:t>котельная №7  п.Кировский, ул. Уткинская, 53</w:t>
            </w:r>
          </w:p>
        </w:tc>
        <w:tc>
          <w:tcPr>
            <w:tcW w:w="851" w:type="dxa"/>
            <w:tcBorders>
              <w:right w:val="single" w:sz="4" w:space="0" w:color="auto"/>
            </w:tcBorders>
            <w:vAlign w:val="center"/>
          </w:tcPr>
          <w:p w:rsidR="00EC74CE" w:rsidRPr="00EC74CE" w:rsidRDefault="00EC74CE" w:rsidP="00EC74CE">
            <w:pPr>
              <w:spacing w:after="0" w:line="240" w:lineRule="auto"/>
              <w:jc w:val="center"/>
              <w:rPr>
                <w:rFonts w:ascii="Times New Roman" w:hAnsi="Times New Roman"/>
                <w:color w:val="000000"/>
              </w:rPr>
            </w:pPr>
            <w:r w:rsidRPr="00EC74CE">
              <w:rPr>
                <w:rFonts w:ascii="Times New Roman" w:hAnsi="Times New Roman"/>
                <w:bCs/>
                <w:color w:val="000000"/>
              </w:rPr>
              <w:t>0,195</w:t>
            </w:r>
          </w:p>
        </w:tc>
        <w:tc>
          <w:tcPr>
            <w:tcW w:w="850" w:type="dxa"/>
            <w:tcBorders>
              <w:right w:val="single" w:sz="4" w:space="0" w:color="auto"/>
            </w:tcBorders>
            <w:vAlign w:val="center"/>
          </w:tcPr>
          <w:p w:rsidR="00EC74CE" w:rsidRPr="00EC74CE" w:rsidRDefault="00EC74CE" w:rsidP="00EC74CE">
            <w:pPr>
              <w:spacing w:after="0" w:line="240" w:lineRule="auto"/>
              <w:jc w:val="center"/>
              <w:rPr>
                <w:rFonts w:ascii="Times New Roman" w:hAnsi="Times New Roman"/>
                <w:color w:val="000000"/>
              </w:rPr>
            </w:pPr>
            <w:r w:rsidRPr="00EC74CE">
              <w:rPr>
                <w:rFonts w:ascii="Times New Roman" w:hAnsi="Times New Roman"/>
                <w:bCs/>
                <w:color w:val="000000"/>
              </w:rPr>
              <w:t>0,195</w:t>
            </w:r>
          </w:p>
        </w:tc>
        <w:tc>
          <w:tcPr>
            <w:tcW w:w="851" w:type="dxa"/>
            <w:tcBorders>
              <w:left w:val="single" w:sz="4" w:space="0" w:color="auto"/>
            </w:tcBorders>
            <w:vAlign w:val="center"/>
          </w:tcPr>
          <w:p w:rsidR="00EC74CE" w:rsidRPr="00EC74CE" w:rsidRDefault="00EC74CE" w:rsidP="00EC74CE">
            <w:pPr>
              <w:spacing w:after="0" w:line="240" w:lineRule="auto"/>
              <w:jc w:val="center"/>
              <w:rPr>
                <w:rFonts w:ascii="Times New Roman" w:hAnsi="Times New Roman"/>
                <w:color w:val="000000"/>
              </w:rPr>
            </w:pPr>
            <w:r w:rsidRPr="00EC74CE">
              <w:rPr>
                <w:rFonts w:ascii="Times New Roman" w:hAnsi="Times New Roman"/>
                <w:bCs/>
                <w:color w:val="000000"/>
              </w:rPr>
              <w:t>0,195</w:t>
            </w:r>
          </w:p>
        </w:tc>
        <w:tc>
          <w:tcPr>
            <w:tcW w:w="850" w:type="dxa"/>
            <w:tcBorders>
              <w:right w:val="single" w:sz="4" w:space="0" w:color="auto"/>
            </w:tcBorders>
            <w:vAlign w:val="center"/>
          </w:tcPr>
          <w:p w:rsidR="00EC74CE" w:rsidRPr="00EC74CE" w:rsidRDefault="00EC74CE" w:rsidP="00EC74CE">
            <w:pPr>
              <w:spacing w:after="0" w:line="240" w:lineRule="auto"/>
              <w:jc w:val="center"/>
              <w:rPr>
                <w:rFonts w:ascii="Times New Roman" w:hAnsi="Times New Roman"/>
                <w:color w:val="000000"/>
              </w:rPr>
            </w:pPr>
            <w:r w:rsidRPr="00EC74CE">
              <w:rPr>
                <w:rFonts w:ascii="Times New Roman" w:hAnsi="Times New Roman"/>
                <w:bCs/>
                <w:color w:val="000000"/>
              </w:rPr>
              <w:t>0,195</w:t>
            </w:r>
          </w:p>
        </w:tc>
        <w:tc>
          <w:tcPr>
            <w:tcW w:w="851" w:type="dxa"/>
            <w:tcBorders>
              <w:left w:val="single" w:sz="4" w:space="0" w:color="auto"/>
            </w:tcBorders>
            <w:vAlign w:val="center"/>
          </w:tcPr>
          <w:p w:rsidR="00EC74CE" w:rsidRPr="00EC74CE" w:rsidRDefault="00EC74CE" w:rsidP="00EC74CE">
            <w:pPr>
              <w:spacing w:after="0" w:line="240" w:lineRule="auto"/>
              <w:jc w:val="center"/>
              <w:rPr>
                <w:rFonts w:ascii="Times New Roman" w:hAnsi="Times New Roman"/>
                <w:color w:val="000000"/>
              </w:rPr>
            </w:pPr>
            <w:r w:rsidRPr="00EC74CE">
              <w:rPr>
                <w:rFonts w:ascii="Times New Roman" w:hAnsi="Times New Roman"/>
                <w:bCs/>
                <w:color w:val="000000"/>
              </w:rPr>
              <w:t>0,195</w:t>
            </w:r>
          </w:p>
        </w:tc>
        <w:tc>
          <w:tcPr>
            <w:tcW w:w="850" w:type="dxa"/>
            <w:tcBorders>
              <w:right w:val="single" w:sz="4" w:space="0" w:color="auto"/>
            </w:tcBorders>
            <w:vAlign w:val="center"/>
          </w:tcPr>
          <w:p w:rsidR="00EC74CE" w:rsidRPr="00EC74CE" w:rsidRDefault="00EC74CE" w:rsidP="00EC74CE">
            <w:pPr>
              <w:spacing w:after="0" w:line="240" w:lineRule="auto"/>
              <w:jc w:val="center"/>
              <w:rPr>
                <w:rFonts w:ascii="Times New Roman" w:hAnsi="Times New Roman"/>
                <w:color w:val="000000"/>
              </w:rPr>
            </w:pPr>
            <w:r w:rsidRPr="00EC74CE">
              <w:rPr>
                <w:rFonts w:ascii="Times New Roman" w:hAnsi="Times New Roman"/>
                <w:bCs/>
                <w:color w:val="000000"/>
              </w:rPr>
              <w:t>0,195</w:t>
            </w:r>
          </w:p>
        </w:tc>
        <w:tc>
          <w:tcPr>
            <w:tcW w:w="851" w:type="dxa"/>
            <w:tcBorders>
              <w:left w:val="single" w:sz="4" w:space="0" w:color="auto"/>
            </w:tcBorders>
            <w:vAlign w:val="center"/>
          </w:tcPr>
          <w:p w:rsidR="00EC74CE" w:rsidRPr="00EC74CE" w:rsidRDefault="00EC74CE" w:rsidP="00EC74CE">
            <w:pPr>
              <w:spacing w:after="0" w:line="240" w:lineRule="auto"/>
              <w:jc w:val="center"/>
              <w:rPr>
                <w:rFonts w:ascii="Times New Roman" w:hAnsi="Times New Roman"/>
                <w:color w:val="000000"/>
              </w:rPr>
            </w:pPr>
            <w:r w:rsidRPr="00EC74CE">
              <w:rPr>
                <w:rFonts w:ascii="Times New Roman" w:hAnsi="Times New Roman"/>
                <w:bCs/>
                <w:color w:val="000000"/>
              </w:rPr>
              <w:t>0,195</w:t>
            </w:r>
          </w:p>
        </w:tc>
      </w:tr>
      <w:tr w:rsidR="00EC74CE" w:rsidRPr="00F01784" w:rsidTr="00EC74CE">
        <w:tc>
          <w:tcPr>
            <w:tcW w:w="4077" w:type="dxa"/>
            <w:vAlign w:val="center"/>
          </w:tcPr>
          <w:p w:rsidR="00EC74CE" w:rsidRPr="00EC74CE" w:rsidRDefault="00EC74CE" w:rsidP="00EC74CE">
            <w:pPr>
              <w:spacing w:after="0" w:line="240" w:lineRule="auto"/>
              <w:jc w:val="center"/>
              <w:rPr>
                <w:rFonts w:ascii="Times New Roman" w:eastAsia="Times New Roman" w:hAnsi="Times New Roman"/>
                <w:lang w:eastAsia="ru-RU"/>
              </w:rPr>
            </w:pPr>
            <w:r w:rsidRPr="00EC74CE">
              <w:rPr>
                <w:rFonts w:ascii="Times New Roman" w:eastAsia="Times New Roman" w:hAnsi="Times New Roman"/>
                <w:lang w:eastAsia="ru-RU"/>
              </w:rPr>
              <w:t>котельная №8  п.Кировский, ул. Луговая,10</w:t>
            </w:r>
          </w:p>
        </w:tc>
        <w:tc>
          <w:tcPr>
            <w:tcW w:w="851" w:type="dxa"/>
            <w:tcBorders>
              <w:right w:val="single" w:sz="4" w:space="0" w:color="auto"/>
            </w:tcBorders>
            <w:vAlign w:val="center"/>
          </w:tcPr>
          <w:p w:rsidR="00EC74CE" w:rsidRPr="00EC74CE" w:rsidRDefault="00EC74CE" w:rsidP="00EC74CE">
            <w:pPr>
              <w:spacing w:after="0" w:line="240" w:lineRule="auto"/>
              <w:jc w:val="center"/>
              <w:rPr>
                <w:rFonts w:ascii="Times New Roman" w:hAnsi="Times New Roman"/>
                <w:color w:val="000000"/>
              </w:rPr>
            </w:pPr>
            <w:r w:rsidRPr="00EC74CE">
              <w:rPr>
                <w:rFonts w:ascii="Times New Roman" w:hAnsi="Times New Roman"/>
                <w:color w:val="000000"/>
              </w:rPr>
              <w:t>0,592</w:t>
            </w:r>
          </w:p>
        </w:tc>
        <w:tc>
          <w:tcPr>
            <w:tcW w:w="850" w:type="dxa"/>
            <w:tcBorders>
              <w:right w:val="single" w:sz="4" w:space="0" w:color="auto"/>
            </w:tcBorders>
            <w:vAlign w:val="center"/>
          </w:tcPr>
          <w:p w:rsidR="00EC74CE" w:rsidRPr="00EC74CE" w:rsidRDefault="00EC74CE" w:rsidP="00EC74CE">
            <w:pPr>
              <w:spacing w:after="0" w:line="240" w:lineRule="auto"/>
              <w:jc w:val="center"/>
              <w:rPr>
                <w:rFonts w:ascii="Times New Roman" w:hAnsi="Times New Roman"/>
                <w:color w:val="000000"/>
              </w:rPr>
            </w:pPr>
            <w:r w:rsidRPr="00EC74CE">
              <w:rPr>
                <w:rFonts w:ascii="Times New Roman" w:hAnsi="Times New Roman"/>
                <w:color w:val="000000"/>
              </w:rPr>
              <w:t>0,592</w:t>
            </w:r>
          </w:p>
        </w:tc>
        <w:tc>
          <w:tcPr>
            <w:tcW w:w="851" w:type="dxa"/>
            <w:tcBorders>
              <w:left w:val="single" w:sz="4" w:space="0" w:color="auto"/>
            </w:tcBorders>
            <w:vAlign w:val="center"/>
          </w:tcPr>
          <w:p w:rsidR="00EC74CE" w:rsidRPr="00EC74CE" w:rsidRDefault="00EC74CE" w:rsidP="00EC74CE">
            <w:pPr>
              <w:spacing w:after="0" w:line="240" w:lineRule="auto"/>
              <w:jc w:val="center"/>
              <w:rPr>
                <w:rFonts w:ascii="Times New Roman" w:hAnsi="Times New Roman"/>
                <w:color w:val="000000"/>
              </w:rPr>
            </w:pPr>
            <w:r w:rsidRPr="00EC74CE">
              <w:rPr>
                <w:rFonts w:ascii="Times New Roman" w:hAnsi="Times New Roman"/>
                <w:color w:val="000000"/>
              </w:rPr>
              <w:t>0,592</w:t>
            </w:r>
          </w:p>
        </w:tc>
        <w:tc>
          <w:tcPr>
            <w:tcW w:w="850" w:type="dxa"/>
            <w:tcBorders>
              <w:right w:val="single" w:sz="4" w:space="0" w:color="auto"/>
            </w:tcBorders>
            <w:vAlign w:val="center"/>
          </w:tcPr>
          <w:p w:rsidR="00EC74CE" w:rsidRPr="00EC74CE" w:rsidRDefault="00EC74CE" w:rsidP="00EC74CE">
            <w:pPr>
              <w:spacing w:after="0" w:line="240" w:lineRule="auto"/>
              <w:jc w:val="center"/>
              <w:rPr>
                <w:rFonts w:ascii="Times New Roman" w:hAnsi="Times New Roman"/>
                <w:color w:val="000000"/>
              </w:rPr>
            </w:pPr>
            <w:r w:rsidRPr="00EC74CE">
              <w:rPr>
                <w:rFonts w:ascii="Times New Roman" w:hAnsi="Times New Roman"/>
                <w:color w:val="000000"/>
              </w:rPr>
              <w:t>0,592</w:t>
            </w:r>
          </w:p>
        </w:tc>
        <w:tc>
          <w:tcPr>
            <w:tcW w:w="851" w:type="dxa"/>
            <w:tcBorders>
              <w:left w:val="single" w:sz="4" w:space="0" w:color="auto"/>
            </w:tcBorders>
            <w:vAlign w:val="center"/>
          </w:tcPr>
          <w:p w:rsidR="00EC74CE" w:rsidRPr="00EC74CE" w:rsidRDefault="00EC74CE" w:rsidP="00EC74CE">
            <w:pPr>
              <w:spacing w:after="0" w:line="240" w:lineRule="auto"/>
              <w:jc w:val="center"/>
              <w:rPr>
                <w:rFonts w:ascii="Times New Roman" w:hAnsi="Times New Roman"/>
                <w:color w:val="000000"/>
              </w:rPr>
            </w:pPr>
            <w:r w:rsidRPr="00EC74CE">
              <w:rPr>
                <w:rFonts w:ascii="Times New Roman" w:hAnsi="Times New Roman"/>
                <w:color w:val="000000"/>
              </w:rPr>
              <w:t>0,592</w:t>
            </w:r>
          </w:p>
        </w:tc>
        <w:tc>
          <w:tcPr>
            <w:tcW w:w="850" w:type="dxa"/>
            <w:tcBorders>
              <w:right w:val="single" w:sz="4" w:space="0" w:color="auto"/>
            </w:tcBorders>
            <w:vAlign w:val="center"/>
          </w:tcPr>
          <w:p w:rsidR="00EC74CE" w:rsidRPr="00EC74CE" w:rsidRDefault="00EC74CE" w:rsidP="00EC74CE">
            <w:pPr>
              <w:spacing w:after="0" w:line="240" w:lineRule="auto"/>
              <w:jc w:val="center"/>
              <w:rPr>
                <w:rFonts w:ascii="Times New Roman" w:hAnsi="Times New Roman"/>
                <w:color w:val="000000"/>
              </w:rPr>
            </w:pPr>
            <w:r w:rsidRPr="00EC74CE">
              <w:rPr>
                <w:rFonts w:ascii="Times New Roman" w:hAnsi="Times New Roman"/>
                <w:color w:val="000000"/>
              </w:rPr>
              <w:t>0,592</w:t>
            </w:r>
          </w:p>
        </w:tc>
        <w:tc>
          <w:tcPr>
            <w:tcW w:w="851" w:type="dxa"/>
            <w:tcBorders>
              <w:left w:val="single" w:sz="4" w:space="0" w:color="auto"/>
            </w:tcBorders>
            <w:vAlign w:val="center"/>
          </w:tcPr>
          <w:p w:rsidR="00EC74CE" w:rsidRPr="00EC74CE" w:rsidRDefault="00EC74CE" w:rsidP="00EC74CE">
            <w:pPr>
              <w:spacing w:after="0" w:line="240" w:lineRule="auto"/>
              <w:jc w:val="center"/>
              <w:rPr>
                <w:rFonts w:ascii="Times New Roman" w:hAnsi="Times New Roman"/>
                <w:color w:val="000000"/>
              </w:rPr>
            </w:pPr>
            <w:r w:rsidRPr="00EC74CE">
              <w:rPr>
                <w:rFonts w:ascii="Times New Roman" w:hAnsi="Times New Roman"/>
                <w:color w:val="000000"/>
              </w:rPr>
              <w:t>0,592</w:t>
            </w:r>
          </w:p>
        </w:tc>
      </w:tr>
      <w:tr w:rsidR="00EC74CE" w:rsidRPr="00F01784" w:rsidTr="00EC74CE">
        <w:tc>
          <w:tcPr>
            <w:tcW w:w="4077" w:type="dxa"/>
            <w:vAlign w:val="center"/>
          </w:tcPr>
          <w:p w:rsidR="00EC74CE" w:rsidRPr="00EC74CE" w:rsidRDefault="00EC74CE" w:rsidP="00EC74CE">
            <w:pPr>
              <w:spacing w:after="0" w:line="240" w:lineRule="auto"/>
              <w:jc w:val="center"/>
              <w:rPr>
                <w:rFonts w:ascii="Times New Roman" w:eastAsia="Times New Roman" w:hAnsi="Times New Roman"/>
                <w:lang w:eastAsia="ru-RU"/>
              </w:rPr>
            </w:pPr>
            <w:r w:rsidRPr="00EC74CE">
              <w:rPr>
                <w:rFonts w:ascii="Times New Roman" w:eastAsia="Times New Roman" w:hAnsi="Times New Roman"/>
                <w:lang w:eastAsia="ru-RU"/>
              </w:rPr>
              <w:t>котельная №9  п.Кировский, ул. Юбилейная, 9а</w:t>
            </w:r>
          </w:p>
        </w:tc>
        <w:tc>
          <w:tcPr>
            <w:tcW w:w="851" w:type="dxa"/>
            <w:tcBorders>
              <w:right w:val="single" w:sz="4" w:space="0" w:color="auto"/>
            </w:tcBorders>
            <w:vAlign w:val="center"/>
          </w:tcPr>
          <w:p w:rsidR="00EC74CE" w:rsidRPr="00EC74CE" w:rsidRDefault="00EC74CE" w:rsidP="00EC74CE">
            <w:pPr>
              <w:spacing w:after="0" w:line="240" w:lineRule="auto"/>
              <w:jc w:val="center"/>
              <w:rPr>
                <w:rFonts w:ascii="Times New Roman" w:hAnsi="Times New Roman"/>
                <w:color w:val="000000"/>
              </w:rPr>
            </w:pPr>
            <w:r w:rsidRPr="00EC74CE">
              <w:rPr>
                <w:rFonts w:ascii="Times New Roman" w:hAnsi="Times New Roman"/>
                <w:color w:val="000000"/>
              </w:rPr>
              <w:t>1,240</w:t>
            </w:r>
          </w:p>
        </w:tc>
        <w:tc>
          <w:tcPr>
            <w:tcW w:w="850" w:type="dxa"/>
            <w:tcBorders>
              <w:right w:val="single" w:sz="4" w:space="0" w:color="auto"/>
            </w:tcBorders>
            <w:vAlign w:val="center"/>
          </w:tcPr>
          <w:p w:rsidR="00EC74CE" w:rsidRPr="00EC74CE" w:rsidRDefault="00EC74CE" w:rsidP="00EC74CE">
            <w:pPr>
              <w:spacing w:after="0" w:line="240" w:lineRule="auto"/>
              <w:jc w:val="center"/>
              <w:rPr>
                <w:rFonts w:ascii="Times New Roman" w:hAnsi="Times New Roman"/>
                <w:color w:val="000000"/>
              </w:rPr>
            </w:pPr>
            <w:r w:rsidRPr="00EC74CE">
              <w:rPr>
                <w:rFonts w:ascii="Times New Roman" w:hAnsi="Times New Roman"/>
                <w:color w:val="000000"/>
              </w:rPr>
              <w:t>1,240</w:t>
            </w:r>
          </w:p>
        </w:tc>
        <w:tc>
          <w:tcPr>
            <w:tcW w:w="851" w:type="dxa"/>
            <w:tcBorders>
              <w:left w:val="single" w:sz="4" w:space="0" w:color="auto"/>
            </w:tcBorders>
            <w:vAlign w:val="center"/>
          </w:tcPr>
          <w:p w:rsidR="00EC74CE" w:rsidRPr="00EC74CE" w:rsidRDefault="00EC74CE" w:rsidP="00EC74CE">
            <w:pPr>
              <w:spacing w:after="0" w:line="240" w:lineRule="auto"/>
              <w:jc w:val="center"/>
              <w:rPr>
                <w:rFonts w:ascii="Times New Roman" w:hAnsi="Times New Roman"/>
                <w:color w:val="000000"/>
              </w:rPr>
            </w:pPr>
            <w:r w:rsidRPr="00EC74CE">
              <w:rPr>
                <w:rFonts w:ascii="Times New Roman" w:hAnsi="Times New Roman"/>
                <w:color w:val="000000"/>
              </w:rPr>
              <w:t>1,240</w:t>
            </w:r>
          </w:p>
        </w:tc>
        <w:tc>
          <w:tcPr>
            <w:tcW w:w="850" w:type="dxa"/>
            <w:tcBorders>
              <w:right w:val="single" w:sz="4" w:space="0" w:color="auto"/>
            </w:tcBorders>
            <w:vAlign w:val="center"/>
          </w:tcPr>
          <w:p w:rsidR="00EC74CE" w:rsidRPr="00EC74CE" w:rsidRDefault="00EC74CE" w:rsidP="00EC74CE">
            <w:pPr>
              <w:spacing w:after="0" w:line="240" w:lineRule="auto"/>
              <w:jc w:val="center"/>
              <w:rPr>
                <w:rFonts w:ascii="Times New Roman" w:hAnsi="Times New Roman"/>
                <w:color w:val="000000"/>
              </w:rPr>
            </w:pPr>
            <w:r w:rsidRPr="00EC74CE">
              <w:rPr>
                <w:rFonts w:ascii="Times New Roman" w:hAnsi="Times New Roman"/>
                <w:color w:val="000000"/>
              </w:rPr>
              <w:t>1,240</w:t>
            </w:r>
          </w:p>
        </w:tc>
        <w:tc>
          <w:tcPr>
            <w:tcW w:w="851" w:type="dxa"/>
            <w:tcBorders>
              <w:left w:val="single" w:sz="4" w:space="0" w:color="auto"/>
            </w:tcBorders>
            <w:vAlign w:val="center"/>
          </w:tcPr>
          <w:p w:rsidR="00EC74CE" w:rsidRPr="00EC74CE" w:rsidRDefault="00EC74CE" w:rsidP="00EC74CE">
            <w:pPr>
              <w:spacing w:after="0" w:line="240" w:lineRule="auto"/>
              <w:jc w:val="center"/>
              <w:rPr>
                <w:rFonts w:ascii="Times New Roman" w:hAnsi="Times New Roman"/>
                <w:color w:val="000000"/>
              </w:rPr>
            </w:pPr>
            <w:r w:rsidRPr="00EC74CE">
              <w:rPr>
                <w:rFonts w:ascii="Times New Roman" w:hAnsi="Times New Roman"/>
                <w:color w:val="000000"/>
              </w:rPr>
              <w:t>1,240</w:t>
            </w:r>
          </w:p>
        </w:tc>
        <w:tc>
          <w:tcPr>
            <w:tcW w:w="850" w:type="dxa"/>
            <w:tcBorders>
              <w:right w:val="single" w:sz="4" w:space="0" w:color="auto"/>
            </w:tcBorders>
            <w:vAlign w:val="center"/>
          </w:tcPr>
          <w:p w:rsidR="00EC74CE" w:rsidRPr="00EC74CE" w:rsidRDefault="00EC74CE" w:rsidP="00EC74CE">
            <w:pPr>
              <w:spacing w:after="0" w:line="240" w:lineRule="auto"/>
              <w:jc w:val="center"/>
              <w:rPr>
                <w:rFonts w:ascii="Times New Roman" w:hAnsi="Times New Roman"/>
                <w:color w:val="000000"/>
              </w:rPr>
            </w:pPr>
            <w:r w:rsidRPr="00EC74CE">
              <w:rPr>
                <w:rFonts w:ascii="Times New Roman" w:hAnsi="Times New Roman"/>
                <w:color w:val="000000"/>
              </w:rPr>
              <w:t>1,240</w:t>
            </w:r>
          </w:p>
        </w:tc>
        <w:tc>
          <w:tcPr>
            <w:tcW w:w="851" w:type="dxa"/>
            <w:tcBorders>
              <w:left w:val="single" w:sz="4" w:space="0" w:color="auto"/>
            </w:tcBorders>
            <w:vAlign w:val="center"/>
          </w:tcPr>
          <w:p w:rsidR="00EC74CE" w:rsidRPr="00EC74CE" w:rsidRDefault="00EC74CE" w:rsidP="00EC74CE">
            <w:pPr>
              <w:spacing w:after="0" w:line="240" w:lineRule="auto"/>
              <w:jc w:val="center"/>
              <w:rPr>
                <w:rFonts w:ascii="Times New Roman" w:hAnsi="Times New Roman"/>
                <w:color w:val="000000"/>
              </w:rPr>
            </w:pPr>
            <w:r w:rsidRPr="00EC74CE">
              <w:rPr>
                <w:rFonts w:ascii="Times New Roman" w:hAnsi="Times New Roman"/>
                <w:color w:val="000000"/>
              </w:rPr>
              <w:t>1,240</w:t>
            </w:r>
          </w:p>
        </w:tc>
      </w:tr>
      <w:tr w:rsidR="00EC74CE" w:rsidRPr="00F01784" w:rsidTr="00EC74CE">
        <w:tc>
          <w:tcPr>
            <w:tcW w:w="4077" w:type="dxa"/>
            <w:vAlign w:val="center"/>
          </w:tcPr>
          <w:p w:rsidR="00EC74CE" w:rsidRPr="00EC74CE" w:rsidRDefault="00EC74CE" w:rsidP="00EC74CE">
            <w:pPr>
              <w:spacing w:after="0" w:line="240" w:lineRule="auto"/>
              <w:jc w:val="center"/>
              <w:rPr>
                <w:rFonts w:ascii="Times New Roman" w:eastAsia="Times New Roman" w:hAnsi="Times New Roman"/>
                <w:lang w:eastAsia="ru-RU"/>
              </w:rPr>
            </w:pPr>
            <w:r w:rsidRPr="00EC74CE">
              <w:rPr>
                <w:rFonts w:ascii="Times New Roman" w:eastAsia="Times New Roman" w:hAnsi="Times New Roman"/>
                <w:lang w:eastAsia="ru-RU"/>
              </w:rPr>
              <w:t>котельная №20 с. Преображенка, ул. Таежная, 17</w:t>
            </w:r>
          </w:p>
        </w:tc>
        <w:tc>
          <w:tcPr>
            <w:tcW w:w="851" w:type="dxa"/>
            <w:tcBorders>
              <w:right w:val="single" w:sz="4" w:space="0" w:color="auto"/>
            </w:tcBorders>
            <w:vAlign w:val="center"/>
          </w:tcPr>
          <w:p w:rsidR="00EC74CE" w:rsidRPr="00EC74CE" w:rsidRDefault="00EC74CE" w:rsidP="00EC74CE">
            <w:pPr>
              <w:spacing w:after="0" w:line="240" w:lineRule="auto"/>
              <w:jc w:val="center"/>
              <w:rPr>
                <w:rFonts w:ascii="Times New Roman" w:hAnsi="Times New Roman"/>
                <w:color w:val="000000"/>
              </w:rPr>
            </w:pPr>
            <w:r w:rsidRPr="00EC74CE">
              <w:rPr>
                <w:rFonts w:ascii="Times New Roman" w:hAnsi="Times New Roman"/>
                <w:color w:val="000000"/>
              </w:rPr>
              <w:t>0,321</w:t>
            </w:r>
          </w:p>
        </w:tc>
        <w:tc>
          <w:tcPr>
            <w:tcW w:w="850" w:type="dxa"/>
            <w:tcBorders>
              <w:right w:val="single" w:sz="4" w:space="0" w:color="auto"/>
            </w:tcBorders>
            <w:vAlign w:val="center"/>
          </w:tcPr>
          <w:p w:rsidR="00EC74CE" w:rsidRPr="00EC74CE" w:rsidRDefault="00EC74CE" w:rsidP="00EC74CE">
            <w:pPr>
              <w:spacing w:after="0" w:line="240" w:lineRule="auto"/>
              <w:jc w:val="center"/>
              <w:rPr>
                <w:rFonts w:ascii="Times New Roman" w:hAnsi="Times New Roman"/>
                <w:color w:val="000000"/>
              </w:rPr>
            </w:pPr>
            <w:r w:rsidRPr="00EC74CE">
              <w:rPr>
                <w:rFonts w:ascii="Times New Roman" w:hAnsi="Times New Roman"/>
                <w:color w:val="000000"/>
              </w:rPr>
              <w:t>0,321</w:t>
            </w:r>
          </w:p>
        </w:tc>
        <w:tc>
          <w:tcPr>
            <w:tcW w:w="851" w:type="dxa"/>
            <w:tcBorders>
              <w:left w:val="single" w:sz="4" w:space="0" w:color="auto"/>
            </w:tcBorders>
            <w:vAlign w:val="center"/>
          </w:tcPr>
          <w:p w:rsidR="00EC74CE" w:rsidRPr="00EC74CE" w:rsidRDefault="00EC74CE" w:rsidP="00EC74CE">
            <w:pPr>
              <w:spacing w:after="0" w:line="240" w:lineRule="auto"/>
              <w:jc w:val="center"/>
              <w:rPr>
                <w:rFonts w:ascii="Times New Roman" w:hAnsi="Times New Roman"/>
                <w:color w:val="000000"/>
              </w:rPr>
            </w:pPr>
            <w:r w:rsidRPr="00EC74CE">
              <w:rPr>
                <w:rFonts w:ascii="Times New Roman" w:hAnsi="Times New Roman"/>
                <w:color w:val="000000"/>
              </w:rPr>
              <w:t>0,321</w:t>
            </w:r>
          </w:p>
        </w:tc>
        <w:tc>
          <w:tcPr>
            <w:tcW w:w="850" w:type="dxa"/>
            <w:tcBorders>
              <w:right w:val="single" w:sz="4" w:space="0" w:color="auto"/>
            </w:tcBorders>
            <w:vAlign w:val="center"/>
          </w:tcPr>
          <w:p w:rsidR="00EC74CE" w:rsidRPr="00EC74CE" w:rsidRDefault="00EC74CE" w:rsidP="00EC74CE">
            <w:pPr>
              <w:spacing w:after="0" w:line="240" w:lineRule="auto"/>
              <w:jc w:val="center"/>
              <w:rPr>
                <w:rFonts w:ascii="Times New Roman" w:hAnsi="Times New Roman"/>
                <w:color w:val="000000"/>
              </w:rPr>
            </w:pPr>
            <w:r w:rsidRPr="00EC74CE">
              <w:rPr>
                <w:rFonts w:ascii="Times New Roman" w:hAnsi="Times New Roman"/>
                <w:color w:val="000000"/>
              </w:rPr>
              <w:t>0,321</w:t>
            </w:r>
          </w:p>
        </w:tc>
        <w:tc>
          <w:tcPr>
            <w:tcW w:w="851" w:type="dxa"/>
            <w:tcBorders>
              <w:left w:val="single" w:sz="4" w:space="0" w:color="auto"/>
            </w:tcBorders>
            <w:vAlign w:val="center"/>
          </w:tcPr>
          <w:p w:rsidR="00EC74CE" w:rsidRPr="00EC74CE" w:rsidRDefault="00EC74CE" w:rsidP="00EC74CE">
            <w:pPr>
              <w:spacing w:after="0" w:line="240" w:lineRule="auto"/>
              <w:jc w:val="center"/>
              <w:rPr>
                <w:rFonts w:ascii="Times New Roman" w:hAnsi="Times New Roman"/>
                <w:color w:val="000000"/>
              </w:rPr>
            </w:pPr>
            <w:r w:rsidRPr="00EC74CE">
              <w:rPr>
                <w:rFonts w:ascii="Times New Roman" w:hAnsi="Times New Roman"/>
                <w:color w:val="000000"/>
              </w:rPr>
              <w:t>0,321</w:t>
            </w:r>
          </w:p>
        </w:tc>
        <w:tc>
          <w:tcPr>
            <w:tcW w:w="850" w:type="dxa"/>
            <w:tcBorders>
              <w:right w:val="single" w:sz="4" w:space="0" w:color="auto"/>
            </w:tcBorders>
            <w:vAlign w:val="center"/>
          </w:tcPr>
          <w:p w:rsidR="00EC74CE" w:rsidRPr="00EC74CE" w:rsidRDefault="00EC74CE" w:rsidP="00EC74CE">
            <w:pPr>
              <w:spacing w:after="0" w:line="240" w:lineRule="auto"/>
              <w:jc w:val="center"/>
              <w:rPr>
                <w:rFonts w:ascii="Times New Roman" w:hAnsi="Times New Roman"/>
                <w:color w:val="000000"/>
              </w:rPr>
            </w:pPr>
            <w:r w:rsidRPr="00EC74CE">
              <w:rPr>
                <w:rFonts w:ascii="Times New Roman" w:hAnsi="Times New Roman"/>
                <w:color w:val="000000"/>
              </w:rPr>
              <w:t>0,321</w:t>
            </w:r>
          </w:p>
        </w:tc>
        <w:tc>
          <w:tcPr>
            <w:tcW w:w="851" w:type="dxa"/>
            <w:tcBorders>
              <w:left w:val="single" w:sz="4" w:space="0" w:color="auto"/>
            </w:tcBorders>
            <w:vAlign w:val="center"/>
          </w:tcPr>
          <w:p w:rsidR="00EC74CE" w:rsidRPr="00EC74CE" w:rsidRDefault="00EC74CE" w:rsidP="00EC74CE">
            <w:pPr>
              <w:spacing w:after="0" w:line="240" w:lineRule="auto"/>
              <w:jc w:val="center"/>
              <w:rPr>
                <w:rFonts w:ascii="Times New Roman" w:hAnsi="Times New Roman"/>
                <w:color w:val="000000"/>
              </w:rPr>
            </w:pPr>
            <w:r w:rsidRPr="00EC74CE">
              <w:rPr>
                <w:rFonts w:ascii="Times New Roman" w:hAnsi="Times New Roman"/>
                <w:color w:val="000000"/>
              </w:rPr>
              <w:t>0,321</w:t>
            </w:r>
          </w:p>
        </w:tc>
      </w:tr>
      <w:tr w:rsidR="00EC74CE" w:rsidRPr="00F01784" w:rsidTr="00EC74CE">
        <w:tc>
          <w:tcPr>
            <w:tcW w:w="4077" w:type="dxa"/>
            <w:vAlign w:val="center"/>
          </w:tcPr>
          <w:p w:rsidR="00EC74CE" w:rsidRPr="00EC74CE" w:rsidRDefault="00EC74CE" w:rsidP="00EC74CE">
            <w:pPr>
              <w:spacing w:after="0" w:line="240" w:lineRule="auto"/>
              <w:jc w:val="center"/>
              <w:rPr>
                <w:rFonts w:ascii="Times New Roman" w:eastAsia="Times New Roman" w:hAnsi="Times New Roman"/>
                <w:lang w:eastAsia="ru-RU"/>
              </w:rPr>
            </w:pPr>
            <w:r w:rsidRPr="00EC74CE">
              <w:rPr>
                <w:rFonts w:ascii="Times New Roman" w:eastAsia="Times New Roman" w:hAnsi="Times New Roman"/>
                <w:lang w:eastAsia="ru-RU"/>
              </w:rPr>
              <w:t>котельная №23 с. Павло-Фёдоровка, пер. Школьный, 1в</w:t>
            </w:r>
          </w:p>
        </w:tc>
        <w:tc>
          <w:tcPr>
            <w:tcW w:w="851" w:type="dxa"/>
            <w:tcBorders>
              <w:right w:val="single" w:sz="4" w:space="0" w:color="auto"/>
            </w:tcBorders>
            <w:vAlign w:val="center"/>
          </w:tcPr>
          <w:p w:rsidR="00EC74CE" w:rsidRPr="00EC74CE" w:rsidRDefault="00EC74CE" w:rsidP="00EC74CE">
            <w:pPr>
              <w:spacing w:after="0" w:line="240" w:lineRule="auto"/>
              <w:jc w:val="center"/>
              <w:rPr>
                <w:rFonts w:ascii="Times New Roman" w:hAnsi="Times New Roman"/>
                <w:color w:val="000000"/>
              </w:rPr>
            </w:pPr>
            <w:r w:rsidRPr="00EC74CE">
              <w:rPr>
                <w:rFonts w:ascii="Times New Roman" w:hAnsi="Times New Roman"/>
                <w:color w:val="000000"/>
              </w:rPr>
              <w:t>-</w:t>
            </w:r>
          </w:p>
        </w:tc>
        <w:tc>
          <w:tcPr>
            <w:tcW w:w="850" w:type="dxa"/>
            <w:tcBorders>
              <w:right w:val="single" w:sz="4" w:space="0" w:color="auto"/>
            </w:tcBorders>
            <w:vAlign w:val="center"/>
          </w:tcPr>
          <w:p w:rsidR="00EC74CE" w:rsidRPr="00EC74CE" w:rsidRDefault="00EC74CE" w:rsidP="00EC74CE">
            <w:pPr>
              <w:spacing w:after="0" w:line="240" w:lineRule="auto"/>
              <w:jc w:val="center"/>
              <w:rPr>
                <w:rFonts w:ascii="Times New Roman" w:hAnsi="Times New Roman"/>
                <w:color w:val="000000"/>
              </w:rPr>
            </w:pPr>
            <w:r w:rsidRPr="00EC74CE">
              <w:rPr>
                <w:rFonts w:ascii="Times New Roman" w:hAnsi="Times New Roman"/>
                <w:color w:val="000000"/>
              </w:rPr>
              <w:t>-</w:t>
            </w:r>
          </w:p>
        </w:tc>
        <w:tc>
          <w:tcPr>
            <w:tcW w:w="851" w:type="dxa"/>
            <w:tcBorders>
              <w:left w:val="single" w:sz="4" w:space="0" w:color="auto"/>
            </w:tcBorders>
            <w:vAlign w:val="center"/>
          </w:tcPr>
          <w:p w:rsidR="00EC74CE" w:rsidRPr="00EC74CE" w:rsidRDefault="00EC74CE" w:rsidP="00EC74CE">
            <w:pPr>
              <w:spacing w:after="0" w:line="240" w:lineRule="auto"/>
              <w:jc w:val="center"/>
              <w:rPr>
                <w:rFonts w:ascii="Times New Roman" w:hAnsi="Times New Roman"/>
                <w:color w:val="000000"/>
              </w:rPr>
            </w:pPr>
            <w:r w:rsidRPr="00EC74CE">
              <w:rPr>
                <w:rFonts w:ascii="Times New Roman" w:hAnsi="Times New Roman"/>
                <w:color w:val="000000"/>
              </w:rPr>
              <w:t>-</w:t>
            </w:r>
          </w:p>
        </w:tc>
        <w:tc>
          <w:tcPr>
            <w:tcW w:w="850" w:type="dxa"/>
            <w:tcBorders>
              <w:right w:val="single" w:sz="4" w:space="0" w:color="auto"/>
            </w:tcBorders>
            <w:vAlign w:val="center"/>
          </w:tcPr>
          <w:p w:rsidR="00EC74CE" w:rsidRPr="00EC74CE" w:rsidRDefault="00EC74CE" w:rsidP="00EC74CE">
            <w:pPr>
              <w:spacing w:after="0" w:line="240" w:lineRule="auto"/>
              <w:jc w:val="center"/>
              <w:rPr>
                <w:rFonts w:ascii="Times New Roman" w:hAnsi="Times New Roman"/>
                <w:color w:val="000000"/>
              </w:rPr>
            </w:pPr>
            <w:r w:rsidRPr="00EC74CE">
              <w:rPr>
                <w:rFonts w:ascii="Times New Roman" w:hAnsi="Times New Roman"/>
                <w:color w:val="000000"/>
              </w:rPr>
              <w:t>-</w:t>
            </w:r>
          </w:p>
        </w:tc>
        <w:tc>
          <w:tcPr>
            <w:tcW w:w="851" w:type="dxa"/>
            <w:tcBorders>
              <w:left w:val="single" w:sz="4" w:space="0" w:color="auto"/>
            </w:tcBorders>
            <w:vAlign w:val="center"/>
          </w:tcPr>
          <w:p w:rsidR="00EC74CE" w:rsidRPr="00EC74CE" w:rsidRDefault="00EC74CE" w:rsidP="00EC74CE">
            <w:pPr>
              <w:spacing w:after="0" w:line="240" w:lineRule="auto"/>
              <w:jc w:val="center"/>
              <w:rPr>
                <w:rFonts w:ascii="Times New Roman" w:hAnsi="Times New Roman"/>
                <w:color w:val="000000"/>
              </w:rPr>
            </w:pPr>
            <w:r w:rsidRPr="00EC74CE">
              <w:rPr>
                <w:rFonts w:ascii="Times New Roman" w:hAnsi="Times New Roman"/>
                <w:color w:val="000000"/>
              </w:rPr>
              <w:t>-</w:t>
            </w:r>
          </w:p>
        </w:tc>
        <w:tc>
          <w:tcPr>
            <w:tcW w:w="850" w:type="dxa"/>
            <w:tcBorders>
              <w:right w:val="single" w:sz="4" w:space="0" w:color="auto"/>
            </w:tcBorders>
            <w:vAlign w:val="center"/>
          </w:tcPr>
          <w:p w:rsidR="00EC74CE" w:rsidRPr="00EC74CE" w:rsidRDefault="00EC74CE" w:rsidP="00EC74CE">
            <w:pPr>
              <w:spacing w:after="0" w:line="240" w:lineRule="auto"/>
              <w:jc w:val="center"/>
              <w:rPr>
                <w:rFonts w:ascii="Times New Roman" w:hAnsi="Times New Roman"/>
                <w:color w:val="000000"/>
              </w:rPr>
            </w:pPr>
            <w:r w:rsidRPr="00EC74CE">
              <w:rPr>
                <w:rFonts w:ascii="Times New Roman" w:hAnsi="Times New Roman"/>
                <w:color w:val="000000"/>
              </w:rPr>
              <w:t>-</w:t>
            </w:r>
          </w:p>
        </w:tc>
        <w:tc>
          <w:tcPr>
            <w:tcW w:w="851" w:type="dxa"/>
            <w:tcBorders>
              <w:left w:val="single" w:sz="4" w:space="0" w:color="auto"/>
            </w:tcBorders>
            <w:vAlign w:val="center"/>
          </w:tcPr>
          <w:p w:rsidR="00EC74CE" w:rsidRPr="00EC74CE" w:rsidRDefault="00EC74CE" w:rsidP="00EC74CE">
            <w:pPr>
              <w:spacing w:after="0" w:line="240" w:lineRule="auto"/>
              <w:jc w:val="center"/>
              <w:rPr>
                <w:rFonts w:ascii="Times New Roman" w:hAnsi="Times New Roman"/>
                <w:color w:val="000000"/>
              </w:rPr>
            </w:pPr>
            <w:r w:rsidRPr="00EC74CE">
              <w:rPr>
                <w:rFonts w:ascii="Times New Roman" w:hAnsi="Times New Roman"/>
                <w:color w:val="000000"/>
              </w:rPr>
              <w:t>-</w:t>
            </w:r>
          </w:p>
        </w:tc>
      </w:tr>
      <w:tr w:rsidR="00EC74CE" w:rsidRPr="00F01784" w:rsidTr="00EC74CE">
        <w:tc>
          <w:tcPr>
            <w:tcW w:w="4077" w:type="dxa"/>
            <w:vAlign w:val="center"/>
          </w:tcPr>
          <w:p w:rsidR="00EC74CE" w:rsidRPr="00EC74CE" w:rsidRDefault="00EC74CE" w:rsidP="00EC74CE">
            <w:pPr>
              <w:spacing w:after="0" w:line="240" w:lineRule="auto"/>
              <w:jc w:val="center"/>
              <w:rPr>
                <w:rFonts w:ascii="Times New Roman" w:eastAsia="Times New Roman" w:hAnsi="Times New Roman"/>
                <w:lang w:eastAsia="ru-RU"/>
              </w:rPr>
            </w:pPr>
            <w:r w:rsidRPr="00EC74CE">
              <w:rPr>
                <w:rFonts w:ascii="Times New Roman" w:eastAsia="Times New Roman" w:hAnsi="Times New Roman"/>
                <w:lang w:eastAsia="ru-RU"/>
              </w:rPr>
              <w:t>котельная №27 с. Павло-Фёдоровка, ул. Мира, 2а</w:t>
            </w:r>
          </w:p>
        </w:tc>
        <w:tc>
          <w:tcPr>
            <w:tcW w:w="851" w:type="dxa"/>
            <w:tcBorders>
              <w:right w:val="single" w:sz="4" w:space="0" w:color="auto"/>
            </w:tcBorders>
            <w:vAlign w:val="center"/>
          </w:tcPr>
          <w:p w:rsidR="00EC74CE" w:rsidRPr="00EC74CE" w:rsidRDefault="00EC74CE" w:rsidP="00EC74CE">
            <w:pPr>
              <w:spacing w:after="0" w:line="240" w:lineRule="auto"/>
              <w:jc w:val="center"/>
              <w:rPr>
                <w:rFonts w:ascii="Times New Roman" w:hAnsi="Times New Roman"/>
                <w:color w:val="000000"/>
              </w:rPr>
            </w:pPr>
            <w:r w:rsidRPr="00EC74CE">
              <w:rPr>
                <w:rFonts w:ascii="Times New Roman" w:hAnsi="Times New Roman"/>
                <w:color w:val="000000"/>
              </w:rPr>
              <w:t>0,249</w:t>
            </w:r>
          </w:p>
        </w:tc>
        <w:tc>
          <w:tcPr>
            <w:tcW w:w="850" w:type="dxa"/>
            <w:tcBorders>
              <w:right w:val="single" w:sz="4" w:space="0" w:color="auto"/>
            </w:tcBorders>
            <w:vAlign w:val="center"/>
          </w:tcPr>
          <w:p w:rsidR="00EC74CE" w:rsidRPr="00EC74CE" w:rsidRDefault="00EC74CE" w:rsidP="00EC74CE">
            <w:pPr>
              <w:spacing w:after="0" w:line="240" w:lineRule="auto"/>
              <w:jc w:val="center"/>
              <w:rPr>
                <w:rFonts w:ascii="Times New Roman" w:hAnsi="Times New Roman"/>
                <w:color w:val="000000"/>
              </w:rPr>
            </w:pPr>
            <w:r w:rsidRPr="00EC74CE">
              <w:rPr>
                <w:rFonts w:ascii="Times New Roman" w:hAnsi="Times New Roman"/>
                <w:color w:val="000000"/>
              </w:rPr>
              <w:t>0,249</w:t>
            </w:r>
          </w:p>
        </w:tc>
        <w:tc>
          <w:tcPr>
            <w:tcW w:w="851" w:type="dxa"/>
            <w:tcBorders>
              <w:left w:val="single" w:sz="4" w:space="0" w:color="auto"/>
            </w:tcBorders>
            <w:vAlign w:val="center"/>
          </w:tcPr>
          <w:p w:rsidR="00EC74CE" w:rsidRPr="00EC74CE" w:rsidRDefault="00EC74CE" w:rsidP="00EC74CE">
            <w:pPr>
              <w:spacing w:after="0" w:line="240" w:lineRule="auto"/>
              <w:jc w:val="center"/>
              <w:rPr>
                <w:rFonts w:ascii="Times New Roman" w:hAnsi="Times New Roman"/>
                <w:color w:val="000000"/>
              </w:rPr>
            </w:pPr>
            <w:r w:rsidRPr="00EC74CE">
              <w:rPr>
                <w:rFonts w:ascii="Times New Roman" w:hAnsi="Times New Roman"/>
                <w:color w:val="000000"/>
              </w:rPr>
              <w:t>0,249</w:t>
            </w:r>
          </w:p>
        </w:tc>
        <w:tc>
          <w:tcPr>
            <w:tcW w:w="850" w:type="dxa"/>
            <w:tcBorders>
              <w:right w:val="single" w:sz="4" w:space="0" w:color="auto"/>
            </w:tcBorders>
            <w:vAlign w:val="center"/>
          </w:tcPr>
          <w:p w:rsidR="00EC74CE" w:rsidRPr="00EC74CE" w:rsidRDefault="00EC74CE" w:rsidP="00EC74CE">
            <w:pPr>
              <w:spacing w:after="0" w:line="240" w:lineRule="auto"/>
              <w:jc w:val="center"/>
              <w:rPr>
                <w:rFonts w:ascii="Times New Roman" w:hAnsi="Times New Roman"/>
                <w:color w:val="000000"/>
              </w:rPr>
            </w:pPr>
            <w:r w:rsidRPr="00EC74CE">
              <w:rPr>
                <w:rFonts w:ascii="Times New Roman" w:hAnsi="Times New Roman"/>
                <w:color w:val="000000"/>
              </w:rPr>
              <w:t>0,249</w:t>
            </w:r>
          </w:p>
        </w:tc>
        <w:tc>
          <w:tcPr>
            <w:tcW w:w="851" w:type="dxa"/>
            <w:tcBorders>
              <w:left w:val="single" w:sz="4" w:space="0" w:color="auto"/>
            </w:tcBorders>
            <w:vAlign w:val="center"/>
          </w:tcPr>
          <w:p w:rsidR="00EC74CE" w:rsidRPr="00EC74CE" w:rsidRDefault="00EC74CE" w:rsidP="00EC74CE">
            <w:pPr>
              <w:spacing w:after="0" w:line="240" w:lineRule="auto"/>
              <w:jc w:val="center"/>
              <w:rPr>
                <w:rFonts w:ascii="Times New Roman" w:hAnsi="Times New Roman"/>
                <w:color w:val="000000"/>
              </w:rPr>
            </w:pPr>
            <w:r w:rsidRPr="00EC74CE">
              <w:rPr>
                <w:rFonts w:ascii="Times New Roman" w:hAnsi="Times New Roman"/>
                <w:color w:val="000000"/>
              </w:rPr>
              <w:t>0,249</w:t>
            </w:r>
          </w:p>
        </w:tc>
        <w:tc>
          <w:tcPr>
            <w:tcW w:w="850" w:type="dxa"/>
            <w:tcBorders>
              <w:right w:val="single" w:sz="4" w:space="0" w:color="auto"/>
            </w:tcBorders>
            <w:vAlign w:val="center"/>
          </w:tcPr>
          <w:p w:rsidR="00EC74CE" w:rsidRPr="00EC74CE" w:rsidRDefault="00EC74CE" w:rsidP="00EC74CE">
            <w:pPr>
              <w:spacing w:after="0" w:line="240" w:lineRule="auto"/>
              <w:jc w:val="center"/>
              <w:rPr>
                <w:rFonts w:ascii="Times New Roman" w:hAnsi="Times New Roman"/>
                <w:color w:val="000000"/>
              </w:rPr>
            </w:pPr>
            <w:r w:rsidRPr="00EC74CE">
              <w:rPr>
                <w:rFonts w:ascii="Times New Roman" w:hAnsi="Times New Roman"/>
                <w:color w:val="000000"/>
              </w:rPr>
              <w:t>0,249</w:t>
            </w:r>
          </w:p>
        </w:tc>
        <w:tc>
          <w:tcPr>
            <w:tcW w:w="851" w:type="dxa"/>
            <w:tcBorders>
              <w:left w:val="single" w:sz="4" w:space="0" w:color="auto"/>
            </w:tcBorders>
            <w:vAlign w:val="center"/>
          </w:tcPr>
          <w:p w:rsidR="00EC74CE" w:rsidRPr="00EC74CE" w:rsidRDefault="00EC74CE" w:rsidP="00EC74CE">
            <w:pPr>
              <w:spacing w:after="0" w:line="240" w:lineRule="auto"/>
              <w:jc w:val="center"/>
              <w:rPr>
                <w:rFonts w:ascii="Times New Roman" w:hAnsi="Times New Roman"/>
                <w:color w:val="000000"/>
              </w:rPr>
            </w:pPr>
            <w:r w:rsidRPr="00EC74CE">
              <w:rPr>
                <w:rFonts w:ascii="Times New Roman" w:hAnsi="Times New Roman"/>
                <w:color w:val="000000"/>
              </w:rPr>
              <w:t>0,249</w:t>
            </w:r>
          </w:p>
        </w:tc>
      </w:tr>
      <w:tr w:rsidR="00EC74CE" w:rsidRPr="00F01784" w:rsidTr="00EC74CE">
        <w:tc>
          <w:tcPr>
            <w:tcW w:w="4077" w:type="dxa"/>
            <w:vAlign w:val="center"/>
          </w:tcPr>
          <w:p w:rsidR="00EC74CE" w:rsidRPr="00EC74CE" w:rsidRDefault="00EC74CE" w:rsidP="00EC74CE">
            <w:pPr>
              <w:spacing w:after="0" w:line="240" w:lineRule="auto"/>
              <w:jc w:val="center"/>
              <w:rPr>
                <w:rFonts w:ascii="Times New Roman" w:eastAsia="Times New Roman" w:hAnsi="Times New Roman"/>
                <w:lang w:eastAsia="ru-RU"/>
              </w:rPr>
            </w:pPr>
            <w:r w:rsidRPr="00EC74CE">
              <w:rPr>
                <w:rFonts w:ascii="Times New Roman" w:eastAsia="Times New Roman" w:hAnsi="Times New Roman"/>
                <w:lang w:eastAsia="ru-RU"/>
              </w:rPr>
              <w:t>котельная №26 с. Увальное, ул. Полевая,33</w:t>
            </w:r>
          </w:p>
        </w:tc>
        <w:tc>
          <w:tcPr>
            <w:tcW w:w="851" w:type="dxa"/>
            <w:tcBorders>
              <w:right w:val="single" w:sz="4" w:space="0" w:color="auto"/>
            </w:tcBorders>
            <w:vAlign w:val="center"/>
          </w:tcPr>
          <w:p w:rsidR="00EC74CE" w:rsidRPr="00EC74CE" w:rsidRDefault="00EC74CE" w:rsidP="00EC74CE">
            <w:pPr>
              <w:spacing w:after="0" w:line="240" w:lineRule="auto"/>
              <w:jc w:val="center"/>
              <w:rPr>
                <w:rFonts w:ascii="Times New Roman" w:hAnsi="Times New Roman"/>
                <w:color w:val="000000"/>
              </w:rPr>
            </w:pPr>
            <w:r w:rsidRPr="00EC74CE">
              <w:rPr>
                <w:rFonts w:ascii="Times New Roman" w:hAnsi="Times New Roman"/>
                <w:color w:val="000000"/>
              </w:rPr>
              <w:t>0,838</w:t>
            </w:r>
          </w:p>
        </w:tc>
        <w:tc>
          <w:tcPr>
            <w:tcW w:w="850" w:type="dxa"/>
            <w:tcBorders>
              <w:right w:val="single" w:sz="4" w:space="0" w:color="auto"/>
            </w:tcBorders>
            <w:vAlign w:val="center"/>
          </w:tcPr>
          <w:p w:rsidR="00EC74CE" w:rsidRPr="00EC74CE" w:rsidRDefault="00EC74CE" w:rsidP="00EC74CE">
            <w:pPr>
              <w:spacing w:after="0" w:line="240" w:lineRule="auto"/>
              <w:jc w:val="center"/>
              <w:rPr>
                <w:rFonts w:ascii="Times New Roman" w:hAnsi="Times New Roman"/>
                <w:color w:val="000000"/>
              </w:rPr>
            </w:pPr>
            <w:r w:rsidRPr="00EC74CE">
              <w:rPr>
                <w:rFonts w:ascii="Times New Roman" w:hAnsi="Times New Roman"/>
                <w:color w:val="000000"/>
              </w:rPr>
              <w:t>0,838</w:t>
            </w:r>
          </w:p>
        </w:tc>
        <w:tc>
          <w:tcPr>
            <w:tcW w:w="851" w:type="dxa"/>
            <w:tcBorders>
              <w:left w:val="single" w:sz="4" w:space="0" w:color="auto"/>
            </w:tcBorders>
            <w:vAlign w:val="center"/>
          </w:tcPr>
          <w:p w:rsidR="00EC74CE" w:rsidRPr="00EC74CE" w:rsidRDefault="00EC74CE" w:rsidP="00EC74CE">
            <w:pPr>
              <w:spacing w:after="0" w:line="240" w:lineRule="auto"/>
              <w:jc w:val="center"/>
              <w:rPr>
                <w:rFonts w:ascii="Times New Roman" w:hAnsi="Times New Roman"/>
                <w:color w:val="000000"/>
              </w:rPr>
            </w:pPr>
            <w:r w:rsidRPr="00EC74CE">
              <w:rPr>
                <w:rFonts w:ascii="Times New Roman" w:hAnsi="Times New Roman"/>
                <w:color w:val="000000"/>
              </w:rPr>
              <w:t>0,838</w:t>
            </w:r>
          </w:p>
        </w:tc>
        <w:tc>
          <w:tcPr>
            <w:tcW w:w="850" w:type="dxa"/>
            <w:tcBorders>
              <w:right w:val="single" w:sz="4" w:space="0" w:color="auto"/>
            </w:tcBorders>
            <w:vAlign w:val="center"/>
          </w:tcPr>
          <w:p w:rsidR="00EC74CE" w:rsidRPr="00EC74CE" w:rsidRDefault="00EC74CE" w:rsidP="00EC74CE">
            <w:pPr>
              <w:spacing w:after="0" w:line="240" w:lineRule="auto"/>
              <w:jc w:val="center"/>
              <w:rPr>
                <w:rFonts w:ascii="Times New Roman" w:hAnsi="Times New Roman"/>
                <w:color w:val="000000"/>
              </w:rPr>
            </w:pPr>
            <w:r w:rsidRPr="00EC74CE">
              <w:rPr>
                <w:rFonts w:ascii="Times New Roman" w:hAnsi="Times New Roman"/>
                <w:color w:val="000000"/>
              </w:rPr>
              <w:t>0,838</w:t>
            </w:r>
          </w:p>
        </w:tc>
        <w:tc>
          <w:tcPr>
            <w:tcW w:w="851" w:type="dxa"/>
            <w:tcBorders>
              <w:left w:val="single" w:sz="4" w:space="0" w:color="auto"/>
            </w:tcBorders>
            <w:vAlign w:val="center"/>
          </w:tcPr>
          <w:p w:rsidR="00EC74CE" w:rsidRPr="00EC74CE" w:rsidRDefault="00EC74CE" w:rsidP="00EC74CE">
            <w:pPr>
              <w:spacing w:after="0" w:line="240" w:lineRule="auto"/>
              <w:jc w:val="center"/>
              <w:rPr>
                <w:rFonts w:ascii="Times New Roman" w:hAnsi="Times New Roman"/>
                <w:color w:val="000000"/>
              </w:rPr>
            </w:pPr>
            <w:r w:rsidRPr="00EC74CE">
              <w:rPr>
                <w:rFonts w:ascii="Times New Roman" w:hAnsi="Times New Roman"/>
                <w:color w:val="000000"/>
              </w:rPr>
              <w:t>0,838</w:t>
            </w:r>
          </w:p>
        </w:tc>
        <w:tc>
          <w:tcPr>
            <w:tcW w:w="850" w:type="dxa"/>
            <w:tcBorders>
              <w:right w:val="single" w:sz="4" w:space="0" w:color="auto"/>
            </w:tcBorders>
            <w:vAlign w:val="center"/>
          </w:tcPr>
          <w:p w:rsidR="00EC74CE" w:rsidRPr="00EC74CE" w:rsidRDefault="00EC74CE" w:rsidP="00EC74CE">
            <w:pPr>
              <w:spacing w:after="0" w:line="240" w:lineRule="auto"/>
              <w:jc w:val="center"/>
              <w:rPr>
                <w:rFonts w:ascii="Times New Roman" w:hAnsi="Times New Roman"/>
                <w:color w:val="000000"/>
              </w:rPr>
            </w:pPr>
            <w:r w:rsidRPr="00EC74CE">
              <w:rPr>
                <w:rFonts w:ascii="Times New Roman" w:hAnsi="Times New Roman"/>
                <w:color w:val="000000"/>
              </w:rPr>
              <w:t>0,838</w:t>
            </w:r>
          </w:p>
        </w:tc>
        <w:tc>
          <w:tcPr>
            <w:tcW w:w="851" w:type="dxa"/>
            <w:tcBorders>
              <w:left w:val="single" w:sz="4" w:space="0" w:color="auto"/>
            </w:tcBorders>
            <w:vAlign w:val="center"/>
          </w:tcPr>
          <w:p w:rsidR="00EC74CE" w:rsidRPr="00EC74CE" w:rsidRDefault="00EC74CE" w:rsidP="00EC74CE">
            <w:pPr>
              <w:spacing w:after="0" w:line="240" w:lineRule="auto"/>
              <w:jc w:val="center"/>
              <w:rPr>
                <w:rFonts w:ascii="Times New Roman" w:hAnsi="Times New Roman"/>
                <w:color w:val="000000"/>
              </w:rPr>
            </w:pPr>
            <w:r w:rsidRPr="00EC74CE">
              <w:rPr>
                <w:rFonts w:ascii="Times New Roman" w:hAnsi="Times New Roman"/>
                <w:color w:val="000000"/>
              </w:rPr>
              <w:t>0,838</w:t>
            </w:r>
          </w:p>
        </w:tc>
      </w:tr>
    </w:tbl>
    <w:p w:rsidR="007104AE" w:rsidRPr="00F01784" w:rsidRDefault="007104AE" w:rsidP="007104AE">
      <w:pPr>
        <w:pStyle w:val="af9"/>
        <w:spacing w:before="120" w:after="120"/>
        <w:ind w:left="360" w:firstLine="0"/>
      </w:pPr>
      <w:r>
        <w:t xml:space="preserve">Таблица 1.2.2 </w:t>
      </w:r>
      <w:r w:rsidRPr="00E5032B">
        <w:t xml:space="preserve">Объемы потребления тепловой энергии и приросты потребления тепловой энергии </w:t>
      </w:r>
      <w:proofErr w:type="spellStart"/>
      <w:r>
        <w:rPr>
          <w:rFonts w:eastAsia="Times New Roman"/>
          <w:color w:val="000000"/>
          <w:lang w:eastAsia="ru-RU"/>
        </w:rPr>
        <w:t>общественных</w:t>
      </w:r>
      <w:r w:rsidRPr="00F01784">
        <w:rPr>
          <w:rFonts w:eastAsia="Times New Roman"/>
          <w:color w:val="000000"/>
          <w:lang w:eastAsia="ru-RU"/>
        </w:rPr>
        <w:t>зданий</w:t>
      </w:r>
      <w:proofErr w:type="spellEnd"/>
      <w:r w:rsidRPr="00F01784">
        <w:rPr>
          <w:rFonts w:eastAsia="Times New Roman"/>
          <w:color w:val="000000"/>
          <w:lang w:eastAsia="ru-RU"/>
        </w:rPr>
        <w:t>, Гкал/ч</w:t>
      </w:r>
      <w:r w:rsidRPr="00F01784">
        <w:t>.</w:t>
      </w:r>
    </w:p>
    <w:tbl>
      <w:tblPr>
        <w:tblpPr w:leftFromText="180" w:rightFromText="180" w:vertAnchor="text" w:tblpX="-237" w:tblpY="1"/>
        <w:tblOverlap w:val="neve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936"/>
        <w:gridCol w:w="850"/>
        <w:gridCol w:w="851"/>
        <w:gridCol w:w="850"/>
        <w:gridCol w:w="992"/>
        <w:gridCol w:w="851"/>
        <w:gridCol w:w="850"/>
        <w:gridCol w:w="851"/>
      </w:tblGrid>
      <w:tr w:rsidR="000C2A38" w:rsidRPr="00F01784" w:rsidTr="00013648">
        <w:trPr>
          <w:trHeight w:val="562"/>
        </w:trPr>
        <w:tc>
          <w:tcPr>
            <w:tcW w:w="3936" w:type="dxa"/>
            <w:vAlign w:val="center"/>
          </w:tcPr>
          <w:p w:rsidR="000C2A38" w:rsidRPr="00F01784" w:rsidRDefault="000C2A38" w:rsidP="00013648">
            <w:pPr>
              <w:spacing w:after="0" w:line="240" w:lineRule="auto"/>
              <w:jc w:val="center"/>
              <w:rPr>
                <w:rFonts w:ascii="Times New Roman" w:hAnsi="Times New Roman"/>
                <w:bCs/>
                <w:iCs/>
                <w:sz w:val="24"/>
                <w:szCs w:val="24"/>
                <w:lang w:eastAsia="ru-RU"/>
              </w:rPr>
            </w:pPr>
            <w:r w:rsidRPr="00F01784">
              <w:rPr>
                <w:rFonts w:ascii="Times New Roman" w:hAnsi="Times New Roman"/>
                <w:bCs/>
                <w:iCs/>
                <w:sz w:val="24"/>
                <w:szCs w:val="24"/>
                <w:lang w:eastAsia="ru-RU"/>
              </w:rPr>
              <w:t>Котельная</w:t>
            </w:r>
          </w:p>
        </w:tc>
        <w:tc>
          <w:tcPr>
            <w:tcW w:w="850" w:type="dxa"/>
            <w:tcBorders>
              <w:right w:val="single" w:sz="4" w:space="0" w:color="auto"/>
            </w:tcBorders>
            <w:vAlign w:val="center"/>
          </w:tcPr>
          <w:p w:rsidR="000C2A38" w:rsidRPr="0095442D" w:rsidRDefault="000C2A38" w:rsidP="00013648">
            <w:pPr>
              <w:pStyle w:val="af9"/>
              <w:spacing w:after="0" w:line="240" w:lineRule="auto"/>
              <w:ind w:firstLine="0"/>
              <w:jc w:val="center"/>
              <w:rPr>
                <w:sz w:val="20"/>
                <w:szCs w:val="20"/>
              </w:rPr>
            </w:pPr>
            <w:r w:rsidRPr="0095442D">
              <w:rPr>
                <w:sz w:val="20"/>
                <w:szCs w:val="20"/>
              </w:rPr>
              <w:t>2014г</w:t>
            </w:r>
          </w:p>
        </w:tc>
        <w:tc>
          <w:tcPr>
            <w:tcW w:w="851" w:type="dxa"/>
            <w:tcBorders>
              <w:left w:val="single" w:sz="4" w:space="0" w:color="auto"/>
              <w:right w:val="single" w:sz="4" w:space="0" w:color="auto"/>
            </w:tcBorders>
            <w:vAlign w:val="center"/>
          </w:tcPr>
          <w:p w:rsidR="000C2A38" w:rsidRPr="0095442D" w:rsidRDefault="000C2A38" w:rsidP="00013648">
            <w:pPr>
              <w:pStyle w:val="af9"/>
              <w:spacing w:after="0" w:line="240" w:lineRule="auto"/>
              <w:ind w:firstLine="0"/>
              <w:jc w:val="center"/>
              <w:rPr>
                <w:sz w:val="20"/>
                <w:szCs w:val="20"/>
              </w:rPr>
            </w:pPr>
            <w:r w:rsidRPr="0095442D">
              <w:rPr>
                <w:sz w:val="20"/>
                <w:szCs w:val="20"/>
              </w:rPr>
              <w:t>2015г</w:t>
            </w:r>
          </w:p>
        </w:tc>
        <w:tc>
          <w:tcPr>
            <w:tcW w:w="850" w:type="dxa"/>
            <w:tcBorders>
              <w:left w:val="single" w:sz="4" w:space="0" w:color="auto"/>
              <w:right w:val="single" w:sz="4" w:space="0" w:color="auto"/>
            </w:tcBorders>
            <w:vAlign w:val="center"/>
          </w:tcPr>
          <w:p w:rsidR="000C2A38" w:rsidRPr="0095442D" w:rsidRDefault="000C2A38" w:rsidP="00013648">
            <w:pPr>
              <w:pStyle w:val="af9"/>
              <w:spacing w:after="0" w:line="240" w:lineRule="auto"/>
              <w:ind w:firstLine="0"/>
              <w:jc w:val="center"/>
              <w:rPr>
                <w:sz w:val="20"/>
                <w:szCs w:val="20"/>
              </w:rPr>
            </w:pPr>
            <w:r w:rsidRPr="0095442D">
              <w:rPr>
                <w:sz w:val="20"/>
                <w:szCs w:val="20"/>
              </w:rPr>
              <w:t>2016г</w:t>
            </w:r>
          </w:p>
        </w:tc>
        <w:tc>
          <w:tcPr>
            <w:tcW w:w="992" w:type="dxa"/>
            <w:tcBorders>
              <w:left w:val="single" w:sz="4" w:space="0" w:color="auto"/>
              <w:right w:val="single" w:sz="4" w:space="0" w:color="auto"/>
            </w:tcBorders>
            <w:vAlign w:val="center"/>
          </w:tcPr>
          <w:p w:rsidR="000C2A38" w:rsidRPr="0095442D" w:rsidRDefault="000C2A38" w:rsidP="00013648">
            <w:pPr>
              <w:pStyle w:val="af9"/>
              <w:spacing w:after="0" w:line="240" w:lineRule="auto"/>
              <w:ind w:firstLine="0"/>
              <w:jc w:val="center"/>
              <w:rPr>
                <w:sz w:val="20"/>
                <w:szCs w:val="20"/>
              </w:rPr>
            </w:pPr>
            <w:r w:rsidRPr="0095442D">
              <w:rPr>
                <w:sz w:val="20"/>
                <w:szCs w:val="20"/>
              </w:rPr>
              <w:t>2017г</w:t>
            </w:r>
          </w:p>
        </w:tc>
        <w:tc>
          <w:tcPr>
            <w:tcW w:w="851" w:type="dxa"/>
            <w:tcBorders>
              <w:left w:val="single" w:sz="4" w:space="0" w:color="auto"/>
              <w:right w:val="single" w:sz="4" w:space="0" w:color="auto"/>
            </w:tcBorders>
            <w:vAlign w:val="center"/>
          </w:tcPr>
          <w:p w:rsidR="000C2A38" w:rsidRPr="0095442D" w:rsidRDefault="000C2A38" w:rsidP="00013648">
            <w:pPr>
              <w:pStyle w:val="af9"/>
              <w:spacing w:after="0" w:line="240" w:lineRule="auto"/>
              <w:ind w:firstLine="0"/>
              <w:jc w:val="center"/>
              <w:rPr>
                <w:sz w:val="20"/>
                <w:szCs w:val="20"/>
              </w:rPr>
            </w:pPr>
            <w:r w:rsidRPr="0095442D">
              <w:rPr>
                <w:sz w:val="20"/>
                <w:szCs w:val="20"/>
              </w:rPr>
              <w:t>2018г</w:t>
            </w:r>
          </w:p>
        </w:tc>
        <w:tc>
          <w:tcPr>
            <w:tcW w:w="850" w:type="dxa"/>
            <w:tcBorders>
              <w:left w:val="single" w:sz="4" w:space="0" w:color="auto"/>
              <w:right w:val="single" w:sz="4" w:space="0" w:color="auto"/>
            </w:tcBorders>
            <w:vAlign w:val="center"/>
          </w:tcPr>
          <w:p w:rsidR="000C2A38" w:rsidRPr="0095442D" w:rsidRDefault="000C2A38" w:rsidP="00013648">
            <w:pPr>
              <w:pStyle w:val="af9"/>
              <w:spacing w:after="0" w:line="240" w:lineRule="auto"/>
              <w:ind w:firstLine="0"/>
              <w:jc w:val="center"/>
              <w:rPr>
                <w:sz w:val="20"/>
                <w:szCs w:val="20"/>
              </w:rPr>
            </w:pPr>
            <w:r w:rsidRPr="0095442D">
              <w:rPr>
                <w:sz w:val="20"/>
                <w:szCs w:val="20"/>
              </w:rPr>
              <w:t>2018-2023гг</w:t>
            </w:r>
          </w:p>
        </w:tc>
        <w:tc>
          <w:tcPr>
            <w:tcW w:w="851" w:type="dxa"/>
            <w:tcBorders>
              <w:left w:val="single" w:sz="4" w:space="0" w:color="auto"/>
            </w:tcBorders>
            <w:vAlign w:val="center"/>
          </w:tcPr>
          <w:p w:rsidR="000C2A38" w:rsidRPr="0095442D" w:rsidRDefault="000C2A38" w:rsidP="00013648">
            <w:pPr>
              <w:pStyle w:val="af9"/>
              <w:spacing w:after="0" w:line="240" w:lineRule="auto"/>
              <w:ind w:firstLine="0"/>
              <w:jc w:val="center"/>
              <w:rPr>
                <w:sz w:val="20"/>
                <w:szCs w:val="20"/>
              </w:rPr>
            </w:pPr>
            <w:r w:rsidRPr="0095442D">
              <w:rPr>
                <w:sz w:val="20"/>
                <w:szCs w:val="20"/>
              </w:rPr>
              <w:t>2024-2029гг</w:t>
            </w:r>
          </w:p>
        </w:tc>
      </w:tr>
      <w:tr w:rsidR="00013648" w:rsidRPr="00F01784" w:rsidTr="00013648">
        <w:tc>
          <w:tcPr>
            <w:tcW w:w="3936" w:type="dxa"/>
            <w:vAlign w:val="center"/>
          </w:tcPr>
          <w:p w:rsidR="00013648" w:rsidRPr="0095442D" w:rsidRDefault="00013648" w:rsidP="00013648">
            <w:pPr>
              <w:spacing w:after="0" w:line="240" w:lineRule="auto"/>
              <w:jc w:val="center"/>
              <w:rPr>
                <w:rFonts w:ascii="Times New Roman" w:eastAsia="Times New Roman" w:hAnsi="Times New Roman"/>
                <w:sz w:val="20"/>
                <w:szCs w:val="20"/>
                <w:lang w:eastAsia="ru-RU"/>
              </w:rPr>
            </w:pPr>
            <w:r w:rsidRPr="0095442D">
              <w:rPr>
                <w:rFonts w:ascii="Times New Roman" w:eastAsia="Times New Roman" w:hAnsi="Times New Roman"/>
                <w:sz w:val="20"/>
                <w:szCs w:val="20"/>
                <w:lang w:eastAsia="ru-RU"/>
              </w:rPr>
              <w:t>котельная №3  п.Кировский, ул.Советская, 55б</w:t>
            </w:r>
          </w:p>
        </w:tc>
        <w:tc>
          <w:tcPr>
            <w:tcW w:w="850" w:type="dxa"/>
            <w:tcBorders>
              <w:right w:val="single" w:sz="4" w:space="0" w:color="auto"/>
            </w:tcBorders>
            <w:vAlign w:val="center"/>
          </w:tcPr>
          <w:p w:rsidR="00013648" w:rsidRPr="00F01784" w:rsidRDefault="00013648" w:rsidP="00013648">
            <w:pPr>
              <w:spacing w:after="0" w:line="240" w:lineRule="auto"/>
              <w:jc w:val="center"/>
              <w:rPr>
                <w:rFonts w:ascii="Times New Roman" w:hAnsi="Times New Roman"/>
                <w:color w:val="000000"/>
                <w:sz w:val="24"/>
                <w:szCs w:val="24"/>
              </w:rPr>
            </w:pPr>
            <w:r w:rsidRPr="00BB1FF3">
              <w:rPr>
                <w:rFonts w:ascii="Times New Roman" w:hAnsi="Times New Roman"/>
                <w:color w:val="000000"/>
                <w:sz w:val="20"/>
                <w:szCs w:val="20"/>
              </w:rPr>
              <w:t>1,427</w:t>
            </w:r>
          </w:p>
        </w:tc>
        <w:tc>
          <w:tcPr>
            <w:tcW w:w="851" w:type="dxa"/>
            <w:tcBorders>
              <w:right w:val="single" w:sz="4" w:space="0" w:color="auto"/>
            </w:tcBorders>
            <w:vAlign w:val="center"/>
          </w:tcPr>
          <w:p w:rsidR="00013648" w:rsidRPr="00F01784" w:rsidRDefault="00013648" w:rsidP="00013648">
            <w:pPr>
              <w:spacing w:after="0" w:line="240" w:lineRule="auto"/>
              <w:jc w:val="center"/>
              <w:rPr>
                <w:rFonts w:ascii="Times New Roman" w:hAnsi="Times New Roman"/>
                <w:color w:val="000000"/>
                <w:sz w:val="24"/>
                <w:szCs w:val="24"/>
              </w:rPr>
            </w:pPr>
            <w:r w:rsidRPr="00BB1FF3">
              <w:rPr>
                <w:rFonts w:ascii="Times New Roman" w:hAnsi="Times New Roman"/>
                <w:color w:val="000000"/>
                <w:sz w:val="20"/>
                <w:szCs w:val="20"/>
              </w:rPr>
              <w:t>1,427</w:t>
            </w:r>
          </w:p>
        </w:tc>
        <w:tc>
          <w:tcPr>
            <w:tcW w:w="850" w:type="dxa"/>
            <w:tcBorders>
              <w:left w:val="single" w:sz="4" w:space="0" w:color="auto"/>
            </w:tcBorders>
            <w:vAlign w:val="center"/>
          </w:tcPr>
          <w:p w:rsidR="00013648" w:rsidRPr="00F01784" w:rsidRDefault="00013648" w:rsidP="00013648">
            <w:pPr>
              <w:spacing w:after="0" w:line="240" w:lineRule="auto"/>
              <w:jc w:val="center"/>
              <w:rPr>
                <w:rFonts w:ascii="Times New Roman" w:hAnsi="Times New Roman"/>
                <w:color w:val="000000"/>
                <w:sz w:val="24"/>
                <w:szCs w:val="24"/>
              </w:rPr>
            </w:pPr>
            <w:r w:rsidRPr="00BB1FF3">
              <w:rPr>
                <w:rFonts w:ascii="Times New Roman" w:hAnsi="Times New Roman"/>
                <w:color w:val="000000"/>
                <w:sz w:val="20"/>
                <w:szCs w:val="20"/>
              </w:rPr>
              <w:t>1,427</w:t>
            </w:r>
          </w:p>
        </w:tc>
        <w:tc>
          <w:tcPr>
            <w:tcW w:w="992" w:type="dxa"/>
            <w:tcBorders>
              <w:right w:val="single" w:sz="4" w:space="0" w:color="auto"/>
            </w:tcBorders>
            <w:vAlign w:val="center"/>
          </w:tcPr>
          <w:p w:rsidR="00013648" w:rsidRPr="00F01784" w:rsidRDefault="00013648" w:rsidP="00013648">
            <w:pPr>
              <w:spacing w:after="0" w:line="240" w:lineRule="auto"/>
              <w:jc w:val="center"/>
              <w:rPr>
                <w:rFonts w:ascii="Times New Roman" w:hAnsi="Times New Roman"/>
                <w:color w:val="000000"/>
                <w:sz w:val="24"/>
                <w:szCs w:val="24"/>
              </w:rPr>
            </w:pPr>
            <w:r w:rsidRPr="00BB1FF3">
              <w:rPr>
                <w:rFonts w:ascii="Times New Roman" w:hAnsi="Times New Roman"/>
                <w:color w:val="000000"/>
                <w:sz w:val="20"/>
                <w:szCs w:val="20"/>
              </w:rPr>
              <w:t>1,427</w:t>
            </w:r>
          </w:p>
        </w:tc>
        <w:tc>
          <w:tcPr>
            <w:tcW w:w="851" w:type="dxa"/>
            <w:tcBorders>
              <w:left w:val="single" w:sz="4" w:space="0" w:color="auto"/>
            </w:tcBorders>
            <w:vAlign w:val="center"/>
          </w:tcPr>
          <w:p w:rsidR="00013648" w:rsidRPr="00F01784" w:rsidRDefault="00013648" w:rsidP="00013648">
            <w:pPr>
              <w:spacing w:after="0" w:line="240" w:lineRule="auto"/>
              <w:jc w:val="center"/>
              <w:rPr>
                <w:rFonts w:ascii="Times New Roman" w:hAnsi="Times New Roman"/>
                <w:color w:val="000000"/>
                <w:sz w:val="24"/>
                <w:szCs w:val="24"/>
              </w:rPr>
            </w:pPr>
            <w:r w:rsidRPr="00BB1FF3">
              <w:rPr>
                <w:rFonts w:ascii="Times New Roman" w:hAnsi="Times New Roman"/>
                <w:color w:val="000000"/>
                <w:sz w:val="20"/>
                <w:szCs w:val="20"/>
              </w:rPr>
              <w:t>1,427</w:t>
            </w:r>
          </w:p>
        </w:tc>
        <w:tc>
          <w:tcPr>
            <w:tcW w:w="850" w:type="dxa"/>
            <w:tcBorders>
              <w:right w:val="single" w:sz="4" w:space="0" w:color="auto"/>
            </w:tcBorders>
            <w:vAlign w:val="center"/>
          </w:tcPr>
          <w:p w:rsidR="00013648" w:rsidRPr="00F01784" w:rsidRDefault="00013648" w:rsidP="00013648">
            <w:pPr>
              <w:spacing w:after="0" w:line="240" w:lineRule="auto"/>
              <w:jc w:val="center"/>
              <w:rPr>
                <w:rFonts w:ascii="Times New Roman" w:hAnsi="Times New Roman"/>
                <w:color w:val="000000"/>
                <w:sz w:val="24"/>
                <w:szCs w:val="24"/>
              </w:rPr>
            </w:pPr>
            <w:r w:rsidRPr="00BB1FF3">
              <w:rPr>
                <w:rFonts w:ascii="Times New Roman" w:hAnsi="Times New Roman"/>
                <w:color w:val="000000"/>
                <w:sz w:val="20"/>
                <w:szCs w:val="20"/>
              </w:rPr>
              <w:t>1,427</w:t>
            </w:r>
          </w:p>
        </w:tc>
        <w:tc>
          <w:tcPr>
            <w:tcW w:w="851" w:type="dxa"/>
            <w:tcBorders>
              <w:left w:val="single" w:sz="4" w:space="0" w:color="auto"/>
            </w:tcBorders>
            <w:vAlign w:val="center"/>
          </w:tcPr>
          <w:p w:rsidR="00013648" w:rsidRPr="00F01784" w:rsidRDefault="00013648" w:rsidP="00013648">
            <w:pPr>
              <w:spacing w:after="0" w:line="240" w:lineRule="auto"/>
              <w:jc w:val="center"/>
              <w:rPr>
                <w:rFonts w:ascii="Times New Roman" w:hAnsi="Times New Roman"/>
                <w:color w:val="000000"/>
                <w:sz w:val="24"/>
                <w:szCs w:val="24"/>
              </w:rPr>
            </w:pPr>
            <w:r w:rsidRPr="00BB1FF3">
              <w:rPr>
                <w:rFonts w:ascii="Times New Roman" w:hAnsi="Times New Roman"/>
                <w:color w:val="000000"/>
                <w:sz w:val="20"/>
                <w:szCs w:val="20"/>
              </w:rPr>
              <w:t>1,427</w:t>
            </w:r>
          </w:p>
        </w:tc>
      </w:tr>
      <w:tr w:rsidR="00013648" w:rsidRPr="00F01784" w:rsidTr="00013648">
        <w:tc>
          <w:tcPr>
            <w:tcW w:w="3936" w:type="dxa"/>
            <w:vAlign w:val="center"/>
          </w:tcPr>
          <w:p w:rsidR="00013648" w:rsidRPr="0095442D" w:rsidRDefault="00013648" w:rsidP="00013648">
            <w:pPr>
              <w:spacing w:after="0" w:line="240" w:lineRule="auto"/>
              <w:jc w:val="center"/>
              <w:rPr>
                <w:rFonts w:ascii="Times New Roman" w:eastAsia="Times New Roman" w:hAnsi="Times New Roman"/>
                <w:sz w:val="20"/>
                <w:szCs w:val="20"/>
                <w:lang w:eastAsia="ru-RU"/>
              </w:rPr>
            </w:pPr>
            <w:r w:rsidRPr="0095442D">
              <w:rPr>
                <w:rFonts w:ascii="Times New Roman" w:eastAsia="Times New Roman" w:hAnsi="Times New Roman"/>
                <w:sz w:val="20"/>
                <w:szCs w:val="20"/>
                <w:lang w:eastAsia="ru-RU"/>
              </w:rPr>
              <w:t>котельная №4  п.Кировский, ул.Колхозная, 29а</w:t>
            </w:r>
          </w:p>
        </w:tc>
        <w:tc>
          <w:tcPr>
            <w:tcW w:w="850" w:type="dxa"/>
            <w:tcBorders>
              <w:right w:val="single" w:sz="4" w:space="0" w:color="auto"/>
            </w:tcBorders>
            <w:vAlign w:val="center"/>
          </w:tcPr>
          <w:p w:rsidR="00013648" w:rsidRPr="00F01784" w:rsidRDefault="00013648" w:rsidP="00013648">
            <w:pPr>
              <w:spacing w:after="0" w:line="240" w:lineRule="auto"/>
              <w:jc w:val="center"/>
              <w:rPr>
                <w:rFonts w:ascii="Times New Roman" w:hAnsi="Times New Roman"/>
                <w:color w:val="000000"/>
                <w:sz w:val="24"/>
                <w:szCs w:val="24"/>
              </w:rPr>
            </w:pPr>
            <w:r w:rsidRPr="0085386D">
              <w:rPr>
                <w:rFonts w:ascii="Times New Roman" w:hAnsi="Times New Roman"/>
                <w:color w:val="000000"/>
                <w:sz w:val="20"/>
                <w:szCs w:val="20"/>
              </w:rPr>
              <w:t>0,9</w:t>
            </w:r>
            <w:r>
              <w:rPr>
                <w:rFonts w:ascii="Times New Roman" w:hAnsi="Times New Roman"/>
                <w:color w:val="000000"/>
                <w:sz w:val="20"/>
                <w:szCs w:val="20"/>
              </w:rPr>
              <w:t>45</w:t>
            </w:r>
          </w:p>
        </w:tc>
        <w:tc>
          <w:tcPr>
            <w:tcW w:w="851" w:type="dxa"/>
            <w:tcBorders>
              <w:right w:val="single" w:sz="4" w:space="0" w:color="auto"/>
            </w:tcBorders>
            <w:vAlign w:val="center"/>
          </w:tcPr>
          <w:p w:rsidR="00013648" w:rsidRPr="00F01784" w:rsidRDefault="00013648" w:rsidP="00013648">
            <w:pPr>
              <w:spacing w:after="0" w:line="240" w:lineRule="auto"/>
              <w:jc w:val="center"/>
              <w:rPr>
                <w:rFonts w:ascii="Times New Roman" w:hAnsi="Times New Roman"/>
                <w:color w:val="000000"/>
                <w:sz w:val="24"/>
                <w:szCs w:val="24"/>
              </w:rPr>
            </w:pPr>
            <w:r w:rsidRPr="0085386D">
              <w:rPr>
                <w:rFonts w:ascii="Times New Roman" w:hAnsi="Times New Roman"/>
                <w:color w:val="000000"/>
                <w:sz w:val="20"/>
                <w:szCs w:val="20"/>
              </w:rPr>
              <w:t>0,9</w:t>
            </w:r>
            <w:r>
              <w:rPr>
                <w:rFonts w:ascii="Times New Roman" w:hAnsi="Times New Roman"/>
                <w:color w:val="000000"/>
                <w:sz w:val="20"/>
                <w:szCs w:val="20"/>
              </w:rPr>
              <w:t>45</w:t>
            </w:r>
          </w:p>
        </w:tc>
        <w:tc>
          <w:tcPr>
            <w:tcW w:w="850" w:type="dxa"/>
            <w:tcBorders>
              <w:left w:val="single" w:sz="4" w:space="0" w:color="auto"/>
            </w:tcBorders>
            <w:vAlign w:val="center"/>
          </w:tcPr>
          <w:p w:rsidR="00013648" w:rsidRPr="00F01784" w:rsidRDefault="00013648" w:rsidP="00013648">
            <w:pPr>
              <w:spacing w:after="0" w:line="240" w:lineRule="auto"/>
              <w:jc w:val="center"/>
              <w:rPr>
                <w:rFonts w:ascii="Times New Roman" w:hAnsi="Times New Roman"/>
                <w:color w:val="000000"/>
                <w:sz w:val="24"/>
                <w:szCs w:val="24"/>
              </w:rPr>
            </w:pPr>
            <w:r w:rsidRPr="0085386D">
              <w:rPr>
                <w:rFonts w:ascii="Times New Roman" w:hAnsi="Times New Roman"/>
                <w:color w:val="000000"/>
                <w:sz w:val="20"/>
                <w:szCs w:val="20"/>
              </w:rPr>
              <w:t>0,9</w:t>
            </w:r>
            <w:r>
              <w:rPr>
                <w:rFonts w:ascii="Times New Roman" w:hAnsi="Times New Roman"/>
                <w:color w:val="000000"/>
                <w:sz w:val="20"/>
                <w:szCs w:val="20"/>
              </w:rPr>
              <w:t>45</w:t>
            </w:r>
          </w:p>
        </w:tc>
        <w:tc>
          <w:tcPr>
            <w:tcW w:w="992" w:type="dxa"/>
            <w:tcBorders>
              <w:right w:val="single" w:sz="4" w:space="0" w:color="auto"/>
            </w:tcBorders>
            <w:vAlign w:val="center"/>
          </w:tcPr>
          <w:p w:rsidR="00013648" w:rsidRPr="00F01784" w:rsidRDefault="00013648" w:rsidP="00013648">
            <w:pPr>
              <w:spacing w:after="0" w:line="240" w:lineRule="auto"/>
              <w:jc w:val="center"/>
              <w:rPr>
                <w:rFonts w:ascii="Times New Roman" w:hAnsi="Times New Roman"/>
                <w:color w:val="000000"/>
                <w:sz w:val="24"/>
                <w:szCs w:val="24"/>
              </w:rPr>
            </w:pPr>
            <w:r w:rsidRPr="0085386D">
              <w:rPr>
                <w:rFonts w:ascii="Times New Roman" w:hAnsi="Times New Roman"/>
                <w:color w:val="000000"/>
                <w:sz w:val="20"/>
                <w:szCs w:val="20"/>
              </w:rPr>
              <w:t>0,9</w:t>
            </w:r>
            <w:r>
              <w:rPr>
                <w:rFonts w:ascii="Times New Roman" w:hAnsi="Times New Roman"/>
                <w:color w:val="000000"/>
                <w:sz w:val="20"/>
                <w:szCs w:val="20"/>
              </w:rPr>
              <w:t>45</w:t>
            </w:r>
          </w:p>
        </w:tc>
        <w:tc>
          <w:tcPr>
            <w:tcW w:w="851" w:type="dxa"/>
            <w:tcBorders>
              <w:left w:val="single" w:sz="4" w:space="0" w:color="auto"/>
            </w:tcBorders>
            <w:vAlign w:val="center"/>
          </w:tcPr>
          <w:p w:rsidR="00013648" w:rsidRPr="00F01784" w:rsidRDefault="00013648" w:rsidP="00013648">
            <w:pPr>
              <w:spacing w:after="0" w:line="240" w:lineRule="auto"/>
              <w:jc w:val="center"/>
              <w:rPr>
                <w:rFonts w:ascii="Times New Roman" w:hAnsi="Times New Roman"/>
                <w:color w:val="000000"/>
                <w:sz w:val="24"/>
                <w:szCs w:val="24"/>
              </w:rPr>
            </w:pPr>
            <w:r w:rsidRPr="0085386D">
              <w:rPr>
                <w:rFonts w:ascii="Times New Roman" w:hAnsi="Times New Roman"/>
                <w:color w:val="000000"/>
                <w:sz w:val="20"/>
                <w:szCs w:val="20"/>
              </w:rPr>
              <w:t>0,9</w:t>
            </w:r>
            <w:r>
              <w:rPr>
                <w:rFonts w:ascii="Times New Roman" w:hAnsi="Times New Roman"/>
                <w:color w:val="000000"/>
                <w:sz w:val="20"/>
                <w:szCs w:val="20"/>
              </w:rPr>
              <w:t>45</w:t>
            </w:r>
          </w:p>
        </w:tc>
        <w:tc>
          <w:tcPr>
            <w:tcW w:w="850" w:type="dxa"/>
            <w:tcBorders>
              <w:right w:val="single" w:sz="4" w:space="0" w:color="auto"/>
            </w:tcBorders>
            <w:vAlign w:val="center"/>
          </w:tcPr>
          <w:p w:rsidR="00013648" w:rsidRPr="00F01784" w:rsidRDefault="00013648" w:rsidP="00013648">
            <w:pPr>
              <w:spacing w:after="0" w:line="240" w:lineRule="auto"/>
              <w:jc w:val="center"/>
              <w:rPr>
                <w:rFonts w:ascii="Times New Roman" w:hAnsi="Times New Roman"/>
                <w:color w:val="000000"/>
                <w:sz w:val="24"/>
                <w:szCs w:val="24"/>
              </w:rPr>
            </w:pPr>
            <w:r w:rsidRPr="0085386D">
              <w:rPr>
                <w:rFonts w:ascii="Times New Roman" w:hAnsi="Times New Roman"/>
                <w:color w:val="000000"/>
                <w:sz w:val="20"/>
                <w:szCs w:val="20"/>
              </w:rPr>
              <w:t>0,9</w:t>
            </w:r>
            <w:r>
              <w:rPr>
                <w:rFonts w:ascii="Times New Roman" w:hAnsi="Times New Roman"/>
                <w:color w:val="000000"/>
                <w:sz w:val="20"/>
                <w:szCs w:val="20"/>
              </w:rPr>
              <w:t>45</w:t>
            </w:r>
          </w:p>
        </w:tc>
        <w:tc>
          <w:tcPr>
            <w:tcW w:w="851" w:type="dxa"/>
            <w:tcBorders>
              <w:left w:val="single" w:sz="4" w:space="0" w:color="auto"/>
            </w:tcBorders>
            <w:vAlign w:val="center"/>
          </w:tcPr>
          <w:p w:rsidR="00013648" w:rsidRPr="00F01784" w:rsidRDefault="00013648" w:rsidP="00013648">
            <w:pPr>
              <w:spacing w:after="0" w:line="240" w:lineRule="auto"/>
              <w:jc w:val="center"/>
              <w:rPr>
                <w:rFonts w:ascii="Times New Roman" w:hAnsi="Times New Roman"/>
                <w:color w:val="000000"/>
                <w:sz w:val="24"/>
                <w:szCs w:val="24"/>
              </w:rPr>
            </w:pPr>
            <w:r w:rsidRPr="0085386D">
              <w:rPr>
                <w:rFonts w:ascii="Times New Roman" w:hAnsi="Times New Roman"/>
                <w:color w:val="000000"/>
                <w:sz w:val="20"/>
                <w:szCs w:val="20"/>
              </w:rPr>
              <w:t>0,9</w:t>
            </w:r>
            <w:r>
              <w:rPr>
                <w:rFonts w:ascii="Times New Roman" w:hAnsi="Times New Roman"/>
                <w:color w:val="000000"/>
                <w:sz w:val="20"/>
                <w:szCs w:val="20"/>
              </w:rPr>
              <w:t>45</w:t>
            </w:r>
          </w:p>
        </w:tc>
      </w:tr>
      <w:tr w:rsidR="00013648" w:rsidRPr="00F01784" w:rsidTr="00013648">
        <w:tc>
          <w:tcPr>
            <w:tcW w:w="3936" w:type="dxa"/>
            <w:vAlign w:val="center"/>
          </w:tcPr>
          <w:p w:rsidR="00013648" w:rsidRPr="0095442D" w:rsidRDefault="00013648" w:rsidP="00013648">
            <w:pPr>
              <w:spacing w:after="0" w:line="240" w:lineRule="auto"/>
              <w:jc w:val="center"/>
              <w:rPr>
                <w:rFonts w:ascii="Times New Roman" w:eastAsia="Times New Roman" w:hAnsi="Times New Roman"/>
                <w:sz w:val="20"/>
                <w:szCs w:val="20"/>
                <w:lang w:eastAsia="ru-RU"/>
              </w:rPr>
            </w:pPr>
            <w:r w:rsidRPr="0095442D">
              <w:rPr>
                <w:rFonts w:ascii="Times New Roman" w:eastAsia="Times New Roman" w:hAnsi="Times New Roman"/>
                <w:sz w:val="20"/>
                <w:szCs w:val="20"/>
                <w:lang w:eastAsia="ru-RU"/>
              </w:rPr>
              <w:lastRenderedPageBreak/>
              <w:t>котельная №5  п.Кировский, ул.Набережная, 62а</w:t>
            </w:r>
          </w:p>
        </w:tc>
        <w:tc>
          <w:tcPr>
            <w:tcW w:w="850" w:type="dxa"/>
            <w:tcBorders>
              <w:right w:val="single" w:sz="4" w:space="0" w:color="auto"/>
            </w:tcBorders>
            <w:vAlign w:val="center"/>
          </w:tcPr>
          <w:p w:rsidR="00013648" w:rsidRPr="00F01784" w:rsidRDefault="00013648" w:rsidP="00013648">
            <w:pPr>
              <w:spacing w:after="0" w:line="240" w:lineRule="auto"/>
              <w:jc w:val="center"/>
              <w:rPr>
                <w:rFonts w:ascii="Times New Roman" w:hAnsi="Times New Roman"/>
                <w:color w:val="000000"/>
                <w:sz w:val="24"/>
                <w:szCs w:val="24"/>
              </w:rPr>
            </w:pPr>
            <w:r w:rsidRPr="002B1B9D">
              <w:rPr>
                <w:rFonts w:ascii="Times New Roman" w:hAnsi="Times New Roman"/>
                <w:color w:val="000000"/>
                <w:sz w:val="20"/>
                <w:szCs w:val="20"/>
              </w:rPr>
              <w:t>1,213</w:t>
            </w:r>
          </w:p>
        </w:tc>
        <w:tc>
          <w:tcPr>
            <w:tcW w:w="851" w:type="dxa"/>
            <w:tcBorders>
              <w:right w:val="single" w:sz="4" w:space="0" w:color="auto"/>
            </w:tcBorders>
            <w:vAlign w:val="center"/>
          </w:tcPr>
          <w:p w:rsidR="00013648" w:rsidRPr="00F01784" w:rsidRDefault="00013648" w:rsidP="00013648">
            <w:pPr>
              <w:spacing w:after="0" w:line="240" w:lineRule="auto"/>
              <w:jc w:val="center"/>
              <w:rPr>
                <w:rFonts w:ascii="Times New Roman" w:hAnsi="Times New Roman"/>
                <w:color w:val="000000"/>
                <w:sz w:val="24"/>
                <w:szCs w:val="24"/>
              </w:rPr>
            </w:pPr>
            <w:r w:rsidRPr="002B1B9D">
              <w:rPr>
                <w:rFonts w:ascii="Times New Roman" w:hAnsi="Times New Roman"/>
                <w:color w:val="000000"/>
                <w:sz w:val="20"/>
                <w:szCs w:val="20"/>
              </w:rPr>
              <w:t>1,213</w:t>
            </w:r>
          </w:p>
        </w:tc>
        <w:tc>
          <w:tcPr>
            <w:tcW w:w="850" w:type="dxa"/>
            <w:tcBorders>
              <w:left w:val="single" w:sz="4" w:space="0" w:color="auto"/>
            </w:tcBorders>
            <w:vAlign w:val="center"/>
          </w:tcPr>
          <w:p w:rsidR="00013648" w:rsidRPr="00F01784" w:rsidRDefault="00013648" w:rsidP="00013648">
            <w:pPr>
              <w:spacing w:after="0" w:line="240" w:lineRule="auto"/>
              <w:jc w:val="center"/>
              <w:rPr>
                <w:rFonts w:ascii="Times New Roman" w:hAnsi="Times New Roman"/>
                <w:color w:val="000000"/>
                <w:sz w:val="24"/>
                <w:szCs w:val="24"/>
              </w:rPr>
            </w:pPr>
            <w:r w:rsidRPr="002B1B9D">
              <w:rPr>
                <w:rFonts w:ascii="Times New Roman" w:hAnsi="Times New Roman"/>
                <w:color w:val="000000"/>
                <w:sz w:val="20"/>
                <w:szCs w:val="20"/>
              </w:rPr>
              <w:t>1,213</w:t>
            </w:r>
          </w:p>
        </w:tc>
        <w:tc>
          <w:tcPr>
            <w:tcW w:w="992" w:type="dxa"/>
            <w:tcBorders>
              <w:right w:val="single" w:sz="4" w:space="0" w:color="auto"/>
            </w:tcBorders>
            <w:vAlign w:val="center"/>
          </w:tcPr>
          <w:p w:rsidR="00013648" w:rsidRPr="00F01784" w:rsidRDefault="00013648" w:rsidP="00013648">
            <w:pPr>
              <w:spacing w:after="0" w:line="240" w:lineRule="auto"/>
              <w:jc w:val="center"/>
              <w:rPr>
                <w:rFonts w:ascii="Times New Roman" w:hAnsi="Times New Roman"/>
                <w:color w:val="000000"/>
                <w:sz w:val="24"/>
                <w:szCs w:val="24"/>
              </w:rPr>
            </w:pPr>
            <w:r w:rsidRPr="002B1B9D">
              <w:rPr>
                <w:rFonts w:ascii="Times New Roman" w:hAnsi="Times New Roman"/>
                <w:color w:val="000000"/>
                <w:sz w:val="20"/>
                <w:szCs w:val="20"/>
              </w:rPr>
              <w:t>1,213</w:t>
            </w:r>
          </w:p>
        </w:tc>
        <w:tc>
          <w:tcPr>
            <w:tcW w:w="851" w:type="dxa"/>
            <w:tcBorders>
              <w:left w:val="single" w:sz="4" w:space="0" w:color="auto"/>
            </w:tcBorders>
            <w:vAlign w:val="center"/>
          </w:tcPr>
          <w:p w:rsidR="00013648" w:rsidRPr="00F01784" w:rsidRDefault="00013648" w:rsidP="00013648">
            <w:pPr>
              <w:spacing w:after="0" w:line="240" w:lineRule="auto"/>
              <w:jc w:val="center"/>
              <w:rPr>
                <w:rFonts w:ascii="Times New Roman" w:hAnsi="Times New Roman"/>
                <w:color w:val="000000"/>
                <w:sz w:val="24"/>
                <w:szCs w:val="24"/>
              </w:rPr>
            </w:pPr>
            <w:r w:rsidRPr="002B1B9D">
              <w:rPr>
                <w:rFonts w:ascii="Times New Roman" w:hAnsi="Times New Roman"/>
                <w:color w:val="000000"/>
                <w:sz w:val="20"/>
                <w:szCs w:val="20"/>
              </w:rPr>
              <w:t>1,213</w:t>
            </w:r>
          </w:p>
        </w:tc>
        <w:tc>
          <w:tcPr>
            <w:tcW w:w="850" w:type="dxa"/>
            <w:tcBorders>
              <w:right w:val="single" w:sz="4" w:space="0" w:color="auto"/>
            </w:tcBorders>
            <w:vAlign w:val="center"/>
          </w:tcPr>
          <w:p w:rsidR="00013648" w:rsidRPr="00F01784" w:rsidRDefault="00013648" w:rsidP="00013648">
            <w:pPr>
              <w:spacing w:after="0" w:line="240" w:lineRule="auto"/>
              <w:jc w:val="center"/>
              <w:rPr>
                <w:rFonts w:ascii="Times New Roman" w:hAnsi="Times New Roman"/>
                <w:color w:val="000000"/>
                <w:sz w:val="24"/>
                <w:szCs w:val="24"/>
              </w:rPr>
            </w:pPr>
            <w:r w:rsidRPr="002B1B9D">
              <w:rPr>
                <w:rFonts w:ascii="Times New Roman" w:hAnsi="Times New Roman"/>
                <w:color w:val="000000"/>
                <w:sz w:val="20"/>
                <w:szCs w:val="20"/>
              </w:rPr>
              <w:t>1,213</w:t>
            </w:r>
          </w:p>
        </w:tc>
        <w:tc>
          <w:tcPr>
            <w:tcW w:w="851" w:type="dxa"/>
            <w:tcBorders>
              <w:left w:val="single" w:sz="4" w:space="0" w:color="auto"/>
            </w:tcBorders>
            <w:vAlign w:val="center"/>
          </w:tcPr>
          <w:p w:rsidR="00013648" w:rsidRPr="00F01784" w:rsidRDefault="00013648" w:rsidP="00013648">
            <w:pPr>
              <w:spacing w:after="0" w:line="240" w:lineRule="auto"/>
              <w:jc w:val="center"/>
              <w:rPr>
                <w:rFonts w:ascii="Times New Roman" w:hAnsi="Times New Roman"/>
                <w:color w:val="000000"/>
                <w:sz w:val="24"/>
                <w:szCs w:val="24"/>
              </w:rPr>
            </w:pPr>
            <w:r w:rsidRPr="002B1B9D">
              <w:rPr>
                <w:rFonts w:ascii="Times New Roman" w:hAnsi="Times New Roman"/>
                <w:color w:val="000000"/>
                <w:sz w:val="20"/>
                <w:szCs w:val="20"/>
              </w:rPr>
              <w:t>1,213</w:t>
            </w:r>
          </w:p>
        </w:tc>
      </w:tr>
      <w:tr w:rsidR="00013648" w:rsidRPr="00F01784" w:rsidTr="00013648">
        <w:tc>
          <w:tcPr>
            <w:tcW w:w="3936" w:type="dxa"/>
            <w:vAlign w:val="center"/>
          </w:tcPr>
          <w:p w:rsidR="00013648" w:rsidRPr="0095442D" w:rsidRDefault="00013648" w:rsidP="00013648">
            <w:pPr>
              <w:spacing w:after="0" w:line="240" w:lineRule="auto"/>
              <w:jc w:val="center"/>
              <w:rPr>
                <w:rFonts w:ascii="Times New Roman" w:eastAsia="Times New Roman" w:hAnsi="Times New Roman"/>
                <w:sz w:val="20"/>
                <w:szCs w:val="20"/>
                <w:lang w:eastAsia="ru-RU"/>
              </w:rPr>
            </w:pPr>
            <w:r w:rsidRPr="0095442D">
              <w:rPr>
                <w:rFonts w:ascii="Times New Roman" w:eastAsia="Times New Roman" w:hAnsi="Times New Roman"/>
                <w:sz w:val="20"/>
                <w:szCs w:val="20"/>
                <w:lang w:eastAsia="ru-RU"/>
              </w:rPr>
              <w:t>котельная №7  п.Кировский, ул. Уткинская, 53</w:t>
            </w:r>
          </w:p>
        </w:tc>
        <w:tc>
          <w:tcPr>
            <w:tcW w:w="850" w:type="dxa"/>
            <w:tcBorders>
              <w:right w:val="single" w:sz="4" w:space="0" w:color="auto"/>
            </w:tcBorders>
            <w:vAlign w:val="center"/>
          </w:tcPr>
          <w:p w:rsidR="00013648" w:rsidRPr="00F01784" w:rsidRDefault="00013648" w:rsidP="00013648">
            <w:pPr>
              <w:spacing w:after="0" w:line="240" w:lineRule="auto"/>
              <w:jc w:val="center"/>
              <w:rPr>
                <w:rFonts w:ascii="Times New Roman" w:hAnsi="Times New Roman"/>
                <w:color w:val="000000"/>
                <w:sz w:val="24"/>
                <w:szCs w:val="24"/>
              </w:rPr>
            </w:pPr>
            <w:r w:rsidRPr="0092071D">
              <w:rPr>
                <w:rFonts w:ascii="Times New Roman" w:hAnsi="Times New Roman"/>
                <w:color w:val="000000"/>
                <w:sz w:val="20"/>
                <w:szCs w:val="20"/>
              </w:rPr>
              <w:t>0,0896</w:t>
            </w:r>
          </w:p>
        </w:tc>
        <w:tc>
          <w:tcPr>
            <w:tcW w:w="851" w:type="dxa"/>
            <w:tcBorders>
              <w:right w:val="single" w:sz="4" w:space="0" w:color="auto"/>
            </w:tcBorders>
            <w:vAlign w:val="center"/>
          </w:tcPr>
          <w:p w:rsidR="00013648" w:rsidRPr="00F01784" w:rsidRDefault="00013648" w:rsidP="00013648">
            <w:pPr>
              <w:spacing w:after="0" w:line="240" w:lineRule="auto"/>
              <w:jc w:val="center"/>
              <w:rPr>
                <w:rFonts w:ascii="Times New Roman" w:hAnsi="Times New Roman"/>
                <w:color w:val="000000"/>
                <w:sz w:val="24"/>
                <w:szCs w:val="24"/>
              </w:rPr>
            </w:pPr>
            <w:r w:rsidRPr="0092071D">
              <w:rPr>
                <w:rFonts w:ascii="Times New Roman" w:hAnsi="Times New Roman"/>
                <w:color w:val="000000"/>
                <w:sz w:val="20"/>
                <w:szCs w:val="20"/>
              </w:rPr>
              <w:t>0,0896</w:t>
            </w:r>
          </w:p>
        </w:tc>
        <w:tc>
          <w:tcPr>
            <w:tcW w:w="850" w:type="dxa"/>
            <w:tcBorders>
              <w:left w:val="single" w:sz="4" w:space="0" w:color="auto"/>
            </w:tcBorders>
            <w:vAlign w:val="center"/>
          </w:tcPr>
          <w:p w:rsidR="00013648" w:rsidRPr="00F01784" w:rsidRDefault="00013648" w:rsidP="00013648">
            <w:pPr>
              <w:spacing w:after="0" w:line="240" w:lineRule="auto"/>
              <w:jc w:val="center"/>
              <w:rPr>
                <w:rFonts w:ascii="Times New Roman" w:hAnsi="Times New Roman"/>
                <w:color w:val="000000"/>
                <w:sz w:val="24"/>
                <w:szCs w:val="24"/>
              </w:rPr>
            </w:pPr>
            <w:r w:rsidRPr="0092071D">
              <w:rPr>
                <w:rFonts w:ascii="Times New Roman" w:hAnsi="Times New Roman"/>
                <w:color w:val="000000"/>
                <w:sz w:val="20"/>
                <w:szCs w:val="20"/>
              </w:rPr>
              <w:t>0,0896</w:t>
            </w:r>
          </w:p>
        </w:tc>
        <w:tc>
          <w:tcPr>
            <w:tcW w:w="992" w:type="dxa"/>
            <w:tcBorders>
              <w:right w:val="single" w:sz="4" w:space="0" w:color="auto"/>
            </w:tcBorders>
            <w:vAlign w:val="center"/>
          </w:tcPr>
          <w:p w:rsidR="00013648" w:rsidRPr="00F01784" w:rsidRDefault="00013648" w:rsidP="00013648">
            <w:pPr>
              <w:spacing w:after="0" w:line="240" w:lineRule="auto"/>
              <w:jc w:val="center"/>
              <w:rPr>
                <w:rFonts w:ascii="Times New Roman" w:hAnsi="Times New Roman"/>
                <w:color w:val="000000"/>
                <w:sz w:val="24"/>
                <w:szCs w:val="24"/>
              </w:rPr>
            </w:pPr>
            <w:r w:rsidRPr="0092071D">
              <w:rPr>
                <w:rFonts w:ascii="Times New Roman" w:hAnsi="Times New Roman"/>
                <w:color w:val="000000"/>
                <w:sz w:val="20"/>
                <w:szCs w:val="20"/>
              </w:rPr>
              <w:t>0,0896</w:t>
            </w:r>
          </w:p>
        </w:tc>
        <w:tc>
          <w:tcPr>
            <w:tcW w:w="851" w:type="dxa"/>
            <w:tcBorders>
              <w:left w:val="single" w:sz="4" w:space="0" w:color="auto"/>
            </w:tcBorders>
            <w:vAlign w:val="center"/>
          </w:tcPr>
          <w:p w:rsidR="00013648" w:rsidRPr="00F01784" w:rsidRDefault="00013648" w:rsidP="00013648">
            <w:pPr>
              <w:spacing w:after="0" w:line="240" w:lineRule="auto"/>
              <w:jc w:val="center"/>
              <w:rPr>
                <w:rFonts w:ascii="Times New Roman" w:hAnsi="Times New Roman"/>
                <w:color w:val="000000"/>
                <w:sz w:val="24"/>
                <w:szCs w:val="24"/>
              </w:rPr>
            </w:pPr>
            <w:r w:rsidRPr="0092071D">
              <w:rPr>
                <w:rFonts w:ascii="Times New Roman" w:hAnsi="Times New Roman"/>
                <w:color w:val="000000"/>
                <w:sz w:val="20"/>
                <w:szCs w:val="20"/>
              </w:rPr>
              <w:t>0,0896</w:t>
            </w:r>
          </w:p>
        </w:tc>
        <w:tc>
          <w:tcPr>
            <w:tcW w:w="850" w:type="dxa"/>
            <w:tcBorders>
              <w:right w:val="single" w:sz="4" w:space="0" w:color="auto"/>
            </w:tcBorders>
            <w:vAlign w:val="center"/>
          </w:tcPr>
          <w:p w:rsidR="00013648" w:rsidRPr="00F01784" w:rsidRDefault="00013648" w:rsidP="00013648">
            <w:pPr>
              <w:spacing w:after="0" w:line="240" w:lineRule="auto"/>
              <w:jc w:val="center"/>
              <w:rPr>
                <w:rFonts w:ascii="Times New Roman" w:hAnsi="Times New Roman"/>
                <w:color w:val="000000"/>
                <w:sz w:val="24"/>
                <w:szCs w:val="24"/>
              </w:rPr>
            </w:pPr>
            <w:r w:rsidRPr="0092071D">
              <w:rPr>
                <w:rFonts w:ascii="Times New Roman" w:hAnsi="Times New Roman"/>
                <w:color w:val="000000"/>
                <w:sz w:val="20"/>
                <w:szCs w:val="20"/>
              </w:rPr>
              <w:t>0,0896</w:t>
            </w:r>
          </w:p>
        </w:tc>
        <w:tc>
          <w:tcPr>
            <w:tcW w:w="851" w:type="dxa"/>
            <w:tcBorders>
              <w:left w:val="single" w:sz="4" w:space="0" w:color="auto"/>
            </w:tcBorders>
            <w:vAlign w:val="center"/>
          </w:tcPr>
          <w:p w:rsidR="00013648" w:rsidRPr="00F01784" w:rsidRDefault="00013648" w:rsidP="00013648">
            <w:pPr>
              <w:spacing w:after="0" w:line="240" w:lineRule="auto"/>
              <w:jc w:val="center"/>
              <w:rPr>
                <w:rFonts w:ascii="Times New Roman" w:hAnsi="Times New Roman"/>
                <w:color w:val="000000"/>
                <w:sz w:val="24"/>
                <w:szCs w:val="24"/>
              </w:rPr>
            </w:pPr>
            <w:r w:rsidRPr="0092071D">
              <w:rPr>
                <w:rFonts w:ascii="Times New Roman" w:hAnsi="Times New Roman"/>
                <w:color w:val="000000"/>
                <w:sz w:val="20"/>
                <w:szCs w:val="20"/>
              </w:rPr>
              <w:t>0,0896</w:t>
            </w:r>
          </w:p>
        </w:tc>
      </w:tr>
      <w:tr w:rsidR="00013648" w:rsidRPr="00F01784" w:rsidTr="00013648">
        <w:tc>
          <w:tcPr>
            <w:tcW w:w="3936" w:type="dxa"/>
            <w:vAlign w:val="center"/>
          </w:tcPr>
          <w:p w:rsidR="00013648" w:rsidRPr="0095442D" w:rsidRDefault="00013648" w:rsidP="00013648">
            <w:pPr>
              <w:spacing w:after="0" w:line="240" w:lineRule="auto"/>
              <w:jc w:val="center"/>
              <w:rPr>
                <w:rFonts w:ascii="Times New Roman" w:eastAsia="Times New Roman" w:hAnsi="Times New Roman"/>
                <w:sz w:val="20"/>
                <w:szCs w:val="20"/>
                <w:lang w:eastAsia="ru-RU"/>
              </w:rPr>
            </w:pPr>
            <w:r w:rsidRPr="0095442D">
              <w:rPr>
                <w:rFonts w:ascii="Times New Roman" w:eastAsia="Times New Roman" w:hAnsi="Times New Roman"/>
                <w:sz w:val="20"/>
                <w:szCs w:val="20"/>
                <w:lang w:eastAsia="ru-RU"/>
              </w:rPr>
              <w:t>котельная №8  п.Кировский, ул. Луговая,10</w:t>
            </w:r>
          </w:p>
        </w:tc>
        <w:tc>
          <w:tcPr>
            <w:tcW w:w="850" w:type="dxa"/>
            <w:tcBorders>
              <w:right w:val="single" w:sz="4" w:space="0" w:color="auto"/>
            </w:tcBorders>
            <w:vAlign w:val="center"/>
          </w:tcPr>
          <w:p w:rsidR="00013648" w:rsidRPr="00F01784" w:rsidRDefault="00013648" w:rsidP="00013648">
            <w:pPr>
              <w:spacing w:after="0" w:line="240" w:lineRule="auto"/>
              <w:jc w:val="center"/>
              <w:rPr>
                <w:rFonts w:ascii="Times New Roman" w:hAnsi="Times New Roman"/>
                <w:color w:val="000000"/>
                <w:sz w:val="24"/>
                <w:szCs w:val="24"/>
              </w:rPr>
            </w:pPr>
            <w:r w:rsidRPr="00584D09">
              <w:rPr>
                <w:rFonts w:ascii="Times New Roman" w:hAnsi="Times New Roman"/>
                <w:color w:val="000000"/>
                <w:sz w:val="20"/>
                <w:szCs w:val="20"/>
              </w:rPr>
              <w:t>0,699</w:t>
            </w:r>
          </w:p>
        </w:tc>
        <w:tc>
          <w:tcPr>
            <w:tcW w:w="851" w:type="dxa"/>
            <w:tcBorders>
              <w:right w:val="single" w:sz="4" w:space="0" w:color="auto"/>
            </w:tcBorders>
            <w:vAlign w:val="center"/>
          </w:tcPr>
          <w:p w:rsidR="00013648" w:rsidRPr="00F01784" w:rsidRDefault="00013648" w:rsidP="00013648">
            <w:pPr>
              <w:spacing w:after="0" w:line="240" w:lineRule="auto"/>
              <w:jc w:val="center"/>
              <w:rPr>
                <w:rFonts w:ascii="Times New Roman" w:hAnsi="Times New Roman"/>
                <w:color w:val="000000"/>
                <w:sz w:val="24"/>
                <w:szCs w:val="24"/>
              </w:rPr>
            </w:pPr>
            <w:r w:rsidRPr="00584D09">
              <w:rPr>
                <w:rFonts w:ascii="Times New Roman" w:hAnsi="Times New Roman"/>
                <w:color w:val="000000"/>
                <w:sz w:val="20"/>
                <w:szCs w:val="20"/>
              </w:rPr>
              <w:t>0,699</w:t>
            </w:r>
          </w:p>
        </w:tc>
        <w:tc>
          <w:tcPr>
            <w:tcW w:w="850" w:type="dxa"/>
            <w:tcBorders>
              <w:left w:val="single" w:sz="4" w:space="0" w:color="auto"/>
            </w:tcBorders>
            <w:vAlign w:val="center"/>
          </w:tcPr>
          <w:p w:rsidR="00013648" w:rsidRPr="00F01784" w:rsidRDefault="00013648" w:rsidP="00013648">
            <w:pPr>
              <w:spacing w:after="0" w:line="240" w:lineRule="auto"/>
              <w:jc w:val="center"/>
              <w:rPr>
                <w:rFonts w:ascii="Times New Roman" w:hAnsi="Times New Roman"/>
                <w:color w:val="000000"/>
                <w:sz w:val="24"/>
                <w:szCs w:val="24"/>
              </w:rPr>
            </w:pPr>
            <w:r w:rsidRPr="00584D09">
              <w:rPr>
                <w:rFonts w:ascii="Times New Roman" w:hAnsi="Times New Roman"/>
                <w:color w:val="000000"/>
                <w:sz w:val="20"/>
                <w:szCs w:val="20"/>
              </w:rPr>
              <w:t>0,699</w:t>
            </w:r>
          </w:p>
        </w:tc>
        <w:tc>
          <w:tcPr>
            <w:tcW w:w="992" w:type="dxa"/>
            <w:tcBorders>
              <w:right w:val="single" w:sz="4" w:space="0" w:color="auto"/>
            </w:tcBorders>
            <w:vAlign w:val="center"/>
          </w:tcPr>
          <w:p w:rsidR="00013648" w:rsidRPr="00F01784" w:rsidRDefault="00013648" w:rsidP="00013648">
            <w:pPr>
              <w:spacing w:after="0" w:line="240" w:lineRule="auto"/>
              <w:jc w:val="center"/>
              <w:rPr>
                <w:rFonts w:ascii="Times New Roman" w:hAnsi="Times New Roman"/>
                <w:color w:val="000000"/>
                <w:sz w:val="24"/>
                <w:szCs w:val="24"/>
              </w:rPr>
            </w:pPr>
            <w:r w:rsidRPr="00584D09">
              <w:rPr>
                <w:rFonts w:ascii="Times New Roman" w:hAnsi="Times New Roman"/>
                <w:color w:val="000000"/>
                <w:sz w:val="20"/>
                <w:szCs w:val="20"/>
              </w:rPr>
              <w:t>0,699</w:t>
            </w:r>
          </w:p>
        </w:tc>
        <w:tc>
          <w:tcPr>
            <w:tcW w:w="851" w:type="dxa"/>
            <w:tcBorders>
              <w:left w:val="single" w:sz="4" w:space="0" w:color="auto"/>
            </w:tcBorders>
            <w:vAlign w:val="center"/>
          </w:tcPr>
          <w:p w:rsidR="00013648" w:rsidRPr="00F01784" w:rsidRDefault="00013648" w:rsidP="00013648">
            <w:pPr>
              <w:spacing w:after="0" w:line="240" w:lineRule="auto"/>
              <w:jc w:val="center"/>
              <w:rPr>
                <w:rFonts w:ascii="Times New Roman" w:hAnsi="Times New Roman"/>
                <w:color w:val="000000"/>
                <w:sz w:val="24"/>
                <w:szCs w:val="24"/>
              </w:rPr>
            </w:pPr>
            <w:r w:rsidRPr="00584D09">
              <w:rPr>
                <w:rFonts w:ascii="Times New Roman" w:hAnsi="Times New Roman"/>
                <w:color w:val="000000"/>
                <w:sz w:val="20"/>
                <w:szCs w:val="20"/>
              </w:rPr>
              <w:t>0,699</w:t>
            </w:r>
          </w:p>
        </w:tc>
        <w:tc>
          <w:tcPr>
            <w:tcW w:w="850" w:type="dxa"/>
            <w:tcBorders>
              <w:right w:val="single" w:sz="4" w:space="0" w:color="auto"/>
            </w:tcBorders>
            <w:vAlign w:val="center"/>
          </w:tcPr>
          <w:p w:rsidR="00013648" w:rsidRPr="00F01784" w:rsidRDefault="00013648" w:rsidP="00013648">
            <w:pPr>
              <w:spacing w:after="0" w:line="240" w:lineRule="auto"/>
              <w:jc w:val="center"/>
              <w:rPr>
                <w:rFonts w:ascii="Times New Roman" w:hAnsi="Times New Roman"/>
                <w:color w:val="000000"/>
                <w:sz w:val="24"/>
                <w:szCs w:val="24"/>
              </w:rPr>
            </w:pPr>
            <w:r w:rsidRPr="00584D09">
              <w:rPr>
                <w:rFonts w:ascii="Times New Roman" w:hAnsi="Times New Roman"/>
                <w:color w:val="000000"/>
                <w:sz w:val="20"/>
                <w:szCs w:val="20"/>
              </w:rPr>
              <w:t>0,699</w:t>
            </w:r>
          </w:p>
        </w:tc>
        <w:tc>
          <w:tcPr>
            <w:tcW w:w="851" w:type="dxa"/>
            <w:tcBorders>
              <w:left w:val="single" w:sz="4" w:space="0" w:color="auto"/>
            </w:tcBorders>
            <w:vAlign w:val="center"/>
          </w:tcPr>
          <w:p w:rsidR="00013648" w:rsidRPr="00F01784" w:rsidRDefault="00013648" w:rsidP="00013648">
            <w:pPr>
              <w:spacing w:after="0" w:line="240" w:lineRule="auto"/>
              <w:jc w:val="center"/>
              <w:rPr>
                <w:rFonts w:ascii="Times New Roman" w:hAnsi="Times New Roman"/>
                <w:color w:val="000000"/>
                <w:sz w:val="24"/>
                <w:szCs w:val="24"/>
              </w:rPr>
            </w:pPr>
            <w:r w:rsidRPr="00584D09">
              <w:rPr>
                <w:rFonts w:ascii="Times New Roman" w:hAnsi="Times New Roman"/>
                <w:color w:val="000000"/>
                <w:sz w:val="20"/>
                <w:szCs w:val="20"/>
              </w:rPr>
              <w:t>0,699</w:t>
            </w:r>
          </w:p>
        </w:tc>
      </w:tr>
      <w:tr w:rsidR="00013648" w:rsidRPr="00F01784" w:rsidTr="00013648">
        <w:tc>
          <w:tcPr>
            <w:tcW w:w="3936" w:type="dxa"/>
            <w:vAlign w:val="center"/>
          </w:tcPr>
          <w:p w:rsidR="00013648" w:rsidRPr="0095442D" w:rsidRDefault="00013648" w:rsidP="00013648">
            <w:pPr>
              <w:spacing w:after="0" w:line="240" w:lineRule="auto"/>
              <w:jc w:val="center"/>
              <w:rPr>
                <w:rFonts w:ascii="Times New Roman" w:eastAsia="Times New Roman" w:hAnsi="Times New Roman"/>
                <w:sz w:val="20"/>
                <w:szCs w:val="20"/>
                <w:lang w:eastAsia="ru-RU"/>
              </w:rPr>
            </w:pPr>
            <w:r w:rsidRPr="0095442D">
              <w:rPr>
                <w:rFonts w:ascii="Times New Roman" w:eastAsia="Times New Roman" w:hAnsi="Times New Roman"/>
                <w:sz w:val="20"/>
                <w:szCs w:val="20"/>
                <w:lang w:eastAsia="ru-RU"/>
              </w:rPr>
              <w:t>котельная №9  п.Кировский, ул. Юбилейная, 9а</w:t>
            </w:r>
          </w:p>
        </w:tc>
        <w:tc>
          <w:tcPr>
            <w:tcW w:w="850" w:type="dxa"/>
            <w:tcBorders>
              <w:right w:val="single" w:sz="4" w:space="0" w:color="auto"/>
            </w:tcBorders>
            <w:vAlign w:val="center"/>
          </w:tcPr>
          <w:p w:rsidR="00013648" w:rsidRPr="00F01784" w:rsidRDefault="00013648" w:rsidP="00013648">
            <w:pPr>
              <w:spacing w:after="0" w:line="240" w:lineRule="auto"/>
              <w:jc w:val="center"/>
              <w:rPr>
                <w:rFonts w:ascii="Times New Roman" w:hAnsi="Times New Roman"/>
                <w:color w:val="000000"/>
                <w:sz w:val="24"/>
                <w:szCs w:val="24"/>
              </w:rPr>
            </w:pPr>
            <w:r w:rsidRPr="006F2168">
              <w:rPr>
                <w:rFonts w:ascii="Times New Roman" w:hAnsi="Times New Roman"/>
                <w:color w:val="000000"/>
                <w:sz w:val="20"/>
                <w:szCs w:val="20"/>
              </w:rPr>
              <w:t>0,07</w:t>
            </w:r>
            <w:r>
              <w:rPr>
                <w:rFonts w:ascii="Times New Roman" w:hAnsi="Times New Roman"/>
                <w:color w:val="000000"/>
                <w:sz w:val="20"/>
                <w:szCs w:val="20"/>
              </w:rPr>
              <w:t>2</w:t>
            </w:r>
          </w:p>
        </w:tc>
        <w:tc>
          <w:tcPr>
            <w:tcW w:w="851" w:type="dxa"/>
            <w:tcBorders>
              <w:right w:val="single" w:sz="4" w:space="0" w:color="auto"/>
            </w:tcBorders>
            <w:vAlign w:val="center"/>
          </w:tcPr>
          <w:p w:rsidR="00013648" w:rsidRPr="00F01784" w:rsidRDefault="00013648" w:rsidP="00013648">
            <w:pPr>
              <w:spacing w:after="0" w:line="240" w:lineRule="auto"/>
              <w:jc w:val="center"/>
              <w:rPr>
                <w:rFonts w:ascii="Times New Roman" w:hAnsi="Times New Roman"/>
                <w:color w:val="000000"/>
                <w:sz w:val="24"/>
                <w:szCs w:val="24"/>
              </w:rPr>
            </w:pPr>
            <w:r w:rsidRPr="006F2168">
              <w:rPr>
                <w:rFonts w:ascii="Times New Roman" w:hAnsi="Times New Roman"/>
                <w:color w:val="000000"/>
                <w:sz w:val="20"/>
                <w:szCs w:val="20"/>
              </w:rPr>
              <w:t>0,07</w:t>
            </w:r>
            <w:r>
              <w:rPr>
                <w:rFonts w:ascii="Times New Roman" w:hAnsi="Times New Roman"/>
                <w:color w:val="000000"/>
                <w:sz w:val="20"/>
                <w:szCs w:val="20"/>
              </w:rPr>
              <w:t>2</w:t>
            </w:r>
          </w:p>
        </w:tc>
        <w:tc>
          <w:tcPr>
            <w:tcW w:w="850" w:type="dxa"/>
            <w:tcBorders>
              <w:left w:val="single" w:sz="4" w:space="0" w:color="auto"/>
            </w:tcBorders>
            <w:vAlign w:val="center"/>
          </w:tcPr>
          <w:p w:rsidR="00013648" w:rsidRPr="00F01784" w:rsidRDefault="00013648" w:rsidP="00013648">
            <w:pPr>
              <w:spacing w:after="0" w:line="240" w:lineRule="auto"/>
              <w:jc w:val="center"/>
              <w:rPr>
                <w:rFonts w:ascii="Times New Roman" w:hAnsi="Times New Roman"/>
                <w:color w:val="000000"/>
                <w:sz w:val="24"/>
                <w:szCs w:val="24"/>
              </w:rPr>
            </w:pPr>
            <w:r w:rsidRPr="006F2168">
              <w:rPr>
                <w:rFonts w:ascii="Times New Roman" w:hAnsi="Times New Roman"/>
                <w:color w:val="000000"/>
                <w:sz w:val="20"/>
                <w:szCs w:val="20"/>
              </w:rPr>
              <w:t>0,07</w:t>
            </w:r>
            <w:r>
              <w:rPr>
                <w:rFonts w:ascii="Times New Roman" w:hAnsi="Times New Roman"/>
                <w:color w:val="000000"/>
                <w:sz w:val="20"/>
                <w:szCs w:val="20"/>
              </w:rPr>
              <w:t>2</w:t>
            </w:r>
          </w:p>
        </w:tc>
        <w:tc>
          <w:tcPr>
            <w:tcW w:w="992" w:type="dxa"/>
            <w:tcBorders>
              <w:right w:val="single" w:sz="4" w:space="0" w:color="auto"/>
            </w:tcBorders>
            <w:vAlign w:val="center"/>
          </w:tcPr>
          <w:p w:rsidR="00013648" w:rsidRPr="00F01784" w:rsidRDefault="00013648" w:rsidP="00013648">
            <w:pPr>
              <w:spacing w:after="0" w:line="240" w:lineRule="auto"/>
              <w:jc w:val="center"/>
              <w:rPr>
                <w:rFonts w:ascii="Times New Roman" w:hAnsi="Times New Roman"/>
                <w:color w:val="000000"/>
                <w:sz w:val="24"/>
                <w:szCs w:val="24"/>
              </w:rPr>
            </w:pPr>
            <w:r w:rsidRPr="006F2168">
              <w:rPr>
                <w:rFonts w:ascii="Times New Roman" w:hAnsi="Times New Roman"/>
                <w:color w:val="000000"/>
                <w:sz w:val="20"/>
                <w:szCs w:val="20"/>
              </w:rPr>
              <w:t>0,07</w:t>
            </w:r>
            <w:r>
              <w:rPr>
                <w:rFonts w:ascii="Times New Roman" w:hAnsi="Times New Roman"/>
                <w:color w:val="000000"/>
                <w:sz w:val="20"/>
                <w:szCs w:val="20"/>
              </w:rPr>
              <w:t>2</w:t>
            </w:r>
          </w:p>
        </w:tc>
        <w:tc>
          <w:tcPr>
            <w:tcW w:w="851" w:type="dxa"/>
            <w:tcBorders>
              <w:left w:val="single" w:sz="4" w:space="0" w:color="auto"/>
            </w:tcBorders>
            <w:vAlign w:val="center"/>
          </w:tcPr>
          <w:p w:rsidR="00013648" w:rsidRPr="00F01784" w:rsidRDefault="00013648" w:rsidP="00013648">
            <w:pPr>
              <w:spacing w:after="0" w:line="240" w:lineRule="auto"/>
              <w:jc w:val="center"/>
              <w:rPr>
                <w:rFonts w:ascii="Times New Roman" w:hAnsi="Times New Roman"/>
                <w:color w:val="000000"/>
                <w:sz w:val="24"/>
                <w:szCs w:val="24"/>
              </w:rPr>
            </w:pPr>
            <w:r w:rsidRPr="006F2168">
              <w:rPr>
                <w:rFonts w:ascii="Times New Roman" w:hAnsi="Times New Roman"/>
                <w:color w:val="000000"/>
                <w:sz w:val="20"/>
                <w:szCs w:val="20"/>
              </w:rPr>
              <w:t>0,07</w:t>
            </w:r>
            <w:r>
              <w:rPr>
                <w:rFonts w:ascii="Times New Roman" w:hAnsi="Times New Roman"/>
                <w:color w:val="000000"/>
                <w:sz w:val="20"/>
                <w:szCs w:val="20"/>
              </w:rPr>
              <w:t>2</w:t>
            </w:r>
          </w:p>
        </w:tc>
        <w:tc>
          <w:tcPr>
            <w:tcW w:w="850" w:type="dxa"/>
            <w:tcBorders>
              <w:right w:val="single" w:sz="4" w:space="0" w:color="auto"/>
            </w:tcBorders>
            <w:vAlign w:val="center"/>
          </w:tcPr>
          <w:p w:rsidR="00013648" w:rsidRPr="00F01784" w:rsidRDefault="00013648" w:rsidP="00013648">
            <w:pPr>
              <w:spacing w:after="0" w:line="240" w:lineRule="auto"/>
              <w:jc w:val="center"/>
              <w:rPr>
                <w:rFonts w:ascii="Times New Roman" w:hAnsi="Times New Roman"/>
                <w:color w:val="000000"/>
                <w:sz w:val="24"/>
                <w:szCs w:val="24"/>
              </w:rPr>
            </w:pPr>
            <w:r w:rsidRPr="006F2168">
              <w:rPr>
                <w:rFonts w:ascii="Times New Roman" w:hAnsi="Times New Roman"/>
                <w:color w:val="000000"/>
                <w:sz w:val="20"/>
                <w:szCs w:val="20"/>
              </w:rPr>
              <w:t>0,07</w:t>
            </w:r>
            <w:r>
              <w:rPr>
                <w:rFonts w:ascii="Times New Roman" w:hAnsi="Times New Roman"/>
                <w:color w:val="000000"/>
                <w:sz w:val="20"/>
                <w:szCs w:val="20"/>
              </w:rPr>
              <w:t>2</w:t>
            </w:r>
          </w:p>
        </w:tc>
        <w:tc>
          <w:tcPr>
            <w:tcW w:w="851" w:type="dxa"/>
            <w:tcBorders>
              <w:left w:val="single" w:sz="4" w:space="0" w:color="auto"/>
            </w:tcBorders>
            <w:vAlign w:val="center"/>
          </w:tcPr>
          <w:p w:rsidR="00013648" w:rsidRPr="00F01784" w:rsidRDefault="00013648" w:rsidP="00013648">
            <w:pPr>
              <w:spacing w:after="0" w:line="240" w:lineRule="auto"/>
              <w:jc w:val="center"/>
              <w:rPr>
                <w:rFonts w:ascii="Times New Roman" w:hAnsi="Times New Roman"/>
                <w:color w:val="000000"/>
                <w:sz w:val="24"/>
                <w:szCs w:val="24"/>
              </w:rPr>
            </w:pPr>
            <w:r w:rsidRPr="006F2168">
              <w:rPr>
                <w:rFonts w:ascii="Times New Roman" w:hAnsi="Times New Roman"/>
                <w:color w:val="000000"/>
                <w:sz w:val="20"/>
                <w:szCs w:val="20"/>
              </w:rPr>
              <w:t>0,07</w:t>
            </w:r>
            <w:r>
              <w:rPr>
                <w:rFonts w:ascii="Times New Roman" w:hAnsi="Times New Roman"/>
                <w:color w:val="000000"/>
                <w:sz w:val="20"/>
                <w:szCs w:val="20"/>
              </w:rPr>
              <w:t>2</w:t>
            </w:r>
          </w:p>
        </w:tc>
      </w:tr>
      <w:tr w:rsidR="00013648" w:rsidRPr="00F01784" w:rsidTr="00013648">
        <w:tc>
          <w:tcPr>
            <w:tcW w:w="3936" w:type="dxa"/>
            <w:vAlign w:val="center"/>
          </w:tcPr>
          <w:p w:rsidR="00013648" w:rsidRPr="0095442D" w:rsidRDefault="00013648" w:rsidP="00013648">
            <w:pPr>
              <w:spacing w:after="0" w:line="240" w:lineRule="auto"/>
              <w:jc w:val="center"/>
              <w:rPr>
                <w:rFonts w:ascii="Times New Roman" w:eastAsia="Times New Roman" w:hAnsi="Times New Roman"/>
                <w:sz w:val="20"/>
                <w:szCs w:val="20"/>
                <w:lang w:eastAsia="ru-RU"/>
              </w:rPr>
            </w:pPr>
            <w:r w:rsidRPr="0095442D">
              <w:rPr>
                <w:rFonts w:ascii="Times New Roman" w:eastAsia="Times New Roman" w:hAnsi="Times New Roman"/>
                <w:sz w:val="20"/>
                <w:szCs w:val="20"/>
                <w:lang w:eastAsia="ru-RU"/>
              </w:rPr>
              <w:t>котельная №20 с. Преображенка, ул. Таежная, 17</w:t>
            </w:r>
          </w:p>
        </w:tc>
        <w:tc>
          <w:tcPr>
            <w:tcW w:w="850" w:type="dxa"/>
            <w:tcBorders>
              <w:right w:val="single" w:sz="4" w:space="0" w:color="auto"/>
            </w:tcBorders>
            <w:vAlign w:val="center"/>
          </w:tcPr>
          <w:p w:rsidR="00013648" w:rsidRPr="00F01784" w:rsidRDefault="00013648" w:rsidP="00013648">
            <w:pPr>
              <w:spacing w:after="0" w:line="240" w:lineRule="auto"/>
              <w:jc w:val="center"/>
              <w:rPr>
                <w:rFonts w:ascii="Times New Roman" w:hAnsi="Times New Roman"/>
                <w:color w:val="000000"/>
                <w:sz w:val="24"/>
                <w:szCs w:val="24"/>
              </w:rPr>
            </w:pPr>
            <w:r w:rsidRPr="009927F2">
              <w:rPr>
                <w:rFonts w:ascii="Times New Roman" w:hAnsi="Times New Roman"/>
                <w:color w:val="000000"/>
                <w:sz w:val="20"/>
                <w:szCs w:val="20"/>
              </w:rPr>
              <w:t>0,25</w:t>
            </w:r>
            <w:r>
              <w:rPr>
                <w:rFonts w:ascii="Times New Roman" w:hAnsi="Times New Roman"/>
                <w:color w:val="000000"/>
                <w:sz w:val="20"/>
                <w:szCs w:val="20"/>
              </w:rPr>
              <w:t>9</w:t>
            </w:r>
          </w:p>
        </w:tc>
        <w:tc>
          <w:tcPr>
            <w:tcW w:w="851" w:type="dxa"/>
            <w:tcBorders>
              <w:right w:val="single" w:sz="4" w:space="0" w:color="auto"/>
            </w:tcBorders>
            <w:vAlign w:val="center"/>
          </w:tcPr>
          <w:p w:rsidR="00013648" w:rsidRPr="00F01784" w:rsidRDefault="00013648" w:rsidP="00013648">
            <w:pPr>
              <w:spacing w:after="0" w:line="240" w:lineRule="auto"/>
              <w:jc w:val="center"/>
              <w:rPr>
                <w:rFonts w:ascii="Times New Roman" w:hAnsi="Times New Roman"/>
                <w:color w:val="000000"/>
                <w:sz w:val="24"/>
                <w:szCs w:val="24"/>
              </w:rPr>
            </w:pPr>
            <w:r w:rsidRPr="009927F2">
              <w:rPr>
                <w:rFonts w:ascii="Times New Roman" w:hAnsi="Times New Roman"/>
                <w:color w:val="000000"/>
                <w:sz w:val="20"/>
                <w:szCs w:val="20"/>
              </w:rPr>
              <w:t>0,25</w:t>
            </w:r>
            <w:r>
              <w:rPr>
                <w:rFonts w:ascii="Times New Roman" w:hAnsi="Times New Roman"/>
                <w:color w:val="000000"/>
                <w:sz w:val="20"/>
                <w:szCs w:val="20"/>
              </w:rPr>
              <w:t>9</w:t>
            </w:r>
          </w:p>
        </w:tc>
        <w:tc>
          <w:tcPr>
            <w:tcW w:w="850" w:type="dxa"/>
            <w:tcBorders>
              <w:left w:val="single" w:sz="4" w:space="0" w:color="auto"/>
            </w:tcBorders>
            <w:vAlign w:val="center"/>
          </w:tcPr>
          <w:p w:rsidR="00013648" w:rsidRPr="00F01784" w:rsidRDefault="00013648" w:rsidP="00013648">
            <w:pPr>
              <w:spacing w:after="0" w:line="240" w:lineRule="auto"/>
              <w:jc w:val="center"/>
              <w:rPr>
                <w:rFonts w:ascii="Times New Roman" w:hAnsi="Times New Roman"/>
                <w:color w:val="000000"/>
                <w:sz w:val="24"/>
                <w:szCs w:val="24"/>
              </w:rPr>
            </w:pPr>
            <w:r w:rsidRPr="009927F2">
              <w:rPr>
                <w:rFonts w:ascii="Times New Roman" w:hAnsi="Times New Roman"/>
                <w:color w:val="000000"/>
                <w:sz w:val="20"/>
                <w:szCs w:val="20"/>
              </w:rPr>
              <w:t>0,25</w:t>
            </w:r>
            <w:r>
              <w:rPr>
                <w:rFonts w:ascii="Times New Roman" w:hAnsi="Times New Roman"/>
                <w:color w:val="000000"/>
                <w:sz w:val="20"/>
                <w:szCs w:val="20"/>
              </w:rPr>
              <w:t>9</w:t>
            </w:r>
          </w:p>
        </w:tc>
        <w:tc>
          <w:tcPr>
            <w:tcW w:w="992" w:type="dxa"/>
            <w:tcBorders>
              <w:right w:val="single" w:sz="4" w:space="0" w:color="auto"/>
            </w:tcBorders>
            <w:vAlign w:val="center"/>
          </w:tcPr>
          <w:p w:rsidR="00013648" w:rsidRPr="00F01784" w:rsidRDefault="00013648" w:rsidP="00013648">
            <w:pPr>
              <w:spacing w:after="0" w:line="240" w:lineRule="auto"/>
              <w:jc w:val="center"/>
              <w:rPr>
                <w:rFonts w:ascii="Times New Roman" w:hAnsi="Times New Roman"/>
                <w:color w:val="000000"/>
                <w:sz w:val="24"/>
                <w:szCs w:val="24"/>
              </w:rPr>
            </w:pPr>
            <w:r w:rsidRPr="009927F2">
              <w:rPr>
                <w:rFonts w:ascii="Times New Roman" w:hAnsi="Times New Roman"/>
                <w:color w:val="000000"/>
                <w:sz w:val="20"/>
                <w:szCs w:val="20"/>
              </w:rPr>
              <w:t>0,25</w:t>
            </w:r>
            <w:r>
              <w:rPr>
                <w:rFonts w:ascii="Times New Roman" w:hAnsi="Times New Roman"/>
                <w:color w:val="000000"/>
                <w:sz w:val="20"/>
                <w:szCs w:val="20"/>
              </w:rPr>
              <w:t>9</w:t>
            </w:r>
          </w:p>
        </w:tc>
        <w:tc>
          <w:tcPr>
            <w:tcW w:w="851" w:type="dxa"/>
            <w:tcBorders>
              <w:left w:val="single" w:sz="4" w:space="0" w:color="auto"/>
            </w:tcBorders>
            <w:vAlign w:val="center"/>
          </w:tcPr>
          <w:p w:rsidR="00013648" w:rsidRPr="00F01784" w:rsidRDefault="00013648" w:rsidP="00013648">
            <w:pPr>
              <w:spacing w:after="0" w:line="240" w:lineRule="auto"/>
              <w:jc w:val="center"/>
              <w:rPr>
                <w:rFonts w:ascii="Times New Roman" w:hAnsi="Times New Roman"/>
                <w:color w:val="000000"/>
                <w:sz w:val="24"/>
                <w:szCs w:val="24"/>
              </w:rPr>
            </w:pPr>
            <w:r w:rsidRPr="009927F2">
              <w:rPr>
                <w:rFonts w:ascii="Times New Roman" w:hAnsi="Times New Roman"/>
                <w:color w:val="000000"/>
                <w:sz w:val="20"/>
                <w:szCs w:val="20"/>
              </w:rPr>
              <w:t>0,25</w:t>
            </w:r>
            <w:r>
              <w:rPr>
                <w:rFonts w:ascii="Times New Roman" w:hAnsi="Times New Roman"/>
                <w:color w:val="000000"/>
                <w:sz w:val="20"/>
                <w:szCs w:val="20"/>
              </w:rPr>
              <w:t>9</w:t>
            </w:r>
          </w:p>
        </w:tc>
        <w:tc>
          <w:tcPr>
            <w:tcW w:w="850" w:type="dxa"/>
            <w:tcBorders>
              <w:right w:val="single" w:sz="4" w:space="0" w:color="auto"/>
            </w:tcBorders>
            <w:vAlign w:val="center"/>
          </w:tcPr>
          <w:p w:rsidR="00013648" w:rsidRPr="00F01784" w:rsidRDefault="00013648" w:rsidP="00013648">
            <w:pPr>
              <w:spacing w:after="0" w:line="240" w:lineRule="auto"/>
              <w:jc w:val="center"/>
              <w:rPr>
                <w:rFonts w:ascii="Times New Roman" w:hAnsi="Times New Roman"/>
                <w:color w:val="000000"/>
                <w:sz w:val="24"/>
                <w:szCs w:val="24"/>
              </w:rPr>
            </w:pPr>
            <w:r w:rsidRPr="009927F2">
              <w:rPr>
                <w:rFonts w:ascii="Times New Roman" w:hAnsi="Times New Roman"/>
                <w:color w:val="000000"/>
                <w:sz w:val="20"/>
                <w:szCs w:val="20"/>
              </w:rPr>
              <w:t>0,25</w:t>
            </w:r>
            <w:r>
              <w:rPr>
                <w:rFonts w:ascii="Times New Roman" w:hAnsi="Times New Roman"/>
                <w:color w:val="000000"/>
                <w:sz w:val="20"/>
                <w:szCs w:val="20"/>
              </w:rPr>
              <w:t>9</w:t>
            </w:r>
          </w:p>
        </w:tc>
        <w:tc>
          <w:tcPr>
            <w:tcW w:w="851" w:type="dxa"/>
            <w:tcBorders>
              <w:left w:val="single" w:sz="4" w:space="0" w:color="auto"/>
            </w:tcBorders>
            <w:vAlign w:val="center"/>
          </w:tcPr>
          <w:p w:rsidR="00013648" w:rsidRPr="00F01784" w:rsidRDefault="00013648" w:rsidP="00013648">
            <w:pPr>
              <w:spacing w:after="0" w:line="240" w:lineRule="auto"/>
              <w:jc w:val="center"/>
              <w:rPr>
                <w:rFonts w:ascii="Times New Roman" w:hAnsi="Times New Roman"/>
                <w:color w:val="000000"/>
                <w:sz w:val="24"/>
                <w:szCs w:val="24"/>
              </w:rPr>
            </w:pPr>
            <w:r w:rsidRPr="009927F2">
              <w:rPr>
                <w:rFonts w:ascii="Times New Roman" w:hAnsi="Times New Roman"/>
                <w:color w:val="000000"/>
                <w:sz w:val="20"/>
                <w:szCs w:val="20"/>
              </w:rPr>
              <w:t>0,25</w:t>
            </w:r>
            <w:r>
              <w:rPr>
                <w:rFonts w:ascii="Times New Roman" w:hAnsi="Times New Roman"/>
                <w:color w:val="000000"/>
                <w:sz w:val="20"/>
                <w:szCs w:val="20"/>
              </w:rPr>
              <w:t>9</w:t>
            </w:r>
          </w:p>
        </w:tc>
      </w:tr>
      <w:tr w:rsidR="00013648" w:rsidRPr="00F01784" w:rsidTr="00013648">
        <w:tc>
          <w:tcPr>
            <w:tcW w:w="3936" w:type="dxa"/>
            <w:vAlign w:val="center"/>
          </w:tcPr>
          <w:p w:rsidR="00013648" w:rsidRPr="0095442D" w:rsidRDefault="00013648" w:rsidP="00013648">
            <w:pPr>
              <w:spacing w:after="0" w:line="240" w:lineRule="auto"/>
              <w:jc w:val="center"/>
              <w:rPr>
                <w:rFonts w:ascii="Times New Roman" w:eastAsia="Times New Roman" w:hAnsi="Times New Roman"/>
                <w:sz w:val="20"/>
                <w:szCs w:val="20"/>
                <w:lang w:eastAsia="ru-RU"/>
              </w:rPr>
            </w:pPr>
            <w:r w:rsidRPr="0095442D">
              <w:rPr>
                <w:rFonts w:ascii="Times New Roman" w:eastAsia="Times New Roman" w:hAnsi="Times New Roman"/>
                <w:sz w:val="20"/>
                <w:szCs w:val="20"/>
                <w:lang w:eastAsia="ru-RU"/>
              </w:rPr>
              <w:t>котельная №23 с. Павло-Фёдоровка, пер. Школьный, 1в</w:t>
            </w:r>
          </w:p>
        </w:tc>
        <w:tc>
          <w:tcPr>
            <w:tcW w:w="850" w:type="dxa"/>
            <w:tcBorders>
              <w:right w:val="single" w:sz="4" w:space="0" w:color="auto"/>
            </w:tcBorders>
            <w:vAlign w:val="center"/>
          </w:tcPr>
          <w:p w:rsidR="00013648" w:rsidRPr="00F01784" w:rsidRDefault="00013648" w:rsidP="00013648">
            <w:pPr>
              <w:spacing w:after="0" w:line="240" w:lineRule="auto"/>
              <w:jc w:val="center"/>
              <w:rPr>
                <w:rFonts w:ascii="Times New Roman" w:hAnsi="Times New Roman"/>
                <w:color w:val="000000"/>
                <w:sz w:val="24"/>
                <w:szCs w:val="24"/>
              </w:rPr>
            </w:pPr>
            <w:r w:rsidRPr="005F0D91">
              <w:rPr>
                <w:rFonts w:ascii="Times New Roman" w:hAnsi="Times New Roman"/>
                <w:color w:val="000000"/>
                <w:sz w:val="20"/>
                <w:szCs w:val="20"/>
              </w:rPr>
              <w:t>0,37</w:t>
            </w:r>
            <w:r>
              <w:rPr>
                <w:rFonts w:ascii="Times New Roman" w:hAnsi="Times New Roman"/>
                <w:color w:val="000000"/>
                <w:sz w:val="20"/>
                <w:szCs w:val="20"/>
              </w:rPr>
              <w:t>4</w:t>
            </w:r>
          </w:p>
        </w:tc>
        <w:tc>
          <w:tcPr>
            <w:tcW w:w="851" w:type="dxa"/>
            <w:tcBorders>
              <w:right w:val="single" w:sz="4" w:space="0" w:color="auto"/>
            </w:tcBorders>
            <w:vAlign w:val="center"/>
          </w:tcPr>
          <w:p w:rsidR="00013648" w:rsidRPr="00F01784" w:rsidRDefault="00013648" w:rsidP="00013648">
            <w:pPr>
              <w:spacing w:after="0" w:line="240" w:lineRule="auto"/>
              <w:jc w:val="center"/>
              <w:rPr>
                <w:rFonts w:ascii="Times New Roman" w:hAnsi="Times New Roman"/>
                <w:color w:val="000000"/>
                <w:sz w:val="24"/>
                <w:szCs w:val="24"/>
              </w:rPr>
            </w:pPr>
            <w:r w:rsidRPr="005F0D91">
              <w:rPr>
                <w:rFonts w:ascii="Times New Roman" w:hAnsi="Times New Roman"/>
                <w:color w:val="000000"/>
                <w:sz w:val="20"/>
                <w:szCs w:val="20"/>
              </w:rPr>
              <w:t>0,37</w:t>
            </w:r>
            <w:r>
              <w:rPr>
                <w:rFonts w:ascii="Times New Roman" w:hAnsi="Times New Roman"/>
                <w:color w:val="000000"/>
                <w:sz w:val="20"/>
                <w:szCs w:val="20"/>
              </w:rPr>
              <w:t>4</w:t>
            </w:r>
          </w:p>
        </w:tc>
        <w:tc>
          <w:tcPr>
            <w:tcW w:w="850" w:type="dxa"/>
            <w:tcBorders>
              <w:left w:val="single" w:sz="4" w:space="0" w:color="auto"/>
            </w:tcBorders>
            <w:vAlign w:val="center"/>
          </w:tcPr>
          <w:p w:rsidR="00013648" w:rsidRPr="00F01784" w:rsidRDefault="00013648" w:rsidP="00013648">
            <w:pPr>
              <w:spacing w:after="0" w:line="240" w:lineRule="auto"/>
              <w:jc w:val="center"/>
              <w:rPr>
                <w:rFonts w:ascii="Times New Roman" w:hAnsi="Times New Roman"/>
                <w:color w:val="000000"/>
                <w:sz w:val="24"/>
                <w:szCs w:val="24"/>
              </w:rPr>
            </w:pPr>
            <w:r w:rsidRPr="005F0D91">
              <w:rPr>
                <w:rFonts w:ascii="Times New Roman" w:hAnsi="Times New Roman"/>
                <w:color w:val="000000"/>
                <w:sz w:val="20"/>
                <w:szCs w:val="20"/>
              </w:rPr>
              <w:t>0,37</w:t>
            </w:r>
            <w:r>
              <w:rPr>
                <w:rFonts w:ascii="Times New Roman" w:hAnsi="Times New Roman"/>
                <w:color w:val="000000"/>
                <w:sz w:val="20"/>
                <w:szCs w:val="20"/>
              </w:rPr>
              <w:t>4</w:t>
            </w:r>
          </w:p>
        </w:tc>
        <w:tc>
          <w:tcPr>
            <w:tcW w:w="992" w:type="dxa"/>
            <w:tcBorders>
              <w:right w:val="single" w:sz="4" w:space="0" w:color="auto"/>
            </w:tcBorders>
            <w:vAlign w:val="center"/>
          </w:tcPr>
          <w:p w:rsidR="00013648" w:rsidRPr="00F01784" w:rsidRDefault="00013648" w:rsidP="00013648">
            <w:pPr>
              <w:spacing w:after="0" w:line="240" w:lineRule="auto"/>
              <w:jc w:val="center"/>
              <w:rPr>
                <w:rFonts w:ascii="Times New Roman" w:hAnsi="Times New Roman"/>
                <w:color w:val="000000"/>
                <w:sz w:val="24"/>
                <w:szCs w:val="24"/>
              </w:rPr>
            </w:pPr>
            <w:r w:rsidRPr="005F0D91">
              <w:rPr>
                <w:rFonts w:ascii="Times New Roman" w:hAnsi="Times New Roman"/>
                <w:color w:val="000000"/>
                <w:sz w:val="20"/>
                <w:szCs w:val="20"/>
              </w:rPr>
              <w:t>0,37</w:t>
            </w:r>
            <w:r>
              <w:rPr>
                <w:rFonts w:ascii="Times New Roman" w:hAnsi="Times New Roman"/>
                <w:color w:val="000000"/>
                <w:sz w:val="20"/>
                <w:szCs w:val="20"/>
              </w:rPr>
              <w:t>4</w:t>
            </w:r>
          </w:p>
        </w:tc>
        <w:tc>
          <w:tcPr>
            <w:tcW w:w="851" w:type="dxa"/>
            <w:tcBorders>
              <w:left w:val="single" w:sz="4" w:space="0" w:color="auto"/>
            </w:tcBorders>
            <w:vAlign w:val="center"/>
          </w:tcPr>
          <w:p w:rsidR="00013648" w:rsidRPr="00F01784" w:rsidRDefault="00013648" w:rsidP="00013648">
            <w:pPr>
              <w:spacing w:after="0" w:line="240" w:lineRule="auto"/>
              <w:jc w:val="center"/>
              <w:rPr>
                <w:rFonts w:ascii="Times New Roman" w:hAnsi="Times New Roman"/>
                <w:color w:val="000000"/>
                <w:sz w:val="24"/>
                <w:szCs w:val="24"/>
              </w:rPr>
            </w:pPr>
            <w:r w:rsidRPr="005F0D91">
              <w:rPr>
                <w:rFonts w:ascii="Times New Roman" w:hAnsi="Times New Roman"/>
                <w:color w:val="000000"/>
                <w:sz w:val="20"/>
                <w:szCs w:val="20"/>
              </w:rPr>
              <w:t>0,37</w:t>
            </w:r>
            <w:r>
              <w:rPr>
                <w:rFonts w:ascii="Times New Roman" w:hAnsi="Times New Roman"/>
                <w:color w:val="000000"/>
                <w:sz w:val="20"/>
                <w:szCs w:val="20"/>
              </w:rPr>
              <w:t>4</w:t>
            </w:r>
          </w:p>
        </w:tc>
        <w:tc>
          <w:tcPr>
            <w:tcW w:w="850" w:type="dxa"/>
            <w:tcBorders>
              <w:right w:val="single" w:sz="4" w:space="0" w:color="auto"/>
            </w:tcBorders>
            <w:vAlign w:val="center"/>
          </w:tcPr>
          <w:p w:rsidR="00013648" w:rsidRPr="00F01784" w:rsidRDefault="00013648" w:rsidP="00013648">
            <w:pPr>
              <w:spacing w:after="0" w:line="240" w:lineRule="auto"/>
              <w:jc w:val="center"/>
              <w:rPr>
                <w:rFonts w:ascii="Times New Roman" w:hAnsi="Times New Roman"/>
                <w:color w:val="000000"/>
                <w:sz w:val="24"/>
                <w:szCs w:val="24"/>
              </w:rPr>
            </w:pPr>
            <w:r w:rsidRPr="005F0D91">
              <w:rPr>
                <w:rFonts w:ascii="Times New Roman" w:hAnsi="Times New Roman"/>
                <w:color w:val="000000"/>
                <w:sz w:val="20"/>
                <w:szCs w:val="20"/>
              </w:rPr>
              <w:t>0,37</w:t>
            </w:r>
            <w:r>
              <w:rPr>
                <w:rFonts w:ascii="Times New Roman" w:hAnsi="Times New Roman"/>
                <w:color w:val="000000"/>
                <w:sz w:val="20"/>
                <w:szCs w:val="20"/>
              </w:rPr>
              <w:t>4</w:t>
            </w:r>
          </w:p>
        </w:tc>
        <w:tc>
          <w:tcPr>
            <w:tcW w:w="851" w:type="dxa"/>
            <w:tcBorders>
              <w:left w:val="single" w:sz="4" w:space="0" w:color="auto"/>
            </w:tcBorders>
            <w:vAlign w:val="center"/>
          </w:tcPr>
          <w:p w:rsidR="00013648" w:rsidRPr="00F01784" w:rsidRDefault="00013648" w:rsidP="00013648">
            <w:pPr>
              <w:spacing w:after="0" w:line="240" w:lineRule="auto"/>
              <w:jc w:val="center"/>
              <w:rPr>
                <w:rFonts w:ascii="Times New Roman" w:hAnsi="Times New Roman"/>
                <w:color w:val="000000"/>
                <w:sz w:val="24"/>
                <w:szCs w:val="24"/>
              </w:rPr>
            </w:pPr>
            <w:r w:rsidRPr="005F0D91">
              <w:rPr>
                <w:rFonts w:ascii="Times New Roman" w:hAnsi="Times New Roman"/>
                <w:color w:val="000000"/>
                <w:sz w:val="20"/>
                <w:szCs w:val="20"/>
              </w:rPr>
              <w:t>0,37</w:t>
            </w:r>
            <w:r>
              <w:rPr>
                <w:rFonts w:ascii="Times New Roman" w:hAnsi="Times New Roman"/>
                <w:color w:val="000000"/>
                <w:sz w:val="20"/>
                <w:szCs w:val="20"/>
              </w:rPr>
              <w:t>4</w:t>
            </w:r>
          </w:p>
        </w:tc>
      </w:tr>
      <w:tr w:rsidR="00013648" w:rsidRPr="00F01784" w:rsidTr="00013648">
        <w:tc>
          <w:tcPr>
            <w:tcW w:w="3936" w:type="dxa"/>
            <w:vAlign w:val="center"/>
          </w:tcPr>
          <w:p w:rsidR="00013648" w:rsidRPr="0095442D" w:rsidRDefault="00013648" w:rsidP="00013648">
            <w:pPr>
              <w:spacing w:after="0" w:line="240" w:lineRule="auto"/>
              <w:jc w:val="center"/>
              <w:rPr>
                <w:rFonts w:ascii="Times New Roman" w:eastAsia="Times New Roman" w:hAnsi="Times New Roman"/>
                <w:sz w:val="20"/>
                <w:szCs w:val="20"/>
                <w:lang w:eastAsia="ru-RU"/>
              </w:rPr>
            </w:pPr>
            <w:r w:rsidRPr="0095442D">
              <w:rPr>
                <w:rFonts w:ascii="Times New Roman" w:eastAsia="Times New Roman" w:hAnsi="Times New Roman"/>
                <w:sz w:val="20"/>
                <w:szCs w:val="20"/>
                <w:lang w:eastAsia="ru-RU"/>
              </w:rPr>
              <w:t>котельная №27 с. Павло-Фёдоровка, ул. Мира, 2а</w:t>
            </w:r>
          </w:p>
        </w:tc>
        <w:tc>
          <w:tcPr>
            <w:tcW w:w="850" w:type="dxa"/>
            <w:tcBorders>
              <w:right w:val="single" w:sz="4" w:space="0" w:color="auto"/>
            </w:tcBorders>
            <w:vAlign w:val="center"/>
          </w:tcPr>
          <w:p w:rsidR="00013648" w:rsidRPr="00F01784" w:rsidRDefault="00013648" w:rsidP="0001364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w:t>
            </w:r>
          </w:p>
        </w:tc>
        <w:tc>
          <w:tcPr>
            <w:tcW w:w="851" w:type="dxa"/>
            <w:tcBorders>
              <w:right w:val="single" w:sz="4" w:space="0" w:color="auto"/>
            </w:tcBorders>
            <w:vAlign w:val="center"/>
          </w:tcPr>
          <w:p w:rsidR="00013648" w:rsidRPr="00F01784" w:rsidRDefault="00013648" w:rsidP="0001364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w:t>
            </w:r>
          </w:p>
        </w:tc>
        <w:tc>
          <w:tcPr>
            <w:tcW w:w="850" w:type="dxa"/>
            <w:tcBorders>
              <w:left w:val="single" w:sz="4" w:space="0" w:color="auto"/>
            </w:tcBorders>
            <w:vAlign w:val="center"/>
          </w:tcPr>
          <w:p w:rsidR="00013648" w:rsidRPr="00F01784" w:rsidRDefault="00013648" w:rsidP="0001364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w:t>
            </w:r>
          </w:p>
        </w:tc>
        <w:tc>
          <w:tcPr>
            <w:tcW w:w="992" w:type="dxa"/>
            <w:tcBorders>
              <w:right w:val="single" w:sz="4" w:space="0" w:color="auto"/>
            </w:tcBorders>
            <w:vAlign w:val="center"/>
          </w:tcPr>
          <w:p w:rsidR="00013648" w:rsidRPr="00F01784" w:rsidRDefault="00013648" w:rsidP="0001364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w:t>
            </w:r>
          </w:p>
        </w:tc>
        <w:tc>
          <w:tcPr>
            <w:tcW w:w="851" w:type="dxa"/>
            <w:tcBorders>
              <w:left w:val="single" w:sz="4" w:space="0" w:color="auto"/>
            </w:tcBorders>
            <w:vAlign w:val="center"/>
          </w:tcPr>
          <w:p w:rsidR="00013648" w:rsidRPr="00F01784" w:rsidRDefault="00013648" w:rsidP="0001364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w:t>
            </w:r>
          </w:p>
        </w:tc>
        <w:tc>
          <w:tcPr>
            <w:tcW w:w="850" w:type="dxa"/>
            <w:tcBorders>
              <w:right w:val="single" w:sz="4" w:space="0" w:color="auto"/>
            </w:tcBorders>
            <w:vAlign w:val="center"/>
          </w:tcPr>
          <w:p w:rsidR="00013648" w:rsidRPr="00F01784" w:rsidRDefault="00013648" w:rsidP="0001364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w:t>
            </w:r>
          </w:p>
        </w:tc>
        <w:tc>
          <w:tcPr>
            <w:tcW w:w="851" w:type="dxa"/>
            <w:tcBorders>
              <w:left w:val="single" w:sz="4" w:space="0" w:color="auto"/>
            </w:tcBorders>
            <w:vAlign w:val="center"/>
          </w:tcPr>
          <w:p w:rsidR="00013648" w:rsidRPr="00F01784" w:rsidRDefault="00013648" w:rsidP="0001364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w:t>
            </w:r>
          </w:p>
        </w:tc>
      </w:tr>
      <w:tr w:rsidR="00013648" w:rsidRPr="00F01784" w:rsidTr="00013648">
        <w:tc>
          <w:tcPr>
            <w:tcW w:w="3936" w:type="dxa"/>
            <w:vAlign w:val="center"/>
          </w:tcPr>
          <w:p w:rsidR="00013648" w:rsidRPr="0095442D" w:rsidRDefault="00013648" w:rsidP="00013648">
            <w:pPr>
              <w:spacing w:after="0" w:line="240" w:lineRule="auto"/>
              <w:jc w:val="center"/>
              <w:rPr>
                <w:rFonts w:ascii="Times New Roman" w:eastAsia="Times New Roman" w:hAnsi="Times New Roman"/>
                <w:sz w:val="20"/>
                <w:szCs w:val="20"/>
                <w:lang w:eastAsia="ru-RU"/>
              </w:rPr>
            </w:pPr>
            <w:r w:rsidRPr="0095442D">
              <w:rPr>
                <w:rFonts w:ascii="Times New Roman" w:eastAsia="Times New Roman" w:hAnsi="Times New Roman"/>
                <w:sz w:val="20"/>
                <w:szCs w:val="20"/>
                <w:lang w:eastAsia="ru-RU"/>
              </w:rPr>
              <w:t>котельная №26 с. Увальное, ул. Полевая,33</w:t>
            </w:r>
          </w:p>
        </w:tc>
        <w:tc>
          <w:tcPr>
            <w:tcW w:w="850" w:type="dxa"/>
            <w:tcBorders>
              <w:right w:val="single" w:sz="4" w:space="0" w:color="auto"/>
            </w:tcBorders>
            <w:vAlign w:val="center"/>
          </w:tcPr>
          <w:p w:rsidR="00013648" w:rsidRPr="00F01784" w:rsidRDefault="00013648" w:rsidP="00013648">
            <w:pPr>
              <w:spacing w:after="0" w:line="240" w:lineRule="auto"/>
              <w:jc w:val="center"/>
              <w:rPr>
                <w:rFonts w:ascii="Times New Roman" w:hAnsi="Times New Roman"/>
                <w:color w:val="000000"/>
                <w:sz w:val="24"/>
                <w:szCs w:val="24"/>
              </w:rPr>
            </w:pPr>
            <w:r w:rsidRPr="00FD1EDC">
              <w:rPr>
                <w:rFonts w:ascii="Times New Roman" w:hAnsi="Times New Roman"/>
                <w:color w:val="000000"/>
                <w:sz w:val="20"/>
                <w:szCs w:val="20"/>
              </w:rPr>
              <w:t>0,008</w:t>
            </w:r>
          </w:p>
        </w:tc>
        <w:tc>
          <w:tcPr>
            <w:tcW w:w="851" w:type="dxa"/>
            <w:tcBorders>
              <w:right w:val="single" w:sz="4" w:space="0" w:color="auto"/>
            </w:tcBorders>
            <w:vAlign w:val="center"/>
          </w:tcPr>
          <w:p w:rsidR="00013648" w:rsidRPr="00F01784" w:rsidRDefault="00013648" w:rsidP="00013648">
            <w:pPr>
              <w:spacing w:after="0" w:line="240" w:lineRule="auto"/>
              <w:jc w:val="center"/>
              <w:rPr>
                <w:rFonts w:ascii="Times New Roman" w:hAnsi="Times New Roman"/>
                <w:color w:val="000000"/>
                <w:sz w:val="24"/>
                <w:szCs w:val="24"/>
              </w:rPr>
            </w:pPr>
            <w:r w:rsidRPr="00FD1EDC">
              <w:rPr>
                <w:rFonts w:ascii="Times New Roman" w:hAnsi="Times New Roman"/>
                <w:color w:val="000000"/>
                <w:sz w:val="20"/>
                <w:szCs w:val="20"/>
              </w:rPr>
              <w:t>0,008</w:t>
            </w:r>
          </w:p>
        </w:tc>
        <w:tc>
          <w:tcPr>
            <w:tcW w:w="850" w:type="dxa"/>
            <w:tcBorders>
              <w:left w:val="single" w:sz="4" w:space="0" w:color="auto"/>
            </w:tcBorders>
            <w:vAlign w:val="center"/>
          </w:tcPr>
          <w:p w:rsidR="00013648" w:rsidRPr="00F01784" w:rsidRDefault="00013648" w:rsidP="00013648">
            <w:pPr>
              <w:spacing w:after="0" w:line="240" w:lineRule="auto"/>
              <w:jc w:val="center"/>
              <w:rPr>
                <w:rFonts w:ascii="Times New Roman" w:hAnsi="Times New Roman"/>
                <w:color w:val="000000"/>
                <w:sz w:val="24"/>
                <w:szCs w:val="24"/>
              </w:rPr>
            </w:pPr>
            <w:r w:rsidRPr="00FD1EDC">
              <w:rPr>
                <w:rFonts w:ascii="Times New Roman" w:hAnsi="Times New Roman"/>
                <w:color w:val="000000"/>
                <w:sz w:val="20"/>
                <w:szCs w:val="20"/>
              </w:rPr>
              <w:t>0,008</w:t>
            </w:r>
          </w:p>
        </w:tc>
        <w:tc>
          <w:tcPr>
            <w:tcW w:w="992" w:type="dxa"/>
            <w:tcBorders>
              <w:right w:val="single" w:sz="4" w:space="0" w:color="auto"/>
            </w:tcBorders>
            <w:vAlign w:val="center"/>
          </w:tcPr>
          <w:p w:rsidR="00013648" w:rsidRPr="00F01784" w:rsidRDefault="00013648" w:rsidP="00013648">
            <w:pPr>
              <w:spacing w:after="0" w:line="240" w:lineRule="auto"/>
              <w:jc w:val="center"/>
              <w:rPr>
                <w:rFonts w:ascii="Times New Roman" w:hAnsi="Times New Roman"/>
                <w:color w:val="000000"/>
                <w:sz w:val="24"/>
                <w:szCs w:val="24"/>
              </w:rPr>
            </w:pPr>
            <w:r w:rsidRPr="00FD1EDC">
              <w:rPr>
                <w:rFonts w:ascii="Times New Roman" w:hAnsi="Times New Roman"/>
                <w:color w:val="000000"/>
                <w:sz w:val="20"/>
                <w:szCs w:val="20"/>
              </w:rPr>
              <w:t>0,008</w:t>
            </w:r>
          </w:p>
        </w:tc>
        <w:tc>
          <w:tcPr>
            <w:tcW w:w="851" w:type="dxa"/>
            <w:tcBorders>
              <w:left w:val="single" w:sz="4" w:space="0" w:color="auto"/>
            </w:tcBorders>
            <w:vAlign w:val="center"/>
          </w:tcPr>
          <w:p w:rsidR="00013648" w:rsidRPr="00F01784" w:rsidRDefault="00013648" w:rsidP="00013648">
            <w:pPr>
              <w:spacing w:after="0" w:line="240" w:lineRule="auto"/>
              <w:jc w:val="center"/>
              <w:rPr>
                <w:rFonts w:ascii="Times New Roman" w:hAnsi="Times New Roman"/>
                <w:color w:val="000000"/>
                <w:sz w:val="24"/>
                <w:szCs w:val="24"/>
              </w:rPr>
            </w:pPr>
            <w:r w:rsidRPr="00FD1EDC">
              <w:rPr>
                <w:rFonts w:ascii="Times New Roman" w:hAnsi="Times New Roman"/>
                <w:color w:val="000000"/>
                <w:sz w:val="20"/>
                <w:szCs w:val="20"/>
              </w:rPr>
              <w:t>0,008</w:t>
            </w:r>
          </w:p>
        </w:tc>
        <w:tc>
          <w:tcPr>
            <w:tcW w:w="850" w:type="dxa"/>
            <w:tcBorders>
              <w:right w:val="single" w:sz="4" w:space="0" w:color="auto"/>
            </w:tcBorders>
            <w:vAlign w:val="center"/>
          </w:tcPr>
          <w:p w:rsidR="00013648" w:rsidRPr="00F01784" w:rsidRDefault="00013648" w:rsidP="00013648">
            <w:pPr>
              <w:spacing w:after="0" w:line="240" w:lineRule="auto"/>
              <w:jc w:val="center"/>
              <w:rPr>
                <w:rFonts w:ascii="Times New Roman" w:hAnsi="Times New Roman"/>
                <w:color w:val="000000"/>
                <w:sz w:val="24"/>
                <w:szCs w:val="24"/>
              </w:rPr>
            </w:pPr>
            <w:r w:rsidRPr="00FD1EDC">
              <w:rPr>
                <w:rFonts w:ascii="Times New Roman" w:hAnsi="Times New Roman"/>
                <w:color w:val="000000"/>
                <w:sz w:val="20"/>
                <w:szCs w:val="20"/>
              </w:rPr>
              <w:t>0,008</w:t>
            </w:r>
          </w:p>
        </w:tc>
        <w:tc>
          <w:tcPr>
            <w:tcW w:w="851" w:type="dxa"/>
            <w:tcBorders>
              <w:left w:val="single" w:sz="4" w:space="0" w:color="auto"/>
            </w:tcBorders>
            <w:vAlign w:val="center"/>
          </w:tcPr>
          <w:p w:rsidR="00013648" w:rsidRPr="00F01784" w:rsidRDefault="00013648" w:rsidP="00013648">
            <w:pPr>
              <w:spacing w:after="0" w:line="240" w:lineRule="auto"/>
              <w:jc w:val="center"/>
              <w:rPr>
                <w:rFonts w:ascii="Times New Roman" w:hAnsi="Times New Roman"/>
                <w:color w:val="000000"/>
                <w:sz w:val="24"/>
                <w:szCs w:val="24"/>
              </w:rPr>
            </w:pPr>
            <w:r w:rsidRPr="00FD1EDC">
              <w:rPr>
                <w:rFonts w:ascii="Times New Roman" w:hAnsi="Times New Roman"/>
                <w:color w:val="000000"/>
                <w:sz w:val="20"/>
                <w:szCs w:val="20"/>
              </w:rPr>
              <w:t>0,008</w:t>
            </w:r>
          </w:p>
        </w:tc>
      </w:tr>
      <w:bookmarkEnd w:id="60"/>
    </w:tbl>
    <w:p w:rsidR="005E766F" w:rsidRDefault="005E766F" w:rsidP="00CB670E">
      <w:pPr>
        <w:pStyle w:val="af9"/>
        <w:ind w:firstLine="0"/>
        <w:rPr>
          <w:b/>
        </w:rPr>
      </w:pPr>
    </w:p>
    <w:p w:rsidR="00CB670E" w:rsidRDefault="00CB670E" w:rsidP="00CB670E">
      <w:pPr>
        <w:pStyle w:val="af9"/>
        <w:ind w:firstLine="0"/>
        <w:rPr>
          <w:b/>
        </w:rPr>
      </w:pPr>
      <w:r>
        <w:rPr>
          <w:b/>
        </w:rPr>
        <w:t xml:space="preserve">РАЗДЕЛ 2  </w:t>
      </w:r>
      <w:r w:rsidRPr="00E5229E">
        <w:rPr>
          <w:b/>
        </w:rPr>
        <w:t>ПЕРСПЕКТИВНЫЕ БАЛАНСЫ ТЕПЛОВОЙ МОЩНОСТИ ИСТОЧНИКОВ ТЕПЛОВОЙ ЭНЕРГИИ И</w:t>
      </w:r>
      <w:r>
        <w:rPr>
          <w:b/>
        </w:rPr>
        <w:t xml:space="preserve"> ТЕПЛОВОЙ НАГРУЗКИ ПОТРЕБИТЕЛЕЙ</w:t>
      </w:r>
    </w:p>
    <w:p w:rsidR="00CB670E" w:rsidRPr="008E745E" w:rsidRDefault="00CB670E" w:rsidP="00CB670E">
      <w:pPr>
        <w:pStyle w:val="af3"/>
        <w:ind w:right="-23"/>
        <w:rPr>
          <w:b w:val="0"/>
        </w:rPr>
      </w:pPr>
      <w:bookmarkStart w:id="61" w:name="_Toc343876986"/>
      <w:r>
        <w:rPr>
          <w:rStyle w:val="af7"/>
          <w:b/>
        </w:rPr>
        <w:t>2.1</w:t>
      </w:r>
      <w:r w:rsidRPr="000230EA">
        <w:t>Радиус эффективного теплоснабжения</w:t>
      </w:r>
      <w:bookmarkEnd w:id="61"/>
    </w:p>
    <w:p w:rsidR="005E766F" w:rsidRPr="00DF76F3" w:rsidRDefault="005E766F" w:rsidP="00A81D14">
      <w:pPr>
        <w:pStyle w:val="af9"/>
        <w:spacing w:after="0"/>
        <w:ind w:firstLine="709"/>
      </w:pPr>
      <w:bookmarkStart w:id="62" w:name="_Toc372981487"/>
      <w:bookmarkStart w:id="63" w:name="_Toc373221413"/>
      <w:bookmarkStart w:id="64" w:name="_Toc343247274"/>
      <w:bookmarkStart w:id="65" w:name="_Toc343876987"/>
      <w:r w:rsidRPr="00DF76F3">
        <w:t>Среди основных мероприятий по энергосбережению в системах теплоснабжения можно выделить оптимизацию систем теплоснабжения в районе с учетом эффективного радиуса теплоснабжения.</w:t>
      </w:r>
    </w:p>
    <w:p w:rsidR="005E766F" w:rsidRPr="00DF76F3" w:rsidRDefault="005E766F" w:rsidP="00A81D14">
      <w:pPr>
        <w:pStyle w:val="af9"/>
        <w:spacing w:after="0"/>
        <w:ind w:firstLine="709"/>
      </w:pPr>
      <w:r w:rsidRPr="00DF76F3">
        <w:t xml:space="preserve">Передача тепловой энергии на большие расстояния является экономически неэффективной. </w:t>
      </w:r>
    </w:p>
    <w:p w:rsidR="005E766F" w:rsidRPr="00DF76F3" w:rsidRDefault="005E766F" w:rsidP="00A81D14">
      <w:pPr>
        <w:pStyle w:val="af9"/>
        <w:spacing w:after="0"/>
        <w:ind w:firstLine="709"/>
      </w:pPr>
      <w:r w:rsidRPr="00DF76F3">
        <w:t xml:space="preserve">Радиус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 </w:t>
      </w:r>
    </w:p>
    <w:p w:rsidR="005E766F" w:rsidRDefault="005E766F" w:rsidP="00A81D14">
      <w:pPr>
        <w:pStyle w:val="af3"/>
        <w:spacing w:after="120"/>
        <w:ind w:right="-23" w:firstLine="567"/>
        <w:rPr>
          <w:b w:val="0"/>
        </w:rPr>
      </w:pPr>
      <w:r w:rsidRPr="00DF76F3">
        <w:rPr>
          <w:b w:val="0"/>
        </w:rPr>
        <w:t>Радиус эффективного теплоснабжения позволяет определить условия, при которых подключение новых или увеличивающих тепловую нагрузку теплопотребляющих установок к системе теплоснабжения нецелесообразно вследствие увеличения совокупных расходов в указанной системе на единицу тепловой мощности, определяемой для зоны действия каждого источника тепловой энергии</w:t>
      </w:r>
      <w:r>
        <w:rPr>
          <w:b w:val="0"/>
        </w:rPr>
        <w:t>.</w:t>
      </w:r>
    </w:p>
    <w:p w:rsidR="00147F00" w:rsidRDefault="00147F00" w:rsidP="00147F00">
      <w:pPr>
        <w:pStyle w:val="af9"/>
        <w:spacing w:after="0"/>
        <w:ind w:firstLine="567"/>
      </w:pPr>
      <w:r>
        <w:t>В настоящее время Федеральный закон № 190 «О теплоснабжении» ввёл понятие «радиус эффективного теплоснабжения» без конкретной методики его расчёта.</w:t>
      </w:r>
    </w:p>
    <w:p w:rsidR="00147F00" w:rsidRDefault="00147F00" w:rsidP="00147F00">
      <w:pPr>
        <w:pStyle w:val="af9"/>
        <w:spacing w:after="0"/>
        <w:ind w:firstLine="567"/>
      </w:pPr>
      <w:r>
        <w:t>Радиус эффективного теплоснабжения источников тепловой энергии определяется по методике кандидата технических наук, советника генерального директора ОАО «Объединение ВНИПИэнергопром» г. Москва, Папушкина В.Н.</w:t>
      </w:r>
    </w:p>
    <w:p w:rsidR="00147F00" w:rsidRDefault="00147F00" w:rsidP="00147F00">
      <w:pPr>
        <w:pStyle w:val="af9"/>
        <w:ind w:firstLine="567"/>
      </w:pPr>
      <w:r>
        <w:tab/>
        <w:t xml:space="preserve">В основу расчета были положены полуэмпирические соотношения, которые представлены в «Нормах по проектированию тепловых сетей», изданных в 1938 году. Для приведения указанных зависимостей к современным условиям была проведена дополнительная работа по анализу структуры себестоимости производства и транспорта тепловой энергии в функционирующих в настоящее время системах теплоснабжения. В результате этой работы были получены эмпирические коэффициенты, которые позволили уточнить имеющиеся зависимости и применить их для определения минимальных удельных </w:t>
      </w:r>
      <w:r>
        <w:lastRenderedPageBreak/>
        <w:t xml:space="preserve">затрат при действующих в настоящее время ценовых индикаторах. Радиус теплоснабжения, определяющий границы зон действия источника тепла, должен включаться в схему теплоснабжения как один из обязательных параметров. Связь между удельными затратами на производство и транспорт тепловой энергии с радиусом теплоснабжения осуществляется с помощью следующей полуэмпирической зависимости: </w:t>
      </w:r>
    </w:p>
    <w:p w:rsidR="00147F00" w:rsidRDefault="00147F00" w:rsidP="00147F00">
      <w:pPr>
        <w:pStyle w:val="af9"/>
        <w:spacing w:after="0"/>
        <w:jc w:val="center"/>
      </w:pPr>
      <w:r w:rsidRPr="005A3E03">
        <w:rPr>
          <w:position w:val="-24"/>
        </w:rPr>
        <w:object w:dxaOrig="39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5pt;height:33.05pt" o:ole="">
            <v:imagedata r:id="rId12" o:title=""/>
          </v:shape>
          <o:OLEObject Type="Embed" ProgID="Equation.3" ShapeID="_x0000_i1025" DrawAspect="Content" ObjectID="_1465985381" r:id="rId13"/>
        </w:object>
      </w:r>
    </w:p>
    <w:p w:rsidR="00147F00" w:rsidRDefault="00147F00" w:rsidP="00147F00">
      <w:pPr>
        <w:pStyle w:val="af9"/>
        <w:spacing w:after="0"/>
        <w:ind w:firstLine="567"/>
      </w:pPr>
      <w:r>
        <w:t>где:</w:t>
      </w:r>
    </w:p>
    <w:p w:rsidR="00147F00" w:rsidRPr="005A3E03" w:rsidRDefault="00147F00" w:rsidP="00147F00">
      <w:pPr>
        <w:pStyle w:val="af9"/>
        <w:spacing w:after="0"/>
        <w:ind w:firstLine="567"/>
      </w:pPr>
      <w:r>
        <w:rPr>
          <w:position w:val="-12"/>
          <w:lang w:val="en-US"/>
        </w:rPr>
        <w:t>R</w:t>
      </w:r>
      <w:r w:rsidRPr="005A3E03">
        <w:rPr>
          <w:position w:val="-12"/>
        </w:rPr>
        <w:t>- радиус действия тепловой сети (длина главной тепловой магистрали самого протяженного вывода от источника), км;</w:t>
      </w:r>
    </w:p>
    <w:p w:rsidR="00147F00" w:rsidRPr="005A3E03" w:rsidRDefault="00147F00" w:rsidP="00147F00">
      <w:pPr>
        <w:pStyle w:val="af9"/>
        <w:spacing w:after="0"/>
        <w:ind w:firstLine="567"/>
      </w:pPr>
      <w:r>
        <w:rPr>
          <w:position w:val="-12"/>
          <w:lang w:val="en-US"/>
        </w:rPr>
        <w:t>H</w:t>
      </w:r>
      <w:r w:rsidRPr="005A3E03">
        <w:rPr>
          <w:position w:val="-12"/>
        </w:rPr>
        <w:t>– потеря напора на трение при транспорте теплоносителя по тепловой магистрали, м. вод. ст.;</w:t>
      </w:r>
    </w:p>
    <w:p w:rsidR="00147F00" w:rsidRPr="005A3E03" w:rsidRDefault="00147F00" w:rsidP="00147F00">
      <w:pPr>
        <w:pStyle w:val="af9"/>
        <w:spacing w:after="0"/>
        <w:ind w:firstLine="567"/>
        <w:rPr>
          <w:position w:val="-12"/>
        </w:rPr>
      </w:pPr>
      <w:r>
        <w:rPr>
          <w:position w:val="-12"/>
          <w:lang w:val="en-US"/>
        </w:rPr>
        <w:t>b</w:t>
      </w:r>
      <w:r w:rsidRPr="005A3E03">
        <w:rPr>
          <w:position w:val="-12"/>
        </w:rPr>
        <w:t>– эмпирический коэффициент удельных затрат в единицу тепловой мощности котельной, руб./Гкал/ч;</w:t>
      </w:r>
    </w:p>
    <w:p w:rsidR="00147F00" w:rsidRPr="005A3E03" w:rsidRDefault="00147F00" w:rsidP="00147F00">
      <w:pPr>
        <w:pStyle w:val="af9"/>
        <w:spacing w:after="0"/>
        <w:ind w:firstLine="567"/>
        <w:rPr>
          <w:position w:val="-12"/>
        </w:rPr>
      </w:pPr>
      <w:r>
        <w:rPr>
          <w:position w:val="-12"/>
          <w:lang w:val="en-US"/>
        </w:rPr>
        <w:t>s</w:t>
      </w:r>
      <w:r w:rsidRPr="005A3E03">
        <w:rPr>
          <w:position w:val="-12"/>
        </w:rPr>
        <w:t xml:space="preserve"> – </w:t>
      </w:r>
      <w:r>
        <w:rPr>
          <w:position w:val="-12"/>
        </w:rPr>
        <w:t>у</w:t>
      </w:r>
      <w:r w:rsidRPr="005A3E03">
        <w:rPr>
          <w:position w:val="-12"/>
        </w:rPr>
        <w:t>дельная стоимость материальной характ</w:t>
      </w:r>
      <w:r>
        <w:rPr>
          <w:position w:val="-12"/>
        </w:rPr>
        <w:t>еристики тепловой сети, руб./м</w:t>
      </w:r>
      <w:r w:rsidRPr="00565991">
        <w:rPr>
          <w:position w:val="-12"/>
          <w:vertAlign w:val="superscript"/>
        </w:rPr>
        <w:t>2</w:t>
      </w:r>
      <w:r w:rsidRPr="005A3E03">
        <w:rPr>
          <w:position w:val="-12"/>
        </w:rPr>
        <w:t>;</w:t>
      </w:r>
    </w:p>
    <w:p w:rsidR="00147F00" w:rsidRPr="005A3E03" w:rsidRDefault="00147F00" w:rsidP="00147F00">
      <w:pPr>
        <w:pStyle w:val="af9"/>
        <w:spacing w:after="0"/>
        <w:ind w:firstLine="567"/>
        <w:rPr>
          <w:position w:val="-12"/>
        </w:rPr>
      </w:pPr>
      <w:r>
        <w:rPr>
          <w:position w:val="-12"/>
          <w:lang w:val="en-US"/>
        </w:rPr>
        <w:t>B</w:t>
      </w:r>
      <w:r w:rsidRPr="005A3E03">
        <w:rPr>
          <w:position w:val="-12"/>
        </w:rPr>
        <w:t xml:space="preserve"> – среднее число абонентов на единицу площади зоны действия </w:t>
      </w:r>
      <w:r>
        <w:rPr>
          <w:position w:val="-12"/>
        </w:rPr>
        <w:t xml:space="preserve">источника </w:t>
      </w:r>
      <w:r w:rsidRPr="005A3E03">
        <w:rPr>
          <w:position w:val="-12"/>
        </w:rPr>
        <w:t>теплоснабжения, 1/км</w:t>
      </w:r>
      <w:r w:rsidRPr="00565991">
        <w:rPr>
          <w:position w:val="-12"/>
          <w:vertAlign w:val="superscript"/>
        </w:rPr>
        <w:t>2</w:t>
      </w:r>
      <w:r w:rsidRPr="005A3E03">
        <w:rPr>
          <w:position w:val="-12"/>
        </w:rPr>
        <w:t>;</w:t>
      </w:r>
    </w:p>
    <w:p w:rsidR="00147F00" w:rsidRDefault="00147F00" w:rsidP="00147F00">
      <w:pPr>
        <w:pStyle w:val="af9"/>
        <w:spacing w:after="0"/>
        <w:ind w:firstLine="567"/>
        <w:rPr>
          <w:position w:val="-12"/>
        </w:rPr>
      </w:pPr>
      <w:r>
        <w:rPr>
          <w:position w:val="-12"/>
        </w:rPr>
        <w:t>П</w:t>
      </w:r>
      <w:r w:rsidRPr="005A3E03">
        <w:rPr>
          <w:position w:val="-12"/>
        </w:rPr>
        <w:t xml:space="preserve"> – те</w:t>
      </w:r>
      <w:r>
        <w:rPr>
          <w:position w:val="-12"/>
        </w:rPr>
        <w:t>плоплотность района, Гкал/ч·км</w:t>
      </w:r>
      <w:r w:rsidRPr="00565991">
        <w:rPr>
          <w:position w:val="-12"/>
          <w:vertAlign w:val="superscript"/>
        </w:rPr>
        <w:t>2</w:t>
      </w:r>
      <w:r w:rsidRPr="005A3E03">
        <w:rPr>
          <w:position w:val="-12"/>
        </w:rPr>
        <w:t>;</w:t>
      </w:r>
    </w:p>
    <w:p w:rsidR="00147F00" w:rsidRPr="005A3E03" w:rsidRDefault="00147F00" w:rsidP="00147F00">
      <w:pPr>
        <w:pStyle w:val="af9"/>
        <w:spacing w:after="0"/>
        <w:ind w:firstLine="567"/>
        <w:rPr>
          <w:position w:val="-12"/>
        </w:rPr>
      </w:pPr>
      <w:r>
        <w:rPr>
          <w:position w:val="-12"/>
        </w:rPr>
        <w:t>∆τ</w:t>
      </w:r>
      <w:r w:rsidRPr="005A3E03">
        <w:rPr>
          <w:position w:val="-12"/>
        </w:rPr>
        <w:t>– расчетный перепад температур теплоносителя в тепловой сети, 0С;</w:t>
      </w:r>
    </w:p>
    <w:p w:rsidR="00147F00" w:rsidRPr="005A3E03" w:rsidRDefault="00147F00" w:rsidP="00147F00">
      <w:pPr>
        <w:pStyle w:val="af9"/>
        <w:spacing w:after="0"/>
        <w:ind w:firstLine="567"/>
        <w:rPr>
          <w:position w:val="-12"/>
        </w:rPr>
      </w:pPr>
      <w:r>
        <w:rPr>
          <w:position w:val="-12"/>
        </w:rPr>
        <w:t>φ</w:t>
      </w:r>
      <w:r w:rsidRPr="005A3E03">
        <w:rPr>
          <w:position w:val="-12"/>
        </w:rPr>
        <w:t>– поправочный коэффициент, равный 1,3 для ТЭЦ и 1 для котельных.</w:t>
      </w:r>
    </w:p>
    <w:p w:rsidR="00147F00" w:rsidRPr="00B250A4" w:rsidRDefault="00147F00" w:rsidP="00147F00">
      <w:pPr>
        <w:pStyle w:val="af9"/>
        <w:spacing w:before="240" w:after="0"/>
        <w:ind w:firstLine="567"/>
        <w:rPr>
          <w:position w:val="-12"/>
        </w:rPr>
      </w:pPr>
      <w:r w:rsidRPr="005A3E03">
        <w:rPr>
          <w:position w:val="-12"/>
        </w:rPr>
        <w:t>Дифференцируя полученное соотношение по параме</w:t>
      </w:r>
      <w:r>
        <w:rPr>
          <w:position w:val="-12"/>
        </w:rPr>
        <w:t xml:space="preserve">тру </w:t>
      </w:r>
      <w:r>
        <w:rPr>
          <w:position w:val="-12"/>
          <w:lang w:val="en-US"/>
        </w:rPr>
        <w:t>R</w:t>
      </w:r>
      <w:r>
        <w:rPr>
          <w:position w:val="-12"/>
        </w:rPr>
        <w:t xml:space="preserve">, и приравнивая к нулю </w:t>
      </w:r>
      <w:r w:rsidRPr="005A3E03">
        <w:rPr>
          <w:position w:val="-12"/>
        </w:rPr>
        <w:t>производную, можно получить формулу для определения эффективного радиуса</w:t>
      </w:r>
      <w:r>
        <w:rPr>
          <w:position w:val="-12"/>
        </w:rPr>
        <w:t>:</w:t>
      </w:r>
    </w:p>
    <w:p w:rsidR="00147F00" w:rsidRDefault="00147F00" w:rsidP="00147F00">
      <w:pPr>
        <w:pStyle w:val="af9"/>
        <w:spacing w:after="0"/>
        <w:jc w:val="center"/>
        <w:rPr>
          <w:lang w:val="en-US"/>
        </w:rPr>
      </w:pPr>
      <w:r w:rsidRPr="004C5241">
        <w:rPr>
          <w:position w:val="-28"/>
        </w:rPr>
        <w:object w:dxaOrig="3379" w:dyaOrig="740">
          <v:shape id="_x0000_i1026" type="#_x0000_t75" style="width:169.4pt;height:36.4pt" o:ole="">
            <v:imagedata r:id="rId14" o:title=""/>
          </v:shape>
          <o:OLEObject Type="Embed" ProgID="Equation.3" ShapeID="_x0000_i1026" DrawAspect="Content" ObjectID="_1465985382" r:id="rId15"/>
        </w:object>
      </w:r>
    </w:p>
    <w:p w:rsidR="00147F00" w:rsidRPr="00670511" w:rsidRDefault="00147F00" w:rsidP="00147F00">
      <w:pPr>
        <w:pStyle w:val="af9"/>
        <w:spacing w:after="0"/>
        <w:ind w:firstLine="567"/>
        <w:jc w:val="left"/>
        <w:rPr>
          <w:position w:val="-12"/>
        </w:rPr>
      </w:pPr>
      <w:r>
        <w:rPr>
          <w:position w:val="-12"/>
        </w:rPr>
        <w:t>У</w:t>
      </w:r>
      <w:r w:rsidRPr="004C5241">
        <w:rPr>
          <w:position w:val="-12"/>
        </w:rPr>
        <w:t>дельная тепловая характеристика:</w:t>
      </w:r>
    </w:p>
    <w:p w:rsidR="00147F00" w:rsidRPr="00670511" w:rsidRDefault="00147F00" w:rsidP="00147F00">
      <w:pPr>
        <w:pStyle w:val="af9"/>
        <w:spacing w:after="0"/>
        <w:jc w:val="center"/>
        <w:rPr>
          <w:rFonts w:ascii="Calibri" w:hAnsi="Calibri"/>
          <w:sz w:val="22"/>
          <w:szCs w:val="22"/>
        </w:rPr>
      </w:pPr>
      <w:r w:rsidRPr="004C5241">
        <w:rPr>
          <w:rFonts w:ascii="Calibri" w:hAnsi="Calibri"/>
          <w:position w:val="-34"/>
          <w:sz w:val="22"/>
          <w:szCs w:val="22"/>
        </w:rPr>
        <w:object w:dxaOrig="1939" w:dyaOrig="760">
          <v:shape id="_x0000_i1027" type="#_x0000_t75" style="width:96.55pt;height:38.1pt" o:ole="">
            <v:imagedata r:id="rId16" o:title=""/>
          </v:shape>
          <o:OLEObject Type="Embed" ProgID="Equation.3" ShapeID="_x0000_i1027" DrawAspect="Content" ObjectID="_1465985383" r:id="rId17"/>
        </w:object>
      </w:r>
      <w:r>
        <w:rPr>
          <w:rFonts w:ascii="Calibri" w:hAnsi="Calibri"/>
          <w:sz w:val="22"/>
          <w:szCs w:val="22"/>
        </w:rPr>
        <w:t>,</w:t>
      </w:r>
    </w:p>
    <w:p w:rsidR="00147F00" w:rsidRPr="00C06EC8" w:rsidRDefault="00147F00" w:rsidP="00147F00">
      <w:pPr>
        <w:pStyle w:val="af9"/>
        <w:tabs>
          <w:tab w:val="left" w:pos="1134"/>
        </w:tabs>
        <w:spacing w:after="0"/>
        <w:ind w:firstLine="567"/>
        <w:rPr>
          <w:position w:val="-12"/>
        </w:rPr>
      </w:pPr>
      <w:r>
        <w:rPr>
          <w:position w:val="-12"/>
        </w:rPr>
        <w:t>г</w:t>
      </w:r>
      <w:r w:rsidRPr="004C5241">
        <w:rPr>
          <w:position w:val="-12"/>
        </w:rPr>
        <w:t>де</w:t>
      </w:r>
      <w:r>
        <w:rPr>
          <w:position w:val="-12"/>
        </w:rPr>
        <w:t xml:space="preserve">:  </w:t>
      </w:r>
      <w:r>
        <w:rPr>
          <w:position w:val="-12"/>
          <w:lang w:val="en-US"/>
        </w:rPr>
        <w:t>M</w:t>
      </w:r>
      <w:r w:rsidRPr="004C5241">
        <w:rPr>
          <w:position w:val="-12"/>
        </w:rPr>
        <w:t xml:space="preserve"> – материальная х</w:t>
      </w:r>
      <w:r>
        <w:rPr>
          <w:position w:val="-12"/>
        </w:rPr>
        <w:t>арактеристика тепловой сети, м</w:t>
      </w:r>
      <w:r w:rsidRPr="00565991">
        <w:rPr>
          <w:position w:val="-12"/>
          <w:vertAlign w:val="superscript"/>
        </w:rPr>
        <w:t>2</w:t>
      </w:r>
      <w:r w:rsidRPr="00C06EC8">
        <w:rPr>
          <w:position w:val="-12"/>
        </w:rPr>
        <w:t>;</w:t>
      </w:r>
    </w:p>
    <w:p w:rsidR="00147F00" w:rsidRDefault="00147F00" w:rsidP="00147F00">
      <w:pPr>
        <w:pStyle w:val="af9"/>
        <w:spacing w:after="0"/>
        <w:ind w:firstLine="567"/>
        <w:rPr>
          <w:position w:val="-12"/>
        </w:rPr>
      </w:pPr>
      <w:r w:rsidRPr="00C06EC8">
        <w:rPr>
          <w:position w:val="-12"/>
          <w:lang w:val="en-US"/>
        </w:rPr>
        <w:t>Q</w:t>
      </w:r>
      <w:proofErr w:type="spellStart"/>
      <w:r w:rsidRPr="00C06EC8">
        <w:rPr>
          <w:position w:val="-12"/>
          <w:vertAlign w:val="superscript"/>
        </w:rPr>
        <w:t>р</w:t>
      </w:r>
      <w:r w:rsidRPr="00C06EC8">
        <w:rPr>
          <w:position w:val="-12"/>
          <w:vertAlign w:val="subscript"/>
        </w:rPr>
        <w:t>сумм</w:t>
      </w:r>
      <w:proofErr w:type="spellEnd"/>
      <w:r w:rsidRPr="004C5241">
        <w:rPr>
          <w:position w:val="-12"/>
        </w:rPr>
        <w:t>– суммарная тепловая нагрузка, присоединенная к источнику, Гкал/ч.</w:t>
      </w:r>
    </w:p>
    <w:p w:rsidR="00147F00" w:rsidRDefault="00147F00" w:rsidP="00147F00">
      <w:pPr>
        <w:pStyle w:val="af9"/>
        <w:spacing w:after="0"/>
        <w:ind w:firstLine="567"/>
        <w:rPr>
          <w:position w:val="-12"/>
        </w:rPr>
      </w:pPr>
    </w:p>
    <w:p w:rsidR="00147F00" w:rsidRDefault="00147F00" w:rsidP="00147F00">
      <w:pPr>
        <w:pStyle w:val="af9"/>
        <w:spacing w:after="0"/>
        <w:ind w:firstLine="567"/>
        <w:rPr>
          <w:position w:val="-12"/>
        </w:rPr>
      </w:pPr>
      <w:r w:rsidRPr="00C06EC8">
        <w:rPr>
          <w:position w:val="-12"/>
        </w:rPr>
        <w:t>Удельная длина тепловой сети:</w:t>
      </w:r>
    </w:p>
    <w:p w:rsidR="00147F00" w:rsidRDefault="00147F00" w:rsidP="00147F00">
      <w:pPr>
        <w:pStyle w:val="af9"/>
        <w:spacing w:after="0"/>
        <w:jc w:val="center"/>
        <w:rPr>
          <w:rFonts w:ascii="Calibri" w:hAnsi="Calibri"/>
          <w:sz w:val="22"/>
          <w:szCs w:val="22"/>
        </w:rPr>
      </w:pPr>
      <w:r w:rsidRPr="004C5241">
        <w:rPr>
          <w:rFonts w:ascii="Calibri" w:hAnsi="Calibri"/>
          <w:position w:val="-34"/>
          <w:sz w:val="22"/>
          <w:szCs w:val="22"/>
        </w:rPr>
        <w:object w:dxaOrig="1920" w:dyaOrig="720">
          <v:shape id="_x0000_i1028" type="#_x0000_t75" style="width:96.55pt;height:36.4pt" o:ole="">
            <v:imagedata r:id="rId18" o:title=""/>
          </v:shape>
          <o:OLEObject Type="Embed" ProgID="Equation.3" ShapeID="_x0000_i1028" DrawAspect="Content" ObjectID="_1465985384" r:id="rId19"/>
        </w:object>
      </w:r>
      <w:r>
        <w:rPr>
          <w:rFonts w:ascii="Calibri" w:hAnsi="Calibri"/>
          <w:sz w:val="22"/>
          <w:szCs w:val="22"/>
        </w:rPr>
        <w:t>,</w:t>
      </w:r>
    </w:p>
    <w:p w:rsidR="00147F00" w:rsidRPr="00670511" w:rsidRDefault="00147F00" w:rsidP="00147F00">
      <w:pPr>
        <w:pStyle w:val="af9"/>
        <w:spacing w:after="0"/>
        <w:ind w:firstLine="567"/>
        <w:jc w:val="left"/>
        <w:rPr>
          <w:position w:val="-12"/>
        </w:rPr>
      </w:pPr>
      <w:r>
        <w:rPr>
          <w:position w:val="-12"/>
        </w:rPr>
        <w:t xml:space="preserve">где:   </w:t>
      </w:r>
      <w:r>
        <w:rPr>
          <w:position w:val="-12"/>
          <w:lang w:val="en-US"/>
        </w:rPr>
        <w:t>L</w:t>
      </w:r>
      <w:r w:rsidRPr="00C06EC8">
        <w:rPr>
          <w:position w:val="-12"/>
        </w:rPr>
        <w:t>– суммарная длина трубопроводов тепловой сети, м</w:t>
      </w:r>
      <w:r>
        <w:rPr>
          <w:position w:val="-12"/>
        </w:rPr>
        <w:t>.</w:t>
      </w:r>
    </w:p>
    <w:p w:rsidR="00147F00" w:rsidRDefault="00147F00" w:rsidP="00147F00">
      <w:pPr>
        <w:pStyle w:val="af9"/>
        <w:spacing w:after="0"/>
        <w:ind w:firstLine="567"/>
        <w:jc w:val="left"/>
        <w:rPr>
          <w:position w:val="-12"/>
        </w:rPr>
      </w:pPr>
    </w:p>
    <w:p w:rsidR="00147F00" w:rsidRPr="00B250A4" w:rsidRDefault="00147F00" w:rsidP="00147F00">
      <w:pPr>
        <w:pStyle w:val="af9"/>
        <w:spacing w:after="0"/>
        <w:ind w:firstLine="567"/>
        <w:jc w:val="left"/>
        <w:rPr>
          <w:position w:val="-12"/>
        </w:rPr>
      </w:pPr>
      <w:r w:rsidRPr="00B250A4">
        <w:rPr>
          <w:position w:val="-12"/>
        </w:rPr>
        <w:t>Теоретический оборот тепла:</w:t>
      </w:r>
    </w:p>
    <w:p w:rsidR="00147F00" w:rsidRDefault="00147F00" w:rsidP="00147F00">
      <w:pPr>
        <w:pStyle w:val="af9"/>
        <w:spacing w:after="0"/>
        <w:jc w:val="center"/>
        <w:rPr>
          <w:rFonts w:ascii="Calibri" w:hAnsi="Calibri"/>
          <w:sz w:val="22"/>
          <w:szCs w:val="22"/>
        </w:rPr>
      </w:pPr>
      <w:r w:rsidRPr="00C06EC8">
        <w:rPr>
          <w:rFonts w:ascii="Calibri" w:hAnsi="Calibri"/>
          <w:position w:val="-28"/>
          <w:sz w:val="22"/>
          <w:szCs w:val="22"/>
        </w:rPr>
        <w:object w:dxaOrig="2760" w:dyaOrig="680">
          <v:shape id="_x0000_i1029" type="#_x0000_t75" style="width:137.2pt;height:33.9pt" o:ole="">
            <v:imagedata r:id="rId20" o:title=""/>
          </v:shape>
          <o:OLEObject Type="Embed" ProgID="Equation.3" ShapeID="_x0000_i1029" DrawAspect="Content" ObjectID="_1465985385" r:id="rId21"/>
        </w:object>
      </w:r>
      <w:r>
        <w:rPr>
          <w:rFonts w:ascii="Calibri" w:hAnsi="Calibri"/>
          <w:sz w:val="22"/>
          <w:szCs w:val="22"/>
        </w:rPr>
        <w:t>,</w:t>
      </w:r>
    </w:p>
    <w:p w:rsidR="00147F00" w:rsidRPr="00670511" w:rsidRDefault="00147F00" w:rsidP="00147F00">
      <w:pPr>
        <w:pStyle w:val="af9"/>
        <w:tabs>
          <w:tab w:val="left" w:pos="1134"/>
        </w:tabs>
        <w:spacing w:after="0"/>
        <w:ind w:firstLine="567"/>
        <w:rPr>
          <w:position w:val="-12"/>
        </w:rPr>
      </w:pPr>
      <w:r>
        <w:rPr>
          <w:position w:val="-12"/>
        </w:rPr>
        <w:t xml:space="preserve">где:  </w:t>
      </w:r>
      <w:proofErr w:type="spellStart"/>
      <w:r>
        <w:rPr>
          <w:position w:val="-12"/>
          <w:lang w:val="en-US"/>
        </w:rPr>
        <w:t>Q</w:t>
      </w:r>
      <w:r w:rsidRPr="00C06EC8">
        <w:rPr>
          <w:position w:val="-12"/>
          <w:vertAlign w:val="subscript"/>
          <w:lang w:val="en-US"/>
        </w:rPr>
        <w:t>i</w:t>
      </w:r>
      <w:r w:rsidRPr="00C06EC8">
        <w:rPr>
          <w:position w:val="-12"/>
          <w:vertAlign w:val="superscript"/>
        </w:rPr>
        <w:t>р</w:t>
      </w:r>
      <w:proofErr w:type="spellEnd"/>
      <w:r w:rsidRPr="00C06EC8">
        <w:rPr>
          <w:position w:val="-12"/>
        </w:rPr>
        <w:t>– расчетная тепловая нагрузка, Гкал/ч;</w:t>
      </w:r>
    </w:p>
    <w:p w:rsidR="00147F00" w:rsidRPr="00C06EC8" w:rsidRDefault="00147F00" w:rsidP="00147F00">
      <w:pPr>
        <w:pStyle w:val="af9"/>
        <w:tabs>
          <w:tab w:val="left" w:pos="1134"/>
        </w:tabs>
        <w:spacing w:after="0"/>
        <w:ind w:firstLine="567"/>
        <w:rPr>
          <w:position w:val="-12"/>
        </w:rPr>
      </w:pPr>
      <w:proofErr w:type="spellStart"/>
      <w:r>
        <w:rPr>
          <w:position w:val="-12"/>
          <w:lang w:val="en-US"/>
        </w:rPr>
        <w:t>l</w:t>
      </w:r>
      <w:r>
        <w:rPr>
          <w:position w:val="-12"/>
          <w:vertAlign w:val="subscript"/>
          <w:lang w:val="en-US"/>
        </w:rPr>
        <w:t>i</w:t>
      </w:r>
      <w:proofErr w:type="spellEnd"/>
      <w:r w:rsidRPr="00C06EC8">
        <w:rPr>
          <w:position w:val="-12"/>
        </w:rPr>
        <w:t xml:space="preserve"> – расстояние от источника тепла до потребителя, м.</w:t>
      </w:r>
    </w:p>
    <w:p w:rsidR="00147F00" w:rsidRDefault="00147F00" w:rsidP="00147F00">
      <w:pPr>
        <w:pStyle w:val="af9"/>
        <w:spacing w:after="0"/>
        <w:ind w:firstLine="567"/>
        <w:jc w:val="left"/>
        <w:rPr>
          <w:position w:val="-12"/>
        </w:rPr>
      </w:pPr>
    </w:p>
    <w:p w:rsidR="00147F00" w:rsidRPr="00B250A4" w:rsidRDefault="00147F00" w:rsidP="00147F00">
      <w:pPr>
        <w:pStyle w:val="af9"/>
        <w:spacing w:after="0"/>
        <w:ind w:firstLine="567"/>
        <w:jc w:val="left"/>
        <w:rPr>
          <w:position w:val="-12"/>
        </w:rPr>
      </w:pPr>
      <w:r w:rsidRPr="00C06EC8">
        <w:rPr>
          <w:position w:val="-12"/>
        </w:rPr>
        <w:lastRenderedPageBreak/>
        <w:t>Средний радиус теплоснабжения:</w:t>
      </w:r>
    </w:p>
    <w:p w:rsidR="00147F00" w:rsidRPr="00B250A4" w:rsidRDefault="00147F00" w:rsidP="00147F00">
      <w:pPr>
        <w:pStyle w:val="af9"/>
        <w:spacing w:after="0"/>
        <w:jc w:val="center"/>
        <w:rPr>
          <w:rFonts w:ascii="Calibri" w:hAnsi="Calibri"/>
          <w:sz w:val="22"/>
          <w:szCs w:val="22"/>
        </w:rPr>
      </w:pPr>
      <w:r w:rsidRPr="00C06EC8">
        <w:rPr>
          <w:rFonts w:ascii="Calibri" w:hAnsi="Calibri"/>
          <w:position w:val="-60"/>
          <w:sz w:val="22"/>
          <w:szCs w:val="22"/>
        </w:rPr>
        <w:object w:dxaOrig="1980" w:dyaOrig="1320">
          <v:shape id="_x0000_i1030" type="#_x0000_t75" style="width:98.25pt;height:66.05pt" o:ole="">
            <v:imagedata r:id="rId22" o:title=""/>
          </v:shape>
          <o:OLEObject Type="Embed" ProgID="Equation.3" ShapeID="_x0000_i1030" DrawAspect="Content" ObjectID="_1465985386" r:id="rId23"/>
        </w:object>
      </w:r>
      <w:r>
        <w:rPr>
          <w:rFonts w:ascii="Calibri" w:hAnsi="Calibri"/>
          <w:sz w:val="22"/>
          <w:szCs w:val="22"/>
        </w:rPr>
        <w:t>.</w:t>
      </w:r>
    </w:p>
    <w:p w:rsidR="00A81D14" w:rsidRDefault="00147F00" w:rsidP="00147F00">
      <w:pPr>
        <w:pStyle w:val="af3"/>
        <w:spacing w:after="120"/>
        <w:ind w:right="-23" w:firstLine="567"/>
        <w:rPr>
          <w:b w:val="0"/>
          <w:position w:val="-12"/>
        </w:rPr>
      </w:pPr>
      <w:r w:rsidRPr="00147F00">
        <w:rPr>
          <w:b w:val="0"/>
          <w:position w:val="-12"/>
        </w:rPr>
        <w:t>Этот параметр характеризует среднюю удаленность потребителей от источника тепла.</w:t>
      </w:r>
    </w:p>
    <w:p w:rsidR="00B4463C" w:rsidRDefault="00B4463C" w:rsidP="00147F00">
      <w:pPr>
        <w:pStyle w:val="af3"/>
        <w:spacing w:after="120"/>
        <w:ind w:right="-23" w:firstLine="567"/>
        <w:rPr>
          <w:b w:val="0"/>
          <w:position w:val="-12"/>
        </w:rPr>
      </w:pPr>
    </w:p>
    <w:p w:rsidR="00FD0490" w:rsidRPr="005E2F3B" w:rsidRDefault="00FD0490" w:rsidP="00FD0490">
      <w:pPr>
        <w:pStyle w:val="af9"/>
      </w:pPr>
      <w:r w:rsidRPr="005E2F3B">
        <w:t>Таблица 2.1. Радиусы эффективного теплоснабжения.</w:t>
      </w:r>
    </w:p>
    <w:tbl>
      <w:tblPr>
        <w:tblpPr w:leftFromText="180" w:rightFromText="180" w:vertAnchor="text" w:horzAnchor="margin" w:tblpX="-652" w:tblpY="155"/>
        <w:tblOverlap w:val="never"/>
        <w:tblW w:w="109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769"/>
        <w:gridCol w:w="1560"/>
        <w:gridCol w:w="1559"/>
        <w:gridCol w:w="1559"/>
        <w:gridCol w:w="1134"/>
        <w:gridCol w:w="1117"/>
        <w:gridCol w:w="1134"/>
        <w:gridCol w:w="1134"/>
      </w:tblGrid>
      <w:tr w:rsidR="0073631F" w:rsidRPr="005E2F3B" w:rsidTr="0073631F">
        <w:trPr>
          <w:trHeight w:val="989"/>
        </w:trPr>
        <w:tc>
          <w:tcPr>
            <w:tcW w:w="1769" w:type="dxa"/>
            <w:vAlign w:val="center"/>
          </w:tcPr>
          <w:p w:rsidR="00FD0490" w:rsidRPr="005E2F3B" w:rsidRDefault="00FD0490" w:rsidP="0073631F">
            <w:pPr>
              <w:spacing w:after="0"/>
              <w:jc w:val="center"/>
              <w:rPr>
                <w:rFonts w:ascii="Times New Roman" w:hAnsi="Times New Roman"/>
                <w:bCs/>
                <w:iCs/>
                <w:sz w:val="24"/>
                <w:szCs w:val="24"/>
                <w:lang w:eastAsia="ru-RU"/>
              </w:rPr>
            </w:pPr>
            <w:bookmarkStart w:id="66" w:name="__RefHeading___Toc343876987"/>
            <w:bookmarkEnd w:id="66"/>
            <w:r w:rsidRPr="005E2F3B">
              <w:rPr>
                <w:rFonts w:ascii="Times New Roman" w:hAnsi="Times New Roman"/>
                <w:bCs/>
                <w:iCs/>
                <w:sz w:val="24"/>
                <w:szCs w:val="24"/>
                <w:lang w:eastAsia="ru-RU"/>
              </w:rPr>
              <w:t>Котельная</w:t>
            </w:r>
          </w:p>
        </w:tc>
        <w:tc>
          <w:tcPr>
            <w:tcW w:w="1560" w:type="dxa"/>
            <w:vAlign w:val="center"/>
          </w:tcPr>
          <w:p w:rsidR="00FD0490" w:rsidRPr="00B12E8D" w:rsidRDefault="00FD0490" w:rsidP="0073631F">
            <w:pPr>
              <w:spacing w:after="0"/>
              <w:jc w:val="center"/>
              <w:rPr>
                <w:rFonts w:ascii="Times New Roman" w:hAnsi="Times New Roman"/>
              </w:rPr>
            </w:pPr>
            <w:r w:rsidRPr="00B12E8D">
              <w:rPr>
                <w:rFonts w:ascii="Times New Roman" w:hAnsi="Times New Roman"/>
              </w:rPr>
              <w:t>Суммарная присоединенная нагрузка всех потребителей</w:t>
            </w:r>
          </w:p>
        </w:tc>
        <w:tc>
          <w:tcPr>
            <w:tcW w:w="1559" w:type="dxa"/>
            <w:vAlign w:val="center"/>
          </w:tcPr>
          <w:p w:rsidR="00FD0490" w:rsidRPr="00B12E8D" w:rsidRDefault="00FD0490" w:rsidP="0073631F">
            <w:pPr>
              <w:spacing w:after="0"/>
              <w:jc w:val="center"/>
              <w:rPr>
                <w:rFonts w:ascii="Times New Roman" w:hAnsi="Times New Roman"/>
              </w:rPr>
            </w:pPr>
            <w:r w:rsidRPr="00B12E8D">
              <w:rPr>
                <w:rFonts w:ascii="Times New Roman" w:hAnsi="Times New Roman"/>
              </w:rPr>
              <w:t>Расстояние от источника до наиболее отдаленного потребителя, км</w:t>
            </w:r>
          </w:p>
        </w:tc>
        <w:tc>
          <w:tcPr>
            <w:tcW w:w="1559" w:type="dxa"/>
            <w:vAlign w:val="center"/>
          </w:tcPr>
          <w:p w:rsidR="00FD0490" w:rsidRPr="00B12E8D" w:rsidRDefault="00FD0490" w:rsidP="0073631F">
            <w:pPr>
              <w:spacing w:after="0"/>
              <w:jc w:val="center"/>
              <w:rPr>
                <w:rFonts w:ascii="Times New Roman" w:hAnsi="Times New Roman"/>
              </w:rPr>
            </w:pPr>
            <w:r w:rsidRPr="00B12E8D">
              <w:rPr>
                <w:rFonts w:ascii="Times New Roman" w:hAnsi="Times New Roman"/>
              </w:rPr>
              <w:t>Расчетная температура в подающем и обратном трубопр</w:t>
            </w:r>
            <w:r w:rsidR="00990D0E">
              <w:rPr>
                <w:rFonts w:ascii="Times New Roman" w:hAnsi="Times New Roman"/>
              </w:rPr>
              <w:t>о</w:t>
            </w:r>
            <w:r w:rsidRPr="00B12E8D">
              <w:rPr>
                <w:rFonts w:ascii="Times New Roman" w:hAnsi="Times New Roman"/>
              </w:rPr>
              <w:t>воде</w:t>
            </w:r>
          </w:p>
        </w:tc>
        <w:tc>
          <w:tcPr>
            <w:tcW w:w="1134" w:type="dxa"/>
            <w:vAlign w:val="center"/>
          </w:tcPr>
          <w:p w:rsidR="00FD0490" w:rsidRPr="00B12E8D" w:rsidRDefault="00FD0490" w:rsidP="0073631F">
            <w:pPr>
              <w:spacing w:after="0"/>
              <w:jc w:val="center"/>
              <w:rPr>
                <w:rFonts w:ascii="Times New Roman" w:hAnsi="Times New Roman"/>
              </w:rPr>
            </w:pPr>
            <w:r w:rsidRPr="00B12E8D">
              <w:rPr>
                <w:rFonts w:ascii="Times New Roman" w:hAnsi="Times New Roman"/>
              </w:rPr>
              <w:t>Удельная тепловая характеристика</w:t>
            </w:r>
          </w:p>
        </w:tc>
        <w:tc>
          <w:tcPr>
            <w:tcW w:w="1117" w:type="dxa"/>
            <w:vAlign w:val="center"/>
          </w:tcPr>
          <w:p w:rsidR="00FD0490" w:rsidRPr="00B12E8D" w:rsidRDefault="00FD0490" w:rsidP="0073631F">
            <w:pPr>
              <w:spacing w:after="0"/>
              <w:jc w:val="center"/>
              <w:rPr>
                <w:rFonts w:ascii="Times New Roman" w:hAnsi="Times New Roman"/>
              </w:rPr>
            </w:pPr>
            <w:r w:rsidRPr="00B12E8D">
              <w:rPr>
                <w:rFonts w:ascii="Times New Roman" w:hAnsi="Times New Roman"/>
              </w:rPr>
              <w:t>Удельная длина тепловой сети</w:t>
            </w:r>
          </w:p>
        </w:tc>
        <w:tc>
          <w:tcPr>
            <w:tcW w:w="1134" w:type="dxa"/>
            <w:vAlign w:val="center"/>
          </w:tcPr>
          <w:p w:rsidR="00FD0490" w:rsidRPr="00B12E8D" w:rsidRDefault="00FD0490" w:rsidP="0073631F">
            <w:pPr>
              <w:spacing w:after="0"/>
              <w:jc w:val="center"/>
              <w:rPr>
                <w:rFonts w:ascii="Times New Roman" w:hAnsi="Times New Roman"/>
              </w:rPr>
            </w:pPr>
            <w:r w:rsidRPr="00B12E8D">
              <w:rPr>
                <w:rFonts w:ascii="Times New Roman" w:hAnsi="Times New Roman"/>
              </w:rPr>
              <w:t>Средний радиус теплоснабжения, км</w:t>
            </w:r>
          </w:p>
        </w:tc>
        <w:tc>
          <w:tcPr>
            <w:tcW w:w="1134" w:type="dxa"/>
            <w:vAlign w:val="center"/>
          </w:tcPr>
          <w:p w:rsidR="00FD0490" w:rsidRPr="00B12E8D" w:rsidRDefault="00FD0490" w:rsidP="0073631F">
            <w:pPr>
              <w:spacing w:after="0"/>
              <w:jc w:val="center"/>
              <w:rPr>
                <w:rFonts w:ascii="Times New Roman" w:hAnsi="Times New Roman"/>
              </w:rPr>
            </w:pPr>
            <w:r w:rsidRPr="00B12E8D">
              <w:rPr>
                <w:rFonts w:ascii="Times New Roman" w:hAnsi="Times New Roman"/>
              </w:rPr>
              <w:t>Эффективный радиус теплоснабжения, км</w:t>
            </w:r>
          </w:p>
        </w:tc>
      </w:tr>
      <w:tr w:rsidR="0073631F" w:rsidRPr="005E2F3B" w:rsidTr="0073631F">
        <w:trPr>
          <w:trHeight w:val="328"/>
        </w:trPr>
        <w:tc>
          <w:tcPr>
            <w:tcW w:w="1769" w:type="dxa"/>
            <w:vAlign w:val="center"/>
          </w:tcPr>
          <w:p w:rsidR="00FD0490" w:rsidRPr="0073631F" w:rsidRDefault="00FD0490" w:rsidP="003E0B75">
            <w:pPr>
              <w:spacing w:after="0"/>
              <w:jc w:val="center"/>
              <w:rPr>
                <w:rFonts w:ascii="Times New Roman" w:hAnsi="Times New Roman"/>
                <w:bCs/>
                <w:iCs/>
              </w:rPr>
            </w:pPr>
            <w:r w:rsidRPr="0073631F">
              <w:rPr>
                <w:rFonts w:ascii="Times New Roman" w:hAnsi="Times New Roman"/>
              </w:rPr>
              <w:t>Котельная №9</w:t>
            </w:r>
          </w:p>
        </w:tc>
        <w:tc>
          <w:tcPr>
            <w:tcW w:w="1560" w:type="dxa"/>
            <w:vAlign w:val="center"/>
          </w:tcPr>
          <w:p w:rsidR="00FD0490" w:rsidRPr="0073631F" w:rsidRDefault="00FD0490" w:rsidP="0073631F">
            <w:pPr>
              <w:snapToGrid w:val="0"/>
              <w:spacing w:after="0"/>
              <w:jc w:val="center"/>
              <w:rPr>
                <w:rFonts w:ascii="Times New Roman" w:hAnsi="Times New Roman"/>
                <w:color w:val="000000"/>
                <w:highlight w:val="yellow"/>
              </w:rPr>
            </w:pPr>
            <w:r w:rsidRPr="0073631F">
              <w:rPr>
                <w:rFonts w:ascii="Times New Roman" w:hAnsi="Times New Roman"/>
                <w:color w:val="000000"/>
              </w:rPr>
              <w:t>11,6</w:t>
            </w:r>
          </w:p>
        </w:tc>
        <w:tc>
          <w:tcPr>
            <w:tcW w:w="1559" w:type="dxa"/>
            <w:shd w:val="clear" w:color="auto" w:fill="auto"/>
            <w:vAlign w:val="center"/>
          </w:tcPr>
          <w:p w:rsidR="00FD0490" w:rsidRPr="0073631F" w:rsidRDefault="00FD0490" w:rsidP="0073631F">
            <w:pPr>
              <w:spacing w:after="0"/>
              <w:jc w:val="center"/>
              <w:rPr>
                <w:rFonts w:ascii="Times New Roman" w:hAnsi="Times New Roman"/>
              </w:rPr>
            </w:pPr>
            <w:r w:rsidRPr="0073631F">
              <w:rPr>
                <w:rFonts w:ascii="Times New Roman" w:hAnsi="Times New Roman"/>
              </w:rPr>
              <w:t>1,9</w:t>
            </w:r>
          </w:p>
        </w:tc>
        <w:tc>
          <w:tcPr>
            <w:tcW w:w="1559" w:type="dxa"/>
            <w:shd w:val="clear" w:color="auto" w:fill="auto"/>
            <w:vAlign w:val="center"/>
          </w:tcPr>
          <w:p w:rsidR="00FD0490" w:rsidRPr="0073631F" w:rsidRDefault="00FD0490" w:rsidP="0073631F">
            <w:pPr>
              <w:spacing w:after="0"/>
              <w:jc w:val="center"/>
              <w:rPr>
                <w:rFonts w:ascii="Times New Roman" w:hAnsi="Times New Roman"/>
              </w:rPr>
            </w:pPr>
            <w:r w:rsidRPr="0073631F">
              <w:rPr>
                <w:rFonts w:ascii="Times New Roman" w:hAnsi="Times New Roman"/>
              </w:rPr>
              <w:t>75/57</w:t>
            </w:r>
          </w:p>
        </w:tc>
        <w:tc>
          <w:tcPr>
            <w:tcW w:w="1134" w:type="dxa"/>
            <w:shd w:val="clear" w:color="auto" w:fill="auto"/>
            <w:vAlign w:val="center"/>
          </w:tcPr>
          <w:p w:rsidR="00FD0490" w:rsidRPr="0073631F" w:rsidRDefault="006B4C5F" w:rsidP="0073631F">
            <w:pPr>
              <w:spacing w:after="0"/>
              <w:jc w:val="center"/>
              <w:rPr>
                <w:rFonts w:ascii="Times New Roman" w:hAnsi="Times New Roman"/>
                <w:color w:val="000000"/>
              </w:rPr>
            </w:pPr>
            <w:r w:rsidRPr="0073631F">
              <w:rPr>
                <w:rFonts w:ascii="Times New Roman" w:hAnsi="Times New Roman"/>
                <w:color w:val="000000"/>
              </w:rPr>
              <w:t>240,28</w:t>
            </w:r>
          </w:p>
        </w:tc>
        <w:tc>
          <w:tcPr>
            <w:tcW w:w="1117" w:type="dxa"/>
            <w:shd w:val="clear" w:color="auto" w:fill="auto"/>
            <w:vAlign w:val="center"/>
          </w:tcPr>
          <w:p w:rsidR="00FD0490" w:rsidRPr="0073631F" w:rsidRDefault="006B4C5F" w:rsidP="0073631F">
            <w:pPr>
              <w:spacing w:after="0"/>
              <w:jc w:val="center"/>
              <w:rPr>
                <w:rFonts w:ascii="Times New Roman" w:hAnsi="Times New Roman"/>
                <w:color w:val="000000"/>
              </w:rPr>
            </w:pPr>
            <w:r w:rsidRPr="0073631F">
              <w:rPr>
                <w:rFonts w:ascii="Times New Roman" w:hAnsi="Times New Roman"/>
                <w:color w:val="000000"/>
              </w:rPr>
              <w:t>709,29</w:t>
            </w:r>
          </w:p>
        </w:tc>
        <w:tc>
          <w:tcPr>
            <w:tcW w:w="1134" w:type="dxa"/>
            <w:shd w:val="clear" w:color="auto" w:fill="auto"/>
            <w:vAlign w:val="center"/>
          </w:tcPr>
          <w:p w:rsidR="00FD0490" w:rsidRPr="0073631F" w:rsidRDefault="006B4C5F" w:rsidP="0073631F">
            <w:pPr>
              <w:spacing w:after="0"/>
              <w:jc w:val="center"/>
              <w:rPr>
                <w:rFonts w:ascii="Times New Roman" w:hAnsi="Times New Roman"/>
                <w:color w:val="000000"/>
              </w:rPr>
            </w:pPr>
            <w:r w:rsidRPr="0073631F">
              <w:rPr>
                <w:rFonts w:ascii="Times New Roman" w:hAnsi="Times New Roman"/>
                <w:color w:val="000000"/>
              </w:rPr>
              <w:t>1,24</w:t>
            </w:r>
          </w:p>
        </w:tc>
        <w:tc>
          <w:tcPr>
            <w:tcW w:w="1134" w:type="dxa"/>
            <w:shd w:val="clear" w:color="auto" w:fill="auto"/>
            <w:vAlign w:val="center"/>
          </w:tcPr>
          <w:p w:rsidR="00FD0490" w:rsidRPr="0073631F" w:rsidRDefault="00ED002D" w:rsidP="0073631F">
            <w:pPr>
              <w:spacing w:after="0"/>
              <w:jc w:val="center"/>
              <w:rPr>
                <w:rFonts w:ascii="Times New Roman" w:hAnsi="Times New Roman"/>
                <w:color w:val="000000"/>
              </w:rPr>
            </w:pPr>
            <w:r w:rsidRPr="0073631F">
              <w:rPr>
                <w:rFonts w:ascii="Times New Roman" w:hAnsi="Times New Roman"/>
                <w:color w:val="000000"/>
              </w:rPr>
              <w:t>1,035</w:t>
            </w:r>
          </w:p>
        </w:tc>
      </w:tr>
      <w:tr w:rsidR="0073631F" w:rsidRPr="005E2F3B" w:rsidTr="0073631F">
        <w:trPr>
          <w:trHeight w:val="328"/>
        </w:trPr>
        <w:tc>
          <w:tcPr>
            <w:tcW w:w="1769" w:type="dxa"/>
            <w:vAlign w:val="center"/>
          </w:tcPr>
          <w:p w:rsidR="00FD0490" w:rsidRPr="0073631F" w:rsidRDefault="00FD0490" w:rsidP="0073631F">
            <w:pPr>
              <w:spacing w:after="0"/>
              <w:jc w:val="center"/>
              <w:rPr>
                <w:rFonts w:ascii="Times New Roman" w:hAnsi="Times New Roman"/>
                <w:bCs/>
                <w:iCs/>
              </w:rPr>
            </w:pPr>
            <w:r w:rsidRPr="0073631F">
              <w:rPr>
                <w:rFonts w:ascii="Times New Roman" w:hAnsi="Times New Roman"/>
              </w:rPr>
              <w:t>Котельная №8</w:t>
            </w:r>
          </w:p>
        </w:tc>
        <w:tc>
          <w:tcPr>
            <w:tcW w:w="1560" w:type="dxa"/>
            <w:vAlign w:val="center"/>
          </w:tcPr>
          <w:p w:rsidR="00FD0490" w:rsidRPr="0073631F" w:rsidRDefault="00990D0E" w:rsidP="0073631F">
            <w:pPr>
              <w:snapToGrid w:val="0"/>
              <w:spacing w:after="0"/>
              <w:jc w:val="center"/>
              <w:rPr>
                <w:rFonts w:ascii="Times New Roman" w:hAnsi="Times New Roman"/>
                <w:color w:val="000000"/>
              </w:rPr>
            </w:pPr>
            <w:r w:rsidRPr="0073631F">
              <w:rPr>
                <w:rFonts w:ascii="Times New Roman" w:hAnsi="Times New Roman"/>
                <w:color w:val="000000"/>
              </w:rPr>
              <w:t>1,292</w:t>
            </w:r>
          </w:p>
        </w:tc>
        <w:tc>
          <w:tcPr>
            <w:tcW w:w="1559" w:type="dxa"/>
            <w:vAlign w:val="center"/>
          </w:tcPr>
          <w:p w:rsidR="00FD0490" w:rsidRPr="0073631F" w:rsidRDefault="00990D0E" w:rsidP="0073631F">
            <w:pPr>
              <w:spacing w:after="0"/>
              <w:jc w:val="center"/>
              <w:rPr>
                <w:rFonts w:ascii="Times New Roman" w:hAnsi="Times New Roman"/>
              </w:rPr>
            </w:pPr>
            <w:r w:rsidRPr="0073631F">
              <w:rPr>
                <w:rFonts w:ascii="Times New Roman" w:hAnsi="Times New Roman"/>
              </w:rPr>
              <w:t>0,335</w:t>
            </w:r>
          </w:p>
        </w:tc>
        <w:tc>
          <w:tcPr>
            <w:tcW w:w="1559" w:type="dxa"/>
            <w:vAlign w:val="center"/>
          </w:tcPr>
          <w:p w:rsidR="00FD0490" w:rsidRPr="0073631F" w:rsidRDefault="00990D0E" w:rsidP="0073631F">
            <w:pPr>
              <w:spacing w:after="0"/>
              <w:jc w:val="center"/>
              <w:rPr>
                <w:rFonts w:ascii="Times New Roman" w:hAnsi="Times New Roman"/>
              </w:rPr>
            </w:pPr>
            <w:r w:rsidRPr="0073631F">
              <w:rPr>
                <w:rFonts w:ascii="Times New Roman" w:hAnsi="Times New Roman"/>
              </w:rPr>
              <w:t>75/57</w:t>
            </w:r>
          </w:p>
        </w:tc>
        <w:tc>
          <w:tcPr>
            <w:tcW w:w="1134" w:type="dxa"/>
            <w:vAlign w:val="center"/>
          </w:tcPr>
          <w:p w:rsidR="00FD0490" w:rsidRPr="0073631F" w:rsidRDefault="00990D0E" w:rsidP="0073631F">
            <w:pPr>
              <w:spacing w:after="0"/>
              <w:jc w:val="center"/>
              <w:rPr>
                <w:rFonts w:ascii="Times New Roman" w:hAnsi="Times New Roman"/>
                <w:color w:val="000000"/>
              </w:rPr>
            </w:pPr>
            <w:r w:rsidRPr="0073631F">
              <w:rPr>
                <w:rFonts w:ascii="Times New Roman" w:hAnsi="Times New Roman"/>
                <w:color w:val="000000"/>
              </w:rPr>
              <w:t>87,61</w:t>
            </w:r>
          </w:p>
        </w:tc>
        <w:tc>
          <w:tcPr>
            <w:tcW w:w="1117" w:type="dxa"/>
            <w:vAlign w:val="center"/>
          </w:tcPr>
          <w:p w:rsidR="00FD0490" w:rsidRPr="0073631F" w:rsidRDefault="00990D0E" w:rsidP="0073631F">
            <w:pPr>
              <w:spacing w:after="0"/>
              <w:jc w:val="center"/>
              <w:rPr>
                <w:rFonts w:ascii="Times New Roman" w:hAnsi="Times New Roman"/>
                <w:color w:val="000000"/>
              </w:rPr>
            </w:pPr>
            <w:r w:rsidRPr="0073631F">
              <w:rPr>
                <w:rFonts w:ascii="Times New Roman" w:hAnsi="Times New Roman"/>
                <w:color w:val="000000"/>
              </w:rPr>
              <w:t>811,2</w:t>
            </w:r>
          </w:p>
        </w:tc>
        <w:tc>
          <w:tcPr>
            <w:tcW w:w="1134" w:type="dxa"/>
            <w:vAlign w:val="center"/>
          </w:tcPr>
          <w:p w:rsidR="00FD0490" w:rsidRPr="0073631F" w:rsidRDefault="00990D0E" w:rsidP="0073631F">
            <w:pPr>
              <w:spacing w:after="0"/>
              <w:jc w:val="center"/>
              <w:rPr>
                <w:rFonts w:ascii="Times New Roman" w:hAnsi="Times New Roman"/>
                <w:color w:val="000000"/>
              </w:rPr>
            </w:pPr>
            <w:r w:rsidRPr="0073631F">
              <w:rPr>
                <w:rFonts w:ascii="Times New Roman" w:hAnsi="Times New Roman"/>
                <w:color w:val="000000"/>
              </w:rPr>
              <w:t>0,217</w:t>
            </w:r>
          </w:p>
        </w:tc>
        <w:tc>
          <w:tcPr>
            <w:tcW w:w="1134" w:type="dxa"/>
            <w:vAlign w:val="center"/>
          </w:tcPr>
          <w:p w:rsidR="00FD0490" w:rsidRPr="0073631F" w:rsidRDefault="00ED002D" w:rsidP="0073631F">
            <w:pPr>
              <w:spacing w:after="0"/>
              <w:jc w:val="center"/>
              <w:rPr>
                <w:rFonts w:ascii="Times New Roman" w:hAnsi="Times New Roman"/>
                <w:color w:val="000000"/>
              </w:rPr>
            </w:pPr>
            <w:r w:rsidRPr="0073631F">
              <w:rPr>
                <w:rFonts w:ascii="Times New Roman" w:hAnsi="Times New Roman"/>
                <w:color w:val="000000"/>
              </w:rPr>
              <w:t>0,216</w:t>
            </w:r>
          </w:p>
        </w:tc>
      </w:tr>
      <w:tr w:rsidR="0073631F" w:rsidRPr="005E2F3B" w:rsidTr="0073631F">
        <w:trPr>
          <w:trHeight w:val="328"/>
        </w:trPr>
        <w:tc>
          <w:tcPr>
            <w:tcW w:w="1769" w:type="dxa"/>
            <w:vAlign w:val="center"/>
          </w:tcPr>
          <w:p w:rsidR="00FD0490" w:rsidRPr="0073631F" w:rsidRDefault="00FD0490" w:rsidP="0073631F">
            <w:pPr>
              <w:spacing w:after="0"/>
              <w:jc w:val="center"/>
              <w:rPr>
                <w:rFonts w:ascii="Times New Roman" w:hAnsi="Times New Roman"/>
              </w:rPr>
            </w:pPr>
            <w:r w:rsidRPr="0073631F">
              <w:rPr>
                <w:rFonts w:ascii="Times New Roman" w:hAnsi="Times New Roman"/>
              </w:rPr>
              <w:t>Котельная №4</w:t>
            </w:r>
          </w:p>
        </w:tc>
        <w:tc>
          <w:tcPr>
            <w:tcW w:w="1560" w:type="dxa"/>
            <w:vAlign w:val="center"/>
          </w:tcPr>
          <w:p w:rsidR="00FD0490" w:rsidRPr="0073631F" w:rsidRDefault="00ED002D" w:rsidP="0073631F">
            <w:pPr>
              <w:snapToGrid w:val="0"/>
              <w:spacing w:after="0"/>
              <w:jc w:val="center"/>
              <w:rPr>
                <w:rFonts w:ascii="Times New Roman" w:hAnsi="Times New Roman"/>
                <w:color w:val="000000"/>
              </w:rPr>
            </w:pPr>
            <w:r w:rsidRPr="0073631F">
              <w:rPr>
                <w:rFonts w:ascii="Times New Roman" w:hAnsi="Times New Roman"/>
                <w:color w:val="000000"/>
              </w:rPr>
              <w:t>1,188</w:t>
            </w:r>
          </w:p>
        </w:tc>
        <w:tc>
          <w:tcPr>
            <w:tcW w:w="1559" w:type="dxa"/>
            <w:vAlign w:val="center"/>
          </w:tcPr>
          <w:p w:rsidR="00FD0490" w:rsidRPr="0073631F" w:rsidRDefault="00ED002D" w:rsidP="0073631F">
            <w:pPr>
              <w:spacing w:after="0"/>
              <w:jc w:val="center"/>
              <w:rPr>
                <w:rFonts w:ascii="Times New Roman" w:hAnsi="Times New Roman"/>
              </w:rPr>
            </w:pPr>
            <w:r w:rsidRPr="0073631F">
              <w:rPr>
                <w:rFonts w:ascii="Times New Roman" w:hAnsi="Times New Roman"/>
              </w:rPr>
              <w:t>0,281</w:t>
            </w:r>
          </w:p>
        </w:tc>
        <w:tc>
          <w:tcPr>
            <w:tcW w:w="1559" w:type="dxa"/>
            <w:vAlign w:val="center"/>
          </w:tcPr>
          <w:p w:rsidR="00FD0490" w:rsidRPr="0073631F" w:rsidRDefault="00ED002D" w:rsidP="0073631F">
            <w:pPr>
              <w:spacing w:after="0"/>
              <w:jc w:val="center"/>
              <w:rPr>
                <w:rFonts w:ascii="Times New Roman" w:hAnsi="Times New Roman"/>
              </w:rPr>
            </w:pPr>
            <w:r w:rsidRPr="0073631F">
              <w:rPr>
                <w:rFonts w:ascii="Times New Roman" w:hAnsi="Times New Roman"/>
              </w:rPr>
              <w:t>75/57</w:t>
            </w:r>
          </w:p>
        </w:tc>
        <w:tc>
          <w:tcPr>
            <w:tcW w:w="1134" w:type="dxa"/>
            <w:vAlign w:val="center"/>
          </w:tcPr>
          <w:p w:rsidR="00FD0490" w:rsidRPr="0073631F" w:rsidRDefault="00ED002D" w:rsidP="0073631F">
            <w:pPr>
              <w:spacing w:after="0"/>
              <w:jc w:val="center"/>
              <w:rPr>
                <w:rFonts w:ascii="Times New Roman" w:hAnsi="Times New Roman"/>
                <w:color w:val="000000"/>
              </w:rPr>
            </w:pPr>
            <w:r w:rsidRPr="0073631F">
              <w:rPr>
                <w:rFonts w:ascii="Times New Roman" w:hAnsi="Times New Roman"/>
                <w:color w:val="000000"/>
              </w:rPr>
              <w:t>97,28</w:t>
            </w:r>
          </w:p>
        </w:tc>
        <w:tc>
          <w:tcPr>
            <w:tcW w:w="1117" w:type="dxa"/>
            <w:vAlign w:val="center"/>
          </w:tcPr>
          <w:p w:rsidR="00FD0490" w:rsidRPr="0073631F" w:rsidRDefault="00ED002D" w:rsidP="0073631F">
            <w:pPr>
              <w:spacing w:after="0"/>
              <w:jc w:val="center"/>
              <w:rPr>
                <w:rFonts w:ascii="Times New Roman" w:hAnsi="Times New Roman"/>
                <w:color w:val="000000"/>
              </w:rPr>
            </w:pPr>
            <w:r w:rsidRPr="0073631F">
              <w:rPr>
                <w:rFonts w:ascii="Times New Roman" w:hAnsi="Times New Roman"/>
                <w:color w:val="000000"/>
              </w:rPr>
              <w:t>899,8</w:t>
            </w:r>
          </w:p>
        </w:tc>
        <w:tc>
          <w:tcPr>
            <w:tcW w:w="1134" w:type="dxa"/>
            <w:vAlign w:val="center"/>
          </w:tcPr>
          <w:p w:rsidR="00FD0490" w:rsidRPr="0073631F" w:rsidRDefault="00ED002D" w:rsidP="0073631F">
            <w:pPr>
              <w:spacing w:after="0"/>
              <w:jc w:val="center"/>
              <w:rPr>
                <w:rFonts w:ascii="Times New Roman" w:hAnsi="Times New Roman"/>
                <w:color w:val="000000"/>
              </w:rPr>
            </w:pPr>
            <w:r w:rsidRPr="0073631F">
              <w:rPr>
                <w:rFonts w:ascii="Times New Roman" w:hAnsi="Times New Roman"/>
                <w:color w:val="000000"/>
              </w:rPr>
              <w:t>0,14</w:t>
            </w:r>
          </w:p>
        </w:tc>
        <w:tc>
          <w:tcPr>
            <w:tcW w:w="1134" w:type="dxa"/>
            <w:vAlign w:val="center"/>
          </w:tcPr>
          <w:p w:rsidR="00FD0490" w:rsidRPr="0073631F" w:rsidRDefault="00ED002D" w:rsidP="0073631F">
            <w:pPr>
              <w:spacing w:after="0"/>
              <w:jc w:val="center"/>
              <w:rPr>
                <w:rFonts w:ascii="Times New Roman" w:hAnsi="Times New Roman"/>
              </w:rPr>
            </w:pPr>
            <w:r w:rsidRPr="0073631F">
              <w:rPr>
                <w:rFonts w:ascii="Times New Roman" w:hAnsi="Times New Roman"/>
              </w:rPr>
              <w:t>0,204</w:t>
            </w:r>
          </w:p>
        </w:tc>
      </w:tr>
      <w:tr w:rsidR="00BD07B0" w:rsidRPr="005E2F3B" w:rsidTr="0073631F">
        <w:trPr>
          <w:trHeight w:val="328"/>
        </w:trPr>
        <w:tc>
          <w:tcPr>
            <w:tcW w:w="1769" w:type="dxa"/>
            <w:vAlign w:val="center"/>
          </w:tcPr>
          <w:p w:rsidR="00BD07B0" w:rsidRPr="0073631F" w:rsidRDefault="0032100A" w:rsidP="0073631F">
            <w:pPr>
              <w:spacing w:after="0"/>
              <w:jc w:val="center"/>
              <w:rPr>
                <w:rFonts w:ascii="Times New Roman" w:hAnsi="Times New Roman"/>
              </w:rPr>
            </w:pPr>
            <w:r>
              <w:rPr>
                <w:rFonts w:ascii="Times New Roman" w:hAnsi="Times New Roman"/>
              </w:rPr>
              <w:t>Котельная №23</w:t>
            </w:r>
          </w:p>
        </w:tc>
        <w:tc>
          <w:tcPr>
            <w:tcW w:w="1560" w:type="dxa"/>
            <w:vAlign w:val="center"/>
          </w:tcPr>
          <w:p w:rsidR="00BD07B0" w:rsidRPr="0073631F" w:rsidRDefault="0032100A" w:rsidP="0073631F">
            <w:pPr>
              <w:snapToGrid w:val="0"/>
              <w:spacing w:after="0"/>
              <w:jc w:val="center"/>
              <w:rPr>
                <w:rFonts w:ascii="Times New Roman" w:hAnsi="Times New Roman"/>
                <w:color w:val="000000"/>
              </w:rPr>
            </w:pPr>
            <w:r>
              <w:rPr>
                <w:rFonts w:ascii="Times New Roman" w:hAnsi="Times New Roman"/>
                <w:color w:val="000000"/>
              </w:rPr>
              <w:t>0,374</w:t>
            </w:r>
          </w:p>
        </w:tc>
        <w:tc>
          <w:tcPr>
            <w:tcW w:w="1559" w:type="dxa"/>
            <w:vAlign w:val="center"/>
          </w:tcPr>
          <w:p w:rsidR="00BD07B0" w:rsidRPr="0073631F" w:rsidRDefault="002D0AC6" w:rsidP="002D0AC6">
            <w:pPr>
              <w:spacing w:after="0"/>
              <w:jc w:val="center"/>
              <w:rPr>
                <w:rFonts w:ascii="Times New Roman" w:hAnsi="Times New Roman"/>
              </w:rPr>
            </w:pPr>
            <w:r>
              <w:rPr>
                <w:rFonts w:ascii="Times New Roman" w:hAnsi="Times New Roman"/>
              </w:rPr>
              <w:t>0,125</w:t>
            </w:r>
          </w:p>
        </w:tc>
        <w:tc>
          <w:tcPr>
            <w:tcW w:w="1559" w:type="dxa"/>
            <w:vAlign w:val="center"/>
          </w:tcPr>
          <w:p w:rsidR="00BD07B0" w:rsidRPr="0073631F" w:rsidRDefault="0032100A" w:rsidP="0073631F">
            <w:pPr>
              <w:spacing w:after="0"/>
              <w:jc w:val="center"/>
              <w:rPr>
                <w:rFonts w:ascii="Times New Roman" w:hAnsi="Times New Roman"/>
              </w:rPr>
            </w:pPr>
            <w:r w:rsidRPr="0073631F">
              <w:rPr>
                <w:rFonts w:ascii="Times New Roman" w:hAnsi="Times New Roman"/>
              </w:rPr>
              <w:t>75/57</w:t>
            </w:r>
          </w:p>
        </w:tc>
        <w:tc>
          <w:tcPr>
            <w:tcW w:w="1134" w:type="dxa"/>
            <w:vAlign w:val="center"/>
          </w:tcPr>
          <w:p w:rsidR="00BD07B0" w:rsidRPr="0073631F" w:rsidRDefault="002D0AC6" w:rsidP="0073631F">
            <w:pPr>
              <w:spacing w:after="0"/>
              <w:jc w:val="center"/>
              <w:rPr>
                <w:rFonts w:ascii="Times New Roman" w:hAnsi="Times New Roman"/>
                <w:color w:val="000000"/>
              </w:rPr>
            </w:pPr>
            <w:r>
              <w:rPr>
                <w:rFonts w:ascii="Times New Roman" w:hAnsi="Times New Roman"/>
                <w:color w:val="000000"/>
              </w:rPr>
              <w:t>52,36</w:t>
            </w:r>
          </w:p>
        </w:tc>
        <w:tc>
          <w:tcPr>
            <w:tcW w:w="1117" w:type="dxa"/>
            <w:vAlign w:val="center"/>
          </w:tcPr>
          <w:p w:rsidR="00BD07B0" w:rsidRPr="0073631F" w:rsidRDefault="002D0AC6" w:rsidP="0073631F">
            <w:pPr>
              <w:spacing w:after="0"/>
              <w:jc w:val="center"/>
              <w:rPr>
                <w:rFonts w:ascii="Times New Roman" w:hAnsi="Times New Roman"/>
                <w:color w:val="000000"/>
              </w:rPr>
            </w:pPr>
            <w:r>
              <w:rPr>
                <w:rFonts w:ascii="Times New Roman" w:hAnsi="Times New Roman"/>
                <w:color w:val="000000"/>
              </w:rPr>
              <w:t>545,45</w:t>
            </w:r>
          </w:p>
        </w:tc>
        <w:tc>
          <w:tcPr>
            <w:tcW w:w="1134" w:type="dxa"/>
            <w:vAlign w:val="center"/>
          </w:tcPr>
          <w:p w:rsidR="00BD07B0" w:rsidRPr="0073631F" w:rsidRDefault="002D0AC6" w:rsidP="0073631F">
            <w:pPr>
              <w:spacing w:after="0"/>
              <w:jc w:val="center"/>
              <w:rPr>
                <w:rFonts w:ascii="Times New Roman" w:hAnsi="Times New Roman"/>
                <w:color w:val="000000"/>
              </w:rPr>
            </w:pPr>
            <w:r>
              <w:rPr>
                <w:rFonts w:ascii="Times New Roman" w:hAnsi="Times New Roman"/>
                <w:color w:val="000000"/>
              </w:rPr>
              <w:t>0,086</w:t>
            </w:r>
          </w:p>
        </w:tc>
        <w:tc>
          <w:tcPr>
            <w:tcW w:w="1134" w:type="dxa"/>
            <w:vAlign w:val="center"/>
          </w:tcPr>
          <w:p w:rsidR="00BD07B0" w:rsidRPr="0073631F" w:rsidRDefault="002D0AC6" w:rsidP="0073631F">
            <w:pPr>
              <w:spacing w:after="0"/>
              <w:jc w:val="center"/>
              <w:rPr>
                <w:rFonts w:ascii="Times New Roman" w:hAnsi="Times New Roman"/>
              </w:rPr>
            </w:pPr>
            <w:r>
              <w:rPr>
                <w:rFonts w:ascii="Times New Roman" w:hAnsi="Times New Roman"/>
              </w:rPr>
              <w:t>0,089</w:t>
            </w:r>
          </w:p>
        </w:tc>
      </w:tr>
      <w:tr w:rsidR="00F3442C" w:rsidRPr="005E2F3B" w:rsidTr="0073631F">
        <w:trPr>
          <w:trHeight w:val="328"/>
        </w:trPr>
        <w:tc>
          <w:tcPr>
            <w:tcW w:w="1769" w:type="dxa"/>
            <w:vAlign w:val="center"/>
          </w:tcPr>
          <w:p w:rsidR="00F3442C" w:rsidRPr="0073631F" w:rsidRDefault="00F3442C" w:rsidP="00F3442C">
            <w:pPr>
              <w:spacing w:after="0"/>
              <w:jc w:val="center"/>
              <w:rPr>
                <w:rFonts w:ascii="Times New Roman" w:hAnsi="Times New Roman"/>
              </w:rPr>
            </w:pPr>
            <w:r>
              <w:rPr>
                <w:rFonts w:ascii="Times New Roman" w:hAnsi="Times New Roman"/>
              </w:rPr>
              <w:t>Котельная №26</w:t>
            </w:r>
          </w:p>
        </w:tc>
        <w:tc>
          <w:tcPr>
            <w:tcW w:w="1560" w:type="dxa"/>
            <w:vAlign w:val="center"/>
          </w:tcPr>
          <w:p w:rsidR="00F3442C" w:rsidRPr="0073631F" w:rsidRDefault="00F3442C" w:rsidP="00F3442C">
            <w:pPr>
              <w:snapToGrid w:val="0"/>
              <w:spacing w:after="0"/>
              <w:jc w:val="center"/>
              <w:rPr>
                <w:rFonts w:ascii="Times New Roman" w:hAnsi="Times New Roman"/>
                <w:color w:val="000000"/>
              </w:rPr>
            </w:pPr>
            <w:r>
              <w:rPr>
                <w:rFonts w:ascii="Times New Roman" w:hAnsi="Times New Roman"/>
                <w:color w:val="000000"/>
              </w:rPr>
              <w:t>0,846</w:t>
            </w:r>
          </w:p>
        </w:tc>
        <w:tc>
          <w:tcPr>
            <w:tcW w:w="1559" w:type="dxa"/>
            <w:vAlign w:val="center"/>
          </w:tcPr>
          <w:p w:rsidR="00F3442C" w:rsidRPr="0073631F" w:rsidRDefault="00F3442C" w:rsidP="00F3442C">
            <w:pPr>
              <w:spacing w:after="0"/>
              <w:jc w:val="center"/>
              <w:rPr>
                <w:rFonts w:ascii="Times New Roman" w:hAnsi="Times New Roman"/>
              </w:rPr>
            </w:pPr>
            <w:r>
              <w:rPr>
                <w:rFonts w:ascii="Times New Roman" w:hAnsi="Times New Roman"/>
              </w:rPr>
              <w:t>0,837</w:t>
            </w:r>
          </w:p>
        </w:tc>
        <w:tc>
          <w:tcPr>
            <w:tcW w:w="1559" w:type="dxa"/>
            <w:vAlign w:val="center"/>
          </w:tcPr>
          <w:p w:rsidR="00F3442C" w:rsidRPr="0073631F" w:rsidRDefault="00F3442C" w:rsidP="00F3442C">
            <w:pPr>
              <w:spacing w:after="0"/>
              <w:jc w:val="center"/>
              <w:rPr>
                <w:rFonts w:ascii="Times New Roman" w:hAnsi="Times New Roman"/>
              </w:rPr>
            </w:pPr>
            <w:r w:rsidRPr="0073631F">
              <w:rPr>
                <w:rFonts w:ascii="Times New Roman" w:hAnsi="Times New Roman"/>
              </w:rPr>
              <w:t>75/57</w:t>
            </w:r>
          </w:p>
        </w:tc>
        <w:tc>
          <w:tcPr>
            <w:tcW w:w="1134" w:type="dxa"/>
            <w:vAlign w:val="center"/>
          </w:tcPr>
          <w:p w:rsidR="00F3442C" w:rsidRPr="0073631F" w:rsidRDefault="00F3442C" w:rsidP="00F3442C">
            <w:pPr>
              <w:spacing w:after="0"/>
              <w:jc w:val="center"/>
              <w:rPr>
                <w:rFonts w:ascii="Times New Roman" w:hAnsi="Times New Roman"/>
                <w:color w:val="000000"/>
              </w:rPr>
            </w:pPr>
            <w:r>
              <w:rPr>
                <w:rFonts w:ascii="Times New Roman" w:hAnsi="Times New Roman"/>
                <w:color w:val="000000"/>
              </w:rPr>
              <w:t>358,14</w:t>
            </w:r>
          </w:p>
        </w:tc>
        <w:tc>
          <w:tcPr>
            <w:tcW w:w="1117" w:type="dxa"/>
            <w:vAlign w:val="center"/>
          </w:tcPr>
          <w:p w:rsidR="00F3442C" w:rsidRPr="0073631F" w:rsidRDefault="00F3442C" w:rsidP="00F3442C">
            <w:pPr>
              <w:spacing w:after="0"/>
              <w:jc w:val="center"/>
              <w:rPr>
                <w:rFonts w:ascii="Times New Roman" w:hAnsi="Times New Roman"/>
                <w:color w:val="000000"/>
              </w:rPr>
            </w:pPr>
            <w:r>
              <w:rPr>
                <w:rFonts w:ascii="Times New Roman" w:hAnsi="Times New Roman"/>
                <w:color w:val="000000"/>
              </w:rPr>
              <w:t>4756,5</w:t>
            </w:r>
          </w:p>
        </w:tc>
        <w:tc>
          <w:tcPr>
            <w:tcW w:w="1134" w:type="dxa"/>
            <w:vAlign w:val="center"/>
          </w:tcPr>
          <w:p w:rsidR="00F3442C" w:rsidRPr="0073631F" w:rsidRDefault="0017647E" w:rsidP="0017647E">
            <w:pPr>
              <w:spacing w:after="0"/>
              <w:jc w:val="center"/>
              <w:rPr>
                <w:rFonts w:ascii="Times New Roman" w:hAnsi="Times New Roman"/>
                <w:color w:val="000000"/>
              </w:rPr>
            </w:pPr>
            <w:r>
              <w:rPr>
                <w:rFonts w:ascii="Times New Roman" w:hAnsi="Times New Roman"/>
                <w:color w:val="000000"/>
              </w:rPr>
              <w:t>0,</w:t>
            </w:r>
            <w:r w:rsidR="00F3442C">
              <w:rPr>
                <w:rFonts w:ascii="Times New Roman" w:hAnsi="Times New Roman"/>
                <w:color w:val="000000"/>
              </w:rPr>
              <w:t>393</w:t>
            </w:r>
          </w:p>
        </w:tc>
        <w:tc>
          <w:tcPr>
            <w:tcW w:w="1134" w:type="dxa"/>
            <w:vAlign w:val="center"/>
          </w:tcPr>
          <w:p w:rsidR="00F3442C" w:rsidRPr="0073631F" w:rsidRDefault="00F3442C" w:rsidP="00F3442C">
            <w:pPr>
              <w:spacing w:after="0"/>
              <w:jc w:val="center"/>
              <w:rPr>
                <w:rFonts w:ascii="Times New Roman" w:hAnsi="Times New Roman"/>
              </w:rPr>
            </w:pPr>
            <w:r>
              <w:rPr>
                <w:rFonts w:ascii="Times New Roman" w:hAnsi="Times New Roman"/>
              </w:rPr>
              <w:t>0,4</w:t>
            </w:r>
          </w:p>
        </w:tc>
      </w:tr>
      <w:tr w:rsidR="00F3442C" w:rsidRPr="005E2F3B" w:rsidTr="0073631F">
        <w:trPr>
          <w:trHeight w:val="328"/>
        </w:trPr>
        <w:tc>
          <w:tcPr>
            <w:tcW w:w="1769" w:type="dxa"/>
            <w:vAlign w:val="center"/>
          </w:tcPr>
          <w:p w:rsidR="00F3442C" w:rsidRDefault="00F3442C" w:rsidP="00F3442C">
            <w:pPr>
              <w:spacing w:after="0"/>
              <w:jc w:val="center"/>
              <w:rPr>
                <w:rFonts w:ascii="Times New Roman" w:hAnsi="Times New Roman"/>
              </w:rPr>
            </w:pPr>
            <w:r>
              <w:rPr>
                <w:rFonts w:ascii="Times New Roman" w:hAnsi="Times New Roman"/>
              </w:rPr>
              <w:t>Котельная №27</w:t>
            </w:r>
          </w:p>
        </w:tc>
        <w:tc>
          <w:tcPr>
            <w:tcW w:w="1560" w:type="dxa"/>
            <w:vAlign w:val="center"/>
          </w:tcPr>
          <w:p w:rsidR="00F3442C" w:rsidRPr="0073631F" w:rsidRDefault="00F3442C" w:rsidP="00F3442C">
            <w:pPr>
              <w:snapToGrid w:val="0"/>
              <w:spacing w:after="0"/>
              <w:jc w:val="center"/>
              <w:rPr>
                <w:rFonts w:ascii="Times New Roman" w:hAnsi="Times New Roman"/>
                <w:color w:val="000000"/>
              </w:rPr>
            </w:pPr>
            <w:r>
              <w:rPr>
                <w:rFonts w:ascii="Times New Roman" w:hAnsi="Times New Roman"/>
                <w:color w:val="000000"/>
              </w:rPr>
              <w:t>0,249</w:t>
            </w:r>
          </w:p>
        </w:tc>
        <w:tc>
          <w:tcPr>
            <w:tcW w:w="1559" w:type="dxa"/>
            <w:vAlign w:val="center"/>
          </w:tcPr>
          <w:p w:rsidR="00F3442C" w:rsidRPr="0073631F" w:rsidRDefault="00F3442C" w:rsidP="00F3442C">
            <w:pPr>
              <w:spacing w:after="0"/>
              <w:jc w:val="center"/>
              <w:rPr>
                <w:rFonts w:ascii="Times New Roman" w:hAnsi="Times New Roman"/>
              </w:rPr>
            </w:pPr>
            <w:r>
              <w:rPr>
                <w:rFonts w:ascii="Times New Roman" w:hAnsi="Times New Roman"/>
              </w:rPr>
              <w:t>0,47</w:t>
            </w:r>
          </w:p>
        </w:tc>
        <w:tc>
          <w:tcPr>
            <w:tcW w:w="1559" w:type="dxa"/>
            <w:vAlign w:val="center"/>
          </w:tcPr>
          <w:p w:rsidR="00F3442C" w:rsidRPr="0073631F" w:rsidRDefault="00F3442C" w:rsidP="00F3442C">
            <w:pPr>
              <w:spacing w:after="0"/>
              <w:jc w:val="center"/>
              <w:rPr>
                <w:rFonts w:ascii="Times New Roman" w:hAnsi="Times New Roman"/>
              </w:rPr>
            </w:pPr>
            <w:r w:rsidRPr="0073631F">
              <w:rPr>
                <w:rFonts w:ascii="Times New Roman" w:hAnsi="Times New Roman"/>
              </w:rPr>
              <w:t>75/57</w:t>
            </w:r>
          </w:p>
        </w:tc>
        <w:tc>
          <w:tcPr>
            <w:tcW w:w="1134" w:type="dxa"/>
            <w:vAlign w:val="center"/>
          </w:tcPr>
          <w:p w:rsidR="00F3442C" w:rsidRPr="0073631F" w:rsidRDefault="00F3442C" w:rsidP="00F3442C">
            <w:pPr>
              <w:spacing w:after="0"/>
              <w:jc w:val="center"/>
              <w:rPr>
                <w:rFonts w:ascii="Times New Roman" w:hAnsi="Times New Roman"/>
                <w:color w:val="000000"/>
              </w:rPr>
            </w:pPr>
            <w:r>
              <w:rPr>
                <w:rFonts w:ascii="Times New Roman" w:hAnsi="Times New Roman"/>
                <w:color w:val="000000"/>
              </w:rPr>
              <w:t>187,43</w:t>
            </w:r>
          </w:p>
        </w:tc>
        <w:tc>
          <w:tcPr>
            <w:tcW w:w="1117" w:type="dxa"/>
            <w:vAlign w:val="center"/>
          </w:tcPr>
          <w:p w:rsidR="00F3442C" w:rsidRPr="0073631F" w:rsidRDefault="00F3442C" w:rsidP="00F3442C">
            <w:pPr>
              <w:spacing w:after="0"/>
              <w:jc w:val="center"/>
              <w:rPr>
                <w:rFonts w:ascii="Times New Roman" w:hAnsi="Times New Roman"/>
                <w:color w:val="000000"/>
              </w:rPr>
            </w:pPr>
            <w:r>
              <w:rPr>
                <w:rFonts w:ascii="Times New Roman" w:hAnsi="Times New Roman"/>
                <w:color w:val="000000"/>
              </w:rPr>
              <w:t>3072,58</w:t>
            </w:r>
          </w:p>
        </w:tc>
        <w:tc>
          <w:tcPr>
            <w:tcW w:w="1134" w:type="dxa"/>
            <w:vAlign w:val="center"/>
          </w:tcPr>
          <w:p w:rsidR="00F3442C" w:rsidRPr="0073631F" w:rsidRDefault="0017647E" w:rsidP="0017647E">
            <w:pPr>
              <w:spacing w:after="0"/>
              <w:jc w:val="center"/>
              <w:rPr>
                <w:rFonts w:ascii="Times New Roman" w:hAnsi="Times New Roman"/>
                <w:color w:val="000000"/>
              </w:rPr>
            </w:pPr>
            <w:r>
              <w:rPr>
                <w:rFonts w:ascii="Times New Roman" w:hAnsi="Times New Roman"/>
                <w:color w:val="000000"/>
              </w:rPr>
              <w:t>0,</w:t>
            </w:r>
            <w:r w:rsidR="00F3442C">
              <w:rPr>
                <w:rFonts w:ascii="Times New Roman" w:hAnsi="Times New Roman"/>
                <w:color w:val="000000"/>
              </w:rPr>
              <w:t>38</w:t>
            </w:r>
            <w:r>
              <w:rPr>
                <w:rFonts w:ascii="Times New Roman" w:hAnsi="Times New Roman"/>
                <w:color w:val="000000"/>
              </w:rPr>
              <w:t>4</w:t>
            </w:r>
          </w:p>
        </w:tc>
        <w:tc>
          <w:tcPr>
            <w:tcW w:w="1134" w:type="dxa"/>
            <w:vAlign w:val="center"/>
          </w:tcPr>
          <w:p w:rsidR="00F3442C" w:rsidRPr="0073631F" w:rsidRDefault="0017647E" w:rsidP="00F3442C">
            <w:pPr>
              <w:spacing w:after="0"/>
              <w:jc w:val="center"/>
              <w:rPr>
                <w:rFonts w:ascii="Times New Roman" w:hAnsi="Times New Roman"/>
              </w:rPr>
            </w:pPr>
            <w:r>
              <w:rPr>
                <w:rFonts w:ascii="Times New Roman" w:hAnsi="Times New Roman"/>
              </w:rPr>
              <w:t>0,386</w:t>
            </w:r>
          </w:p>
        </w:tc>
      </w:tr>
    </w:tbl>
    <w:p w:rsidR="00FD0490" w:rsidRDefault="00FD0490" w:rsidP="00147F00">
      <w:pPr>
        <w:pStyle w:val="af3"/>
        <w:spacing w:after="120"/>
        <w:ind w:right="-23" w:firstLine="567"/>
        <w:rPr>
          <w:b w:val="0"/>
          <w:position w:val="-12"/>
        </w:rPr>
      </w:pPr>
    </w:p>
    <w:p w:rsidR="00147F00" w:rsidRDefault="004D012B" w:rsidP="00147F00">
      <w:pPr>
        <w:pStyle w:val="af3"/>
        <w:spacing w:after="120"/>
        <w:ind w:right="-23" w:firstLine="567"/>
        <w:rPr>
          <w:b w:val="0"/>
        </w:rPr>
      </w:pPr>
      <w:r>
        <w:rPr>
          <w:b w:val="0"/>
        </w:rPr>
        <w:t>Графическое изображение эффективных радиусов теплоснабжения котельных Кировского городского поселения представлено в Приложении А.</w:t>
      </w:r>
    </w:p>
    <w:p w:rsidR="004D012B" w:rsidRPr="00147F00" w:rsidRDefault="004D012B" w:rsidP="00147F00">
      <w:pPr>
        <w:pStyle w:val="af3"/>
        <w:spacing w:after="120"/>
        <w:ind w:right="-23" w:firstLine="567"/>
        <w:rPr>
          <w:b w:val="0"/>
        </w:rPr>
      </w:pPr>
    </w:p>
    <w:bookmarkEnd w:id="62"/>
    <w:bookmarkEnd w:id="63"/>
    <w:p w:rsidR="00CB670E" w:rsidRPr="007F3E79" w:rsidRDefault="00CB670E" w:rsidP="00A81D14">
      <w:pPr>
        <w:pStyle w:val="af3"/>
        <w:spacing w:before="240"/>
        <w:ind w:right="-23"/>
      </w:pPr>
      <w:r w:rsidRPr="005A2A81">
        <w:t>2.2 Описание существующих и перспективных зон действия систем теплоснабжения и источников тепловой энергии</w:t>
      </w:r>
      <w:bookmarkEnd w:id="64"/>
      <w:bookmarkEnd w:id="65"/>
    </w:p>
    <w:p w:rsidR="00D50257" w:rsidRPr="00D50257" w:rsidRDefault="00D50257" w:rsidP="00D50257">
      <w:pPr>
        <w:ind w:firstLine="540"/>
        <w:jc w:val="both"/>
        <w:rPr>
          <w:rFonts w:ascii="Times New Roman" w:hAnsi="Times New Roman"/>
          <w:sz w:val="24"/>
          <w:szCs w:val="24"/>
        </w:rPr>
      </w:pPr>
      <w:r w:rsidRPr="00D50257">
        <w:rPr>
          <w:rFonts w:ascii="Times New Roman" w:hAnsi="Times New Roman"/>
          <w:sz w:val="24"/>
          <w:szCs w:val="24"/>
        </w:rPr>
        <w:t>В Кировском городском поселении Кировского муниципального района Приморского края котельные, работающие на жидком и/или твердом топливе. Котельные № 3,4,5,7,8,9 в п.г.т. Кировский и котельная № 20 в селе Преображенка обеспечивают подачу тепла населению, объектам соцкультбыта на нужды отопления. Котельная № 23 обслуживает в селе Павло-Фёдоровка школу, детский сад и СДК. Котельные № 26 и №27 обеспечивают подачу тепла населению. Теплоснабжением не охвачены районы частной усадебной застройки, их теплоснабжение осуществляется при помощи индивидуальных отопительных печей, отопительных теплогенераторов, работающих на различных видах топлива.</w:t>
      </w:r>
    </w:p>
    <w:p w:rsidR="00D701AC" w:rsidRPr="00DE65AE" w:rsidRDefault="00D701AC" w:rsidP="00D701AC">
      <w:pPr>
        <w:ind w:firstLine="709"/>
        <w:jc w:val="both"/>
        <w:rPr>
          <w:rFonts w:ascii="Times New Roman" w:hAnsi="Times New Roman"/>
          <w:sz w:val="24"/>
          <w:szCs w:val="24"/>
        </w:rPr>
      </w:pPr>
      <w:r w:rsidRPr="00DE65AE">
        <w:rPr>
          <w:rFonts w:ascii="Times New Roman" w:hAnsi="Times New Roman"/>
          <w:sz w:val="24"/>
          <w:szCs w:val="24"/>
        </w:rPr>
        <w:t xml:space="preserve">Прокладка тепловых сетей подземная </w:t>
      </w:r>
      <w:r>
        <w:rPr>
          <w:rFonts w:ascii="Times New Roman" w:hAnsi="Times New Roman"/>
          <w:sz w:val="24"/>
          <w:szCs w:val="24"/>
        </w:rPr>
        <w:t>и наружная</w:t>
      </w:r>
      <w:r w:rsidRPr="00DE65AE">
        <w:rPr>
          <w:rFonts w:ascii="Times New Roman" w:hAnsi="Times New Roman"/>
          <w:sz w:val="24"/>
          <w:szCs w:val="24"/>
        </w:rPr>
        <w:t xml:space="preserve">. Подача тепла населенному пункту осуществляется по трубопроводам диаметром </w:t>
      </w:r>
      <w:r>
        <w:rPr>
          <w:rFonts w:ascii="Times New Roman" w:hAnsi="Times New Roman"/>
          <w:sz w:val="24"/>
          <w:szCs w:val="24"/>
        </w:rPr>
        <w:t>1</w:t>
      </w:r>
      <w:r w:rsidRPr="00DE65AE">
        <w:rPr>
          <w:rFonts w:ascii="Times New Roman" w:hAnsi="Times New Roman"/>
          <w:sz w:val="24"/>
          <w:szCs w:val="24"/>
        </w:rPr>
        <w:t>00 мм</w:t>
      </w:r>
      <w:r w:rsidRPr="00D701AC">
        <w:rPr>
          <w:rFonts w:ascii="Times New Roman" w:hAnsi="Times New Roman"/>
          <w:sz w:val="24"/>
          <w:szCs w:val="24"/>
        </w:rPr>
        <w:t xml:space="preserve">. Для регулирования отпуска тепловой энергии от источника тепловой энергии используется качественное </w:t>
      </w:r>
      <w:proofErr w:type="spellStart"/>
      <w:r w:rsidRPr="00D701AC">
        <w:rPr>
          <w:rFonts w:ascii="Times New Roman" w:hAnsi="Times New Roman"/>
          <w:sz w:val="24"/>
          <w:szCs w:val="24"/>
        </w:rPr>
        <w:t>регулирование,т.е</w:t>
      </w:r>
      <w:proofErr w:type="spellEnd"/>
      <w:r w:rsidRPr="00D701AC">
        <w:rPr>
          <w:rFonts w:ascii="Times New Roman" w:hAnsi="Times New Roman"/>
          <w:sz w:val="24"/>
          <w:szCs w:val="24"/>
        </w:rPr>
        <w:t>. температурой теплоносителя.</w:t>
      </w:r>
    </w:p>
    <w:p w:rsidR="00D701AC" w:rsidRPr="00EF0021" w:rsidRDefault="00D701AC" w:rsidP="00D701AC">
      <w:pPr>
        <w:ind w:firstLine="708"/>
        <w:jc w:val="both"/>
        <w:rPr>
          <w:rFonts w:ascii="Times New Roman" w:hAnsi="Times New Roman"/>
          <w:color w:val="000000" w:themeColor="text1"/>
          <w:sz w:val="24"/>
          <w:szCs w:val="24"/>
        </w:rPr>
      </w:pPr>
      <w:r w:rsidRPr="00EF0021">
        <w:rPr>
          <w:rFonts w:ascii="Times New Roman" w:hAnsi="Times New Roman"/>
          <w:color w:val="000000" w:themeColor="text1"/>
          <w:sz w:val="24"/>
          <w:szCs w:val="24"/>
        </w:rPr>
        <w:t xml:space="preserve">При перекладке тепловых сетей, снабжающих теплом многоквартирную жилую застройку, предлагается прокладка их из стальных труб в индустриальной тепловой изоляции из </w:t>
      </w:r>
      <w:proofErr w:type="spellStart"/>
      <w:r w:rsidRPr="00EF0021">
        <w:rPr>
          <w:rFonts w:ascii="Times New Roman" w:hAnsi="Times New Roman"/>
          <w:color w:val="000000" w:themeColor="text1"/>
          <w:sz w:val="24"/>
          <w:szCs w:val="24"/>
        </w:rPr>
        <w:t>пенополиуретанас</w:t>
      </w:r>
      <w:proofErr w:type="spellEnd"/>
      <w:r w:rsidRPr="00EF0021">
        <w:rPr>
          <w:rFonts w:ascii="Times New Roman" w:hAnsi="Times New Roman"/>
          <w:color w:val="000000" w:themeColor="text1"/>
          <w:sz w:val="24"/>
          <w:szCs w:val="24"/>
        </w:rPr>
        <w:t xml:space="preserve"> оцинковкой в качестве покровного слоя.</w:t>
      </w:r>
    </w:p>
    <w:p w:rsidR="00D701AC" w:rsidRPr="000A6276" w:rsidRDefault="00D701AC" w:rsidP="00D701AC">
      <w:pPr>
        <w:pStyle w:val="af9"/>
        <w:rPr>
          <w:color w:val="000000" w:themeColor="text1"/>
        </w:rPr>
      </w:pPr>
      <w:r w:rsidRPr="000A6276">
        <w:rPr>
          <w:color w:val="000000" w:themeColor="text1"/>
        </w:rPr>
        <w:lastRenderedPageBreak/>
        <w:t>Перспективная зона действия центральных систем теплоснабжения  покрывает все объекты, находящиеся на территории поселения.</w:t>
      </w:r>
    </w:p>
    <w:p w:rsidR="00CB670E" w:rsidRDefault="00CB670E" w:rsidP="00CB670E">
      <w:pPr>
        <w:pStyle w:val="af9"/>
        <w:ind w:firstLine="0"/>
        <w:rPr>
          <w:b/>
        </w:rPr>
      </w:pPr>
      <w:bookmarkStart w:id="67" w:name="_Toc343247275"/>
      <w:bookmarkStart w:id="68" w:name="_Toc343876988"/>
      <w:r w:rsidRPr="004C16B5">
        <w:rPr>
          <w:rStyle w:val="af7"/>
        </w:rPr>
        <w:t xml:space="preserve">2.3 </w:t>
      </w:r>
      <w:r w:rsidRPr="004C16B5">
        <w:rPr>
          <w:b/>
        </w:rPr>
        <w:t xml:space="preserve">Перспективные балансы тепловой мощности и тепловой нагрузки в перспективных зонах действия источников тепловой </w:t>
      </w:r>
      <w:proofErr w:type="spellStart"/>
      <w:r w:rsidRPr="004C16B5">
        <w:rPr>
          <w:b/>
        </w:rPr>
        <w:t>энергии</w:t>
      </w:r>
      <w:bookmarkEnd w:id="67"/>
      <w:bookmarkEnd w:id="68"/>
      <w:r w:rsidR="009A4402" w:rsidRPr="00BE268B">
        <w:rPr>
          <w:b/>
        </w:rPr>
        <w:t>Кировского</w:t>
      </w:r>
      <w:proofErr w:type="spellEnd"/>
      <w:r w:rsidR="009A4402" w:rsidRPr="00BE268B">
        <w:rPr>
          <w:b/>
        </w:rPr>
        <w:t xml:space="preserve"> городского поселения Кировского муниципального района Приморского края</w:t>
      </w:r>
      <w:r w:rsidR="00BE268B" w:rsidRPr="00BE268B">
        <w:rPr>
          <w:b/>
        </w:rPr>
        <w:t>.</w:t>
      </w:r>
    </w:p>
    <w:p w:rsidR="00D05391" w:rsidRDefault="00D05391" w:rsidP="00D05391">
      <w:pPr>
        <w:pStyle w:val="af9"/>
        <w:spacing w:before="120"/>
        <w:ind w:firstLine="0"/>
      </w:pPr>
      <w:r w:rsidRPr="00A13A3B">
        <w:t>2.3.1</w:t>
      </w:r>
      <w:r w:rsidRPr="00992FED">
        <w:t xml:space="preserve">Перспективный баланс </w:t>
      </w:r>
      <w:r w:rsidRPr="00BE268B">
        <w:t xml:space="preserve">тепловой мощности и тепловой нагрузки котельной </w:t>
      </w:r>
      <w:r w:rsidR="009A4402" w:rsidRPr="00BE268B">
        <w:t>№3</w:t>
      </w:r>
      <w:r w:rsidRPr="00BE268B">
        <w:t xml:space="preserve">,  </w:t>
      </w:r>
      <w:r w:rsidR="009A4402" w:rsidRPr="00BE268B">
        <w:t>п.г.т. Кировский</w:t>
      </w:r>
      <w:r w:rsidR="00A07FB4">
        <w:rPr>
          <w:rFonts w:eastAsia="Times New Roman"/>
          <w:lang w:eastAsia="ru-RU"/>
        </w:rPr>
        <w:t>, ул. Советская,</w:t>
      </w:r>
      <w:r w:rsidR="009A4402" w:rsidRPr="00BE268B">
        <w:rPr>
          <w:rFonts w:eastAsia="Times New Roman"/>
          <w:lang w:eastAsia="ru-RU"/>
        </w:rPr>
        <w:t xml:space="preserve"> 55б</w:t>
      </w:r>
      <w:r w:rsidRPr="00BE268B">
        <w:t>.</w:t>
      </w:r>
    </w:p>
    <w:p w:rsidR="00D05391" w:rsidRDefault="00D05391" w:rsidP="008D15B3">
      <w:pPr>
        <w:pStyle w:val="af9"/>
        <w:spacing w:after="0"/>
        <w:ind w:firstLine="0"/>
      </w:pPr>
      <w:r w:rsidRPr="00992FED">
        <w:t xml:space="preserve">- </w:t>
      </w:r>
      <w:r>
        <w:t xml:space="preserve">Установленная тепловая мощность основного оборудования </w:t>
      </w:r>
      <w:r w:rsidRPr="000A6276">
        <w:t>–</w:t>
      </w:r>
      <w:r w:rsidR="009505E2">
        <w:t>3,19</w:t>
      </w:r>
      <w:r w:rsidRPr="000A6276">
        <w:t>Гкал/ч;</w:t>
      </w:r>
    </w:p>
    <w:p w:rsidR="00D05391" w:rsidRDefault="00D05391" w:rsidP="008D15B3">
      <w:pPr>
        <w:pStyle w:val="af9"/>
        <w:spacing w:after="0"/>
        <w:ind w:firstLine="0"/>
      </w:pPr>
      <w:r>
        <w:t>- Располагаемая мощность основного оборудования источников тепловой энергии</w:t>
      </w:r>
      <w:r w:rsidRPr="00BE4434">
        <w:t xml:space="preserve"> (снижается в результате снижения КПД котлов в процессе их эксплуатации</w:t>
      </w:r>
      <w:r>
        <w:t>)–</w:t>
      </w:r>
      <w:r w:rsidR="009505E2">
        <w:t>1,96</w:t>
      </w:r>
      <w:r w:rsidRPr="000A6276">
        <w:t>Гкал/ч;</w:t>
      </w:r>
    </w:p>
    <w:p w:rsidR="00D05391" w:rsidRPr="001F6D87" w:rsidRDefault="00D05391" w:rsidP="008D15B3">
      <w:pPr>
        <w:pStyle w:val="af9"/>
        <w:spacing w:after="0"/>
        <w:ind w:firstLine="0"/>
      </w:pPr>
      <w:r w:rsidRPr="00070D68">
        <w:t xml:space="preserve">- </w:t>
      </w:r>
      <w:r>
        <w:t xml:space="preserve">Затраты тепловой мощности на собственные и хозяйственные нужды </w:t>
      </w:r>
      <w:r w:rsidRPr="005B696D">
        <w:t xml:space="preserve">– </w:t>
      </w:r>
      <w:r w:rsidR="009505E2">
        <w:t>0,087</w:t>
      </w:r>
      <w:r w:rsidRPr="009C407B">
        <w:t>Гкал/ч;</w:t>
      </w:r>
    </w:p>
    <w:p w:rsidR="00D05391" w:rsidRPr="001F6D87" w:rsidRDefault="00D05391" w:rsidP="008D15B3">
      <w:pPr>
        <w:pStyle w:val="af9"/>
        <w:spacing w:after="0"/>
        <w:ind w:firstLine="0"/>
      </w:pPr>
      <w:r w:rsidRPr="00070D68">
        <w:t xml:space="preserve">- Тепловая мощность источника </w:t>
      </w:r>
      <w:r w:rsidRPr="001F6D87">
        <w:t xml:space="preserve">нетто </w:t>
      </w:r>
      <w:r w:rsidRPr="009C407B">
        <w:t xml:space="preserve">– </w:t>
      </w:r>
      <w:r w:rsidR="001B3C4A">
        <w:t>1,96</w:t>
      </w:r>
      <w:r w:rsidRPr="009C407B">
        <w:t xml:space="preserve"> Гкал/ч;</w:t>
      </w:r>
    </w:p>
    <w:p w:rsidR="00D05391" w:rsidRPr="00FE35F3" w:rsidRDefault="00D05391" w:rsidP="008D15B3">
      <w:pPr>
        <w:pStyle w:val="af9"/>
        <w:spacing w:after="0"/>
        <w:ind w:firstLine="0"/>
      </w:pPr>
      <w:r w:rsidRPr="00FE35F3">
        <w:t xml:space="preserve">- Потери тепловой энергии при ее передаче тепловыми сетями – </w:t>
      </w:r>
      <w:r w:rsidR="001B3C4A">
        <w:t xml:space="preserve">0,15 </w:t>
      </w:r>
      <w:r w:rsidRPr="00FE35F3">
        <w:t>Гкал/ч;</w:t>
      </w:r>
    </w:p>
    <w:p w:rsidR="00D05391" w:rsidRDefault="00D05391" w:rsidP="008D15B3">
      <w:pPr>
        <w:pStyle w:val="af9"/>
        <w:spacing w:after="0"/>
        <w:ind w:firstLine="0"/>
        <w:rPr>
          <w:color w:val="FF0000"/>
        </w:rPr>
      </w:pPr>
      <w:r w:rsidRPr="00FE35F3">
        <w:t xml:space="preserve">- Тепловая нагрузка потребителей – </w:t>
      </w:r>
      <w:r w:rsidR="001B3C4A">
        <w:t>1,</w:t>
      </w:r>
      <w:r w:rsidR="00334DD2">
        <w:t>431</w:t>
      </w:r>
      <w:r w:rsidRPr="00FE35F3">
        <w:t>Гкал/ч.</w:t>
      </w:r>
    </w:p>
    <w:p w:rsidR="00500B79" w:rsidRDefault="00D05391" w:rsidP="008D15B3">
      <w:pPr>
        <w:pStyle w:val="af9"/>
        <w:spacing w:after="0"/>
        <w:ind w:firstLine="0"/>
      </w:pPr>
      <w:r w:rsidRPr="00BE4434">
        <w:t xml:space="preserve">Перспективные балансы тепловой мощности и тепловой нагрузки </w:t>
      </w:r>
      <w:r>
        <w:t xml:space="preserve">котельной </w:t>
      </w:r>
      <w:r w:rsidR="001D4534">
        <w:t>№3</w:t>
      </w:r>
      <w:r w:rsidRPr="00BE4434">
        <w:t xml:space="preserve"> в Таблице </w:t>
      </w:r>
      <w:r>
        <w:t xml:space="preserve">2.3.1 </w:t>
      </w:r>
      <w:r w:rsidRPr="00BE4434">
        <w:t>.</w:t>
      </w:r>
    </w:p>
    <w:p w:rsidR="00D05391" w:rsidRPr="00992FED" w:rsidRDefault="00D05391" w:rsidP="00EE3B75">
      <w:pPr>
        <w:pStyle w:val="af9"/>
        <w:spacing w:after="120"/>
        <w:ind w:firstLine="0"/>
      </w:pPr>
      <w:r w:rsidRPr="00992FED">
        <w:t>Таблица 2.</w:t>
      </w:r>
      <w:r>
        <w:t>3</w:t>
      </w:r>
      <w:r w:rsidRPr="00992FED">
        <w:t xml:space="preserve">.1 Перспективные балансы тепловой мощности и тепловой нагрузки </w:t>
      </w:r>
      <w:r>
        <w:t xml:space="preserve">котельной </w:t>
      </w:r>
      <w:r w:rsidR="001D4534">
        <w:t>№3</w:t>
      </w:r>
      <w:r>
        <w:t xml:space="preserve">. </w:t>
      </w:r>
    </w:p>
    <w:tbl>
      <w:tblPr>
        <w:tblW w:w="10224" w:type="dxa"/>
        <w:jc w:val="center"/>
        <w:tblInd w:w="-2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836"/>
        <w:gridCol w:w="1134"/>
        <w:gridCol w:w="850"/>
        <w:gridCol w:w="851"/>
        <w:gridCol w:w="850"/>
        <w:gridCol w:w="851"/>
        <w:gridCol w:w="850"/>
        <w:gridCol w:w="993"/>
        <w:gridCol w:w="1009"/>
      </w:tblGrid>
      <w:tr w:rsidR="001D4534" w:rsidRPr="00E065FC" w:rsidTr="00D05391">
        <w:trPr>
          <w:trHeight w:val="520"/>
          <w:jc w:val="center"/>
        </w:trPr>
        <w:tc>
          <w:tcPr>
            <w:tcW w:w="2836" w:type="dxa"/>
            <w:vAlign w:val="center"/>
          </w:tcPr>
          <w:p w:rsidR="001D4534" w:rsidRPr="00BC6AE6" w:rsidRDefault="001D4534" w:rsidP="00404670">
            <w:pPr>
              <w:pStyle w:val="af9"/>
              <w:spacing w:after="0" w:line="240" w:lineRule="auto"/>
              <w:ind w:firstLine="0"/>
              <w:jc w:val="center"/>
              <w:rPr>
                <w:sz w:val="22"/>
                <w:szCs w:val="22"/>
              </w:rPr>
            </w:pPr>
            <w:r>
              <w:t xml:space="preserve">Показатель </w:t>
            </w:r>
          </w:p>
        </w:tc>
        <w:tc>
          <w:tcPr>
            <w:tcW w:w="1134" w:type="dxa"/>
            <w:vAlign w:val="center"/>
          </w:tcPr>
          <w:p w:rsidR="001D4534" w:rsidRPr="00013AD3" w:rsidRDefault="001D4534" w:rsidP="00404670">
            <w:pPr>
              <w:pStyle w:val="af9"/>
              <w:spacing w:after="0" w:line="240" w:lineRule="auto"/>
              <w:ind w:firstLine="0"/>
              <w:jc w:val="center"/>
              <w:rPr>
                <w:sz w:val="20"/>
                <w:szCs w:val="20"/>
              </w:rPr>
            </w:pPr>
            <w:r w:rsidRPr="00F2537C">
              <w:rPr>
                <w:sz w:val="22"/>
                <w:szCs w:val="22"/>
              </w:rPr>
              <w:t>Ед. изм.</w:t>
            </w:r>
          </w:p>
        </w:tc>
        <w:tc>
          <w:tcPr>
            <w:tcW w:w="850" w:type="dxa"/>
            <w:vAlign w:val="center"/>
          </w:tcPr>
          <w:p w:rsidR="001D4534" w:rsidRPr="0095442D" w:rsidRDefault="001D4534" w:rsidP="00404670">
            <w:pPr>
              <w:pStyle w:val="af9"/>
              <w:spacing w:after="0" w:line="240" w:lineRule="auto"/>
              <w:ind w:firstLine="0"/>
              <w:jc w:val="center"/>
              <w:rPr>
                <w:sz w:val="20"/>
                <w:szCs w:val="20"/>
              </w:rPr>
            </w:pPr>
            <w:r w:rsidRPr="0095442D">
              <w:rPr>
                <w:sz w:val="20"/>
                <w:szCs w:val="20"/>
              </w:rPr>
              <w:t>2014г</w:t>
            </w:r>
          </w:p>
        </w:tc>
        <w:tc>
          <w:tcPr>
            <w:tcW w:w="851" w:type="dxa"/>
            <w:vAlign w:val="center"/>
          </w:tcPr>
          <w:p w:rsidR="001D4534" w:rsidRPr="0095442D" w:rsidRDefault="001D4534" w:rsidP="00404670">
            <w:pPr>
              <w:pStyle w:val="af9"/>
              <w:spacing w:after="0" w:line="240" w:lineRule="auto"/>
              <w:ind w:firstLine="0"/>
              <w:jc w:val="center"/>
              <w:rPr>
                <w:sz w:val="20"/>
                <w:szCs w:val="20"/>
              </w:rPr>
            </w:pPr>
            <w:r w:rsidRPr="0095442D">
              <w:rPr>
                <w:sz w:val="20"/>
                <w:szCs w:val="20"/>
              </w:rPr>
              <w:t>2015г</w:t>
            </w:r>
          </w:p>
        </w:tc>
        <w:tc>
          <w:tcPr>
            <w:tcW w:w="850" w:type="dxa"/>
            <w:vAlign w:val="center"/>
          </w:tcPr>
          <w:p w:rsidR="001D4534" w:rsidRPr="0095442D" w:rsidRDefault="001D4534" w:rsidP="00404670">
            <w:pPr>
              <w:pStyle w:val="af9"/>
              <w:spacing w:after="0" w:line="240" w:lineRule="auto"/>
              <w:ind w:firstLine="0"/>
              <w:jc w:val="center"/>
              <w:rPr>
                <w:sz w:val="20"/>
                <w:szCs w:val="20"/>
              </w:rPr>
            </w:pPr>
            <w:r w:rsidRPr="0095442D">
              <w:rPr>
                <w:sz w:val="20"/>
                <w:szCs w:val="20"/>
              </w:rPr>
              <w:t>2016г</w:t>
            </w:r>
          </w:p>
        </w:tc>
        <w:tc>
          <w:tcPr>
            <w:tcW w:w="851" w:type="dxa"/>
            <w:vAlign w:val="center"/>
          </w:tcPr>
          <w:p w:rsidR="001D4534" w:rsidRPr="0095442D" w:rsidRDefault="001D4534" w:rsidP="00404670">
            <w:pPr>
              <w:pStyle w:val="af9"/>
              <w:spacing w:after="0" w:line="240" w:lineRule="auto"/>
              <w:ind w:firstLine="0"/>
              <w:jc w:val="center"/>
              <w:rPr>
                <w:sz w:val="20"/>
                <w:szCs w:val="20"/>
              </w:rPr>
            </w:pPr>
            <w:r w:rsidRPr="0095442D">
              <w:rPr>
                <w:sz w:val="20"/>
                <w:szCs w:val="20"/>
              </w:rPr>
              <w:t>2017г</w:t>
            </w:r>
          </w:p>
        </w:tc>
        <w:tc>
          <w:tcPr>
            <w:tcW w:w="850" w:type="dxa"/>
            <w:vAlign w:val="center"/>
          </w:tcPr>
          <w:p w:rsidR="001D4534" w:rsidRPr="0095442D" w:rsidRDefault="001D4534" w:rsidP="00404670">
            <w:pPr>
              <w:pStyle w:val="af9"/>
              <w:spacing w:after="0" w:line="240" w:lineRule="auto"/>
              <w:ind w:firstLine="0"/>
              <w:jc w:val="center"/>
              <w:rPr>
                <w:sz w:val="20"/>
                <w:szCs w:val="20"/>
              </w:rPr>
            </w:pPr>
            <w:r w:rsidRPr="0095442D">
              <w:rPr>
                <w:sz w:val="20"/>
                <w:szCs w:val="20"/>
              </w:rPr>
              <w:t>2018г</w:t>
            </w:r>
          </w:p>
        </w:tc>
        <w:tc>
          <w:tcPr>
            <w:tcW w:w="993" w:type="dxa"/>
            <w:vAlign w:val="center"/>
          </w:tcPr>
          <w:p w:rsidR="001D4534" w:rsidRPr="0095442D" w:rsidRDefault="001D4534" w:rsidP="00404670">
            <w:pPr>
              <w:pStyle w:val="af9"/>
              <w:spacing w:after="0" w:line="240" w:lineRule="auto"/>
              <w:ind w:firstLine="0"/>
              <w:jc w:val="center"/>
              <w:rPr>
                <w:sz w:val="20"/>
                <w:szCs w:val="20"/>
              </w:rPr>
            </w:pPr>
            <w:r w:rsidRPr="0095442D">
              <w:rPr>
                <w:sz w:val="20"/>
                <w:szCs w:val="20"/>
              </w:rPr>
              <w:t>2018-2023гг</w:t>
            </w:r>
          </w:p>
        </w:tc>
        <w:tc>
          <w:tcPr>
            <w:tcW w:w="1009" w:type="dxa"/>
            <w:vAlign w:val="center"/>
          </w:tcPr>
          <w:p w:rsidR="001D4534" w:rsidRPr="0095442D" w:rsidRDefault="001D4534" w:rsidP="00404670">
            <w:pPr>
              <w:pStyle w:val="af9"/>
              <w:spacing w:after="0" w:line="240" w:lineRule="auto"/>
              <w:ind w:firstLine="0"/>
              <w:jc w:val="center"/>
              <w:rPr>
                <w:sz w:val="20"/>
                <w:szCs w:val="20"/>
              </w:rPr>
            </w:pPr>
            <w:r w:rsidRPr="0095442D">
              <w:rPr>
                <w:sz w:val="20"/>
                <w:szCs w:val="20"/>
              </w:rPr>
              <w:t>2024-2029гг</w:t>
            </w:r>
          </w:p>
        </w:tc>
      </w:tr>
      <w:tr w:rsidR="001B3C4A" w:rsidRPr="00E065FC" w:rsidTr="00D05391">
        <w:trPr>
          <w:trHeight w:val="431"/>
          <w:jc w:val="center"/>
        </w:trPr>
        <w:tc>
          <w:tcPr>
            <w:tcW w:w="2836" w:type="dxa"/>
            <w:vAlign w:val="center"/>
          </w:tcPr>
          <w:p w:rsidR="001B3C4A" w:rsidRPr="00BC6AE6" w:rsidRDefault="001B3C4A" w:rsidP="00404670">
            <w:pPr>
              <w:pStyle w:val="af9"/>
              <w:spacing w:after="0" w:line="240" w:lineRule="auto"/>
              <w:ind w:firstLine="0"/>
              <w:jc w:val="center"/>
              <w:rPr>
                <w:sz w:val="22"/>
                <w:szCs w:val="22"/>
              </w:rPr>
            </w:pPr>
            <w:r w:rsidRPr="00BC6AE6">
              <w:rPr>
                <w:sz w:val="22"/>
                <w:szCs w:val="22"/>
              </w:rPr>
              <w:t xml:space="preserve">Установленная тепловая мощность </w:t>
            </w:r>
          </w:p>
        </w:tc>
        <w:tc>
          <w:tcPr>
            <w:tcW w:w="1134" w:type="dxa"/>
            <w:vAlign w:val="center"/>
          </w:tcPr>
          <w:p w:rsidR="001B3C4A" w:rsidRPr="00EC397C" w:rsidRDefault="001B3C4A" w:rsidP="00404670">
            <w:pPr>
              <w:pStyle w:val="af9"/>
              <w:spacing w:after="0" w:line="240" w:lineRule="auto"/>
              <w:ind w:firstLine="0"/>
              <w:jc w:val="center"/>
              <w:rPr>
                <w:sz w:val="22"/>
                <w:szCs w:val="22"/>
              </w:rPr>
            </w:pPr>
            <w:r w:rsidRPr="00EC397C">
              <w:rPr>
                <w:sz w:val="22"/>
                <w:szCs w:val="22"/>
              </w:rPr>
              <w:t>Гкал/час</w:t>
            </w:r>
          </w:p>
        </w:tc>
        <w:tc>
          <w:tcPr>
            <w:tcW w:w="850" w:type="dxa"/>
            <w:vAlign w:val="center"/>
          </w:tcPr>
          <w:p w:rsidR="001B3C4A" w:rsidRPr="00BC6AE6" w:rsidRDefault="001B3C4A" w:rsidP="00404670">
            <w:pPr>
              <w:pStyle w:val="af9"/>
              <w:spacing w:after="0" w:line="240" w:lineRule="auto"/>
              <w:ind w:firstLine="0"/>
              <w:jc w:val="center"/>
              <w:rPr>
                <w:sz w:val="22"/>
                <w:szCs w:val="22"/>
              </w:rPr>
            </w:pPr>
            <w:r>
              <w:rPr>
                <w:sz w:val="22"/>
                <w:szCs w:val="22"/>
              </w:rPr>
              <w:t>3,19</w:t>
            </w:r>
          </w:p>
        </w:tc>
        <w:tc>
          <w:tcPr>
            <w:tcW w:w="851" w:type="dxa"/>
            <w:vAlign w:val="center"/>
          </w:tcPr>
          <w:p w:rsidR="001B3C4A" w:rsidRPr="00BC6AE6" w:rsidRDefault="001B3C4A" w:rsidP="00404670">
            <w:pPr>
              <w:pStyle w:val="af9"/>
              <w:spacing w:after="0" w:line="240" w:lineRule="auto"/>
              <w:ind w:firstLine="0"/>
              <w:jc w:val="center"/>
              <w:rPr>
                <w:sz w:val="22"/>
                <w:szCs w:val="22"/>
              </w:rPr>
            </w:pPr>
            <w:r>
              <w:rPr>
                <w:sz w:val="22"/>
                <w:szCs w:val="22"/>
              </w:rPr>
              <w:t>3,19</w:t>
            </w:r>
          </w:p>
        </w:tc>
        <w:tc>
          <w:tcPr>
            <w:tcW w:w="850" w:type="dxa"/>
            <w:vAlign w:val="center"/>
          </w:tcPr>
          <w:p w:rsidR="001B3C4A" w:rsidRPr="00BC6AE6" w:rsidRDefault="001B3C4A" w:rsidP="00404670">
            <w:pPr>
              <w:pStyle w:val="af9"/>
              <w:spacing w:after="0" w:line="240" w:lineRule="auto"/>
              <w:ind w:firstLine="0"/>
              <w:jc w:val="center"/>
              <w:rPr>
                <w:sz w:val="22"/>
                <w:szCs w:val="22"/>
              </w:rPr>
            </w:pPr>
            <w:r>
              <w:rPr>
                <w:sz w:val="22"/>
                <w:szCs w:val="22"/>
              </w:rPr>
              <w:t>3,19</w:t>
            </w:r>
          </w:p>
        </w:tc>
        <w:tc>
          <w:tcPr>
            <w:tcW w:w="851" w:type="dxa"/>
            <w:vAlign w:val="center"/>
          </w:tcPr>
          <w:p w:rsidR="001B3C4A" w:rsidRPr="00BC6AE6" w:rsidRDefault="001B3C4A" w:rsidP="00404670">
            <w:pPr>
              <w:pStyle w:val="af9"/>
              <w:spacing w:after="0" w:line="240" w:lineRule="auto"/>
              <w:ind w:firstLine="0"/>
              <w:jc w:val="center"/>
              <w:rPr>
                <w:sz w:val="22"/>
                <w:szCs w:val="22"/>
              </w:rPr>
            </w:pPr>
            <w:r>
              <w:rPr>
                <w:sz w:val="22"/>
                <w:szCs w:val="22"/>
              </w:rPr>
              <w:t>3,19</w:t>
            </w:r>
          </w:p>
        </w:tc>
        <w:tc>
          <w:tcPr>
            <w:tcW w:w="850" w:type="dxa"/>
            <w:vAlign w:val="center"/>
          </w:tcPr>
          <w:p w:rsidR="001B3C4A" w:rsidRPr="00BC6AE6" w:rsidRDefault="001B3C4A" w:rsidP="00404670">
            <w:pPr>
              <w:pStyle w:val="af9"/>
              <w:spacing w:after="0" w:line="240" w:lineRule="auto"/>
              <w:ind w:firstLine="0"/>
              <w:jc w:val="center"/>
              <w:rPr>
                <w:sz w:val="22"/>
                <w:szCs w:val="22"/>
              </w:rPr>
            </w:pPr>
            <w:r>
              <w:rPr>
                <w:sz w:val="22"/>
                <w:szCs w:val="22"/>
              </w:rPr>
              <w:t>3,19</w:t>
            </w:r>
          </w:p>
        </w:tc>
        <w:tc>
          <w:tcPr>
            <w:tcW w:w="993" w:type="dxa"/>
            <w:vAlign w:val="center"/>
          </w:tcPr>
          <w:p w:rsidR="001B3C4A" w:rsidRPr="00BC6AE6" w:rsidRDefault="001B3C4A" w:rsidP="00404670">
            <w:pPr>
              <w:pStyle w:val="af9"/>
              <w:spacing w:after="0" w:line="240" w:lineRule="auto"/>
              <w:ind w:firstLine="0"/>
              <w:jc w:val="center"/>
              <w:rPr>
                <w:sz w:val="22"/>
                <w:szCs w:val="22"/>
              </w:rPr>
            </w:pPr>
            <w:r>
              <w:rPr>
                <w:sz w:val="22"/>
                <w:szCs w:val="22"/>
              </w:rPr>
              <w:t>3,19</w:t>
            </w:r>
          </w:p>
        </w:tc>
        <w:tc>
          <w:tcPr>
            <w:tcW w:w="1009" w:type="dxa"/>
            <w:vAlign w:val="center"/>
          </w:tcPr>
          <w:p w:rsidR="001B3C4A" w:rsidRPr="00BC6AE6" w:rsidRDefault="001B3C4A" w:rsidP="00404670">
            <w:pPr>
              <w:pStyle w:val="af9"/>
              <w:spacing w:after="0" w:line="240" w:lineRule="auto"/>
              <w:ind w:firstLine="0"/>
              <w:jc w:val="center"/>
              <w:rPr>
                <w:sz w:val="22"/>
                <w:szCs w:val="22"/>
              </w:rPr>
            </w:pPr>
            <w:r>
              <w:rPr>
                <w:sz w:val="22"/>
                <w:szCs w:val="22"/>
              </w:rPr>
              <w:t>3,19</w:t>
            </w:r>
          </w:p>
        </w:tc>
      </w:tr>
      <w:tr w:rsidR="001B3C4A" w:rsidRPr="00E065FC" w:rsidTr="00D05391">
        <w:trPr>
          <w:trHeight w:val="467"/>
          <w:jc w:val="center"/>
        </w:trPr>
        <w:tc>
          <w:tcPr>
            <w:tcW w:w="2836" w:type="dxa"/>
            <w:vAlign w:val="center"/>
          </w:tcPr>
          <w:p w:rsidR="001B3C4A" w:rsidRPr="00BC6AE6" w:rsidRDefault="001B3C4A" w:rsidP="00404670">
            <w:pPr>
              <w:pStyle w:val="af9"/>
              <w:spacing w:after="0" w:line="240" w:lineRule="auto"/>
              <w:ind w:firstLine="0"/>
              <w:jc w:val="center"/>
              <w:rPr>
                <w:sz w:val="22"/>
                <w:szCs w:val="22"/>
              </w:rPr>
            </w:pPr>
            <w:r w:rsidRPr="00BC6AE6">
              <w:rPr>
                <w:sz w:val="22"/>
                <w:szCs w:val="22"/>
              </w:rPr>
              <w:t>Располагаемая тепловая мощность</w:t>
            </w:r>
          </w:p>
        </w:tc>
        <w:tc>
          <w:tcPr>
            <w:tcW w:w="1134" w:type="dxa"/>
            <w:vAlign w:val="center"/>
          </w:tcPr>
          <w:p w:rsidR="001B3C4A" w:rsidRPr="00EC397C" w:rsidRDefault="001B3C4A" w:rsidP="00404670">
            <w:pPr>
              <w:pStyle w:val="af9"/>
              <w:spacing w:after="0" w:line="240" w:lineRule="auto"/>
              <w:ind w:firstLine="0"/>
              <w:jc w:val="center"/>
              <w:rPr>
                <w:sz w:val="22"/>
                <w:szCs w:val="22"/>
              </w:rPr>
            </w:pPr>
            <w:r w:rsidRPr="00EC397C">
              <w:rPr>
                <w:sz w:val="22"/>
                <w:szCs w:val="22"/>
              </w:rPr>
              <w:t>Гкал/час</w:t>
            </w:r>
          </w:p>
        </w:tc>
        <w:tc>
          <w:tcPr>
            <w:tcW w:w="850" w:type="dxa"/>
            <w:vAlign w:val="center"/>
          </w:tcPr>
          <w:p w:rsidR="001B3C4A" w:rsidRPr="00C7238D" w:rsidRDefault="001B3C4A" w:rsidP="00404670">
            <w:pPr>
              <w:pStyle w:val="af9"/>
              <w:spacing w:after="0" w:line="240" w:lineRule="auto"/>
              <w:ind w:firstLine="0"/>
              <w:jc w:val="center"/>
              <w:rPr>
                <w:sz w:val="22"/>
                <w:szCs w:val="22"/>
              </w:rPr>
            </w:pPr>
            <w:r>
              <w:rPr>
                <w:sz w:val="22"/>
                <w:szCs w:val="22"/>
              </w:rPr>
              <w:t>1,96</w:t>
            </w:r>
          </w:p>
        </w:tc>
        <w:tc>
          <w:tcPr>
            <w:tcW w:w="851" w:type="dxa"/>
            <w:vAlign w:val="center"/>
          </w:tcPr>
          <w:p w:rsidR="001B3C4A" w:rsidRPr="00C7238D" w:rsidRDefault="001B3C4A" w:rsidP="00404670">
            <w:pPr>
              <w:pStyle w:val="af9"/>
              <w:spacing w:after="0" w:line="240" w:lineRule="auto"/>
              <w:ind w:firstLine="0"/>
              <w:jc w:val="center"/>
              <w:rPr>
                <w:sz w:val="22"/>
                <w:szCs w:val="22"/>
              </w:rPr>
            </w:pPr>
            <w:r>
              <w:rPr>
                <w:sz w:val="22"/>
                <w:szCs w:val="22"/>
              </w:rPr>
              <w:t>1,96</w:t>
            </w:r>
          </w:p>
        </w:tc>
        <w:tc>
          <w:tcPr>
            <w:tcW w:w="850" w:type="dxa"/>
            <w:vAlign w:val="center"/>
          </w:tcPr>
          <w:p w:rsidR="001B3C4A" w:rsidRPr="00C7238D" w:rsidRDefault="001B3C4A" w:rsidP="00404670">
            <w:pPr>
              <w:pStyle w:val="af9"/>
              <w:spacing w:after="0" w:line="240" w:lineRule="auto"/>
              <w:ind w:firstLine="0"/>
              <w:jc w:val="center"/>
              <w:rPr>
                <w:sz w:val="22"/>
                <w:szCs w:val="22"/>
              </w:rPr>
            </w:pPr>
            <w:r>
              <w:rPr>
                <w:sz w:val="22"/>
                <w:szCs w:val="22"/>
              </w:rPr>
              <w:t>1,96</w:t>
            </w:r>
          </w:p>
        </w:tc>
        <w:tc>
          <w:tcPr>
            <w:tcW w:w="851" w:type="dxa"/>
            <w:vAlign w:val="center"/>
          </w:tcPr>
          <w:p w:rsidR="001B3C4A" w:rsidRPr="00C7238D" w:rsidRDefault="001B3C4A" w:rsidP="00404670">
            <w:pPr>
              <w:pStyle w:val="af9"/>
              <w:spacing w:after="0" w:line="240" w:lineRule="auto"/>
              <w:ind w:firstLine="0"/>
              <w:jc w:val="center"/>
              <w:rPr>
                <w:sz w:val="22"/>
                <w:szCs w:val="22"/>
              </w:rPr>
            </w:pPr>
            <w:r>
              <w:rPr>
                <w:sz w:val="22"/>
                <w:szCs w:val="22"/>
              </w:rPr>
              <w:t>1,96</w:t>
            </w:r>
          </w:p>
        </w:tc>
        <w:tc>
          <w:tcPr>
            <w:tcW w:w="850" w:type="dxa"/>
            <w:vAlign w:val="center"/>
          </w:tcPr>
          <w:p w:rsidR="001B3C4A" w:rsidRPr="00C7238D" w:rsidRDefault="001B3C4A" w:rsidP="00404670">
            <w:pPr>
              <w:pStyle w:val="af9"/>
              <w:spacing w:after="0" w:line="240" w:lineRule="auto"/>
              <w:ind w:firstLine="0"/>
              <w:jc w:val="center"/>
              <w:rPr>
                <w:sz w:val="22"/>
                <w:szCs w:val="22"/>
              </w:rPr>
            </w:pPr>
            <w:r>
              <w:rPr>
                <w:sz w:val="22"/>
                <w:szCs w:val="22"/>
              </w:rPr>
              <w:t>1,96</w:t>
            </w:r>
          </w:p>
        </w:tc>
        <w:tc>
          <w:tcPr>
            <w:tcW w:w="993" w:type="dxa"/>
            <w:vAlign w:val="center"/>
          </w:tcPr>
          <w:p w:rsidR="001B3C4A" w:rsidRPr="00C7238D" w:rsidRDefault="001B3C4A" w:rsidP="00404670">
            <w:pPr>
              <w:pStyle w:val="af9"/>
              <w:spacing w:after="0" w:line="240" w:lineRule="auto"/>
              <w:ind w:firstLine="0"/>
              <w:jc w:val="center"/>
              <w:rPr>
                <w:sz w:val="22"/>
                <w:szCs w:val="22"/>
              </w:rPr>
            </w:pPr>
            <w:r>
              <w:rPr>
                <w:sz w:val="22"/>
                <w:szCs w:val="22"/>
              </w:rPr>
              <w:t>1,96</w:t>
            </w:r>
          </w:p>
        </w:tc>
        <w:tc>
          <w:tcPr>
            <w:tcW w:w="1009" w:type="dxa"/>
            <w:vAlign w:val="center"/>
          </w:tcPr>
          <w:p w:rsidR="001B3C4A" w:rsidRPr="00C7238D" w:rsidRDefault="001B3C4A" w:rsidP="00404670">
            <w:pPr>
              <w:pStyle w:val="af9"/>
              <w:spacing w:after="0" w:line="240" w:lineRule="auto"/>
              <w:ind w:firstLine="0"/>
              <w:jc w:val="center"/>
              <w:rPr>
                <w:sz w:val="22"/>
                <w:szCs w:val="22"/>
              </w:rPr>
            </w:pPr>
            <w:r>
              <w:rPr>
                <w:sz w:val="22"/>
                <w:szCs w:val="22"/>
              </w:rPr>
              <w:t>1,96</w:t>
            </w:r>
          </w:p>
        </w:tc>
      </w:tr>
      <w:tr w:rsidR="001B3C4A" w:rsidRPr="00E065FC" w:rsidTr="00D05391">
        <w:trPr>
          <w:trHeight w:val="275"/>
          <w:jc w:val="center"/>
        </w:trPr>
        <w:tc>
          <w:tcPr>
            <w:tcW w:w="2836" w:type="dxa"/>
            <w:vAlign w:val="center"/>
          </w:tcPr>
          <w:p w:rsidR="001B3C4A" w:rsidRPr="00BC6AE6" w:rsidRDefault="001B3C4A" w:rsidP="00404670">
            <w:pPr>
              <w:pStyle w:val="af9"/>
              <w:spacing w:after="0" w:line="240" w:lineRule="auto"/>
              <w:ind w:firstLine="0"/>
              <w:jc w:val="center"/>
              <w:rPr>
                <w:sz w:val="22"/>
                <w:szCs w:val="22"/>
              </w:rPr>
            </w:pPr>
            <w:r>
              <w:rPr>
                <w:sz w:val="22"/>
                <w:szCs w:val="22"/>
              </w:rPr>
              <w:t>Затраты тепловой мощности на с</w:t>
            </w:r>
            <w:r w:rsidRPr="00BC6AE6">
              <w:rPr>
                <w:sz w:val="22"/>
                <w:szCs w:val="22"/>
              </w:rPr>
              <w:t xml:space="preserve">обственные </w:t>
            </w:r>
            <w:r>
              <w:rPr>
                <w:sz w:val="22"/>
                <w:szCs w:val="22"/>
              </w:rPr>
              <w:t xml:space="preserve">и хозяйственные </w:t>
            </w:r>
            <w:r w:rsidRPr="00BC6AE6">
              <w:rPr>
                <w:sz w:val="22"/>
                <w:szCs w:val="22"/>
              </w:rPr>
              <w:t>нужды</w:t>
            </w:r>
          </w:p>
        </w:tc>
        <w:tc>
          <w:tcPr>
            <w:tcW w:w="1134" w:type="dxa"/>
            <w:vAlign w:val="center"/>
          </w:tcPr>
          <w:p w:rsidR="001B3C4A" w:rsidRPr="00EC397C" w:rsidRDefault="001B3C4A" w:rsidP="00404670">
            <w:pPr>
              <w:pStyle w:val="af9"/>
              <w:spacing w:after="0" w:line="240" w:lineRule="auto"/>
              <w:ind w:firstLine="0"/>
              <w:jc w:val="center"/>
              <w:rPr>
                <w:sz w:val="22"/>
                <w:szCs w:val="22"/>
              </w:rPr>
            </w:pPr>
            <w:r w:rsidRPr="00EC397C">
              <w:rPr>
                <w:sz w:val="22"/>
                <w:szCs w:val="22"/>
              </w:rPr>
              <w:t>Гкал/час</w:t>
            </w:r>
          </w:p>
        </w:tc>
        <w:tc>
          <w:tcPr>
            <w:tcW w:w="850" w:type="dxa"/>
            <w:vAlign w:val="center"/>
          </w:tcPr>
          <w:p w:rsidR="001B3C4A" w:rsidRPr="00BC6AE6" w:rsidRDefault="001B3C4A" w:rsidP="00404670">
            <w:pPr>
              <w:pStyle w:val="af9"/>
              <w:spacing w:after="0" w:line="240" w:lineRule="auto"/>
              <w:ind w:firstLine="0"/>
              <w:jc w:val="center"/>
              <w:rPr>
                <w:sz w:val="22"/>
                <w:szCs w:val="22"/>
              </w:rPr>
            </w:pPr>
            <w:r>
              <w:rPr>
                <w:sz w:val="22"/>
                <w:szCs w:val="22"/>
              </w:rPr>
              <w:t>0,087</w:t>
            </w:r>
          </w:p>
        </w:tc>
        <w:tc>
          <w:tcPr>
            <w:tcW w:w="851" w:type="dxa"/>
            <w:vAlign w:val="center"/>
          </w:tcPr>
          <w:p w:rsidR="001B3C4A" w:rsidRPr="00BC6AE6" w:rsidRDefault="001B3C4A" w:rsidP="00404670">
            <w:pPr>
              <w:pStyle w:val="af9"/>
              <w:spacing w:after="0" w:line="240" w:lineRule="auto"/>
              <w:ind w:firstLine="0"/>
              <w:jc w:val="center"/>
              <w:rPr>
                <w:sz w:val="22"/>
                <w:szCs w:val="22"/>
              </w:rPr>
            </w:pPr>
            <w:r>
              <w:rPr>
                <w:sz w:val="22"/>
                <w:szCs w:val="22"/>
              </w:rPr>
              <w:t>0,087</w:t>
            </w:r>
          </w:p>
        </w:tc>
        <w:tc>
          <w:tcPr>
            <w:tcW w:w="850" w:type="dxa"/>
            <w:vAlign w:val="center"/>
          </w:tcPr>
          <w:p w:rsidR="001B3C4A" w:rsidRPr="00BC6AE6" w:rsidRDefault="001B3C4A" w:rsidP="00404670">
            <w:pPr>
              <w:pStyle w:val="af9"/>
              <w:spacing w:after="0" w:line="240" w:lineRule="auto"/>
              <w:ind w:firstLine="0"/>
              <w:jc w:val="center"/>
              <w:rPr>
                <w:sz w:val="22"/>
                <w:szCs w:val="22"/>
              </w:rPr>
            </w:pPr>
            <w:r>
              <w:rPr>
                <w:sz w:val="22"/>
                <w:szCs w:val="22"/>
              </w:rPr>
              <w:t>0,087</w:t>
            </w:r>
          </w:p>
        </w:tc>
        <w:tc>
          <w:tcPr>
            <w:tcW w:w="851" w:type="dxa"/>
            <w:vAlign w:val="center"/>
          </w:tcPr>
          <w:p w:rsidR="001B3C4A" w:rsidRPr="00BC6AE6" w:rsidRDefault="001B3C4A" w:rsidP="00404670">
            <w:pPr>
              <w:pStyle w:val="af9"/>
              <w:spacing w:after="0" w:line="240" w:lineRule="auto"/>
              <w:ind w:firstLine="0"/>
              <w:jc w:val="center"/>
              <w:rPr>
                <w:sz w:val="22"/>
                <w:szCs w:val="22"/>
              </w:rPr>
            </w:pPr>
            <w:r>
              <w:rPr>
                <w:sz w:val="22"/>
                <w:szCs w:val="22"/>
              </w:rPr>
              <w:t>0,087</w:t>
            </w:r>
          </w:p>
        </w:tc>
        <w:tc>
          <w:tcPr>
            <w:tcW w:w="850" w:type="dxa"/>
            <w:vAlign w:val="center"/>
          </w:tcPr>
          <w:p w:rsidR="001B3C4A" w:rsidRPr="00BC6AE6" w:rsidRDefault="001B3C4A" w:rsidP="00404670">
            <w:pPr>
              <w:pStyle w:val="af9"/>
              <w:spacing w:after="0" w:line="240" w:lineRule="auto"/>
              <w:ind w:firstLine="0"/>
              <w:jc w:val="center"/>
              <w:rPr>
                <w:sz w:val="22"/>
                <w:szCs w:val="22"/>
              </w:rPr>
            </w:pPr>
            <w:r>
              <w:rPr>
                <w:sz w:val="22"/>
                <w:szCs w:val="22"/>
              </w:rPr>
              <w:t>0,087</w:t>
            </w:r>
          </w:p>
        </w:tc>
        <w:tc>
          <w:tcPr>
            <w:tcW w:w="993" w:type="dxa"/>
            <w:vAlign w:val="center"/>
          </w:tcPr>
          <w:p w:rsidR="001B3C4A" w:rsidRPr="00BC6AE6" w:rsidRDefault="001B3C4A" w:rsidP="00404670">
            <w:pPr>
              <w:pStyle w:val="af9"/>
              <w:spacing w:after="0" w:line="240" w:lineRule="auto"/>
              <w:ind w:firstLine="0"/>
              <w:jc w:val="center"/>
              <w:rPr>
                <w:sz w:val="22"/>
                <w:szCs w:val="22"/>
              </w:rPr>
            </w:pPr>
            <w:r>
              <w:rPr>
                <w:sz w:val="22"/>
                <w:szCs w:val="22"/>
              </w:rPr>
              <w:t>0,087</w:t>
            </w:r>
          </w:p>
        </w:tc>
        <w:tc>
          <w:tcPr>
            <w:tcW w:w="1009" w:type="dxa"/>
            <w:vAlign w:val="center"/>
          </w:tcPr>
          <w:p w:rsidR="001B3C4A" w:rsidRPr="00BC6AE6" w:rsidRDefault="001B3C4A" w:rsidP="00404670">
            <w:pPr>
              <w:pStyle w:val="af9"/>
              <w:spacing w:after="0" w:line="240" w:lineRule="auto"/>
              <w:ind w:firstLine="0"/>
              <w:jc w:val="center"/>
              <w:rPr>
                <w:sz w:val="22"/>
                <w:szCs w:val="22"/>
              </w:rPr>
            </w:pPr>
            <w:r>
              <w:rPr>
                <w:sz w:val="22"/>
                <w:szCs w:val="22"/>
              </w:rPr>
              <w:t>0,087</w:t>
            </w:r>
          </w:p>
        </w:tc>
      </w:tr>
      <w:tr w:rsidR="001B3C4A" w:rsidRPr="00E065FC" w:rsidTr="00D05391">
        <w:trPr>
          <w:trHeight w:val="395"/>
          <w:jc w:val="center"/>
        </w:trPr>
        <w:tc>
          <w:tcPr>
            <w:tcW w:w="2836" w:type="dxa"/>
            <w:vAlign w:val="center"/>
          </w:tcPr>
          <w:p w:rsidR="001B3C4A" w:rsidRPr="00BC6AE6" w:rsidRDefault="001B3C4A" w:rsidP="00404670">
            <w:pPr>
              <w:pStyle w:val="af9"/>
              <w:spacing w:after="0" w:line="240" w:lineRule="auto"/>
              <w:ind w:firstLine="0"/>
              <w:jc w:val="center"/>
              <w:rPr>
                <w:sz w:val="22"/>
                <w:szCs w:val="22"/>
              </w:rPr>
            </w:pPr>
            <w:r w:rsidRPr="00281FBF">
              <w:rPr>
                <w:sz w:val="22"/>
                <w:szCs w:val="22"/>
              </w:rPr>
              <w:t>Тепловая мощность источника нетто</w:t>
            </w:r>
          </w:p>
        </w:tc>
        <w:tc>
          <w:tcPr>
            <w:tcW w:w="1134" w:type="dxa"/>
            <w:vAlign w:val="center"/>
          </w:tcPr>
          <w:p w:rsidR="001B3C4A" w:rsidRPr="00EC397C" w:rsidRDefault="001B3C4A" w:rsidP="00404670">
            <w:pPr>
              <w:pStyle w:val="af9"/>
              <w:spacing w:after="0" w:line="240" w:lineRule="auto"/>
              <w:ind w:firstLine="0"/>
              <w:jc w:val="center"/>
              <w:rPr>
                <w:sz w:val="22"/>
                <w:szCs w:val="22"/>
              </w:rPr>
            </w:pPr>
            <w:r w:rsidRPr="00EC397C">
              <w:rPr>
                <w:sz w:val="22"/>
                <w:szCs w:val="22"/>
              </w:rPr>
              <w:t>Гкал/час</w:t>
            </w:r>
          </w:p>
        </w:tc>
        <w:tc>
          <w:tcPr>
            <w:tcW w:w="850" w:type="dxa"/>
            <w:vAlign w:val="center"/>
          </w:tcPr>
          <w:p w:rsidR="001B3C4A" w:rsidRPr="00C7238D" w:rsidRDefault="001B3C4A" w:rsidP="00404670">
            <w:pPr>
              <w:pStyle w:val="af9"/>
              <w:spacing w:after="0" w:line="240" w:lineRule="auto"/>
              <w:ind w:firstLine="0"/>
              <w:jc w:val="center"/>
              <w:rPr>
                <w:sz w:val="22"/>
                <w:szCs w:val="22"/>
              </w:rPr>
            </w:pPr>
            <w:r>
              <w:rPr>
                <w:sz w:val="22"/>
                <w:szCs w:val="22"/>
              </w:rPr>
              <w:t>1,96</w:t>
            </w:r>
          </w:p>
        </w:tc>
        <w:tc>
          <w:tcPr>
            <w:tcW w:w="851" w:type="dxa"/>
            <w:vAlign w:val="center"/>
          </w:tcPr>
          <w:p w:rsidR="001B3C4A" w:rsidRPr="00C7238D" w:rsidRDefault="001B3C4A" w:rsidP="00404670">
            <w:pPr>
              <w:pStyle w:val="af9"/>
              <w:spacing w:after="0" w:line="240" w:lineRule="auto"/>
              <w:ind w:firstLine="0"/>
              <w:jc w:val="center"/>
              <w:rPr>
                <w:sz w:val="22"/>
                <w:szCs w:val="22"/>
              </w:rPr>
            </w:pPr>
            <w:r>
              <w:rPr>
                <w:sz w:val="22"/>
                <w:szCs w:val="22"/>
              </w:rPr>
              <w:t>1,96</w:t>
            </w:r>
          </w:p>
        </w:tc>
        <w:tc>
          <w:tcPr>
            <w:tcW w:w="850" w:type="dxa"/>
            <w:vAlign w:val="center"/>
          </w:tcPr>
          <w:p w:rsidR="001B3C4A" w:rsidRPr="00C7238D" w:rsidRDefault="001B3C4A" w:rsidP="00404670">
            <w:pPr>
              <w:pStyle w:val="af9"/>
              <w:spacing w:after="0" w:line="240" w:lineRule="auto"/>
              <w:ind w:firstLine="0"/>
              <w:jc w:val="center"/>
              <w:rPr>
                <w:sz w:val="22"/>
                <w:szCs w:val="22"/>
              </w:rPr>
            </w:pPr>
            <w:r>
              <w:rPr>
                <w:sz w:val="22"/>
                <w:szCs w:val="22"/>
              </w:rPr>
              <w:t>1,96</w:t>
            </w:r>
          </w:p>
        </w:tc>
        <w:tc>
          <w:tcPr>
            <w:tcW w:w="851" w:type="dxa"/>
            <w:vAlign w:val="center"/>
          </w:tcPr>
          <w:p w:rsidR="001B3C4A" w:rsidRPr="00C7238D" w:rsidRDefault="001B3C4A" w:rsidP="00404670">
            <w:pPr>
              <w:pStyle w:val="af9"/>
              <w:spacing w:after="0" w:line="240" w:lineRule="auto"/>
              <w:ind w:firstLine="0"/>
              <w:jc w:val="center"/>
              <w:rPr>
                <w:sz w:val="22"/>
                <w:szCs w:val="22"/>
              </w:rPr>
            </w:pPr>
            <w:r>
              <w:rPr>
                <w:sz w:val="22"/>
                <w:szCs w:val="22"/>
              </w:rPr>
              <w:t>1,96</w:t>
            </w:r>
          </w:p>
        </w:tc>
        <w:tc>
          <w:tcPr>
            <w:tcW w:w="850" w:type="dxa"/>
            <w:vAlign w:val="center"/>
          </w:tcPr>
          <w:p w:rsidR="001B3C4A" w:rsidRPr="00C7238D" w:rsidRDefault="001B3C4A" w:rsidP="00404670">
            <w:pPr>
              <w:pStyle w:val="af9"/>
              <w:spacing w:after="0" w:line="240" w:lineRule="auto"/>
              <w:ind w:firstLine="0"/>
              <w:jc w:val="center"/>
              <w:rPr>
                <w:sz w:val="22"/>
                <w:szCs w:val="22"/>
              </w:rPr>
            </w:pPr>
            <w:r>
              <w:rPr>
                <w:sz w:val="22"/>
                <w:szCs w:val="22"/>
              </w:rPr>
              <w:t>1,96</w:t>
            </w:r>
          </w:p>
        </w:tc>
        <w:tc>
          <w:tcPr>
            <w:tcW w:w="993" w:type="dxa"/>
            <w:vAlign w:val="center"/>
          </w:tcPr>
          <w:p w:rsidR="001B3C4A" w:rsidRPr="00C7238D" w:rsidRDefault="001B3C4A" w:rsidP="00404670">
            <w:pPr>
              <w:pStyle w:val="af9"/>
              <w:spacing w:after="0" w:line="240" w:lineRule="auto"/>
              <w:ind w:firstLine="0"/>
              <w:jc w:val="center"/>
              <w:rPr>
                <w:sz w:val="22"/>
                <w:szCs w:val="22"/>
              </w:rPr>
            </w:pPr>
            <w:r>
              <w:rPr>
                <w:sz w:val="22"/>
                <w:szCs w:val="22"/>
              </w:rPr>
              <w:t>1,96</w:t>
            </w:r>
          </w:p>
        </w:tc>
        <w:tc>
          <w:tcPr>
            <w:tcW w:w="1009" w:type="dxa"/>
            <w:vAlign w:val="center"/>
          </w:tcPr>
          <w:p w:rsidR="001B3C4A" w:rsidRPr="00C7238D" w:rsidRDefault="001B3C4A" w:rsidP="00404670">
            <w:pPr>
              <w:pStyle w:val="af9"/>
              <w:spacing w:after="0" w:line="240" w:lineRule="auto"/>
              <w:ind w:firstLine="0"/>
              <w:jc w:val="center"/>
              <w:rPr>
                <w:sz w:val="22"/>
                <w:szCs w:val="22"/>
              </w:rPr>
            </w:pPr>
            <w:r>
              <w:rPr>
                <w:sz w:val="22"/>
                <w:szCs w:val="22"/>
              </w:rPr>
              <w:t>1,96</w:t>
            </w:r>
          </w:p>
        </w:tc>
      </w:tr>
      <w:tr w:rsidR="001B3C4A" w:rsidRPr="00E065FC" w:rsidTr="00D05391">
        <w:trPr>
          <w:trHeight w:val="395"/>
          <w:jc w:val="center"/>
        </w:trPr>
        <w:tc>
          <w:tcPr>
            <w:tcW w:w="2836" w:type="dxa"/>
            <w:vAlign w:val="center"/>
          </w:tcPr>
          <w:p w:rsidR="001B3C4A" w:rsidRPr="00F2537C" w:rsidRDefault="001B3C4A" w:rsidP="00404670">
            <w:pPr>
              <w:pStyle w:val="af9"/>
              <w:spacing w:after="0" w:line="240" w:lineRule="auto"/>
              <w:ind w:firstLine="0"/>
              <w:jc w:val="center"/>
              <w:rPr>
                <w:sz w:val="22"/>
                <w:szCs w:val="22"/>
              </w:rPr>
            </w:pPr>
            <w:r w:rsidRPr="00F2537C">
              <w:rPr>
                <w:sz w:val="22"/>
                <w:szCs w:val="22"/>
              </w:rPr>
              <w:t>Потери тепловой энергии при ее передаче тепловыми сетями</w:t>
            </w:r>
          </w:p>
        </w:tc>
        <w:tc>
          <w:tcPr>
            <w:tcW w:w="1134" w:type="dxa"/>
            <w:vAlign w:val="center"/>
          </w:tcPr>
          <w:p w:rsidR="001B3C4A" w:rsidRPr="00EC397C" w:rsidRDefault="001B3C4A" w:rsidP="00404670">
            <w:pPr>
              <w:pStyle w:val="af9"/>
              <w:spacing w:after="0" w:line="240" w:lineRule="auto"/>
              <w:ind w:firstLine="0"/>
              <w:jc w:val="center"/>
              <w:rPr>
                <w:sz w:val="22"/>
                <w:szCs w:val="22"/>
              </w:rPr>
            </w:pPr>
            <w:r w:rsidRPr="00EC397C">
              <w:rPr>
                <w:sz w:val="22"/>
                <w:szCs w:val="22"/>
              </w:rPr>
              <w:t>Гкал/час</w:t>
            </w:r>
          </w:p>
        </w:tc>
        <w:tc>
          <w:tcPr>
            <w:tcW w:w="850" w:type="dxa"/>
            <w:vAlign w:val="center"/>
          </w:tcPr>
          <w:p w:rsidR="001B3C4A" w:rsidRPr="00BC6AE6" w:rsidRDefault="001B3C4A" w:rsidP="00404670">
            <w:pPr>
              <w:pStyle w:val="af9"/>
              <w:spacing w:after="0" w:line="240" w:lineRule="auto"/>
              <w:ind w:firstLine="0"/>
              <w:jc w:val="center"/>
              <w:rPr>
                <w:sz w:val="22"/>
                <w:szCs w:val="22"/>
              </w:rPr>
            </w:pPr>
            <w:r>
              <w:rPr>
                <w:sz w:val="22"/>
                <w:szCs w:val="22"/>
              </w:rPr>
              <w:t>0,15</w:t>
            </w:r>
          </w:p>
        </w:tc>
        <w:tc>
          <w:tcPr>
            <w:tcW w:w="851" w:type="dxa"/>
            <w:vAlign w:val="center"/>
          </w:tcPr>
          <w:p w:rsidR="001B3C4A" w:rsidRPr="00BC6AE6" w:rsidRDefault="001B3C4A" w:rsidP="00404670">
            <w:pPr>
              <w:pStyle w:val="af9"/>
              <w:spacing w:after="0" w:line="240" w:lineRule="auto"/>
              <w:ind w:firstLine="0"/>
              <w:jc w:val="center"/>
              <w:rPr>
                <w:sz w:val="22"/>
                <w:szCs w:val="22"/>
              </w:rPr>
            </w:pPr>
            <w:r>
              <w:rPr>
                <w:sz w:val="22"/>
                <w:szCs w:val="22"/>
              </w:rPr>
              <w:t>0,15</w:t>
            </w:r>
          </w:p>
        </w:tc>
        <w:tc>
          <w:tcPr>
            <w:tcW w:w="850" w:type="dxa"/>
            <w:vAlign w:val="center"/>
          </w:tcPr>
          <w:p w:rsidR="001B3C4A" w:rsidRPr="00BC6AE6" w:rsidRDefault="001B3C4A" w:rsidP="00404670">
            <w:pPr>
              <w:pStyle w:val="af9"/>
              <w:spacing w:after="0" w:line="240" w:lineRule="auto"/>
              <w:ind w:firstLine="0"/>
              <w:jc w:val="center"/>
              <w:rPr>
                <w:sz w:val="22"/>
                <w:szCs w:val="22"/>
              </w:rPr>
            </w:pPr>
            <w:r>
              <w:rPr>
                <w:sz w:val="22"/>
                <w:szCs w:val="22"/>
              </w:rPr>
              <w:t>0,15</w:t>
            </w:r>
          </w:p>
        </w:tc>
        <w:tc>
          <w:tcPr>
            <w:tcW w:w="851" w:type="dxa"/>
            <w:vAlign w:val="center"/>
          </w:tcPr>
          <w:p w:rsidR="001B3C4A" w:rsidRPr="00BC6AE6" w:rsidRDefault="001B3C4A" w:rsidP="00404670">
            <w:pPr>
              <w:pStyle w:val="af9"/>
              <w:spacing w:after="0" w:line="240" w:lineRule="auto"/>
              <w:ind w:firstLine="0"/>
              <w:jc w:val="center"/>
              <w:rPr>
                <w:sz w:val="22"/>
                <w:szCs w:val="22"/>
              </w:rPr>
            </w:pPr>
            <w:r>
              <w:rPr>
                <w:sz w:val="22"/>
                <w:szCs w:val="22"/>
              </w:rPr>
              <w:t>0,15</w:t>
            </w:r>
          </w:p>
        </w:tc>
        <w:tc>
          <w:tcPr>
            <w:tcW w:w="850" w:type="dxa"/>
            <w:vAlign w:val="center"/>
          </w:tcPr>
          <w:p w:rsidR="001B3C4A" w:rsidRPr="00BC6AE6" w:rsidRDefault="001B3C4A" w:rsidP="00404670">
            <w:pPr>
              <w:pStyle w:val="af9"/>
              <w:spacing w:after="0" w:line="240" w:lineRule="auto"/>
              <w:ind w:firstLine="0"/>
              <w:jc w:val="center"/>
              <w:rPr>
                <w:sz w:val="22"/>
                <w:szCs w:val="22"/>
              </w:rPr>
            </w:pPr>
            <w:r>
              <w:rPr>
                <w:sz w:val="22"/>
                <w:szCs w:val="22"/>
              </w:rPr>
              <w:t>0,15</w:t>
            </w:r>
          </w:p>
        </w:tc>
        <w:tc>
          <w:tcPr>
            <w:tcW w:w="993" w:type="dxa"/>
            <w:vAlign w:val="center"/>
          </w:tcPr>
          <w:p w:rsidR="001B3C4A" w:rsidRPr="00BC6AE6" w:rsidRDefault="001B3C4A" w:rsidP="00404670">
            <w:pPr>
              <w:pStyle w:val="af9"/>
              <w:spacing w:after="0" w:line="240" w:lineRule="auto"/>
              <w:ind w:firstLine="0"/>
              <w:jc w:val="center"/>
              <w:rPr>
                <w:sz w:val="22"/>
                <w:szCs w:val="22"/>
              </w:rPr>
            </w:pPr>
            <w:r>
              <w:rPr>
                <w:sz w:val="22"/>
                <w:szCs w:val="22"/>
              </w:rPr>
              <w:t>0,15</w:t>
            </w:r>
          </w:p>
        </w:tc>
        <w:tc>
          <w:tcPr>
            <w:tcW w:w="1009" w:type="dxa"/>
            <w:vAlign w:val="center"/>
          </w:tcPr>
          <w:p w:rsidR="001B3C4A" w:rsidRPr="00BC6AE6" w:rsidRDefault="001B3C4A" w:rsidP="00404670">
            <w:pPr>
              <w:pStyle w:val="af9"/>
              <w:spacing w:after="0" w:line="240" w:lineRule="auto"/>
              <w:ind w:firstLine="0"/>
              <w:jc w:val="center"/>
              <w:rPr>
                <w:sz w:val="22"/>
                <w:szCs w:val="22"/>
              </w:rPr>
            </w:pPr>
            <w:r>
              <w:rPr>
                <w:sz w:val="22"/>
                <w:szCs w:val="22"/>
              </w:rPr>
              <w:t>0,15</w:t>
            </w:r>
          </w:p>
        </w:tc>
      </w:tr>
      <w:tr w:rsidR="00F13389" w:rsidRPr="00E065FC" w:rsidTr="00D05391">
        <w:trPr>
          <w:trHeight w:val="375"/>
          <w:jc w:val="center"/>
        </w:trPr>
        <w:tc>
          <w:tcPr>
            <w:tcW w:w="2836" w:type="dxa"/>
            <w:vAlign w:val="center"/>
          </w:tcPr>
          <w:p w:rsidR="00F13389" w:rsidRPr="00BC6AE6" w:rsidRDefault="00F13389" w:rsidP="00404670">
            <w:pPr>
              <w:pStyle w:val="af9"/>
              <w:spacing w:after="0" w:line="240" w:lineRule="auto"/>
              <w:ind w:firstLine="0"/>
              <w:jc w:val="center"/>
              <w:rPr>
                <w:sz w:val="22"/>
                <w:szCs w:val="22"/>
              </w:rPr>
            </w:pPr>
            <w:r>
              <w:rPr>
                <w:sz w:val="22"/>
                <w:szCs w:val="22"/>
              </w:rPr>
              <w:t>Присоединенная тепловая нагрузка (отопление, вентиляция и ГВС)</w:t>
            </w:r>
          </w:p>
        </w:tc>
        <w:tc>
          <w:tcPr>
            <w:tcW w:w="1134" w:type="dxa"/>
            <w:vAlign w:val="center"/>
          </w:tcPr>
          <w:p w:rsidR="00F13389" w:rsidRPr="00EC397C" w:rsidRDefault="00F13389" w:rsidP="00404670">
            <w:pPr>
              <w:pStyle w:val="af9"/>
              <w:spacing w:after="0" w:line="240" w:lineRule="auto"/>
              <w:ind w:firstLine="0"/>
              <w:jc w:val="center"/>
              <w:rPr>
                <w:sz w:val="22"/>
                <w:szCs w:val="22"/>
              </w:rPr>
            </w:pPr>
            <w:r w:rsidRPr="00EC397C">
              <w:rPr>
                <w:sz w:val="22"/>
                <w:szCs w:val="22"/>
              </w:rPr>
              <w:t>Гкал/час</w:t>
            </w:r>
          </w:p>
        </w:tc>
        <w:tc>
          <w:tcPr>
            <w:tcW w:w="850" w:type="dxa"/>
            <w:vAlign w:val="center"/>
          </w:tcPr>
          <w:p w:rsidR="00F13389" w:rsidRPr="00BC6AE6" w:rsidRDefault="00F13389" w:rsidP="00334DD2">
            <w:pPr>
              <w:pStyle w:val="af9"/>
              <w:spacing w:after="0" w:line="240" w:lineRule="auto"/>
              <w:ind w:firstLine="0"/>
              <w:jc w:val="center"/>
              <w:rPr>
                <w:sz w:val="22"/>
                <w:szCs w:val="22"/>
              </w:rPr>
            </w:pPr>
            <w:r>
              <w:rPr>
                <w:sz w:val="22"/>
                <w:szCs w:val="22"/>
              </w:rPr>
              <w:t>1,431</w:t>
            </w:r>
          </w:p>
        </w:tc>
        <w:tc>
          <w:tcPr>
            <w:tcW w:w="851" w:type="dxa"/>
            <w:vAlign w:val="center"/>
          </w:tcPr>
          <w:p w:rsidR="00F13389" w:rsidRPr="00BC6AE6" w:rsidRDefault="00F13389" w:rsidP="00F13389">
            <w:pPr>
              <w:pStyle w:val="af9"/>
              <w:spacing w:after="0" w:line="240" w:lineRule="auto"/>
              <w:ind w:firstLine="0"/>
              <w:jc w:val="center"/>
              <w:rPr>
                <w:sz w:val="22"/>
                <w:szCs w:val="22"/>
              </w:rPr>
            </w:pPr>
            <w:r>
              <w:rPr>
                <w:sz w:val="22"/>
                <w:szCs w:val="22"/>
              </w:rPr>
              <w:t>1,431</w:t>
            </w:r>
          </w:p>
        </w:tc>
        <w:tc>
          <w:tcPr>
            <w:tcW w:w="850" w:type="dxa"/>
            <w:vAlign w:val="center"/>
          </w:tcPr>
          <w:p w:rsidR="00F13389" w:rsidRPr="00BC6AE6" w:rsidRDefault="00F13389" w:rsidP="00F13389">
            <w:pPr>
              <w:pStyle w:val="af9"/>
              <w:spacing w:after="0" w:line="240" w:lineRule="auto"/>
              <w:ind w:firstLine="0"/>
              <w:jc w:val="center"/>
              <w:rPr>
                <w:sz w:val="22"/>
                <w:szCs w:val="22"/>
              </w:rPr>
            </w:pPr>
            <w:r>
              <w:rPr>
                <w:sz w:val="22"/>
                <w:szCs w:val="22"/>
              </w:rPr>
              <w:t>1,431</w:t>
            </w:r>
          </w:p>
        </w:tc>
        <w:tc>
          <w:tcPr>
            <w:tcW w:w="851" w:type="dxa"/>
            <w:vAlign w:val="center"/>
          </w:tcPr>
          <w:p w:rsidR="00F13389" w:rsidRPr="00BC6AE6" w:rsidRDefault="00F13389" w:rsidP="00F13389">
            <w:pPr>
              <w:pStyle w:val="af9"/>
              <w:spacing w:after="0" w:line="240" w:lineRule="auto"/>
              <w:ind w:firstLine="0"/>
              <w:jc w:val="center"/>
              <w:rPr>
                <w:sz w:val="22"/>
                <w:szCs w:val="22"/>
              </w:rPr>
            </w:pPr>
            <w:r>
              <w:rPr>
                <w:sz w:val="22"/>
                <w:szCs w:val="22"/>
              </w:rPr>
              <w:t>1,431</w:t>
            </w:r>
          </w:p>
        </w:tc>
        <w:tc>
          <w:tcPr>
            <w:tcW w:w="850" w:type="dxa"/>
            <w:vAlign w:val="center"/>
          </w:tcPr>
          <w:p w:rsidR="00F13389" w:rsidRPr="00BC6AE6" w:rsidRDefault="00F13389" w:rsidP="00F13389">
            <w:pPr>
              <w:pStyle w:val="af9"/>
              <w:spacing w:after="0" w:line="240" w:lineRule="auto"/>
              <w:ind w:firstLine="0"/>
              <w:jc w:val="center"/>
              <w:rPr>
                <w:sz w:val="22"/>
                <w:szCs w:val="22"/>
              </w:rPr>
            </w:pPr>
            <w:r>
              <w:rPr>
                <w:sz w:val="22"/>
                <w:szCs w:val="22"/>
              </w:rPr>
              <w:t>1,431</w:t>
            </w:r>
          </w:p>
        </w:tc>
        <w:tc>
          <w:tcPr>
            <w:tcW w:w="993" w:type="dxa"/>
            <w:vAlign w:val="center"/>
          </w:tcPr>
          <w:p w:rsidR="00F13389" w:rsidRPr="00BC6AE6" w:rsidRDefault="00F13389" w:rsidP="00F13389">
            <w:pPr>
              <w:pStyle w:val="af9"/>
              <w:spacing w:after="0" w:line="240" w:lineRule="auto"/>
              <w:ind w:firstLine="0"/>
              <w:jc w:val="center"/>
              <w:rPr>
                <w:sz w:val="22"/>
                <w:szCs w:val="22"/>
              </w:rPr>
            </w:pPr>
            <w:r>
              <w:rPr>
                <w:sz w:val="22"/>
                <w:szCs w:val="22"/>
              </w:rPr>
              <w:t>1,431</w:t>
            </w:r>
          </w:p>
        </w:tc>
        <w:tc>
          <w:tcPr>
            <w:tcW w:w="1009" w:type="dxa"/>
            <w:vAlign w:val="center"/>
          </w:tcPr>
          <w:p w:rsidR="00F13389" w:rsidRPr="00BC6AE6" w:rsidRDefault="00F13389" w:rsidP="00F13389">
            <w:pPr>
              <w:pStyle w:val="af9"/>
              <w:spacing w:after="0" w:line="240" w:lineRule="auto"/>
              <w:ind w:firstLine="0"/>
              <w:jc w:val="center"/>
              <w:rPr>
                <w:sz w:val="22"/>
                <w:szCs w:val="22"/>
              </w:rPr>
            </w:pPr>
            <w:r>
              <w:rPr>
                <w:sz w:val="22"/>
                <w:szCs w:val="22"/>
              </w:rPr>
              <w:t>1,431</w:t>
            </w:r>
          </w:p>
        </w:tc>
      </w:tr>
      <w:tr w:rsidR="00F13389" w:rsidRPr="00E065FC" w:rsidTr="00D05391">
        <w:trPr>
          <w:trHeight w:val="602"/>
          <w:jc w:val="center"/>
        </w:trPr>
        <w:tc>
          <w:tcPr>
            <w:tcW w:w="2836" w:type="dxa"/>
            <w:vAlign w:val="center"/>
          </w:tcPr>
          <w:p w:rsidR="00F13389" w:rsidRPr="00BC6AE6" w:rsidRDefault="00F13389" w:rsidP="00404670">
            <w:pPr>
              <w:pStyle w:val="af9"/>
              <w:spacing w:after="0" w:line="240" w:lineRule="auto"/>
              <w:ind w:firstLine="0"/>
              <w:jc w:val="center"/>
              <w:rPr>
                <w:sz w:val="22"/>
                <w:szCs w:val="22"/>
              </w:rPr>
            </w:pPr>
            <w:r>
              <w:rPr>
                <w:sz w:val="22"/>
                <w:szCs w:val="22"/>
              </w:rPr>
              <w:t>Резерв (+) / дефицит (-) тепловой мощности</w:t>
            </w:r>
          </w:p>
        </w:tc>
        <w:tc>
          <w:tcPr>
            <w:tcW w:w="1134" w:type="dxa"/>
            <w:vAlign w:val="center"/>
          </w:tcPr>
          <w:p w:rsidR="00F13389" w:rsidRPr="00EC397C" w:rsidRDefault="00F13389" w:rsidP="00404670">
            <w:pPr>
              <w:pStyle w:val="af9"/>
              <w:spacing w:after="0" w:line="240" w:lineRule="auto"/>
              <w:ind w:firstLine="0"/>
              <w:jc w:val="center"/>
              <w:rPr>
                <w:sz w:val="22"/>
                <w:szCs w:val="22"/>
              </w:rPr>
            </w:pPr>
            <w:r w:rsidRPr="00EC397C">
              <w:rPr>
                <w:sz w:val="22"/>
                <w:szCs w:val="22"/>
              </w:rPr>
              <w:t>Гкал/час</w:t>
            </w:r>
          </w:p>
        </w:tc>
        <w:tc>
          <w:tcPr>
            <w:tcW w:w="850" w:type="dxa"/>
            <w:vAlign w:val="center"/>
          </w:tcPr>
          <w:p w:rsidR="00F13389" w:rsidRPr="00BC6AE6" w:rsidRDefault="00F13389" w:rsidP="00F13389">
            <w:pPr>
              <w:pStyle w:val="af9"/>
              <w:spacing w:after="0" w:line="240" w:lineRule="auto"/>
              <w:ind w:firstLine="0"/>
              <w:jc w:val="center"/>
              <w:rPr>
                <w:sz w:val="22"/>
                <w:szCs w:val="22"/>
              </w:rPr>
            </w:pPr>
            <w:r>
              <w:rPr>
                <w:sz w:val="22"/>
                <w:szCs w:val="22"/>
              </w:rPr>
              <w:t>0,994</w:t>
            </w:r>
          </w:p>
        </w:tc>
        <w:tc>
          <w:tcPr>
            <w:tcW w:w="851" w:type="dxa"/>
            <w:vAlign w:val="center"/>
          </w:tcPr>
          <w:p w:rsidR="00F13389" w:rsidRPr="00BC6AE6" w:rsidRDefault="00F13389" w:rsidP="00F13389">
            <w:pPr>
              <w:pStyle w:val="af9"/>
              <w:spacing w:after="0" w:line="240" w:lineRule="auto"/>
              <w:ind w:firstLine="0"/>
              <w:jc w:val="center"/>
              <w:rPr>
                <w:sz w:val="22"/>
                <w:szCs w:val="22"/>
              </w:rPr>
            </w:pPr>
            <w:r>
              <w:rPr>
                <w:sz w:val="22"/>
                <w:szCs w:val="22"/>
              </w:rPr>
              <w:t>0,994</w:t>
            </w:r>
          </w:p>
        </w:tc>
        <w:tc>
          <w:tcPr>
            <w:tcW w:w="850" w:type="dxa"/>
            <w:vAlign w:val="center"/>
          </w:tcPr>
          <w:p w:rsidR="00F13389" w:rsidRPr="00BC6AE6" w:rsidRDefault="00F13389" w:rsidP="00F13389">
            <w:pPr>
              <w:pStyle w:val="af9"/>
              <w:spacing w:after="0" w:line="240" w:lineRule="auto"/>
              <w:ind w:firstLine="0"/>
              <w:jc w:val="center"/>
              <w:rPr>
                <w:sz w:val="22"/>
                <w:szCs w:val="22"/>
              </w:rPr>
            </w:pPr>
            <w:r>
              <w:rPr>
                <w:sz w:val="22"/>
                <w:szCs w:val="22"/>
              </w:rPr>
              <w:t>0,994</w:t>
            </w:r>
          </w:p>
        </w:tc>
        <w:tc>
          <w:tcPr>
            <w:tcW w:w="851" w:type="dxa"/>
            <w:vAlign w:val="center"/>
          </w:tcPr>
          <w:p w:rsidR="00F13389" w:rsidRPr="00BC6AE6" w:rsidRDefault="00F13389" w:rsidP="00F13389">
            <w:pPr>
              <w:pStyle w:val="af9"/>
              <w:spacing w:after="0" w:line="240" w:lineRule="auto"/>
              <w:ind w:firstLine="0"/>
              <w:jc w:val="center"/>
              <w:rPr>
                <w:sz w:val="22"/>
                <w:szCs w:val="22"/>
              </w:rPr>
            </w:pPr>
            <w:r>
              <w:rPr>
                <w:sz w:val="22"/>
                <w:szCs w:val="22"/>
              </w:rPr>
              <w:t>0,994</w:t>
            </w:r>
          </w:p>
        </w:tc>
        <w:tc>
          <w:tcPr>
            <w:tcW w:w="850" w:type="dxa"/>
            <w:vAlign w:val="center"/>
          </w:tcPr>
          <w:p w:rsidR="00F13389" w:rsidRPr="00BC6AE6" w:rsidRDefault="00F13389" w:rsidP="00F13389">
            <w:pPr>
              <w:pStyle w:val="af9"/>
              <w:spacing w:after="0" w:line="240" w:lineRule="auto"/>
              <w:ind w:firstLine="0"/>
              <w:jc w:val="center"/>
              <w:rPr>
                <w:sz w:val="22"/>
                <w:szCs w:val="22"/>
              </w:rPr>
            </w:pPr>
            <w:r>
              <w:rPr>
                <w:sz w:val="22"/>
                <w:szCs w:val="22"/>
              </w:rPr>
              <w:t>0,994</w:t>
            </w:r>
          </w:p>
        </w:tc>
        <w:tc>
          <w:tcPr>
            <w:tcW w:w="993" w:type="dxa"/>
            <w:vAlign w:val="center"/>
          </w:tcPr>
          <w:p w:rsidR="00F13389" w:rsidRPr="00BC6AE6" w:rsidRDefault="00F13389" w:rsidP="00F13389">
            <w:pPr>
              <w:pStyle w:val="af9"/>
              <w:spacing w:after="0" w:line="240" w:lineRule="auto"/>
              <w:ind w:firstLine="0"/>
              <w:jc w:val="center"/>
              <w:rPr>
                <w:sz w:val="22"/>
                <w:szCs w:val="22"/>
              </w:rPr>
            </w:pPr>
            <w:r>
              <w:rPr>
                <w:sz w:val="22"/>
                <w:szCs w:val="22"/>
              </w:rPr>
              <w:t>0,994</w:t>
            </w:r>
          </w:p>
        </w:tc>
        <w:tc>
          <w:tcPr>
            <w:tcW w:w="1009" w:type="dxa"/>
            <w:vAlign w:val="center"/>
          </w:tcPr>
          <w:p w:rsidR="00F13389" w:rsidRPr="00BC6AE6" w:rsidRDefault="00F13389" w:rsidP="00F13389">
            <w:pPr>
              <w:pStyle w:val="af9"/>
              <w:spacing w:after="0" w:line="240" w:lineRule="auto"/>
              <w:ind w:firstLine="0"/>
              <w:jc w:val="center"/>
              <w:rPr>
                <w:sz w:val="22"/>
                <w:szCs w:val="22"/>
              </w:rPr>
            </w:pPr>
            <w:r>
              <w:rPr>
                <w:sz w:val="22"/>
                <w:szCs w:val="22"/>
              </w:rPr>
              <w:t>0,994</w:t>
            </w:r>
          </w:p>
        </w:tc>
      </w:tr>
    </w:tbl>
    <w:p w:rsidR="00D05391" w:rsidRPr="002A4B38" w:rsidRDefault="00D05391" w:rsidP="00A07FB4">
      <w:pPr>
        <w:pStyle w:val="af9"/>
        <w:spacing w:before="240"/>
        <w:ind w:firstLine="0"/>
      </w:pPr>
      <w:r w:rsidRPr="00A13A3B">
        <w:t>2.3.</w:t>
      </w:r>
      <w:r>
        <w:t xml:space="preserve">2 </w:t>
      </w:r>
      <w:r w:rsidRPr="00992FED">
        <w:t>Перспективный баланс тепловой мощност</w:t>
      </w:r>
      <w:r>
        <w:t xml:space="preserve">и и тепловой нагрузки котельной </w:t>
      </w:r>
      <w:r w:rsidR="002A4B38" w:rsidRPr="002A4B38">
        <w:t>№ 4 п.г.т. Кировский</w:t>
      </w:r>
      <w:r w:rsidRPr="002A4B38">
        <w:t>.</w:t>
      </w:r>
    </w:p>
    <w:p w:rsidR="00D05391" w:rsidRDefault="00D05391" w:rsidP="008D15B3">
      <w:pPr>
        <w:pStyle w:val="af9"/>
        <w:spacing w:after="0"/>
        <w:ind w:firstLine="0"/>
      </w:pPr>
      <w:r w:rsidRPr="00992FED">
        <w:t xml:space="preserve">- </w:t>
      </w:r>
      <w:r>
        <w:t xml:space="preserve">Установленная тепловая мощность основного оборудования </w:t>
      </w:r>
      <w:r w:rsidRPr="000A6276">
        <w:t>–</w:t>
      </w:r>
      <w:r w:rsidR="001D537C">
        <w:t xml:space="preserve"> 2,88</w:t>
      </w:r>
      <w:r w:rsidRPr="000A6276">
        <w:t>Гкал/ч;</w:t>
      </w:r>
    </w:p>
    <w:p w:rsidR="00D05391" w:rsidRDefault="00D05391" w:rsidP="008D15B3">
      <w:pPr>
        <w:pStyle w:val="af9"/>
        <w:spacing w:after="0"/>
        <w:ind w:firstLine="0"/>
      </w:pPr>
      <w:r>
        <w:t>- Располагаемая мощность основного оборудования источников тепловой энергии</w:t>
      </w:r>
      <w:r w:rsidRPr="00BE4434">
        <w:t xml:space="preserve"> (снижается в результате снижения КПД котлов в процессе их эксплуатации</w:t>
      </w:r>
      <w:r>
        <w:t>)–</w:t>
      </w:r>
      <w:r w:rsidR="001D537C">
        <w:t xml:space="preserve"> 1,88</w:t>
      </w:r>
      <w:r w:rsidRPr="000A6276">
        <w:t>Гкал/ч;</w:t>
      </w:r>
    </w:p>
    <w:p w:rsidR="00D05391" w:rsidRPr="001F6D87" w:rsidRDefault="00D05391" w:rsidP="008D15B3">
      <w:pPr>
        <w:pStyle w:val="af9"/>
        <w:spacing w:after="0"/>
        <w:ind w:firstLine="0"/>
      </w:pPr>
      <w:r w:rsidRPr="00070D68">
        <w:t xml:space="preserve">- </w:t>
      </w:r>
      <w:r>
        <w:t xml:space="preserve">Затраты тепловой мощности на собственные и хозяйственные нужды </w:t>
      </w:r>
      <w:r w:rsidRPr="00E039C2">
        <w:t xml:space="preserve">– </w:t>
      </w:r>
      <w:r w:rsidR="001D537C">
        <w:t xml:space="preserve">0,088 </w:t>
      </w:r>
      <w:r w:rsidRPr="009C407B">
        <w:t>Гкал/ч;</w:t>
      </w:r>
    </w:p>
    <w:p w:rsidR="00D05391" w:rsidRPr="001F6D87" w:rsidRDefault="00D05391" w:rsidP="008D15B3">
      <w:pPr>
        <w:pStyle w:val="af9"/>
        <w:spacing w:after="0"/>
        <w:ind w:firstLine="0"/>
      </w:pPr>
      <w:r w:rsidRPr="00070D68">
        <w:t xml:space="preserve">- Тепловая мощность источника </w:t>
      </w:r>
      <w:r w:rsidRPr="001F6D87">
        <w:t xml:space="preserve">нетто </w:t>
      </w:r>
      <w:r w:rsidRPr="009C407B">
        <w:t xml:space="preserve">– </w:t>
      </w:r>
      <w:r w:rsidR="001D537C">
        <w:t xml:space="preserve">1,88 </w:t>
      </w:r>
      <w:r w:rsidRPr="009C407B">
        <w:t>Гкал/ч;</w:t>
      </w:r>
    </w:p>
    <w:p w:rsidR="00D05391" w:rsidRPr="00FE35F3" w:rsidRDefault="00D05391" w:rsidP="008D15B3">
      <w:pPr>
        <w:pStyle w:val="af9"/>
        <w:spacing w:after="0"/>
        <w:ind w:firstLine="0"/>
      </w:pPr>
      <w:r w:rsidRPr="00FE35F3">
        <w:lastRenderedPageBreak/>
        <w:t xml:space="preserve">- Потери тепловой энергии при ее передаче тепловыми сетями – </w:t>
      </w:r>
      <w:r>
        <w:t>0,</w:t>
      </w:r>
      <w:r w:rsidR="001D537C">
        <w:t xml:space="preserve">164 </w:t>
      </w:r>
      <w:r w:rsidRPr="00FE35F3">
        <w:t>Гкал/ч;</w:t>
      </w:r>
    </w:p>
    <w:p w:rsidR="00D05391" w:rsidRDefault="00D05391" w:rsidP="008D15B3">
      <w:pPr>
        <w:pStyle w:val="af9"/>
        <w:spacing w:after="0"/>
        <w:ind w:firstLine="0"/>
        <w:rPr>
          <w:color w:val="FF0000"/>
        </w:rPr>
      </w:pPr>
      <w:r w:rsidRPr="00FE35F3">
        <w:t xml:space="preserve">- Тепловая нагрузка потребителей – </w:t>
      </w:r>
      <w:r w:rsidR="001D537C">
        <w:t>1,188</w:t>
      </w:r>
      <w:r w:rsidRPr="00FE35F3">
        <w:t>Гкал/ч.</w:t>
      </w:r>
    </w:p>
    <w:p w:rsidR="00D05391" w:rsidRPr="00BE4434" w:rsidRDefault="00D05391" w:rsidP="008D15B3">
      <w:pPr>
        <w:pStyle w:val="af9"/>
        <w:spacing w:after="0"/>
        <w:ind w:firstLine="0"/>
      </w:pPr>
      <w:r w:rsidRPr="00BE4434">
        <w:t xml:space="preserve">Перспективные балансы тепловой мощности и тепловой </w:t>
      </w:r>
      <w:r>
        <w:t>нагрузки котельной №</w:t>
      </w:r>
      <w:r w:rsidR="001D537C">
        <w:t>4</w:t>
      </w:r>
      <w:r w:rsidRPr="00BE4434">
        <w:t xml:space="preserve">представлены в Таблице </w:t>
      </w:r>
      <w:r>
        <w:t>2.3.2</w:t>
      </w:r>
      <w:r w:rsidRPr="00BE4434">
        <w:t>.</w:t>
      </w:r>
    </w:p>
    <w:p w:rsidR="00D05391" w:rsidRPr="00992FED" w:rsidRDefault="00D05391" w:rsidP="00EE3B75">
      <w:pPr>
        <w:pStyle w:val="af9"/>
        <w:spacing w:after="120"/>
        <w:ind w:firstLine="0"/>
      </w:pPr>
      <w:r w:rsidRPr="00992FED">
        <w:t>Таблица 2.</w:t>
      </w:r>
      <w:r>
        <w:t>3</w:t>
      </w:r>
      <w:r w:rsidRPr="00992FED">
        <w:t>.</w:t>
      </w:r>
      <w:r>
        <w:t>2</w:t>
      </w:r>
      <w:r w:rsidRPr="00992FED">
        <w:t xml:space="preserve"> Перспективные балансы тепловой мощности и тепловой</w:t>
      </w:r>
      <w:r>
        <w:t xml:space="preserve"> нагрузки котельной №</w:t>
      </w:r>
      <w:r w:rsidR="001D537C">
        <w:t>4</w:t>
      </w:r>
      <w:r>
        <w:t>.</w:t>
      </w:r>
    </w:p>
    <w:tbl>
      <w:tblPr>
        <w:tblW w:w="10198" w:type="dxa"/>
        <w:jc w:val="center"/>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903"/>
        <w:gridCol w:w="1134"/>
        <w:gridCol w:w="850"/>
        <w:gridCol w:w="851"/>
        <w:gridCol w:w="850"/>
        <w:gridCol w:w="851"/>
        <w:gridCol w:w="850"/>
        <w:gridCol w:w="992"/>
        <w:gridCol w:w="917"/>
      </w:tblGrid>
      <w:tr w:rsidR="00404670" w:rsidRPr="00E065FC" w:rsidTr="00D05391">
        <w:trPr>
          <w:trHeight w:val="520"/>
          <w:jc w:val="center"/>
        </w:trPr>
        <w:tc>
          <w:tcPr>
            <w:tcW w:w="2903" w:type="dxa"/>
            <w:vAlign w:val="center"/>
          </w:tcPr>
          <w:p w:rsidR="00404670" w:rsidRPr="00BC6AE6" w:rsidRDefault="00404670" w:rsidP="00404670">
            <w:pPr>
              <w:pStyle w:val="af9"/>
              <w:spacing w:after="0"/>
              <w:ind w:firstLine="0"/>
              <w:jc w:val="center"/>
              <w:rPr>
                <w:sz w:val="22"/>
                <w:szCs w:val="22"/>
              </w:rPr>
            </w:pPr>
            <w:r>
              <w:t xml:space="preserve">Показатель </w:t>
            </w:r>
          </w:p>
        </w:tc>
        <w:tc>
          <w:tcPr>
            <w:tcW w:w="1134" w:type="dxa"/>
            <w:vAlign w:val="center"/>
          </w:tcPr>
          <w:p w:rsidR="00404670" w:rsidRPr="00013AD3" w:rsidRDefault="00404670" w:rsidP="00404670">
            <w:pPr>
              <w:pStyle w:val="af9"/>
              <w:spacing w:after="0"/>
              <w:ind w:firstLine="0"/>
              <w:jc w:val="center"/>
              <w:rPr>
                <w:sz w:val="20"/>
                <w:szCs w:val="20"/>
              </w:rPr>
            </w:pPr>
            <w:r w:rsidRPr="00F2537C">
              <w:rPr>
                <w:sz w:val="22"/>
                <w:szCs w:val="22"/>
              </w:rPr>
              <w:t>Ед. изм.</w:t>
            </w:r>
          </w:p>
        </w:tc>
        <w:tc>
          <w:tcPr>
            <w:tcW w:w="850" w:type="dxa"/>
            <w:vAlign w:val="center"/>
          </w:tcPr>
          <w:p w:rsidR="00404670" w:rsidRPr="0095442D" w:rsidRDefault="00404670" w:rsidP="00404670">
            <w:pPr>
              <w:pStyle w:val="af9"/>
              <w:spacing w:after="0" w:line="240" w:lineRule="auto"/>
              <w:ind w:firstLine="0"/>
              <w:jc w:val="center"/>
              <w:rPr>
                <w:sz w:val="20"/>
                <w:szCs w:val="20"/>
              </w:rPr>
            </w:pPr>
            <w:r w:rsidRPr="0095442D">
              <w:rPr>
                <w:sz w:val="20"/>
                <w:szCs w:val="20"/>
              </w:rPr>
              <w:t>2014г</w:t>
            </w:r>
          </w:p>
        </w:tc>
        <w:tc>
          <w:tcPr>
            <w:tcW w:w="851" w:type="dxa"/>
            <w:vAlign w:val="center"/>
          </w:tcPr>
          <w:p w:rsidR="00404670" w:rsidRPr="0095442D" w:rsidRDefault="00404670" w:rsidP="00404670">
            <w:pPr>
              <w:pStyle w:val="af9"/>
              <w:spacing w:after="0" w:line="240" w:lineRule="auto"/>
              <w:ind w:firstLine="0"/>
              <w:jc w:val="center"/>
              <w:rPr>
                <w:sz w:val="20"/>
                <w:szCs w:val="20"/>
              </w:rPr>
            </w:pPr>
            <w:r w:rsidRPr="0095442D">
              <w:rPr>
                <w:sz w:val="20"/>
                <w:szCs w:val="20"/>
              </w:rPr>
              <w:t>2015г</w:t>
            </w:r>
          </w:p>
        </w:tc>
        <w:tc>
          <w:tcPr>
            <w:tcW w:w="850" w:type="dxa"/>
            <w:vAlign w:val="center"/>
          </w:tcPr>
          <w:p w:rsidR="00404670" w:rsidRPr="0095442D" w:rsidRDefault="00404670" w:rsidP="00404670">
            <w:pPr>
              <w:pStyle w:val="af9"/>
              <w:spacing w:after="0" w:line="240" w:lineRule="auto"/>
              <w:ind w:firstLine="0"/>
              <w:jc w:val="center"/>
              <w:rPr>
                <w:sz w:val="20"/>
                <w:szCs w:val="20"/>
              </w:rPr>
            </w:pPr>
            <w:r w:rsidRPr="0095442D">
              <w:rPr>
                <w:sz w:val="20"/>
                <w:szCs w:val="20"/>
              </w:rPr>
              <w:t>2016г</w:t>
            </w:r>
          </w:p>
        </w:tc>
        <w:tc>
          <w:tcPr>
            <w:tcW w:w="851" w:type="dxa"/>
            <w:vAlign w:val="center"/>
          </w:tcPr>
          <w:p w:rsidR="00404670" w:rsidRPr="0095442D" w:rsidRDefault="00404670" w:rsidP="00404670">
            <w:pPr>
              <w:pStyle w:val="af9"/>
              <w:spacing w:after="0" w:line="240" w:lineRule="auto"/>
              <w:ind w:firstLine="0"/>
              <w:jc w:val="center"/>
              <w:rPr>
                <w:sz w:val="20"/>
                <w:szCs w:val="20"/>
              </w:rPr>
            </w:pPr>
            <w:r w:rsidRPr="0095442D">
              <w:rPr>
                <w:sz w:val="20"/>
                <w:szCs w:val="20"/>
              </w:rPr>
              <w:t>2017г</w:t>
            </w:r>
          </w:p>
        </w:tc>
        <w:tc>
          <w:tcPr>
            <w:tcW w:w="850" w:type="dxa"/>
            <w:vAlign w:val="center"/>
          </w:tcPr>
          <w:p w:rsidR="00404670" w:rsidRPr="0095442D" w:rsidRDefault="00404670" w:rsidP="00404670">
            <w:pPr>
              <w:pStyle w:val="af9"/>
              <w:spacing w:after="0" w:line="240" w:lineRule="auto"/>
              <w:ind w:firstLine="0"/>
              <w:jc w:val="center"/>
              <w:rPr>
                <w:sz w:val="20"/>
                <w:szCs w:val="20"/>
              </w:rPr>
            </w:pPr>
            <w:r w:rsidRPr="0095442D">
              <w:rPr>
                <w:sz w:val="20"/>
                <w:szCs w:val="20"/>
              </w:rPr>
              <w:t>2018г</w:t>
            </w:r>
          </w:p>
        </w:tc>
        <w:tc>
          <w:tcPr>
            <w:tcW w:w="992" w:type="dxa"/>
            <w:vAlign w:val="center"/>
          </w:tcPr>
          <w:p w:rsidR="00404670" w:rsidRPr="0095442D" w:rsidRDefault="00404670" w:rsidP="00404670">
            <w:pPr>
              <w:pStyle w:val="af9"/>
              <w:spacing w:after="0" w:line="240" w:lineRule="auto"/>
              <w:ind w:firstLine="0"/>
              <w:jc w:val="center"/>
              <w:rPr>
                <w:sz w:val="20"/>
                <w:szCs w:val="20"/>
              </w:rPr>
            </w:pPr>
            <w:r w:rsidRPr="0095442D">
              <w:rPr>
                <w:sz w:val="20"/>
                <w:szCs w:val="20"/>
              </w:rPr>
              <w:t>2018-2023гг</w:t>
            </w:r>
          </w:p>
        </w:tc>
        <w:tc>
          <w:tcPr>
            <w:tcW w:w="917" w:type="dxa"/>
            <w:vAlign w:val="center"/>
          </w:tcPr>
          <w:p w:rsidR="00404670" w:rsidRPr="0095442D" w:rsidRDefault="00404670" w:rsidP="00404670">
            <w:pPr>
              <w:pStyle w:val="af9"/>
              <w:spacing w:after="0" w:line="240" w:lineRule="auto"/>
              <w:ind w:firstLine="0"/>
              <w:jc w:val="center"/>
              <w:rPr>
                <w:sz w:val="20"/>
                <w:szCs w:val="20"/>
              </w:rPr>
            </w:pPr>
            <w:r w:rsidRPr="0095442D">
              <w:rPr>
                <w:sz w:val="20"/>
                <w:szCs w:val="20"/>
              </w:rPr>
              <w:t>2024-2029гг</w:t>
            </w:r>
          </w:p>
        </w:tc>
      </w:tr>
      <w:tr w:rsidR="00404670" w:rsidRPr="00E065FC" w:rsidTr="00D05391">
        <w:trPr>
          <w:trHeight w:val="431"/>
          <w:jc w:val="center"/>
        </w:trPr>
        <w:tc>
          <w:tcPr>
            <w:tcW w:w="2903" w:type="dxa"/>
            <w:vAlign w:val="center"/>
          </w:tcPr>
          <w:p w:rsidR="00404670" w:rsidRPr="00BC6AE6" w:rsidRDefault="00404670" w:rsidP="00404670">
            <w:pPr>
              <w:pStyle w:val="af9"/>
              <w:spacing w:after="0"/>
              <w:ind w:firstLine="0"/>
              <w:jc w:val="center"/>
              <w:rPr>
                <w:sz w:val="22"/>
                <w:szCs w:val="22"/>
              </w:rPr>
            </w:pPr>
            <w:r w:rsidRPr="00BC6AE6">
              <w:rPr>
                <w:sz w:val="22"/>
                <w:szCs w:val="22"/>
              </w:rPr>
              <w:t xml:space="preserve">Установленная тепловая мощность </w:t>
            </w:r>
          </w:p>
        </w:tc>
        <w:tc>
          <w:tcPr>
            <w:tcW w:w="1134" w:type="dxa"/>
            <w:vAlign w:val="center"/>
          </w:tcPr>
          <w:p w:rsidR="00404670" w:rsidRPr="00EC397C" w:rsidRDefault="00404670" w:rsidP="00404670">
            <w:pPr>
              <w:pStyle w:val="af9"/>
              <w:spacing w:after="0"/>
              <w:ind w:firstLine="0"/>
              <w:jc w:val="center"/>
              <w:rPr>
                <w:sz w:val="22"/>
                <w:szCs w:val="22"/>
              </w:rPr>
            </w:pPr>
            <w:r w:rsidRPr="00EC397C">
              <w:rPr>
                <w:sz w:val="22"/>
                <w:szCs w:val="22"/>
              </w:rPr>
              <w:t>Гкал/час</w:t>
            </w:r>
          </w:p>
        </w:tc>
        <w:tc>
          <w:tcPr>
            <w:tcW w:w="850" w:type="dxa"/>
            <w:vAlign w:val="center"/>
          </w:tcPr>
          <w:p w:rsidR="00404670" w:rsidRPr="00BC6AE6" w:rsidRDefault="00404670" w:rsidP="00404670">
            <w:pPr>
              <w:pStyle w:val="af9"/>
              <w:spacing w:after="0"/>
              <w:ind w:firstLine="0"/>
              <w:jc w:val="center"/>
              <w:rPr>
                <w:sz w:val="22"/>
                <w:szCs w:val="22"/>
              </w:rPr>
            </w:pPr>
            <w:r>
              <w:rPr>
                <w:sz w:val="22"/>
                <w:szCs w:val="22"/>
              </w:rPr>
              <w:t>2,88</w:t>
            </w:r>
          </w:p>
        </w:tc>
        <w:tc>
          <w:tcPr>
            <w:tcW w:w="851" w:type="dxa"/>
            <w:vAlign w:val="center"/>
          </w:tcPr>
          <w:p w:rsidR="00404670" w:rsidRPr="00BC6AE6" w:rsidRDefault="00404670" w:rsidP="00404670">
            <w:pPr>
              <w:pStyle w:val="af9"/>
              <w:spacing w:after="0"/>
              <w:ind w:firstLine="0"/>
              <w:jc w:val="center"/>
              <w:rPr>
                <w:sz w:val="22"/>
                <w:szCs w:val="22"/>
              </w:rPr>
            </w:pPr>
            <w:r>
              <w:rPr>
                <w:sz w:val="22"/>
                <w:szCs w:val="22"/>
              </w:rPr>
              <w:t>2,88</w:t>
            </w:r>
          </w:p>
        </w:tc>
        <w:tc>
          <w:tcPr>
            <w:tcW w:w="850" w:type="dxa"/>
            <w:vAlign w:val="center"/>
          </w:tcPr>
          <w:p w:rsidR="00404670" w:rsidRPr="00BC6AE6" w:rsidRDefault="00404670" w:rsidP="00404670">
            <w:pPr>
              <w:pStyle w:val="af9"/>
              <w:spacing w:after="0"/>
              <w:ind w:firstLine="0"/>
              <w:jc w:val="center"/>
              <w:rPr>
                <w:sz w:val="22"/>
                <w:szCs w:val="22"/>
              </w:rPr>
            </w:pPr>
            <w:r>
              <w:rPr>
                <w:sz w:val="22"/>
                <w:szCs w:val="22"/>
              </w:rPr>
              <w:t>2,88</w:t>
            </w:r>
          </w:p>
        </w:tc>
        <w:tc>
          <w:tcPr>
            <w:tcW w:w="851" w:type="dxa"/>
            <w:vAlign w:val="center"/>
          </w:tcPr>
          <w:p w:rsidR="00404670" w:rsidRPr="00BC6AE6" w:rsidRDefault="00404670" w:rsidP="00404670">
            <w:pPr>
              <w:pStyle w:val="af9"/>
              <w:spacing w:after="0"/>
              <w:ind w:firstLine="0"/>
              <w:jc w:val="center"/>
              <w:rPr>
                <w:sz w:val="22"/>
                <w:szCs w:val="22"/>
              </w:rPr>
            </w:pPr>
            <w:r>
              <w:rPr>
                <w:sz w:val="22"/>
                <w:szCs w:val="22"/>
              </w:rPr>
              <w:t>2,88</w:t>
            </w:r>
          </w:p>
        </w:tc>
        <w:tc>
          <w:tcPr>
            <w:tcW w:w="850" w:type="dxa"/>
            <w:vAlign w:val="center"/>
          </w:tcPr>
          <w:p w:rsidR="00404670" w:rsidRPr="00BC6AE6" w:rsidRDefault="00404670" w:rsidP="00404670">
            <w:pPr>
              <w:pStyle w:val="af9"/>
              <w:spacing w:after="0"/>
              <w:ind w:firstLine="0"/>
              <w:jc w:val="center"/>
              <w:rPr>
                <w:sz w:val="22"/>
                <w:szCs w:val="22"/>
              </w:rPr>
            </w:pPr>
            <w:r>
              <w:rPr>
                <w:sz w:val="22"/>
                <w:szCs w:val="22"/>
              </w:rPr>
              <w:t>2,88</w:t>
            </w:r>
          </w:p>
        </w:tc>
        <w:tc>
          <w:tcPr>
            <w:tcW w:w="992" w:type="dxa"/>
            <w:vAlign w:val="center"/>
          </w:tcPr>
          <w:p w:rsidR="00404670" w:rsidRPr="00BC6AE6" w:rsidRDefault="00404670" w:rsidP="00404670">
            <w:pPr>
              <w:pStyle w:val="af9"/>
              <w:spacing w:after="0"/>
              <w:ind w:firstLine="0"/>
              <w:jc w:val="center"/>
              <w:rPr>
                <w:sz w:val="22"/>
                <w:szCs w:val="22"/>
              </w:rPr>
            </w:pPr>
            <w:r>
              <w:rPr>
                <w:sz w:val="22"/>
                <w:szCs w:val="22"/>
              </w:rPr>
              <w:t>2,88</w:t>
            </w:r>
          </w:p>
        </w:tc>
        <w:tc>
          <w:tcPr>
            <w:tcW w:w="917" w:type="dxa"/>
            <w:vAlign w:val="center"/>
          </w:tcPr>
          <w:p w:rsidR="00404670" w:rsidRPr="00BC6AE6" w:rsidRDefault="00404670" w:rsidP="00404670">
            <w:pPr>
              <w:pStyle w:val="af9"/>
              <w:spacing w:after="0"/>
              <w:ind w:firstLine="0"/>
              <w:jc w:val="center"/>
              <w:rPr>
                <w:sz w:val="22"/>
                <w:szCs w:val="22"/>
              </w:rPr>
            </w:pPr>
            <w:r>
              <w:rPr>
                <w:sz w:val="22"/>
                <w:szCs w:val="22"/>
              </w:rPr>
              <w:t>2,88</w:t>
            </w:r>
          </w:p>
        </w:tc>
      </w:tr>
      <w:tr w:rsidR="00404670" w:rsidRPr="00E065FC" w:rsidTr="00D05391">
        <w:trPr>
          <w:trHeight w:val="467"/>
          <w:jc w:val="center"/>
        </w:trPr>
        <w:tc>
          <w:tcPr>
            <w:tcW w:w="2903" w:type="dxa"/>
            <w:vAlign w:val="center"/>
          </w:tcPr>
          <w:p w:rsidR="00404670" w:rsidRPr="00BC6AE6" w:rsidRDefault="00404670" w:rsidP="00404670">
            <w:pPr>
              <w:pStyle w:val="af9"/>
              <w:spacing w:after="0"/>
              <w:ind w:firstLine="0"/>
              <w:jc w:val="center"/>
              <w:rPr>
                <w:sz w:val="22"/>
                <w:szCs w:val="22"/>
              </w:rPr>
            </w:pPr>
            <w:r w:rsidRPr="00BC6AE6">
              <w:rPr>
                <w:sz w:val="22"/>
                <w:szCs w:val="22"/>
              </w:rPr>
              <w:t>Располагаемая тепловая мощность</w:t>
            </w:r>
          </w:p>
        </w:tc>
        <w:tc>
          <w:tcPr>
            <w:tcW w:w="1134" w:type="dxa"/>
            <w:vAlign w:val="center"/>
          </w:tcPr>
          <w:p w:rsidR="00404670" w:rsidRPr="00EC397C" w:rsidRDefault="00404670" w:rsidP="00404670">
            <w:pPr>
              <w:pStyle w:val="af9"/>
              <w:spacing w:after="0"/>
              <w:ind w:firstLine="0"/>
              <w:jc w:val="center"/>
              <w:rPr>
                <w:sz w:val="22"/>
                <w:szCs w:val="22"/>
              </w:rPr>
            </w:pPr>
            <w:r w:rsidRPr="00EC397C">
              <w:rPr>
                <w:sz w:val="22"/>
                <w:szCs w:val="22"/>
              </w:rPr>
              <w:t>Гкал/час</w:t>
            </w:r>
          </w:p>
        </w:tc>
        <w:tc>
          <w:tcPr>
            <w:tcW w:w="850" w:type="dxa"/>
            <w:vAlign w:val="center"/>
          </w:tcPr>
          <w:p w:rsidR="00404670" w:rsidRPr="00C7238D" w:rsidRDefault="00404670" w:rsidP="00404670">
            <w:pPr>
              <w:pStyle w:val="af9"/>
              <w:spacing w:after="0"/>
              <w:ind w:firstLine="0"/>
              <w:jc w:val="center"/>
              <w:rPr>
                <w:sz w:val="22"/>
                <w:szCs w:val="22"/>
              </w:rPr>
            </w:pPr>
            <w:r>
              <w:rPr>
                <w:sz w:val="22"/>
                <w:szCs w:val="22"/>
              </w:rPr>
              <w:t>1,88</w:t>
            </w:r>
          </w:p>
        </w:tc>
        <w:tc>
          <w:tcPr>
            <w:tcW w:w="851" w:type="dxa"/>
            <w:vAlign w:val="center"/>
          </w:tcPr>
          <w:p w:rsidR="00404670" w:rsidRPr="00C7238D" w:rsidRDefault="00404670" w:rsidP="00404670">
            <w:pPr>
              <w:pStyle w:val="af9"/>
              <w:spacing w:after="0"/>
              <w:ind w:firstLine="0"/>
              <w:jc w:val="center"/>
              <w:rPr>
                <w:sz w:val="22"/>
                <w:szCs w:val="22"/>
              </w:rPr>
            </w:pPr>
            <w:r>
              <w:rPr>
                <w:sz w:val="22"/>
                <w:szCs w:val="22"/>
              </w:rPr>
              <w:t>1,88</w:t>
            </w:r>
          </w:p>
        </w:tc>
        <w:tc>
          <w:tcPr>
            <w:tcW w:w="850" w:type="dxa"/>
            <w:vAlign w:val="center"/>
          </w:tcPr>
          <w:p w:rsidR="00404670" w:rsidRPr="00C7238D" w:rsidRDefault="00404670" w:rsidP="00404670">
            <w:pPr>
              <w:pStyle w:val="af9"/>
              <w:spacing w:after="0"/>
              <w:ind w:firstLine="0"/>
              <w:jc w:val="center"/>
              <w:rPr>
                <w:sz w:val="22"/>
                <w:szCs w:val="22"/>
              </w:rPr>
            </w:pPr>
            <w:r>
              <w:rPr>
                <w:sz w:val="22"/>
                <w:szCs w:val="22"/>
              </w:rPr>
              <w:t>1,88</w:t>
            </w:r>
          </w:p>
        </w:tc>
        <w:tc>
          <w:tcPr>
            <w:tcW w:w="851" w:type="dxa"/>
            <w:vAlign w:val="center"/>
          </w:tcPr>
          <w:p w:rsidR="00404670" w:rsidRPr="00C7238D" w:rsidRDefault="00404670" w:rsidP="00404670">
            <w:pPr>
              <w:pStyle w:val="af9"/>
              <w:spacing w:after="0"/>
              <w:ind w:firstLine="0"/>
              <w:jc w:val="center"/>
              <w:rPr>
                <w:sz w:val="22"/>
                <w:szCs w:val="22"/>
              </w:rPr>
            </w:pPr>
            <w:r>
              <w:rPr>
                <w:sz w:val="22"/>
                <w:szCs w:val="22"/>
              </w:rPr>
              <w:t>1,88</w:t>
            </w:r>
          </w:p>
        </w:tc>
        <w:tc>
          <w:tcPr>
            <w:tcW w:w="850" w:type="dxa"/>
            <w:vAlign w:val="center"/>
          </w:tcPr>
          <w:p w:rsidR="00404670" w:rsidRPr="00C7238D" w:rsidRDefault="00404670" w:rsidP="00404670">
            <w:pPr>
              <w:pStyle w:val="af9"/>
              <w:spacing w:after="0"/>
              <w:ind w:firstLine="0"/>
              <w:jc w:val="center"/>
              <w:rPr>
                <w:sz w:val="22"/>
                <w:szCs w:val="22"/>
              </w:rPr>
            </w:pPr>
            <w:r>
              <w:rPr>
                <w:sz w:val="22"/>
                <w:szCs w:val="22"/>
              </w:rPr>
              <w:t>1,88</w:t>
            </w:r>
          </w:p>
        </w:tc>
        <w:tc>
          <w:tcPr>
            <w:tcW w:w="992" w:type="dxa"/>
            <w:vAlign w:val="center"/>
          </w:tcPr>
          <w:p w:rsidR="00404670" w:rsidRPr="00C7238D" w:rsidRDefault="00404670" w:rsidP="00404670">
            <w:pPr>
              <w:pStyle w:val="af9"/>
              <w:spacing w:after="0"/>
              <w:ind w:firstLine="0"/>
              <w:jc w:val="center"/>
              <w:rPr>
                <w:sz w:val="22"/>
                <w:szCs w:val="22"/>
              </w:rPr>
            </w:pPr>
            <w:r>
              <w:rPr>
                <w:sz w:val="22"/>
                <w:szCs w:val="22"/>
              </w:rPr>
              <w:t>1,88</w:t>
            </w:r>
          </w:p>
        </w:tc>
        <w:tc>
          <w:tcPr>
            <w:tcW w:w="917" w:type="dxa"/>
            <w:vAlign w:val="center"/>
          </w:tcPr>
          <w:p w:rsidR="00404670" w:rsidRPr="00C7238D" w:rsidRDefault="00404670" w:rsidP="00404670">
            <w:pPr>
              <w:pStyle w:val="af9"/>
              <w:spacing w:after="0"/>
              <w:ind w:firstLine="0"/>
              <w:jc w:val="center"/>
              <w:rPr>
                <w:sz w:val="22"/>
                <w:szCs w:val="22"/>
              </w:rPr>
            </w:pPr>
            <w:r>
              <w:rPr>
                <w:sz w:val="22"/>
                <w:szCs w:val="22"/>
              </w:rPr>
              <w:t>1,88</w:t>
            </w:r>
          </w:p>
        </w:tc>
      </w:tr>
      <w:tr w:rsidR="00404670" w:rsidRPr="00E065FC" w:rsidTr="00D05391">
        <w:trPr>
          <w:trHeight w:val="275"/>
          <w:jc w:val="center"/>
        </w:trPr>
        <w:tc>
          <w:tcPr>
            <w:tcW w:w="2903" w:type="dxa"/>
            <w:vAlign w:val="center"/>
          </w:tcPr>
          <w:p w:rsidR="00404670" w:rsidRPr="00BC6AE6" w:rsidRDefault="00404670" w:rsidP="00404670">
            <w:pPr>
              <w:pStyle w:val="af9"/>
              <w:spacing w:after="0"/>
              <w:ind w:firstLine="0"/>
              <w:jc w:val="center"/>
              <w:rPr>
                <w:sz w:val="22"/>
                <w:szCs w:val="22"/>
              </w:rPr>
            </w:pPr>
            <w:r>
              <w:rPr>
                <w:sz w:val="22"/>
                <w:szCs w:val="22"/>
              </w:rPr>
              <w:t>Затраты тепловой мощности на с</w:t>
            </w:r>
            <w:r w:rsidRPr="00BC6AE6">
              <w:rPr>
                <w:sz w:val="22"/>
                <w:szCs w:val="22"/>
              </w:rPr>
              <w:t xml:space="preserve">обственные </w:t>
            </w:r>
            <w:r>
              <w:rPr>
                <w:sz w:val="22"/>
                <w:szCs w:val="22"/>
              </w:rPr>
              <w:t xml:space="preserve">и хозяйственные </w:t>
            </w:r>
            <w:r w:rsidRPr="00BC6AE6">
              <w:rPr>
                <w:sz w:val="22"/>
                <w:szCs w:val="22"/>
              </w:rPr>
              <w:t>нужды</w:t>
            </w:r>
          </w:p>
        </w:tc>
        <w:tc>
          <w:tcPr>
            <w:tcW w:w="1134" w:type="dxa"/>
            <w:vAlign w:val="center"/>
          </w:tcPr>
          <w:p w:rsidR="00404670" w:rsidRPr="00EC397C" w:rsidRDefault="00404670" w:rsidP="00404670">
            <w:pPr>
              <w:pStyle w:val="af9"/>
              <w:spacing w:after="0"/>
              <w:ind w:firstLine="0"/>
              <w:jc w:val="center"/>
              <w:rPr>
                <w:sz w:val="22"/>
                <w:szCs w:val="22"/>
              </w:rPr>
            </w:pPr>
            <w:r w:rsidRPr="00EC397C">
              <w:rPr>
                <w:sz w:val="22"/>
                <w:szCs w:val="22"/>
              </w:rPr>
              <w:t>Гкал/час</w:t>
            </w:r>
          </w:p>
        </w:tc>
        <w:tc>
          <w:tcPr>
            <w:tcW w:w="850" w:type="dxa"/>
            <w:vAlign w:val="center"/>
          </w:tcPr>
          <w:p w:rsidR="00404670" w:rsidRPr="00BC6AE6" w:rsidRDefault="00404670" w:rsidP="00404670">
            <w:pPr>
              <w:pStyle w:val="af9"/>
              <w:spacing w:after="0"/>
              <w:ind w:firstLine="0"/>
              <w:jc w:val="center"/>
              <w:rPr>
                <w:sz w:val="22"/>
                <w:szCs w:val="22"/>
              </w:rPr>
            </w:pPr>
            <w:r>
              <w:rPr>
                <w:sz w:val="22"/>
                <w:szCs w:val="22"/>
              </w:rPr>
              <w:t>0,088</w:t>
            </w:r>
          </w:p>
        </w:tc>
        <w:tc>
          <w:tcPr>
            <w:tcW w:w="851" w:type="dxa"/>
            <w:vAlign w:val="center"/>
          </w:tcPr>
          <w:p w:rsidR="00404670" w:rsidRPr="00BC6AE6" w:rsidRDefault="00404670" w:rsidP="00404670">
            <w:pPr>
              <w:pStyle w:val="af9"/>
              <w:spacing w:after="0"/>
              <w:ind w:firstLine="0"/>
              <w:jc w:val="center"/>
              <w:rPr>
                <w:sz w:val="22"/>
                <w:szCs w:val="22"/>
              </w:rPr>
            </w:pPr>
            <w:r>
              <w:rPr>
                <w:sz w:val="22"/>
                <w:szCs w:val="22"/>
              </w:rPr>
              <w:t>0,088</w:t>
            </w:r>
          </w:p>
        </w:tc>
        <w:tc>
          <w:tcPr>
            <w:tcW w:w="850" w:type="dxa"/>
            <w:vAlign w:val="center"/>
          </w:tcPr>
          <w:p w:rsidR="00404670" w:rsidRPr="00BC6AE6" w:rsidRDefault="00404670" w:rsidP="00404670">
            <w:pPr>
              <w:pStyle w:val="af9"/>
              <w:spacing w:after="0"/>
              <w:ind w:firstLine="0"/>
              <w:jc w:val="center"/>
              <w:rPr>
                <w:sz w:val="22"/>
                <w:szCs w:val="22"/>
              </w:rPr>
            </w:pPr>
            <w:r>
              <w:rPr>
                <w:sz w:val="22"/>
                <w:szCs w:val="22"/>
              </w:rPr>
              <w:t>0,088</w:t>
            </w:r>
          </w:p>
        </w:tc>
        <w:tc>
          <w:tcPr>
            <w:tcW w:w="851" w:type="dxa"/>
            <w:vAlign w:val="center"/>
          </w:tcPr>
          <w:p w:rsidR="00404670" w:rsidRPr="00BC6AE6" w:rsidRDefault="00404670" w:rsidP="00404670">
            <w:pPr>
              <w:pStyle w:val="af9"/>
              <w:spacing w:after="0"/>
              <w:ind w:firstLine="0"/>
              <w:jc w:val="center"/>
              <w:rPr>
                <w:sz w:val="22"/>
                <w:szCs w:val="22"/>
              </w:rPr>
            </w:pPr>
            <w:r>
              <w:rPr>
                <w:sz w:val="22"/>
                <w:szCs w:val="22"/>
              </w:rPr>
              <w:t>0,088</w:t>
            </w:r>
          </w:p>
        </w:tc>
        <w:tc>
          <w:tcPr>
            <w:tcW w:w="850" w:type="dxa"/>
            <w:vAlign w:val="center"/>
          </w:tcPr>
          <w:p w:rsidR="00404670" w:rsidRPr="00BC6AE6" w:rsidRDefault="00404670" w:rsidP="00404670">
            <w:pPr>
              <w:pStyle w:val="af9"/>
              <w:spacing w:after="0"/>
              <w:ind w:firstLine="0"/>
              <w:jc w:val="center"/>
              <w:rPr>
                <w:sz w:val="22"/>
                <w:szCs w:val="22"/>
              </w:rPr>
            </w:pPr>
            <w:r>
              <w:rPr>
                <w:sz w:val="22"/>
                <w:szCs w:val="22"/>
              </w:rPr>
              <w:t>0,088</w:t>
            </w:r>
          </w:p>
        </w:tc>
        <w:tc>
          <w:tcPr>
            <w:tcW w:w="992" w:type="dxa"/>
            <w:vAlign w:val="center"/>
          </w:tcPr>
          <w:p w:rsidR="00404670" w:rsidRPr="00BC6AE6" w:rsidRDefault="00404670" w:rsidP="00404670">
            <w:pPr>
              <w:pStyle w:val="af9"/>
              <w:spacing w:after="0"/>
              <w:ind w:firstLine="0"/>
              <w:jc w:val="center"/>
              <w:rPr>
                <w:sz w:val="22"/>
                <w:szCs w:val="22"/>
              </w:rPr>
            </w:pPr>
            <w:r>
              <w:rPr>
                <w:sz w:val="22"/>
                <w:szCs w:val="22"/>
              </w:rPr>
              <w:t>0,088</w:t>
            </w:r>
          </w:p>
        </w:tc>
        <w:tc>
          <w:tcPr>
            <w:tcW w:w="917" w:type="dxa"/>
            <w:vAlign w:val="center"/>
          </w:tcPr>
          <w:p w:rsidR="00404670" w:rsidRPr="00BC6AE6" w:rsidRDefault="00404670" w:rsidP="00404670">
            <w:pPr>
              <w:pStyle w:val="af9"/>
              <w:spacing w:after="0"/>
              <w:ind w:firstLine="0"/>
              <w:jc w:val="center"/>
              <w:rPr>
                <w:sz w:val="22"/>
                <w:szCs w:val="22"/>
              </w:rPr>
            </w:pPr>
            <w:r>
              <w:rPr>
                <w:sz w:val="22"/>
                <w:szCs w:val="22"/>
              </w:rPr>
              <w:t>0,088</w:t>
            </w:r>
          </w:p>
        </w:tc>
      </w:tr>
      <w:tr w:rsidR="00404670" w:rsidRPr="00E065FC" w:rsidTr="00D05391">
        <w:trPr>
          <w:trHeight w:val="395"/>
          <w:jc w:val="center"/>
        </w:trPr>
        <w:tc>
          <w:tcPr>
            <w:tcW w:w="2903" w:type="dxa"/>
            <w:vAlign w:val="center"/>
          </w:tcPr>
          <w:p w:rsidR="00404670" w:rsidRDefault="00404670" w:rsidP="00404670">
            <w:pPr>
              <w:pStyle w:val="af9"/>
              <w:spacing w:after="0"/>
              <w:ind w:firstLine="0"/>
              <w:jc w:val="center"/>
              <w:rPr>
                <w:sz w:val="22"/>
                <w:szCs w:val="22"/>
              </w:rPr>
            </w:pPr>
            <w:r w:rsidRPr="00281FBF">
              <w:rPr>
                <w:sz w:val="22"/>
                <w:szCs w:val="22"/>
              </w:rPr>
              <w:t xml:space="preserve">Тепловая мощность </w:t>
            </w:r>
          </w:p>
          <w:p w:rsidR="00404670" w:rsidRPr="00BC6AE6" w:rsidRDefault="00404670" w:rsidP="00404670">
            <w:pPr>
              <w:pStyle w:val="af9"/>
              <w:spacing w:after="0"/>
              <w:ind w:firstLine="0"/>
              <w:jc w:val="center"/>
              <w:rPr>
                <w:sz w:val="22"/>
                <w:szCs w:val="22"/>
              </w:rPr>
            </w:pPr>
            <w:r w:rsidRPr="00281FBF">
              <w:rPr>
                <w:sz w:val="22"/>
                <w:szCs w:val="22"/>
              </w:rPr>
              <w:t>источника нетто</w:t>
            </w:r>
          </w:p>
        </w:tc>
        <w:tc>
          <w:tcPr>
            <w:tcW w:w="1134" w:type="dxa"/>
            <w:vAlign w:val="center"/>
          </w:tcPr>
          <w:p w:rsidR="00404670" w:rsidRPr="00EC397C" w:rsidRDefault="00404670" w:rsidP="00404670">
            <w:pPr>
              <w:pStyle w:val="af9"/>
              <w:spacing w:after="0"/>
              <w:ind w:firstLine="0"/>
              <w:jc w:val="center"/>
              <w:rPr>
                <w:sz w:val="22"/>
                <w:szCs w:val="22"/>
              </w:rPr>
            </w:pPr>
            <w:r w:rsidRPr="00EC397C">
              <w:rPr>
                <w:sz w:val="22"/>
                <w:szCs w:val="22"/>
              </w:rPr>
              <w:t>Гкал/час</w:t>
            </w:r>
          </w:p>
        </w:tc>
        <w:tc>
          <w:tcPr>
            <w:tcW w:w="850" w:type="dxa"/>
            <w:vAlign w:val="center"/>
          </w:tcPr>
          <w:p w:rsidR="00404670" w:rsidRPr="00C7238D" w:rsidRDefault="00404670" w:rsidP="00404670">
            <w:pPr>
              <w:pStyle w:val="af9"/>
              <w:spacing w:after="0"/>
              <w:ind w:firstLine="0"/>
              <w:jc w:val="center"/>
              <w:rPr>
                <w:sz w:val="22"/>
                <w:szCs w:val="22"/>
              </w:rPr>
            </w:pPr>
            <w:r>
              <w:rPr>
                <w:sz w:val="22"/>
                <w:szCs w:val="22"/>
              </w:rPr>
              <w:t>1,88</w:t>
            </w:r>
          </w:p>
        </w:tc>
        <w:tc>
          <w:tcPr>
            <w:tcW w:w="851" w:type="dxa"/>
            <w:vAlign w:val="center"/>
          </w:tcPr>
          <w:p w:rsidR="00404670" w:rsidRPr="00C7238D" w:rsidRDefault="00404670" w:rsidP="00404670">
            <w:pPr>
              <w:pStyle w:val="af9"/>
              <w:spacing w:after="0"/>
              <w:ind w:firstLine="0"/>
              <w:jc w:val="center"/>
              <w:rPr>
                <w:sz w:val="22"/>
                <w:szCs w:val="22"/>
              </w:rPr>
            </w:pPr>
            <w:r>
              <w:rPr>
                <w:sz w:val="22"/>
                <w:szCs w:val="22"/>
              </w:rPr>
              <w:t>1,88</w:t>
            </w:r>
          </w:p>
        </w:tc>
        <w:tc>
          <w:tcPr>
            <w:tcW w:w="850" w:type="dxa"/>
            <w:vAlign w:val="center"/>
          </w:tcPr>
          <w:p w:rsidR="00404670" w:rsidRPr="00C7238D" w:rsidRDefault="00404670" w:rsidP="00404670">
            <w:pPr>
              <w:pStyle w:val="af9"/>
              <w:spacing w:after="0"/>
              <w:ind w:firstLine="0"/>
              <w:jc w:val="center"/>
              <w:rPr>
                <w:sz w:val="22"/>
                <w:szCs w:val="22"/>
              </w:rPr>
            </w:pPr>
            <w:r>
              <w:rPr>
                <w:sz w:val="22"/>
                <w:szCs w:val="22"/>
              </w:rPr>
              <w:t>1,88</w:t>
            </w:r>
          </w:p>
        </w:tc>
        <w:tc>
          <w:tcPr>
            <w:tcW w:w="851" w:type="dxa"/>
            <w:vAlign w:val="center"/>
          </w:tcPr>
          <w:p w:rsidR="00404670" w:rsidRPr="00C7238D" w:rsidRDefault="00404670" w:rsidP="00404670">
            <w:pPr>
              <w:pStyle w:val="af9"/>
              <w:spacing w:after="0"/>
              <w:ind w:firstLine="0"/>
              <w:jc w:val="center"/>
              <w:rPr>
                <w:sz w:val="22"/>
                <w:szCs w:val="22"/>
              </w:rPr>
            </w:pPr>
            <w:r>
              <w:rPr>
                <w:sz w:val="22"/>
                <w:szCs w:val="22"/>
              </w:rPr>
              <w:t>1,88</w:t>
            </w:r>
          </w:p>
        </w:tc>
        <w:tc>
          <w:tcPr>
            <w:tcW w:w="850" w:type="dxa"/>
            <w:vAlign w:val="center"/>
          </w:tcPr>
          <w:p w:rsidR="00404670" w:rsidRPr="00C7238D" w:rsidRDefault="00404670" w:rsidP="00404670">
            <w:pPr>
              <w:pStyle w:val="af9"/>
              <w:spacing w:after="0"/>
              <w:ind w:firstLine="0"/>
              <w:jc w:val="center"/>
              <w:rPr>
                <w:sz w:val="22"/>
                <w:szCs w:val="22"/>
              </w:rPr>
            </w:pPr>
            <w:r>
              <w:rPr>
                <w:sz w:val="22"/>
                <w:szCs w:val="22"/>
              </w:rPr>
              <w:t>1,88</w:t>
            </w:r>
          </w:p>
        </w:tc>
        <w:tc>
          <w:tcPr>
            <w:tcW w:w="992" w:type="dxa"/>
            <w:vAlign w:val="center"/>
          </w:tcPr>
          <w:p w:rsidR="00404670" w:rsidRPr="00C7238D" w:rsidRDefault="00404670" w:rsidP="00404670">
            <w:pPr>
              <w:pStyle w:val="af9"/>
              <w:spacing w:after="0"/>
              <w:ind w:firstLine="0"/>
              <w:jc w:val="center"/>
              <w:rPr>
                <w:sz w:val="22"/>
                <w:szCs w:val="22"/>
              </w:rPr>
            </w:pPr>
            <w:r>
              <w:rPr>
                <w:sz w:val="22"/>
                <w:szCs w:val="22"/>
              </w:rPr>
              <w:t>1,88</w:t>
            </w:r>
          </w:p>
        </w:tc>
        <w:tc>
          <w:tcPr>
            <w:tcW w:w="917" w:type="dxa"/>
            <w:vAlign w:val="center"/>
          </w:tcPr>
          <w:p w:rsidR="00404670" w:rsidRPr="00C7238D" w:rsidRDefault="00404670" w:rsidP="00404670">
            <w:pPr>
              <w:pStyle w:val="af9"/>
              <w:spacing w:after="0"/>
              <w:ind w:firstLine="0"/>
              <w:jc w:val="center"/>
              <w:rPr>
                <w:sz w:val="22"/>
                <w:szCs w:val="22"/>
              </w:rPr>
            </w:pPr>
            <w:r>
              <w:rPr>
                <w:sz w:val="22"/>
                <w:szCs w:val="22"/>
              </w:rPr>
              <w:t>1,88</w:t>
            </w:r>
          </w:p>
        </w:tc>
      </w:tr>
      <w:tr w:rsidR="00404670" w:rsidRPr="00E065FC" w:rsidTr="00D05391">
        <w:trPr>
          <w:trHeight w:val="395"/>
          <w:jc w:val="center"/>
        </w:trPr>
        <w:tc>
          <w:tcPr>
            <w:tcW w:w="2903" w:type="dxa"/>
            <w:vAlign w:val="center"/>
          </w:tcPr>
          <w:p w:rsidR="00404670" w:rsidRPr="00F2537C" w:rsidRDefault="00404670" w:rsidP="00404670">
            <w:pPr>
              <w:pStyle w:val="af9"/>
              <w:spacing w:after="0"/>
              <w:ind w:firstLine="0"/>
              <w:jc w:val="center"/>
              <w:rPr>
                <w:sz w:val="22"/>
                <w:szCs w:val="22"/>
              </w:rPr>
            </w:pPr>
            <w:r w:rsidRPr="00F2537C">
              <w:rPr>
                <w:sz w:val="22"/>
                <w:szCs w:val="22"/>
              </w:rPr>
              <w:t>Потери тепловой энергии при ее передаче тепловыми сетями</w:t>
            </w:r>
          </w:p>
        </w:tc>
        <w:tc>
          <w:tcPr>
            <w:tcW w:w="1134" w:type="dxa"/>
            <w:vAlign w:val="center"/>
          </w:tcPr>
          <w:p w:rsidR="00404670" w:rsidRPr="00EC397C" w:rsidRDefault="00404670" w:rsidP="00404670">
            <w:pPr>
              <w:pStyle w:val="af9"/>
              <w:spacing w:after="0"/>
              <w:ind w:firstLine="0"/>
              <w:jc w:val="center"/>
              <w:rPr>
                <w:sz w:val="22"/>
                <w:szCs w:val="22"/>
              </w:rPr>
            </w:pPr>
            <w:r w:rsidRPr="00EC397C">
              <w:rPr>
                <w:sz w:val="22"/>
                <w:szCs w:val="22"/>
              </w:rPr>
              <w:t>Гкал/час</w:t>
            </w:r>
          </w:p>
        </w:tc>
        <w:tc>
          <w:tcPr>
            <w:tcW w:w="850" w:type="dxa"/>
            <w:vAlign w:val="center"/>
          </w:tcPr>
          <w:p w:rsidR="00404670" w:rsidRPr="00BC6AE6" w:rsidRDefault="00404670" w:rsidP="00404670">
            <w:pPr>
              <w:pStyle w:val="af9"/>
              <w:spacing w:after="0"/>
              <w:ind w:firstLine="0"/>
              <w:jc w:val="center"/>
              <w:rPr>
                <w:sz w:val="22"/>
                <w:szCs w:val="22"/>
              </w:rPr>
            </w:pPr>
            <w:r>
              <w:rPr>
                <w:sz w:val="22"/>
                <w:szCs w:val="22"/>
              </w:rPr>
              <w:t>0,164</w:t>
            </w:r>
          </w:p>
        </w:tc>
        <w:tc>
          <w:tcPr>
            <w:tcW w:w="851" w:type="dxa"/>
            <w:vAlign w:val="center"/>
          </w:tcPr>
          <w:p w:rsidR="00404670" w:rsidRPr="00BC6AE6" w:rsidRDefault="00404670" w:rsidP="00404670">
            <w:pPr>
              <w:pStyle w:val="af9"/>
              <w:spacing w:after="0"/>
              <w:ind w:firstLine="0"/>
              <w:jc w:val="center"/>
              <w:rPr>
                <w:sz w:val="22"/>
                <w:szCs w:val="22"/>
              </w:rPr>
            </w:pPr>
            <w:r>
              <w:rPr>
                <w:sz w:val="22"/>
                <w:szCs w:val="22"/>
              </w:rPr>
              <w:t>0,164</w:t>
            </w:r>
          </w:p>
        </w:tc>
        <w:tc>
          <w:tcPr>
            <w:tcW w:w="850" w:type="dxa"/>
            <w:vAlign w:val="center"/>
          </w:tcPr>
          <w:p w:rsidR="00404670" w:rsidRPr="00BC6AE6" w:rsidRDefault="00404670" w:rsidP="00404670">
            <w:pPr>
              <w:pStyle w:val="af9"/>
              <w:spacing w:after="0"/>
              <w:ind w:firstLine="0"/>
              <w:jc w:val="center"/>
              <w:rPr>
                <w:sz w:val="22"/>
                <w:szCs w:val="22"/>
              </w:rPr>
            </w:pPr>
            <w:r>
              <w:rPr>
                <w:sz w:val="22"/>
                <w:szCs w:val="22"/>
              </w:rPr>
              <w:t>0,164</w:t>
            </w:r>
          </w:p>
        </w:tc>
        <w:tc>
          <w:tcPr>
            <w:tcW w:w="851" w:type="dxa"/>
            <w:vAlign w:val="center"/>
          </w:tcPr>
          <w:p w:rsidR="00404670" w:rsidRPr="00BC6AE6" w:rsidRDefault="00404670" w:rsidP="00404670">
            <w:pPr>
              <w:pStyle w:val="af9"/>
              <w:spacing w:after="0"/>
              <w:ind w:firstLine="0"/>
              <w:jc w:val="center"/>
              <w:rPr>
                <w:sz w:val="22"/>
                <w:szCs w:val="22"/>
              </w:rPr>
            </w:pPr>
            <w:r>
              <w:rPr>
                <w:sz w:val="22"/>
                <w:szCs w:val="22"/>
              </w:rPr>
              <w:t>0,164</w:t>
            </w:r>
          </w:p>
        </w:tc>
        <w:tc>
          <w:tcPr>
            <w:tcW w:w="850" w:type="dxa"/>
            <w:vAlign w:val="center"/>
          </w:tcPr>
          <w:p w:rsidR="00404670" w:rsidRPr="00BC6AE6" w:rsidRDefault="00404670" w:rsidP="00404670">
            <w:pPr>
              <w:pStyle w:val="af9"/>
              <w:spacing w:after="0"/>
              <w:ind w:firstLine="0"/>
              <w:jc w:val="center"/>
              <w:rPr>
                <w:sz w:val="22"/>
                <w:szCs w:val="22"/>
              </w:rPr>
            </w:pPr>
            <w:r>
              <w:rPr>
                <w:sz w:val="22"/>
                <w:szCs w:val="22"/>
              </w:rPr>
              <w:t>0,164</w:t>
            </w:r>
          </w:p>
        </w:tc>
        <w:tc>
          <w:tcPr>
            <w:tcW w:w="992" w:type="dxa"/>
            <w:vAlign w:val="center"/>
          </w:tcPr>
          <w:p w:rsidR="00404670" w:rsidRPr="00BC6AE6" w:rsidRDefault="00404670" w:rsidP="00404670">
            <w:pPr>
              <w:pStyle w:val="af9"/>
              <w:spacing w:after="0"/>
              <w:ind w:firstLine="0"/>
              <w:jc w:val="center"/>
              <w:rPr>
                <w:sz w:val="22"/>
                <w:szCs w:val="22"/>
              </w:rPr>
            </w:pPr>
            <w:r>
              <w:rPr>
                <w:sz w:val="22"/>
                <w:szCs w:val="22"/>
              </w:rPr>
              <w:t>0,164</w:t>
            </w:r>
          </w:p>
        </w:tc>
        <w:tc>
          <w:tcPr>
            <w:tcW w:w="917" w:type="dxa"/>
            <w:vAlign w:val="center"/>
          </w:tcPr>
          <w:p w:rsidR="00404670" w:rsidRPr="00BC6AE6" w:rsidRDefault="00404670" w:rsidP="00404670">
            <w:pPr>
              <w:pStyle w:val="af9"/>
              <w:spacing w:after="0"/>
              <w:ind w:firstLine="0"/>
              <w:jc w:val="center"/>
              <w:rPr>
                <w:sz w:val="22"/>
                <w:szCs w:val="22"/>
              </w:rPr>
            </w:pPr>
            <w:r>
              <w:rPr>
                <w:sz w:val="22"/>
                <w:szCs w:val="22"/>
              </w:rPr>
              <w:t>0,164</w:t>
            </w:r>
          </w:p>
        </w:tc>
      </w:tr>
      <w:tr w:rsidR="00404670" w:rsidRPr="00E065FC" w:rsidTr="00D05391">
        <w:trPr>
          <w:trHeight w:val="375"/>
          <w:jc w:val="center"/>
        </w:trPr>
        <w:tc>
          <w:tcPr>
            <w:tcW w:w="2903" w:type="dxa"/>
            <w:vAlign w:val="center"/>
          </w:tcPr>
          <w:p w:rsidR="00404670" w:rsidRPr="00BC6AE6" w:rsidRDefault="00404670" w:rsidP="00404670">
            <w:pPr>
              <w:pStyle w:val="af9"/>
              <w:spacing w:after="0"/>
              <w:ind w:firstLine="0"/>
              <w:jc w:val="center"/>
              <w:rPr>
                <w:sz w:val="22"/>
                <w:szCs w:val="22"/>
              </w:rPr>
            </w:pPr>
            <w:r>
              <w:rPr>
                <w:sz w:val="22"/>
                <w:szCs w:val="22"/>
              </w:rPr>
              <w:t>Присоединенная тепловая нагрузка (отопление, вентиляция и ГВС)</w:t>
            </w:r>
          </w:p>
        </w:tc>
        <w:tc>
          <w:tcPr>
            <w:tcW w:w="1134" w:type="dxa"/>
            <w:vAlign w:val="center"/>
          </w:tcPr>
          <w:p w:rsidR="00404670" w:rsidRPr="00EC397C" w:rsidRDefault="00404670" w:rsidP="00404670">
            <w:pPr>
              <w:pStyle w:val="af9"/>
              <w:spacing w:after="0"/>
              <w:ind w:firstLine="0"/>
              <w:jc w:val="center"/>
              <w:rPr>
                <w:sz w:val="22"/>
                <w:szCs w:val="22"/>
              </w:rPr>
            </w:pPr>
            <w:r w:rsidRPr="00EC397C">
              <w:rPr>
                <w:sz w:val="22"/>
                <w:szCs w:val="22"/>
              </w:rPr>
              <w:t>Гкал/час</w:t>
            </w:r>
          </w:p>
        </w:tc>
        <w:tc>
          <w:tcPr>
            <w:tcW w:w="850" w:type="dxa"/>
            <w:vAlign w:val="center"/>
          </w:tcPr>
          <w:p w:rsidR="00404670" w:rsidRPr="00BC6AE6" w:rsidRDefault="00404670" w:rsidP="00404670">
            <w:pPr>
              <w:pStyle w:val="af9"/>
              <w:spacing w:after="0"/>
              <w:ind w:firstLine="0"/>
              <w:jc w:val="center"/>
              <w:rPr>
                <w:sz w:val="22"/>
                <w:szCs w:val="22"/>
              </w:rPr>
            </w:pPr>
            <w:r>
              <w:rPr>
                <w:sz w:val="22"/>
                <w:szCs w:val="22"/>
              </w:rPr>
              <w:t>1,188</w:t>
            </w:r>
          </w:p>
        </w:tc>
        <w:tc>
          <w:tcPr>
            <w:tcW w:w="851" w:type="dxa"/>
            <w:vAlign w:val="center"/>
          </w:tcPr>
          <w:p w:rsidR="00404670" w:rsidRPr="00BC6AE6" w:rsidRDefault="00404670" w:rsidP="00404670">
            <w:pPr>
              <w:pStyle w:val="af9"/>
              <w:spacing w:after="0"/>
              <w:ind w:firstLine="0"/>
              <w:jc w:val="center"/>
              <w:rPr>
                <w:sz w:val="22"/>
                <w:szCs w:val="22"/>
              </w:rPr>
            </w:pPr>
            <w:r>
              <w:rPr>
                <w:sz w:val="22"/>
                <w:szCs w:val="22"/>
              </w:rPr>
              <w:t>1,188</w:t>
            </w:r>
          </w:p>
        </w:tc>
        <w:tc>
          <w:tcPr>
            <w:tcW w:w="850" w:type="dxa"/>
            <w:vAlign w:val="center"/>
          </w:tcPr>
          <w:p w:rsidR="00404670" w:rsidRPr="00BC6AE6" w:rsidRDefault="00404670" w:rsidP="00404670">
            <w:pPr>
              <w:pStyle w:val="af9"/>
              <w:spacing w:after="0"/>
              <w:ind w:firstLine="0"/>
              <w:jc w:val="center"/>
              <w:rPr>
                <w:sz w:val="22"/>
                <w:szCs w:val="22"/>
              </w:rPr>
            </w:pPr>
            <w:r>
              <w:rPr>
                <w:sz w:val="22"/>
                <w:szCs w:val="22"/>
              </w:rPr>
              <w:t>1,188</w:t>
            </w:r>
          </w:p>
        </w:tc>
        <w:tc>
          <w:tcPr>
            <w:tcW w:w="851" w:type="dxa"/>
            <w:vAlign w:val="center"/>
          </w:tcPr>
          <w:p w:rsidR="00404670" w:rsidRPr="00BC6AE6" w:rsidRDefault="00404670" w:rsidP="00404670">
            <w:pPr>
              <w:pStyle w:val="af9"/>
              <w:spacing w:after="0"/>
              <w:ind w:firstLine="0"/>
              <w:jc w:val="center"/>
              <w:rPr>
                <w:sz w:val="22"/>
                <w:szCs w:val="22"/>
              </w:rPr>
            </w:pPr>
            <w:r>
              <w:rPr>
                <w:sz w:val="22"/>
                <w:szCs w:val="22"/>
              </w:rPr>
              <w:t>1,188</w:t>
            </w:r>
          </w:p>
        </w:tc>
        <w:tc>
          <w:tcPr>
            <w:tcW w:w="850" w:type="dxa"/>
            <w:vAlign w:val="center"/>
          </w:tcPr>
          <w:p w:rsidR="00404670" w:rsidRPr="00BC6AE6" w:rsidRDefault="00404670" w:rsidP="00404670">
            <w:pPr>
              <w:pStyle w:val="af9"/>
              <w:spacing w:after="0"/>
              <w:ind w:firstLine="0"/>
              <w:jc w:val="center"/>
              <w:rPr>
                <w:sz w:val="22"/>
                <w:szCs w:val="22"/>
              </w:rPr>
            </w:pPr>
            <w:r>
              <w:rPr>
                <w:sz w:val="22"/>
                <w:szCs w:val="22"/>
              </w:rPr>
              <w:t>1,188</w:t>
            </w:r>
          </w:p>
        </w:tc>
        <w:tc>
          <w:tcPr>
            <w:tcW w:w="992" w:type="dxa"/>
            <w:vAlign w:val="center"/>
          </w:tcPr>
          <w:p w:rsidR="00404670" w:rsidRPr="00BC6AE6" w:rsidRDefault="00404670" w:rsidP="00404670">
            <w:pPr>
              <w:pStyle w:val="af9"/>
              <w:spacing w:after="0"/>
              <w:ind w:firstLine="0"/>
              <w:jc w:val="center"/>
              <w:rPr>
                <w:sz w:val="22"/>
                <w:szCs w:val="22"/>
              </w:rPr>
            </w:pPr>
            <w:r>
              <w:rPr>
                <w:sz w:val="22"/>
                <w:szCs w:val="22"/>
              </w:rPr>
              <w:t>1,188</w:t>
            </w:r>
          </w:p>
        </w:tc>
        <w:tc>
          <w:tcPr>
            <w:tcW w:w="917" w:type="dxa"/>
            <w:vAlign w:val="center"/>
          </w:tcPr>
          <w:p w:rsidR="00404670" w:rsidRPr="00BC6AE6" w:rsidRDefault="00404670" w:rsidP="00404670">
            <w:pPr>
              <w:pStyle w:val="af9"/>
              <w:spacing w:after="0"/>
              <w:ind w:firstLine="0"/>
              <w:jc w:val="center"/>
              <w:rPr>
                <w:sz w:val="22"/>
                <w:szCs w:val="22"/>
              </w:rPr>
            </w:pPr>
            <w:r>
              <w:rPr>
                <w:sz w:val="22"/>
                <w:szCs w:val="22"/>
              </w:rPr>
              <w:t>1,188</w:t>
            </w:r>
          </w:p>
        </w:tc>
      </w:tr>
      <w:tr w:rsidR="00404670" w:rsidRPr="00E065FC" w:rsidTr="00D05391">
        <w:trPr>
          <w:trHeight w:val="602"/>
          <w:jc w:val="center"/>
        </w:trPr>
        <w:tc>
          <w:tcPr>
            <w:tcW w:w="2903" w:type="dxa"/>
            <w:vAlign w:val="center"/>
          </w:tcPr>
          <w:p w:rsidR="00404670" w:rsidRPr="00BC6AE6" w:rsidRDefault="00404670" w:rsidP="00404670">
            <w:pPr>
              <w:pStyle w:val="af9"/>
              <w:spacing w:after="0"/>
              <w:ind w:firstLine="0"/>
              <w:jc w:val="center"/>
              <w:rPr>
                <w:sz w:val="22"/>
                <w:szCs w:val="22"/>
              </w:rPr>
            </w:pPr>
            <w:r>
              <w:rPr>
                <w:sz w:val="22"/>
                <w:szCs w:val="22"/>
              </w:rPr>
              <w:t>Резерв (+) / дефицит (-) тепловой мощности</w:t>
            </w:r>
          </w:p>
        </w:tc>
        <w:tc>
          <w:tcPr>
            <w:tcW w:w="1134" w:type="dxa"/>
            <w:vAlign w:val="center"/>
          </w:tcPr>
          <w:p w:rsidR="00404670" w:rsidRPr="00EC397C" w:rsidRDefault="00404670" w:rsidP="00404670">
            <w:pPr>
              <w:pStyle w:val="af9"/>
              <w:spacing w:after="0"/>
              <w:ind w:firstLine="0"/>
              <w:jc w:val="center"/>
              <w:rPr>
                <w:sz w:val="22"/>
                <w:szCs w:val="22"/>
              </w:rPr>
            </w:pPr>
            <w:r w:rsidRPr="00EC397C">
              <w:rPr>
                <w:sz w:val="22"/>
                <w:szCs w:val="22"/>
              </w:rPr>
              <w:t>Гкал/час</w:t>
            </w:r>
          </w:p>
        </w:tc>
        <w:tc>
          <w:tcPr>
            <w:tcW w:w="850" w:type="dxa"/>
            <w:vAlign w:val="center"/>
          </w:tcPr>
          <w:p w:rsidR="00404670" w:rsidRPr="00BC6AE6" w:rsidRDefault="00404670" w:rsidP="00404670">
            <w:pPr>
              <w:pStyle w:val="af9"/>
              <w:spacing w:after="0"/>
              <w:ind w:firstLine="0"/>
              <w:jc w:val="center"/>
              <w:rPr>
                <w:sz w:val="22"/>
                <w:szCs w:val="22"/>
              </w:rPr>
            </w:pPr>
            <w:r>
              <w:rPr>
                <w:sz w:val="22"/>
                <w:szCs w:val="22"/>
              </w:rPr>
              <w:t>0,36</w:t>
            </w:r>
          </w:p>
        </w:tc>
        <w:tc>
          <w:tcPr>
            <w:tcW w:w="851" w:type="dxa"/>
            <w:vAlign w:val="center"/>
          </w:tcPr>
          <w:p w:rsidR="00404670" w:rsidRPr="00BC6AE6" w:rsidRDefault="00404670" w:rsidP="00404670">
            <w:pPr>
              <w:pStyle w:val="af9"/>
              <w:spacing w:after="0"/>
              <w:ind w:firstLine="0"/>
              <w:jc w:val="center"/>
              <w:rPr>
                <w:sz w:val="22"/>
                <w:szCs w:val="22"/>
              </w:rPr>
            </w:pPr>
            <w:r>
              <w:rPr>
                <w:sz w:val="22"/>
                <w:szCs w:val="22"/>
              </w:rPr>
              <w:t>0,36</w:t>
            </w:r>
          </w:p>
        </w:tc>
        <w:tc>
          <w:tcPr>
            <w:tcW w:w="850" w:type="dxa"/>
            <w:vAlign w:val="center"/>
          </w:tcPr>
          <w:p w:rsidR="00404670" w:rsidRPr="00BC6AE6" w:rsidRDefault="00404670" w:rsidP="00404670">
            <w:pPr>
              <w:pStyle w:val="af9"/>
              <w:spacing w:after="0"/>
              <w:ind w:firstLine="0"/>
              <w:jc w:val="center"/>
              <w:rPr>
                <w:sz w:val="22"/>
                <w:szCs w:val="22"/>
              </w:rPr>
            </w:pPr>
            <w:r>
              <w:rPr>
                <w:sz w:val="22"/>
                <w:szCs w:val="22"/>
              </w:rPr>
              <w:t>0,36</w:t>
            </w:r>
          </w:p>
        </w:tc>
        <w:tc>
          <w:tcPr>
            <w:tcW w:w="851" w:type="dxa"/>
            <w:vAlign w:val="center"/>
          </w:tcPr>
          <w:p w:rsidR="00404670" w:rsidRPr="00BC6AE6" w:rsidRDefault="00404670" w:rsidP="00404670">
            <w:pPr>
              <w:pStyle w:val="af9"/>
              <w:spacing w:after="0"/>
              <w:ind w:firstLine="0"/>
              <w:jc w:val="center"/>
              <w:rPr>
                <w:sz w:val="22"/>
                <w:szCs w:val="22"/>
              </w:rPr>
            </w:pPr>
            <w:r>
              <w:rPr>
                <w:sz w:val="22"/>
                <w:szCs w:val="22"/>
              </w:rPr>
              <w:t>0,36</w:t>
            </w:r>
          </w:p>
        </w:tc>
        <w:tc>
          <w:tcPr>
            <w:tcW w:w="850" w:type="dxa"/>
            <w:vAlign w:val="center"/>
          </w:tcPr>
          <w:p w:rsidR="00404670" w:rsidRPr="00BC6AE6" w:rsidRDefault="00404670" w:rsidP="00404670">
            <w:pPr>
              <w:pStyle w:val="af9"/>
              <w:spacing w:after="0"/>
              <w:ind w:firstLine="0"/>
              <w:jc w:val="center"/>
              <w:rPr>
                <w:sz w:val="22"/>
                <w:szCs w:val="22"/>
              </w:rPr>
            </w:pPr>
            <w:r>
              <w:rPr>
                <w:sz w:val="22"/>
                <w:szCs w:val="22"/>
              </w:rPr>
              <w:t>0,36</w:t>
            </w:r>
          </w:p>
        </w:tc>
        <w:tc>
          <w:tcPr>
            <w:tcW w:w="992" w:type="dxa"/>
            <w:vAlign w:val="center"/>
          </w:tcPr>
          <w:p w:rsidR="00404670" w:rsidRPr="00BC6AE6" w:rsidRDefault="00404670" w:rsidP="00404670">
            <w:pPr>
              <w:pStyle w:val="af9"/>
              <w:spacing w:after="0"/>
              <w:ind w:firstLine="0"/>
              <w:jc w:val="center"/>
              <w:rPr>
                <w:sz w:val="22"/>
                <w:szCs w:val="22"/>
              </w:rPr>
            </w:pPr>
            <w:r>
              <w:rPr>
                <w:sz w:val="22"/>
                <w:szCs w:val="22"/>
              </w:rPr>
              <w:t>0,36</w:t>
            </w:r>
          </w:p>
        </w:tc>
        <w:tc>
          <w:tcPr>
            <w:tcW w:w="917" w:type="dxa"/>
            <w:vAlign w:val="center"/>
          </w:tcPr>
          <w:p w:rsidR="00404670" w:rsidRPr="00BC6AE6" w:rsidRDefault="00404670" w:rsidP="00404670">
            <w:pPr>
              <w:pStyle w:val="af9"/>
              <w:spacing w:after="0"/>
              <w:ind w:firstLine="0"/>
              <w:jc w:val="center"/>
              <w:rPr>
                <w:sz w:val="22"/>
                <w:szCs w:val="22"/>
              </w:rPr>
            </w:pPr>
            <w:r>
              <w:rPr>
                <w:sz w:val="22"/>
                <w:szCs w:val="22"/>
              </w:rPr>
              <w:t>0,36</w:t>
            </w:r>
          </w:p>
        </w:tc>
      </w:tr>
    </w:tbl>
    <w:p w:rsidR="00D05391" w:rsidRPr="00F021CC" w:rsidRDefault="00D05391" w:rsidP="00A07FB4">
      <w:pPr>
        <w:pStyle w:val="af9"/>
        <w:spacing w:before="240"/>
        <w:ind w:firstLine="0"/>
      </w:pPr>
      <w:r w:rsidRPr="00A13A3B">
        <w:t>2.3.</w:t>
      </w:r>
      <w:r>
        <w:t xml:space="preserve">3 </w:t>
      </w:r>
      <w:r w:rsidRPr="00992FED">
        <w:t>Перспективный баланс тепловой мощност</w:t>
      </w:r>
      <w:r>
        <w:t xml:space="preserve">и и тепловой нагрузки котельной </w:t>
      </w:r>
      <w:r w:rsidR="00F021CC" w:rsidRPr="00F021CC">
        <w:t>№ 5 п.г.т. Кировский</w:t>
      </w:r>
      <w:r w:rsidRPr="00F021CC">
        <w:t>.</w:t>
      </w:r>
    </w:p>
    <w:p w:rsidR="00D05391" w:rsidRDefault="00D05391" w:rsidP="008D15B3">
      <w:pPr>
        <w:pStyle w:val="af9"/>
        <w:spacing w:after="0"/>
        <w:ind w:firstLine="0"/>
      </w:pPr>
      <w:r w:rsidRPr="00992FED">
        <w:t xml:space="preserve">- </w:t>
      </w:r>
      <w:r>
        <w:t xml:space="preserve">Установленная тепловая мощность основного оборудования </w:t>
      </w:r>
      <w:r w:rsidRPr="000A6276">
        <w:t>–</w:t>
      </w:r>
      <w:r w:rsidR="00F021CC">
        <w:t xml:space="preserve"> 13,4</w:t>
      </w:r>
      <w:r w:rsidRPr="000A6276">
        <w:t>Гкал/ч;</w:t>
      </w:r>
    </w:p>
    <w:p w:rsidR="00D05391" w:rsidRDefault="00D05391" w:rsidP="008D15B3">
      <w:pPr>
        <w:pStyle w:val="af9"/>
        <w:spacing w:after="0"/>
        <w:ind w:firstLine="0"/>
      </w:pPr>
      <w:r>
        <w:t>- Располагаемая мощность основного оборудования источников тепловой энергии</w:t>
      </w:r>
      <w:r w:rsidRPr="00BE4434">
        <w:t xml:space="preserve"> (снижается в результате снижения КПД котлов в процессе их эксплуатации</w:t>
      </w:r>
      <w:r>
        <w:t>)–</w:t>
      </w:r>
      <w:r w:rsidR="00F021CC">
        <w:t xml:space="preserve"> 8,0</w:t>
      </w:r>
      <w:r w:rsidRPr="000A6276">
        <w:t>Гкал/ч;</w:t>
      </w:r>
    </w:p>
    <w:p w:rsidR="00D05391" w:rsidRPr="001F6D87" w:rsidRDefault="00D05391" w:rsidP="008D15B3">
      <w:pPr>
        <w:pStyle w:val="af9"/>
        <w:spacing w:after="0"/>
        <w:ind w:firstLine="0"/>
      </w:pPr>
      <w:r w:rsidRPr="00070D68">
        <w:t xml:space="preserve">- </w:t>
      </w:r>
      <w:r>
        <w:t xml:space="preserve">Затраты тепловой мощности на собственные и хозяйственные </w:t>
      </w:r>
      <w:r w:rsidRPr="001B63B5">
        <w:t xml:space="preserve">нужды – </w:t>
      </w:r>
      <w:r w:rsidR="00F021CC">
        <w:t>0,41</w:t>
      </w:r>
      <w:r w:rsidRPr="009C407B">
        <w:t>Гкал/ч;</w:t>
      </w:r>
    </w:p>
    <w:p w:rsidR="00D05391" w:rsidRPr="001F6D87" w:rsidRDefault="00D05391" w:rsidP="008D15B3">
      <w:pPr>
        <w:pStyle w:val="af9"/>
        <w:spacing w:after="0"/>
        <w:ind w:firstLine="0"/>
      </w:pPr>
      <w:r w:rsidRPr="00070D68">
        <w:t xml:space="preserve">- Тепловая мощность источника </w:t>
      </w:r>
      <w:r w:rsidRPr="001F6D87">
        <w:t xml:space="preserve">нетто </w:t>
      </w:r>
      <w:r w:rsidRPr="009C407B">
        <w:t xml:space="preserve">– </w:t>
      </w:r>
      <w:r w:rsidR="00F021CC">
        <w:t xml:space="preserve">8,0 </w:t>
      </w:r>
      <w:r w:rsidRPr="009C407B">
        <w:t>Гкал/ч;</w:t>
      </w:r>
    </w:p>
    <w:p w:rsidR="00D05391" w:rsidRPr="00FE35F3" w:rsidRDefault="00D05391" w:rsidP="008D15B3">
      <w:pPr>
        <w:pStyle w:val="af9"/>
        <w:spacing w:after="0"/>
        <w:ind w:firstLine="0"/>
      </w:pPr>
      <w:r w:rsidRPr="00FE35F3">
        <w:t xml:space="preserve">- Потери тепловой энергии при ее передаче тепловыми сетями – </w:t>
      </w:r>
      <w:r w:rsidR="00F021CC">
        <w:t xml:space="preserve">0,499 </w:t>
      </w:r>
      <w:r w:rsidRPr="00FE35F3">
        <w:t>Гкал/ч;</w:t>
      </w:r>
    </w:p>
    <w:p w:rsidR="00D05391" w:rsidRDefault="00D05391" w:rsidP="008D15B3">
      <w:pPr>
        <w:pStyle w:val="af9"/>
        <w:spacing w:after="0"/>
        <w:ind w:firstLine="0"/>
        <w:rPr>
          <w:color w:val="FF0000"/>
        </w:rPr>
      </w:pPr>
      <w:r w:rsidRPr="00FE35F3">
        <w:t xml:space="preserve">- Тепловая нагрузка потребителей – </w:t>
      </w:r>
      <w:r w:rsidR="007E37EE">
        <w:t>6,76</w:t>
      </w:r>
      <w:r w:rsidRPr="00FE35F3">
        <w:t>Гкал/ч.</w:t>
      </w:r>
    </w:p>
    <w:p w:rsidR="00D05391" w:rsidRPr="00BE4434" w:rsidRDefault="00D05391" w:rsidP="008D15B3">
      <w:pPr>
        <w:pStyle w:val="af9"/>
        <w:spacing w:after="0"/>
        <w:ind w:firstLine="0"/>
      </w:pPr>
      <w:r w:rsidRPr="00BE4434">
        <w:t xml:space="preserve">Перспективные балансы тепловой мощности и тепловой нагрузки </w:t>
      </w:r>
      <w:r>
        <w:t>котельной №</w:t>
      </w:r>
      <w:r w:rsidR="00CD7844">
        <w:t>5</w:t>
      </w:r>
      <w:r w:rsidRPr="00BE4434">
        <w:t xml:space="preserve">представлены в Таблице </w:t>
      </w:r>
      <w:r>
        <w:t>2.3.3</w:t>
      </w:r>
      <w:r w:rsidRPr="00BE4434">
        <w:t>.</w:t>
      </w:r>
    </w:p>
    <w:p w:rsidR="00D05391" w:rsidRPr="00992FED" w:rsidRDefault="00D05391" w:rsidP="00EE3B75">
      <w:pPr>
        <w:pStyle w:val="af9"/>
        <w:spacing w:after="120"/>
        <w:ind w:firstLine="0"/>
      </w:pPr>
      <w:r w:rsidRPr="001B63B5">
        <w:t>Таблица 2.3.3 Перспективные балансы тепловой мощности и тепловой нагрузки котельной №</w:t>
      </w:r>
      <w:r w:rsidR="00F021CC">
        <w:t>5</w:t>
      </w:r>
      <w:r w:rsidRPr="001B63B5">
        <w:t>.</w:t>
      </w:r>
    </w:p>
    <w:tbl>
      <w:tblPr>
        <w:tblW w:w="10348" w:type="dxa"/>
        <w:jc w:val="center"/>
        <w:tblInd w:w="-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836"/>
        <w:gridCol w:w="1132"/>
        <w:gridCol w:w="993"/>
        <w:gridCol w:w="829"/>
        <w:gridCol w:w="912"/>
        <w:gridCol w:w="911"/>
        <w:gridCol w:w="912"/>
        <w:gridCol w:w="911"/>
        <w:gridCol w:w="912"/>
      </w:tblGrid>
      <w:tr w:rsidR="00404670" w:rsidRPr="00E065FC" w:rsidTr="00D05391">
        <w:trPr>
          <w:trHeight w:val="520"/>
          <w:jc w:val="center"/>
        </w:trPr>
        <w:tc>
          <w:tcPr>
            <w:tcW w:w="2836" w:type="dxa"/>
            <w:vAlign w:val="center"/>
          </w:tcPr>
          <w:p w:rsidR="00404670" w:rsidRPr="00BC6AE6" w:rsidRDefault="00404670" w:rsidP="00404670">
            <w:pPr>
              <w:pStyle w:val="af9"/>
              <w:spacing w:after="0"/>
              <w:ind w:firstLine="0"/>
              <w:jc w:val="center"/>
              <w:rPr>
                <w:sz w:val="22"/>
                <w:szCs w:val="22"/>
              </w:rPr>
            </w:pPr>
            <w:r>
              <w:t xml:space="preserve">Показатель </w:t>
            </w:r>
          </w:p>
        </w:tc>
        <w:tc>
          <w:tcPr>
            <w:tcW w:w="1132" w:type="dxa"/>
            <w:vAlign w:val="center"/>
          </w:tcPr>
          <w:p w:rsidR="00404670" w:rsidRPr="00013AD3" w:rsidRDefault="00404670" w:rsidP="00404670">
            <w:pPr>
              <w:pStyle w:val="af9"/>
              <w:spacing w:after="0"/>
              <w:ind w:firstLine="0"/>
              <w:jc w:val="center"/>
              <w:rPr>
                <w:sz w:val="20"/>
                <w:szCs w:val="20"/>
              </w:rPr>
            </w:pPr>
            <w:r w:rsidRPr="00F2537C">
              <w:rPr>
                <w:sz w:val="22"/>
                <w:szCs w:val="22"/>
              </w:rPr>
              <w:t>Ед. изм.</w:t>
            </w:r>
          </w:p>
        </w:tc>
        <w:tc>
          <w:tcPr>
            <w:tcW w:w="993" w:type="dxa"/>
            <w:vAlign w:val="center"/>
          </w:tcPr>
          <w:p w:rsidR="00404670" w:rsidRPr="0095442D" w:rsidRDefault="00404670" w:rsidP="00404670">
            <w:pPr>
              <w:pStyle w:val="af9"/>
              <w:spacing w:after="0" w:line="240" w:lineRule="auto"/>
              <w:ind w:firstLine="0"/>
              <w:jc w:val="center"/>
              <w:rPr>
                <w:sz w:val="20"/>
                <w:szCs w:val="20"/>
              </w:rPr>
            </w:pPr>
            <w:r w:rsidRPr="0095442D">
              <w:rPr>
                <w:sz w:val="20"/>
                <w:szCs w:val="20"/>
              </w:rPr>
              <w:t>2014г</w:t>
            </w:r>
          </w:p>
        </w:tc>
        <w:tc>
          <w:tcPr>
            <w:tcW w:w="829" w:type="dxa"/>
            <w:vAlign w:val="center"/>
          </w:tcPr>
          <w:p w:rsidR="00404670" w:rsidRPr="0095442D" w:rsidRDefault="00404670" w:rsidP="00404670">
            <w:pPr>
              <w:pStyle w:val="af9"/>
              <w:spacing w:after="0" w:line="240" w:lineRule="auto"/>
              <w:ind w:firstLine="0"/>
              <w:jc w:val="center"/>
              <w:rPr>
                <w:sz w:val="20"/>
                <w:szCs w:val="20"/>
              </w:rPr>
            </w:pPr>
            <w:r w:rsidRPr="0095442D">
              <w:rPr>
                <w:sz w:val="20"/>
                <w:szCs w:val="20"/>
              </w:rPr>
              <w:t>2015г</w:t>
            </w:r>
          </w:p>
        </w:tc>
        <w:tc>
          <w:tcPr>
            <w:tcW w:w="912" w:type="dxa"/>
            <w:vAlign w:val="center"/>
          </w:tcPr>
          <w:p w:rsidR="00404670" w:rsidRPr="0095442D" w:rsidRDefault="00404670" w:rsidP="00404670">
            <w:pPr>
              <w:pStyle w:val="af9"/>
              <w:spacing w:after="0" w:line="240" w:lineRule="auto"/>
              <w:ind w:firstLine="0"/>
              <w:jc w:val="center"/>
              <w:rPr>
                <w:sz w:val="20"/>
                <w:szCs w:val="20"/>
              </w:rPr>
            </w:pPr>
            <w:r w:rsidRPr="0095442D">
              <w:rPr>
                <w:sz w:val="20"/>
                <w:szCs w:val="20"/>
              </w:rPr>
              <w:t>2016г</w:t>
            </w:r>
          </w:p>
        </w:tc>
        <w:tc>
          <w:tcPr>
            <w:tcW w:w="911" w:type="dxa"/>
            <w:vAlign w:val="center"/>
          </w:tcPr>
          <w:p w:rsidR="00404670" w:rsidRPr="0095442D" w:rsidRDefault="00404670" w:rsidP="00404670">
            <w:pPr>
              <w:pStyle w:val="af9"/>
              <w:spacing w:after="0" w:line="240" w:lineRule="auto"/>
              <w:ind w:firstLine="0"/>
              <w:jc w:val="center"/>
              <w:rPr>
                <w:sz w:val="20"/>
                <w:szCs w:val="20"/>
              </w:rPr>
            </w:pPr>
            <w:r w:rsidRPr="0095442D">
              <w:rPr>
                <w:sz w:val="20"/>
                <w:szCs w:val="20"/>
              </w:rPr>
              <w:t>2017г</w:t>
            </w:r>
          </w:p>
        </w:tc>
        <w:tc>
          <w:tcPr>
            <w:tcW w:w="912" w:type="dxa"/>
            <w:vAlign w:val="center"/>
          </w:tcPr>
          <w:p w:rsidR="00404670" w:rsidRPr="0095442D" w:rsidRDefault="00404670" w:rsidP="00404670">
            <w:pPr>
              <w:pStyle w:val="af9"/>
              <w:spacing w:after="0" w:line="240" w:lineRule="auto"/>
              <w:ind w:firstLine="0"/>
              <w:jc w:val="center"/>
              <w:rPr>
                <w:sz w:val="20"/>
                <w:szCs w:val="20"/>
              </w:rPr>
            </w:pPr>
            <w:r w:rsidRPr="0095442D">
              <w:rPr>
                <w:sz w:val="20"/>
                <w:szCs w:val="20"/>
              </w:rPr>
              <w:t>2018г</w:t>
            </w:r>
          </w:p>
        </w:tc>
        <w:tc>
          <w:tcPr>
            <w:tcW w:w="911" w:type="dxa"/>
            <w:vAlign w:val="center"/>
          </w:tcPr>
          <w:p w:rsidR="00404670" w:rsidRPr="0095442D" w:rsidRDefault="00404670" w:rsidP="00404670">
            <w:pPr>
              <w:pStyle w:val="af9"/>
              <w:spacing w:after="0" w:line="240" w:lineRule="auto"/>
              <w:ind w:firstLine="0"/>
              <w:jc w:val="center"/>
              <w:rPr>
                <w:sz w:val="20"/>
                <w:szCs w:val="20"/>
              </w:rPr>
            </w:pPr>
            <w:r w:rsidRPr="0095442D">
              <w:rPr>
                <w:sz w:val="20"/>
                <w:szCs w:val="20"/>
              </w:rPr>
              <w:t>2018-2023гг</w:t>
            </w:r>
          </w:p>
        </w:tc>
        <w:tc>
          <w:tcPr>
            <w:tcW w:w="912" w:type="dxa"/>
            <w:vAlign w:val="center"/>
          </w:tcPr>
          <w:p w:rsidR="00404670" w:rsidRPr="0095442D" w:rsidRDefault="00404670" w:rsidP="00404670">
            <w:pPr>
              <w:pStyle w:val="af9"/>
              <w:spacing w:after="0" w:line="240" w:lineRule="auto"/>
              <w:ind w:firstLine="0"/>
              <w:jc w:val="center"/>
              <w:rPr>
                <w:sz w:val="20"/>
                <w:szCs w:val="20"/>
              </w:rPr>
            </w:pPr>
            <w:r w:rsidRPr="0095442D">
              <w:rPr>
                <w:sz w:val="20"/>
                <w:szCs w:val="20"/>
              </w:rPr>
              <w:t>2024-2029гг</w:t>
            </w:r>
          </w:p>
        </w:tc>
      </w:tr>
      <w:tr w:rsidR="007E37EE" w:rsidRPr="00E065FC" w:rsidTr="00D05391">
        <w:trPr>
          <w:trHeight w:val="431"/>
          <w:jc w:val="center"/>
        </w:trPr>
        <w:tc>
          <w:tcPr>
            <w:tcW w:w="2836" w:type="dxa"/>
            <w:vAlign w:val="center"/>
          </w:tcPr>
          <w:p w:rsidR="007E37EE" w:rsidRPr="00BC6AE6" w:rsidRDefault="007E37EE" w:rsidP="00404670">
            <w:pPr>
              <w:pStyle w:val="af9"/>
              <w:spacing w:after="0"/>
              <w:ind w:firstLine="0"/>
              <w:jc w:val="center"/>
              <w:rPr>
                <w:sz w:val="22"/>
                <w:szCs w:val="22"/>
              </w:rPr>
            </w:pPr>
            <w:r w:rsidRPr="00BC6AE6">
              <w:rPr>
                <w:sz w:val="22"/>
                <w:szCs w:val="22"/>
              </w:rPr>
              <w:t xml:space="preserve">Установленная тепловая мощность </w:t>
            </w:r>
          </w:p>
        </w:tc>
        <w:tc>
          <w:tcPr>
            <w:tcW w:w="1132" w:type="dxa"/>
            <w:vAlign w:val="center"/>
          </w:tcPr>
          <w:p w:rsidR="007E37EE" w:rsidRPr="00EC397C" w:rsidRDefault="007E37EE" w:rsidP="00404670">
            <w:pPr>
              <w:pStyle w:val="af9"/>
              <w:spacing w:after="0"/>
              <w:ind w:firstLine="0"/>
              <w:jc w:val="center"/>
              <w:rPr>
                <w:sz w:val="22"/>
                <w:szCs w:val="22"/>
              </w:rPr>
            </w:pPr>
            <w:r w:rsidRPr="00EC397C">
              <w:rPr>
                <w:sz w:val="22"/>
                <w:szCs w:val="22"/>
              </w:rPr>
              <w:t>Гкал/час</w:t>
            </w:r>
          </w:p>
        </w:tc>
        <w:tc>
          <w:tcPr>
            <w:tcW w:w="993" w:type="dxa"/>
            <w:vAlign w:val="center"/>
          </w:tcPr>
          <w:p w:rsidR="007E37EE" w:rsidRPr="00EA7F57" w:rsidRDefault="007E37EE" w:rsidP="007E37EE">
            <w:pPr>
              <w:pStyle w:val="af9"/>
              <w:spacing w:after="0" w:line="240" w:lineRule="auto"/>
              <w:ind w:firstLine="0"/>
              <w:jc w:val="center"/>
              <w:rPr>
                <w:sz w:val="22"/>
                <w:szCs w:val="22"/>
              </w:rPr>
            </w:pPr>
            <w:r>
              <w:rPr>
                <w:sz w:val="22"/>
                <w:szCs w:val="22"/>
              </w:rPr>
              <w:t>13,4</w:t>
            </w:r>
          </w:p>
        </w:tc>
        <w:tc>
          <w:tcPr>
            <w:tcW w:w="829" w:type="dxa"/>
            <w:vAlign w:val="center"/>
          </w:tcPr>
          <w:p w:rsidR="007E37EE" w:rsidRPr="00EA7F57" w:rsidRDefault="007E37EE" w:rsidP="007E37EE">
            <w:pPr>
              <w:pStyle w:val="af9"/>
              <w:spacing w:after="0" w:line="240" w:lineRule="auto"/>
              <w:ind w:firstLine="0"/>
              <w:jc w:val="center"/>
              <w:rPr>
                <w:sz w:val="22"/>
                <w:szCs w:val="22"/>
              </w:rPr>
            </w:pPr>
            <w:r>
              <w:rPr>
                <w:sz w:val="22"/>
                <w:szCs w:val="22"/>
              </w:rPr>
              <w:t>13,4</w:t>
            </w:r>
          </w:p>
        </w:tc>
        <w:tc>
          <w:tcPr>
            <w:tcW w:w="912" w:type="dxa"/>
            <w:vAlign w:val="center"/>
          </w:tcPr>
          <w:p w:rsidR="007E37EE" w:rsidRPr="00EA7F57" w:rsidRDefault="007E37EE" w:rsidP="007E37EE">
            <w:pPr>
              <w:pStyle w:val="af9"/>
              <w:spacing w:after="0" w:line="240" w:lineRule="auto"/>
              <w:ind w:firstLine="0"/>
              <w:jc w:val="center"/>
              <w:rPr>
                <w:sz w:val="22"/>
                <w:szCs w:val="22"/>
              </w:rPr>
            </w:pPr>
            <w:r>
              <w:rPr>
                <w:sz w:val="22"/>
                <w:szCs w:val="22"/>
              </w:rPr>
              <w:t>13,4</w:t>
            </w:r>
          </w:p>
        </w:tc>
        <w:tc>
          <w:tcPr>
            <w:tcW w:w="911" w:type="dxa"/>
            <w:vAlign w:val="center"/>
          </w:tcPr>
          <w:p w:rsidR="007E37EE" w:rsidRPr="00EA7F57" w:rsidRDefault="007E37EE" w:rsidP="007E37EE">
            <w:pPr>
              <w:pStyle w:val="af9"/>
              <w:spacing w:after="0" w:line="240" w:lineRule="auto"/>
              <w:ind w:firstLine="0"/>
              <w:jc w:val="center"/>
              <w:rPr>
                <w:sz w:val="22"/>
                <w:szCs w:val="22"/>
              </w:rPr>
            </w:pPr>
            <w:r>
              <w:rPr>
                <w:sz w:val="22"/>
                <w:szCs w:val="22"/>
              </w:rPr>
              <w:t>13,4</w:t>
            </w:r>
          </w:p>
        </w:tc>
        <w:tc>
          <w:tcPr>
            <w:tcW w:w="912" w:type="dxa"/>
            <w:vAlign w:val="center"/>
          </w:tcPr>
          <w:p w:rsidR="007E37EE" w:rsidRPr="00EA7F57" w:rsidRDefault="007E37EE" w:rsidP="007E37EE">
            <w:pPr>
              <w:pStyle w:val="af9"/>
              <w:spacing w:after="0" w:line="240" w:lineRule="auto"/>
              <w:ind w:firstLine="0"/>
              <w:jc w:val="center"/>
              <w:rPr>
                <w:sz w:val="22"/>
                <w:szCs w:val="22"/>
              </w:rPr>
            </w:pPr>
            <w:r>
              <w:rPr>
                <w:sz w:val="22"/>
                <w:szCs w:val="22"/>
              </w:rPr>
              <w:t>13,4</w:t>
            </w:r>
          </w:p>
        </w:tc>
        <w:tc>
          <w:tcPr>
            <w:tcW w:w="911" w:type="dxa"/>
            <w:vAlign w:val="center"/>
          </w:tcPr>
          <w:p w:rsidR="007E37EE" w:rsidRPr="00EA7F57" w:rsidRDefault="007E37EE" w:rsidP="007E37EE">
            <w:pPr>
              <w:pStyle w:val="af9"/>
              <w:spacing w:after="0" w:line="240" w:lineRule="auto"/>
              <w:ind w:firstLine="0"/>
              <w:jc w:val="center"/>
              <w:rPr>
                <w:sz w:val="22"/>
                <w:szCs w:val="22"/>
              </w:rPr>
            </w:pPr>
            <w:r>
              <w:rPr>
                <w:sz w:val="22"/>
                <w:szCs w:val="22"/>
              </w:rPr>
              <w:t>13,4</w:t>
            </w:r>
          </w:p>
        </w:tc>
        <w:tc>
          <w:tcPr>
            <w:tcW w:w="912" w:type="dxa"/>
            <w:vAlign w:val="center"/>
          </w:tcPr>
          <w:p w:rsidR="007E37EE" w:rsidRPr="00EA7F57" w:rsidRDefault="007E37EE" w:rsidP="007E37EE">
            <w:pPr>
              <w:pStyle w:val="af9"/>
              <w:spacing w:after="0" w:line="240" w:lineRule="auto"/>
              <w:ind w:firstLine="0"/>
              <w:jc w:val="center"/>
              <w:rPr>
                <w:sz w:val="22"/>
                <w:szCs w:val="22"/>
              </w:rPr>
            </w:pPr>
            <w:r>
              <w:rPr>
                <w:sz w:val="22"/>
                <w:szCs w:val="22"/>
              </w:rPr>
              <w:t>13,4</w:t>
            </w:r>
          </w:p>
        </w:tc>
      </w:tr>
      <w:tr w:rsidR="007E37EE" w:rsidRPr="00E065FC" w:rsidTr="00D05391">
        <w:trPr>
          <w:trHeight w:val="467"/>
          <w:jc w:val="center"/>
        </w:trPr>
        <w:tc>
          <w:tcPr>
            <w:tcW w:w="2836" w:type="dxa"/>
            <w:vAlign w:val="center"/>
          </w:tcPr>
          <w:p w:rsidR="007E37EE" w:rsidRPr="00BC6AE6" w:rsidRDefault="007E37EE" w:rsidP="00404670">
            <w:pPr>
              <w:pStyle w:val="af9"/>
              <w:spacing w:after="0"/>
              <w:ind w:firstLine="0"/>
              <w:jc w:val="center"/>
              <w:rPr>
                <w:sz w:val="22"/>
                <w:szCs w:val="22"/>
              </w:rPr>
            </w:pPr>
            <w:r w:rsidRPr="00BC6AE6">
              <w:rPr>
                <w:sz w:val="22"/>
                <w:szCs w:val="22"/>
              </w:rPr>
              <w:t>Располагаемая тепловая мощность</w:t>
            </w:r>
          </w:p>
        </w:tc>
        <w:tc>
          <w:tcPr>
            <w:tcW w:w="1132" w:type="dxa"/>
            <w:vAlign w:val="center"/>
          </w:tcPr>
          <w:p w:rsidR="007E37EE" w:rsidRPr="00EC397C" w:rsidRDefault="007E37EE" w:rsidP="00404670">
            <w:pPr>
              <w:pStyle w:val="af9"/>
              <w:spacing w:after="0"/>
              <w:ind w:firstLine="0"/>
              <w:jc w:val="center"/>
              <w:rPr>
                <w:sz w:val="22"/>
                <w:szCs w:val="22"/>
              </w:rPr>
            </w:pPr>
            <w:r w:rsidRPr="00EC397C">
              <w:rPr>
                <w:sz w:val="22"/>
                <w:szCs w:val="22"/>
              </w:rPr>
              <w:t>Гкал/час</w:t>
            </w:r>
          </w:p>
        </w:tc>
        <w:tc>
          <w:tcPr>
            <w:tcW w:w="993" w:type="dxa"/>
            <w:vAlign w:val="center"/>
          </w:tcPr>
          <w:p w:rsidR="007E37EE" w:rsidRPr="00EA7F57" w:rsidRDefault="007E37EE" w:rsidP="007E37EE">
            <w:pPr>
              <w:pStyle w:val="af9"/>
              <w:spacing w:after="0" w:line="240" w:lineRule="auto"/>
              <w:ind w:firstLine="0"/>
              <w:jc w:val="center"/>
              <w:rPr>
                <w:sz w:val="22"/>
                <w:szCs w:val="22"/>
              </w:rPr>
            </w:pPr>
            <w:r>
              <w:rPr>
                <w:sz w:val="22"/>
                <w:szCs w:val="22"/>
              </w:rPr>
              <w:t>8</w:t>
            </w:r>
          </w:p>
        </w:tc>
        <w:tc>
          <w:tcPr>
            <w:tcW w:w="829" w:type="dxa"/>
            <w:vAlign w:val="center"/>
          </w:tcPr>
          <w:p w:rsidR="007E37EE" w:rsidRPr="00EA7F57" w:rsidRDefault="007E37EE" w:rsidP="007E37EE">
            <w:pPr>
              <w:pStyle w:val="af9"/>
              <w:spacing w:after="0" w:line="240" w:lineRule="auto"/>
              <w:ind w:firstLine="0"/>
              <w:jc w:val="center"/>
              <w:rPr>
                <w:sz w:val="22"/>
                <w:szCs w:val="22"/>
              </w:rPr>
            </w:pPr>
            <w:r>
              <w:rPr>
                <w:sz w:val="22"/>
                <w:szCs w:val="22"/>
              </w:rPr>
              <w:t>8</w:t>
            </w:r>
          </w:p>
        </w:tc>
        <w:tc>
          <w:tcPr>
            <w:tcW w:w="912" w:type="dxa"/>
            <w:vAlign w:val="center"/>
          </w:tcPr>
          <w:p w:rsidR="007E37EE" w:rsidRPr="00EA7F57" w:rsidRDefault="007E37EE" w:rsidP="007E37EE">
            <w:pPr>
              <w:pStyle w:val="af9"/>
              <w:spacing w:after="0" w:line="240" w:lineRule="auto"/>
              <w:ind w:firstLine="0"/>
              <w:jc w:val="center"/>
              <w:rPr>
                <w:sz w:val="22"/>
                <w:szCs w:val="22"/>
              </w:rPr>
            </w:pPr>
            <w:r>
              <w:rPr>
                <w:sz w:val="22"/>
                <w:szCs w:val="22"/>
              </w:rPr>
              <w:t>8</w:t>
            </w:r>
          </w:p>
        </w:tc>
        <w:tc>
          <w:tcPr>
            <w:tcW w:w="911" w:type="dxa"/>
            <w:vAlign w:val="center"/>
          </w:tcPr>
          <w:p w:rsidR="007E37EE" w:rsidRPr="00EA7F57" w:rsidRDefault="007E37EE" w:rsidP="007E37EE">
            <w:pPr>
              <w:pStyle w:val="af9"/>
              <w:spacing w:after="0" w:line="240" w:lineRule="auto"/>
              <w:ind w:firstLine="0"/>
              <w:jc w:val="center"/>
              <w:rPr>
                <w:sz w:val="22"/>
                <w:szCs w:val="22"/>
              </w:rPr>
            </w:pPr>
            <w:r>
              <w:rPr>
                <w:sz w:val="22"/>
                <w:szCs w:val="22"/>
              </w:rPr>
              <w:t>8</w:t>
            </w:r>
          </w:p>
        </w:tc>
        <w:tc>
          <w:tcPr>
            <w:tcW w:w="912" w:type="dxa"/>
            <w:vAlign w:val="center"/>
          </w:tcPr>
          <w:p w:rsidR="007E37EE" w:rsidRPr="00EA7F57" w:rsidRDefault="007E37EE" w:rsidP="007E37EE">
            <w:pPr>
              <w:pStyle w:val="af9"/>
              <w:spacing w:after="0" w:line="240" w:lineRule="auto"/>
              <w:ind w:firstLine="0"/>
              <w:jc w:val="center"/>
              <w:rPr>
                <w:sz w:val="22"/>
                <w:szCs w:val="22"/>
              </w:rPr>
            </w:pPr>
            <w:r>
              <w:rPr>
                <w:sz w:val="22"/>
                <w:szCs w:val="22"/>
              </w:rPr>
              <w:t>8</w:t>
            </w:r>
          </w:p>
        </w:tc>
        <w:tc>
          <w:tcPr>
            <w:tcW w:w="911" w:type="dxa"/>
            <w:vAlign w:val="center"/>
          </w:tcPr>
          <w:p w:rsidR="007E37EE" w:rsidRPr="00EA7F57" w:rsidRDefault="007E37EE" w:rsidP="007E37EE">
            <w:pPr>
              <w:pStyle w:val="af9"/>
              <w:spacing w:after="0" w:line="240" w:lineRule="auto"/>
              <w:ind w:firstLine="0"/>
              <w:jc w:val="center"/>
              <w:rPr>
                <w:sz w:val="22"/>
                <w:szCs w:val="22"/>
              </w:rPr>
            </w:pPr>
            <w:r>
              <w:rPr>
                <w:sz w:val="22"/>
                <w:szCs w:val="22"/>
              </w:rPr>
              <w:t>8</w:t>
            </w:r>
          </w:p>
        </w:tc>
        <w:tc>
          <w:tcPr>
            <w:tcW w:w="912" w:type="dxa"/>
            <w:vAlign w:val="center"/>
          </w:tcPr>
          <w:p w:rsidR="007E37EE" w:rsidRPr="00EA7F57" w:rsidRDefault="007E37EE" w:rsidP="007E37EE">
            <w:pPr>
              <w:pStyle w:val="af9"/>
              <w:spacing w:after="0" w:line="240" w:lineRule="auto"/>
              <w:ind w:firstLine="0"/>
              <w:jc w:val="center"/>
              <w:rPr>
                <w:sz w:val="22"/>
                <w:szCs w:val="22"/>
              </w:rPr>
            </w:pPr>
            <w:r>
              <w:rPr>
                <w:sz w:val="22"/>
                <w:szCs w:val="22"/>
              </w:rPr>
              <w:t>8</w:t>
            </w:r>
          </w:p>
        </w:tc>
      </w:tr>
      <w:tr w:rsidR="007E37EE" w:rsidRPr="00E065FC" w:rsidTr="00D05391">
        <w:trPr>
          <w:trHeight w:val="275"/>
          <w:jc w:val="center"/>
        </w:trPr>
        <w:tc>
          <w:tcPr>
            <w:tcW w:w="2836" w:type="dxa"/>
            <w:vAlign w:val="center"/>
          </w:tcPr>
          <w:p w:rsidR="007E37EE" w:rsidRPr="00BC6AE6" w:rsidRDefault="007E37EE" w:rsidP="00404670">
            <w:pPr>
              <w:pStyle w:val="af9"/>
              <w:spacing w:after="0"/>
              <w:ind w:firstLine="0"/>
              <w:jc w:val="center"/>
              <w:rPr>
                <w:sz w:val="22"/>
                <w:szCs w:val="22"/>
              </w:rPr>
            </w:pPr>
            <w:r>
              <w:rPr>
                <w:sz w:val="22"/>
                <w:szCs w:val="22"/>
              </w:rPr>
              <w:lastRenderedPageBreak/>
              <w:t>Затраты тепловой мощности на с</w:t>
            </w:r>
            <w:r w:rsidRPr="00BC6AE6">
              <w:rPr>
                <w:sz w:val="22"/>
                <w:szCs w:val="22"/>
              </w:rPr>
              <w:t xml:space="preserve">обственные </w:t>
            </w:r>
            <w:r>
              <w:rPr>
                <w:sz w:val="22"/>
                <w:szCs w:val="22"/>
              </w:rPr>
              <w:t xml:space="preserve">и хозяйственные </w:t>
            </w:r>
            <w:r w:rsidRPr="00BC6AE6">
              <w:rPr>
                <w:sz w:val="22"/>
                <w:szCs w:val="22"/>
              </w:rPr>
              <w:t>нужды</w:t>
            </w:r>
          </w:p>
        </w:tc>
        <w:tc>
          <w:tcPr>
            <w:tcW w:w="1132" w:type="dxa"/>
            <w:vAlign w:val="center"/>
          </w:tcPr>
          <w:p w:rsidR="007E37EE" w:rsidRPr="00EC397C" w:rsidRDefault="007E37EE" w:rsidP="00404670">
            <w:pPr>
              <w:pStyle w:val="af9"/>
              <w:spacing w:after="0"/>
              <w:ind w:firstLine="0"/>
              <w:jc w:val="center"/>
              <w:rPr>
                <w:sz w:val="22"/>
                <w:szCs w:val="22"/>
              </w:rPr>
            </w:pPr>
            <w:r w:rsidRPr="00EC397C">
              <w:rPr>
                <w:sz w:val="22"/>
                <w:szCs w:val="22"/>
              </w:rPr>
              <w:t>Гкал/час</w:t>
            </w:r>
          </w:p>
        </w:tc>
        <w:tc>
          <w:tcPr>
            <w:tcW w:w="993" w:type="dxa"/>
            <w:vAlign w:val="center"/>
          </w:tcPr>
          <w:p w:rsidR="007E37EE" w:rsidRPr="00EA7F57" w:rsidRDefault="007E37EE" w:rsidP="007E37EE">
            <w:pPr>
              <w:pStyle w:val="af9"/>
              <w:spacing w:after="0" w:line="240" w:lineRule="auto"/>
              <w:ind w:firstLine="0"/>
              <w:jc w:val="center"/>
              <w:rPr>
                <w:sz w:val="22"/>
                <w:szCs w:val="22"/>
              </w:rPr>
            </w:pPr>
            <w:r>
              <w:rPr>
                <w:sz w:val="22"/>
                <w:szCs w:val="22"/>
              </w:rPr>
              <w:t>0,41</w:t>
            </w:r>
          </w:p>
        </w:tc>
        <w:tc>
          <w:tcPr>
            <w:tcW w:w="829" w:type="dxa"/>
            <w:vAlign w:val="center"/>
          </w:tcPr>
          <w:p w:rsidR="007E37EE" w:rsidRPr="00EA7F57" w:rsidRDefault="007E37EE" w:rsidP="007E37EE">
            <w:pPr>
              <w:pStyle w:val="af9"/>
              <w:spacing w:after="0" w:line="240" w:lineRule="auto"/>
              <w:ind w:firstLine="0"/>
              <w:jc w:val="center"/>
              <w:rPr>
                <w:sz w:val="22"/>
                <w:szCs w:val="22"/>
              </w:rPr>
            </w:pPr>
            <w:r>
              <w:rPr>
                <w:sz w:val="22"/>
                <w:szCs w:val="22"/>
              </w:rPr>
              <w:t>0,41</w:t>
            </w:r>
          </w:p>
        </w:tc>
        <w:tc>
          <w:tcPr>
            <w:tcW w:w="912" w:type="dxa"/>
            <w:vAlign w:val="center"/>
          </w:tcPr>
          <w:p w:rsidR="007E37EE" w:rsidRPr="00EA7F57" w:rsidRDefault="007E37EE" w:rsidP="007E37EE">
            <w:pPr>
              <w:pStyle w:val="af9"/>
              <w:spacing w:after="0" w:line="240" w:lineRule="auto"/>
              <w:ind w:firstLine="0"/>
              <w:jc w:val="center"/>
              <w:rPr>
                <w:sz w:val="22"/>
                <w:szCs w:val="22"/>
              </w:rPr>
            </w:pPr>
            <w:r>
              <w:rPr>
                <w:sz w:val="22"/>
                <w:szCs w:val="22"/>
              </w:rPr>
              <w:t>0,41</w:t>
            </w:r>
          </w:p>
        </w:tc>
        <w:tc>
          <w:tcPr>
            <w:tcW w:w="911" w:type="dxa"/>
            <w:vAlign w:val="center"/>
          </w:tcPr>
          <w:p w:rsidR="007E37EE" w:rsidRPr="00EA7F57" w:rsidRDefault="007E37EE" w:rsidP="007E37EE">
            <w:pPr>
              <w:pStyle w:val="af9"/>
              <w:spacing w:after="0" w:line="240" w:lineRule="auto"/>
              <w:ind w:firstLine="0"/>
              <w:jc w:val="center"/>
              <w:rPr>
                <w:sz w:val="22"/>
                <w:szCs w:val="22"/>
              </w:rPr>
            </w:pPr>
            <w:r>
              <w:rPr>
                <w:sz w:val="22"/>
                <w:szCs w:val="22"/>
              </w:rPr>
              <w:t>0,41</w:t>
            </w:r>
          </w:p>
        </w:tc>
        <w:tc>
          <w:tcPr>
            <w:tcW w:w="912" w:type="dxa"/>
            <w:vAlign w:val="center"/>
          </w:tcPr>
          <w:p w:rsidR="007E37EE" w:rsidRPr="00EA7F57" w:rsidRDefault="007E37EE" w:rsidP="007E37EE">
            <w:pPr>
              <w:pStyle w:val="af9"/>
              <w:spacing w:after="0" w:line="240" w:lineRule="auto"/>
              <w:ind w:firstLine="0"/>
              <w:jc w:val="center"/>
              <w:rPr>
                <w:sz w:val="22"/>
                <w:szCs w:val="22"/>
              </w:rPr>
            </w:pPr>
            <w:r>
              <w:rPr>
                <w:sz w:val="22"/>
                <w:szCs w:val="22"/>
              </w:rPr>
              <w:t>0,41</w:t>
            </w:r>
          </w:p>
        </w:tc>
        <w:tc>
          <w:tcPr>
            <w:tcW w:w="911" w:type="dxa"/>
            <w:vAlign w:val="center"/>
          </w:tcPr>
          <w:p w:rsidR="007E37EE" w:rsidRPr="00EA7F57" w:rsidRDefault="007E37EE" w:rsidP="007E37EE">
            <w:pPr>
              <w:pStyle w:val="af9"/>
              <w:spacing w:after="0" w:line="240" w:lineRule="auto"/>
              <w:ind w:firstLine="0"/>
              <w:jc w:val="center"/>
              <w:rPr>
                <w:sz w:val="22"/>
                <w:szCs w:val="22"/>
              </w:rPr>
            </w:pPr>
            <w:r>
              <w:rPr>
                <w:sz w:val="22"/>
                <w:szCs w:val="22"/>
              </w:rPr>
              <w:t>0,41</w:t>
            </w:r>
          </w:p>
        </w:tc>
        <w:tc>
          <w:tcPr>
            <w:tcW w:w="912" w:type="dxa"/>
            <w:vAlign w:val="center"/>
          </w:tcPr>
          <w:p w:rsidR="007E37EE" w:rsidRPr="00EA7F57" w:rsidRDefault="007E37EE" w:rsidP="007E37EE">
            <w:pPr>
              <w:pStyle w:val="af9"/>
              <w:spacing w:after="0" w:line="240" w:lineRule="auto"/>
              <w:ind w:firstLine="0"/>
              <w:jc w:val="center"/>
              <w:rPr>
                <w:sz w:val="22"/>
                <w:szCs w:val="22"/>
              </w:rPr>
            </w:pPr>
            <w:r>
              <w:rPr>
                <w:sz w:val="22"/>
                <w:szCs w:val="22"/>
              </w:rPr>
              <w:t>0,41</w:t>
            </w:r>
          </w:p>
        </w:tc>
      </w:tr>
      <w:tr w:rsidR="007E37EE" w:rsidRPr="00E065FC" w:rsidTr="00D05391">
        <w:trPr>
          <w:trHeight w:val="395"/>
          <w:jc w:val="center"/>
        </w:trPr>
        <w:tc>
          <w:tcPr>
            <w:tcW w:w="2836" w:type="dxa"/>
            <w:vAlign w:val="center"/>
          </w:tcPr>
          <w:p w:rsidR="007E37EE" w:rsidRDefault="007E37EE" w:rsidP="00404670">
            <w:pPr>
              <w:pStyle w:val="af9"/>
              <w:spacing w:after="0"/>
              <w:ind w:firstLine="0"/>
              <w:jc w:val="center"/>
              <w:rPr>
                <w:sz w:val="22"/>
                <w:szCs w:val="22"/>
              </w:rPr>
            </w:pPr>
            <w:r w:rsidRPr="00281FBF">
              <w:rPr>
                <w:sz w:val="22"/>
                <w:szCs w:val="22"/>
              </w:rPr>
              <w:t xml:space="preserve">Тепловая мощность </w:t>
            </w:r>
          </w:p>
          <w:p w:rsidR="007E37EE" w:rsidRPr="00BC6AE6" w:rsidRDefault="007E37EE" w:rsidP="00404670">
            <w:pPr>
              <w:pStyle w:val="af9"/>
              <w:spacing w:after="0"/>
              <w:ind w:firstLine="0"/>
              <w:jc w:val="center"/>
              <w:rPr>
                <w:sz w:val="22"/>
                <w:szCs w:val="22"/>
              </w:rPr>
            </w:pPr>
            <w:r w:rsidRPr="00281FBF">
              <w:rPr>
                <w:sz w:val="22"/>
                <w:szCs w:val="22"/>
              </w:rPr>
              <w:t>источника нетто</w:t>
            </w:r>
          </w:p>
        </w:tc>
        <w:tc>
          <w:tcPr>
            <w:tcW w:w="1132" w:type="dxa"/>
            <w:vAlign w:val="center"/>
          </w:tcPr>
          <w:p w:rsidR="007E37EE" w:rsidRPr="00EC397C" w:rsidRDefault="007E37EE" w:rsidP="00404670">
            <w:pPr>
              <w:pStyle w:val="af9"/>
              <w:spacing w:after="0"/>
              <w:ind w:firstLine="0"/>
              <w:jc w:val="center"/>
              <w:rPr>
                <w:sz w:val="22"/>
                <w:szCs w:val="22"/>
              </w:rPr>
            </w:pPr>
            <w:r w:rsidRPr="00EC397C">
              <w:rPr>
                <w:sz w:val="22"/>
                <w:szCs w:val="22"/>
              </w:rPr>
              <w:t>Гкал/час</w:t>
            </w:r>
          </w:p>
        </w:tc>
        <w:tc>
          <w:tcPr>
            <w:tcW w:w="993" w:type="dxa"/>
            <w:vAlign w:val="center"/>
          </w:tcPr>
          <w:p w:rsidR="007E37EE" w:rsidRPr="00EA7F57" w:rsidRDefault="007E37EE" w:rsidP="007E37EE">
            <w:pPr>
              <w:pStyle w:val="af9"/>
              <w:spacing w:after="0" w:line="240" w:lineRule="auto"/>
              <w:ind w:firstLine="0"/>
              <w:jc w:val="center"/>
              <w:rPr>
                <w:sz w:val="22"/>
                <w:szCs w:val="22"/>
              </w:rPr>
            </w:pPr>
            <w:r>
              <w:rPr>
                <w:sz w:val="22"/>
                <w:szCs w:val="22"/>
              </w:rPr>
              <w:t>8</w:t>
            </w:r>
          </w:p>
        </w:tc>
        <w:tc>
          <w:tcPr>
            <w:tcW w:w="829" w:type="dxa"/>
            <w:vAlign w:val="center"/>
          </w:tcPr>
          <w:p w:rsidR="007E37EE" w:rsidRPr="00EA7F57" w:rsidRDefault="007E37EE" w:rsidP="007E37EE">
            <w:pPr>
              <w:pStyle w:val="af9"/>
              <w:spacing w:after="0" w:line="240" w:lineRule="auto"/>
              <w:ind w:firstLine="0"/>
              <w:jc w:val="center"/>
              <w:rPr>
                <w:sz w:val="22"/>
                <w:szCs w:val="22"/>
              </w:rPr>
            </w:pPr>
            <w:r>
              <w:rPr>
                <w:sz w:val="22"/>
                <w:szCs w:val="22"/>
              </w:rPr>
              <w:t>8</w:t>
            </w:r>
          </w:p>
        </w:tc>
        <w:tc>
          <w:tcPr>
            <w:tcW w:w="912" w:type="dxa"/>
            <w:vAlign w:val="center"/>
          </w:tcPr>
          <w:p w:rsidR="007E37EE" w:rsidRPr="00EA7F57" w:rsidRDefault="007E37EE" w:rsidP="007E37EE">
            <w:pPr>
              <w:pStyle w:val="af9"/>
              <w:spacing w:after="0" w:line="240" w:lineRule="auto"/>
              <w:ind w:firstLine="0"/>
              <w:jc w:val="center"/>
              <w:rPr>
                <w:sz w:val="22"/>
                <w:szCs w:val="22"/>
              </w:rPr>
            </w:pPr>
            <w:r>
              <w:rPr>
                <w:sz w:val="22"/>
                <w:szCs w:val="22"/>
              </w:rPr>
              <w:t>8</w:t>
            </w:r>
          </w:p>
        </w:tc>
        <w:tc>
          <w:tcPr>
            <w:tcW w:w="911" w:type="dxa"/>
            <w:vAlign w:val="center"/>
          </w:tcPr>
          <w:p w:rsidR="007E37EE" w:rsidRPr="00EA7F57" w:rsidRDefault="007E37EE" w:rsidP="007E37EE">
            <w:pPr>
              <w:pStyle w:val="af9"/>
              <w:spacing w:after="0" w:line="240" w:lineRule="auto"/>
              <w:ind w:firstLine="0"/>
              <w:jc w:val="center"/>
              <w:rPr>
                <w:sz w:val="22"/>
                <w:szCs w:val="22"/>
              </w:rPr>
            </w:pPr>
            <w:r>
              <w:rPr>
                <w:sz w:val="22"/>
                <w:szCs w:val="22"/>
              </w:rPr>
              <w:t>8</w:t>
            </w:r>
          </w:p>
        </w:tc>
        <w:tc>
          <w:tcPr>
            <w:tcW w:w="912" w:type="dxa"/>
            <w:vAlign w:val="center"/>
          </w:tcPr>
          <w:p w:rsidR="007E37EE" w:rsidRPr="00EA7F57" w:rsidRDefault="007E37EE" w:rsidP="007E37EE">
            <w:pPr>
              <w:pStyle w:val="af9"/>
              <w:spacing w:after="0" w:line="240" w:lineRule="auto"/>
              <w:ind w:firstLine="0"/>
              <w:jc w:val="center"/>
              <w:rPr>
                <w:sz w:val="22"/>
                <w:szCs w:val="22"/>
              </w:rPr>
            </w:pPr>
            <w:r>
              <w:rPr>
                <w:sz w:val="22"/>
                <w:szCs w:val="22"/>
              </w:rPr>
              <w:t>8</w:t>
            </w:r>
          </w:p>
        </w:tc>
        <w:tc>
          <w:tcPr>
            <w:tcW w:w="911" w:type="dxa"/>
            <w:vAlign w:val="center"/>
          </w:tcPr>
          <w:p w:rsidR="007E37EE" w:rsidRPr="00EA7F57" w:rsidRDefault="007E37EE" w:rsidP="007E37EE">
            <w:pPr>
              <w:pStyle w:val="af9"/>
              <w:spacing w:after="0" w:line="240" w:lineRule="auto"/>
              <w:ind w:firstLine="0"/>
              <w:jc w:val="center"/>
              <w:rPr>
                <w:sz w:val="22"/>
                <w:szCs w:val="22"/>
              </w:rPr>
            </w:pPr>
            <w:r>
              <w:rPr>
                <w:sz w:val="22"/>
                <w:szCs w:val="22"/>
              </w:rPr>
              <w:t>8</w:t>
            </w:r>
          </w:p>
        </w:tc>
        <w:tc>
          <w:tcPr>
            <w:tcW w:w="912" w:type="dxa"/>
            <w:vAlign w:val="center"/>
          </w:tcPr>
          <w:p w:rsidR="007E37EE" w:rsidRPr="00EA7F57" w:rsidRDefault="007E37EE" w:rsidP="007E37EE">
            <w:pPr>
              <w:pStyle w:val="af9"/>
              <w:spacing w:after="0" w:line="240" w:lineRule="auto"/>
              <w:ind w:firstLine="0"/>
              <w:jc w:val="center"/>
              <w:rPr>
                <w:sz w:val="22"/>
                <w:szCs w:val="22"/>
              </w:rPr>
            </w:pPr>
            <w:r>
              <w:rPr>
                <w:sz w:val="22"/>
                <w:szCs w:val="22"/>
              </w:rPr>
              <w:t>8</w:t>
            </w:r>
          </w:p>
        </w:tc>
      </w:tr>
      <w:tr w:rsidR="007E37EE" w:rsidRPr="00E065FC" w:rsidTr="00D05391">
        <w:trPr>
          <w:trHeight w:val="395"/>
          <w:jc w:val="center"/>
        </w:trPr>
        <w:tc>
          <w:tcPr>
            <w:tcW w:w="2836" w:type="dxa"/>
            <w:vAlign w:val="center"/>
          </w:tcPr>
          <w:p w:rsidR="007E37EE" w:rsidRPr="00F2537C" w:rsidRDefault="007E37EE" w:rsidP="00404670">
            <w:pPr>
              <w:pStyle w:val="af9"/>
              <w:spacing w:after="0"/>
              <w:ind w:firstLine="0"/>
              <w:jc w:val="center"/>
              <w:rPr>
                <w:sz w:val="22"/>
                <w:szCs w:val="22"/>
              </w:rPr>
            </w:pPr>
            <w:r w:rsidRPr="00F2537C">
              <w:rPr>
                <w:sz w:val="22"/>
                <w:szCs w:val="22"/>
              </w:rPr>
              <w:t>Потери тепловой энергии при ее передаче тепловыми сетями</w:t>
            </w:r>
          </w:p>
        </w:tc>
        <w:tc>
          <w:tcPr>
            <w:tcW w:w="1132" w:type="dxa"/>
            <w:vAlign w:val="center"/>
          </w:tcPr>
          <w:p w:rsidR="007E37EE" w:rsidRPr="00EC397C" w:rsidRDefault="007E37EE" w:rsidP="00404670">
            <w:pPr>
              <w:pStyle w:val="af9"/>
              <w:spacing w:after="0"/>
              <w:ind w:firstLine="0"/>
              <w:jc w:val="center"/>
              <w:rPr>
                <w:sz w:val="22"/>
                <w:szCs w:val="22"/>
              </w:rPr>
            </w:pPr>
            <w:r w:rsidRPr="00EC397C">
              <w:rPr>
                <w:sz w:val="22"/>
                <w:szCs w:val="22"/>
              </w:rPr>
              <w:t>Гкал/час</w:t>
            </w:r>
          </w:p>
        </w:tc>
        <w:tc>
          <w:tcPr>
            <w:tcW w:w="993" w:type="dxa"/>
            <w:vAlign w:val="center"/>
          </w:tcPr>
          <w:p w:rsidR="007E37EE" w:rsidRPr="00EA7F57" w:rsidRDefault="007E37EE" w:rsidP="007E37EE">
            <w:pPr>
              <w:pStyle w:val="af9"/>
              <w:spacing w:after="0" w:line="240" w:lineRule="auto"/>
              <w:ind w:firstLine="0"/>
              <w:jc w:val="center"/>
              <w:rPr>
                <w:sz w:val="22"/>
                <w:szCs w:val="22"/>
              </w:rPr>
            </w:pPr>
            <w:r>
              <w:rPr>
                <w:sz w:val="22"/>
                <w:szCs w:val="22"/>
              </w:rPr>
              <w:t>0,499</w:t>
            </w:r>
          </w:p>
        </w:tc>
        <w:tc>
          <w:tcPr>
            <w:tcW w:w="829" w:type="dxa"/>
            <w:vAlign w:val="center"/>
          </w:tcPr>
          <w:p w:rsidR="007E37EE" w:rsidRPr="00EA7F57" w:rsidRDefault="007E37EE" w:rsidP="007E37EE">
            <w:pPr>
              <w:pStyle w:val="af9"/>
              <w:spacing w:after="0" w:line="240" w:lineRule="auto"/>
              <w:ind w:firstLine="0"/>
              <w:jc w:val="center"/>
              <w:rPr>
                <w:sz w:val="22"/>
                <w:szCs w:val="22"/>
              </w:rPr>
            </w:pPr>
            <w:r>
              <w:rPr>
                <w:sz w:val="22"/>
                <w:szCs w:val="22"/>
              </w:rPr>
              <w:t>0,499</w:t>
            </w:r>
          </w:p>
        </w:tc>
        <w:tc>
          <w:tcPr>
            <w:tcW w:w="912" w:type="dxa"/>
            <w:vAlign w:val="center"/>
          </w:tcPr>
          <w:p w:rsidR="007E37EE" w:rsidRPr="00EA7F57" w:rsidRDefault="007E37EE" w:rsidP="007E37EE">
            <w:pPr>
              <w:pStyle w:val="af9"/>
              <w:spacing w:after="0" w:line="240" w:lineRule="auto"/>
              <w:ind w:firstLine="0"/>
              <w:jc w:val="center"/>
              <w:rPr>
                <w:sz w:val="22"/>
                <w:szCs w:val="22"/>
              </w:rPr>
            </w:pPr>
            <w:r>
              <w:rPr>
                <w:sz w:val="22"/>
                <w:szCs w:val="22"/>
              </w:rPr>
              <w:t>0,499</w:t>
            </w:r>
          </w:p>
        </w:tc>
        <w:tc>
          <w:tcPr>
            <w:tcW w:w="911" w:type="dxa"/>
            <w:vAlign w:val="center"/>
          </w:tcPr>
          <w:p w:rsidR="007E37EE" w:rsidRPr="00EA7F57" w:rsidRDefault="007E37EE" w:rsidP="007E37EE">
            <w:pPr>
              <w:pStyle w:val="af9"/>
              <w:spacing w:after="0" w:line="240" w:lineRule="auto"/>
              <w:ind w:firstLine="0"/>
              <w:jc w:val="center"/>
              <w:rPr>
                <w:sz w:val="22"/>
                <w:szCs w:val="22"/>
              </w:rPr>
            </w:pPr>
            <w:r>
              <w:rPr>
                <w:sz w:val="22"/>
                <w:szCs w:val="22"/>
              </w:rPr>
              <w:t>0,499</w:t>
            </w:r>
          </w:p>
        </w:tc>
        <w:tc>
          <w:tcPr>
            <w:tcW w:w="912" w:type="dxa"/>
            <w:vAlign w:val="center"/>
          </w:tcPr>
          <w:p w:rsidR="007E37EE" w:rsidRPr="00EA7F57" w:rsidRDefault="007E37EE" w:rsidP="007E37EE">
            <w:pPr>
              <w:pStyle w:val="af9"/>
              <w:spacing w:after="0" w:line="240" w:lineRule="auto"/>
              <w:ind w:firstLine="0"/>
              <w:jc w:val="center"/>
              <w:rPr>
                <w:sz w:val="22"/>
                <w:szCs w:val="22"/>
              </w:rPr>
            </w:pPr>
            <w:r>
              <w:rPr>
                <w:sz w:val="22"/>
                <w:szCs w:val="22"/>
              </w:rPr>
              <w:t>0,499</w:t>
            </w:r>
          </w:p>
        </w:tc>
        <w:tc>
          <w:tcPr>
            <w:tcW w:w="911" w:type="dxa"/>
            <w:vAlign w:val="center"/>
          </w:tcPr>
          <w:p w:rsidR="007E37EE" w:rsidRPr="00EA7F57" w:rsidRDefault="007E37EE" w:rsidP="007E37EE">
            <w:pPr>
              <w:pStyle w:val="af9"/>
              <w:spacing w:after="0" w:line="240" w:lineRule="auto"/>
              <w:ind w:firstLine="0"/>
              <w:jc w:val="center"/>
              <w:rPr>
                <w:sz w:val="22"/>
                <w:szCs w:val="22"/>
              </w:rPr>
            </w:pPr>
            <w:r>
              <w:rPr>
                <w:sz w:val="22"/>
                <w:szCs w:val="22"/>
              </w:rPr>
              <w:t>0,499</w:t>
            </w:r>
          </w:p>
        </w:tc>
        <w:tc>
          <w:tcPr>
            <w:tcW w:w="912" w:type="dxa"/>
            <w:vAlign w:val="center"/>
          </w:tcPr>
          <w:p w:rsidR="007E37EE" w:rsidRPr="00EA7F57" w:rsidRDefault="007E37EE" w:rsidP="007E37EE">
            <w:pPr>
              <w:pStyle w:val="af9"/>
              <w:spacing w:after="0" w:line="240" w:lineRule="auto"/>
              <w:ind w:firstLine="0"/>
              <w:jc w:val="center"/>
              <w:rPr>
                <w:sz w:val="22"/>
                <w:szCs w:val="22"/>
              </w:rPr>
            </w:pPr>
            <w:r>
              <w:rPr>
                <w:sz w:val="22"/>
                <w:szCs w:val="22"/>
              </w:rPr>
              <w:t>0,499</w:t>
            </w:r>
          </w:p>
        </w:tc>
      </w:tr>
      <w:tr w:rsidR="00A20503" w:rsidRPr="00E065FC" w:rsidTr="00D05391">
        <w:trPr>
          <w:trHeight w:val="375"/>
          <w:jc w:val="center"/>
        </w:trPr>
        <w:tc>
          <w:tcPr>
            <w:tcW w:w="2836" w:type="dxa"/>
            <w:vAlign w:val="center"/>
          </w:tcPr>
          <w:p w:rsidR="00A20503" w:rsidRPr="00BC6AE6" w:rsidRDefault="00A20503" w:rsidP="00404670">
            <w:pPr>
              <w:pStyle w:val="af9"/>
              <w:spacing w:after="0"/>
              <w:ind w:firstLine="0"/>
              <w:jc w:val="center"/>
              <w:rPr>
                <w:sz w:val="22"/>
                <w:szCs w:val="22"/>
              </w:rPr>
            </w:pPr>
            <w:r>
              <w:rPr>
                <w:sz w:val="22"/>
                <w:szCs w:val="22"/>
              </w:rPr>
              <w:t>Присоединенная тепловая нагрузка (отопление, вентиляция и ГВС)</w:t>
            </w:r>
          </w:p>
        </w:tc>
        <w:tc>
          <w:tcPr>
            <w:tcW w:w="1132" w:type="dxa"/>
            <w:vAlign w:val="center"/>
          </w:tcPr>
          <w:p w:rsidR="00A20503" w:rsidRPr="00EC397C" w:rsidRDefault="00A20503" w:rsidP="00404670">
            <w:pPr>
              <w:pStyle w:val="af9"/>
              <w:spacing w:after="0"/>
              <w:ind w:firstLine="0"/>
              <w:jc w:val="center"/>
              <w:rPr>
                <w:sz w:val="22"/>
                <w:szCs w:val="22"/>
              </w:rPr>
            </w:pPr>
            <w:r w:rsidRPr="00EC397C">
              <w:rPr>
                <w:sz w:val="22"/>
                <w:szCs w:val="22"/>
              </w:rPr>
              <w:t>Гкал/час</w:t>
            </w:r>
          </w:p>
        </w:tc>
        <w:tc>
          <w:tcPr>
            <w:tcW w:w="993" w:type="dxa"/>
            <w:vAlign w:val="center"/>
          </w:tcPr>
          <w:p w:rsidR="00A20503" w:rsidRPr="00EA7F57" w:rsidRDefault="00A20503" w:rsidP="007E37EE">
            <w:pPr>
              <w:pStyle w:val="af9"/>
              <w:spacing w:after="0" w:line="240" w:lineRule="auto"/>
              <w:ind w:firstLine="0"/>
              <w:jc w:val="center"/>
              <w:rPr>
                <w:sz w:val="22"/>
                <w:szCs w:val="22"/>
              </w:rPr>
            </w:pPr>
            <w:r>
              <w:rPr>
                <w:sz w:val="22"/>
                <w:szCs w:val="22"/>
              </w:rPr>
              <w:t>6,76</w:t>
            </w:r>
          </w:p>
        </w:tc>
        <w:tc>
          <w:tcPr>
            <w:tcW w:w="829" w:type="dxa"/>
            <w:vAlign w:val="center"/>
          </w:tcPr>
          <w:p w:rsidR="00A20503" w:rsidRPr="00EA7F57" w:rsidRDefault="00A20503" w:rsidP="007E37EE">
            <w:pPr>
              <w:pStyle w:val="af9"/>
              <w:spacing w:after="0" w:line="240" w:lineRule="auto"/>
              <w:ind w:firstLine="0"/>
              <w:jc w:val="center"/>
              <w:rPr>
                <w:sz w:val="22"/>
                <w:szCs w:val="22"/>
              </w:rPr>
            </w:pPr>
            <w:r>
              <w:rPr>
                <w:sz w:val="22"/>
                <w:szCs w:val="22"/>
              </w:rPr>
              <w:t>6,76</w:t>
            </w:r>
          </w:p>
        </w:tc>
        <w:tc>
          <w:tcPr>
            <w:tcW w:w="912" w:type="dxa"/>
            <w:vAlign w:val="center"/>
          </w:tcPr>
          <w:p w:rsidR="00A20503" w:rsidRPr="00EA7F57" w:rsidRDefault="00A20503" w:rsidP="007E37EE">
            <w:pPr>
              <w:pStyle w:val="af9"/>
              <w:spacing w:after="0" w:line="240" w:lineRule="auto"/>
              <w:ind w:firstLine="0"/>
              <w:jc w:val="center"/>
              <w:rPr>
                <w:sz w:val="22"/>
                <w:szCs w:val="22"/>
              </w:rPr>
            </w:pPr>
            <w:r>
              <w:rPr>
                <w:sz w:val="22"/>
                <w:szCs w:val="22"/>
              </w:rPr>
              <w:t>6,76</w:t>
            </w:r>
          </w:p>
        </w:tc>
        <w:tc>
          <w:tcPr>
            <w:tcW w:w="911" w:type="dxa"/>
            <w:vAlign w:val="center"/>
          </w:tcPr>
          <w:p w:rsidR="00A20503" w:rsidRPr="00EA7F57" w:rsidRDefault="00A20503" w:rsidP="007E37EE">
            <w:pPr>
              <w:pStyle w:val="af9"/>
              <w:spacing w:after="0" w:line="240" w:lineRule="auto"/>
              <w:ind w:firstLine="0"/>
              <w:jc w:val="center"/>
              <w:rPr>
                <w:sz w:val="22"/>
                <w:szCs w:val="22"/>
              </w:rPr>
            </w:pPr>
            <w:r>
              <w:rPr>
                <w:sz w:val="22"/>
                <w:szCs w:val="22"/>
              </w:rPr>
              <w:t>6,76</w:t>
            </w:r>
          </w:p>
        </w:tc>
        <w:tc>
          <w:tcPr>
            <w:tcW w:w="912" w:type="dxa"/>
            <w:vAlign w:val="center"/>
          </w:tcPr>
          <w:p w:rsidR="00A20503" w:rsidRPr="00EA7F57" w:rsidRDefault="00A20503" w:rsidP="007E37EE">
            <w:pPr>
              <w:pStyle w:val="af9"/>
              <w:spacing w:after="0" w:line="240" w:lineRule="auto"/>
              <w:ind w:firstLine="0"/>
              <w:jc w:val="center"/>
              <w:rPr>
                <w:sz w:val="22"/>
                <w:szCs w:val="22"/>
              </w:rPr>
            </w:pPr>
            <w:r>
              <w:rPr>
                <w:sz w:val="22"/>
                <w:szCs w:val="22"/>
              </w:rPr>
              <w:t>7,009</w:t>
            </w:r>
          </w:p>
        </w:tc>
        <w:tc>
          <w:tcPr>
            <w:tcW w:w="911" w:type="dxa"/>
            <w:vAlign w:val="center"/>
          </w:tcPr>
          <w:p w:rsidR="00A20503" w:rsidRPr="00EA7F57" w:rsidRDefault="00A20503" w:rsidP="00A20503">
            <w:pPr>
              <w:pStyle w:val="af9"/>
              <w:spacing w:after="0" w:line="240" w:lineRule="auto"/>
              <w:ind w:firstLine="0"/>
              <w:jc w:val="center"/>
              <w:rPr>
                <w:sz w:val="22"/>
                <w:szCs w:val="22"/>
              </w:rPr>
            </w:pPr>
            <w:r>
              <w:rPr>
                <w:sz w:val="22"/>
                <w:szCs w:val="22"/>
              </w:rPr>
              <w:t>7,009</w:t>
            </w:r>
          </w:p>
        </w:tc>
        <w:tc>
          <w:tcPr>
            <w:tcW w:w="912" w:type="dxa"/>
            <w:vAlign w:val="center"/>
          </w:tcPr>
          <w:p w:rsidR="00A20503" w:rsidRPr="00EA7F57" w:rsidRDefault="00A20503" w:rsidP="00A20503">
            <w:pPr>
              <w:pStyle w:val="af9"/>
              <w:spacing w:after="0" w:line="240" w:lineRule="auto"/>
              <w:ind w:firstLine="0"/>
              <w:jc w:val="center"/>
              <w:rPr>
                <w:sz w:val="22"/>
                <w:szCs w:val="22"/>
              </w:rPr>
            </w:pPr>
            <w:r>
              <w:rPr>
                <w:sz w:val="22"/>
                <w:szCs w:val="22"/>
              </w:rPr>
              <w:t>7,009</w:t>
            </w:r>
          </w:p>
        </w:tc>
      </w:tr>
      <w:tr w:rsidR="00A20503" w:rsidRPr="00E065FC" w:rsidTr="00D05391">
        <w:trPr>
          <w:trHeight w:val="602"/>
          <w:jc w:val="center"/>
        </w:trPr>
        <w:tc>
          <w:tcPr>
            <w:tcW w:w="2836" w:type="dxa"/>
            <w:vAlign w:val="center"/>
          </w:tcPr>
          <w:p w:rsidR="00A20503" w:rsidRPr="00BC6AE6" w:rsidRDefault="00A20503" w:rsidP="00404670">
            <w:pPr>
              <w:pStyle w:val="af9"/>
              <w:spacing w:after="0"/>
              <w:ind w:firstLine="0"/>
              <w:jc w:val="center"/>
              <w:rPr>
                <w:sz w:val="22"/>
                <w:szCs w:val="22"/>
              </w:rPr>
            </w:pPr>
            <w:r>
              <w:rPr>
                <w:sz w:val="22"/>
                <w:szCs w:val="22"/>
              </w:rPr>
              <w:t>Резерв (+) / дефицит (-) тепловой мощности</w:t>
            </w:r>
          </w:p>
        </w:tc>
        <w:tc>
          <w:tcPr>
            <w:tcW w:w="1132" w:type="dxa"/>
            <w:vAlign w:val="center"/>
          </w:tcPr>
          <w:p w:rsidR="00A20503" w:rsidRPr="00EC397C" w:rsidRDefault="00A20503" w:rsidP="00404670">
            <w:pPr>
              <w:pStyle w:val="af9"/>
              <w:spacing w:after="0"/>
              <w:ind w:firstLine="0"/>
              <w:jc w:val="center"/>
              <w:rPr>
                <w:sz w:val="22"/>
                <w:szCs w:val="22"/>
              </w:rPr>
            </w:pPr>
            <w:r w:rsidRPr="00EC397C">
              <w:rPr>
                <w:sz w:val="22"/>
                <w:szCs w:val="22"/>
              </w:rPr>
              <w:t>Гкал/час</w:t>
            </w:r>
          </w:p>
        </w:tc>
        <w:tc>
          <w:tcPr>
            <w:tcW w:w="993" w:type="dxa"/>
            <w:vAlign w:val="center"/>
          </w:tcPr>
          <w:p w:rsidR="00A20503" w:rsidRPr="00EA7F57" w:rsidRDefault="00A20503" w:rsidP="007E37EE">
            <w:pPr>
              <w:pStyle w:val="af9"/>
              <w:spacing w:after="0" w:line="240" w:lineRule="auto"/>
              <w:ind w:firstLine="0"/>
              <w:jc w:val="center"/>
              <w:rPr>
                <w:sz w:val="22"/>
                <w:szCs w:val="22"/>
              </w:rPr>
            </w:pPr>
            <w:r>
              <w:rPr>
                <w:sz w:val="22"/>
                <w:szCs w:val="22"/>
              </w:rPr>
              <w:t>0,331</w:t>
            </w:r>
          </w:p>
        </w:tc>
        <w:tc>
          <w:tcPr>
            <w:tcW w:w="829" w:type="dxa"/>
            <w:vAlign w:val="center"/>
          </w:tcPr>
          <w:p w:rsidR="00A20503" w:rsidRPr="00EA7F57" w:rsidRDefault="00A20503" w:rsidP="007E37EE">
            <w:pPr>
              <w:pStyle w:val="af9"/>
              <w:spacing w:after="0" w:line="240" w:lineRule="auto"/>
              <w:ind w:firstLine="0"/>
              <w:jc w:val="center"/>
              <w:rPr>
                <w:sz w:val="22"/>
                <w:szCs w:val="22"/>
              </w:rPr>
            </w:pPr>
            <w:r>
              <w:rPr>
                <w:sz w:val="22"/>
                <w:szCs w:val="22"/>
              </w:rPr>
              <w:t>0,331</w:t>
            </w:r>
          </w:p>
        </w:tc>
        <w:tc>
          <w:tcPr>
            <w:tcW w:w="912" w:type="dxa"/>
            <w:vAlign w:val="center"/>
          </w:tcPr>
          <w:p w:rsidR="00A20503" w:rsidRPr="00EA7F57" w:rsidRDefault="00A20503" w:rsidP="007E37EE">
            <w:pPr>
              <w:pStyle w:val="af9"/>
              <w:spacing w:after="0" w:line="240" w:lineRule="auto"/>
              <w:ind w:firstLine="0"/>
              <w:jc w:val="center"/>
              <w:rPr>
                <w:sz w:val="22"/>
                <w:szCs w:val="22"/>
              </w:rPr>
            </w:pPr>
            <w:r>
              <w:rPr>
                <w:sz w:val="22"/>
                <w:szCs w:val="22"/>
              </w:rPr>
              <w:t>0,331</w:t>
            </w:r>
          </w:p>
        </w:tc>
        <w:tc>
          <w:tcPr>
            <w:tcW w:w="911" w:type="dxa"/>
            <w:vAlign w:val="center"/>
          </w:tcPr>
          <w:p w:rsidR="00A20503" w:rsidRPr="00EA7F57" w:rsidRDefault="00A20503" w:rsidP="007E37EE">
            <w:pPr>
              <w:pStyle w:val="af9"/>
              <w:spacing w:after="0" w:line="240" w:lineRule="auto"/>
              <w:ind w:firstLine="0"/>
              <w:jc w:val="center"/>
              <w:rPr>
                <w:sz w:val="22"/>
                <w:szCs w:val="22"/>
              </w:rPr>
            </w:pPr>
            <w:r>
              <w:rPr>
                <w:sz w:val="22"/>
                <w:szCs w:val="22"/>
              </w:rPr>
              <w:t>0,331</w:t>
            </w:r>
          </w:p>
        </w:tc>
        <w:tc>
          <w:tcPr>
            <w:tcW w:w="912" w:type="dxa"/>
            <w:vAlign w:val="center"/>
          </w:tcPr>
          <w:p w:rsidR="00A20503" w:rsidRPr="00EA7F57" w:rsidRDefault="00A20503" w:rsidP="007E37EE">
            <w:pPr>
              <w:pStyle w:val="af9"/>
              <w:spacing w:after="0" w:line="240" w:lineRule="auto"/>
              <w:ind w:firstLine="0"/>
              <w:jc w:val="center"/>
              <w:rPr>
                <w:sz w:val="22"/>
                <w:szCs w:val="22"/>
              </w:rPr>
            </w:pPr>
            <w:r>
              <w:rPr>
                <w:sz w:val="22"/>
                <w:szCs w:val="22"/>
              </w:rPr>
              <w:t>0,082</w:t>
            </w:r>
          </w:p>
        </w:tc>
        <w:tc>
          <w:tcPr>
            <w:tcW w:w="911" w:type="dxa"/>
            <w:vAlign w:val="center"/>
          </w:tcPr>
          <w:p w:rsidR="00A20503" w:rsidRPr="00EA7F57" w:rsidRDefault="00A20503" w:rsidP="00A20503">
            <w:pPr>
              <w:pStyle w:val="af9"/>
              <w:spacing w:after="0" w:line="240" w:lineRule="auto"/>
              <w:ind w:firstLine="0"/>
              <w:jc w:val="center"/>
              <w:rPr>
                <w:sz w:val="22"/>
                <w:szCs w:val="22"/>
              </w:rPr>
            </w:pPr>
            <w:r>
              <w:rPr>
                <w:sz w:val="22"/>
                <w:szCs w:val="22"/>
              </w:rPr>
              <w:t>0,082</w:t>
            </w:r>
          </w:p>
        </w:tc>
        <w:tc>
          <w:tcPr>
            <w:tcW w:w="912" w:type="dxa"/>
            <w:vAlign w:val="center"/>
          </w:tcPr>
          <w:p w:rsidR="00A20503" w:rsidRPr="00EA7F57" w:rsidRDefault="00A20503" w:rsidP="00A20503">
            <w:pPr>
              <w:pStyle w:val="af9"/>
              <w:spacing w:after="0" w:line="240" w:lineRule="auto"/>
              <w:ind w:firstLine="0"/>
              <w:jc w:val="center"/>
              <w:rPr>
                <w:sz w:val="22"/>
                <w:szCs w:val="22"/>
              </w:rPr>
            </w:pPr>
            <w:r>
              <w:rPr>
                <w:sz w:val="22"/>
                <w:szCs w:val="22"/>
              </w:rPr>
              <w:t>0,082</w:t>
            </w:r>
          </w:p>
        </w:tc>
      </w:tr>
    </w:tbl>
    <w:p w:rsidR="00D05391" w:rsidRDefault="00D05391" w:rsidP="00A07FB4">
      <w:pPr>
        <w:pStyle w:val="af9"/>
        <w:spacing w:before="240"/>
        <w:ind w:firstLine="0"/>
      </w:pPr>
      <w:r w:rsidRPr="00A13A3B">
        <w:t>2.3.</w:t>
      </w:r>
      <w:r>
        <w:t xml:space="preserve">4 </w:t>
      </w:r>
      <w:r w:rsidRPr="00992FED">
        <w:t>Перспективный баланс тепловой мощност</w:t>
      </w:r>
      <w:r>
        <w:t xml:space="preserve">и и тепловой нагрузки котельной </w:t>
      </w:r>
      <w:r w:rsidR="009E4584">
        <w:t>№7</w:t>
      </w:r>
      <w:r w:rsidR="009E4584" w:rsidRPr="009E4584">
        <w:t>п.г.т. Кировский</w:t>
      </w:r>
      <w:r w:rsidRPr="009E4584">
        <w:t>.</w:t>
      </w:r>
    </w:p>
    <w:p w:rsidR="00D05391" w:rsidRDefault="00D05391" w:rsidP="008D15B3">
      <w:pPr>
        <w:pStyle w:val="af9"/>
        <w:spacing w:after="0"/>
        <w:ind w:firstLine="0"/>
      </w:pPr>
      <w:r w:rsidRPr="00992FED">
        <w:t xml:space="preserve">- </w:t>
      </w:r>
      <w:r>
        <w:t xml:space="preserve">Установленная тепловая мощность основного оборудования </w:t>
      </w:r>
      <w:r w:rsidRPr="000A6276">
        <w:t>–</w:t>
      </w:r>
      <w:r w:rsidR="00E75D13">
        <w:t xml:space="preserve"> 1,34</w:t>
      </w:r>
      <w:r w:rsidRPr="000A6276">
        <w:t>Гкал/ч;</w:t>
      </w:r>
    </w:p>
    <w:p w:rsidR="00D05391" w:rsidRDefault="00D05391" w:rsidP="008D15B3">
      <w:pPr>
        <w:pStyle w:val="af9"/>
        <w:spacing w:after="0"/>
        <w:ind w:firstLine="0"/>
      </w:pPr>
      <w:r>
        <w:t>- Располагаемая мощность основного оборудования источников тепловой энергии</w:t>
      </w:r>
      <w:r w:rsidRPr="00BE4434">
        <w:t xml:space="preserve"> (снижается в результате снижения КПД котлов в процессе их эксплуатации</w:t>
      </w:r>
      <w:r>
        <w:t>)–</w:t>
      </w:r>
      <w:r w:rsidR="00E75D13">
        <w:t xml:space="preserve"> 0,81</w:t>
      </w:r>
      <w:r w:rsidRPr="000A6276">
        <w:t>Гкал/ч;</w:t>
      </w:r>
    </w:p>
    <w:p w:rsidR="00D05391" w:rsidRPr="001F6D87" w:rsidRDefault="00D05391" w:rsidP="008D15B3">
      <w:pPr>
        <w:pStyle w:val="af9"/>
        <w:spacing w:after="0"/>
        <w:ind w:firstLine="0"/>
      </w:pPr>
      <w:r w:rsidRPr="00070D68">
        <w:t xml:space="preserve">- </w:t>
      </w:r>
      <w:r>
        <w:t xml:space="preserve">Затраты тепловой мощности на собственные и хозяйственные нужды </w:t>
      </w:r>
      <w:r w:rsidRPr="00650223">
        <w:t xml:space="preserve">– </w:t>
      </w:r>
      <w:r w:rsidR="00E75D13">
        <w:t>0,031</w:t>
      </w:r>
      <w:r w:rsidRPr="009C407B">
        <w:t>Гкал/ч;</w:t>
      </w:r>
    </w:p>
    <w:p w:rsidR="00D05391" w:rsidRPr="001F6D87" w:rsidRDefault="00D05391" w:rsidP="008D15B3">
      <w:pPr>
        <w:pStyle w:val="af9"/>
        <w:spacing w:after="0"/>
        <w:ind w:firstLine="0"/>
      </w:pPr>
      <w:r w:rsidRPr="00070D68">
        <w:t xml:space="preserve">- Тепловая мощность источника </w:t>
      </w:r>
      <w:r w:rsidRPr="001F6D87">
        <w:t xml:space="preserve">нетто </w:t>
      </w:r>
      <w:r w:rsidRPr="009C407B">
        <w:t xml:space="preserve">– </w:t>
      </w:r>
      <w:r w:rsidR="008C0026">
        <w:t>0,81</w:t>
      </w:r>
      <w:r w:rsidRPr="009C407B">
        <w:t xml:space="preserve"> Гкал/ч;</w:t>
      </w:r>
    </w:p>
    <w:p w:rsidR="00D05391" w:rsidRPr="00FE35F3" w:rsidRDefault="00D05391" w:rsidP="008D15B3">
      <w:pPr>
        <w:pStyle w:val="af9"/>
        <w:spacing w:after="0"/>
        <w:ind w:firstLine="0"/>
      </w:pPr>
      <w:r w:rsidRPr="00FE35F3">
        <w:t xml:space="preserve">- Потери тепловой энергии при ее передаче тепловыми сетями – </w:t>
      </w:r>
      <w:r w:rsidR="008C0026">
        <w:t xml:space="preserve">0,041 </w:t>
      </w:r>
      <w:r w:rsidRPr="00FE35F3">
        <w:t>Гкал/ч;</w:t>
      </w:r>
    </w:p>
    <w:p w:rsidR="00D05391" w:rsidRDefault="00D05391" w:rsidP="008D15B3">
      <w:pPr>
        <w:pStyle w:val="af9"/>
        <w:spacing w:after="0"/>
        <w:ind w:firstLine="0"/>
        <w:rPr>
          <w:color w:val="FF0000"/>
        </w:rPr>
      </w:pPr>
      <w:r w:rsidRPr="00FE35F3">
        <w:t xml:space="preserve">- Тепловая нагрузка потребителей – </w:t>
      </w:r>
      <w:r w:rsidR="008C0026">
        <w:t>0,285</w:t>
      </w:r>
      <w:r w:rsidRPr="00FE35F3">
        <w:t>Гкал/ч.</w:t>
      </w:r>
    </w:p>
    <w:p w:rsidR="00D05391" w:rsidRPr="00BE4434" w:rsidRDefault="00D05391" w:rsidP="008D15B3">
      <w:pPr>
        <w:pStyle w:val="af9"/>
        <w:spacing w:after="0"/>
        <w:ind w:firstLine="0"/>
      </w:pPr>
      <w:r w:rsidRPr="00BE4434">
        <w:t xml:space="preserve">Перспективные балансы тепловой мощности и тепловой нагрузки </w:t>
      </w:r>
      <w:r>
        <w:t xml:space="preserve">котельной </w:t>
      </w:r>
      <w:r w:rsidR="00E75D13">
        <w:t xml:space="preserve">№7 </w:t>
      </w:r>
      <w:r w:rsidRPr="00BE4434">
        <w:t xml:space="preserve">представлены в Таблице </w:t>
      </w:r>
      <w:r>
        <w:t>2.3.4</w:t>
      </w:r>
      <w:r w:rsidRPr="00BE4434">
        <w:t>.</w:t>
      </w:r>
    </w:p>
    <w:p w:rsidR="00D05391" w:rsidRPr="00992FED" w:rsidRDefault="00D05391" w:rsidP="00763565">
      <w:pPr>
        <w:pStyle w:val="af9"/>
        <w:spacing w:after="120"/>
        <w:ind w:firstLine="0"/>
      </w:pPr>
      <w:r w:rsidRPr="00992FED">
        <w:t>Таблица 2.</w:t>
      </w:r>
      <w:r>
        <w:t>3</w:t>
      </w:r>
      <w:r w:rsidRPr="00992FED">
        <w:t>.</w:t>
      </w:r>
      <w:r>
        <w:t>4</w:t>
      </w:r>
      <w:r w:rsidRPr="00992FED">
        <w:t xml:space="preserve">Перспективные балансы тепловой мощности и тепловой нагрузки </w:t>
      </w:r>
      <w:r w:rsidRPr="009F0736">
        <w:t xml:space="preserve">котельной </w:t>
      </w:r>
      <w:r w:rsidR="00E75D13">
        <w:t>№7</w:t>
      </w:r>
      <w:r w:rsidRPr="009F0736">
        <w:t>.</w:t>
      </w:r>
    </w:p>
    <w:tbl>
      <w:tblPr>
        <w:tblW w:w="10421" w:type="dxa"/>
        <w:jc w:val="center"/>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908"/>
        <w:gridCol w:w="1134"/>
        <w:gridCol w:w="992"/>
        <w:gridCol w:w="851"/>
        <w:gridCol w:w="850"/>
        <w:gridCol w:w="992"/>
        <w:gridCol w:w="851"/>
        <w:gridCol w:w="1001"/>
        <w:gridCol w:w="842"/>
      </w:tblGrid>
      <w:tr w:rsidR="00E75D13" w:rsidRPr="00E065FC" w:rsidTr="00D05391">
        <w:trPr>
          <w:trHeight w:val="520"/>
          <w:jc w:val="center"/>
        </w:trPr>
        <w:tc>
          <w:tcPr>
            <w:tcW w:w="2908" w:type="dxa"/>
            <w:vAlign w:val="center"/>
          </w:tcPr>
          <w:p w:rsidR="00E75D13" w:rsidRPr="00BC6AE6" w:rsidRDefault="00E75D13" w:rsidP="00E75D13">
            <w:pPr>
              <w:pStyle w:val="af9"/>
              <w:spacing w:after="0"/>
              <w:ind w:firstLine="0"/>
              <w:jc w:val="center"/>
              <w:rPr>
                <w:sz w:val="22"/>
                <w:szCs w:val="22"/>
              </w:rPr>
            </w:pPr>
            <w:r>
              <w:t xml:space="preserve">Показатель </w:t>
            </w:r>
          </w:p>
        </w:tc>
        <w:tc>
          <w:tcPr>
            <w:tcW w:w="1134" w:type="dxa"/>
            <w:vAlign w:val="center"/>
          </w:tcPr>
          <w:p w:rsidR="00E75D13" w:rsidRPr="00013AD3" w:rsidRDefault="00E75D13" w:rsidP="00E75D13">
            <w:pPr>
              <w:pStyle w:val="af9"/>
              <w:spacing w:after="0"/>
              <w:ind w:firstLine="0"/>
              <w:jc w:val="center"/>
              <w:rPr>
                <w:sz w:val="20"/>
                <w:szCs w:val="20"/>
              </w:rPr>
            </w:pPr>
            <w:r w:rsidRPr="00F2537C">
              <w:rPr>
                <w:sz w:val="22"/>
                <w:szCs w:val="22"/>
              </w:rPr>
              <w:t>Ед. изм.</w:t>
            </w:r>
          </w:p>
        </w:tc>
        <w:tc>
          <w:tcPr>
            <w:tcW w:w="992" w:type="dxa"/>
            <w:vAlign w:val="center"/>
          </w:tcPr>
          <w:p w:rsidR="00E75D13" w:rsidRPr="0095442D" w:rsidRDefault="00E75D13" w:rsidP="00E75D13">
            <w:pPr>
              <w:pStyle w:val="af9"/>
              <w:spacing w:after="0" w:line="240" w:lineRule="auto"/>
              <w:ind w:firstLine="0"/>
              <w:jc w:val="center"/>
              <w:rPr>
                <w:sz w:val="20"/>
                <w:szCs w:val="20"/>
              </w:rPr>
            </w:pPr>
            <w:r w:rsidRPr="0095442D">
              <w:rPr>
                <w:sz w:val="20"/>
                <w:szCs w:val="20"/>
              </w:rPr>
              <w:t>2014г</w:t>
            </w:r>
          </w:p>
        </w:tc>
        <w:tc>
          <w:tcPr>
            <w:tcW w:w="851" w:type="dxa"/>
            <w:vAlign w:val="center"/>
          </w:tcPr>
          <w:p w:rsidR="00E75D13" w:rsidRPr="0095442D" w:rsidRDefault="00E75D13" w:rsidP="00E75D13">
            <w:pPr>
              <w:pStyle w:val="af9"/>
              <w:spacing w:after="0" w:line="240" w:lineRule="auto"/>
              <w:ind w:firstLine="0"/>
              <w:jc w:val="center"/>
              <w:rPr>
                <w:sz w:val="20"/>
                <w:szCs w:val="20"/>
              </w:rPr>
            </w:pPr>
            <w:r w:rsidRPr="0095442D">
              <w:rPr>
                <w:sz w:val="20"/>
                <w:szCs w:val="20"/>
              </w:rPr>
              <w:t>2015г</w:t>
            </w:r>
          </w:p>
        </w:tc>
        <w:tc>
          <w:tcPr>
            <w:tcW w:w="850" w:type="dxa"/>
            <w:vAlign w:val="center"/>
          </w:tcPr>
          <w:p w:rsidR="00E75D13" w:rsidRPr="0095442D" w:rsidRDefault="00E75D13" w:rsidP="00E75D13">
            <w:pPr>
              <w:pStyle w:val="af9"/>
              <w:spacing w:after="0" w:line="240" w:lineRule="auto"/>
              <w:ind w:firstLine="0"/>
              <w:jc w:val="center"/>
              <w:rPr>
                <w:sz w:val="20"/>
                <w:szCs w:val="20"/>
              </w:rPr>
            </w:pPr>
            <w:r w:rsidRPr="0095442D">
              <w:rPr>
                <w:sz w:val="20"/>
                <w:szCs w:val="20"/>
              </w:rPr>
              <w:t>2016г</w:t>
            </w:r>
          </w:p>
        </w:tc>
        <w:tc>
          <w:tcPr>
            <w:tcW w:w="992" w:type="dxa"/>
            <w:vAlign w:val="center"/>
          </w:tcPr>
          <w:p w:rsidR="00E75D13" w:rsidRPr="0095442D" w:rsidRDefault="00E75D13" w:rsidP="00E75D13">
            <w:pPr>
              <w:pStyle w:val="af9"/>
              <w:spacing w:after="0" w:line="240" w:lineRule="auto"/>
              <w:ind w:firstLine="0"/>
              <w:jc w:val="center"/>
              <w:rPr>
                <w:sz w:val="20"/>
                <w:szCs w:val="20"/>
              </w:rPr>
            </w:pPr>
            <w:r w:rsidRPr="0095442D">
              <w:rPr>
                <w:sz w:val="20"/>
                <w:szCs w:val="20"/>
              </w:rPr>
              <w:t>2017г</w:t>
            </w:r>
          </w:p>
        </w:tc>
        <w:tc>
          <w:tcPr>
            <w:tcW w:w="851" w:type="dxa"/>
            <w:vAlign w:val="center"/>
          </w:tcPr>
          <w:p w:rsidR="00E75D13" w:rsidRPr="0095442D" w:rsidRDefault="00E75D13" w:rsidP="00E75D13">
            <w:pPr>
              <w:pStyle w:val="af9"/>
              <w:spacing w:after="0" w:line="240" w:lineRule="auto"/>
              <w:ind w:firstLine="0"/>
              <w:jc w:val="center"/>
              <w:rPr>
                <w:sz w:val="20"/>
                <w:szCs w:val="20"/>
              </w:rPr>
            </w:pPr>
            <w:r w:rsidRPr="0095442D">
              <w:rPr>
                <w:sz w:val="20"/>
                <w:szCs w:val="20"/>
              </w:rPr>
              <w:t>2018г</w:t>
            </w:r>
          </w:p>
        </w:tc>
        <w:tc>
          <w:tcPr>
            <w:tcW w:w="1001" w:type="dxa"/>
            <w:vAlign w:val="center"/>
          </w:tcPr>
          <w:p w:rsidR="00E75D13" w:rsidRPr="0095442D" w:rsidRDefault="00E75D13" w:rsidP="00E75D13">
            <w:pPr>
              <w:pStyle w:val="af9"/>
              <w:spacing w:after="0" w:line="240" w:lineRule="auto"/>
              <w:ind w:firstLine="0"/>
              <w:jc w:val="center"/>
              <w:rPr>
                <w:sz w:val="20"/>
                <w:szCs w:val="20"/>
              </w:rPr>
            </w:pPr>
            <w:r w:rsidRPr="0095442D">
              <w:rPr>
                <w:sz w:val="20"/>
                <w:szCs w:val="20"/>
              </w:rPr>
              <w:t>2018-2023гг</w:t>
            </w:r>
          </w:p>
        </w:tc>
        <w:tc>
          <w:tcPr>
            <w:tcW w:w="842" w:type="dxa"/>
            <w:vAlign w:val="center"/>
          </w:tcPr>
          <w:p w:rsidR="00E75D13" w:rsidRPr="0095442D" w:rsidRDefault="00E75D13" w:rsidP="00E75D13">
            <w:pPr>
              <w:pStyle w:val="af9"/>
              <w:spacing w:after="0" w:line="240" w:lineRule="auto"/>
              <w:ind w:firstLine="0"/>
              <w:jc w:val="center"/>
              <w:rPr>
                <w:sz w:val="20"/>
                <w:szCs w:val="20"/>
              </w:rPr>
            </w:pPr>
            <w:r w:rsidRPr="0095442D">
              <w:rPr>
                <w:sz w:val="20"/>
                <w:szCs w:val="20"/>
              </w:rPr>
              <w:t>2024-2029гг</w:t>
            </w:r>
          </w:p>
        </w:tc>
      </w:tr>
      <w:tr w:rsidR="008C0026" w:rsidRPr="00E065FC" w:rsidTr="00D05391">
        <w:trPr>
          <w:trHeight w:val="431"/>
          <w:jc w:val="center"/>
        </w:trPr>
        <w:tc>
          <w:tcPr>
            <w:tcW w:w="2908" w:type="dxa"/>
            <w:vAlign w:val="center"/>
          </w:tcPr>
          <w:p w:rsidR="008C0026" w:rsidRPr="00BC6AE6" w:rsidRDefault="008C0026" w:rsidP="00E75D13">
            <w:pPr>
              <w:pStyle w:val="af9"/>
              <w:spacing w:after="0"/>
              <w:ind w:firstLine="0"/>
              <w:jc w:val="center"/>
              <w:rPr>
                <w:sz w:val="22"/>
                <w:szCs w:val="22"/>
              </w:rPr>
            </w:pPr>
            <w:r w:rsidRPr="00BC6AE6">
              <w:rPr>
                <w:sz w:val="22"/>
                <w:szCs w:val="22"/>
              </w:rPr>
              <w:t xml:space="preserve">Установленная тепловая мощность </w:t>
            </w:r>
          </w:p>
        </w:tc>
        <w:tc>
          <w:tcPr>
            <w:tcW w:w="1134" w:type="dxa"/>
            <w:vAlign w:val="center"/>
          </w:tcPr>
          <w:p w:rsidR="008C0026" w:rsidRPr="00EC397C" w:rsidRDefault="008C0026" w:rsidP="00E75D13">
            <w:pPr>
              <w:pStyle w:val="af9"/>
              <w:spacing w:after="0"/>
              <w:ind w:firstLine="0"/>
              <w:jc w:val="center"/>
              <w:rPr>
                <w:sz w:val="22"/>
                <w:szCs w:val="22"/>
              </w:rPr>
            </w:pPr>
            <w:r w:rsidRPr="00EC397C">
              <w:rPr>
                <w:sz w:val="22"/>
                <w:szCs w:val="22"/>
              </w:rPr>
              <w:t>Гкал/час</w:t>
            </w:r>
          </w:p>
        </w:tc>
        <w:tc>
          <w:tcPr>
            <w:tcW w:w="992" w:type="dxa"/>
            <w:vAlign w:val="center"/>
          </w:tcPr>
          <w:p w:rsidR="008C0026" w:rsidRPr="00BC6AE6" w:rsidRDefault="008C0026" w:rsidP="00E75D13">
            <w:pPr>
              <w:pStyle w:val="af9"/>
              <w:spacing w:after="0"/>
              <w:ind w:firstLine="0"/>
              <w:jc w:val="center"/>
              <w:rPr>
                <w:sz w:val="22"/>
                <w:szCs w:val="22"/>
              </w:rPr>
            </w:pPr>
            <w:r>
              <w:rPr>
                <w:sz w:val="22"/>
                <w:szCs w:val="22"/>
              </w:rPr>
              <w:t>1,34</w:t>
            </w:r>
          </w:p>
        </w:tc>
        <w:tc>
          <w:tcPr>
            <w:tcW w:w="851" w:type="dxa"/>
            <w:vAlign w:val="center"/>
          </w:tcPr>
          <w:p w:rsidR="008C0026" w:rsidRPr="00BC6AE6" w:rsidRDefault="008C0026" w:rsidP="008C0026">
            <w:pPr>
              <w:pStyle w:val="af9"/>
              <w:spacing w:after="0"/>
              <w:ind w:firstLine="0"/>
              <w:jc w:val="center"/>
              <w:rPr>
                <w:sz w:val="22"/>
                <w:szCs w:val="22"/>
              </w:rPr>
            </w:pPr>
            <w:r>
              <w:rPr>
                <w:sz w:val="22"/>
                <w:szCs w:val="22"/>
              </w:rPr>
              <w:t>1,34</w:t>
            </w:r>
          </w:p>
        </w:tc>
        <w:tc>
          <w:tcPr>
            <w:tcW w:w="850" w:type="dxa"/>
            <w:vAlign w:val="center"/>
          </w:tcPr>
          <w:p w:rsidR="008C0026" w:rsidRPr="00BC6AE6" w:rsidRDefault="008C0026" w:rsidP="008C0026">
            <w:pPr>
              <w:pStyle w:val="af9"/>
              <w:spacing w:after="0"/>
              <w:ind w:firstLine="0"/>
              <w:jc w:val="center"/>
              <w:rPr>
                <w:sz w:val="22"/>
                <w:szCs w:val="22"/>
              </w:rPr>
            </w:pPr>
            <w:r>
              <w:rPr>
                <w:sz w:val="22"/>
                <w:szCs w:val="22"/>
              </w:rPr>
              <w:t>1,34</w:t>
            </w:r>
          </w:p>
        </w:tc>
        <w:tc>
          <w:tcPr>
            <w:tcW w:w="992" w:type="dxa"/>
            <w:vAlign w:val="center"/>
          </w:tcPr>
          <w:p w:rsidR="008C0026" w:rsidRPr="00BC6AE6" w:rsidRDefault="008C0026" w:rsidP="008C0026">
            <w:pPr>
              <w:pStyle w:val="af9"/>
              <w:spacing w:after="0"/>
              <w:ind w:firstLine="0"/>
              <w:jc w:val="center"/>
              <w:rPr>
                <w:sz w:val="22"/>
                <w:szCs w:val="22"/>
              </w:rPr>
            </w:pPr>
            <w:r>
              <w:rPr>
                <w:sz w:val="22"/>
                <w:szCs w:val="22"/>
              </w:rPr>
              <w:t>1,34</w:t>
            </w:r>
          </w:p>
        </w:tc>
        <w:tc>
          <w:tcPr>
            <w:tcW w:w="851" w:type="dxa"/>
            <w:vAlign w:val="center"/>
          </w:tcPr>
          <w:p w:rsidR="008C0026" w:rsidRPr="00BC6AE6" w:rsidRDefault="008C0026" w:rsidP="008C0026">
            <w:pPr>
              <w:pStyle w:val="af9"/>
              <w:spacing w:after="0"/>
              <w:ind w:firstLine="0"/>
              <w:jc w:val="center"/>
              <w:rPr>
                <w:sz w:val="22"/>
                <w:szCs w:val="22"/>
              </w:rPr>
            </w:pPr>
            <w:r>
              <w:rPr>
                <w:sz w:val="22"/>
                <w:szCs w:val="22"/>
              </w:rPr>
              <w:t>1,34</w:t>
            </w:r>
          </w:p>
        </w:tc>
        <w:tc>
          <w:tcPr>
            <w:tcW w:w="1001" w:type="dxa"/>
            <w:vAlign w:val="center"/>
          </w:tcPr>
          <w:p w:rsidR="008C0026" w:rsidRPr="00BC6AE6" w:rsidRDefault="008C0026" w:rsidP="008C0026">
            <w:pPr>
              <w:pStyle w:val="af9"/>
              <w:spacing w:after="0"/>
              <w:ind w:firstLine="0"/>
              <w:jc w:val="center"/>
              <w:rPr>
                <w:sz w:val="22"/>
                <w:szCs w:val="22"/>
              </w:rPr>
            </w:pPr>
            <w:r>
              <w:rPr>
                <w:sz w:val="22"/>
                <w:szCs w:val="22"/>
              </w:rPr>
              <w:t>1,34</w:t>
            </w:r>
          </w:p>
        </w:tc>
        <w:tc>
          <w:tcPr>
            <w:tcW w:w="842" w:type="dxa"/>
            <w:vAlign w:val="center"/>
          </w:tcPr>
          <w:p w:rsidR="008C0026" w:rsidRPr="00BC6AE6" w:rsidRDefault="008C0026" w:rsidP="008C0026">
            <w:pPr>
              <w:pStyle w:val="af9"/>
              <w:spacing w:after="0"/>
              <w:ind w:firstLine="0"/>
              <w:jc w:val="center"/>
              <w:rPr>
                <w:sz w:val="22"/>
                <w:szCs w:val="22"/>
              </w:rPr>
            </w:pPr>
            <w:r>
              <w:rPr>
                <w:sz w:val="22"/>
                <w:szCs w:val="22"/>
              </w:rPr>
              <w:t>1,34</w:t>
            </w:r>
          </w:p>
        </w:tc>
      </w:tr>
      <w:tr w:rsidR="008C0026" w:rsidRPr="00E065FC" w:rsidTr="00D05391">
        <w:trPr>
          <w:trHeight w:val="467"/>
          <w:jc w:val="center"/>
        </w:trPr>
        <w:tc>
          <w:tcPr>
            <w:tcW w:w="2908" w:type="dxa"/>
            <w:vAlign w:val="center"/>
          </w:tcPr>
          <w:p w:rsidR="008C0026" w:rsidRPr="00BC6AE6" w:rsidRDefault="008C0026" w:rsidP="00E75D13">
            <w:pPr>
              <w:pStyle w:val="af9"/>
              <w:spacing w:after="0"/>
              <w:ind w:firstLine="0"/>
              <w:jc w:val="center"/>
              <w:rPr>
                <w:sz w:val="22"/>
                <w:szCs w:val="22"/>
              </w:rPr>
            </w:pPr>
            <w:r w:rsidRPr="00BC6AE6">
              <w:rPr>
                <w:sz w:val="22"/>
                <w:szCs w:val="22"/>
              </w:rPr>
              <w:t>Располагаемая тепловая мощность</w:t>
            </w:r>
          </w:p>
        </w:tc>
        <w:tc>
          <w:tcPr>
            <w:tcW w:w="1134" w:type="dxa"/>
            <w:vAlign w:val="center"/>
          </w:tcPr>
          <w:p w:rsidR="008C0026" w:rsidRPr="00EC397C" w:rsidRDefault="008C0026" w:rsidP="00E75D13">
            <w:pPr>
              <w:pStyle w:val="af9"/>
              <w:spacing w:after="0"/>
              <w:ind w:firstLine="0"/>
              <w:jc w:val="center"/>
              <w:rPr>
                <w:sz w:val="22"/>
                <w:szCs w:val="22"/>
              </w:rPr>
            </w:pPr>
            <w:r w:rsidRPr="00EC397C">
              <w:rPr>
                <w:sz w:val="22"/>
                <w:szCs w:val="22"/>
              </w:rPr>
              <w:t>Гкал/час</w:t>
            </w:r>
          </w:p>
        </w:tc>
        <w:tc>
          <w:tcPr>
            <w:tcW w:w="992" w:type="dxa"/>
            <w:vAlign w:val="center"/>
          </w:tcPr>
          <w:p w:rsidR="008C0026" w:rsidRPr="00C7238D" w:rsidRDefault="008C0026" w:rsidP="00E75D13">
            <w:pPr>
              <w:pStyle w:val="af9"/>
              <w:spacing w:after="0"/>
              <w:ind w:firstLine="0"/>
              <w:jc w:val="center"/>
              <w:rPr>
                <w:sz w:val="22"/>
                <w:szCs w:val="22"/>
              </w:rPr>
            </w:pPr>
            <w:r>
              <w:rPr>
                <w:sz w:val="22"/>
                <w:szCs w:val="22"/>
              </w:rPr>
              <w:t>0,81</w:t>
            </w:r>
          </w:p>
        </w:tc>
        <w:tc>
          <w:tcPr>
            <w:tcW w:w="851" w:type="dxa"/>
            <w:vAlign w:val="center"/>
          </w:tcPr>
          <w:p w:rsidR="008C0026" w:rsidRPr="00C7238D" w:rsidRDefault="008C0026" w:rsidP="008C0026">
            <w:pPr>
              <w:pStyle w:val="af9"/>
              <w:spacing w:after="0"/>
              <w:ind w:firstLine="0"/>
              <w:jc w:val="center"/>
              <w:rPr>
                <w:sz w:val="22"/>
                <w:szCs w:val="22"/>
              </w:rPr>
            </w:pPr>
            <w:r>
              <w:rPr>
                <w:sz w:val="22"/>
                <w:szCs w:val="22"/>
              </w:rPr>
              <w:t>0,81</w:t>
            </w:r>
          </w:p>
        </w:tc>
        <w:tc>
          <w:tcPr>
            <w:tcW w:w="850" w:type="dxa"/>
            <w:vAlign w:val="center"/>
          </w:tcPr>
          <w:p w:rsidR="008C0026" w:rsidRPr="00C7238D" w:rsidRDefault="008C0026" w:rsidP="008C0026">
            <w:pPr>
              <w:pStyle w:val="af9"/>
              <w:spacing w:after="0"/>
              <w:ind w:firstLine="0"/>
              <w:jc w:val="center"/>
              <w:rPr>
                <w:sz w:val="22"/>
                <w:szCs w:val="22"/>
              </w:rPr>
            </w:pPr>
            <w:r>
              <w:rPr>
                <w:sz w:val="22"/>
                <w:szCs w:val="22"/>
              </w:rPr>
              <w:t>0,81</w:t>
            </w:r>
          </w:p>
        </w:tc>
        <w:tc>
          <w:tcPr>
            <w:tcW w:w="992" w:type="dxa"/>
            <w:vAlign w:val="center"/>
          </w:tcPr>
          <w:p w:rsidR="008C0026" w:rsidRPr="00C7238D" w:rsidRDefault="008C0026" w:rsidP="008C0026">
            <w:pPr>
              <w:pStyle w:val="af9"/>
              <w:spacing w:after="0"/>
              <w:ind w:firstLine="0"/>
              <w:jc w:val="center"/>
              <w:rPr>
                <w:sz w:val="22"/>
                <w:szCs w:val="22"/>
              </w:rPr>
            </w:pPr>
            <w:r>
              <w:rPr>
                <w:sz w:val="22"/>
                <w:szCs w:val="22"/>
              </w:rPr>
              <w:t>0,81</w:t>
            </w:r>
          </w:p>
        </w:tc>
        <w:tc>
          <w:tcPr>
            <w:tcW w:w="851" w:type="dxa"/>
            <w:vAlign w:val="center"/>
          </w:tcPr>
          <w:p w:rsidR="008C0026" w:rsidRPr="00C7238D" w:rsidRDefault="008C0026" w:rsidP="008C0026">
            <w:pPr>
              <w:pStyle w:val="af9"/>
              <w:spacing w:after="0"/>
              <w:ind w:firstLine="0"/>
              <w:jc w:val="center"/>
              <w:rPr>
                <w:sz w:val="22"/>
                <w:szCs w:val="22"/>
              </w:rPr>
            </w:pPr>
            <w:r>
              <w:rPr>
                <w:sz w:val="22"/>
                <w:szCs w:val="22"/>
              </w:rPr>
              <w:t>0,81</w:t>
            </w:r>
          </w:p>
        </w:tc>
        <w:tc>
          <w:tcPr>
            <w:tcW w:w="1001" w:type="dxa"/>
            <w:vAlign w:val="center"/>
          </w:tcPr>
          <w:p w:rsidR="008C0026" w:rsidRPr="00C7238D" w:rsidRDefault="008C0026" w:rsidP="008C0026">
            <w:pPr>
              <w:pStyle w:val="af9"/>
              <w:spacing w:after="0"/>
              <w:ind w:firstLine="0"/>
              <w:jc w:val="center"/>
              <w:rPr>
                <w:sz w:val="22"/>
                <w:szCs w:val="22"/>
              </w:rPr>
            </w:pPr>
            <w:r>
              <w:rPr>
                <w:sz w:val="22"/>
                <w:szCs w:val="22"/>
              </w:rPr>
              <w:t>0,81</w:t>
            </w:r>
          </w:p>
        </w:tc>
        <w:tc>
          <w:tcPr>
            <w:tcW w:w="842" w:type="dxa"/>
            <w:vAlign w:val="center"/>
          </w:tcPr>
          <w:p w:rsidR="008C0026" w:rsidRPr="00C7238D" w:rsidRDefault="008C0026" w:rsidP="008C0026">
            <w:pPr>
              <w:pStyle w:val="af9"/>
              <w:spacing w:after="0"/>
              <w:ind w:firstLine="0"/>
              <w:jc w:val="center"/>
              <w:rPr>
                <w:sz w:val="22"/>
                <w:szCs w:val="22"/>
              </w:rPr>
            </w:pPr>
            <w:r>
              <w:rPr>
                <w:sz w:val="22"/>
                <w:szCs w:val="22"/>
              </w:rPr>
              <w:t>0,81</w:t>
            </w:r>
          </w:p>
        </w:tc>
      </w:tr>
      <w:tr w:rsidR="008C0026" w:rsidRPr="00E065FC" w:rsidTr="00D05391">
        <w:trPr>
          <w:trHeight w:val="275"/>
          <w:jc w:val="center"/>
        </w:trPr>
        <w:tc>
          <w:tcPr>
            <w:tcW w:w="2908" w:type="dxa"/>
            <w:vAlign w:val="center"/>
          </w:tcPr>
          <w:p w:rsidR="008C0026" w:rsidRPr="00BC6AE6" w:rsidRDefault="008C0026" w:rsidP="00E75D13">
            <w:pPr>
              <w:pStyle w:val="af9"/>
              <w:spacing w:after="0"/>
              <w:ind w:firstLine="0"/>
              <w:jc w:val="center"/>
              <w:rPr>
                <w:sz w:val="22"/>
                <w:szCs w:val="22"/>
              </w:rPr>
            </w:pPr>
            <w:r>
              <w:rPr>
                <w:sz w:val="22"/>
                <w:szCs w:val="22"/>
              </w:rPr>
              <w:t>Затраты тепловой мощности на с</w:t>
            </w:r>
            <w:r w:rsidRPr="00BC6AE6">
              <w:rPr>
                <w:sz w:val="22"/>
                <w:szCs w:val="22"/>
              </w:rPr>
              <w:t xml:space="preserve">обственные </w:t>
            </w:r>
            <w:r>
              <w:rPr>
                <w:sz w:val="22"/>
                <w:szCs w:val="22"/>
              </w:rPr>
              <w:t xml:space="preserve">и хозяйственные </w:t>
            </w:r>
            <w:r w:rsidRPr="00BC6AE6">
              <w:rPr>
                <w:sz w:val="22"/>
                <w:szCs w:val="22"/>
              </w:rPr>
              <w:t>нужды</w:t>
            </w:r>
          </w:p>
        </w:tc>
        <w:tc>
          <w:tcPr>
            <w:tcW w:w="1134" w:type="dxa"/>
            <w:vAlign w:val="center"/>
          </w:tcPr>
          <w:p w:rsidR="008C0026" w:rsidRPr="00EC397C" w:rsidRDefault="008C0026" w:rsidP="00E75D13">
            <w:pPr>
              <w:pStyle w:val="af9"/>
              <w:spacing w:after="0"/>
              <w:ind w:firstLine="0"/>
              <w:jc w:val="center"/>
              <w:rPr>
                <w:sz w:val="22"/>
                <w:szCs w:val="22"/>
              </w:rPr>
            </w:pPr>
            <w:r w:rsidRPr="00EC397C">
              <w:rPr>
                <w:sz w:val="22"/>
                <w:szCs w:val="22"/>
              </w:rPr>
              <w:t>Гкал/час</w:t>
            </w:r>
          </w:p>
        </w:tc>
        <w:tc>
          <w:tcPr>
            <w:tcW w:w="992" w:type="dxa"/>
            <w:vAlign w:val="center"/>
          </w:tcPr>
          <w:p w:rsidR="008C0026" w:rsidRPr="00BC6AE6" w:rsidRDefault="008C0026" w:rsidP="00E75D13">
            <w:pPr>
              <w:pStyle w:val="af9"/>
              <w:spacing w:after="0"/>
              <w:ind w:firstLine="0"/>
              <w:jc w:val="center"/>
              <w:rPr>
                <w:sz w:val="22"/>
                <w:szCs w:val="22"/>
              </w:rPr>
            </w:pPr>
            <w:r>
              <w:rPr>
                <w:sz w:val="22"/>
                <w:szCs w:val="22"/>
              </w:rPr>
              <w:t>0,031</w:t>
            </w:r>
          </w:p>
        </w:tc>
        <w:tc>
          <w:tcPr>
            <w:tcW w:w="851" w:type="dxa"/>
            <w:vAlign w:val="center"/>
          </w:tcPr>
          <w:p w:rsidR="008C0026" w:rsidRPr="00BC6AE6" w:rsidRDefault="008C0026" w:rsidP="008C0026">
            <w:pPr>
              <w:pStyle w:val="af9"/>
              <w:spacing w:after="0"/>
              <w:ind w:firstLine="0"/>
              <w:jc w:val="center"/>
              <w:rPr>
                <w:sz w:val="22"/>
                <w:szCs w:val="22"/>
              </w:rPr>
            </w:pPr>
            <w:r>
              <w:rPr>
                <w:sz w:val="22"/>
                <w:szCs w:val="22"/>
              </w:rPr>
              <w:t>0,031</w:t>
            </w:r>
          </w:p>
        </w:tc>
        <w:tc>
          <w:tcPr>
            <w:tcW w:w="850" w:type="dxa"/>
            <w:vAlign w:val="center"/>
          </w:tcPr>
          <w:p w:rsidR="008C0026" w:rsidRPr="00BC6AE6" w:rsidRDefault="008C0026" w:rsidP="008C0026">
            <w:pPr>
              <w:pStyle w:val="af9"/>
              <w:spacing w:after="0"/>
              <w:ind w:firstLine="0"/>
              <w:jc w:val="center"/>
              <w:rPr>
                <w:sz w:val="22"/>
                <w:szCs w:val="22"/>
              </w:rPr>
            </w:pPr>
            <w:r>
              <w:rPr>
                <w:sz w:val="22"/>
                <w:szCs w:val="22"/>
              </w:rPr>
              <w:t>0,031</w:t>
            </w:r>
          </w:p>
        </w:tc>
        <w:tc>
          <w:tcPr>
            <w:tcW w:w="992" w:type="dxa"/>
            <w:vAlign w:val="center"/>
          </w:tcPr>
          <w:p w:rsidR="008C0026" w:rsidRPr="00BC6AE6" w:rsidRDefault="008C0026" w:rsidP="008C0026">
            <w:pPr>
              <w:pStyle w:val="af9"/>
              <w:spacing w:after="0"/>
              <w:ind w:firstLine="0"/>
              <w:jc w:val="center"/>
              <w:rPr>
                <w:sz w:val="22"/>
                <w:szCs w:val="22"/>
              </w:rPr>
            </w:pPr>
            <w:r>
              <w:rPr>
                <w:sz w:val="22"/>
                <w:szCs w:val="22"/>
              </w:rPr>
              <w:t>0,031</w:t>
            </w:r>
          </w:p>
        </w:tc>
        <w:tc>
          <w:tcPr>
            <w:tcW w:w="851" w:type="dxa"/>
            <w:vAlign w:val="center"/>
          </w:tcPr>
          <w:p w:rsidR="008C0026" w:rsidRPr="00BC6AE6" w:rsidRDefault="008C0026" w:rsidP="008C0026">
            <w:pPr>
              <w:pStyle w:val="af9"/>
              <w:spacing w:after="0"/>
              <w:ind w:firstLine="0"/>
              <w:jc w:val="center"/>
              <w:rPr>
                <w:sz w:val="22"/>
                <w:szCs w:val="22"/>
              </w:rPr>
            </w:pPr>
            <w:r>
              <w:rPr>
                <w:sz w:val="22"/>
                <w:szCs w:val="22"/>
              </w:rPr>
              <w:t>0,031</w:t>
            </w:r>
          </w:p>
        </w:tc>
        <w:tc>
          <w:tcPr>
            <w:tcW w:w="1001" w:type="dxa"/>
            <w:vAlign w:val="center"/>
          </w:tcPr>
          <w:p w:rsidR="008C0026" w:rsidRPr="00BC6AE6" w:rsidRDefault="008C0026" w:rsidP="008C0026">
            <w:pPr>
              <w:pStyle w:val="af9"/>
              <w:spacing w:after="0"/>
              <w:ind w:firstLine="0"/>
              <w:jc w:val="center"/>
              <w:rPr>
                <w:sz w:val="22"/>
                <w:szCs w:val="22"/>
              </w:rPr>
            </w:pPr>
            <w:r>
              <w:rPr>
                <w:sz w:val="22"/>
                <w:szCs w:val="22"/>
              </w:rPr>
              <w:t>0,031</w:t>
            </w:r>
          </w:p>
        </w:tc>
        <w:tc>
          <w:tcPr>
            <w:tcW w:w="842" w:type="dxa"/>
            <w:vAlign w:val="center"/>
          </w:tcPr>
          <w:p w:rsidR="008C0026" w:rsidRPr="00BC6AE6" w:rsidRDefault="008C0026" w:rsidP="008C0026">
            <w:pPr>
              <w:pStyle w:val="af9"/>
              <w:spacing w:after="0"/>
              <w:ind w:firstLine="0"/>
              <w:jc w:val="center"/>
              <w:rPr>
                <w:sz w:val="22"/>
                <w:szCs w:val="22"/>
              </w:rPr>
            </w:pPr>
            <w:r>
              <w:rPr>
                <w:sz w:val="22"/>
                <w:szCs w:val="22"/>
              </w:rPr>
              <w:t>0,031</w:t>
            </w:r>
          </w:p>
        </w:tc>
      </w:tr>
      <w:tr w:rsidR="008C0026" w:rsidRPr="00E065FC" w:rsidTr="00D05391">
        <w:trPr>
          <w:trHeight w:val="395"/>
          <w:jc w:val="center"/>
        </w:trPr>
        <w:tc>
          <w:tcPr>
            <w:tcW w:w="2908" w:type="dxa"/>
            <w:vAlign w:val="center"/>
          </w:tcPr>
          <w:p w:rsidR="008C0026" w:rsidRDefault="008C0026" w:rsidP="00E75D13">
            <w:pPr>
              <w:pStyle w:val="af9"/>
              <w:spacing w:after="0"/>
              <w:ind w:firstLine="0"/>
              <w:jc w:val="center"/>
              <w:rPr>
                <w:sz w:val="22"/>
                <w:szCs w:val="22"/>
              </w:rPr>
            </w:pPr>
            <w:r w:rsidRPr="00281FBF">
              <w:rPr>
                <w:sz w:val="22"/>
                <w:szCs w:val="22"/>
              </w:rPr>
              <w:t xml:space="preserve">Тепловая мощность </w:t>
            </w:r>
          </w:p>
          <w:p w:rsidR="008C0026" w:rsidRPr="00BC6AE6" w:rsidRDefault="008C0026" w:rsidP="00E75D13">
            <w:pPr>
              <w:pStyle w:val="af9"/>
              <w:spacing w:after="0"/>
              <w:ind w:firstLine="0"/>
              <w:jc w:val="center"/>
              <w:rPr>
                <w:sz w:val="22"/>
                <w:szCs w:val="22"/>
              </w:rPr>
            </w:pPr>
            <w:r w:rsidRPr="00281FBF">
              <w:rPr>
                <w:sz w:val="22"/>
                <w:szCs w:val="22"/>
              </w:rPr>
              <w:t>источника нетто</w:t>
            </w:r>
          </w:p>
        </w:tc>
        <w:tc>
          <w:tcPr>
            <w:tcW w:w="1134" w:type="dxa"/>
            <w:vAlign w:val="center"/>
          </w:tcPr>
          <w:p w:rsidR="008C0026" w:rsidRPr="00EC397C" w:rsidRDefault="008C0026" w:rsidP="00E75D13">
            <w:pPr>
              <w:pStyle w:val="af9"/>
              <w:spacing w:after="0"/>
              <w:ind w:firstLine="0"/>
              <w:jc w:val="center"/>
              <w:rPr>
                <w:sz w:val="22"/>
                <w:szCs w:val="22"/>
              </w:rPr>
            </w:pPr>
            <w:r w:rsidRPr="00EC397C">
              <w:rPr>
                <w:sz w:val="22"/>
                <w:szCs w:val="22"/>
              </w:rPr>
              <w:t>Гкал/час</w:t>
            </w:r>
          </w:p>
        </w:tc>
        <w:tc>
          <w:tcPr>
            <w:tcW w:w="992" w:type="dxa"/>
            <w:vAlign w:val="center"/>
          </w:tcPr>
          <w:p w:rsidR="008C0026" w:rsidRPr="00C7238D" w:rsidRDefault="008C0026" w:rsidP="00E75D13">
            <w:pPr>
              <w:pStyle w:val="af9"/>
              <w:spacing w:after="0"/>
              <w:ind w:firstLine="0"/>
              <w:jc w:val="center"/>
              <w:rPr>
                <w:sz w:val="22"/>
                <w:szCs w:val="22"/>
              </w:rPr>
            </w:pPr>
            <w:r>
              <w:rPr>
                <w:sz w:val="22"/>
                <w:szCs w:val="22"/>
              </w:rPr>
              <w:t>0,81</w:t>
            </w:r>
          </w:p>
        </w:tc>
        <w:tc>
          <w:tcPr>
            <w:tcW w:w="851" w:type="dxa"/>
            <w:vAlign w:val="center"/>
          </w:tcPr>
          <w:p w:rsidR="008C0026" w:rsidRPr="00C7238D" w:rsidRDefault="008C0026" w:rsidP="008C0026">
            <w:pPr>
              <w:pStyle w:val="af9"/>
              <w:spacing w:after="0"/>
              <w:ind w:firstLine="0"/>
              <w:jc w:val="center"/>
              <w:rPr>
                <w:sz w:val="22"/>
                <w:szCs w:val="22"/>
              </w:rPr>
            </w:pPr>
            <w:r>
              <w:rPr>
                <w:sz w:val="22"/>
                <w:szCs w:val="22"/>
              </w:rPr>
              <w:t>0,81</w:t>
            </w:r>
          </w:p>
        </w:tc>
        <w:tc>
          <w:tcPr>
            <w:tcW w:w="850" w:type="dxa"/>
            <w:vAlign w:val="center"/>
          </w:tcPr>
          <w:p w:rsidR="008C0026" w:rsidRPr="00C7238D" w:rsidRDefault="008C0026" w:rsidP="008C0026">
            <w:pPr>
              <w:pStyle w:val="af9"/>
              <w:spacing w:after="0"/>
              <w:ind w:firstLine="0"/>
              <w:jc w:val="center"/>
              <w:rPr>
                <w:sz w:val="22"/>
                <w:szCs w:val="22"/>
              </w:rPr>
            </w:pPr>
            <w:r>
              <w:rPr>
                <w:sz w:val="22"/>
                <w:szCs w:val="22"/>
              </w:rPr>
              <w:t>0,81</w:t>
            </w:r>
          </w:p>
        </w:tc>
        <w:tc>
          <w:tcPr>
            <w:tcW w:w="992" w:type="dxa"/>
            <w:vAlign w:val="center"/>
          </w:tcPr>
          <w:p w:rsidR="008C0026" w:rsidRPr="00C7238D" w:rsidRDefault="008C0026" w:rsidP="008C0026">
            <w:pPr>
              <w:pStyle w:val="af9"/>
              <w:spacing w:after="0"/>
              <w:ind w:firstLine="0"/>
              <w:jc w:val="center"/>
              <w:rPr>
                <w:sz w:val="22"/>
                <w:szCs w:val="22"/>
              </w:rPr>
            </w:pPr>
            <w:r>
              <w:rPr>
                <w:sz w:val="22"/>
                <w:szCs w:val="22"/>
              </w:rPr>
              <w:t>0,81</w:t>
            </w:r>
          </w:p>
        </w:tc>
        <w:tc>
          <w:tcPr>
            <w:tcW w:w="851" w:type="dxa"/>
            <w:vAlign w:val="center"/>
          </w:tcPr>
          <w:p w:rsidR="008C0026" w:rsidRPr="00C7238D" w:rsidRDefault="008C0026" w:rsidP="008C0026">
            <w:pPr>
              <w:pStyle w:val="af9"/>
              <w:spacing w:after="0"/>
              <w:ind w:firstLine="0"/>
              <w:jc w:val="center"/>
              <w:rPr>
                <w:sz w:val="22"/>
                <w:szCs w:val="22"/>
              </w:rPr>
            </w:pPr>
            <w:r>
              <w:rPr>
                <w:sz w:val="22"/>
                <w:szCs w:val="22"/>
              </w:rPr>
              <w:t>0,81</w:t>
            </w:r>
          </w:p>
        </w:tc>
        <w:tc>
          <w:tcPr>
            <w:tcW w:w="1001" w:type="dxa"/>
            <w:vAlign w:val="center"/>
          </w:tcPr>
          <w:p w:rsidR="008C0026" w:rsidRPr="00C7238D" w:rsidRDefault="008C0026" w:rsidP="008C0026">
            <w:pPr>
              <w:pStyle w:val="af9"/>
              <w:spacing w:after="0"/>
              <w:ind w:firstLine="0"/>
              <w:jc w:val="center"/>
              <w:rPr>
                <w:sz w:val="22"/>
                <w:szCs w:val="22"/>
              </w:rPr>
            </w:pPr>
            <w:r>
              <w:rPr>
                <w:sz w:val="22"/>
                <w:szCs w:val="22"/>
              </w:rPr>
              <w:t>0,81</w:t>
            </w:r>
          </w:p>
        </w:tc>
        <w:tc>
          <w:tcPr>
            <w:tcW w:w="842" w:type="dxa"/>
            <w:vAlign w:val="center"/>
          </w:tcPr>
          <w:p w:rsidR="008C0026" w:rsidRPr="00C7238D" w:rsidRDefault="008C0026" w:rsidP="008C0026">
            <w:pPr>
              <w:pStyle w:val="af9"/>
              <w:spacing w:after="0"/>
              <w:ind w:firstLine="0"/>
              <w:jc w:val="center"/>
              <w:rPr>
                <w:sz w:val="22"/>
                <w:szCs w:val="22"/>
              </w:rPr>
            </w:pPr>
            <w:r>
              <w:rPr>
                <w:sz w:val="22"/>
                <w:szCs w:val="22"/>
              </w:rPr>
              <w:t>0,81</w:t>
            </w:r>
          </w:p>
        </w:tc>
      </w:tr>
      <w:tr w:rsidR="008C0026" w:rsidRPr="00E065FC" w:rsidTr="00D05391">
        <w:trPr>
          <w:trHeight w:val="395"/>
          <w:jc w:val="center"/>
        </w:trPr>
        <w:tc>
          <w:tcPr>
            <w:tcW w:w="2908" w:type="dxa"/>
            <w:vAlign w:val="center"/>
          </w:tcPr>
          <w:p w:rsidR="008C0026" w:rsidRPr="00F2537C" w:rsidRDefault="008C0026" w:rsidP="00E75D13">
            <w:pPr>
              <w:pStyle w:val="af9"/>
              <w:spacing w:after="0"/>
              <w:ind w:firstLine="0"/>
              <w:jc w:val="center"/>
              <w:rPr>
                <w:sz w:val="22"/>
                <w:szCs w:val="22"/>
              </w:rPr>
            </w:pPr>
            <w:r w:rsidRPr="00F2537C">
              <w:rPr>
                <w:sz w:val="22"/>
                <w:szCs w:val="22"/>
              </w:rPr>
              <w:t>Потери тепловой энергии при ее передаче тепловыми сетями</w:t>
            </w:r>
          </w:p>
        </w:tc>
        <w:tc>
          <w:tcPr>
            <w:tcW w:w="1134" w:type="dxa"/>
            <w:vAlign w:val="center"/>
          </w:tcPr>
          <w:p w:rsidR="008C0026" w:rsidRPr="00EC397C" w:rsidRDefault="008C0026" w:rsidP="00E75D13">
            <w:pPr>
              <w:pStyle w:val="af9"/>
              <w:spacing w:after="0"/>
              <w:ind w:firstLine="0"/>
              <w:jc w:val="center"/>
              <w:rPr>
                <w:sz w:val="22"/>
                <w:szCs w:val="22"/>
              </w:rPr>
            </w:pPr>
            <w:r w:rsidRPr="00EC397C">
              <w:rPr>
                <w:sz w:val="22"/>
                <w:szCs w:val="22"/>
              </w:rPr>
              <w:t>Гкал/час</w:t>
            </w:r>
          </w:p>
        </w:tc>
        <w:tc>
          <w:tcPr>
            <w:tcW w:w="992" w:type="dxa"/>
            <w:vAlign w:val="center"/>
          </w:tcPr>
          <w:p w:rsidR="008C0026" w:rsidRPr="00BC6AE6" w:rsidRDefault="008C0026" w:rsidP="00E75D13">
            <w:pPr>
              <w:pStyle w:val="af9"/>
              <w:spacing w:after="0"/>
              <w:ind w:firstLine="0"/>
              <w:jc w:val="center"/>
              <w:rPr>
                <w:sz w:val="22"/>
                <w:szCs w:val="22"/>
              </w:rPr>
            </w:pPr>
            <w:r>
              <w:rPr>
                <w:sz w:val="22"/>
                <w:szCs w:val="22"/>
              </w:rPr>
              <w:t>0,041</w:t>
            </w:r>
          </w:p>
        </w:tc>
        <w:tc>
          <w:tcPr>
            <w:tcW w:w="851" w:type="dxa"/>
            <w:vAlign w:val="center"/>
          </w:tcPr>
          <w:p w:rsidR="008C0026" w:rsidRPr="00BC6AE6" w:rsidRDefault="008C0026" w:rsidP="008C0026">
            <w:pPr>
              <w:pStyle w:val="af9"/>
              <w:spacing w:after="0"/>
              <w:ind w:firstLine="0"/>
              <w:jc w:val="center"/>
              <w:rPr>
                <w:sz w:val="22"/>
                <w:szCs w:val="22"/>
              </w:rPr>
            </w:pPr>
            <w:r>
              <w:rPr>
                <w:sz w:val="22"/>
                <w:szCs w:val="22"/>
              </w:rPr>
              <w:t>0,041</w:t>
            </w:r>
          </w:p>
        </w:tc>
        <w:tc>
          <w:tcPr>
            <w:tcW w:w="850" w:type="dxa"/>
            <w:vAlign w:val="center"/>
          </w:tcPr>
          <w:p w:rsidR="008C0026" w:rsidRPr="00BC6AE6" w:rsidRDefault="008C0026" w:rsidP="008C0026">
            <w:pPr>
              <w:pStyle w:val="af9"/>
              <w:spacing w:after="0"/>
              <w:ind w:firstLine="0"/>
              <w:jc w:val="center"/>
              <w:rPr>
                <w:sz w:val="22"/>
                <w:szCs w:val="22"/>
              </w:rPr>
            </w:pPr>
            <w:r>
              <w:rPr>
                <w:sz w:val="22"/>
                <w:szCs w:val="22"/>
              </w:rPr>
              <w:t>0,041</w:t>
            </w:r>
          </w:p>
        </w:tc>
        <w:tc>
          <w:tcPr>
            <w:tcW w:w="992" w:type="dxa"/>
            <w:vAlign w:val="center"/>
          </w:tcPr>
          <w:p w:rsidR="008C0026" w:rsidRPr="00BC6AE6" w:rsidRDefault="008C0026" w:rsidP="008C0026">
            <w:pPr>
              <w:pStyle w:val="af9"/>
              <w:spacing w:after="0"/>
              <w:ind w:firstLine="0"/>
              <w:jc w:val="center"/>
              <w:rPr>
                <w:sz w:val="22"/>
                <w:szCs w:val="22"/>
              </w:rPr>
            </w:pPr>
            <w:r>
              <w:rPr>
                <w:sz w:val="22"/>
                <w:szCs w:val="22"/>
              </w:rPr>
              <w:t>0,041</w:t>
            </w:r>
          </w:p>
        </w:tc>
        <w:tc>
          <w:tcPr>
            <w:tcW w:w="851" w:type="dxa"/>
            <w:vAlign w:val="center"/>
          </w:tcPr>
          <w:p w:rsidR="008C0026" w:rsidRPr="00BC6AE6" w:rsidRDefault="008C0026" w:rsidP="008C0026">
            <w:pPr>
              <w:pStyle w:val="af9"/>
              <w:spacing w:after="0"/>
              <w:ind w:firstLine="0"/>
              <w:jc w:val="center"/>
              <w:rPr>
                <w:sz w:val="22"/>
                <w:szCs w:val="22"/>
              </w:rPr>
            </w:pPr>
            <w:r>
              <w:rPr>
                <w:sz w:val="22"/>
                <w:szCs w:val="22"/>
              </w:rPr>
              <w:t>0,041</w:t>
            </w:r>
          </w:p>
        </w:tc>
        <w:tc>
          <w:tcPr>
            <w:tcW w:w="1001" w:type="dxa"/>
            <w:vAlign w:val="center"/>
          </w:tcPr>
          <w:p w:rsidR="008C0026" w:rsidRPr="00BC6AE6" w:rsidRDefault="008C0026" w:rsidP="008C0026">
            <w:pPr>
              <w:pStyle w:val="af9"/>
              <w:spacing w:after="0"/>
              <w:ind w:firstLine="0"/>
              <w:jc w:val="center"/>
              <w:rPr>
                <w:sz w:val="22"/>
                <w:szCs w:val="22"/>
              </w:rPr>
            </w:pPr>
            <w:r>
              <w:rPr>
                <w:sz w:val="22"/>
                <w:szCs w:val="22"/>
              </w:rPr>
              <w:t>0,041</w:t>
            </w:r>
          </w:p>
        </w:tc>
        <w:tc>
          <w:tcPr>
            <w:tcW w:w="842" w:type="dxa"/>
            <w:vAlign w:val="center"/>
          </w:tcPr>
          <w:p w:rsidR="008C0026" w:rsidRPr="00BC6AE6" w:rsidRDefault="008C0026" w:rsidP="008C0026">
            <w:pPr>
              <w:pStyle w:val="af9"/>
              <w:spacing w:after="0"/>
              <w:ind w:firstLine="0"/>
              <w:jc w:val="center"/>
              <w:rPr>
                <w:sz w:val="22"/>
                <w:szCs w:val="22"/>
              </w:rPr>
            </w:pPr>
            <w:r>
              <w:rPr>
                <w:sz w:val="22"/>
                <w:szCs w:val="22"/>
              </w:rPr>
              <w:t>0,041</w:t>
            </w:r>
          </w:p>
        </w:tc>
      </w:tr>
      <w:tr w:rsidR="008C0026" w:rsidRPr="00E065FC" w:rsidTr="00D05391">
        <w:trPr>
          <w:trHeight w:val="375"/>
          <w:jc w:val="center"/>
        </w:trPr>
        <w:tc>
          <w:tcPr>
            <w:tcW w:w="2908" w:type="dxa"/>
            <w:vAlign w:val="center"/>
          </w:tcPr>
          <w:p w:rsidR="008C0026" w:rsidRPr="00BC6AE6" w:rsidRDefault="008C0026" w:rsidP="00E75D13">
            <w:pPr>
              <w:pStyle w:val="af9"/>
              <w:spacing w:after="0"/>
              <w:ind w:firstLine="0"/>
              <w:jc w:val="center"/>
              <w:rPr>
                <w:sz w:val="22"/>
                <w:szCs w:val="22"/>
              </w:rPr>
            </w:pPr>
            <w:r>
              <w:rPr>
                <w:sz w:val="22"/>
                <w:szCs w:val="22"/>
              </w:rPr>
              <w:t>Присоединенная тепловая нагрузка (отопление, вентиляция и ГВС)</w:t>
            </w:r>
          </w:p>
        </w:tc>
        <w:tc>
          <w:tcPr>
            <w:tcW w:w="1134" w:type="dxa"/>
            <w:vAlign w:val="center"/>
          </w:tcPr>
          <w:p w:rsidR="008C0026" w:rsidRPr="00EC397C" w:rsidRDefault="008C0026" w:rsidP="00E75D13">
            <w:pPr>
              <w:pStyle w:val="af9"/>
              <w:spacing w:after="0"/>
              <w:ind w:firstLine="0"/>
              <w:jc w:val="center"/>
              <w:rPr>
                <w:sz w:val="22"/>
                <w:szCs w:val="22"/>
              </w:rPr>
            </w:pPr>
            <w:r w:rsidRPr="00EC397C">
              <w:rPr>
                <w:sz w:val="22"/>
                <w:szCs w:val="22"/>
              </w:rPr>
              <w:t>Гкал/час</w:t>
            </w:r>
          </w:p>
        </w:tc>
        <w:tc>
          <w:tcPr>
            <w:tcW w:w="992" w:type="dxa"/>
            <w:vAlign w:val="center"/>
          </w:tcPr>
          <w:p w:rsidR="008C0026" w:rsidRPr="00BC6AE6" w:rsidRDefault="008C0026" w:rsidP="00E75D13">
            <w:pPr>
              <w:pStyle w:val="af9"/>
              <w:spacing w:after="0"/>
              <w:ind w:firstLine="0"/>
              <w:jc w:val="center"/>
              <w:rPr>
                <w:sz w:val="22"/>
                <w:szCs w:val="22"/>
              </w:rPr>
            </w:pPr>
            <w:r>
              <w:rPr>
                <w:sz w:val="22"/>
                <w:szCs w:val="22"/>
              </w:rPr>
              <w:t>0,285</w:t>
            </w:r>
          </w:p>
        </w:tc>
        <w:tc>
          <w:tcPr>
            <w:tcW w:w="851" w:type="dxa"/>
            <w:vAlign w:val="center"/>
          </w:tcPr>
          <w:p w:rsidR="008C0026" w:rsidRPr="00BC6AE6" w:rsidRDefault="008C0026" w:rsidP="008C0026">
            <w:pPr>
              <w:pStyle w:val="af9"/>
              <w:spacing w:after="0"/>
              <w:ind w:firstLine="0"/>
              <w:jc w:val="center"/>
              <w:rPr>
                <w:sz w:val="22"/>
                <w:szCs w:val="22"/>
              </w:rPr>
            </w:pPr>
            <w:r>
              <w:rPr>
                <w:sz w:val="22"/>
                <w:szCs w:val="22"/>
              </w:rPr>
              <w:t>0,285</w:t>
            </w:r>
          </w:p>
        </w:tc>
        <w:tc>
          <w:tcPr>
            <w:tcW w:w="850" w:type="dxa"/>
            <w:vAlign w:val="center"/>
          </w:tcPr>
          <w:p w:rsidR="008C0026" w:rsidRPr="00BC6AE6" w:rsidRDefault="008C0026" w:rsidP="008C0026">
            <w:pPr>
              <w:pStyle w:val="af9"/>
              <w:spacing w:after="0"/>
              <w:ind w:firstLine="0"/>
              <w:jc w:val="center"/>
              <w:rPr>
                <w:sz w:val="22"/>
                <w:szCs w:val="22"/>
              </w:rPr>
            </w:pPr>
            <w:r>
              <w:rPr>
                <w:sz w:val="22"/>
                <w:szCs w:val="22"/>
              </w:rPr>
              <w:t>0,285</w:t>
            </w:r>
          </w:p>
        </w:tc>
        <w:tc>
          <w:tcPr>
            <w:tcW w:w="992" w:type="dxa"/>
            <w:vAlign w:val="center"/>
          </w:tcPr>
          <w:p w:rsidR="008C0026" w:rsidRPr="00BC6AE6" w:rsidRDefault="008C0026" w:rsidP="008C0026">
            <w:pPr>
              <w:pStyle w:val="af9"/>
              <w:spacing w:after="0"/>
              <w:ind w:firstLine="0"/>
              <w:jc w:val="center"/>
              <w:rPr>
                <w:sz w:val="22"/>
                <w:szCs w:val="22"/>
              </w:rPr>
            </w:pPr>
            <w:r>
              <w:rPr>
                <w:sz w:val="22"/>
                <w:szCs w:val="22"/>
              </w:rPr>
              <w:t>0,285</w:t>
            </w:r>
          </w:p>
        </w:tc>
        <w:tc>
          <w:tcPr>
            <w:tcW w:w="851" w:type="dxa"/>
            <w:vAlign w:val="center"/>
          </w:tcPr>
          <w:p w:rsidR="008C0026" w:rsidRPr="00BC6AE6" w:rsidRDefault="008C0026" w:rsidP="008C0026">
            <w:pPr>
              <w:pStyle w:val="af9"/>
              <w:spacing w:after="0"/>
              <w:ind w:firstLine="0"/>
              <w:jc w:val="center"/>
              <w:rPr>
                <w:sz w:val="22"/>
                <w:szCs w:val="22"/>
              </w:rPr>
            </w:pPr>
            <w:r>
              <w:rPr>
                <w:sz w:val="22"/>
                <w:szCs w:val="22"/>
              </w:rPr>
              <w:t>0,285</w:t>
            </w:r>
          </w:p>
        </w:tc>
        <w:tc>
          <w:tcPr>
            <w:tcW w:w="1001" w:type="dxa"/>
            <w:vAlign w:val="center"/>
          </w:tcPr>
          <w:p w:rsidR="008C0026" w:rsidRPr="00BC6AE6" w:rsidRDefault="008C0026" w:rsidP="008C0026">
            <w:pPr>
              <w:pStyle w:val="af9"/>
              <w:spacing w:after="0"/>
              <w:ind w:firstLine="0"/>
              <w:jc w:val="center"/>
              <w:rPr>
                <w:sz w:val="22"/>
                <w:szCs w:val="22"/>
              </w:rPr>
            </w:pPr>
            <w:r>
              <w:rPr>
                <w:sz w:val="22"/>
                <w:szCs w:val="22"/>
              </w:rPr>
              <w:t>0,285</w:t>
            </w:r>
          </w:p>
        </w:tc>
        <w:tc>
          <w:tcPr>
            <w:tcW w:w="842" w:type="dxa"/>
            <w:vAlign w:val="center"/>
          </w:tcPr>
          <w:p w:rsidR="008C0026" w:rsidRPr="00BC6AE6" w:rsidRDefault="008C0026" w:rsidP="008C0026">
            <w:pPr>
              <w:pStyle w:val="af9"/>
              <w:spacing w:after="0"/>
              <w:ind w:firstLine="0"/>
              <w:jc w:val="center"/>
              <w:rPr>
                <w:sz w:val="22"/>
                <w:szCs w:val="22"/>
              </w:rPr>
            </w:pPr>
            <w:r>
              <w:rPr>
                <w:sz w:val="22"/>
                <w:szCs w:val="22"/>
              </w:rPr>
              <w:t>0,285</w:t>
            </w:r>
          </w:p>
        </w:tc>
      </w:tr>
      <w:tr w:rsidR="008C0026" w:rsidRPr="00E065FC" w:rsidTr="00D05391">
        <w:trPr>
          <w:trHeight w:val="602"/>
          <w:jc w:val="center"/>
        </w:trPr>
        <w:tc>
          <w:tcPr>
            <w:tcW w:w="2908" w:type="dxa"/>
            <w:vAlign w:val="center"/>
          </w:tcPr>
          <w:p w:rsidR="008C0026" w:rsidRPr="00BC6AE6" w:rsidRDefault="008C0026" w:rsidP="00E75D13">
            <w:pPr>
              <w:pStyle w:val="af9"/>
              <w:spacing w:after="0"/>
              <w:ind w:firstLine="0"/>
              <w:jc w:val="center"/>
              <w:rPr>
                <w:sz w:val="22"/>
                <w:szCs w:val="22"/>
              </w:rPr>
            </w:pPr>
            <w:r>
              <w:rPr>
                <w:sz w:val="22"/>
                <w:szCs w:val="22"/>
              </w:rPr>
              <w:t>Резерв (+) / дефицит (-) тепловой мощности</w:t>
            </w:r>
          </w:p>
        </w:tc>
        <w:tc>
          <w:tcPr>
            <w:tcW w:w="1134" w:type="dxa"/>
            <w:vAlign w:val="center"/>
          </w:tcPr>
          <w:p w:rsidR="008C0026" w:rsidRPr="00EC397C" w:rsidRDefault="008C0026" w:rsidP="00E75D13">
            <w:pPr>
              <w:pStyle w:val="af9"/>
              <w:spacing w:after="0"/>
              <w:ind w:firstLine="0"/>
              <w:jc w:val="center"/>
              <w:rPr>
                <w:sz w:val="22"/>
                <w:szCs w:val="22"/>
              </w:rPr>
            </w:pPr>
            <w:r w:rsidRPr="00EC397C">
              <w:rPr>
                <w:sz w:val="22"/>
                <w:szCs w:val="22"/>
              </w:rPr>
              <w:t>Гкал/час</w:t>
            </w:r>
          </w:p>
        </w:tc>
        <w:tc>
          <w:tcPr>
            <w:tcW w:w="992" w:type="dxa"/>
            <w:vAlign w:val="center"/>
          </w:tcPr>
          <w:p w:rsidR="008C0026" w:rsidRPr="00BC6AE6" w:rsidRDefault="008C0026" w:rsidP="00231B33">
            <w:pPr>
              <w:pStyle w:val="af9"/>
              <w:spacing w:after="0"/>
              <w:ind w:firstLine="0"/>
              <w:jc w:val="center"/>
              <w:rPr>
                <w:sz w:val="22"/>
                <w:szCs w:val="22"/>
              </w:rPr>
            </w:pPr>
            <w:r>
              <w:rPr>
                <w:sz w:val="22"/>
                <w:szCs w:val="22"/>
              </w:rPr>
              <w:t>0,</w:t>
            </w:r>
            <w:r w:rsidR="00231B33">
              <w:rPr>
                <w:sz w:val="22"/>
                <w:szCs w:val="22"/>
              </w:rPr>
              <w:t>345</w:t>
            </w:r>
          </w:p>
        </w:tc>
        <w:tc>
          <w:tcPr>
            <w:tcW w:w="851" w:type="dxa"/>
            <w:vAlign w:val="center"/>
          </w:tcPr>
          <w:p w:rsidR="008C0026" w:rsidRPr="00BC6AE6" w:rsidRDefault="008C0026" w:rsidP="008C0026">
            <w:pPr>
              <w:pStyle w:val="af9"/>
              <w:spacing w:after="0"/>
              <w:ind w:firstLine="0"/>
              <w:jc w:val="center"/>
              <w:rPr>
                <w:sz w:val="22"/>
                <w:szCs w:val="22"/>
              </w:rPr>
            </w:pPr>
            <w:r>
              <w:rPr>
                <w:sz w:val="22"/>
                <w:szCs w:val="22"/>
              </w:rPr>
              <w:t>0,453</w:t>
            </w:r>
          </w:p>
        </w:tc>
        <w:tc>
          <w:tcPr>
            <w:tcW w:w="850" w:type="dxa"/>
            <w:vAlign w:val="center"/>
          </w:tcPr>
          <w:p w:rsidR="008C0026" w:rsidRPr="00BC6AE6" w:rsidRDefault="008C0026" w:rsidP="008C0026">
            <w:pPr>
              <w:pStyle w:val="af9"/>
              <w:spacing w:after="0"/>
              <w:ind w:firstLine="0"/>
              <w:jc w:val="center"/>
              <w:rPr>
                <w:sz w:val="22"/>
                <w:szCs w:val="22"/>
              </w:rPr>
            </w:pPr>
            <w:r>
              <w:rPr>
                <w:sz w:val="22"/>
                <w:szCs w:val="22"/>
              </w:rPr>
              <w:t>0,453</w:t>
            </w:r>
          </w:p>
        </w:tc>
        <w:tc>
          <w:tcPr>
            <w:tcW w:w="992" w:type="dxa"/>
            <w:vAlign w:val="center"/>
          </w:tcPr>
          <w:p w:rsidR="008C0026" w:rsidRPr="00BC6AE6" w:rsidRDefault="008C0026" w:rsidP="008C0026">
            <w:pPr>
              <w:pStyle w:val="af9"/>
              <w:spacing w:after="0"/>
              <w:ind w:firstLine="0"/>
              <w:jc w:val="center"/>
              <w:rPr>
                <w:sz w:val="22"/>
                <w:szCs w:val="22"/>
              </w:rPr>
            </w:pPr>
            <w:r>
              <w:rPr>
                <w:sz w:val="22"/>
                <w:szCs w:val="22"/>
              </w:rPr>
              <w:t>0,453</w:t>
            </w:r>
          </w:p>
        </w:tc>
        <w:tc>
          <w:tcPr>
            <w:tcW w:w="851" w:type="dxa"/>
            <w:vAlign w:val="center"/>
          </w:tcPr>
          <w:p w:rsidR="008C0026" w:rsidRPr="00BC6AE6" w:rsidRDefault="008C0026" w:rsidP="008C0026">
            <w:pPr>
              <w:pStyle w:val="af9"/>
              <w:spacing w:after="0"/>
              <w:ind w:firstLine="0"/>
              <w:jc w:val="center"/>
              <w:rPr>
                <w:sz w:val="22"/>
                <w:szCs w:val="22"/>
              </w:rPr>
            </w:pPr>
            <w:r>
              <w:rPr>
                <w:sz w:val="22"/>
                <w:szCs w:val="22"/>
              </w:rPr>
              <w:t>0,453</w:t>
            </w:r>
          </w:p>
        </w:tc>
        <w:tc>
          <w:tcPr>
            <w:tcW w:w="1001" w:type="dxa"/>
            <w:vAlign w:val="center"/>
          </w:tcPr>
          <w:p w:rsidR="008C0026" w:rsidRPr="00BC6AE6" w:rsidRDefault="008C0026" w:rsidP="008C0026">
            <w:pPr>
              <w:pStyle w:val="af9"/>
              <w:spacing w:after="0"/>
              <w:ind w:firstLine="0"/>
              <w:jc w:val="center"/>
              <w:rPr>
                <w:sz w:val="22"/>
                <w:szCs w:val="22"/>
              </w:rPr>
            </w:pPr>
            <w:r>
              <w:rPr>
                <w:sz w:val="22"/>
                <w:szCs w:val="22"/>
              </w:rPr>
              <w:t>0,453</w:t>
            </w:r>
          </w:p>
        </w:tc>
        <w:tc>
          <w:tcPr>
            <w:tcW w:w="842" w:type="dxa"/>
            <w:vAlign w:val="center"/>
          </w:tcPr>
          <w:p w:rsidR="008C0026" w:rsidRPr="00BC6AE6" w:rsidRDefault="008C0026" w:rsidP="008C0026">
            <w:pPr>
              <w:pStyle w:val="af9"/>
              <w:spacing w:after="0"/>
              <w:ind w:firstLine="0"/>
              <w:jc w:val="center"/>
              <w:rPr>
                <w:sz w:val="22"/>
                <w:szCs w:val="22"/>
              </w:rPr>
            </w:pPr>
            <w:r>
              <w:rPr>
                <w:sz w:val="22"/>
                <w:szCs w:val="22"/>
              </w:rPr>
              <w:t>0,453</w:t>
            </w:r>
          </w:p>
        </w:tc>
      </w:tr>
    </w:tbl>
    <w:p w:rsidR="00D05391" w:rsidRDefault="00D05391" w:rsidP="00A07FB4">
      <w:pPr>
        <w:pStyle w:val="af9"/>
        <w:spacing w:before="240"/>
        <w:ind w:firstLine="0"/>
      </w:pPr>
      <w:r w:rsidRPr="00A13A3B">
        <w:lastRenderedPageBreak/>
        <w:t>2.3.</w:t>
      </w:r>
      <w:r>
        <w:t xml:space="preserve">5 </w:t>
      </w:r>
      <w:r w:rsidRPr="00992FED">
        <w:t>Перспективный баланс тепловой мощност</w:t>
      </w:r>
      <w:r>
        <w:t>и и теплово</w:t>
      </w:r>
      <w:r w:rsidRPr="008C0026">
        <w:t xml:space="preserve">й нагрузки котельной </w:t>
      </w:r>
      <w:r w:rsidR="008C0026" w:rsidRPr="008C0026">
        <w:t>№ 8 п.г.т. Кировский</w:t>
      </w:r>
      <w:r w:rsidRPr="008C0026">
        <w:t>.</w:t>
      </w:r>
    </w:p>
    <w:p w:rsidR="00D05391" w:rsidRDefault="00D05391" w:rsidP="008A7CE2">
      <w:pPr>
        <w:pStyle w:val="af9"/>
        <w:spacing w:after="0"/>
        <w:ind w:firstLine="0"/>
      </w:pPr>
      <w:r w:rsidRPr="00992FED">
        <w:t xml:space="preserve">- </w:t>
      </w:r>
      <w:r>
        <w:t xml:space="preserve">Установленная тепловая мощность основного оборудования </w:t>
      </w:r>
      <w:r w:rsidRPr="000A6276">
        <w:t>–</w:t>
      </w:r>
      <w:r w:rsidR="008C0026">
        <w:t xml:space="preserve"> 2</w:t>
      </w:r>
      <w:r>
        <w:t xml:space="preserve">,8 </w:t>
      </w:r>
      <w:r w:rsidRPr="000A6276">
        <w:t>Гкал/ч;</w:t>
      </w:r>
    </w:p>
    <w:p w:rsidR="00D05391" w:rsidRDefault="00D05391" w:rsidP="008A7CE2">
      <w:pPr>
        <w:pStyle w:val="af9"/>
        <w:spacing w:after="0"/>
        <w:ind w:firstLine="0"/>
      </w:pPr>
      <w:r>
        <w:t>- Располагаемая мощность основного оборудования источников тепловой энергии</w:t>
      </w:r>
      <w:r w:rsidRPr="00BE4434">
        <w:t xml:space="preserve"> (снижается в результате снижения КПД котлов в процессе их эксплуатации</w:t>
      </w:r>
      <w:r>
        <w:t>)–</w:t>
      </w:r>
      <w:r w:rsidR="00445218">
        <w:t xml:space="preserve"> 1,92</w:t>
      </w:r>
      <w:r w:rsidRPr="000A6276">
        <w:t>Гкал/ч;</w:t>
      </w:r>
    </w:p>
    <w:p w:rsidR="00D05391" w:rsidRPr="001F6D87" w:rsidRDefault="00D05391" w:rsidP="008A7CE2">
      <w:pPr>
        <w:pStyle w:val="af9"/>
        <w:spacing w:after="0"/>
        <w:ind w:firstLine="0"/>
      </w:pPr>
      <w:r w:rsidRPr="00070D68">
        <w:t xml:space="preserve">- </w:t>
      </w:r>
      <w:r>
        <w:t xml:space="preserve">Затраты тепловой мощности на собственные и хозяйственные нужды </w:t>
      </w:r>
      <w:r w:rsidRPr="009F0736">
        <w:t xml:space="preserve">– </w:t>
      </w:r>
      <w:r w:rsidR="00445218">
        <w:t>0,261</w:t>
      </w:r>
      <w:r w:rsidRPr="009C407B">
        <w:t>Гкал/ч;</w:t>
      </w:r>
    </w:p>
    <w:p w:rsidR="00D05391" w:rsidRPr="001F6D87" w:rsidRDefault="00D05391" w:rsidP="008A7CE2">
      <w:pPr>
        <w:pStyle w:val="af9"/>
        <w:spacing w:after="0"/>
        <w:ind w:firstLine="0"/>
      </w:pPr>
      <w:r w:rsidRPr="00070D68">
        <w:t xml:space="preserve">- Тепловая мощность источника </w:t>
      </w:r>
      <w:r w:rsidRPr="001F6D87">
        <w:t xml:space="preserve">нетто </w:t>
      </w:r>
      <w:r w:rsidRPr="009C407B">
        <w:t xml:space="preserve">– </w:t>
      </w:r>
      <w:r>
        <w:t>1,</w:t>
      </w:r>
      <w:r w:rsidR="00445218">
        <w:t>92</w:t>
      </w:r>
      <w:r w:rsidRPr="009C407B">
        <w:t xml:space="preserve"> Гкал/ч;</w:t>
      </w:r>
    </w:p>
    <w:p w:rsidR="00D05391" w:rsidRPr="00FE35F3" w:rsidRDefault="00D05391" w:rsidP="008A7CE2">
      <w:pPr>
        <w:pStyle w:val="af9"/>
        <w:spacing w:after="0"/>
        <w:ind w:firstLine="0"/>
      </w:pPr>
      <w:r w:rsidRPr="00FE35F3">
        <w:t xml:space="preserve">- Потери тепловой энергии при ее передаче тепловыми сетями – </w:t>
      </w:r>
      <w:r>
        <w:t>0,0</w:t>
      </w:r>
      <w:r w:rsidR="00445218">
        <w:t xml:space="preserve">97 </w:t>
      </w:r>
      <w:r w:rsidRPr="00FE35F3">
        <w:t>Гкал/ч;</w:t>
      </w:r>
    </w:p>
    <w:p w:rsidR="00D05391" w:rsidRDefault="00D05391" w:rsidP="008A7CE2">
      <w:pPr>
        <w:pStyle w:val="af9"/>
        <w:spacing w:after="0"/>
        <w:ind w:firstLine="0"/>
        <w:rPr>
          <w:color w:val="FF0000"/>
        </w:rPr>
      </w:pPr>
      <w:r w:rsidRPr="00FE35F3">
        <w:t xml:space="preserve">- Тепловая нагрузка потребителей – </w:t>
      </w:r>
      <w:r w:rsidR="00445218">
        <w:t>1,292</w:t>
      </w:r>
      <w:r w:rsidRPr="00FE35F3">
        <w:t>Гкал/ч.</w:t>
      </w:r>
    </w:p>
    <w:p w:rsidR="00D05391" w:rsidRPr="00BE4434" w:rsidRDefault="00D05391" w:rsidP="008A7CE2">
      <w:pPr>
        <w:pStyle w:val="af9"/>
        <w:spacing w:after="0"/>
        <w:ind w:firstLine="0"/>
      </w:pPr>
      <w:r w:rsidRPr="00BE4434">
        <w:t>Перспективные балансы тепловой мощности и тепловой нагрузки</w:t>
      </w:r>
      <w:r w:rsidR="00445218">
        <w:t xml:space="preserve"> котельной №8 </w:t>
      </w:r>
      <w:r w:rsidRPr="00BE4434">
        <w:t xml:space="preserve">представлены в Таблице </w:t>
      </w:r>
      <w:r>
        <w:t>2.3.5</w:t>
      </w:r>
      <w:r w:rsidRPr="00BE4434">
        <w:t>.</w:t>
      </w:r>
    </w:p>
    <w:p w:rsidR="00D05391" w:rsidRPr="00992FED" w:rsidRDefault="00D05391" w:rsidP="00763565">
      <w:pPr>
        <w:pStyle w:val="af9"/>
        <w:spacing w:after="120"/>
        <w:ind w:firstLine="0"/>
      </w:pPr>
      <w:r w:rsidRPr="00992FED">
        <w:t>Таблица 2.</w:t>
      </w:r>
      <w:r>
        <w:t>3</w:t>
      </w:r>
      <w:r w:rsidRPr="00992FED">
        <w:t>.</w:t>
      </w:r>
      <w:r>
        <w:t>5</w:t>
      </w:r>
      <w:r w:rsidRPr="009F0736">
        <w:t xml:space="preserve">Перспективные балансы тепловой мощности и тепловой нагрузки котельной </w:t>
      </w:r>
      <w:r w:rsidR="00445218">
        <w:t>№8</w:t>
      </w:r>
      <w:r w:rsidRPr="009F0736">
        <w:t>.</w:t>
      </w:r>
    </w:p>
    <w:tbl>
      <w:tblPr>
        <w:tblW w:w="10421" w:type="dxa"/>
        <w:jc w:val="center"/>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977"/>
        <w:gridCol w:w="1134"/>
        <w:gridCol w:w="993"/>
        <w:gridCol w:w="829"/>
        <w:gridCol w:w="912"/>
        <w:gridCol w:w="911"/>
        <w:gridCol w:w="912"/>
        <w:gridCol w:w="911"/>
        <w:gridCol w:w="842"/>
      </w:tblGrid>
      <w:tr w:rsidR="008C0026" w:rsidRPr="00E065FC" w:rsidTr="00D05391">
        <w:trPr>
          <w:trHeight w:val="520"/>
          <w:jc w:val="center"/>
        </w:trPr>
        <w:tc>
          <w:tcPr>
            <w:tcW w:w="2977" w:type="dxa"/>
            <w:vAlign w:val="center"/>
          </w:tcPr>
          <w:p w:rsidR="008C0026" w:rsidRPr="00BC6AE6" w:rsidRDefault="008C0026" w:rsidP="008C0026">
            <w:pPr>
              <w:pStyle w:val="af9"/>
              <w:spacing w:after="0"/>
              <w:ind w:firstLine="0"/>
              <w:jc w:val="center"/>
              <w:rPr>
                <w:sz w:val="22"/>
                <w:szCs w:val="22"/>
              </w:rPr>
            </w:pPr>
            <w:r>
              <w:t xml:space="preserve">Показатель </w:t>
            </w:r>
          </w:p>
        </w:tc>
        <w:tc>
          <w:tcPr>
            <w:tcW w:w="1134" w:type="dxa"/>
            <w:vAlign w:val="center"/>
          </w:tcPr>
          <w:p w:rsidR="008C0026" w:rsidRPr="00013AD3" w:rsidRDefault="008C0026" w:rsidP="008C0026">
            <w:pPr>
              <w:pStyle w:val="af9"/>
              <w:spacing w:after="0"/>
              <w:ind w:firstLine="0"/>
              <w:jc w:val="center"/>
              <w:rPr>
                <w:sz w:val="20"/>
                <w:szCs w:val="20"/>
              </w:rPr>
            </w:pPr>
            <w:r w:rsidRPr="00F2537C">
              <w:rPr>
                <w:sz w:val="22"/>
                <w:szCs w:val="22"/>
              </w:rPr>
              <w:t>Ед. изм.</w:t>
            </w:r>
          </w:p>
        </w:tc>
        <w:tc>
          <w:tcPr>
            <w:tcW w:w="993" w:type="dxa"/>
            <w:vAlign w:val="center"/>
          </w:tcPr>
          <w:p w:rsidR="008C0026" w:rsidRPr="0095442D" w:rsidRDefault="008C0026" w:rsidP="008C0026">
            <w:pPr>
              <w:pStyle w:val="af9"/>
              <w:spacing w:after="0" w:line="240" w:lineRule="auto"/>
              <w:ind w:firstLine="0"/>
              <w:jc w:val="center"/>
              <w:rPr>
                <w:sz w:val="20"/>
                <w:szCs w:val="20"/>
              </w:rPr>
            </w:pPr>
            <w:r w:rsidRPr="0095442D">
              <w:rPr>
                <w:sz w:val="20"/>
                <w:szCs w:val="20"/>
              </w:rPr>
              <w:t>2014г</w:t>
            </w:r>
          </w:p>
        </w:tc>
        <w:tc>
          <w:tcPr>
            <w:tcW w:w="829" w:type="dxa"/>
            <w:vAlign w:val="center"/>
          </w:tcPr>
          <w:p w:rsidR="008C0026" w:rsidRPr="0095442D" w:rsidRDefault="008C0026" w:rsidP="008C0026">
            <w:pPr>
              <w:pStyle w:val="af9"/>
              <w:spacing w:after="0" w:line="240" w:lineRule="auto"/>
              <w:ind w:firstLine="0"/>
              <w:jc w:val="center"/>
              <w:rPr>
                <w:sz w:val="20"/>
                <w:szCs w:val="20"/>
              </w:rPr>
            </w:pPr>
            <w:r w:rsidRPr="0095442D">
              <w:rPr>
                <w:sz w:val="20"/>
                <w:szCs w:val="20"/>
              </w:rPr>
              <w:t>2015г</w:t>
            </w:r>
          </w:p>
        </w:tc>
        <w:tc>
          <w:tcPr>
            <w:tcW w:w="912" w:type="dxa"/>
            <w:vAlign w:val="center"/>
          </w:tcPr>
          <w:p w:rsidR="008C0026" w:rsidRPr="0095442D" w:rsidRDefault="008C0026" w:rsidP="008C0026">
            <w:pPr>
              <w:pStyle w:val="af9"/>
              <w:spacing w:after="0" w:line="240" w:lineRule="auto"/>
              <w:ind w:firstLine="0"/>
              <w:jc w:val="center"/>
              <w:rPr>
                <w:sz w:val="20"/>
                <w:szCs w:val="20"/>
              </w:rPr>
            </w:pPr>
            <w:r w:rsidRPr="0095442D">
              <w:rPr>
                <w:sz w:val="20"/>
                <w:szCs w:val="20"/>
              </w:rPr>
              <w:t>2016г</w:t>
            </w:r>
          </w:p>
        </w:tc>
        <w:tc>
          <w:tcPr>
            <w:tcW w:w="911" w:type="dxa"/>
            <w:vAlign w:val="center"/>
          </w:tcPr>
          <w:p w:rsidR="008C0026" w:rsidRPr="0095442D" w:rsidRDefault="008C0026" w:rsidP="008C0026">
            <w:pPr>
              <w:pStyle w:val="af9"/>
              <w:spacing w:after="0" w:line="240" w:lineRule="auto"/>
              <w:ind w:firstLine="0"/>
              <w:jc w:val="center"/>
              <w:rPr>
                <w:sz w:val="20"/>
                <w:szCs w:val="20"/>
              </w:rPr>
            </w:pPr>
            <w:r w:rsidRPr="0095442D">
              <w:rPr>
                <w:sz w:val="20"/>
                <w:szCs w:val="20"/>
              </w:rPr>
              <w:t>2017г</w:t>
            </w:r>
          </w:p>
        </w:tc>
        <w:tc>
          <w:tcPr>
            <w:tcW w:w="912" w:type="dxa"/>
            <w:vAlign w:val="center"/>
          </w:tcPr>
          <w:p w:rsidR="008C0026" w:rsidRPr="0095442D" w:rsidRDefault="008C0026" w:rsidP="008C0026">
            <w:pPr>
              <w:pStyle w:val="af9"/>
              <w:spacing w:after="0" w:line="240" w:lineRule="auto"/>
              <w:ind w:firstLine="0"/>
              <w:jc w:val="center"/>
              <w:rPr>
                <w:sz w:val="20"/>
                <w:szCs w:val="20"/>
              </w:rPr>
            </w:pPr>
            <w:r w:rsidRPr="0095442D">
              <w:rPr>
                <w:sz w:val="20"/>
                <w:szCs w:val="20"/>
              </w:rPr>
              <w:t>2018г</w:t>
            </w:r>
          </w:p>
        </w:tc>
        <w:tc>
          <w:tcPr>
            <w:tcW w:w="911" w:type="dxa"/>
            <w:vAlign w:val="center"/>
          </w:tcPr>
          <w:p w:rsidR="008C0026" w:rsidRPr="0095442D" w:rsidRDefault="008C0026" w:rsidP="008C0026">
            <w:pPr>
              <w:pStyle w:val="af9"/>
              <w:spacing w:after="0" w:line="240" w:lineRule="auto"/>
              <w:ind w:firstLine="0"/>
              <w:jc w:val="center"/>
              <w:rPr>
                <w:sz w:val="20"/>
                <w:szCs w:val="20"/>
              </w:rPr>
            </w:pPr>
            <w:r w:rsidRPr="0095442D">
              <w:rPr>
                <w:sz w:val="20"/>
                <w:szCs w:val="20"/>
              </w:rPr>
              <w:t>2018-2023гг</w:t>
            </w:r>
          </w:p>
        </w:tc>
        <w:tc>
          <w:tcPr>
            <w:tcW w:w="842" w:type="dxa"/>
            <w:vAlign w:val="center"/>
          </w:tcPr>
          <w:p w:rsidR="008C0026" w:rsidRPr="0095442D" w:rsidRDefault="008C0026" w:rsidP="008C0026">
            <w:pPr>
              <w:pStyle w:val="af9"/>
              <w:spacing w:after="0" w:line="240" w:lineRule="auto"/>
              <w:ind w:firstLine="0"/>
              <w:jc w:val="center"/>
              <w:rPr>
                <w:sz w:val="20"/>
                <w:szCs w:val="20"/>
              </w:rPr>
            </w:pPr>
            <w:r w:rsidRPr="0095442D">
              <w:rPr>
                <w:sz w:val="20"/>
                <w:szCs w:val="20"/>
              </w:rPr>
              <w:t>2024-2029гг</w:t>
            </w:r>
          </w:p>
        </w:tc>
      </w:tr>
      <w:tr w:rsidR="00247697" w:rsidRPr="00E065FC" w:rsidTr="00D05391">
        <w:trPr>
          <w:trHeight w:val="431"/>
          <w:jc w:val="center"/>
        </w:trPr>
        <w:tc>
          <w:tcPr>
            <w:tcW w:w="2977" w:type="dxa"/>
            <w:vAlign w:val="center"/>
          </w:tcPr>
          <w:p w:rsidR="00247697" w:rsidRPr="00BC6AE6" w:rsidRDefault="00247697" w:rsidP="008C0026">
            <w:pPr>
              <w:pStyle w:val="af9"/>
              <w:spacing w:after="0"/>
              <w:ind w:firstLine="0"/>
              <w:jc w:val="center"/>
              <w:rPr>
                <w:sz w:val="22"/>
                <w:szCs w:val="22"/>
              </w:rPr>
            </w:pPr>
            <w:r w:rsidRPr="00BC6AE6">
              <w:rPr>
                <w:sz w:val="22"/>
                <w:szCs w:val="22"/>
              </w:rPr>
              <w:t xml:space="preserve">Установленная тепловая мощность </w:t>
            </w:r>
          </w:p>
        </w:tc>
        <w:tc>
          <w:tcPr>
            <w:tcW w:w="1134" w:type="dxa"/>
            <w:vAlign w:val="center"/>
          </w:tcPr>
          <w:p w:rsidR="00247697" w:rsidRPr="00EC397C" w:rsidRDefault="00247697" w:rsidP="008C0026">
            <w:pPr>
              <w:pStyle w:val="af9"/>
              <w:spacing w:after="0"/>
              <w:ind w:firstLine="0"/>
              <w:jc w:val="center"/>
              <w:rPr>
                <w:sz w:val="22"/>
                <w:szCs w:val="22"/>
              </w:rPr>
            </w:pPr>
            <w:r w:rsidRPr="00EC397C">
              <w:rPr>
                <w:sz w:val="22"/>
                <w:szCs w:val="22"/>
              </w:rPr>
              <w:t>Гкал/час</w:t>
            </w:r>
          </w:p>
        </w:tc>
        <w:tc>
          <w:tcPr>
            <w:tcW w:w="993" w:type="dxa"/>
            <w:vAlign w:val="center"/>
          </w:tcPr>
          <w:p w:rsidR="00247697" w:rsidRPr="00BC6AE6" w:rsidRDefault="00247697" w:rsidP="008C0026">
            <w:pPr>
              <w:pStyle w:val="af9"/>
              <w:spacing w:after="0"/>
              <w:ind w:firstLine="0"/>
              <w:jc w:val="center"/>
              <w:rPr>
                <w:sz w:val="22"/>
                <w:szCs w:val="22"/>
              </w:rPr>
            </w:pPr>
            <w:r>
              <w:rPr>
                <w:sz w:val="22"/>
                <w:szCs w:val="22"/>
              </w:rPr>
              <w:t>2,8</w:t>
            </w:r>
          </w:p>
        </w:tc>
        <w:tc>
          <w:tcPr>
            <w:tcW w:w="829" w:type="dxa"/>
            <w:vAlign w:val="center"/>
          </w:tcPr>
          <w:p w:rsidR="00247697" w:rsidRPr="00BC6AE6" w:rsidRDefault="00247697" w:rsidP="00247697">
            <w:pPr>
              <w:pStyle w:val="af9"/>
              <w:spacing w:after="0"/>
              <w:ind w:firstLine="0"/>
              <w:jc w:val="center"/>
              <w:rPr>
                <w:sz w:val="22"/>
                <w:szCs w:val="22"/>
              </w:rPr>
            </w:pPr>
            <w:r>
              <w:rPr>
                <w:sz w:val="22"/>
                <w:szCs w:val="22"/>
              </w:rPr>
              <w:t>2,8</w:t>
            </w:r>
          </w:p>
        </w:tc>
        <w:tc>
          <w:tcPr>
            <w:tcW w:w="912" w:type="dxa"/>
            <w:vAlign w:val="center"/>
          </w:tcPr>
          <w:p w:rsidR="00247697" w:rsidRPr="00BC6AE6" w:rsidRDefault="00247697" w:rsidP="00247697">
            <w:pPr>
              <w:pStyle w:val="af9"/>
              <w:spacing w:after="0"/>
              <w:ind w:firstLine="0"/>
              <w:jc w:val="center"/>
              <w:rPr>
                <w:sz w:val="22"/>
                <w:szCs w:val="22"/>
              </w:rPr>
            </w:pPr>
            <w:r>
              <w:rPr>
                <w:sz w:val="22"/>
                <w:szCs w:val="22"/>
              </w:rPr>
              <w:t>2,8</w:t>
            </w:r>
          </w:p>
        </w:tc>
        <w:tc>
          <w:tcPr>
            <w:tcW w:w="911" w:type="dxa"/>
            <w:vAlign w:val="center"/>
          </w:tcPr>
          <w:p w:rsidR="00247697" w:rsidRPr="00BC6AE6" w:rsidRDefault="00247697" w:rsidP="00247697">
            <w:pPr>
              <w:pStyle w:val="af9"/>
              <w:spacing w:after="0"/>
              <w:ind w:firstLine="0"/>
              <w:jc w:val="center"/>
              <w:rPr>
                <w:sz w:val="22"/>
                <w:szCs w:val="22"/>
              </w:rPr>
            </w:pPr>
            <w:r>
              <w:rPr>
                <w:sz w:val="22"/>
                <w:szCs w:val="22"/>
              </w:rPr>
              <w:t>2,8</w:t>
            </w:r>
          </w:p>
        </w:tc>
        <w:tc>
          <w:tcPr>
            <w:tcW w:w="912" w:type="dxa"/>
            <w:vAlign w:val="center"/>
          </w:tcPr>
          <w:p w:rsidR="00247697" w:rsidRPr="00BC6AE6" w:rsidRDefault="00247697" w:rsidP="00247697">
            <w:pPr>
              <w:pStyle w:val="af9"/>
              <w:spacing w:after="0"/>
              <w:ind w:firstLine="0"/>
              <w:jc w:val="center"/>
              <w:rPr>
                <w:sz w:val="22"/>
                <w:szCs w:val="22"/>
              </w:rPr>
            </w:pPr>
            <w:r>
              <w:rPr>
                <w:sz w:val="22"/>
                <w:szCs w:val="22"/>
              </w:rPr>
              <w:t>2,8</w:t>
            </w:r>
          </w:p>
        </w:tc>
        <w:tc>
          <w:tcPr>
            <w:tcW w:w="911" w:type="dxa"/>
            <w:vAlign w:val="center"/>
          </w:tcPr>
          <w:p w:rsidR="00247697" w:rsidRPr="00BC6AE6" w:rsidRDefault="00247697" w:rsidP="00247697">
            <w:pPr>
              <w:pStyle w:val="af9"/>
              <w:spacing w:after="0"/>
              <w:ind w:firstLine="0"/>
              <w:jc w:val="center"/>
              <w:rPr>
                <w:sz w:val="22"/>
                <w:szCs w:val="22"/>
              </w:rPr>
            </w:pPr>
            <w:r>
              <w:rPr>
                <w:sz w:val="22"/>
                <w:szCs w:val="22"/>
              </w:rPr>
              <w:t>2,8</w:t>
            </w:r>
          </w:p>
        </w:tc>
        <w:tc>
          <w:tcPr>
            <w:tcW w:w="842" w:type="dxa"/>
            <w:vAlign w:val="center"/>
          </w:tcPr>
          <w:p w:rsidR="00247697" w:rsidRPr="00BC6AE6" w:rsidRDefault="00247697" w:rsidP="00247697">
            <w:pPr>
              <w:pStyle w:val="af9"/>
              <w:spacing w:after="0"/>
              <w:ind w:firstLine="0"/>
              <w:jc w:val="center"/>
              <w:rPr>
                <w:sz w:val="22"/>
                <w:szCs w:val="22"/>
              </w:rPr>
            </w:pPr>
            <w:r>
              <w:rPr>
                <w:sz w:val="22"/>
                <w:szCs w:val="22"/>
              </w:rPr>
              <w:t>2,8</w:t>
            </w:r>
          </w:p>
        </w:tc>
      </w:tr>
      <w:tr w:rsidR="00247697" w:rsidRPr="00E065FC" w:rsidTr="00D05391">
        <w:trPr>
          <w:trHeight w:val="467"/>
          <w:jc w:val="center"/>
        </w:trPr>
        <w:tc>
          <w:tcPr>
            <w:tcW w:w="2977" w:type="dxa"/>
            <w:vAlign w:val="center"/>
          </w:tcPr>
          <w:p w:rsidR="00247697" w:rsidRPr="00BC6AE6" w:rsidRDefault="00247697" w:rsidP="008C0026">
            <w:pPr>
              <w:pStyle w:val="af9"/>
              <w:spacing w:after="0"/>
              <w:ind w:firstLine="0"/>
              <w:jc w:val="center"/>
              <w:rPr>
                <w:sz w:val="22"/>
                <w:szCs w:val="22"/>
              </w:rPr>
            </w:pPr>
            <w:r w:rsidRPr="00BC6AE6">
              <w:rPr>
                <w:sz w:val="22"/>
                <w:szCs w:val="22"/>
              </w:rPr>
              <w:t>Располагаемая тепловая мощность</w:t>
            </w:r>
          </w:p>
        </w:tc>
        <w:tc>
          <w:tcPr>
            <w:tcW w:w="1134" w:type="dxa"/>
            <w:vAlign w:val="center"/>
          </w:tcPr>
          <w:p w:rsidR="00247697" w:rsidRPr="00EC397C" w:rsidRDefault="00247697" w:rsidP="008C0026">
            <w:pPr>
              <w:pStyle w:val="af9"/>
              <w:spacing w:after="0"/>
              <w:ind w:firstLine="0"/>
              <w:jc w:val="center"/>
              <w:rPr>
                <w:sz w:val="22"/>
                <w:szCs w:val="22"/>
              </w:rPr>
            </w:pPr>
            <w:r w:rsidRPr="00EC397C">
              <w:rPr>
                <w:sz w:val="22"/>
                <w:szCs w:val="22"/>
              </w:rPr>
              <w:t>Гкал/час</w:t>
            </w:r>
          </w:p>
        </w:tc>
        <w:tc>
          <w:tcPr>
            <w:tcW w:w="993" w:type="dxa"/>
            <w:vAlign w:val="center"/>
          </w:tcPr>
          <w:p w:rsidR="00247697" w:rsidRPr="00C7238D" w:rsidRDefault="00247697" w:rsidP="008C0026">
            <w:pPr>
              <w:pStyle w:val="af9"/>
              <w:spacing w:after="0"/>
              <w:ind w:firstLine="0"/>
              <w:jc w:val="center"/>
              <w:rPr>
                <w:sz w:val="22"/>
                <w:szCs w:val="22"/>
              </w:rPr>
            </w:pPr>
            <w:r>
              <w:rPr>
                <w:sz w:val="22"/>
                <w:szCs w:val="22"/>
              </w:rPr>
              <w:t>1,92</w:t>
            </w:r>
          </w:p>
        </w:tc>
        <w:tc>
          <w:tcPr>
            <w:tcW w:w="829" w:type="dxa"/>
            <w:vAlign w:val="center"/>
          </w:tcPr>
          <w:p w:rsidR="00247697" w:rsidRPr="00C7238D" w:rsidRDefault="00247697" w:rsidP="00247697">
            <w:pPr>
              <w:pStyle w:val="af9"/>
              <w:spacing w:after="0"/>
              <w:ind w:firstLine="0"/>
              <w:jc w:val="center"/>
              <w:rPr>
                <w:sz w:val="22"/>
                <w:szCs w:val="22"/>
              </w:rPr>
            </w:pPr>
            <w:r>
              <w:rPr>
                <w:sz w:val="22"/>
                <w:szCs w:val="22"/>
              </w:rPr>
              <w:t>1,92</w:t>
            </w:r>
          </w:p>
        </w:tc>
        <w:tc>
          <w:tcPr>
            <w:tcW w:w="912" w:type="dxa"/>
            <w:vAlign w:val="center"/>
          </w:tcPr>
          <w:p w:rsidR="00247697" w:rsidRPr="00C7238D" w:rsidRDefault="00247697" w:rsidP="00247697">
            <w:pPr>
              <w:pStyle w:val="af9"/>
              <w:spacing w:after="0"/>
              <w:ind w:firstLine="0"/>
              <w:jc w:val="center"/>
              <w:rPr>
                <w:sz w:val="22"/>
                <w:szCs w:val="22"/>
              </w:rPr>
            </w:pPr>
            <w:r>
              <w:rPr>
                <w:sz w:val="22"/>
                <w:szCs w:val="22"/>
              </w:rPr>
              <w:t>1,92</w:t>
            </w:r>
          </w:p>
        </w:tc>
        <w:tc>
          <w:tcPr>
            <w:tcW w:w="911" w:type="dxa"/>
            <w:vAlign w:val="center"/>
          </w:tcPr>
          <w:p w:rsidR="00247697" w:rsidRPr="00C7238D" w:rsidRDefault="00247697" w:rsidP="00247697">
            <w:pPr>
              <w:pStyle w:val="af9"/>
              <w:spacing w:after="0"/>
              <w:ind w:firstLine="0"/>
              <w:jc w:val="center"/>
              <w:rPr>
                <w:sz w:val="22"/>
                <w:szCs w:val="22"/>
              </w:rPr>
            </w:pPr>
            <w:r>
              <w:rPr>
                <w:sz w:val="22"/>
                <w:szCs w:val="22"/>
              </w:rPr>
              <w:t>1,92</w:t>
            </w:r>
          </w:p>
        </w:tc>
        <w:tc>
          <w:tcPr>
            <w:tcW w:w="912" w:type="dxa"/>
            <w:vAlign w:val="center"/>
          </w:tcPr>
          <w:p w:rsidR="00247697" w:rsidRPr="00C7238D" w:rsidRDefault="00247697" w:rsidP="00247697">
            <w:pPr>
              <w:pStyle w:val="af9"/>
              <w:spacing w:after="0"/>
              <w:ind w:firstLine="0"/>
              <w:jc w:val="center"/>
              <w:rPr>
                <w:sz w:val="22"/>
                <w:szCs w:val="22"/>
              </w:rPr>
            </w:pPr>
            <w:r>
              <w:rPr>
                <w:sz w:val="22"/>
                <w:szCs w:val="22"/>
              </w:rPr>
              <w:t>1,92</w:t>
            </w:r>
          </w:p>
        </w:tc>
        <w:tc>
          <w:tcPr>
            <w:tcW w:w="911" w:type="dxa"/>
            <w:vAlign w:val="center"/>
          </w:tcPr>
          <w:p w:rsidR="00247697" w:rsidRPr="00C7238D" w:rsidRDefault="00247697" w:rsidP="00247697">
            <w:pPr>
              <w:pStyle w:val="af9"/>
              <w:spacing w:after="0"/>
              <w:ind w:firstLine="0"/>
              <w:jc w:val="center"/>
              <w:rPr>
                <w:sz w:val="22"/>
                <w:szCs w:val="22"/>
              </w:rPr>
            </w:pPr>
            <w:r>
              <w:rPr>
                <w:sz w:val="22"/>
                <w:szCs w:val="22"/>
              </w:rPr>
              <w:t>1,92</w:t>
            </w:r>
          </w:p>
        </w:tc>
        <w:tc>
          <w:tcPr>
            <w:tcW w:w="842" w:type="dxa"/>
            <w:vAlign w:val="center"/>
          </w:tcPr>
          <w:p w:rsidR="00247697" w:rsidRPr="00C7238D" w:rsidRDefault="00247697" w:rsidP="00247697">
            <w:pPr>
              <w:pStyle w:val="af9"/>
              <w:spacing w:after="0"/>
              <w:ind w:firstLine="0"/>
              <w:jc w:val="center"/>
              <w:rPr>
                <w:sz w:val="22"/>
                <w:szCs w:val="22"/>
              </w:rPr>
            </w:pPr>
            <w:r>
              <w:rPr>
                <w:sz w:val="22"/>
                <w:szCs w:val="22"/>
              </w:rPr>
              <w:t>1,92</w:t>
            </w:r>
          </w:p>
        </w:tc>
      </w:tr>
      <w:tr w:rsidR="00247697" w:rsidRPr="00E065FC" w:rsidTr="00D05391">
        <w:trPr>
          <w:trHeight w:val="275"/>
          <w:jc w:val="center"/>
        </w:trPr>
        <w:tc>
          <w:tcPr>
            <w:tcW w:w="2977" w:type="dxa"/>
            <w:vAlign w:val="center"/>
          </w:tcPr>
          <w:p w:rsidR="00247697" w:rsidRPr="00BC6AE6" w:rsidRDefault="00247697" w:rsidP="008C0026">
            <w:pPr>
              <w:pStyle w:val="af9"/>
              <w:spacing w:after="0"/>
              <w:ind w:firstLine="0"/>
              <w:jc w:val="center"/>
              <w:rPr>
                <w:sz w:val="22"/>
                <w:szCs w:val="22"/>
              </w:rPr>
            </w:pPr>
            <w:r>
              <w:rPr>
                <w:sz w:val="22"/>
                <w:szCs w:val="22"/>
              </w:rPr>
              <w:t>Затраты тепловой мощности на с</w:t>
            </w:r>
            <w:r w:rsidRPr="00BC6AE6">
              <w:rPr>
                <w:sz w:val="22"/>
                <w:szCs w:val="22"/>
              </w:rPr>
              <w:t xml:space="preserve">обственные </w:t>
            </w:r>
            <w:r>
              <w:rPr>
                <w:sz w:val="22"/>
                <w:szCs w:val="22"/>
              </w:rPr>
              <w:t xml:space="preserve">и хозяйственные </w:t>
            </w:r>
            <w:r w:rsidRPr="00BC6AE6">
              <w:rPr>
                <w:sz w:val="22"/>
                <w:szCs w:val="22"/>
              </w:rPr>
              <w:t>нужды</w:t>
            </w:r>
          </w:p>
        </w:tc>
        <w:tc>
          <w:tcPr>
            <w:tcW w:w="1134" w:type="dxa"/>
            <w:vAlign w:val="center"/>
          </w:tcPr>
          <w:p w:rsidR="00247697" w:rsidRPr="00EC397C" w:rsidRDefault="00247697" w:rsidP="008C0026">
            <w:pPr>
              <w:pStyle w:val="af9"/>
              <w:spacing w:after="0"/>
              <w:ind w:firstLine="0"/>
              <w:jc w:val="center"/>
              <w:rPr>
                <w:sz w:val="22"/>
                <w:szCs w:val="22"/>
              </w:rPr>
            </w:pPr>
            <w:r w:rsidRPr="00EC397C">
              <w:rPr>
                <w:sz w:val="22"/>
                <w:szCs w:val="22"/>
              </w:rPr>
              <w:t>Гкал/час</w:t>
            </w:r>
          </w:p>
        </w:tc>
        <w:tc>
          <w:tcPr>
            <w:tcW w:w="993" w:type="dxa"/>
            <w:vAlign w:val="center"/>
          </w:tcPr>
          <w:p w:rsidR="00247697" w:rsidRPr="00BC6AE6" w:rsidRDefault="00247697" w:rsidP="008C0026">
            <w:pPr>
              <w:pStyle w:val="af9"/>
              <w:spacing w:after="0"/>
              <w:ind w:firstLine="0"/>
              <w:jc w:val="center"/>
              <w:rPr>
                <w:sz w:val="22"/>
                <w:szCs w:val="22"/>
              </w:rPr>
            </w:pPr>
            <w:r>
              <w:rPr>
                <w:sz w:val="22"/>
                <w:szCs w:val="22"/>
              </w:rPr>
              <w:t>0,261</w:t>
            </w:r>
          </w:p>
        </w:tc>
        <w:tc>
          <w:tcPr>
            <w:tcW w:w="829" w:type="dxa"/>
            <w:vAlign w:val="center"/>
          </w:tcPr>
          <w:p w:rsidR="00247697" w:rsidRPr="00BC6AE6" w:rsidRDefault="00247697" w:rsidP="00247697">
            <w:pPr>
              <w:pStyle w:val="af9"/>
              <w:spacing w:after="0"/>
              <w:ind w:firstLine="0"/>
              <w:jc w:val="center"/>
              <w:rPr>
                <w:sz w:val="22"/>
                <w:szCs w:val="22"/>
              </w:rPr>
            </w:pPr>
            <w:r>
              <w:rPr>
                <w:sz w:val="22"/>
                <w:szCs w:val="22"/>
              </w:rPr>
              <w:t>0,261</w:t>
            </w:r>
          </w:p>
        </w:tc>
        <w:tc>
          <w:tcPr>
            <w:tcW w:w="912" w:type="dxa"/>
            <w:vAlign w:val="center"/>
          </w:tcPr>
          <w:p w:rsidR="00247697" w:rsidRPr="00BC6AE6" w:rsidRDefault="00247697" w:rsidP="00247697">
            <w:pPr>
              <w:pStyle w:val="af9"/>
              <w:spacing w:after="0"/>
              <w:ind w:firstLine="0"/>
              <w:jc w:val="center"/>
              <w:rPr>
                <w:sz w:val="22"/>
                <w:szCs w:val="22"/>
              </w:rPr>
            </w:pPr>
            <w:r>
              <w:rPr>
                <w:sz w:val="22"/>
                <w:szCs w:val="22"/>
              </w:rPr>
              <w:t>0,261</w:t>
            </w:r>
          </w:p>
        </w:tc>
        <w:tc>
          <w:tcPr>
            <w:tcW w:w="911" w:type="dxa"/>
            <w:vAlign w:val="center"/>
          </w:tcPr>
          <w:p w:rsidR="00247697" w:rsidRPr="00BC6AE6" w:rsidRDefault="00247697" w:rsidP="00247697">
            <w:pPr>
              <w:pStyle w:val="af9"/>
              <w:spacing w:after="0"/>
              <w:ind w:firstLine="0"/>
              <w:jc w:val="center"/>
              <w:rPr>
                <w:sz w:val="22"/>
                <w:szCs w:val="22"/>
              </w:rPr>
            </w:pPr>
            <w:r>
              <w:rPr>
                <w:sz w:val="22"/>
                <w:szCs w:val="22"/>
              </w:rPr>
              <w:t>0,261</w:t>
            </w:r>
          </w:p>
        </w:tc>
        <w:tc>
          <w:tcPr>
            <w:tcW w:w="912" w:type="dxa"/>
            <w:vAlign w:val="center"/>
          </w:tcPr>
          <w:p w:rsidR="00247697" w:rsidRPr="00BC6AE6" w:rsidRDefault="00247697" w:rsidP="00247697">
            <w:pPr>
              <w:pStyle w:val="af9"/>
              <w:spacing w:after="0"/>
              <w:ind w:firstLine="0"/>
              <w:jc w:val="center"/>
              <w:rPr>
                <w:sz w:val="22"/>
                <w:szCs w:val="22"/>
              </w:rPr>
            </w:pPr>
            <w:r>
              <w:rPr>
                <w:sz w:val="22"/>
                <w:szCs w:val="22"/>
              </w:rPr>
              <w:t>0,261</w:t>
            </w:r>
          </w:p>
        </w:tc>
        <w:tc>
          <w:tcPr>
            <w:tcW w:w="911" w:type="dxa"/>
            <w:vAlign w:val="center"/>
          </w:tcPr>
          <w:p w:rsidR="00247697" w:rsidRPr="00BC6AE6" w:rsidRDefault="00247697" w:rsidP="00247697">
            <w:pPr>
              <w:pStyle w:val="af9"/>
              <w:spacing w:after="0"/>
              <w:ind w:firstLine="0"/>
              <w:jc w:val="center"/>
              <w:rPr>
                <w:sz w:val="22"/>
                <w:szCs w:val="22"/>
              </w:rPr>
            </w:pPr>
            <w:r>
              <w:rPr>
                <w:sz w:val="22"/>
                <w:szCs w:val="22"/>
              </w:rPr>
              <w:t>0,261</w:t>
            </w:r>
          </w:p>
        </w:tc>
        <w:tc>
          <w:tcPr>
            <w:tcW w:w="842" w:type="dxa"/>
            <w:vAlign w:val="center"/>
          </w:tcPr>
          <w:p w:rsidR="00247697" w:rsidRPr="00BC6AE6" w:rsidRDefault="00247697" w:rsidP="00247697">
            <w:pPr>
              <w:pStyle w:val="af9"/>
              <w:spacing w:after="0"/>
              <w:ind w:firstLine="0"/>
              <w:jc w:val="center"/>
              <w:rPr>
                <w:sz w:val="22"/>
                <w:szCs w:val="22"/>
              </w:rPr>
            </w:pPr>
            <w:r>
              <w:rPr>
                <w:sz w:val="22"/>
                <w:szCs w:val="22"/>
              </w:rPr>
              <w:t>0,261</w:t>
            </w:r>
          </w:p>
        </w:tc>
      </w:tr>
      <w:tr w:rsidR="00247697" w:rsidRPr="00E065FC" w:rsidTr="00D05391">
        <w:trPr>
          <w:trHeight w:val="395"/>
          <w:jc w:val="center"/>
        </w:trPr>
        <w:tc>
          <w:tcPr>
            <w:tcW w:w="2977" w:type="dxa"/>
            <w:vAlign w:val="center"/>
          </w:tcPr>
          <w:p w:rsidR="00247697" w:rsidRDefault="00247697" w:rsidP="008C0026">
            <w:pPr>
              <w:pStyle w:val="af9"/>
              <w:spacing w:after="0"/>
              <w:ind w:firstLine="0"/>
              <w:jc w:val="center"/>
              <w:rPr>
                <w:sz w:val="22"/>
                <w:szCs w:val="22"/>
              </w:rPr>
            </w:pPr>
            <w:r w:rsidRPr="00281FBF">
              <w:rPr>
                <w:sz w:val="22"/>
                <w:szCs w:val="22"/>
              </w:rPr>
              <w:t xml:space="preserve">Тепловая мощность </w:t>
            </w:r>
          </w:p>
          <w:p w:rsidR="00247697" w:rsidRPr="00BC6AE6" w:rsidRDefault="00247697" w:rsidP="008C0026">
            <w:pPr>
              <w:pStyle w:val="af9"/>
              <w:spacing w:after="0"/>
              <w:ind w:firstLine="0"/>
              <w:jc w:val="center"/>
              <w:rPr>
                <w:sz w:val="22"/>
                <w:szCs w:val="22"/>
              </w:rPr>
            </w:pPr>
            <w:r w:rsidRPr="00281FBF">
              <w:rPr>
                <w:sz w:val="22"/>
                <w:szCs w:val="22"/>
              </w:rPr>
              <w:t>источника нетто</w:t>
            </w:r>
          </w:p>
        </w:tc>
        <w:tc>
          <w:tcPr>
            <w:tcW w:w="1134" w:type="dxa"/>
            <w:vAlign w:val="center"/>
          </w:tcPr>
          <w:p w:rsidR="00247697" w:rsidRPr="00EC397C" w:rsidRDefault="00247697" w:rsidP="008C0026">
            <w:pPr>
              <w:pStyle w:val="af9"/>
              <w:spacing w:after="0"/>
              <w:ind w:firstLine="0"/>
              <w:jc w:val="center"/>
              <w:rPr>
                <w:sz w:val="22"/>
                <w:szCs w:val="22"/>
              </w:rPr>
            </w:pPr>
            <w:r w:rsidRPr="00EC397C">
              <w:rPr>
                <w:sz w:val="22"/>
                <w:szCs w:val="22"/>
              </w:rPr>
              <w:t>Гкал/час</w:t>
            </w:r>
          </w:p>
        </w:tc>
        <w:tc>
          <w:tcPr>
            <w:tcW w:w="993" w:type="dxa"/>
            <w:vAlign w:val="center"/>
          </w:tcPr>
          <w:p w:rsidR="00247697" w:rsidRPr="00C7238D" w:rsidRDefault="00247697" w:rsidP="008C0026">
            <w:pPr>
              <w:pStyle w:val="af9"/>
              <w:spacing w:after="0"/>
              <w:ind w:firstLine="0"/>
              <w:jc w:val="center"/>
              <w:rPr>
                <w:sz w:val="22"/>
                <w:szCs w:val="22"/>
              </w:rPr>
            </w:pPr>
            <w:r>
              <w:rPr>
                <w:sz w:val="22"/>
                <w:szCs w:val="22"/>
              </w:rPr>
              <w:t>1,92</w:t>
            </w:r>
          </w:p>
        </w:tc>
        <w:tc>
          <w:tcPr>
            <w:tcW w:w="829" w:type="dxa"/>
            <w:vAlign w:val="center"/>
          </w:tcPr>
          <w:p w:rsidR="00247697" w:rsidRPr="00C7238D" w:rsidRDefault="00247697" w:rsidP="00247697">
            <w:pPr>
              <w:pStyle w:val="af9"/>
              <w:spacing w:after="0"/>
              <w:ind w:firstLine="0"/>
              <w:jc w:val="center"/>
              <w:rPr>
                <w:sz w:val="22"/>
                <w:szCs w:val="22"/>
              </w:rPr>
            </w:pPr>
            <w:r>
              <w:rPr>
                <w:sz w:val="22"/>
                <w:szCs w:val="22"/>
              </w:rPr>
              <w:t>1,92</w:t>
            </w:r>
          </w:p>
        </w:tc>
        <w:tc>
          <w:tcPr>
            <w:tcW w:w="912" w:type="dxa"/>
            <w:vAlign w:val="center"/>
          </w:tcPr>
          <w:p w:rsidR="00247697" w:rsidRPr="00C7238D" w:rsidRDefault="00247697" w:rsidP="00247697">
            <w:pPr>
              <w:pStyle w:val="af9"/>
              <w:spacing w:after="0"/>
              <w:ind w:firstLine="0"/>
              <w:jc w:val="center"/>
              <w:rPr>
                <w:sz w:val="22"/>
                <w:szCs w:val="22"/>
              </w:rPr>
            </w:pPr>
            <w:r>
              <w:rPr>
                <w:sz w:val="22"/>
                <w:szCs w:val="22"/>
              </w:rPr>
              <w:t>1,92</w:t>
            </w:r>
          </w:p>
        </w:tc>
        <w:tc>
          <w:tcPr>
            <w:tcW w:w="911" w:type="dxa"/>
            <w:vAlign w:val="center"/>
          </w:tcPr>
          <w:p w:rsidR="00247697" w:rsidRPr="00C7238D" w:rsidRDefault="00247697" w:rsidP="00247697">
            <w:pPr>
              <w:pStyle w:val="af9"/>
              <w:spacing w:after="0"/>
              <w:ind w:firstLine="0"/>
              <w:jc w:val="center"/>
              <w:rPr>
                <w:sz w:val="22"/>
                <w:szCs w:val="22"/>
              </w:rPr>
            </w:pPr>
            <w:r>
              <w:rPr>
                <w:sz w:val="22"/>
                <w:szCs w:val="22"/>
              </w:rPr>
              <w:t>1,92</w:t>
            </w:r>
          </w:p>
        </w:tc>
        <w:tc>
          <w:tcPr>
            <w:tcW w:w="912" w:type="dxa"/>
            <w:vAlign w:val="center"/>
          </w:tcPr>
          <w:p w:rsidR="00247697" w:rsidRPr="00C7238D" w:rsidRDefault="00247697" w:rsidP="00247697">
            <w:pPr>
              <w:pStyle w:val="af9"/>
              <w:spacing w:after="0"/>
              <w:ind w:firstLine="0"/>
              <w:jc w:val="center"/>
              <w:rPr>
                <w:sz w:val="22"/>
                <w:szCs w:val="22"/>
              </w:rPr>
            </w:pPr>
            <w:r>
              <w:rPr>
                <w:sz w:val="22"/>
                <w:szCs w:val="22"/>
              </w:rPr>
              <w:t>1,92</w:t>
            </w:r>
          </w:p>
        </w:tc>
        <w:tc>
          <w:tcPr>
            <w:tcW w:w="911" w:type="dxa"/>
            <w:vAlign w:val="center"/>
          </w:tcPr>
          <w:p w:rsidR="00247697" w:rsidRPr="00C7238D" w:rsidRDefault="00247697" w:rsidP="00247697">
            <w:pPr>
              <w:pStyle w:val="af9"/>
              <w:spacing w:after="0"/>
              <w:ind w:firstLine="0"/>
              <w:jc w:val="center"/>
              <w:rPr>
                <w:sz w:val="22"/>
                <w:szCs w:val="22"/>
              </w:rPr>
            </w:pPr>
            <w:r>
              <w:rPr>
                <w:sz w:val="22"/>
                <w:szCs w:val="22"/>
              </w:rPr>
              <w:t>1,92</w:t>
            </w:r>
          </w:p>
        </w:tc>
        <w:tc>
          <w:tcPr>
            <w:tcW w:w="842" w:type="dxa"/>
            <w:vAlign w:val="center"/>
          </w:tcPr>
          <w:p w:rsidR="00247697" w:rsidRPr="00C7238D" w:rsidRDefault="00247697" w:rsidP="00247697">
            <w:pPr>
              <w:pStyle w:val="af9"/>
              <w:spacing w:after="0"/>
              <w:ind w:firstLine="0"/>
              <w:jc w:val="center"/>
              <w:rPr>
                <w:sz w:val="22"/>
                <w:szCs w:val="22"/>
              </w:rPr>
            </w:pPr>
            <w:r>
              <w:rPr>
                <w:sz w:val="22"/>
                <w:szCs w:val="22"/>
              </w:rPr>
              <w:t>1,92</w:t>
            </w:r>
          </w:p>
        </w:tc>
      </w:tr>
      <w:tr w:rsidR="00247697" w:rsidRPr="00E065FC" w:rsidTr="00D05391">
        <w:trPr>
          <w:trHeight w:val="395"/>
          <w:jc w:val="center"/>
        </w:trPr>
        <w:tc>
          <w:tcPr>
            <w:tcW w:w="2977" w:type="dxa"/>
            <w:vAlign w:val="center"/>
          </w:tcPr>
          <w:p w:rsidR="00247697" w:rsidRPr="00F2537C" w:rsidRDefault="00247697" w:rsidP="008C0026">
            <w:pPr>
              <w:pStyle w:val="af9"/>
              <w:spacing w:after="0"/>
              <w:ind w:firstLine="0"/>
              <w:jc w:val="center"/>
              <w:rPr>
                <w:sz w:val="22"/>
                <w:szCs w:val="22"/>
              </w:rPr>
            </w:pPr>
            <w:r w:rsidRPr="00F2537C">
              <w:rPr>
                <w:sz w:val="22"/>
                <w:szCs w:val="22"/>
              </w:rPr>
              <w:t>Потери тепловой энергии при ее передаче тепловыми сетями</w:t>
            </w:r>
          </w:p>
        </w:tc>
        <w:tc>
          <w:tcPr>
            <w:tcW w:w="1134" w:type="dxa"/>
            <w:vAlign w:val="center"/>
          </w:tcPr>
          <w:p w:rsidR="00247697" w:rsidRPr="00EC397C" w:rsidRDefault="00247697" w:rsidP="008C0026">
            <w:pPr>
              <w:pStyle w:val="af9"/>
              <w:spacing w:after="0"/>
              <w:ind w:firstLine="0"/>
              <w:jc w:val="center"/>
              <w:rPr>
                <w:sz w:val="22"/>
                <w:szCs w:val="22"/>
              </w:rPr>
            </w:pPr>
            <w:r w:rsidRPr="00EC397C">
              <w:rPr>
                <w:sz w:val="22"/>
                <w:szCs w:val="22"/>
              </w:rPr>
              <w:t>Гкал/час</w:t>
            </w:r>
          </w:p>
        </w:tc>
        <w:tc>
          <w:tcPr>
            <w:tcW w:w="993" w:type="dxa"/>
            <w:vAlign w:val="center"/>
          </w:tcPr>
          <w:p w:rsidR="00247697" w:rsidRPr="00BC6AE6" w:rsidRDefault="00247697" w:rsidP="008C0026">
            <w:pPr>
              <w:pStyle w:val="af9"/>
              <w:spacing w:after="0"/>
              <w:ind w:firstLine="0"/>
              <w:jc w:val="center"/>
              <w:rPr>
                <w:sz w:val="22"/>
                <w:szCs w:val="22"/>
              </w:rPr>
            </w:pPr>
            <w:r>
              <w:rPr>
                <w:sz w:val="22"/>
                <w:szCs w:val="22"/>
              </w:rPr>
              <w:t>0,097</w:t>
            </w:r>
          </w:p>
        </w:tc>
        <w:tc>
          <w:tcPr>
            <w:tcW w:w="829" w:type="dxa"/>
            <w:vAlign w:val="center"/>
          </w:tcPr>
          <w:p w:rsidR="00247697" w:rsidRPr="00BC6AE6" w:rsidRDefault="00247697" w:rsidP="00247697">
            <w:pPr>
              <w:pStyle w:val="af9"/>
              <w:spacing w:after="0"/>
              <w:ind w:firstLine="0"/>
              <w:jc w:val="center"/>
              <w:rPr>
                <w:sz w:val="22"/>
                <w:szCs w:val="22"/>
              </w:rPr>
            </w:pPr>
            <w:r>
              <w:rPr>
                <w:sz w:val="22"/>
                <w:szCs w:val="22"/>
              </w:rPr>
              <w:t>0,097</w:t>
            </w:r>
          </w:p>
        </w:tc>
        <w:tc>
          <w:tcPr>
            <w:tcW w:w="912" w:type="dxa"/>
            <w:vAlign w:val="center"/>
          </w:tcPr>
          <w:p w:rsidR="00247697" w:rsidRPr="00BC6AE6" w:rsidRDefault="00247697" w:rsidP="00247697">
            <w:pPr>
              <w:pStyle w:val="af9"/>
              <w:spacing w:after="0"/>
              <w:ind w:firstLine="0"/>
              <w:jc w:val="center"/>
              <w:rPr>
                <w:sz w:val="22"/>
                <w:szCs w:val="22"/>
              </w:rPr>
            </w:pPr>
            <w:r>
              <w:rPr>
                <w:sz w:val="22"/>
                <w:szCs w:val="22"/>
              </w:rPr>
              <w:t>0,097</w:t>
            </w:r>
          </w:p>
        </w:tc>
        <w:tc>
          <w:tcPr>
            <w:tcW w:w="911" w:type="dxa"/>
            <w:vAlign w:val="center"/>
          </w:tcPr>
          <w:p w:rsidR="00247697" w:rsidRPr="00BC6AE6" w:rsidRDefault="00247697" w:rsidP="00247697">
            <w:pPr>
              <w:pStyle w:val="af9"/>
              <w:spacing w:after="0"/>
              <w:ind w:firstLine="0"/>
              <w:jc w:val="center"/>
              <w:rPr>
                <w:sz w:val="22"/>
                <w:szCs w:val="22"/>
              </w:rPr>
            </w:pPr>
            <w:r>
              <w:rPr>
                <w:sz w:val="22"/>
                <w:szCs w:val="22"/>
              </w:rPr>
              <w:t>0,097</w:t>
            </w:r>
          </w:p>
        </w:tc>
        <w:tc>
          <w:tcPr>
            <w:tcW w:w="912" w:type="dxa"/>
            <w:vAlign w:val="center"/>
          </w:tcPr>
          <w:p w:rsidR="00247697" w:rsidRPr="00BC6AE6" w:rsidRDefault="00247697" w:rsidP="00247697">
            <w:pPr>
              <w:pStyle w:val="af9"/>
              <w:spacing w:after="0"/>
              <w:ind w:firstLine="0"/>
              <w:jc w:val="center"/>
              <w:rPr>
                <w:sz w:val="22"/>
                <w:szCs w:val="22"/>
              </w:rPr>
            </w:pPr>
            <w:r>
              <w:rPr>
                <w:sz w:val="22"/>
                <w:szCs w:val="22"/>
              </w:rPr>
              <w:t>0,097</w:t>
            </w:r>
          </w:p>
        </w:tc>
        <w:tc>
          <w:tcPr>
            <w:tcW w:w="911" w:type="dxa"/>
            <w:vAlign w:val="center"/>
          </w:tcPr>
          <w:p w:rsidR="00247697" w:rsidRPr="00BC6AE6" w:rsidRDefault="00247697" w:rsidP="00247697">
            <w:pPr>
              <w:pStyle w:val="af9"/>
              <w:spacing w:after="0"/>
              <w:ind w:firstLine="0"/>
              <w:jc w:val="center"/>
              <w:rPr>
                <w:sz w:val="22"/>
                <w:szCs w:val="22"/>
              </w:rPr>
            </w:pPr>
            <w:r>
              <w:rPr>
                <w:sz w:val="22"/>
                <w:szCs w:val="22"/>
              </w:rPr>
              <w:t>0,097</w:t>
            </w:r>
          </w:p>
        </w:tc>
        <w:tc>
          <w:tcPr>
            <w:tcW w:w="842" w:type="dxa"/>
            <w:vAlign w:val="center"/>
          </w:tcPr>
          <w:p w:rsidR="00247697" w:rsidRPr="00BC6AE6" w:rsidRDefault="00247697" w:rsidP="00247697">
            <w:pPr>
              <w:pStyle w:val="af9"/>
              <w:spacing w:after="0"/>
              <w:ind w:firstLine="0"/>
              <w:jc w:val="center"/>
              <w:rPr>
                <w:sz w:val="22"/>
                <w:szCs w:val="22"/>
              </w:rPr>
            </w:pPr>
            <w:r>
              <w:rPr>
                <w:sz w:val="22"/>
                <w:szCs w:val="22"/>
              </w:rPr>
              <w:t>0,097</w:t>
            </w:r>
          </w:p>
        </w:tc>
      </w:tr>
      <w:tr w:rsidR="00247697" w:rsidRPr="00E065FC" w:rsidTr="00D05391">
        <w:trPr>
          <w:trHeight w:val="375"/>
          <w:jc w:val="center"/>
        </w:trPr>
        <w:tc>
          <w:tcPr>
            <w:tcW w:w="2977" w:type="dxa"/>
            <w:vAlign w:val="center"/>
          </w:tcPr>
          <w:p w:rsidR="00247697" w:rsidRPr="00BC6AE6" w:rsidRDefault="00247697" w:rsidP="008C0026">
            <w:pPr>
              <w:pStyle w:val="af9"/>
              <w:spacing w:after="0"/>
              <w:ind w:firstLine="0"/>
              <w:jc w:val="center"/>
              <w:rPr>
                <w:sz w:val="22"/>
                <w:szCs w:val="22"/>
              </w:rPr>
            </w:pPr>
            <w:r>
              <w:rPr>
                <w:sz w:val="22"/>
                <w:szCs w:val="22"/>
              </w:rPr>
              <w:t>Присоединенная тепловая нагрузка (отопление, вентиляция и ГВС)</w:t>
            </w:r>
          </w:p>
        </w:tc>
        <w:tc>
          <w:tcPr>
            <w:tcW w:w="1134" w:type="dxa"/>
            <w:vAlign w:val="center"/>
          </w:tcPr>
          <w:p w:rsidR="00247697" w:rsidRPr="00EC397C" w:rsidRDefault="00247697" w:rsidP="008C0026">
            <w:pPr>
              <w:pStyle w:val="af9"/>
              <w:spacing w:after="0"/>
              <w:ind w:firstLine="0"/>
              <w:jc w:val="center"/>
              <w:rPr>
                <w:sz w:val="22"/>
                <w:szCs w:val="22"/>
              </w:rPr>
            </w:pPr>
            <w:r w:rsidRPr="00EC397C">
              <w:rPr>
                <w:sz w:val="22"/>
                <w:szCs w:val="22"/>
              </w:rPr>
              <w:t>Гкал/час</w:t>
            </w:r>
          </w:p>
        </w:tc>
        <w:tc>
          <w:tcPr>
            <w:tcW w:w="993" w:type="dxa"/>
            <w:vAlign w:val="center"/>
          </w:tcPr>
          <w:p w:rsidR="00247697" w:rsidRPr="00BC6AE6" w:rsidRDefault="00247697" w:rsidP="008C0026">
            <w:pPr>
              <w:pStyle w:val="af9"/>
              <w:spacing w:after="0"/>
              <w:ind w:firstLine="0"/>
              <w:jc w:val="center"/>
              <w:rPr>
                <w:sz w:val="22"/>
                <w:szCs w:val="22"/>
              </w:rPr>
            </w:pPr>
            <w:r>
              <w:rPr>
                <w:sz w:val="22"/>
                <w:szCs w:val="22"/>
              </w:rPr>
              <w:t>1,292</w:t>
            </w:r>
          </w:p>
        </w:tc>
        <w:tc>
          <w:tcPr>
            <w:tcW w:w="829" w:type="dxa"/>
            <w:vAlign w:val="center"/>
          </w:tcPr>
          <w:p w:rsidR="00247697" w:rsidRPr="00BC6AE6" w:rsidRDefault="00247697" w:rsidP="00247697">
            <w:pPr>
              <w:pStyle w:val="af9"/>
              <w:spacing w:after="0"/>
              <w:ind w:firstLine="0"/>
              <w:jc w:val="center"/>
              <w:rPr>
                <w:sz w:val="22"/>
                <w:szCs w:val="22"/>
              </w:rPr>
            </w:pPr>
            <w:r>
              <w:rPr>
                <w:sz w:val="22"/>
                <w:szCs w:val="22"/>
              </w:rPr>
              <w:t>1,292</w:t>
            </w:r>
          </w:p>
        </w:tc>
        <w:tc>
          <w:tcPr>
            <w:tcW w:w="912" w:type="dxa"/>
            <w:vAlign w:val="center"/>
          </w:tcPr>
          <w:p w:rsidR="00247697" w:rsidRPr="00BC6AE6" w:rsidRDefault="00247697" w:rsidP="00247697">
            <w:pPr>
              <w:pStyle w:val="af9"/>
              <w:spacing w:after="0"/>
              <w:ind w:firstLine="0"/>
              <w:jc w:val="center"/>
              <w:rPr>
                <w:sz w:val="22"/>
                <w:szCs w:val="22"/>
              </w:rPr>
            </w:pPr>
            <w:r>
              <w:rPr>
                <w:sz w:val="22"/>
                <w:szCs w:val="22"/>
              </w:rPr>
              <w:t>1,292</w:t>
            </w:r>
          </w:p>
        </w:tc>
        <w:tc>
          <w:tcPr>
            <w:tcW w:w="911" w:type="dxa"/>
            <w:vAlign w:val="center"/>
          </w:tcPr>
          <w:p w:rsidR="00247697" w:rsidRPr="00BC6AE6" w:rsidRDefault="00247697" w:rsidP="00247697">
            <w:pPr>
              <w:pStyle w:val="af9"/>
              <w:spacing w:after="0"/>
              <w:ind w:firstLine="0"/>
              <w:jc w:val="center"/>
              <w:rPr>
                <w:sz w:val="22"/>
                <w:szCs w:val="22"/>
              </w:rPr>
            </w:pPr>
            <w:r>
              <w:rPr>
                <w:sz w:val="22"/>
                <w:szCs w:val="22"/>
              </w:rPr>
              <w:t>1,292</w:t>
            </w:r>
          </w:p>
        </w:tc>
        <w:tc>
          <w:tcPr>
            <w:tcW w:w="912" w:type="dxa"/>
            <w:vAlign w:val="center"/>
          </w:tcPr>
          <w:p w:rsidR="00247697" w:rsidRPr="00BC6AE6" w:rsidRDefault="00247697" w:rsidP="00247697">
            <w:pPr>
              <w:pStyle w:val="af9"/>
              <w:spacing w:after="0"/>
              <w:ind w:firstLine="0"/>
              <w:jc w:val="center"/>
              <w:rPr>
                <w:sz w:val="22"/>
                <w:szCs w:val="22"/>
              </w:rPr>
            </w:pPr>
            <w:r>
              <w:rPr>
                <w:sz w:val="22"/>
                <w:szCs w:val="22"/>
              </w:rPr>
              <w:t>1,292</w:t>
            </w:r>
          </w:p>
        </w:tc>
        <w:tc>
          <w:tcPr>
            <w:tcW w:w="911" w:type="dxa"/>
            <w:vAlign w:val="center"/>
          </w:tcPr>
          <w:p w:rsidR="00247697" w:rsidRPr="00BC6AE6" w:rsidRDefault="00247697" w:rsidP="00247697">
            <w:pPr>
              <w:pStyle w:val="af9"/>
              <w:spacing w:after="0"/>
              <w:ind w:firstLine="0"/>
              <w:jc w:val="center"/>
              <w:rPr>
                <w:sz w:val="22"/>
                <w:szCs w:val="22"/>
              </w:rPr>
            </w:pPr>
            <w:r>
              <w:rPr>
                <w:sz w:val="22"/>
                <w:szCs w:val="22"/>
              </w:rPr>
              <w:t>1,292</w:t>
            </w:r>
          </w:p>
        </w:tc>
        <w:tc>
          <w:tcPr>
            <w:tcW w:w="842" w:type="dxa"/>
            <w:vAlign w:val="center"/>
          </w:tcPr>
          <w:p w:rsidR="00247697" w:rsidRPr="00BC6AE6" w:rsidRDefault="00247697" w:rsidP="00247697">
            <w:pPr>
              <w:pStyle w:val="af9"/>
              <w:spacing w:after="0"/>
              <w:ind w:firstLine="0"/>
              <w:jc w:val="center"/>
              <w:rPr>
                <w:sz w:val="22"/>
                <w:szCs w:val="22"/>
              </w:rPr>
            </w:pPr>
            <w:r>
              <w:rPr>
                <w:sz w:val="22"/>
                <w:szCs w:val="22"/>
              </w:rPr>
              <w:t>1,292</w:t>
            </w:r>
          </w:p>
        </w:tc>
      </w:tr>
      <w:tr w:rsidR="00247697" w:rsidRPr="00E065FC" w:rsidTr="00D05391">
        <w:trPr>
          <w:trHeight w:val="602"/>
          <w:jc w:val="center"/>
        </w:trPr>
        <w:tc>
          <w:tcPr>
            <w:tcW w:w="2977" w:type="dxa"/>
            <w:vAlign w:val="center"/>
          </w:tcPr>
          <w:p w:rsidR="00247697" w:rsidRPr="00BC6AE6" w:rsidRDefault="00247697" w:rsidP="008C0026">
            <w:pPr>
              <w:pStyle w:val="af9"/>
              <w:spacing w:after="0"/>
              <w:ind w:firstLine="0"/>
              <w:jc w:val="center"/>
              <w:rPr>
                <w:sz w:val="22"/>
                <w:szCs w:val="22"/>
              </w:rPr>
            </w:pPr>
            <w:r>
              <w:rPr>
                <w:sz w:val="22"/>
                <w:szCs w:val="22"/>
              </w:rPr>
              <w:t>Резерв (+) / дефицит (-) тепловой мощности</w:t>
            </w:r>
          </w:p>
        </w:tc>
        <w:tc>
          <w:tcPr>
            <w:tcW w:w="1134" w:type="dxa"/>
            <w:vAlign w:val="center"/>
          </w:tcPr>
          <w:p w:rsidR="00247697" w:rsidRPr="00EC397C" w:rsidRDefault="00247697" w:rsidP="008C0026">
            <w:pPr>
              <w:pStyle w:val="af9"/>
              <w:spacing w:after="0"/>
              <w:ind w:firstLine="0"/>
              <w:jc w:val="center"/>
              <w:rPr>
                <w:sz w:val="22"/>
                <w:szCs w:val="22"/>
              </w:rPr>
            </w:pPr>
            <w:r w:rsidRPr="00EC397C">
              <w:rPr>
                <w:sz w:val="22"/>
                <w:szCs w:val="22"/>
              </w:rPr>
              <w:t>Гкал/час</w:t>
            </w:r>
          </w:p>
        </w:tc>
        <w:tc>
          <w:tcPr>
            <w:tcW w:w="993" w:type="dxa"/>
            <w:vAlign w:val="center"/>
          </w:tcPr>
          <w:p w:rsidR="00247697" w:rsidRPr="00BC6AE6" w:rsidRDefault="00247697" w:rsidP="008C0026">
            <w:pPr>
              <w:pStyle w:val="af9"/>
              <w:spacing w:after="0"/>
              <w:ind w:firstLine="0"/>
              <w:jc w:val="center"/>
              <w:rPr>
                <w:sz w:val="22"/>
                <w:szCs w:val="22"/>
              </w:rPr>
            </w:pPr>
            <w:r>
              <w:rPr>
                <w:sz w:val="22"/>
                <w:szCs w:val="22"/>
              </w:rPr>
              <w:t>0,271</w:t>
            </w:r>
          </w:p>
        </w:tc>
        <w:tc>
          <w:tcPr>
            <w:tcW w:w="829" w:type="dxa"/>
            <w:vAlign w:val="center"/>
          </w:tcPr>
          <w:p w:rsidR="00247697" w:rsidRPr="00BC6AE6" w:rsidRDefault="00247697" w:rsidP="00247697">
            <w:pPr>
              <w:pStyle w:val="af9"/>
              <w:spacing w:after="0"/>
              <w:ind w:firstLine="0"/>
              <w:jc w:val="center"/>
              <w:rPr>
                <w:sz w:val="22"/>
                <w:szCs w:val="22"/>
              </w:rPr>
            </w:pPr>
            <w:r>
              <w:rPr>
                <w:sz w:val="22"/>
                <w:szCs w:val="22"/>
              </w:rPr>
              <w:t>0,271</w:t>
            </w:r>
          </w:p>
        </w:tc>
        <w:tc>
          <w:tcPr>
            <w:tcW w:w="912" w:type="dxa"/>
            <w:vAlign w:val="center"/>
          </w:tcPr>
          <w:p w:rsidR="00247697" w:rsidRPr="00BC6AE6" w:rsidRDefault="00247697" w:rsidP="00247697">
            <w:pPr>
              <w:pStyle w:val="af9"/>
              <w:spacing w:after="0"/>
              <w:ind w:firstLine="0"/>
              <w:jc w:val="center"/>
              <w:rPr>
                <w:sz w:val="22"/>
                <w:szCs w:val="22"/>
              </w:rPr>
            </w:pPr>
            <w:r>
              <w:rPr>
                <w:sz w:val="22"/>
                <w:szCs w:val="22"/>
              </w:rPr>
              <w:t>0,271</w:t>
            </w:r>
          </w:p>
        </w:tc>
        <w:tc>
          <w:tcPr>
            <w:tcW w:w="911" w:type="dxa"/>
            <w:vAlign w:val="center"/>
          </w:tcPr>
          <w:p w:rsidR="00247697" w:rsidRPr="00BC6AE6" w:rsidRDefault="00247697" w:rsidP="00247697">
            <w:pPr>
              <w:pStyle w:val="af9"/>
              <w:spacing w:after="0"/>
              <w:ind w:firstLine="0"/>
              <w:jc w:val="center"/>
              <w:rPr>
                <w:sz w:val="22"/>
                <w:szCs w:val="22"/>
              </w:rPr>
            </w:pPr>
            <w:r>
              <w:rPr>
                <w:sz w:val="22"/>
                <w:szCs w:val="22"/>
              </w:rPr>
              <w:t>0,271</w:t>
            </w:r>
          </w:p>
        </w:tc>
        <w:tc>
          <w:tcPr>
            <w:tcW w:w="912" w:type="dxa"/>
            <w:vAlign w:val="center"/>
          </w:tcPr>
          <w:p w:rsidR="00247697" w:rsidRPr="00BC6AE6" w:rsidRDefault="00247697" w:rsidP="00247697">
            <w:pPr>
              <w:pStyle w:val="af9"/>
              <w:spacing w:after="0"/>
              <w:ind w:firstLine="0"/>
              <w:jc w:val="center"/>
              <w:rPr>
                <w:sz w:val="22"/>
                <w:szCs w:val="22"/>
              </w:rPr>
            </w:pPr>
            <w:r>
              <w:rPr>
                <w:sz w:val="22"/>
                <w:szCs w:val="22"/>
              </w:rPr>
              <w:t>0,271</w:t>
            </w:r>
          </w:p>
        </w:tc>
        <w:tc>
          <w:tcPr>
            <w:tcW w:w="911" w:type="dxa"/>
            <w:vAlign w:val="center"/>
          </w:tcPr>
          <w:p w:rsidR="00247697" w:rsidRPr="00BC6AE6" w:rsidRDefault="00247697" w:rsidP="00247697">
            <w:pPr>
              <w:pStyle w:val="af9"/>
              <w:spacing w:after="0"/>
              <w:ind w:firstLine="0"/>
              <w:jc w:val="center"/>
              <w:rPr>
                <w:sz w:val="22"/>
                <w:szCs w:val="22"/>
              </w:rPr>
            </w:pPr>
            <w:r>
              <w:rPr>
                <w:sz w:val="22"/>
                <w:szCs w:val="22"/>
              </w:rPr>
              <w:t>0,271</w:t>
            </w:r>
          </w:p>
        </w:tc>
        <w:tc>
          <w:tcPr>
            <w:tcW w:w="842" w:type="dxa"/>
            <w:vAlign w:val="center"/>
          </w:tcPr>
          <w:p w:rsidR="00247697" w:rsidRPr="00BC6AE6" w:rsidRDefault="00247697" w:rsidP="00247697">
            <w:pPr>
              <w:pStyle w:val="af9"/>
              <w:spacing w:after="0"/>
              <w:ind w:firstLine="0"/>
              <w:jc w:val="center"/>
              <w:rPr>
                <w:sz w:val="22"/>
                <w:szCs w:val="22"/>
              </w:rPr>
            </w:pPr>
            <w:r>
              <w:rPr>
                <w:sz w:val="22"/>
                <w:szCs w:val="22"/>
              </w:rPr>
              <w:t>0,271</w:t>
            </w:r>
          </w:p>
        </w:tc>
      </w:tr>
    </w:tbl>
    <w:p w:rsidR="00AC732F" w:rsidRDefault="00AC732F" w:rsidP="00A07FB4">
      <w:pPr>
        <w:pStyle w:val="af3"/>
        <w:spacing w:before="240"/>
        <w:ind w:right="0" w:firstLine="567"/>
        <w:rPr>
          <w:b w:val="0"/>
        </w:rPr>
      </w:pPr>
    </w:p>
    <w:p w:rsidR="0081741B" w:rsidRPr="0081741B" w:rsidRDefault="00D05391" w:rsidP="00A07FB4">
      <w:pPr>
        <w:pStyle w:val="af3"/>
        <w:spacing w:before="240"/>
        <w:ind w:right="0" w:firstLine="567"/>
        <w:rPr>
          <w:b w:val="0"/>
          <w:i/>
        </w:rPr>
      </w:pPr>
      <w:r w:rsidRPr="0081741B">
        <w:rPr>
          <w:b w:val="0"/>
        </w:rPr>
        <w:t xml:space="preserve">2.3.6  Перспективный баланс тепловой мощности и тепловой нагрузки котельной </w:t>
      </w:r>
      <w:r w:rsidR="0081741B" w:rsidRPr="0081741B">
        <w:rPr>
          <w:b w:val="0"/>
        </w:rPr>
        <w:t>№ 9 п.г.т. Кировский</w:t>
      </w:r>
      <w:r w:rsidR="0081741B">
        <w:rPr>
          <w:b w:val="0"/>
        </w:rPr>
        <w:t>.</w:t>
      </w:r>
    </w:p>
    <w:p w:rsidR="00D05391" w:rsidRDefault="00D05391" w:rsidP="008A7CE2">
      <w:pPr>
        <w:pStyle w:val="af9"/>
        <w:spacing w:after="0"/>
        <w:ind w:firstLine="0"/>
      </w:pPr>
      <w:r w:rsidRPr="00992FED">
        <w:t xml:space="preserve">- </w:t>
      </w:r>
      <w:r>
        <w:t xml:space="preserve">Установленная тепловая мощность основного оборудования </w:t>
      </w:r>
      <w:r w:rsidRPr="000A6276">
        <w:t>–</w:t>
      </w:r>
      <w:r>
        <w:t xml:space="preserve">0,83 </w:t>
      </w:r>
      <w:r w:rsidRPr="000A6276">
        <w:t>Гкал/ч;</w:t>
      </w:r>
    </w:p>
    <w:p w:rsidR="00D05391" w:rsidRDefault="00D05391" w:rsidP="008A7CE2">
      <w:pPr>
        <w:pStyle w:val="af9"/>
        <w:spacing w:after="0"/>
        <w:ind w:firstLine="0"/>
      </w:pPr>
      <w:r>
        <w:t>- Располагаемая мощность основного оборудования источников тепловой энергии</w:t>
      </w:r>
      <w:r w:rsidRPr="00BE4434">
        <w:t xml:space="preserve"> (снижается в результате снижения КПД котлов в процессе их эксплуатации</w:t>
      </w:r>
      <w:r>
        <w:t>)–</w:t>
      </w:r>
      <w:r w:rsidR="00D97893">
        <w:t xml:space="preserve"> 2,25</w:t>
      </w:r>
      <w:r w:rsidRPr="000A6276">
        <w:t>Гкал/ч;</w:t>
      </w:r>
    </w:p>
    <w:p w:rsidR="00D05391" w:rsidRPr="001F6D87" w:rsidRDefault="00D05391" w:rsidP="008A7CE2">
      <w:pPr>
        <w:pStyle w:val="af9"/>
        <w:spacing w:after="0"/>
        <w:ind w:firstLine="0"/>
      </w:pPr>
      <w:r w:rsidRPr="00070D68">
        <w:t xml:space="preserve">- </w:t>
      </w:r>
      <w:r>
        <w:t xml:space="preserve">Затраты тепловой мощности на собственные и хозяйственные нужды </w:t>
      </w:r>
      <w:r w:rsidRPr="009F0736">
        <w:t xml:space="preserve">– </w:t>
      </w:r>
      <w:r>
        <w:t>0,</w:t>
      </w:r>
      <w:r w:rsidR="00D97893">
        <w:t>172</w:t>
      </w:r>
      <w:r w:rsidRPr="009C407B">
        <w:t>Гкал/ч;</w:t>
      </w:r>
    </w:p>
    <w:p w:rsidR="00D05391" w:rsidRPr="001F6D87" w:rsidRDefault="00D05391" w:rsidP="008A7CE2">
      <w:pPr>
        <w:pStyle w:val="af9"/>
        <w:spacing w:after="0"/>
        <w:ind w:firstLine="0"/>
      </w:pPr>
      <w:r w:rsidRPr="00070D68">
        <w:t xml:space="preserve">- Тепловая мощность источника </w:t>
      </w:r>
      <w:r w:rsidRPr="001F6D87">
        <w:t xml:space="preserve">нетто </w:t>
      </w:r>
      <w:r w:rsidRPr="009C407B">
        <w:t xml:space="preserve">– </w:t>
      </w:r>
      <w:r w:rsidR="00D97893">
        <w:t>2,25</w:t>
      </w:r>
      <w:r w:rsidRPr="009C407B">
        <w:t xml:space="preserve"> Гкал/ч;</w:t>
      </w:r>
    </w:p>
    <w:p w:rsidR="00D05391" w:rsidRPr="00FE35F3" w:rsidRDefault="00D05391" w:rsidP="008A7CE2">
      <w:pPr>
        <w:pStyle w:val="af9"/>
        <w:spacing w:after="0"/>
        <w:ind w:firstLine="0"/>
      </w:pPr>
      <w:r w:rsidRPr="00FE35F3">
        <w:t xml:space="preserve">- Потери тепловой энергии при ее передаче тепловыми сетями – </w:t>
      </w:r>
      <w:r w:rsidR="00D97893">
        <w:t xml:space="preserve">0,208 </w:t>
      </w:r>
      <w:r w:rsidRPr="00FE35F3">
        <w:t>Гкал/ч;</w:t>
      </w:r>
    </w:p>
    <w:p w:rsidR="00D05391" w:rsidRDefault="00D05391" w:rsidP="008A7CE2">
      <w:pPr>
        <w:pStyle w:val="af9"/>
        <w:spacing w:after="0"/>
        <w:ind w:firstLine="0"/>
        <w:rPr>
          <w:color w:val="FF0000"/>
        </w:rPr>
      </w:pPr>
      <w:r w:rsidRPr="00FE35F3">
        <w:t xml:space="preserve">- Тепловая нагрузка потребителей – </w:t>
      </w:r>
      <w:r w:rsidR="00D97893">
        <w:t>1,312</w:t>
      </w:r>
      <w:r w:rsidRPr="00FE35F3">
        <w:t>Гкал/ч.</w:t>
      </w:r>
    </w:p>
    <w:p w:rsidR="00D05391" w:rsidRPr="00BE4434" w:rsidRDefault="00D05391" w:rsidP="008A7CE2">
      <w:pPr>
        <w:pStyle w:val="af9"/>
        <w:spacing w:after="0"/>
        <w:ind w:firstLine="0"/>
      </w:pPr>
      <w:r w:rsidRPr="00BE4434">
        <w:lastRenderedPageBreak/>
        <w:t xml:space="preserve">Перспективные балансы тепловой мощности и тепловой нагрузки </w:t>
      </w:r>
      <w:r>
        <w:t>котельной №</w:t>
      </w:r>
      <w:r w:rsidR="00F62AB0">
        <w:t xml:space="preserve">9 </w:t>
      </w:r>
      <w:r w:rsidRPr="00BE4434">
        <w:t xml:space="preserve">представлены в Таблице </w:t>
      </w:r>
      <w:r>
        <w:t>2.3.6</w:t>
      </w:r>
      <w:r w:rsidRPr="00BE4434">
        <w:t>.</w:t>
      </w:r>
    </w:p>
    <w:p w:rsidR="00D05391" w:rsidRPr="00992FED" w:rsidRDefault="00D05391" w:rsidP="00763565">
      <w:pPr>
        <w:pStyle w:val="af9"/>
        <w:spacing w:after="120"/>
        <w:ind w:firstLine="0"/>
      </w:pPr>
      <w:r w:rsidRPr="00992FED">
        <w:t>Таблица 2.</w:t>
      </w:r>
      <w:r>
        <w:t>3</w:t>
      </w:r>
      <w:r w:rsidRPr="00992FED">
        <w:t>.</w:t>
      </w:r>
      <w:r>
        <w:t>6</w:t>
      </w:r>
      <w:r w:rsidRPr="00992FED">
        <w:t xml:space="preserve"> Перспективные балансы тепловой мощности и </w:t>
      </w:r>
      <w:r w:rsidRPr="009F0736">
        <w:t xml:space="preserve">тепловой нагрузки котельной </w:t>
      </w:r>
      <w:r>
        <w:t>№</w:t>
      </w:r>
      <w:r w:rsidR="008D15B3">
        <w:t xml:space="preserve">9. </w:t>
      </w:r>
    </w:p>
    <w:tbl>
      <w:tblPr>
        <w:tblW w:w="10491" w:type="dxa"/>
        <w:jc w:val="center"/>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977"/>
        <w:gridCol w:w="1134"/>
        <w:gridCol w:w="993"/>
        <w:gridCol w:w="829"/>
        <w:gridCol w:w="912"/>
        <w:gridCol w:w="911"/>
        <w:gridCol w:w="912"/>
        <w:gridCol w:w="911"/>
        <w:gridCol w:w="912"/>
      </w:tblGrid>
      <w:tr w:rsidR="00247697" w:rsidRPr="00E065FC" w:rsidTr="00D05391">
        <w:trPr>
          <w:trHeight w:val="520"/>
          <w:jc w:val="center"/>
        </w:trPr>
        <w:tc>
          <w:tcPr>
            <w:tcW w:w="2977" w:type="dxa"/>
            <w:vAlign w:val="center"/>
          </w:tcPr>
          <w:p w:rsidR="00247697" w:rsidRPr="00BC6AE6" w:rsidRDefault="00247697" w:rsidP="00247697">
            <w:pPr>
              <w:pStyle w:val="af9"/>
              <w:spacing w:after="0"/>
              <w:ind w:firstLine="0"/>
              <w:jc w:val="center"/>
              <w:rPr>
                <w:sz w:val="22"/>
                <w:szCs w:val="22"/>
              </w:rPr>
            </w:pPr>
            <w:r>
              <w:t xml:space="preserve">Показатель </w:t>
            </w:r>
          </w:p>
        </w:tc>
        <w:tc>
          <w:tcPr>
            <w:tcW w:w="1134" w:type="dxa"/>
            <w:vAlign w:val="center"/>
          </w:tcPr>
          <w:p w:rsidR="00247697" w:rsidRPr="00013AD3" w:rsidRDefault="00247697" w:rsidP="00247697">
            <w:pPr>
              <w:pStyle w:val="af9"/>
              <w:spacing w:after="0"/>
              <w:ind w:firstLine="0"/>
              <w:jc w:val="center"/>
              <w:rPr>
                <w:sz w:val="20"/>
                <w:szCs w:val="20"/>
              </w:rPr>
            </w:pPr>
            <w:r w:rsidRPr="00F2537C">
              <w:rPr>
                <w:sz w:val="22"/>
                <w:szCs w:val="22"/>
              </w:rPr>
              <w:t>Ед. изм.</w:t>
            </w:r>
          </w:p>
        </w:tc>
        <w:tc>
          <w:tcPr>
            <w:tcW w:w="993" w:type="dxa"/>
            <w:vAlign w:val="center"/>
          </w:tcPr>
          <w:p w:rsidR="00247697" w:rsidRPr="0095442D" w:rsidRDefault="00247697" w:rsidP="00247697">
            <w:pPr>
              <w:pStyle w:val="af9"/>
              <w:spacing w:after="0" w:line="240" w:lineRule="auto"/>
              <w:ind w:firstLine="0"/>
              <w:jc w:val="center"/>
              <w:rPr>
                <w:sz w:val="20"/>
                <w:szCs w:val="20"/>
              </w:rPr>
            </w:pPr>
            <w:r w:rsidRPr="0095442D">
              <w:rPr>
                <w:sz w:val="20"/>
                <w:szCs w:val="20"/>
              </w:rPr>
              <w:t>2014г</w:t>
            </w:r>
          </w:p>
        </w:tc>
        <w:tc>
          <w:tcPr>
            <w:tcW w:w="829" w:type="dxa"/>
            <w:vAlign w:val="center"/>
          </w:tcPr>
          <w:p w:rsidR="00247697" w:rsidRPr="0095442D" w:rsidRDefault="00247697" w:rsidP="00247697">
            <w:pPr>
              <w:pStyle w:val="af9"/>
              <w:spacing w:after="0" w:line="240" w:lineRule="auto"/>
              <w:ind w:firstLine="0"/>
              <w:jc w:val="center"/>
              <w:rPr>
                <w:sz w:val="20"/>
                <w:szCs w:val="20"/>
              </w:rPr>
            </w:pPr>
            <w:r w:rsidRPr="0095442D">
              <w:rPr>
                <w:sz w:val="20"/>
                <w:szCs w:val="20"/>
              </w:rPr>
              <w:t>2015г</w:t>
            </w:r>
          </w:p>
        </w:tc>
        <w:tc>
          <w:tcPr>
            <w:tcW w:w="912" w:type="dxa"/>
            <w:vAlign w:val="center"/>
          </w:tcPr>
          <w:p w:rsidR="00247697" w:rsidRPr="0095442D" w:rsidRDefault="00247697" w:rsidP="00247697">
            <w:pPr>
              <w:pStyle w:val="af9"/>
              <w:spacing w:after="0" w:line="240" w:lineRule="auto"/>
              <w:ind w:firstLine="0"/>
              <w:jc w:val="center"/>
              <w:rPr>
                <w:sz w:val="20"/>
                <w:szCs w:val="20"/>
              </w:rPr>
            </w:pPr>
            <w:r w:rsidRPr="0095442D">
              <w:rPr>
                <w:sz w:val="20"/>
                <w:szCs w:val="20"/>
              </w:rPr>
              <w:t>2016г</w:t>
            </w:r>
          </w:p>
        </w:tc>
        <w:tc>
          <w:tcPr>
            <w:tcW w:w="911" w:type="dxa"/>
            <w:vAlign w:val="center"/>
          </w:tcPr>
          <w:p w:rsidR="00247697" w:rsidRPr="0095442D" w:rsidRDefault="00247697" w:rsidP="00247697">
            <w:pPr>
              <w:pStyle w:val="af9"/>
              <w:spacing w:after="0" w:line="240" w:lineRule="auto"/>
              <w:ind w:firstLine="0"/>
              <w:jc w:val="center"/>
              <w:rPr>
                <w:sz w:val="20"/>
                <w:szCs w:val="20"/>
              </w:rPr>
            </w:pPr>
            <w:r w:rsidRPr="0095442D">
              <w:rPr>
                <w:sz w:val="20"/>
                <w:szCs w:val="20"/>
              </w:rPr>
              <w:t>2017г</w:t>
            </w:r>
          </w:p>
        </w:tc>
        <w:tc>
          <w:tcPr>
            <w:tcW w:w="912" w:type="dxa"/>
            <w:vAlign w:val="center"/>
          </w:tcPr>
          <w:p w:rsidR="00247697" w:rsidRPr="0095442D" w:rsidRDefault="00247697" w:rsidP="00247697">
            <w:pPr>
              <w:pStyle w:val="af9"/>
              <w:spacing w:after="0" w:line="240" w:lineRule="auto"/>
              <w:ind w:firstLine="0"/>
              <w:jc w:val="center"/>
              <w:rPr>
                <w:sz w:val="20"/>
                <w:szCs w:val="20"/>
              </w:rPr>
            </w:pPr>
            <w:r w:rsidRPr="0095442D">
              <w:rPr>
                <w:sz w:val="20"/>
                <w:szCs w:val="20"/>
              </w:rPr>
              <w:t>2018г</w:t>
            </w:r>
          </w:p>
        </w:tc>
        <w:tc>
          <w:tcPr>
            <w:tcW w:w="911" w:type="dxa"/>
            <w:vAlign w:val="center"/>
          </w:tcPr>
          <w:p w:rsidR="00247697" w:rsidRPr="0095442D" w:rsidRDefault="00247697" w:rsidP="00247697">
            <w:pPr>
              <w:pStyle w:val="af9"/>
              <w:spacing w:after="0" w:line="240" w:lineRule="auto"/>
              <w:ind w:firstLine="0"/>
              <w:jc w:val="center"/>
              <w:rPr>
                <w:sz w:val="20"/>
                <w:szCs w:val="20"/>
              </w:rPr>
            </w:pPr>
            <w:r w:rsidRPr="0095442D">
              <w:rPr>
                <w:sz w:val="20"/>
                <w:szCs w:val="20"/>
              </w:rPr>
              <w:t>2018-2023гг</w:t>
            </w:r>
          </w:p>
        </w:tc>
        <w:tc>
          <w:tcPr>
            <w:tcW w:w="912" w:type="dxa"/>
            <w:vAlign w:val="center"/>
          </w:tcPr>
          <w:p w:rsidR="00247697" w:rsidRPr="0095442D" w:rsidRDefault="00247697" w:rsidP="00247697">
            <w:pPr>
              <w:pStyle w:val="af9"/>
              <w:spacing w:after="0" w:line="240" w:lineRule="auto"/>
              <w:ind w:firstLine="0"/>
              <w:jc w:val="center"/>
              <w:rPr>
                <w:sz w:val="20"/>
                <w:szCs w:val="20"/>
              </w:rPr>
            </w:pPr>
            <w:r w:rsidRPr="0095442D">
              <w:rPr>
                <w:sz w:val="20"/>
                <w:szCs w:val="20"/>
              </w:rPr>
              <w:t>2024-2029гг</w:t>
            </w:r>
          </w:p>
        </w:tc>
      </w:tr>
      <w:tr w:rsidR="008A7CE2" w:rsidRPr="00E065FC" w:rsidTr="00D05391">
        <w:trPr>
          <w:trHeight w:val="431"/>
          <w:jc w:val="center"/>
        </w:trPr>
        <w:tc>
          <w:tcPr>
            <w:tcW w:w="2977" w:type="dxa"/>
            <w:vAlign w:val="center"/>
          </w:tcPr>
          <w:p w:rsidR="008A7CE2" w:rsidRPr="00BC6AE6" w:rsidRDefault="008A7CE2" w:rsidP="00247697">
            <w:pPr>
              <w:pStyle w:val="af9"/>
              <w:spacing w:after="0"/>
              <w:ind w:firstLine="0"/>
              <w:jc w:val="center"/>
              <w:rPr>
                <w:sz w:val="22"/>
                <w:szCs w:val="22"/>
              </w:rPr>
            </w:pPr>
            <w:r w:rsidRPr="00BC6AE6">
              <w:rPr>
                <w:sz w:val="22"/>
                <w:szCs w:val="22"/>
              </w:rPr>
              <w:t xml:space="preserve">Установленная тепловая мощность </w:t>
            </w:r>
          </w:p>
        </w:tc>
        <w:tc>
          <w:tcPr>
            <w:tcW w:w="1134" w:type="dxa"/>
            <w:vAlign w:val="center"/>
          </w:tcPr>
          <w:p w:rsidR="008A7CE2" w:rsidRPr="00EC397C" w:rsidRDefault="008A7CE2" w:rsidP="00247697">
            <w:pPr>
              <w:pStyle w:val="af9"/>
              <w:spacing w:after="0"/>
              <w:ind w:firstLine="0"/>
              <w:jc w:val="center"/>
              <w:rPr>
                <w:sz w:val="22"/>
                <w:szCs w:val="22"/>
              </w:rPr>
            </w:pPr>
            <w:r w:rsidRPr="00EC397C">
              <w:rPr>
                <w:sz w:val="22"/>
                <w:szCs w:val="22"/>
              </w:rPr>
              <w:t>Гкал/час</w:t>
            </w:r>
          </w:p>
        </w:tc>
        <w:tc>
          <w:tcPr>
            <w:tcW w:w="993" w:type="dxa"/>
            <w:vAlign w:val="center"/>
          </w:tcPr>
          <w:p w:rsidR="008A7CE2" w:rsidRPr="00BC6AE6" w:rsidRDefault="008A7CE2" w:rsidP="00247697">
            <w:pPr>
              <w:pStyle w:val="af9"/>
              <w:spacing w:after="0"/>
              <w:ind w:firstLine="0"/>
              <w:jc w:val="center"/>
              <w:rPr>
                <w:sz w:val="22"/>
                <w:szCs w:val="22"/>
              </w:rPr>
            </w:pPr>
            <w:r>
              <w:rPr>
                <w:sz w:val="22"/>
                <w:szCs w:val="22"/>
              </w:rPr>
              <w:t>4,5</w:t>
            </w:r>
          </w:p>
        </w:tc>
        <w:tc>
          <w:tcPr>
            <w:tcW w:w="829" w:type="dxa"/>
            <w:vAlign w:val="center"/>
          </w:tcPr>
          <w:p w:rsidR="008A7CE2" w:rsidRPr="00BC6AE6" w:rsidRDefault="008A7CE2" w:rsidP="008A7CE2">
            <w:pPr>
              <w:pStyle w:val="af9"/>
              <w:spacing w:after="0"/>
              <w:ind w:firstLine="0"/>
              <w:jc w:val="center"/>
              <w:rPr>
                <w:sz w:val="22"/>
                <w:szCs w:val="22"/>
              </w:rPr>
            </w:pPr>
            <w:r>
              <w:rPr>
                <w:sz w:val="22"/>
                <w:szCs w:val="22"/>
              </w:rPr>
              <w:t>4,5</w:t>
            </w:r>
          </w:p>
        </w:tc>
        <w:tc>
          <w:tcPr>
            <w:tcW w:w="912" w:type="dxa"/>
            <w:vAlign w:val="center"/>
          </w:tcPr>
          <w:p w:rsidR="008A7CE2" w:rsidRPr="00BC6AE6" w:rsidRDefault="008A7CE2" w:rsidP="008A7CE2">
            <w:pPr>
              <w:pStyle w:val="af9"/>
              <w:spacing w:after="0"/>
              <w:ind w:firstLine="0"/>
              <w:jc w:val="center"/>
              <w:rPr>
                <w:sz w:val="22"/>
                <w:szCs w:val="22"/>
              </w:rPr>
            </w:pPr>
            <w:r>
              <w:rPr>
                <w:sz w:val="22"/>
                <w:szCs w:val="22"/>
              </w:rPr>
              <w:t>4,5</w:t>
            </w:r>
          </w:p>
        </w:tc>
        <w:tc>
          <w:tcPr>
            <w:tcW w:w="911" w:type="dxa"/>
            <w:vAlign w:val="center"/>
          </w:tcPr>
          <w:p w:rsidR="008A7CE2" w:rsidRPr="00BC6AE6" w:rsidRDefault="008A7CE2" w:rsidP="008A7CE2">
            <w:pPr>
              <w:pStyle w:val="af9"/>
              <w:spacing w:after="0"/>
              <w:ind w:firstLine="0"/>
              <w:jc w:val="center"/>
              <w:rPr>
                <w:sz w:val="22"/>
                <w:szCs w:val="22"/>
              </w:rPr>
            </w:pPr>
            <w:r>
              <w:rPr>
                <w:sz w:val="22"/>
                <w:szCs w:val="22"/>
              </w:rPr>
              <w:t>4,5</w:t>
            </w:r>
          </w:p>
        </w:tc>
        <w:tc>
          <w:tcPr>
            <w:tcW w:w="912" w:type="dxa"/>
            <w:vAlign w:val="center"/>
          </w:tcPr>
          <w:p w:rsidR="008A7CE2" w:rsidRPr="00BC6AE6" w:rsidRDefault="008A7CE2" w:rsidP="008A7CE2">
            <w:pPr>
              <w:pStyle w:val="af9"/>
              <w:spacing w:after="0"/>
              <w:ind w:firstLine="0"/>
              <w:jc w:val="center"/>
              <w:rPr>
                <w:sz w:val="22"/>
                <w:szCs w:val="22"/>
              </w:rPr>
            </w:pPr>
            <w:r>
              <w:rPr>
                <w:sz w:val="22"/>
                <w:szCs w:val="22"/>
              </w:rPr>
              <w:t>4,5</w:t>
            </w:r>
          </w:p>
        </w:tc>
        <w:tc>
          <w:tcPr>
            <w:tcW w:w="911" w:type="dxa"/>
            <w:vAlign w:val="center"/>
          </w:tcPr>
          <w:p w:rsidR="008A7CE2" w:rsidRPr="00BC6AE6" w:rsidRDefault="008A7CE2" w:rsidP="008A7CE2">
            <w:pPr>
              <w:pStyle w:val="af9"/>
              <w:spacing w:after="0"/>
              <w:ind w:firstLine="0"/>
              <w:jc w:val="center"/>
              <w:rPr>
                <w:sz w:val="22"/>
                <w:szCs w:val="22"/>
              </w:rPr>
            </w:pPr>
            <w:r>
              <w:rPr>
                <w:sz w:val="22"/>
                <w:szCs w:val="22"/>
              </w:rPr>
              <w:t>4,5</w:t>
            </w:r>
          </w:p>
        </w:tc>
        <w:tc>
          <w:tcPr>
            <w:tcW w:w="912" w:type="dxa"/>
            <w:vAlign w:val="center"/>
          </w:tcPr>
          <w:p w:rsidR="008A7CE2" w:rsidRPr="00BC6AE6" w:rsidRDefault="008A7CE2" w:rsidP="008A7CE2">
            <w:pPr>
              <w:pStyle w:val="af9"/>
              <w:spacing w:after="0"/>
              <w:ind w:firstLine="0"/>
              <w:jc w:val="center"/>
              <w:rPr>
                <w:sz w:val="22"/>
                <w:szCs w:val="22"/>
              </w:rPr>
            </w:pPr>
            <w:r>
              <w:rPr>
                <w:sz w:val="22"/>
                <w:szCs w:val="22"/>
              </w:rPr>
              <w:t>4,5</w:t>
            </w:r>
          </w:p>
        </w:tc>
      </w:tr>
      <w:tr w:rsidR="008A7CE2" w:rsidRPr="00E065FC" w:rsidTr="00D05391">
        <w:trPr>
          <w:trHeight w:val="467"/>
          <w:jc w:val="center"/>
        </w:trPr>
        <w:tc>
          <w:tcPr>
            <w:tcW w:w="2977" w:type="dxa"/>
            <w:vAlign w:val="center"/>
          </w:tcPr>
          <w:p w:rsidR="008A7CE2" w:rsidRPr="00BC6AE6" w:rsidRDefault="008A7CE2" w:rsidP="00247697">
            <w:pPr>
              <w:pStyle w:val="af9"/>
              <w:spacing w:after="0"/>
              <w:ind w:firstLine="0"/>
              <w:jc w:val="center"/>
              <w:rPr>
                <w:sz w:val="22"/>
                <w:szCs w:val="22"/>
              </w:rPr>
            </w:pPr>
            <w:r w:rsidRPr="00BC6AE6">
              <w:rPr>
                <w:sz w:val="22"/>
                <w:szCs w:val="22"/>
              </w:rPr>
              <w:t>Располагаемая тепловая мощность</w:t>
            </w:r>
          </w:p>
        </w:tc>
        <w:tc>
          <w:tcPr>
            <w:tcW w:w="1134" w:type="dxa"/>
            <w:vAlign w:val="center"/>
          </w:tcPr>
          <w:p w:rsidR="008A7CE2" w:rsidRPr="00EC397C" w:rsidRDefault="008A7CE2" w:rsidP="00247697">
            <w:pPr>
              <w:pStyle w:val="af9"/>
              <w:spacing w:after="0"/>
              <w:ind w:firstLine="0"/>
              <w:jc w:val="center"/>
              <w:rPr>
                <w:sz w:val="22"/>
                <w:szCs w:val="22"/>
              </w:rPr>
            </w:pPr>
            <w:r w:rsidRPr="00EC397C">
              <w:rPr>
                <w:sz w:val="22"/>
                <w:szCs w:val="22"/>
              </w:rPr>
              <w:t>Гкал/час</w:t>
            </w:r>
          </w:p>
        </w:tc>
        <w:tc>
          <w:tcPr>
            <w:tcW w:w="993" w:type="dxa"/>
            <w:vAlign w:val="center"/>
          </w:tcPr>
          <w:p w:rsidR="008A7CE2" w:rsidRPr="00C7238D" w:rsidRDefault="008A7CE2" w:rsidP="00247697">
            <w:pPr>
              <w:pStyle w:val="af9"/>
              <w:spacing w:after="0"/>
              <w:ind w:firstLine="0"/>
              <w:jc w:val="center"/>
              <w:rPr>
                <w:sz w:val="22"/>
                <w:szCs w:val="22"/>
              </w:rPr>
            </w:pPr>
            <w:r>
              <w:rPr>
                <w:sz w:val="22"/>
                <w:szCs w:val="22"/>
              </w:rPr>
              <w:t>2,25</w:t>
            </w:r>
          </w:p>
        </w:tc>
        <w:tc>
          <w:tcPr>
            <w:tcW w:w="829" w:type="dxa"/>
            <w:vAlign w:val="center"/>
          </w:tcPr>
          <w:p w:rsidR="008A7CE2" w:rsidRPr="00C7238D" w:rsidRDefault="008A7CE2" w:rsidP="008A7CE2">
            <w:pPr>
              <w:pStyle w:val="af9"/>
              <w:spacing w:after="0"/>
              <w:ind w:firstLine="0"/>
              <w:jc w:val="center"/>
              <w:rPr>
                <w:sz w:val="22"/>
                <w:szCs w:val="22"/>
              </w:rPr>
            </w:pPr>
            <w:r>
              <w:rPr>
                <w:sz w:val="22"/>
                <w:szCs w:val="22"/>
              </w:rPr>
              <w:t>2,25</w:t>
            </w:r>
          </w:p>
        </w:tc>
        <w:tc>
          <w:tcPr>
            <w:tcW w:w="912" w:type="dxa"/>
            <w:vAlign w:val="center"/>
          </w:tcPr>
          <w:p w:rsidR="008A7CE2" w:rsidRPr="00C7238D" w:rsidRDefault="008A7CE2" w:rsidP="008A7CE2">
            <w:pPr>
              <w:pStyle w:val="af9"/>
              <w:spacing w:after="0"/>
              <w:ind w:firstLine="0"/>
              <w:jc w:val="center"/>
              <w:rPr>
                <w:sz w:val="22"/>
                <w:szCs w:val="22"/>
              </w:rPr>
            </w:pPr>
            <w:r>
              <w:rPr>
                <w:sz w:val="22"/>
                <w:szCs w:val="22"/>
              </w:rPr>
              <w:t>2,25</w:t>
            </w:r>
          </w:p>
        </w:tc>
        <w:tc>
          <w:tcPr>
            <w:tcW w:w="911" w:type="dxa"/>
            <w:vAlign w:val="center"/>
          </w:tcPr>
          <w:p w:rsidR="008A7CE2" w:rsidRPr="00C7238D" w:rsidRDefault="008A7CE2" w:rsidP="008A7CE2">
            <w:pPr>
              <w:pStyle w:val="af9"/>
              <w:spacing w:after="0"/>
              <w:ind w:firstLine="0"/>
              <w:jc w:val="center"/>
              <w:rPr>
                <w:sz w:val="22"/>
                <w:szCs w:val="22"/>
              </w:rPr>
            </w:pPr>
            <w:r>
              <w:rPr>
                <w:sz w:val="22"/>
                <w:szCs w:val="22"/>
              </w:rPr>
              <w:t>2,25</w:t>
            </w:r>
          </w:p>
        </w:tc>
        <w:tc>
          <w:tcPr>
            <w:tcW w:w="912" w:type="dxa"/>
            <w:vAlign w:val="center"/>
          </w:tcPr>
          <w:p w:rsidR="008A7CE2" w:rsidRPr="00C7238D" w:rsidRDefault="008A7CE2" w:rsidP="008A7CE2">
            <w:pPr>
              <w:pStyle w:val="af9"/>
              <w:spacing w:after="0"/>
              <w:ind w:firstLine="0"/>
              <w:jc w:val="center"/>
              <w:rPr>
                <w:sz w:val="22"/>
                <w:szCs w:val="22"/>
              </w:rPr>
            </w:pPr>
            <w:r>
              <w:rPr>
                <w:sz w:val="22"/>
                <w:szCs w:val="22"/>
              </w:rPr>
              <w:t>2,25</w:t>
            </w:r>
          </w:p>
        </w:tc>
        <w:tc>
          <w:tcPr>
            <w:tcW w:w="911" w:type="dxa"/>
            <w:vAlign w:val="center"/>
          </w:tcPr>
          <w:p w:rsidR="008A7CE2" w:rsidRPr="00C7238D" w:rsidRDefault="008A7CE2" w:rsidP="008A7CE2">
            <w:pPr>
              <w:pStyle w:val="af9"/>
              <w:spacing w:after="0"/>
              <w:ind w:firstLine="0"/>
              <w:jc w:val="center"/>
              <w:rPr>
                <w:sz w:val="22"/>
                <w:szCs w:val="22"/>
              </w:rPr>
            </w:pPr>
            <w:r>
              <w:rPr>
                <w:sz w:val="22"/>
                <w:szCs w:val="22"/>
              </w:rPr>
              <w:t>2,25</w:t>
            </w:r>
          </w:p>
        </w:tc>
        <w:tc>
          <w:tcPr>
            <w:tcW w:w="912" w:type="dxa"/>
            <w:vAlign w:val="center"/>
          </w:tcPr>
          <w:p w:rsidR="008A7CE2" w:rsidRPr="00C7238D" w:rsidRDefault="008A7CE2" w:rsidP="008A7CE2">
            <w:pPr>
              <w:pStyle w:val="af9"/>
              <w:spacing w:after="0"/>
              <w:ind w:firstLine="0"/>
              <w:jc w:val="center"/>
              <w:rPr>
                <w:sz w:val="22"/>
                <w:szCs w:val="22"/>
              </w:rPr>
            </w:pPr>
            <w:r>
              <w:rPr>
                <w:sz w:val="22"/>
                <w:szCs w:val="22"/>
              </w:rPr>
              <w:t>2,25</w:t>
            </w:r>
          </w:p>
        </w:tc>
      </w:tr>
      <w:tr w:rsidR="008A7CE2" w:rsidRPr="00E065FC" w:rsidTr="00D05391">
        <w:trPr>
          <w:trHeight w:val="275"/>
          <w:jc w:val="center"/>
        </w:trPr>
        <w:tc>
          <w:tcPr>
            <w:tcW w:w="2977" w:type="dxa"/>
            <w:vAlign w:val="center"/>
          </w:tcPr>
          <w:p w:rsidR="008A7CE2" w:rsidRPr="00BC6AE6" w:rsidRDefault="008A7CE2" w:rsidP="00247697">
            <w:pPr>
              <w:pStyle w:val="af9"/>
              <w:spacing w:after="0"/>
              <w:ind w:firstLine="0"/>
              <w:jc w:val="center"/>
              <w:rPr>
                <w:sz w:val="22"/>
                <w:szCs w:val="22"/>
              </w:rPr>
            </w:pPr>
            <w:r>
              <w:rPr>
                <w:sz w:val="22"/>
                <w:szCs w:val="22"/>
              </w:rPr>
              <w:t>Затраты тепловой мощности на с</w:t>
            </w:r>
            <w:r w:rsidRPr="00BC6AE6">
              <w:rPr>
                <w:sz w:val="22"/>
                <w:szCs w:val="22"/>
              </w:rPr>
              <w:t xml:space="preserve">обственные </w:t>
            </w:r>
            <w:r>
              <w:rPr>
                <w:sz w:val="22"/>
                <w:szCs w:val="22"/>
              </w:rPr>
              <w:t xml:space="preserve">и хозяйственные </w:t>
            </w:r>
            <w:r w:rsidRPr="00BC6AE6">
              <w:rPr>
                <w:sz w:val="22"/>
                <w:szCs w:val="22"/>
              </w:rPr>
              <w:t>нужды</w:t>
            </w:r>
          </w:p>
        </w:tc>
        <w:tc>
          <w:tcPr>
            <w:tcW w:w="1134" w:type="dxa"/>
            <w:vAlign w:val="center"/>
          </w:tcPr>
          <w:p w:rsidR="008A7CE2" w:rsidRPr="00EC397C" w:rsidRDefault="008A7CE2" w:rsidP="00247697">
            <w:pPr>
              <w:pStyle w:val="af9"/>
              <w:spacing w:after="0"/>
              <w:ind w:firstLine="0"/>
              <w:jc w:val="center"/>
              <w:rPr>
                <w:sz w:val="22"/>
                <w:szCs w:val="22"/>
              </w:rPr>
            </w:pPr>
            <w:r w:rsidRPr="00EC397C">
              <w:rPr>
                <w:sz w:val="22"/>
                <w:szCs w:val="22"/>
              </w:rPr>
              <w:t>Гкал/час</w:t>
            </w:r>
          </w:p>
        </w:tc>
        <w:tc>
          <w:tcPr>
            <w:tcW w:w="993" w:type="dxa"/>
            <w:vAlign w:val="center"/>
          </w:tcPr>
          <w:p w:rsidR="008A7CE2" w:rsidRPr="00BC6AE6" w:rsidRDefault="008A7CE2" w:rsidP="00247697">
            <w:pPr>
              <w:pStyle w:val="af9"/>
              <w:spacing w:after="0"/>
              <w:ind w:firstLine="0"/>
              <w:jc w:val="center"/>
              <w:rPr>
                <w:sz w:val="22"/>
                <w:szCs w:val="22"/>
              </w:rPr>
            </w:pPr>
            <w:r>
              <w:rPr>
                <w:sz w:val="22"/>
                <w:szCs w:val="22"/>
              </w:rPr>
              <w:t>0,172</w:t>
            </w:r>
          </w:p>
        </w:tc>
        <w:tc>
          <w:tcPr>
            <w:tcW w:w="829" w:type="dxa"/>
            <w:vAlign w:val="center"/>
          </w:tcPr>
          <w:p w:rsidR="008A7CE2" w:rsidRPr="00BC6AE6" w:rsidRDefault="008A7CE2" w:rsidP="008A7CE2">
            <w:pPr>
              <w:pStyle w:val="af9"/>
              <w:spacing w:after="0"/>
              <w:ind w:firstLine="0"/>
              <w:jc w:val="center"/>
              <w:rPr>
                <w:sz w:val="22"/>
                <w:szCs w:val="22"/>
              </w:rPr>
            </w:pPr>
            <w:r>
              <w:rPr>
                <w:sz w:val="22"/>
                <w:szCs w:val="22"/>
              </w:rPr>
              <w:t>0,172</w:t>
            </w:r>
          </w:p>
        </w:tc>
        <w:tc>
          <w:tcPr>
            <w:tcW w:w="912" w:type="dxa"/>
            <w:vAlign w:val="center"/>
          </w:tcPr>
          <w:p w:rsidR="008A7CE2" w:rsidRPr="00BC6AE6" w:rsidRDefault="008A7CE2" w:rsidP="008A7CE2">
            <w:pPr>
              <w:pStyle w:val="af9"/>
              <w:spacing w:after="0"/>
              <w:ind w:firstLine="0"/>
              <w:jc w:val="center"/>
              <w:rPr>
                <w:sz w:val="22"/>
                <w:szCs w:val="22"/>
              </w:rPr>
            </w:pPr>
            <w:r>
              <w:rPr>
                <w:sz w:val="22"/>
                <w:szCs w:val="22"/>
              </w:rPr>
              <w:t>0,172</w:t>
            </w:r>
          </w:p>
        </w:tc>
        <w:tc>
          <w:tcPr>
            <w:tcW w:w="911" w:type="dxa"/>
            <w:vAlign w:val="center"/>
          </w:tcPr>
          <w:p w:rsidR="008A7CE2" w:rsidRPr="00BC6AE6" w:rsidRDefault="008A7CE2" w:rsidP="008A7CE2">
            <w:pPr>
              <w:pStyle w:val="af9"/>
              <w:spacing w:after="0"/>
              <w:ind w:firstLine="0"/>
              <w:jc w:val="center"/>
              <w:rPr>
                <w:sz w:val="22"/>
                <w:szCs w:val="22"/>
              </w:rPr>
            </w:pPr>
            <w:r>
              <w:rPr>
                <w:sz w:val="22"/>
                <w:szCs w:val="22"/>
              </w:rPr>
              <w:t>0,172</w:t>
            </w:r>
          </w:p>
        </w:tc>
        <w:tc>
          <w:tcPr>
            <w:tcW w:w="912" w:type="dxa"/>
            <w:vAlign w:val="center"/>
          </w:tcPr>
          <w:p w:rsidR="008A7CE2" w:rsidRPr="00BC6AE6" w:rsidRDefault="008A7CE2" w:rsidP="008A7CE2">
            <w:pPr>
              <w:pStyle w:val="af9"/>
              <w:spacing w:after="0"/>
              <w:ind w:firstLine="0"/>
              <w:jc w:val="center"/>
              <w:rPr>
                <w:sz w:val="22"/>
                <w:szCs w:val="22"/>
              </w:rPr>
            </w:pPr>
            <w:r>
              <w:rPr>
                <w:sz w:val="22"/>
                <w:szCs w:val="22"/>
              </w:rPr>
              <w:t>0,172</w:t>
            </w:r>
          </w:p>
        </w:tc>
        <w:tc>
          <w:tcPr>
            <w:tcW w:w="911" w:type="dxa"/>
            <w:vAlign w:val="center"/>
          </w:tcPr>
          <w:p w:rsidR="008A7CE2" w:rsidRPr="00BC6AE6" w:rsidRDefault="008A7CE2" w:rsidP="008A7CE2">
            <w:pPr>
              <w:pStyle w:val="af9"/>
              <w:spacing w:after="0"/>
              <w:ind w:firstLine="0"/>
              <w:jc w:val="center"/>
              <w:rPr>
                <w:sz w:val="22"/>
                <w:szCs w:val="22"/>
              </w:rPr>
            </w:pPr>
            <w:r>
              <w:rPr>
                <w:sz w:val="22"/>
                <w:szCs w:val="22"/>
              </w:rPr>
              <w:t>0,172</w:t>
            </w:r>
          </w:p>
        </w:tc>
        <w:tc>
          <w:tcPr>
            <w:tcW w:w="912" w:type="dxa"/>
            <w:vAlign w:val="center"/>
          </w:tcPr>
          <w:p w:rsidR="008A7CE2" w:rsidRPr="00BC6AE6" w:rsidRDefault="008A7CE2" w:rsidP="008A7CE2">
            <w:pPr>
              <w:pStyle w:val="af9"/>
              <w:spacing w:after="0"/>
              <w:ind w:firstLine="0"/>
              <w:jc w:val="center"/>
              <w:rPr>
                <w:sz w:val="22"/>
                <w:szCs w:val="22"/>
              </w:rPr>
            </w:pPr>
            <w:r>
              <w:rPr>
                <w:sz w:val="22"/>
                <w:szCs w:val="22"/>
              </w:rPr>
              <w:t>0,172</w:t>
            </w:r>
          </w:p>
        </w:tc>
      </w:tr>
      <w:tr w:rsidR="008A7CE2" w:rsidRPr="00E065FC" w:rsidTr="00D05391">
        <w:trPr>
          <w:trHeight w:val="395"/>
          <w:jc w:val="center"/>
        </w:trPr>
        <w:tc>
          <w:tcPr>
            <w:tcW w:w="2977" w:type="dxa"/>
            <w:vAlign w:val="center"/>
          </w:tcPr>
          <w:p w:rsidR="008A7CE2" w:rsidRDefault="008A7CE2" w:rsidP="00247697">
            <w:pPr>
              <w:pStyle w:val="af9"/>
              <w:spacing w:after="0"/>
              <w:ind w:firstLine="0"/>
              <w:jc w:val="center"/>
              <w:rPr>
                <w:sz w:val="22"/>
                <w:szCs w:val="22"/>
              </w:rPr>
            </w:pPr>
            <w:r w:rsidRPr="00281FBF">
              <w:rPr>
                <w:sz w:val="22"/>
                <w:szCs w:val="22"/>
              </w:rPr>
              <w:t xml:space="preserve">Тепловая мощность </w:t>
            </w:r>
          </w:p>
          <w:p w:rsidR="008A7CE2" w:rsidRPr="00BC6AE6" w:rsidRDefault="008A7CE2" w:rsidP="00247697">
            <w:pPr>
              <w:pStyle w:val="af9"/>
              <w:spacing w:after="0"/>
              <w:ind w:firstLine="0"/>
              <w:jc w:val="center"/>
              <w:rPr>
                <w:sz w:val="22"/>
                <w:szCs w:val="22"/>
              </w:rPr>
            </w:pPr>
            <w:r w:rsidRPr="00281FBF">
              <w:rPr>
                <w:sz w:val="22"/>
                <w:szCs w:val="22"/>
              </w:rPr>
              <w:t>источника нетто</w:t>
            </w:r>
          </w:p>
        </w:tc>
        <w:tc>
          <w:tcPr>
            <w:tcW w:w="1134" w:type="dxa"/>
            <w:vAlign w:val="center"/>
          </w:tcPr>
          <w:p w:rsidR="008A7CE2" w:rsidRPr="00EC397C" w:rsidRDefault="008A7CE2" w:rsidP="00247697">
            <w:pPr>
              <w:pStyle w:val="af9"/>
              <w:spacing w:after="0"/>
              <w:ind w:firstLine="0"/>
              <w:jc w:val="center"/>
              <w:rPr>
                <w:sz w:val="22"/>
                <w:szCs w:val="22"/>
              </w:rPr>
            </w:pPr>
            <w:r w:rsidRPr="00EC397C">
              <w:rPr>
                <w:sz w:val="22"/>
                <w:szCs w:val="22"/>
              </w:rPr>
              <w:t>Гкал/час</w:t>
            </w:r>
          </w:p>
        </w:tc>
        <w:tc>
          <w:tcPr>
            <w:tcW w:w="993" w:type="dxa"/>
            <w:vAlign w:val="center"/>
          </w:tcPr>
          <w:p w:rsidR="008A7CE2" w:rsidRPr="00C7238D" w:rsidRDefault="008A7CE2" w:rsidP="00247697">
            <w:pPr>
              <w:pStyle w:val="af9"/>
              <w:spacing w:after="0"/>
              <w:ind w:firstLine="0"/>
              <w:jc w:val="center"/>
              <w:rPr>
                <w:sz w:val="22"/>
                <w:szCs w:val="22"/>
              </w:rPr>
            </w:pPr>
            <w:r>
              <w:rPr>
                <w:sz w:val="22"/>
                <w:szCs w:val="22"/>
              </w:rPr>
              <w:t>2,25</w:t>
            </w:r>
          </w:p>
        </w:tc>
        <w:tc>
          <w:tcPr>
            <w:tcW w:w="829" w:type="dxa"/>
            <w:vAlign w:val="center"/>
          </w:tcPr>
          <w:p w:rsidR="008A7CE2" w:rsidRPr="00C7238D" w:rsidRDefault="008A7CE2" w:rsidP="008A7CE2">
            <w:pPr>
              <w:pStyle w:val="af9"/>
              <w:spacing w:after="0"/>
              <w:ind w:firstLine="0"/>
              <w:jc w:val="center"/>
              <w:rPr>
                <w:sz w:val="22"/>
                <w:szCs w:val="22"/>
              </w:rPr>
            </w:pPr>
            <w:r>
              <w:rPr>
                <w:sz w:val="22"/>
                <w:szCs w:val="22"/>
              </w:rPr>
              <w:t>2,25</w:t>
            </w:r>
          </w:p>
        </w:tc>
        <w:tc>
          <w:tcPr>
            <w:tcW w:w="912" w:type="dxa"/>
            <w:vAlign w:val="center"/>
          </w:tcPr>
          <w:p w:rsidR="008A7CE2" w:rsidRPr="00C7238D" w:rsidRDefault="008A7CE2" w:rsidP="008A7CE2">
            <w:pPr>
              <w:pStyle w:val="af9"/>
              <w:spacing w:after="0"/>
              <w:ind w:firstLine="0"/>
              <w:jc w:val="center"/>
              <w:rPr>
                <w:sz w:val="22"/>
                <w:szCs w:val="22"/>
              </w:rPr>
            </w:pPr>
            <w:r>
              <w:rPr>
                <w:sz w:val="22"/>
                <w:szCs w:val="22"/>
              </w:rPr>
              <w:t>2,25</w:t>
            </w:r>
          </w:p>
        </w:tc>
        <w:tc>
          <w:tcPr>
            <w:tcW w:w="911" w:type="dxa"/>
            <w:vAlign w:val="center"/>
          </w:tcPr>
          <w:p w:rsidR="008A7CE2" w:rsidRPr="00C7238D" w:rsidRDefault="008A7CE2" w:rsidP="008A7CE2">
            <w:pPr>
              <w:pStyle w:val="af9"/>
              <w:spacing w:after="0"/>
              <w:ind w:firstLine="0"/>
              <w:jc w:val="center"/>
              <w:rPr>
                <w:sz w:val="22"/>
                <w:szCs w:val="22"/>
              </w:rPr>
            </w:pPr>
            <w:r>
              <w:rPr>
                <w:sz w:val="22"/>
                <w:szCs w:val="22"/>
              </w:rPr>
              <w:t>2,25</w:t>
            </w:r>
          </w:p>
        </w:tc>
        <w:tc>
          <w:tcPr>
            <w:tcW w:w="912" w:type="dxa"/>
            <w:vAlign w:val="center"/>
          </w:tcPr>
          <w:p w:rsidR="008A7CE2" w:rsidRPr="00C7238D" w:rsidRDefault="008A7CE2" w:rsidP="008A7CE2">
            <w:pPr>
              <w:pStyle w:val="af9"/>
              <w:spacing w:after="0"/>
              <w:ind w:firstLine="0"/>
              <w:jc w:val="center"/>
              <w:rPr>
                <w:sz w:val="22"/>
                <w:szCs w:val="22"/>
              </w:rPr>
            </w:pPr>
            <w:r>
              <w:rPr>
                <w:sz w:val="22"/>
                <w:szCs w:val="22"/>
              </w:rPr>
              <w:t>2,25</w:t>
            </w:r>
          </w:p>
        </w:tc>
        <w:tc>
          <w:tcPr>
            <w:tcW w:w="911" w:type="dxa"/>
            <w:vAlign w:val="center"/>
          </w:tcPr>
          <w:p w:rsidR="008A7CE2" w:rsidRPr="00C7238D" w:rsidRDefault="008A7CE2" w:rsidP="008A7CE2">
            <w:pPr>
              <w:pStyle w:val="af9"/>
              <w:spacing w:after="0"/>
              <w:ind w:firstLine="0"/>
              <w:jc w:val="center"/>
              <w:rPr>
                <w:sz w:val="22"/>
                <w:szCs w:val="22"/>
              </w:rPr>
            </w:pPr>
            <w:r>
              <w:rPr>
                <w:sz w:val="22"/>
                <w:szCs w:val="22"/>
              </w:rPr>
              <w:t>2,25</w:t>
            </w:r>
          </w:p>
        </w:tc>
        <w:tc>
          <w:tcPr>
            <w:tcW w:w="912" w:type="dxa"/>
            <w:vAlign w:val="center"/>
          </w:tcPr>
          <w:p w:rsidR="008A7CE2" w:rsidRPr="00C7238D" w:rsidRDefault="008A7CE2" w:rsidP="008A7CE2">
            <w:pPr>
              <w:pStyle w:val="af9"/>
              <w:spacing w:after="0"/>
              <w:ind w:firstLine="0"/>
              <w:jc w:val="center"/>
              <w:rPr>
                <w:sz w:val="22"/>
                <w:szCs w:val="22"/>
              </w:rPr>
            </w:pPr>
            <w:r>
              <w:rPr>
                <w:sz w:val="22"/>
                <w:szCs w:val="22"/>
              </w:rPr>
              <w:t>2,25</w:t>
            </w:r>
          </w:p>
        </w:tc>
      </w:tr>
      <w:tr w:rsidR="008A7CE2" w:rsidRPr="00E065FC" w:rsidTr="00D05391">
        <w:trPr>
          <w:trHeight w:val="395"/>
          <w:jc w:val="center"/>
        </w:trPr>
        <w:tc>
          <w:tcPr>
            <w:tcW w:w="2977" w:type="dxa"/>
            <w:vAlign w:val="center"/>
          </w:tcPr>
          <w:p w:rsidR="008A7CE2" w:rsidRPr="00F2537C" w:rsidRDefault="008A7CE2" w:rsidP="00247697">
            <w:pPr>
              <w:pStyle w:val="af9"/>
              <w:spacing w:after="0"/>
              <w:ind w:firstLine="0"/>
              <w:jc w:val="center"/>
              <w:rPr>
                <w:sz w:val="22"/>
                <w:szCs w:val="22"/>
              </w:rPr>
            </w:pPr>
            <w:r w:rsidRPr="00F2537C">
              <w:rPr>
                <w:sz w:val="22"/>
                <w:szCs w:val="22"/>
              </w:rPr>
              <w:t>Потери тепловой энергии при ее передаче тепловыми сетями</w:t>
            </w:r>
          </w:p>
        </w:tc>
        <w:tc>
          <w:tcPr>
            <w:tcW w:w="1134" w:type="dxa"/>
            <w:vAlign w:val="center"/>
          </w:tcPr>
          <w:p w:rsidR="008A7CE2" w:rsidRPr="00EC397C" w:rsidRDefault="008A7CE2" w:rsidP="00247697">
            <w:pPr>
              <w:pStyle w:val="af9"/>
              <w:spacing w:after="0"/>
              <w:ind w:firstLine="0"/>
              <w:jc w:val="center"/>
              <w:rPr>
                <w:sz w:val="22"/>
                <w:szCs w:val="22"/>
              </w:rPr>
            </w:pPr>
            <w:r w:rsidRPr="00EC397C">
              <w:rPr>
                <w:sz w:val="22"/>
                <w:szCs w:val="22"/>
              </w:rPr>
              <w:t>Гкал/час</w:t>
            </w:r>
          </w:p>
        </w:tc>
        <w:tc>
          <w:tcPr>
            <w:tcW w:w="993" w:type="dxa"/>
            <w:vAlign w:val="center"/>
          </w:tcPr>
          <w:p w:rsidR="008A7CE2" w:rsidRPr="00BC6AE6" w:rsidRDefault="008A7CE2" w:rsidP="00247697">
            <w:pPr>
              <w:pStyle w:val="af9"/>
              <w:spacing w:after="0"/>
              <w:ind w:firstLine="0"/>
              <w:jc w:val="center"/>
              <w:rPr>
                <w:sz w:val="22"/>
                <w:szCs w:val="22"/>
              </w:rPr>
            </w:pPr>
            <w:r>
              <w:rPr>
                <w:sz w:val="22"/>
                <w:szCs w:val="22"/>
              </w:rPr>
              <w:t>0,208</w:t>
            </w:r>
          </w:p>
        </w:tc>
        <w:tc>
          <w:tcPr>
            <w:tcW w:w="829" w:type="dxa"/>
            <w:vAlign w:val="center"/>
          </w:tcPr>
          <w:p w:rsidR="008A7CE2" w:rsidRPr="00BC6AE6" w:rsidRDefault="008A7CE2" w:rsidP="008A7CE2">
            <w:pPr>
              <w:pStyle w:val="af9"/>
              <w:spacing w:after="0"/>
              <w:ind w:firstLine="0"/>
              <w:jc w:val="center"/>
              <w:rPr>
                <w:sz w:val="22"/>
                <w:szCs w:val="22"/>
              </w:rPr>
            </w:pPr>
            <w:r>
              <w:rPr>
                <w:sz w:val="22"/>
                <w:szCs w:val="22"/>
              </w:rPr>
              <w:t>0,208</w:t>
            </w:r>
          </w:p>
        </w:tc>
        <w:tc>
          <w:tcPr>
            <w:tcW w:w="912" w:type="dxa"/>
            <w:vAlign w:val="center"/>
          </w:tcPr>
          <w:p w:rsidR="008A7CE2" w:rsidRPr="00BC6AE6" w:rsidRDefault="008A7CE2" w:rsidP="008A7CE2">
            <w:pPr>
              <w:pStyle w:val="af9"/>
              <w:spacing w:after="0"/>
              <w:ind w:firstLine="0"/>
              <w:jc w:val="center"/>
              <w:rPr>
                <w:sz w:val="22"/>
                <w:szCs w:val="22"/>
              </w:rPr>
            </w:pPr>
            <w:r>
              <w:rPr>
                <w:sz w:val="22"/>
                <w:szCs w:val="22"/>
              </w:rPr>
              <w:t>0,208</w:t>
            </w:r>
          </w:p>
        </w:tc>
        <w:tc>
          <w:tcPr>
            <w:tcW w:w="911" w:type="dxa"/>
            <w:vAlign w:val="center"/>
          </w:tcPr>
          <w:p w:rsidR="008A7CE2" w:rsidRPr="00BC6AE6" w:rsidRDefault="008A7CE2" w:rsidP="008A7CE2">
            <w:pPr>
              <w:pStyle w:val="af9"/>
              <w:spacing w:after="0"/>
              <w:ind w:firstLine="0"/>
              <w:jc w:val="center"/>
              <w:rPr>
                <w:sz w:val="22"/>
                <w:szCs w:val="22"/>
              </w:rPr>
            </w:pPr>
            <w:r>
              <w:rPr>
                <w:sz w:val="22"/>
                <w:szCs w:val="22"/>
              </w:rPr>
              <w:t>0,208</w:t>
            </w:r>
          </w:p>
        </w:tc>
        <w:tc>
          <w:tcPr>
            <w:tcW w:w="912" w:type="dxa"/>
            <w:vAlign w:val="center"/>
          </w:tcPr>
          <w:p w:rsidR="008A7CE2" w:rsidRPr="00BC6AE6" w:rsidRDefault="008A7CE2" w:rsidP="008A7CE2">
            <w:pPr>
              <w:pStyle w:val="af9"/>
              <w:spacing w:after="0"/>
              <w:ind w:firstLine="0"/>
              <w:jc w:val="center"/>
              <w:rPr>
                <w:sz w:val="22"/>
                <w:szCs w:val="22"/>
              </w:rPr>
            </w:pPr>
            <w:r>
              <w:rPr>
                <w:sz w:val="22"/>
                <w:szCs w:val="22"/>
              </w:rPr>
              <w:t>0,208</w:t>
            </w:r>
          </w:p>
        </w:tc>
        <w:tc>
          <w:tcPr>
            <w:tcW w:w="911" w:type="dxa"/>
            <w:vAlign w:val="center"/>
          </w:tcPr>
          <w:p w:rsidR="008A7CE2" w:rsidRPr="00BC6AE6" w:rsidRDefault="008A7CE2" w:rsidP="008A7CE2">
            <w:pPr>
              <w:pStyle w:val="af9"/>
              <w:spacing w:after="0"/>
              <w:ind w:firstLine="0"/>
              <w:jc w:val="center"/>
              <w:rPr>
                <w:sz w:val="22"/>
                <w:szCs w:val="22"/>
              </w:rPr>
            </w:pPr>
            <w:r>
              <w:rPr>
                <w:sz w:val="22"/>
                <w:szCs w:val="22"/>
              </w:rPr>
              <w:t>0,208</w:t>
            </w:r>
          </w:p>
        </w:tc>
        <w:tc>
          <w:tcPr>
            <w:tcW w:w="912" w:type="dxa"/>
            <w:vAlign w:val="center"/>
          </w:tcPr>
          <w:p w:rsidR="008A7CE2" w:rsidRPr="00BC6AE6" w:rsidRDefault="008A7CE2" w:rsidP="008A7CE2">
            <w:pPr>
              <w:pStyle w:val="af9"/>
              <w:spacing w:after="0"/>
              <w:ind w:firstLine="0"/>
              <w:jc w:val="center"/>
              <w:rPr>
                <w:sz w:val="22"/>
                <w:szCs w:val="22"/>
              </w:rPr>
            </w:pPr>
            <w:r>
              <w:rPr>
                <w:sz w:val="22"/>
                <w:szCs w:val="22"/>
              </w:rPr>
              <w:t>0,208</w:t>
            </w:r>
          </w:p>
        </w:tc>
      </w:tr>
      <w:tr w:rsidR="008A7CE2" w:rsidRPr="00E065FC" w:rsidTr="00D05391">
        <w:trPr>
          <w:trHeight w:val="375"/>
          <w:jc w:val="center"/>
        </w:trPr>
        <w:tc>
          <w:tcPr>
            <w:tcW w:w="2977" w:type="dxa"/>
            <w:vAlign w:val="center"/>
          </w:tcPr>
          <w:p w:rsidR="008A7CE2" w:rsidRPr="00BC6AE6" w:rsidRDefault="008A7CE2" w:rsidP="00247697">
            <w:pPr>
              <w:pStyle w:val="af9"/>
              <w:spacing w:after="0"/>
              <w:ind w:firstLine="0"/>
              <w:jc w:val="center"/>
              <w:rPr>
                <w:sz w:val="22"/>
                <w:szCs w:val="22"/>
              </w:rPr>
            </w:pPr>
            <w:r>
              <w:rPr>
                <w:sz w:val="22"/>
                <w:szCs w:val="22"/>
              </w:rPr>
              <w:t>Присоединенная тепловая нагрузка (отопление, вентиляция и ГВС)</w:t>
            </w:r>
          </w:p>
        </w:tc>
        <w:tc>
          <w:tcPr>
            <w:tcW w:w="1134" w:type="dxa"/>
            <w:vAlign w:val="center"/>
          </w:tcPr>
          <w:p w:rsidR="008A7CE2" w:rsidRPr="00EC397C" w:rsidRDefault="008A7CE2" w:rsidP="00247697">
            <w:pPr>
              <w:pStyle w:val="af9"/>
              <w:spacing w:after="0"/>
              <w:ind w:firstLine="0"/>
              <w:jc w:val="center"/>
              <w:rPr>
                <w:sz w:val="22"/>
                <w:szCs w:val="22"/>
              </w:rPr>
            </w:pPr>
            <w:r w:rsidRPr="00EC397C">
              <w:rPr>
                <w:sz w:val="22"/>
                <w:szCs w:val="22"/>
              </w:rPr>
              <w:t>Гкал/час</w:t>
            </w:r>
          </w:p>
        </w:tc>
        <w:tc>
          <w:tcPr>
            <w:tcW w:w="993" w:type="dxa"/>
            <w:vAlign w:val="center"/>
          </w:tcPr>
          <w:p w:rsidR="008A7CE2" w:rsidRPr="00BC6AE6" w:rsidRDefault="008A7CE2" w:rsidP="00247697">
            <w:pPr>
              <w:pStyle w:val="af9"/>
              <w:spacing w:after="0"/>
              <w:ind w:firstLine="0"/>
              <w:jc w:val="center"/>
              <w:rPr>
                <w:sz w:val="22"/>
                <w:szCs w:val="22"/>
              </w:rPr>
            </w:pPr>
            <w:r>
              <w:rPr>
                <w:sz w:val="22"/>
                <w:szCs w:val="22"/>
              </w:rPr>
              <w:t>1,312</w:t>
            </w:r>
          </w:p>
        </w:tc>
        <w:tc>
          <w:tcPr>
            <w:tcW w:w="829" w:type="dxa"/>
            <w:vAlign w:val="center"/>
          </w:tcPr>
          <w:p w:rsidR="008A7CE2" w:rsidRPr="00BC6AE6" w:rsidRDefault="008A7CE2" w:rsidP="008A7CE2">
            <w:pPr>
              <w:pStyle w:val="af9"/>
              <w:spacing w:after="0"/>
              <w:ind w:firstLine="0"/>
              <w:jc w:val="center"/>
              <w:rPr>
                <w:sz w:val="22"/>
                <w:szCs w:val="22"/>
              </w:rPr>
            </w:pPr>
            <w:r>
              <w:rPr>
                <w:sz w:val="22"/>
                <w:szCs w:val="22"/>
              </w:rPr>
              <w:t>1,312</w:t>
            </w:r>
          </w:p>
        </w:tc>
        <w:tc>
          <w:tcPr>
            <w:tcW w:w="912" w:type="dxa"/>
            <w:vAlign w:val="center"/>
          </w:tcPr>
          <w:p w:rsidR="008A7CE2" w:rsidRPr="00BC6AE6" w:rsidRDefault="008A7CE2" w:rsidP="008A7CE2">
            <w:pPr>
              <w:pStyle w:val="af9"/>
              <w:spacing w:after="0"/>
              <w:ind w:firstLine="0"/>
              <w:jc w:val="center"/>
              <w:rPr>
                <w:sz w:val="22"/>
                <w:szCs w:val="22"/>
              </w:rPr>
            </w:pPr>
            <w:r>
              <w:rPr>
                <w:sz w:val="22"/>
                <w:szCs w:val="22"/>
              </w:rPr>
              <w:t>1,312</w:t>
            </w:r>
          </w:p>
        </w:tc>
        <w:tc>
          <w:tcPr>
            <w:tcW w:w="911" w:type="dxa"/>
            <w:vAlign w:val="center"/>
          </w:tcPr>
          <w:p w:rsidR="008A7CE2" w:rsidRPr="00BC6AE6" w:rsidRDefault="008A7CE2" w:rsidP="008A7CE2">
            <w:pPr>
              <w:pStyle w:val="af9"/>
              <w:spacing w:after="0"/>
              <w:ind w:firstLine="0"/>
              <w:jc w:val="center"/>
              <w:rPr>
                <w:sz w:val="22"/>
                <w:szCs w:val="22"/>
              </w:rPr>
            </w:pPr>
            <w:r>
              <w:rPr>
                <w:sz w:val="22"/>
                <w:szCs w:val="22"/>
              </w:rPr>
              <w:t>1,312</w:t>
            </w:r>
          </w:p>
        </w:tc>
        <w:tc>
          <w:tcPr>
            <w:tcW w:w="912" w:type="dxa"/>
            <w:vAlign w:val="center"/>
          </w:tcPr>
          <w:p w:rsidR="008A7CE2" w:rsidRPr="00BC6AE6" w:rsidRDefault="008A7CE2" w:rsidP="008A7CE2">
            <w:pPr>
              <w:pStyle w:val="af9"/>
              <w:spacing w:after="0"/>
              <w:ind w:firstLine="0"/>
              <w:jc w:val="center"/>
              <w:rPr>
                <w:sz w:val="22"/>
                <w:szCs w:val="22"/>
              </w:rPr>
            </w:pPr>
            <w:r>
              <w:rPr>
                <w:sz w:val="22"/>
                <w:szCs w:val="22"/>
              </w:rPr>
              <w:t>1,312</w:t>
            </w:r>
          </w:p>
        </w:tc>
        <w:tc>
          <w:tcPr>
            <w:tcW w:w="911" w:type="dxa"/>
            <w:vAlign w:val="center"/>
          </w:tcPr>
          <w:p w:rsidR="008A7CE2" w:rsidRPr="00BC6AE6" w:rsidRDefault="008A7CE2" w:rsidP="008A7CE2">
            <w:pPr>
              <w:pStyle w:val="af9"/>
              <w:spacing w:after="0"/>
              <w:ind w:firstLine="0"/>
              <w:jc w:val="center"/>
              <w:rPr>
                <w:sz w:val="22"/>
                <w:szCs w:val="22"/>
              </w:rPr>
            </w:pPr>
            <w:r>
              <w:rPr>
                <w:sz w:val="22"/>
                <w:szCs w:val="22"/>
              </w:rPr>
              <w:t>1,312</w:t>
            </w:r>
          </w:p>
        </w:tc>
        <w:tc>
          <w:tcPr>
            <w:tcW w:w="912" w:type="dxa"/>
            <w:vAlign w:val="center"/>
          </w:tcPr>
          <w:p w:rsidR="008A7CE2" w:rsidRPr="00BC6AE6" w:rsidRDefault="008A7CE2" w:rsidP="008A7CE2">
            <w:pPr>
              <w:pStyle w:val="af9"/>
              <w:spacing w:after="0"/>
              <w:ind w:firstLine="0"/>
              <w:jc w:val="center"/>
              <w:rPr>
                <w:sz w:val="22"/>
                <w:szCs w:val="22"/>
              </w:rPr>
            </w:pPr>
            <w:r>
              <w:rPr>
                <w:sz w:val="22"/>
                <w:szCs w:val="22"/>
              </w:rPr>
              <w:t>1,312</w:t>
            </w:r>
          </w:p>
        </w:tc>
      </w:tr>
      <w:tr w:rsidR="008A7CE2" w:rsidRPr="00E065FC" w:rsidTr="00D05391">
        <w:trPr>
          <w:trHeight w:val="602"/>
          <w:jc w:val="center"/>
        </w:trPr>
        <w:tc>
          <w:tcPr>
            <w:tcW w:w="2977" w:type="dxa"/>
            <w:vAlign w:val="center"/>
          </w:tcPr>
          <w:p w:rsidR="008A7CE2" w:rsidRPr="00BC6AE6" w:rsidRDefault="008A7CE2" w:rsidP="00247697">
            <w:pPr>
              <w:pStyle w:val="af9"/>
              <w:spacing w:after="0"/>
              <w:ind w:firstLine="0"/>
              <w:jc w:val="center"/>
              <w:rPr>
                <w:sz w:val="22"/>
                <w:szCs w:val="22"/>
              </w:rPr>
            </w:pPr>
            <w:r>
              <w:rPr>
                <w:sz w:val="22"/>
                <w:szCs w:val="22"/>
              </w:rPr>
              <w:t>Резерв (+) / дефицит (-) тепловой мощности</w:t>
            </w:r>
          </w:p>
        </w:tc>
        <w:tc>
          <w:tcPr>
            <w:tcW w:w="1134" w:type="dxa"/>
            <w:vAlign w:val="center"/>
          </w:tcPr>
          <w:p w:rsidR="008A7CE2" w:rsidRPr="00EC397C" w:rsidRDefault="008A7CE2" w:rsidP="00247697">
            <w:pPr>
              <w:pStyle w:val="af9"/>
              <w:spacing w:after="0"/>
              <w:ind w:firstLine="0"/>
              <w:jc w:val="center"/>
              <w:rPr>
                <w:sz w:val="22"/>
                <w:szCs w:val="22"/>
              </w:rPr>
            </w:pPr>
            <w:r w:rsidRPr="00EC397C">
              <w:rPr>
                <w:sz w:val="22"/>
                <w:szCs w:val="22"/>
              </w:rPr>
              <w:t>Гкал/час</w:t>
            </w:r>
          </w:p>
        </w:tc>
        <w:tc>
          <w:tcPr>
            <w:tcW w:w="993" w:type="dxa"/>
            <w:vAlign w:val="center"/>
          </w:tcPr>
          <w:p w:rsidR="008A7CE2" w:rsidRPr="00BC6AE6" w:rsidRDefault="008A7CE2" w:rsidP="00247697">
            <w:pPr>
              <w:pStyle w:val="af9"/>
              <w:spacing w:after="0"/>
              <w:ind w:firstLine="0"/>
              <w:jc w:val="center"/>
              <w:rPr>
                <w:sz w:val="22"/>
                <w:szCs w:val="22"/>
              </w:rPr>
            </w:pPr>
            <w:r>
              <w:rPr>
                <w:sz w:val="22"/>
                <w:szCs w:val="22"/>
              </w:rPr>
              <w:t>0,558</w:t>
            </w:r>
          </w:p>
        </w:tc>
        <w:tc>
          <w:tcPr>
            <w:tcW w:w="829" w:type="dxa"/>
            <w:vAlign w:val="center"/>
          </w:tcPr>
          <w:p w:rsidR="008A7CE2" w:rsidRPr="00BC6AE6" w:rsidRDefault="008A7CE2" w:rsidP="008A7CE2">
            <w:pPr>
              <w:pStyle w:val="af9"/>
              <w:spacing w:after="0"/>
              <w:ind w:firstLine="0"/>
              <w:jc w:val="center"/>
              <w:rPr>
                <w:sz w:val="22"/>
                <w:szCs w:val="22"/>
              </w:rPr>
            </w:pPr>
            <w:r>
              <w:rPr>
                <w:sz w:val="22"/>
                <w:szCs w:val="22"/>
              </w:rPr>
              <w:t>0,558</w:t>
            </w:r>
          </w:p>
        </w:tc>
        <w:tc>
          <w:tcPr>
            <w:tcW w:w="912" w:type="dxa"/>
            <w:vAlign w:val="center"/>
          </w:tcPr>
          <w:p w:rsidR="008A7CE2" w:rsidRPr="00BC6AE6" w:rsidRDefault="008A7CE2" w:rsidP="008A7CE2">
            <w:pPr>
              <w:pStyle w:val="af9"/>
              <w:spacing w:after="0"/>
              <w:ind w:firstLine="0"/>
              <w:jc w:val="center"/>
              <w:rPr>
                <w:sz w:val="22"/>
                <w:szCs w:val="22"/>
              </w:rPr>
            </w:pPr>
            <w:r>
              <w:rPr>
                <w:sz w:val="22"/>
                <w:szCs w:val="22"/>
              </w:rPr>
              <w:t>0,558</w:t>
            </w:r>
          </w:p>
        </w:tc>
        <w:tc>
          <w:tcPr>
            <w:tcW w:w="911" w:type="dxa"/>
            <w:vAlign w:val="center"/>
          </w:tcPr>
          <w:p w:rsidR="008A7CE2" w:rsidRPr="00BC6AE6" w:rsidRDefault="008A7CE2" w:rsidP="008A7CE2">
            <w:pPr>
              <w:pStyle w:val="af9"/>
              <w:spacing w:after="0"/>
              <w:ind w:firstLine="0"/>
              <w:jc w:val="center"/>
              <w:rPr>
                <w:sz w:val="22"/>
                <w:szCs w:val="22"/>
              </w:rPr>
            </w:pPr>
            <w:r>
              <w:rPr>
                <w:sz w:val="22"/>
                <w:szCs w:val="22"/>
              </w:rPr>
              <w:t>0,558</w:t>
            </w:r>
          </w:p>
        </w:tc>
        <w:tc>
          <w:tcPr>
            <w:tcW w:w="912" w:type="dxa"/>
            <w:vAlign w:val="center"/>
          </w:tcPr>
          <w:p w:rsidR="008A7CE2" w:rsidRPr="00BC6AE6" w:rsidRDefault="008A7CE2" w:rsidP="008A7CE2">
            <w:pPr>
              <w:pStyle w:val="af9"/>
              <w:spacing w:after="0"/>
              <w:ind w:firstLine="0"/>
              <w:jc w:val="center"/>
              <w:rPr>
                <w:sz w:val="22"/>
                <w:szCs w:val="22"/>
              </w:rPr>
            </w:pPr>
            <w:r>
              <w:rPr>
                <w:sz w:val="22"/>
                <w:szCs w:val="22"/>
              </w:rPr>
              <w:t>0,558</w:t>
            </w:r>
          </w:p>
        </w:tc>
        <w:tc>
          <w:tcPr>
            <w:tcW w:w="911" w:type="dxa"/>
            <w:vAlign w:val="center"/>
          </w:tcPr>
          <w:p w:rsidR="008A7CE2" w:rsidRPr="00BC6AE6" w:rsidRDefault="008A7CE2" w:rsidP="008A7CE2">
            <w:pPr>
              <w:pStyle w:val="af9"/>
              <w:spacing w:after="0"/>
              <w:ind w:firstLine="0"/>
              <w:jc w:val="center"/>
              <w:rPr>
                <w:sz w:val="22"/>
                <w:szCs w:val="22"/>
              </w:rPr>
            </w:pPr>
            <w:r>
              <w:rPr>
                <w:sz w:val="22"/>
                <w:szCs w:val="22"/>
              </w:rPr>
              <w:t>0,558</w:t>
            </w:r>
          </w:p>
        </w:tc>
        <w:tc>
          <w:tcPr>
            <w:tcW w:w="912" w:type="dxa"/>
            <w:vAlign w:val="center"/>
          </w:tcPr>
          <w:p w:rsidR="008A7CE2" w:rsidRPr="00BC6AE6" w:rsidRDefault="008A7CE2" w:rsidP="008A7CE2">
            <w:pPr>
              <w:pStyle w:val="af9"/>
              <w:spacing w:after="0"/>
              <w:ind w:firstLine="0"/>
              <w:jc w:val="center"/>
              <w:rPr>
                <w:sz w:val="22"/>
                <w:szCs w:val="22"/>
              </w:rPr>
            </w:pPr>
            <w:r>
              <w:rPr>
                <w:sz w:val="22"/>
                <w:szCs w:val="22"/>
              </w:rPr>
              <w:t>0,558</w:t>
            </w:r>
          </w:p>
        </w:tc>
      </w:tr>
    </w:tbl>
    <w:p w:rsidR="00D05391" w:rsidRPr="008A7CE2" w:rsidRDefault="00D05391" w:rsidP="00C16779">
      <w:pPr>
        <w:pStyle w:val="af9"/>
        <w:spacing w:before="240"/>
        <w:ind w:firstLine="0"/>
      </w:pPr>
      <w:r w:rsidRPr="008A7CE2">
        <w:t xml:space="preserve">2.3.7 Перспективный баланс тепловой мощности и тепловой нагрузки котельной </w:t>
      </w:r>
      <w:r w:rsidR="008A7CE2" w:rsidRPr="008A7CE2">
        <w:t>№ 20 села Преображенка</w:t>
      </w:r>
      <w:r w:rsidRPr="008A7CE2">
        <w:t>.</w:t>
      </w:r>
    </w:p>
    <w:p w:rsidR="00D05391" w:rsidRDefault="00D05391" w:rsidP="008A7CE2">
      <w:pPr>
        <w:pStyle w:val="af9"/>
        <w:spacing w:after="0"/>
        <w:ind w:firstLine="0"/>
      </w:pPr>
      <w:r w:rsidRPr="00992FED">
        <w:t xml:space="preserve">- </w:t>
      </w:r>
      <w:r>
        <w:t xml:space="preserve">Установленная тепловая мощность основного оборудования </w:t>
      </w:r>
      <w:r w:rsidRPr="000A6276">
        <w:t>–</w:t>
      </w:r>
      <w:r w:rsidR="00035BA0">
        <w:t xml:space="preserve"> 1,516</w:t>
      </w:r>
      <w:r w:rsidRPr="000A6276">
        <w:t>Гкал/ч;</w:t>
      </w:r>
    </w:p>
    <w:p w:rsidR="00D05391" w:rsidRDefault="00D05391" w:rsidP="008A7CE2">
      <w:pPr>
        <w:pStyle w:val="af9"/>
        <w:spacing w:after="0"/>
        <w:ind w:firstLine="0"/>
      </w:pPr>
      <w:r>
        <w:t>- Располагаемая мощность основного оборудования источников тепловой энергии</w:t>
      </w:r>
      <w:r w:rsidRPr="00BE4434">
        <w:t xml:space="preserve"> (снижается в результате снижения КПД котлов в процессе их эксплуатации</w:t>
      </w:r>
      <w:r>
        <w:t>)–</w:t>
      </w:r>
      <w:r w:rsidR="00035BA0">
        <w:t xml:space="preserve"> 1,06</w:t>
      </w:r>
      <w:r w:rsidRPr="000A6276">
        <w:t>Гкал/ч;</w:t>
      </w:r>
    </w:p>
    <w:p w:rsidR="00D05391" w:rsidRPr="001F6D87" w:rsidRDefault="00D05391" w:rsidP="008A7CE2">
      <w:pPr>
        <w:pStyle w:val="af9"/>
        <w:spacing w:after="0"/>
        <w:ind w:firstLine="0"/>
      </w:pPr>
      <w:r w:rsidRPr="00070D68">
        <w:t xml:space="preserve">- </w:t>
      </w:r>
      <w:r>
        <w:t xml:space="preserve">Затраты тепловой мощности на собственные и хозяйственные нужды – </w:t>
      </w:r>
      <w:r w:rsidR="00035BA0">
        <w:t>0,009</w:t>
      </w:r>
      <w:r w:rsidRPr="009C407B">
        <w:t>Гкал/ч;</w:t>
      </w:r>
    </w:p>
    <w:p w:rsidR="00D05391" w:rsidRPr="001F6D87" w:rsidRDefault="00D05391" w:rsidP="008A7CE2">
      <w:pPr>
        <w:pStyle w:val="af9"/>
        <w:spacing w:after="0"/>
        <w:ind w:firstLine="0"/>
      </w:pPr>
      <w:r w:rsidRPr="00070D68">
        <w:t xml:space="preserve">- Тепловая мощность источника </w:t>
      </w:r>
      <w:r w:rsidRPr="001F6D87">
        <w:t xml:space="preserve">нетто </w:t>
      </w:r>
      <w:r w:rsidRPr="009C407B">
        <w:t xml:space="preserve">– </w:t>
      </w:r>
      <w:r w:rsidR="00035BA0">
        <w:t>1,06</w:t>
      </w:r>
      <w:r w:rsidRPr="009C407B">
        <w:t xml:space="preserve"> Гкал/ч;</w:t>
      </w:r>
    </w:p>
    <w:p w:rsidR="00D05391" w:rsidRPr="00FE35F3" w:rsidRDefault="00D05391" w:rsidP="008A7CE2">
      <w:pPr>
        <w:pStyle w:val="af9"/>
        <w:spacing w:after="0"/>
        <w:ind w:firstLine="0"/>
      </w:pPr>
      <w:r w:rsidRPr="00FE35F3">
        <w:t xml:space="preserve">- Потери тепловой энергии при ее передаче тепловыми сетями – </w:t>
      </w:r>
      <w:r w:rsidR="00035BA0">
        <w:t xml:space="preserve">0,164 </w:t>
      </w:r>
      <w:r w:rsidRPr="00FE35F3">
        <w:t>Гкал/ч;</w:t>
      </w:r>
    </w:p>
    <w:p w:rsidR="00D05391" w:rsidRDefault="00D05391" w:rsidP="008A7CE2">
      <w:pPr>
        <w:pStyle w:val="af9"/>
        <w:spacing w:after="0"/>
        <w:ind w:firstLine="0"/>
        <w:rPr>
          <w:color w:val="FF0000"/>
        </w:rPr>
      </w:pPr>
      <w:r w:rsidRPr="00FE35F3">
        <w:t xml:space="preserve">- Тепловая нагрузка потребителей – </w:t>
      </w:r>
      <w:r w:rsidR="003E4CFC">
        <w:t xml:space="preserve">0,579 </w:t>
      </w:r>
      <w:r w:rsidRPr="00FE35F3">
        <w:t>Гкал/ч.</w:t>
      </w:r>
    </w:p>
    <w:p w:rsidR="00D05391" w:rsidRPr="00BE4434" w:rsidRDefault="00D05391" w:rsidP="008A7CE2">
      <w:pPr>
        <w:pStyle w:val="af9"/>
        <w:spacing w:after="0"/>
        <w:ind w:firstLine="0"/>
      </w:pPr>
      <w:r w:rsidRPr="00BE4434">
        <w:t xml:space="preserve">Перспективные балансы тепловой мощности и тепловой нагрузки </w:t>
      </w:r>
      <w:r>
        <w:t xml:space="preserve">котельной </w:t>
      </w:r>
      <w:r w:rsidR="00035BA0">
        <w:t>№20</w:t>
      </w:r>
      <w:r w:rsidRPr="00BE4434">
        <w:t xml:space="preserve">представлены в Таблице </w:t>
      </w:r>
      <w:r>
        <w:t>2.3.</w:t>
      </w:r>
      <w:r w:rsidR="00A15524">
        <w:t>7</w:t>
      </w:r>
      <w:r w:rsidRPr="00BE4434">
        <w:t>.</w:t>
      </w:r>
    </w:p>
    <w:p w:rsidR="00D05391" w:rsidRPr="00992FED" w:rsidRDefault="00D05391" w:rsidP="00763565">
      <w:pPr>
        <w:pStyle w:val="af9"/>
        <w:spacing w:after="120"/>
        <w:ind w:firstLine="0"/>
      </w:pPr>
      <w:r w:rsidRPr="00003F76">
        <w:t xml:space="preserve">Таблица 2.3.7  Перспективные балансы тепловой мощности и тепловой нагрузки котельной </w:t>
      </w:r>
      <w:r w:rsidR="00035BA0">
        <w:t>№20.</w:t>
      </w:r>
    </w:p>
    <w:tbl>
      <w:tblPr>
        <w:tblW w:w="10492" w:type="dxa"/>
        <w:jc w:val="center"/>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120"/>
        <w:gridCol w:w="1134"/>
        <w:gridCol w:w="993"/>
        <w:gridCol w:w="829"/>
        <w:gridCol w:w="912"/>
        <w:gridCol w:w="911"/>
        <w:gridCol w:w="821"/>
        <w:gridCol w:w="850"/>
        <w:gridCol w:w="922"/>
      </w:tblGrid>
      <w:tr w:rsidR="00247697" w:rsidRPr="00E065FC" w:rsidTr="00D05391">
        <w:trPr>
          <w:trHeight w:val="520"/>
          <w:jc w:val="center"/>
        </w:trPr>
        <w:tc>
          <w:tcPr>
            <w:tcW w:w="3120" w:type="dxa"/>
            <w:vAlign w:val="center"/>
          </w:tcPr>
          <w:p w:rsidR="00247697" w:rsidRPr="00BC6AE6" w:rsidRDefault="00247697" w:rsidP="00247697">
            <w:pPr>
              <w:pStyle w:val="af9"/>
              <w:spacing w:after="0"/>
              <w:ind w:firstLine="0"/>
              <w:jc w:val="center"/>
              <w:rPr>
                <w:sz w:val="22"/>
                <w:szCs w:val="22"/>
              </w:rPr>
            </w:pPr>
            <w:r>
              <w:t xml:space="preserve">Показатель </w:t>
            </w:r>
          </w:p>
        </w:tc>
        <w:tc>
          <w:tcPr>
            <w:tcW w:w="1134" w:type="dxa"/>
            <w:vAlign w:val="center"/>
          </w:tcPr>
          <w:p w:rsidR="00247697" w:rsidRPr="00013AD3" w:rsidRDefault="00247697" w:rsidP="00247697">
            <w:pPr>
              <w:pStyle w:val="af9"/>
              <w:spacing w:after="0"/>
              <w:ind w:firstLine="0"/>
              <w:jc w:val="center"/>
              <w:rPr>
                <w:sz w:val="20"/>
                <w:szCs w:val="20"/>
              </w:rPr>
            </w:pPr>
            <w:r w:rsidRPr="00F2537C">
              <w:rPr>
                <w:sz w:val="22"/>
                <w:szCs w:val="22"/>
              </w:rPr>
              <w:t>Ед. изм.</w:t>
            </w:r>
          </w:p>
        </w:tc>
        <w:tc>
          <w:tcPr>
            <w:tcW w:w="993" w:type="dxa"/>
            <w:vAlign w:val="center"/>
          </w:tcPr>
          <w:p w:rsidR="00247697" w:rsidRPr="0095442D" w:rsidRDefault="00247697" w:rsidP="00247697">
            <w:pPr>
              <w:pStyle w:val="af9"/>
              <w:spacing w:after="0" w:line="240" w:lineRule="auto"/>
              <w:ind w:firstLine="0"/>
              <w:jc w:val="center"/>
              <w:rPr>
                <w:sz w:val="20"/>
                <w:szCs w:val="20"/>
              </w:rPr>
            </w:pPr>
            <w:r w:rsidRPr="0095442D">
              <w:rPr>
                <w:sz w:val="20"/>
                <w:szCs w:val="20"/>
              </w:rPr>
              <w:t>2014г</w:t>
            </w:r>
          </w:p>
        </w:tc>
        <w:tc>
          <w:tcPr>
            <w:tcW w:w="829" w:type="dxa"/>
            <w:vAlign w:val="center"/>
          </w:tcPr>
          <w:p w:rsidR="00247697" w:rsidRPr="0095442D" w:rsidRDefault="00247697" w:rsidP="00247697">
            <w:pPr>
              <w:pStyle w:val="af9"/>
              <w:spacing w:after="0" w:line="240" w:lineRule="auto"/>
              <w:ind w:firstLine="0"/>
              <w:jc w:val="center"/>
              <w:rPr>
                <w:sz w:val="20"/>
                <w:szCs w:val="20"/>
              </w:rPr>
            </w:pPr>
            <w:r w:rsidRPr="0095442D">
              <w:rPr>
                <w:sz w:val="20"/>
                <w:szCs w:val="20"/>
              </w:rPr>
              <w:t>2015г</w:t>
            </w:r>
          </w:p>
        </w:tc>
        <w:tc>
          <w:tcPr>
            <w:tcW w:w="912" w:type="dxa"/>
            <w:vAlign w:val="center"/>
          </w:tcPr>
          <w:p w:rsidR="00247697" w:rsidRPr="0095442D" w:rsidRDefault="00247697" w:rsidP="00247697">
            <w:pPr>
              <w:pStyle w:val="af9"/>
              <w:spacing w:after="0" w:line="240" w:lineRule="auto"/>
              <w:ind w:firstLine="0"/>
              <w:jc w:val="center"/>
              <w:rPr>
                <w:sz w:val="20"/>
                <w:szCs w:val="20"/>
              </w:rPr>
            </w:pPr>
            <w:r w:rsidRPr="0095442D">
              <w:rPr>
                <w:sz w:val="20"/>
                <w:szCs w:val="20"/>
              </w:rPr>
              <w:t>2016г</w:t>
            </w:r>
          </w:p>
        </w:tc>
        <w:tc>
          <w:tcPr>
            <w:tcW w:w="911" w:type="dxa"/>
            <w:vAlign w:val="center"/>
          </w:tcPr>
          <w:p w:rsidR="00247697" w:rsidRPr="0095442D" w:rsidRDefault="00247697" w:rsidP="00247697">
            <w:pPr>
              <w:pStyle w:val="af9"/>
              <w:spacing w:after="0" w:line="240" w:lineRule="auto"/>
              <w:ind w:firstLine="0"/>
              <w:jc w:val="center"/>
              <w:rPr>
                <w:sz w:val="20"/>
                <w:szCs w:val="20"/>
              </w:rPr>
            </w:pPr>
            <w:r w:rsidRPr="0095442D">
              <w:rPr>
                <w:sz w:val="20"/>
                <w:szCs w:val="20"/>
              </w:rPr>
              <w:t>2017г</w:t>
            </w:r>
          </w:p>
        </w:tc>
        <w:tc>
          <w:tcPr>
            <w:tcW w:w="821" w:type="dxa"/>
            <w:vAlign w:val="center"/>
          </w:tcPr>
          <w:p w:rsidR="00247697" w:rsidRPr="0095442D" w:rsidRDefault="00247697" w:rsidP="00247697">
            <w:pPr>
              <w:pStyle w:val="af9"/>
              <w:spacing w:after="0" w:line="240" w:lineRule="auto"/>
              <w:ind w:firstLine="0"/>
              <w:jc w:val="center"/>
              <w:rPr>
                <w:sz w:val="20"/>
                <w:szCs w:val="20"/>
              </w:rPr>
            </w:pPr>
            <w:r w:rsidRPr="0095442D">
              <w:rPr>
                <w:sz w:val="20"/>
                <w:szCs w:val="20"/>
              </w:rPr>
              <w:t>2018г</w:t>
            </w:r>
          </w:p>
        </w:tc>
        <w:tc>
          <w:tcPr>
            <w:tcW w:w="850" w:type="dxa"/>
            <w:vAlign w:val="center"/>
          </w:tcPr>
          <w:p w:rsidR="00247697" w:rsidRPr="0095442D" w:rsidRDefault="00247697" w:rsidP="00247697">
            <w:pPr>
              <w:pStyle w:val="af9"/>
              <w:spacing w:after="0" w:line="240" w:lineRule="auto"/>
              <w:ind w:firstLine="0"/>
              <w:jc w:val="center"/>
              <w:rPr>
                <w:sz w:val="20"/>
                <w:szCs w:val="20"/>
              </w:rPr>
            </w:pPr>
            <w:r w:rsidRPr="0095442D">
              <w:rPr>
                <w:sz w:val="20"/>
                <w:szCs w:val="20"/>
              </w:rPr>
              <w:t>2018-2023гг</w:t>
            </w:r>
          </w:p>
        </w:tc>
        <w:tc>
          <w:tcPr>
            <w:tcW w:w="922" w:type="dxa"/>
            <w:vAlign w:val="center"/>
          </w:tcPr>
          <w:p w:rsidR="00247697" w:rsidRPr="0095442D" w:rsidRDefault="00247697" w:rsidP="00247697">
            <w:pPr>
              <w:pStyle w:val="af9"/>
              <w:spacing w:after="0" w:line="240" w:lineRule="auto"/>
              <w:ind w:firstLine="0"/>
              <w:jc w:val="center"/>
              <w:rPr>
                <w:sz w:val="20"/>
                <w:szCs w:val="20"/>
              </w:rPr>
            </w:pPr>
            <w:r w:rsidRPr="0095442D">
              <w:rPr>
                <w:sz w:val="20"/>
                <w:szCs w:val="20"/>
              </w:rPr>
              <w:t>2024-2029гг</w:t>
            </w:r>
          </w:p>
        </w:tc>
      </w:tr>
      <w:tr w:rsidR="003E4CFC" w:rsidRPr="00E065FC" w:rsidTr="00D05391">
        <w:trPr>
          <w:trHeight w:val="431"/>
          <w:jc w:val="center"/>
        </w:trPr>
        <w:tc>
          <w:tcPr>
            <w:tcW w:w="3120" w:type="dxa"/>
            <w:vAlign w:val="center"/>
          </w:tcPr>
          <w:p w:rsidR="003E4CFC" w:rsidRPr="00BC6AE6" w:rsidRDefault="003E4CFC" w:rsidP="00247697">
            <w:pPr>
              <w:pStyle w:val="af9"/>
              <w:spacing w:after="0"/>
              <w:ind w:firstLine="0"/>
              <w:jc w:val="center"/>
              <w:rPr>
                <w:sz w:val="22"/>
                <w:szCs w:val="22"/>
              </w:rPr>
            </w:pPr>
            <w:r w:rsidRPr="00BC6AE6">
              <w:rPr>
                <w:sz w:val="22"/>
                <w:szCs w:val="22"/>
              </w:rPr>
              <w:t xml:space="preserve">Установленная тепловая мощность </w:t>
            </w:r>
          </w:p>
        </w:tc>
        <w:tc>
          <w:tcPr>
            <w:tcW w:w="1134" w:type="dxa"/>
            <w:vAlign w:val="center"/>
          </w:tcPr>
          <w:p w:rsidR="003E4CFC" w:rsidRPr="00EC397C" w:rsidRDefault="003E4CFC" w:rsidP="00247697">
            <w:pPr>
              <w:pStyle w:val="af9"/>
              <w:spacing w:after="0"/>
              <w:ind w:firstLine="0"/>
              <w:jc w:val="center"/>
              <w:rPr>
                <w:sz w:val="22"/>
                <w:szCs w:val="22"/>
              </w:rPr>
            </w:pPr>
            <w:r w:rsidRPr="00EC397C">
              <w:rPr>
                <w:sz w:val="22"/>
                <w:szCs w:val="22"/>
              </w:rPr>
              <w:t>Гкал/час</w:t>
            </w:r>
          </w:p>
        </w:tc>
        <w:tc>
          <w:tcPr>
            <w:tcW w:w="993" w:type="dxa"/>
            <w:vAlign w:val="center"/>
          </w:tcPr>
          <w:p w:rsidR="003E4CFC" w:rsidRPr="00BC6AE6" w:rsidRDefault="003E4CFC" w:rsidP="00247697">
            <w:pPr>
              <w:pStyle w:val="af9"/>
              <w:spacing w:after="0"/>
              <w:ind w:firstLine="0"/>
              <w:jc w:val="center"/>
              <w:rPr>
                <w:sz w:val="22"/>
                <w:szCs w:val="22"/>
              </w:rPr>
            </w:pPr>
            <w:r>
              <w:rPr>
                <w:sz w:val="22"/>
                <w:szCs w:val="22"/>
              </w:rPr>
              <w:t>1,516</w:t>
            </w:r>
          </w:p>
        </w:tc>
        <w:tc>
          <w:tcPr>
            <w:tcW w:w="829" w:type="dxa"/>
            <w:vAlign w:val="center"/>
          </w:tcPr>
          <w:p w:rsidR="003E4CFC" w:rsidRPr="00BC6AE6" w:rsidRDefault="003E4CFC" w:rsidP="003E4CFC">
            <w:pPr>
              <w:pStyle w:val="af9"/>
              <w:spacing w:after="0"/>
              <w:ind w:firstLine="0"/>
              <w:jc w:val="center"/>
              <w:rPr>
                <w:sz w:val="22"/>
                <w:szCs w:val="22"/>
              </w:rPr>
            </w:pPr>
            <w:r>
              <w:rPr>
                <w:sz w:val="22"/>
                <w:szCs w:val="22"/>
              </w:rPr>
              <w:t>1,516</w:t>
            </w:r>
          </w:p>
        </w:tc>
        <w:tc>
          <w:tcPr>
            <w:tcW w:w="912" w:type="dxa"/>
            <w:vAlign w:val="center"/>
          </w:tcPr>
          <w:p w:rsidR="003E4CFC" w:rsidRPr="00BC6AE6" w:rsidRDefault="003E4CFC" w:rsidP="003E4CFC">
            <w:pPr>
              <w:pStyle w:val="af9"/>
              <w:spacing w:after="0"/>
              <w:ind w:firstLine="0"/>
              <w:jc w:val="center"/>
              <w:rPr>
                <w:sz w:val="22"/>
                <w:szCs w:val="22"/>
              </w:rPr>
            </w:pPr>
            <w:r>
              <w:rPr>
                <w:sz w:val="22"/>
                <w:szCs w:val="22"/>
              </w:rPr>
              <w:t>1,516</w:t>
            </w:r>
          </w:p>
        </w:tc>
        <w:tc>
          <w:tcPr>
            <w:tcW w:w="911" w:type="dxa"/>
            <w:vAlign w:val="center"/>
          </w:tcPr>
          <w:p w:rsidR="003E4CFC" w:rsidRPr="00BC6AE6" w:rsidRDefault="003E4CFC" w:rsidP="003E4CFC">
            <w:pPr>
              <w:pStyle w:val="af9"/>
              <w:spacing w:after="0"/>
              <w:ind w:firstLine="0"/>
              <w:jc w:val="center"/>
              <w:rPr>
                <w:sz w:val="22"/>
                <w:szCs w:val="22"/>
              </w:rPr>
            </w:pPr>
            <w:r>
              <w:rPr>
                <w:sz w:val="22"/>
                <w:szCs w:val="22"/>
              </w:rPr>
              <w:t>1,516</w:t>
            </w:r>
          </w:p>
        </w:tc>
        <w:tc>
          <w:tcPr>
            <w:tcW w:w="821" w:type="dxa"/>
            <w:vAlign w:val="center"/>
          </w:tcPr>
          <w:p w:rsidR="003E4CFC" w:rsidRPr="00BC6AE6" w:rsidRDefault="003E4CFC" w:rsidP="003E4CFC">
            <w:pPr>
              <w:pStyle w:val="af9"/>
              <w:spacing w:after="0"/>
              <w:ind w:firstLine="0"/>
              <w:jc w:val="center"/>
              <w:rPr>
                <w:sz w:val="22"/>
                <w:szCs w:val="22"/>
              </w:rPr>
            </w:pPr>
            <w:r>
              <w:rPr>
                <w:sz w:val="22"/>
                <w:szCs w:val="22"/>
              </w:rPr>
              <w:t>1,516</w:t>
            </w:r>
          </w:p>
        </w:tc>
        <w:tc>
          <w:tcPr>
            <w:tcW w:w="850" w:type="dxa"/>
            <w:vAlign w:val="center"/>
          </w:tcPr>
          <w:p w:rsidR="003E4CFC" w:rsidRPr="00BC6AE6" w:rsidRDefault="003E4CFC" w:rsidP="003E4CFC">
            <w:pPr>
              <w:pStyle w:val="af9"/>
              <w:spacing w:after="0"/>
              <w:ind w:firstLine="0"/>
              <w:jc w:val="center"/>
              <w:rPr>
                <w:sz w:val="22"/>
                <w:szCs w:val="22"/>
              </w:rPr>
            </w:pPr>
            <w:r>
              <w:rPr>
                <w:sz w:val="22"/>
                <w:szCs w:val="22"/>
              </w:rPr>
              <w:t>1,516</w:t>
            </w:r>
          </w:p>
        </w:tc>
        <w:tc>
          <w:tcPr>
            <w:tcW w:w="922" w:type="dxa"/>
            <w:vAlign w:val="center"/>
          </w:tcPr>
          <w:p w:rsidR="003E4CFC" w:rsidRPr="00BC6AE6" w:rsidRDefault="003E4CFC" w:rsidP="003E4CFC">
            <w:pPr>
              <w:pStyle w:val="af9"/>
              <w:spacing w:after="0"/>
              <w:ind w:firstLine="0"/>
              <w:jc w:val="center"/>
              <w:rPr>
                <w:sz w:val="22"/>
                <w:szCs w:val="22"/>
              </w:rPr>
            </w:pPr>
            <w:r>
              <w:rPr>
                <w:sz w:val="22"/>
                <w:szCs w:val="22"/>
              </w:rPr>
              <w:t>1,516</w:t>
            </w:r>
          </w:p>
        </w:tc>
      </w:tr>
      <w:tr w:rsidR="003E4CFC" w:rsidRPr="00E065FC" w:rsidTr="00D05391">
        <w:trPr>
          <w:trHeight w:val="467"/>
          <w:jc w:val="center"/>
        </w:trPr>
        <w:tc>
          <w:tcPr>
            <w:tcW w:w="3120" w:type="dxa"/>
            <w:vAlign w:val="center"/>
          </w:tcPr>
          <w:p w:rsidR="003E4CFC" w:rsidRPr="00BC6AE6" w:rsidRDefault="003E4CFC" w:rsidP="00247697">
            <w:pPr>
              <w:pStyle w:val="af9"/>
              <w:spacing w:after="0"/>
              <w:ind w:firstLine="0"/>
              <w:jc w:val="center"/>
              <w:rPr>
                <w:sz w:val="22"/>
                <w:szCs w:val="22"/>
              </w:rPr>
            </w:pPr>
            <w:r w:rsidRPr="00BC6AE6">
              <w:rPr>
                <w:sz w:val="22"/>
                <w:szCs w:val="22"/>
              </w:rPr>
              <w:t>Располагаемая тепловая мощность</w:t>
            </w:r>
          </w:p>
        </w:tc>
        <w:tc>
          <w:tcPr>
            <w:tcW w:w="1134" w:type="dxa"/>
            <w:vAlign w:val="center"/>
          </w:tcPr>
          <w:p w:rsidR="003E4CFC" w:rsidRPr="00EC397C" w:rsidRDefault="003E4CFC" w:rsidP="00247697">
            <w:pPr>
              <w:pStyle w:val="af9"/>
              <w:spacing w:after="0"/>
              <w:ind w:firstLine="0"/>
              <w:jc w:val="center"/>
              <w:rPr>
                <w:sz w:val="22"/>
                <w:szCs w:val="22"/>
              </w:rPr>
            </w:pPr>
            <w:r w:rsidRPr="00EC397C">
              <w:rPr>
                <w:sz w:val="22"/>
                <w:szCs w:val="22"/>
              </w:rPr>
              <w:t>Гкал/час</w:t>
            </w:r>
          </w:p>
        </w:tc>
        <w:tc>
          <w:tcPr>
            <w:tcW w:w="993" w:type="dxa"/>
            <w:vAlign w:val="center"/>
          </w:tcPr>
          <w:p w:rsidR="003E4CFC" w:rsidRPr="00C7238D" w:rsidRDefault="003E4CFC" w:rsidP="00247697">
            <w:pPr>
              <w:pStyle w:val="af9"/>
              <w:spacing w:after="0"/>
              <w:ind w:firstLine="0"/>
              <w:jc w:val="center"/>
              <w:rPr>
                <w:sz w:val="22"/>
                <w:szCs w:val="22"/>
              </w:rPr>
            </w:pPr>
            <w:r>
              <w:rPr>
                <w:sz w:val="22"/>
                <w:szCs w:val="22"/>
              </w:rPr>
              <w:t>1,06</w:t>
            </w:r>
          </w:p>
        </w:tc>
        <w:tc>
          <w:tcPr>
            <w:tcW w:w="829" w:type="dxa"/>
            <w:vAlign w:val="center"/>
          </w:tcPr>
          <w:p w:rsidR="003E4CFC" w:rsidRPr="00C7238D" w:rsidRDefault="003E4CFC" w:rsidP="003E4CFC">
            <w:pPr>
              <w:pStyle w:val="af9"/>
              <w:spacing w:after="0"/>
              <w:ind w:firstLine="0"/>
              <w:jc w:val="center"/>
              <w:rPr>
                <w:sz w:val="22"/>
                <w:szCs w:val="22"/>
              </w:rPr>
            </w:pPr>
            <w:r>
              <w:rPr>
                <w:sz w:val="22"/>
                <w:szCs w:val="22"/>
              </w:rPr>
              <w:t>1,06</w:t>
            </w:r>
          </w:p>
        </w:tc>
        <w:tc>
          <w:tcPr>
            <w:tcW w:w="912" w:type="dxa"/>
            <w:vAlign w:val="center"/>
          </w:tcPr>
          <w:p w:rsidR="003E4CFC" w:rsidRPr="00C7238D" w:rsidRDefault="003E4CFC" w:rsidP="003E4CFC">
            <w:pPr>
              <w:pStyle w:val="af9"/>
              <w:spacing w:after="0"/>
              <w:ind w:firstLine="0"/>
              <w:jc w:val="center"/>
              <w:rPr>
                <w:sz w:val="22"/>
                <w:szCs w:val="22"/>
              </w:rPr>
            </w:pPr>
            <w:r>
              <w:rPr>
                <w:sz w:val="22"/>
                <w:szCs w:val="22"/>
              </w:rPr>
              <w:t>1,06</w:t>
            </w:r>
          </w:p>
        </w:tc>
        <w:tc>
          <w:tcPr>
            <w:tcW w:w="911" w:type="dxa"/>
            <w:vAlign w:val="center"/>
          </w:tcPr>
          <w:p w:rsidR="003E4CFC" w:rsidRPr="00C7238D" w:rsidRDefault="003E4CFC" w:rsidP="003E4CFC">
            <w:pPr>
              <w:pStyle w:val="af9"/>
              <w:spacing w:after="0"/>
              <w:ind w:firstLine="0"/>
              <w:jc w:val="center"/>
              <w:rPr>
                <w:sz w:val="22"/>
                <w:szCs w:val="22"/>
              </w:rPr>
            </w:pPr>
            <w:r>
              <w:rPr>
                <w:sz w:val="22"/>
                <w:szCs w:val="22"/>
              </w:rPr>
              <w:t>1,06</w:t>
            </w:r>
          </w:p>
        </w:tc>
        <w:tc>
          <w:tcPr>
            <w:tcW w:w="821" w:type="dxa"/>
            <w:vAlign w:val="center"/>
          </w:tcPr>
          <w:p w:rsidR="003E4CFC" w:rsidRPr="00C7238D" w:rsidRDefault="003E4CFC" w:rsidP="003E4CFC">
            <w:pPr>
              <w:pStyle w:val="af9"/>
              <w:spacing w:after="0"/>
              <w:ind w:firstLine="0"/>
              <w:jc w:val="center"/>
              <w:rPr>
                <w:sz w:val="22"/>
                <w:szCs w:val="22"/>
              </w:rPr>
            </w:pPr>
            <w:r>
              <w:rPr>
                <w:sz w:val="22"/>
                <w:szCs w:val="22"/>
              </w:rPr>
              <w:t>1,06</w:t>
            </w:r>
          </w:p>
        </w:tc>
        <w:tc>
          <w:tcPr>
            <w:tcW w:w="850" w:type="dxa"/>
            <w:vAlign w:val="center"/>
          </w:tcPr>
          <w:p w:rsidR="003E4CFC" w:rsidRPr="00C7238D" w:rsidRDefault="003E4CFC" w:rsidP="003E4CFC">
            <w:pPr>
              <w:pStyle w:val="af9"/>
              <w:spacing w:after="0"/>
              <w:ind w:firstLine="0"/>
              <w:jc w:val="center"/>
              <w:rPr>
                <w:sz w:val="22"/>
                <w:szCs w:val="22"/>
              </w:rPr>
            </w:pPr>
            <w:r>
              <w:rPr>
                <w:sz w:val="22"/>
                <w:szCs w:val="22"/>
              </w:rPr>
              <w:t>1,06</w:t>
            </w:r>
          </w:p>
        </w:tc>
        <w:tc>
          <w:tcPr>
            <w:tcW w:w="922" w:type="dxa"/>
            <w:vAlign w:val="center"/>
          </w:tcPr>
          <w:p w:rsidR="003E4CFC" w:rsidRPr="00C7238D" w:rsidRDefault="003E4CFC" w:rsidP="003E4CFC">
            <w:pPr>
              <w:pStyle w:val="af9"/>
              <w:spacing w:after="0"/>
              <w:ind w:firstLine="0"/>
              <w:jc w:val="center"/>
              <w:rPr>
                <w:sz w:val="22"/>
                <w:szCs w:val="22"/>
              </w:rPr>
            </w:pPr>
            <w:r>
              <w:rPr>
                <w:sz w:val="22"/>
                <w:szCs w:val="22"/>
              </w:rPr>
              <w:t>1,06</w:t>
            </w:r>
          </w:p>
        </w:tc>
      </w:tr>
      <w:tr w:rsidR="003E4CFC" w:rsidRPr="00E065FC" w:rsidTr="00D05391">
        <w:trPr>
          <w:trHeight w:val="275"/>
          <w:jc w:val="center"/>
        </w:trPr>
        <w:tc>
          <w:tcPr>
            <w:tcW w:w="3120" w:type="dxa"/>
            <w:vAlign w:val="center"/>
          </w:tcPr>
          <w:p w:rsidR="003E4CFC" w:rsidRPr="00BC6AE6" w:rsidRDefault="003E4CFC" w:rsidP="00247697">
            <w:pPr>
              <w:pStyle w:val="af9"/>
              <w:spacing w:after="0"/>
              <w:ind w:firstLine="0"/>
              <w:jc w:val="center"/>
              <w:rPr>
                <w:sz w:val="22"/>
                <w:szCs w:val="22"/>
              </w:rPr>
            </w:pPr>
            <w:r>
              <w:rPr>
                <w:sz w:val="22"/>
                <w:szCs w:val="22"/>
              </w:rPr>
              <w:t>Затраты тепловой мощности на с</w:t>
            </w:r>
            <w:r w:rsidRPr="00BC6AE6">
              <w:rPr>
                <w:sz w:val="22"/>
                <w:szCs w:val="22"/>
              </w:rPr>
              <w:t xml:space="preserve">обственные </w:t>
            </w:r>
            <w:r>
              <w:rPr>
                <w:sz w:val="22"/>
                <w:szCs w:val="22"/>
              </w:rPr>
              <w:t xml:space="preserve">и </w:t>
            </w:r>
            <w:r>
              <w:rPr>
                <w:sz w:val="22"/>
                <w:szCs w:val="22"/>
              </w:rPr>
              <w:lastRenderedPageBreak/>
              <w:t xml:space="preserve">хозяйственные </w:t>
            </w:r>
            <w:r w:rsidRPr="00BC6AE6">
              <w:rPr>
                <w:sz w:val="22"/>
                <w:szCs w:val="22"/>
              </w:rPr>
              <w:t>нужды</w:t>
            </w:r>
          </w:p>
        </w:tc>
        <w:tc>
          <w:tcPr>
            <w:tcW w:w="1134" w:type="dxa"/>
            <w:vAlign w:val="center"/>
          </w:tcPr>
          <w:p w:rsidR="003E4CFC" w:rsidRPr="00EC397C" w:rsidRDefault="003E4CFC" w:rsidP="00247697">
            <w:pPr>
              <w:pStyle w:val="af9"/>
              <w:spacing w:after="0"/>
              <w:ind w:firstLine="0"/>
              <w:jc w:val="center"/>
              <w:rPr>
                <w:sz w:val="22"/>
                <w:szCs w:val="22"/>
              </w:rPr>
            </w:pPr>
            <w:r w:rsidRPr="00EC397C">
              <w:rPr>
                <w:sz w:val="22"/>
                <w:szCs w:val="22"/>
              </w:rPr>
              <w:lastRenderedPageBreak/>
              <w:t>Гкал/час</w:t>
            </w:r>
          </w:p>
        </w:tc>
        <w:tc>
          <w:tcPr>
            <w:tcW w:w="993" w:type="dxa"/>
            <w:vAlign w:val="center"/>
          </w:tcPr>
          <w:p w:rsidR="003E4CFC" w:rsidRPr="00BC6AE6" w:rsidRDefault="003E4CFC" w:rsidP="00247697">
            <w:pPr>
              <w:pStyle w:val="af9"/>
              <w:spacing w:after="0"/>
              <w:ind w:firstLine="0"/>
              <w:jc w:val="center"/>
              <w:rPr>
                <w:sz w:val="22"/>
                <w:szCs w:val="22"/>
              </w:rPr>
            </w:pPr>
            <w:r>
              <w:rPr>
                <w:sz w:val="22"/>
                <w:szCs w:val="22"/>
              </w:rPr>
              <w:t>0,009</w:t>
            </w:r>
          </w:p>
        </w:tc>
        <w:tc>
          <w:tcPr>
            <w:tcW w:w="829" w:type="dxa"/>
            <w:vAlign w:val="center"/>
          </w:tcPr>
          <w:p w:rsidR="003E4CFC" w:rsidRPr="00BC6AE6" w:rsidRDefault="003E4CFC" w:rsidP="003E4CFC">
            <w:pPr>
              <w:pStyle w:val="af9"/>
              <w:spacing w:after="0"/>
              <w:ind w:firstLine="0"/>
              <w:jc w:val="center"/>
              <w:rPr>
                <w:sz w:val="22"/>
                <w:szCs w:val="22"/>
              </w:rPr>
            </w:pPr>
            <w:r>
              <w:rPr>
                <w:sz w:val="22"/>
                <w:szCs w:val="22"/>
              </w:rPr>
              <w:t>0,009</w:t>
            </w:r>
          </w:p>
        </w:tc>
        <w:tc>
          <w:tcPr>
            <w:tcW w:w="912" w:type="dxa"/>
            <w:vAlign w:val="center"/>
          </w:tcPr>
          <w:p w:rsidR="003E4CFC" w:rsidRPr="00BC6AE6" w:rsidRDefault="003E4CFC" w:rsidP="003E4CFC">
            <w:pPr>
              <w:pStyle w:val="af9"/>
              <w:spacing w:after="0"/>
              <w:ind w:firstLine="0"/>
              <w:jc w:val="center"/>
              <w:rPr>
                <w:sz w:val="22"/>
                <w:szCs w:val="22"/>
              </w:rPr>
            </w:pPr>
            <w:r>
              <w:rPr>
                <w:sz w:val="22"/>
                <w:szCs w:val="22"/>
              </w:rPr>
              <w:t>0,009</w:t>
            </w:r>
          </w:p>
        </w:tc>
        <w:tc>
          <w:tcPr>
            <w:tcW w:w="911" w:type="dxa"/>
            <w:vAlign w:val="center"/>
          </w:tcPr>
          <w:p w:rsidR="003E4CFC" w:rsidRPr="00BC6AE6" w:rsidRDefault="003E4CFC" w:rsidP="003E4CFC">
            <w:pPr>
              <w:pStyle w:val="af9"/>
              <w:spacing w:after="0"/>
              <w:ind w:firstLine="0"/>
              <w:jc w:val="center"/>
              <w:rPr>
                <w:sz w:val="22"/>
                <w:szCs w:val="22"/>
              </w:rPr>
            </w:pPr>
            <w:r>
              <w:rPr>
                <w:sz w:val="22"/>
                <w:szCs w:val="22"/>
              </w:rPr>
              <w:t>0,009</w:t>
            </w:r>
          </w:p>
        </w:tc>
        <w:tc>
          <w:tcPr>
            <w:tcW w:w="821" w:type="dxa"/>
            <w:vAlign w:val="center"/>
          </w:tcPr>
          <w:p w:rsidR="003E4CFC" w:rsidRPr="00BC6AE6" w:rsidRDefault="003E4CFC" w:rsidP="003E4CFC">
            <w:pPr>
              <w:pStyle w:val="af9"/>
              <w:spacing w:after="0"/>
              <w:ind w:firstLine="0"/>
              <w:jc w:val="center"/>
              <w:rPr>
                <w:sz w:val="22"/>
                <w:szCs w:val="22"/>
              </w:rPr>
            </w:pPr>
            <w:r>
              <w:rPr>
                <w:sz w:val="22"/>
                <w:szCs w:val="22"/>
              </w:rPr>
              <w:t>0,009</w:t>
            </w:r>
          </w:p>
        </w:tc>
        <w:tc>
          <w:tcPr>
            <w:tcW w:w="850" w:type="dxa"/>
            <w:vAlign w:val="center"/>
          </w:tcPr>
          <w:p w:rsidR="003E4CFC" w:rsidRPr="00BC6AE6" w:rsidRDefault="003E4CFC" w:rsidP="003E4CFC">
            <w:pPr>
              <w:pStyle w:val="af9"/>
              <w:spacing w:after="0"/>
              <w:ind w:firstLine="0"/>
              <w:jc w:val="center"/>
              <w:rPr>
                <w:sz w:val="22"/>
                <w:szCs w:val="22"/>
              </w:rPr>
            </w:pPr>
            <w:r>
              <w:rPr>
                <w:sz w:val="22"/>
                <w:szCs w:val="22"/>
              </w:rPr>
              <w:t>0,009</w:t>
            </w:r>
          </w:p>
        </w:tc>
        <w:tc>
          <w:tcPr>
            <w:tcW w:w="922" w:type="dxa"/>
            <w:vAlign w:val="center"/>
          </w:tcPr>
          <w:p w:rsidR="003E4CFC" w:rsidRPr="00BC6AE6" w:rsidRDefault="003E4CFC" w:rsidP="003E4CFC">
            <w:pPr>
              <w:pStyle w:val="af9"/>
              <w:spacing w:after="0"/>
              <w:ind w:firstLine="0"/>
              <w:jc w:val="center"/>
              <w:rPr>
                <w:sz w:val="22"/>
                <w:szCs w:val="22"/>
              </w:rPr>
            </w:pPr>
            <w:r>
              <w:rPr>
                <w:sz w:val="22"/>
                <w:szCs w:val="22"/>
              </w:rPr>
              <w:t>0,009</w:t>
            </w:r>
          </w:p>
        </w:tc>
      </w:tr>
      <w:tr w:rsidR="003E4CFC" w:rsidRPr="00E065FC" w:rsidTr="00D05391">
        <w:trPr>
          <w:trHeight w:val="395"/>
          <w:jc w:val="center"/>
        </w:trPr>
        <w:tc>
          <w:tcPr>
            <w:tcW w:w="3120" w:type="dxa"/>
            <w:vAlign w:val="center"/>
          </w:tcPr>
          <w:p w:rsidR="003E4CFC" w:rsidRDefault="003E4CFC" w:rsidP="00247697">
            <w:pPr>
              <w:pStyle w:val="af9"/>
              <w:spacing w:after="0"/>
              <w:ind w:firstLine="0"/>
              <w:jc w:val="center"/>
              <w:rPr>
                <w:sz w:val="22"/>
                <w:szCs w:val="22"/>
              </w:rPr>
            </w:pPr>
            <w:r w:rsidRPr="00281FBF">
              <w:rPr>
                <w:sz w:val="22"/>
                <w:szCs w:val="22"/>
              </w:rPr>
              <w:lastRenderedPageBreak/>
              <w:t xml:space="preserve">Тепловая мощность </w:t>
            </w:r>
          </w:p>
          <w:p w:rsidR="003E4CFC" w:rsidRPr="00BC6AE6" w:rsidRDefault="003E4CFC" w:rsidP="00247697">
            <w:pPr>
              <w:pStyle w:val="af9"/>
              <w:spacing w:after="0"/>
              <w:ind w:firstLine="0"/>
              <w:jc w:val="center"/>
              <w:rPr>
                <w:sz w:val="22"/>
                <w:szCs w:val="22"/>
              </w:rPr>
            </w:pPr>
            <w:r w:rsidRPr="00281FBF">
              <w:rPr>
                <w:sz w:val="22"/>
                <w:szCs w:val="22"/>
              </w:rPr>
              <w:t>источника нетто</w:t>
            </w:r>
          </w:p>
        </w:tc>
        <w:tc>
          <w:tcPr>
            <w:tcW w:w="1134" w:type="dxa"/>
            <w:vAlign w:val="center"/>
          </w:tcPr>
          <w:p w:rsidR="003E4CFC" w:rsidRPr="00EC397C" w:rsidRDefault="003E4CFC" w:rsidP="00247697">
            <w:pPr>
              <w:pStyle w:val="af9"/>
              <w:spacing w:after="0"/>
              <w:ind w:firstLine="0"/>
              <w:jc w:val="center"/>
              <w:rPr>
                <w:sz w:val="22"/>
                <w:szCs w:val="22"/>
              </w:rPr>
            </w:pPr>
            <w:r w:rsidRPr="00EC397C">
              <w:rPr>
                <w:sz w:val="22"/>
                <w:szCs w:val="22"/>
              </w:rPr>
              <w:t>Гкал/час</w:t>
            </w:r>
          </w:p>
        </w:tc>
        <w:tc>
          <w:tcPr>
            <w:tcW w:w="993" w:type="dxa"/>
            <w:vAlign w:val="center"/>
          </w:tcPr>
          <w:p w:rsidR="003E4CFC" w:rsidRPr="00C7238D" w:rsidRDefault="003E4CFC" w:rsidP="00247697">
            <w:pPr>
              <w:pStyle w:val="af9"/>
              <w:spacing w:after="0"/>
              <w:ind w:firstLine="0"/>
              <w:jc w:val="center"/>
              <w:rPr>
                <w:sz w:val="22"/>
                <w:szCs w:val="22"/>
              </w:rPr>
            </w:pPr>
            <w:r>
              <w:rPr>
                <w:sz w:val="22"/>
                <w:szCs w:val="22"/>
              </w:rPr>
              <w:t>1,06</w:t>
            </w:r>
          </w:p>
        </w:tc>
        <w:tc>
          <w:tcPr>
            <w:tcW w:w="829" w:type="dxa"/>
            <w:vAlign w:val="center"/>
          </w:tcPr>
          <w:p w:rsidR="003E4CFC" w:rsidRPr="00C7238D" w:rsidRDefault="003E4CFC" w:rsidP="003E4CFC">
            <w:pPr>
              <w:pStyle w:val="af9"/>
              <w:spacing w:after="0"/>
              <w:ind w:firstLine="0"/>
              <w:jc w:val="center"/>
              <w:rPr>
                <w:sz w:val="22"/>
                <w:szCs w:val="22"/>
              </w:rPr>
            </w:pPr>
            <w:r>
              <w:rPr>
                <w:sz w:val="22"/>
                <w:szCs w:val="22"/>
              </w:rPr>
              <w:t>1,06</w:t>
            </w:r>
          </w:p>
        </w:tc>
        <w:tc>
          <w:tcPr>
            <w:tcW w:w="912" w:type="dxa"/>
            <w:vAlign w:val="center"/>
          </w:tcPr>
          <w:p w:rsidR="003E4CFC" w:rsidRPr="00C7238D" w:rsidRDefault="003E4CFC" w:rsidP="003E4CFC">
            <w:pPr>
              <w:pStyle w:val="af9"/>
              <w:spacing w:after="0"/>
              <w:ind w:firstLine="0"/>
              <w:jc w:val="center"/>
              <w:rPr>
                <w:sz w:val="22"/>
                <w:szCs w:val="22"/>
              </w:rPr>
            </w:pPr>
            <w:r>
              <w:rPr>
                <w:sz w:val="22"/>
                <w:szCs w:val="22"/>
              </w:rPr>
              <w:t>1,06</w:t>
            </w:r>
          </w:p>
        </w:tc>
        <w:tc>
          <w:tcPr>
            <w:tcW w:w="911" w:type="dxa"/>
            <w:vAlign w:val="center"/>
          </w:tcPr>
          <w:p w:rsidR="003E4CFC" w:rsidRPr="00C7238D" w:rsidRDefault="003E4CFC" w:rsidP="003E4CFC">
            <w:pPr>
              <w:pStyle w:val="af9"/>
              <w:spacing w:after="0"/>
              <w:ind w:firstLine="0"/>
              <w:jc w:val="center"/>
              <w:rPr>
                <w:sz w:val="22"/>
                <w:szCs w:val="22"/>
              </w:rPr>
            </w:pPr>
            <w:r>
              <w:rPr>
                <w:sz w:val="22"/>
                <w:szCs w:val="22"/>
              </w:rPr>
              <w:t>1,06</w:t>
            </w:r>
          </w:p>
        </w:tc>
        <w:tc>
          <w:tcPr>
            <w:tcW w:w="821" w:type="dxa"/>
            <w:vAlign w:val="center"/>
          </w:tcPr>
          <w:p w:rsidR="003E4CFC" w:rsidRPr="00C7238D" w:rsidRDefault="003E4CFC" w:rsidP="003E4CFC">
            <w:pPr>
              <w:pStyle w:val="af9"/>
              <w:spacing w:after="0"/>
              <w:ind w:firstLine="0"/>
              <w:jc w:val="center"/>
              <w:rPr>
                <w:sz w:val="22"/>
                <w:szCs w:val="22"/>
              </w:rPr>
            </w:pPr>
            <w:r>
              <w:rPr>
                <w:sz w:val="22"/>
                <w:szCs w:val="22"/>
              </w:rPr>
              <w:t>1,06</w:t>
            </w:r>
          </w:p>
        </w:tc>
        <w:tc>
          <w:tcPr>
            <w:tcW w:w="850" w:type="dxa"/>
            <w:vAlign w:val="center"/>
          </w:tcPr>
          <w:p w:rsidR="003E4CFC" w:rsidRPr="00C7238D" w:rsidRDefault="003E4CFC" w:rsidP="003E4CFC">
            <w:pPr>
              <w:pStyle w:val="af9"/>
              <w:spacing w:after="0"/>
              <w:ind w:firstLine="0"/>
              <w:jc w:val="center"/>
              <w:rPr>
                <w:sz w:val="22"/>
                <w:szCs w:val="22"/>
              </w:rPr>
            </w:pPr>
            <w:r>
              <w:rPr>
                <w:sz w:val="22"/>
                <w:szCs w:val="22"/>
              </w:rPr>
              <w:t>1,06</w:t>
            </w:r>
          </w:p>
        </w:tc>
        <w:tc>
          <w:tcPr>
            <w:tcW w:w="922" w:type="dxa"/>
            <w:vAlign w:val="center"/>
          </w:tcPr>
          <w:p w:rsidR="003E4CFC" w:rsidRPr="00C7238D" w:rsidRDefault="003E4CFC" w:rsidP="003E4CFC">
            <w:pPr>
              <w:pStyle w:val="af9"/>
              <w:spacing w:after="0"/>
              <w:ind w:firstLine="0"/>
              <w:jc w:val="center"/>
              <w:rPr>
                <w:sz w:val="22"/>
                <w:szCs w:val="22"/>
              </w:rPr>
            </w:pPr>
            <w:r>
              <w:rPr>
                <w:sz w:val="22"/>
                <w:szCs w:val="22"/>
              </w:rPr>
              <w:t>1,06</w:t>
            </w:r>
          </w:p>
        </w:tc>
      </w:tr>
      <w:tr w:rsidR="003E4CFC" w:rsidRPr="00E065FC" w:rsidTr="00D05391">
        <w:trPr>
          <w:trHeight w:val="395"/>
          <w:jc w:val="center"/>
        </w:trPr>
        <w:tc>
          <w:tcPr>
            <w:tcW w:w="3120" w:type="dxa"/>
            <w:vAlign w:val="center"/>
          </w:tcPr>
          <w:p w:rsidR="003E4CFC" w:rsidRPr="00F2537C" w:rsidRDefault="003E4CFC" w:rsidP="00247697">
            <w:pPr>
              <w:pStyle w:val="af9"/>
              <w:spacing w:after="0"/>
              <w:ind w:firstLine="0"/>
              <w:jc w:val="center"/>
              <w:rPr>
                <w:sz w:val="22"/>
                <w:szCs w:val="22"/>
              </w:rPr>
            </w:pPr>
            <w:r w:rsidRPr="00F2537C">
              <w:rPr>
                <w:sz w:val="22"/>
                <w:szCs w:val="22"/>
              </w:rPr>
              <w:t>Потери тепловой энергии при ее передаче тепловыми сетями</w:t>
            </w:r>
          </w:p>
        </w:tc>
        <w:tc>
          <w:tcPr>
            <w:tcW w:w="1134" w:type="dxa"/>
            <w:vAlign w:val="center"/>
          </w:tcPr>
          <w:p w:rsidR="003E4CFC" w:rsidRPr="00EC397C" w:rsidRDefault="003E4CFC" w:rsidP="00247697">
            <w:pPr>
              <w:pStyle w:val="af9"/>
              <w:spacing w:after="0"/>
              <w:ind w:firstLine="0"/>
              <w:jc w:val="center"/>
              <w:rPr>
                <w:sz w:val="22"/>
                <w:szCs w:val="22"/>
              </w:rPr>
            </w:pPr>
            <w:r w:rsidRPr="00EC397C">
              <w:rPr>
                <w:sz w:val="22"/>
                <w:szCs w:val="22"/>
              </w:rPr>
              <w:t>Гкал/час</w:t>
            </w:r>
          </w:p>
        </w:tc>
        <w:tc>
          <w:tcPr>
            <w:tcW w:w="993" w:type="dxa"/>
            <w:vAlign w:val="center"/>
          </w:tcPr>
          <w:p w:rsidR="003E4CFC" w:rsidRPr="00BC6AE6" w:rsidRDefault="003E4CFC" w:rsidP="00247697">
            <w:pPr>
              <w:pStyle w:val="af9"/>
              <w:spacing w:after="0"/>
              <w:ind w:firstLine="0"/>
              <w:jc w:val="center"/>
              <w:rPr>
                <w:sz w:val="22"/>
                <w:szCs w:val="22"/>
              </w:rPr>
            </w:pPr>
            <w:r>
              <w:rPr>
                <w:sz w:val="22"/>
                <w:szCs w:val="22"/>
              </w:rPr>
              <w:t>0,164</w:t>
            </w:r>
          </w:p>
        </w:tc>
        <w:tc>
          <w:tcPr>
            <w:tcW w:w="829" w:type="dxa"/>
            <w:vAlign w:val="center"/>
          </w:tcPr>
          <w:p w:rsidR="003E4CFC" w:rsidRPr="00BC6AE6" w:rsidRDefault="003E4CFC" w:rsidP="003E4CFC">
            <w:pPr>
              <w:pStyle w:val="af9"/>
              <w:spacing w:after="0"/>
              <w:ind w:firstLine="0"/>
              <w:jc w:val="center"/>
              <w:rPr>
                <w:sz w:val="22"/>
                <w:szCs w:val="22"/>
              </w:rPr>
            </w:pPr>
            <w:r>
              <w:rPr>
                <w:sz w:val="22"/>
                <w:szCs w:val="22"/>
              </w:rPr>
              <w:t>0,164</w:t>
            </w:r>
          </w:p>
        </w:tc>
        <w:tc>
          <w:tcPr>
            <w:tcW w:w="912" w:type="dxa"/>
            <w:vAlign w:val="center"/>
          </w:tcPr>
          <w:p w:rsidR="003E4CFC" w:rsidRPr="00BC6AE6" w:rsidRDefault="003E4CFC" w:rsidP="003E4CFC">
            <w:pPr>
              <w:pStyle w:val="af9"/>
              <w:spacing w:after="0"/>
              <w:ind w:firstLine="0"/>
              <w:jc w:val="center"/>
              <w:rPr>
                <w:sz w:val="22"/>
                <w:szCs w:val="22"/>
              </w:rPr>
            </w:pPr>
            <w:r>
              <w:rPr>
                <w:sz w:val="22"/>
                <w:szCs w:val="22"/>
              </w:rPr>
              <w:t>0,164</w:t>
            </w:r>
          </w:p>
        </w:tc>
        <w:tc>
          <w:tcPr>
            <w:tcW w:w="911" w:type="dxa"/>
            <w:vAlign w:val="center"/>
          </w:tcPr>
          <w:p w:rsidR="003E4CFC" w:rsidRPr="00BC6AE6" w:rsidRDefault="003E4CFC" w:rsidP="003E4CFC">
            <w:pPr>
              <w:pStyle w:val="af9"/>
              <w:spacing w:after="0"/>
              <w:ind w:firstLine="0"/>
              <w:jc w:val="center"/>
              <w:rPr>
                <w:sz w:val="22"/>
                <w:szCs w:val="22"/>
              </w:rPr>
            </w:pPr>
            <w:r>
              <w:rPr>
                <w:sz w:val="22"/>
                <w:szCs w:val="22"/>
              </w:rPr>
              <w:t>0,164</w:t>
            </w:r>
          </w:p>
        </w:tc>
        <w:tc>
          <w:tcPr>
            <w:tcW w:w="821" w:type="dxa"/>
            <w:vAlign w:val="center"/>
          </w:tcPr>
          <w:p w:rsidR="003E4CFC" w:rsidRPr="00BC6AE6" w:rsidRDefault="003E4CFC" w:rsidP="003E4CFC">
            <w:pPr>
              <w:pStyle w:val="af9"/>
              <w:spacing w:after="0"/>
              <w:ind w:firstLine="0"/>
              <w:jc w:val="center"/>
              <w:rPr>
                <w:sz w:val="22"/>
                <w:szCs w:val="22"/>
              </w:rPr>
            </w:pPr>
            <w:r>
              <w:rPr>
                <w:sz w:val="22"/>
                <w:szCs w:val="22"/>
              </w:rPr>
              <w:t>0,164</w:t>
            </w:r>
          </w:p>
        </w:tc>
        <w:tc>
          <w:tcPr>
            <w:tcW w:w="850" w:type="dxa"/>
            <w:vAlign w:val="center"/>
          </w:tcPr>
          <w:p w:rsidR="003E4CFC" w:rsidRPr="00BC6AE6" w:rsidRDefault="003E4CFC" w:rsidP="003E4CFC">
            <w:pPr>
              <w:pStyle w:val="af9"/>
              <w:spacing w:after="0"/>
              <w:ind w:firstLine="0"/>
              <w:jc w:val="center"/>
              <w:rPr>
                <w:sz w:val="22"/>
                <w:szCs w:val="22"/>
              </w:rPr>
            </w:pPr>
            <w:r>
              <w:rPr>
                <w:sz w:val="22"/>
                <w:szCs w:val="22"/>
              </w:rPr>
              <w:t>0,164</w:t>
            </w:r>
          </w:p>
        </w:tc>
        <w:tc>
          <w:tcPr>
            <w:tcW w:w="922" w:type="dxa"/>
            <w:vAlign w:val="center"/>
          </w:tcPr>
          <w:p w:rsidR="003E4CFC" w:rsidRPr="00BC6AE6" w:rsidRDefault="003E4CFC" w:rsidP="003E4CFC">
            <w:pPr>
              <w:pStyle w:val="af9"/>
              <w:spacing w:after="0"/>
              <w:ind w:firstLine="0"/>
              <w:jc w:val="center"/>
              <w:rPr>
                <w:sz w:val="22"/>
                <w:szCs w:val="22"/>
              </w:rPr>
            </w:pPr>
            <w:r>
              <w:rPr>
                <w:sz w:val="22"/>
                <w:szCs w:val="22"/>
              </w:rPr>
              <w:t>0,164</w:t>
            </w:r>
          </w:p>
        </w:tc>
      </w:tr>
      <w:tr w:rsidR="003E4CFC" w:rsidRPr="00E065FC" w:rsidTr="00D05391">
        <w:trPr>
          <w:trHeight w:val="375"/>
          <w:jc w:val="center"/>
        </w:trPr>
        <w:tc>
          <w:tcPr>
            <w:tcW w:w="3120" w:type="dxa"/>
            <w:vAlign w:val="center"/>
          </w:tcPr>
          <w:p w:rsidR="003E4CFC" w:rsidRPr="00BC6AE6" w:rsidRDefault="003E4CFC" w:rsidP="00247697">
            <w:pPr>
              <w:pStyle w:val="af9"/>
              <w:spacing w:after="0"/>
              <w:ind w:firstLine="0"/>
              <w:jc w:val="center"/>
              <w:rPr>
                <w:sz w:val="22"/>
                <w:szCs w:val="22"/>
              </w:rPr>
            </w:pPr>
            <w:r>
              <w:rPr>
                <w:sz w:val="22"/>
                <w:szCs w:val="22"/>
              </w:rPr>
              <w:t>Присоединенная тепловая нагрузка (отопление, вентиляция и ГВС)</w:t>
            </w:r>
          </w:p>
        </w:tc>
        <w:tc>
          <w:tcPr>
            <w:tcW w:w="1134" w:type="dxa"/>
            <w:vAlign w:val="center"/>
          </w:tcPr>
          <w:p w:rsidR="003E4CFC" w:rsidRPr="00EC397C" w:rsidRDefault="003E4CFC" w:rsidP="00247697">
            <w:pPr>
              <w:pStyle w:val="af9"/>
              <w:spacing w:after="0"/>
              <w:ind w:firstLine="0"/>
              <w:jc w:val="center"/>
              <w:rPr>
                <w:sz w:val="22"/>
                <w:szCs w:val="22"/>
              </w:rPr>
            </w:pPr>
            <w:r w:rsidRPr="00EC397C">
              <w:rPr>
                <w:sz w:val="22"/>
                <w:szCs w:val="22"/>
              </w:rPr>
              <w:t>Гкал/час</w:t>
            </w:r>
          </w:p>
        </w:tc>
        <w:tc>
          <w:tcPr>
            <w:tcW w:w="993" w:type="dxa"/>
            <w:vAlign w:val="center"/>
          </w:tcPr>
          <w:p w:rsidR="003E4CFC" w:rsidRPr="00BC6AE6" w:rsidRDefault="003E4CFC" w:rsidP="00247697">
            <w:pPr>
              <w:pStyle w:val="af9"/>
              <w:spacing w:after="0"/>
              <w:ind w:firstLine="0"/>
              <w:jc w:val="center"/>
              <w:rPr>
                <w:sz w:val="22"/>
                <w:szCs w:val="22"/>
              </w:rPr>
            </w:pPr>
            <w:r>
              <w:rPr>
                <w:sz w:val="22"/>
                <w:szCs w:val="22"/>
              </w:rPr>
              <w:t>0,579</w:t>
            </w:r>
          </w:p>
        </w:tc>
        <w:tc>
          <w:tcPr>
            <w:tcW w:w="829" w:type="dxa"/>
            <w:vAlign w:val="center"/>
          </w:tcPr>
          <w:p w:rsidR="003E4CFC" w:rsidRPr="00BC6AE6" w:rsidRDefault="003E4CFC" w:rsidP="003E4CFC">
            <w:pPr>
              <w:pStyle w:val="af9"/>
              <w:spacing w:after="0"/>
              <w:ind w:firstLine="0"/>
              <w:jc w:val="center"/>
              <w:rPr>
                <w:sz w:val="22"/>
                <w:szCs w:val="22"/>
              </w:rPr>
            </w:pPr>
            <w:r>
              <w:rPr>
                <w:sz w:val="22"/>
                <w:szCs w:val="22"/>
              </w:rPr>
              <w:t>0,579</w:t>
            </w:r>
          </w:p>
        </w:tc>
        <w:tc>
          <w:tcPr>
            <w:tcW w:w="912" w:type="dxa"/>
            <w:vAlign w:val="center"/>
          </w:tcPr>
          <w:p w:rsidR="003E4CFC" w:rsidRPr="00BC6AE6" w:rsidRDefault="003E4CFC" w:rsidP="003E4CFC">
            <w:pPr>
              <w:pStyle w:val="af9"/>
              <w:spacing w:after="0"/>
              <w:ind w:firstLine="0"/>
              <w:jc w:val="center"/>
              <w:rPr>
                <w:sz w:val="22"/>
                <w:szCs w:val="22"/>
              </w:rPr>
            </w:pPr>
            <w:r>
              <w:rPr>
                <w:sz w:val="22"/>
                <w:szCs w:val="22"/>
              </w:rPr>
              <w:t>0,579</w:t>
            </w:r>
          </w:p>
        </w:tc>
        <w:tc>
          <w:tcPr>
            <w:tcW w:w="911" w:type="dxa"/>
            <w:vAlign w:val="center"/>
          </w:tcPr>
          <w:p w:rsidR="003E4CFC" w:rsidRPr="00BC6AE6" w:rsidRDefault="003E4CFC" w:rsidP="003E4CFC">
            <w:pPr>
              <w:pStyle w:val="af9"/>
              <w:spacing w:after="0"/>
              <w:ind w:firstLine="0"/>
              <w:jc w:val="center"/>
              <w:rPr>
                <w:sz w:val="22"/>
                <w:szCs w:val="22"/>
              </w:rPr>
            </w:pPr>
            <w:r>
              <w:rPr>
                <w:sz w:val="22"/>
                <w:szCs w:val="22"/>
              </w:rPr>
              <w:t>0,579</w:t>
            </w:r>
          </w:p>
        </w:tc>
        <w:tc>
          <w:tcPr>
            <w:tcW w:w="821" w:type="dxa"/>
            <w:vAlign w:val="center"/>
          </w:tcPr>
          <w:p w:rsidR="003E4CFC" w:rsidRPr="00BC6AE6" w:rsidRDefault="003E4CFC" w:rsidP="003E4CFC">
            <w:pPr>
              <w:pStyle w:val="af9"/>
              <w:spacing w:after="0"/>
              <w:ind w:firstLine="0"/>
              <w:jc w:val="center"/>
              <w:rPr>
                <w:sz w:val="22"/>
                <w:szCs w:val="22"/>
              </w:rPr>
            </w:pPr>
            <w:r>
              <w:rPr>
                <w:sz w:val="22"/>
                <w:szCs w:val="22"/>
              </w:rPr>
              <w:t>0,579</w:t>
            </w:r>
          </w:p>
        </w:tc>
        <w:tc>
          <w:tcPr>
            <w:tcW w:w="850" w:type="dxa"/>
            <w:vAlign w:val="center"/>
          </w:tcPr>
          <w:p w:rsidR="003E4CFC" w:rsidRPr="00BC6AE6" w:rsidRDefault="003E4CFC" w:rsidP="003E4CFC">
            <w:pPr>
              <w:pStyle w:val="af9"/>
              <w:spacing w:after="0"/>
              <w:ind w:firstLine="0"/>
              <w:jc w:val="center"/>
              <w:rPr>
                <w:sz w:val="22"/>
                <w:szCs w:val="22"/>
              </w:rPr>
            </w:pPr>
            <w:r>
              <w:rPr>
                <w:sz w:val="22"/>
                <w:szCs w:val="22"/>
              </w:rPr>
              <w:t>0,579</w:t>
            </w:r>
          </w:p>
        </w:tc>
        <w:tc>
          <w:tcPr>
            <w:tcW w:w="922" w:type="dxa"/>
            <w:vAlign w:val="center"/>
          </w:tcPr>
          <w:p w:rsidR="003E4CFC" w:rsidRPr="00BC6AE6" w:rsidRDefault="003E4CFC" w:rsidP="003E4CFC">
            <w:pPr>
              <w:pStyle w:val="af9"/>
              <w:spacing w:after="0"/>
              <w:ind w:firstLine="0"/>
              <w:jc w:val="center"/>
              <w:rPr>
                <w:sz w:val="22"/>
                <w:szCs w:val="22"/>
              </w:rPr>
            </w:pPr>
            <w:r>
              <w:rPr>
                <w:sz w:val="22"/>
                <w:szCs w:val="22"/>
              </w:rPr>
              <w:t>0,579</w:t>
            </w:r>
          </w:p>
        </w:tc>
      </w:tr>
      <w:tr w:rsidR="003E4CFC" w:rsidRPr="00E065FC" w:rsidTr="00D05391">
        <w:trPr>
          <w:trHeight w:val="602"/>
          <w:jc w:val="center"/>
        </w:trPr>
        <w:tc>
          <w:tcPr>
            <w:tcW w:w="3120" w:type="dxa"/>
            <w:vAlign w:val="center"/>
          </w:tcPr>
          <w:p w:rsidR="003E4CFC" w:rsidRPr="00BC6AE6" w:rsidRDefault="003E4CFC" w:rsidP="00247697">
            <w:pPr>
              <w:pStyle w:val="af9"/>
              <w:spacing w:after="0"/>
              <w:ind w:firstLine="0"/>
              <w:jc w:val="center"/>
              <w:rPr>
                <w:sz w:val="22"/>
                <w:szCs w:val="22"/>
              </w:rPr>
            </w:pPr>
            <w:r>
              <w:rPr>
                <w:sz w:val="22"/>
                <w:szCs w:val="22"/>
              </w:rPr>
              <w:t>Резерв (+) / дефицит (-) тепловой мощности</w:t>
            </w:r>
          </w:p>
        </w:tc>
        <w:tc>
          <w:tcPr>
            <w:tcW w:w="1134" w:type="dxa"/>
            <w:vAlign w:val="center"/>
          </w:tcPr>
          <w:p w:rsidR="003E4CFC" w:rsidRPr="00EC397C" w:rsidRDefault="003E4CFC" w:rsidP="00247697">
            <w:pPr>
              <w:pStyle w:val="af9"/>
              <w:spacing w:after="0"/>
              <w:ind w:firstLine="0"/>
              <w:jc w:val="center"/>
              <w:rPr>
                <w:sz w:val="22"/>
                <w:szCs w:val="22"/>
              </w:rPr>
            </w:pPr>
            <w:r w:rsidRPr="00EC397C">
              <w:rPr>
                <w:sz w:val="22"/>
                <w:szCs w:val="22"/>
              </w:rPr>
              <w:t>Гкал/час</w:t>
            </w:r>
          </w:p>
        </w:tc>
        <w:tc>
          <w:tcPr>
            <w:tcW w:w="993" w:type="dxa"/>
            <w:vAlign w:val="center"/>
          </w:tcPr>
          <w:p w:rsidR="003E4CFC" w:rsidRPr="00BC6AE6" w:rsidRDefault="003E4CFC" w:rsidP="00247697">
            <w:pPr>
              <w:pStyle w:val="af9"/>
              <w:spacing w:after="0"/>
              <w:ind w:firstLine="0"/>
              <w:jc w:val="center"/>
              <w:rPr>
                <w:sz w:val="22"/>
                <w:szCs w:val="22"/>
              </w:rPr>
            </w:pPr>
            <w:r>
              <w:rPr>
                <w:sz w:val="22"/>
                <w:szCs w:val="22"/>
              </w:rPr>
              <w:t>0,308</w:t>
            </w:r>
          </w:p>
        </w:tc>
        <w:tc>
          <w:tcPr>
            <w:tcW w:w="829" w:type="dxa"/>
            <w:vAlign w:val="center"/>
          </w:tcPr>
          <w:p w:rsidR="003E4CFC" w:rsidRPr="00BC6AE6" w:rsidRDefault="003E4CFC" w:rsidP="003E4CFC">
            <w:pPr>
              <w:pStyle w:val="af9"/>
              <w:spacing w:after="0"/>
              <w:ind w:firstLine="0"/>
              <w:jc w:val="center"/>
              <w:rPr>
                <w:sz w:val="22"/>
                <w:szCs w:val="22"/>
              </w:rPr>
            </w:pPr>
            <w:r>
              <w:rPr>
                <w:sz w:val="22"/>
                <w:szCs w:val="22"/>
              </w:rPr>
              <w:t>0,308</w:t>
            </w:r>
          </w:p>
        </w:tc>
        <w:tc>
          <w:tcPr>
            <w:tcW w:w="912" w:type="dxa"/>
            <w:vAlign w:val="center"/>
          </w:tcPr>
          <w:p w:rsidR="003E4CFC" w:rsidRPr="00BC6AE6" w:rsidRDefault="003E4CFC" w:rsidP="003E4CFC">
            <w:pPr>
              <w:pStyle w:val="af9"/>
              <w:spacing w:after="0"/>
              <w:ind w:firstLine="0"/>
              <w:jc w:val="center"/>
              <w:rPr>
                <w:sz w:val="22"/>
                <w:szCs w:val="22"/>
              </w:rPr>
            </w:pPr>
            <w:r>
              <w:rPr>
                <w:sz w:val="22"/>
                <w:szCs w:val="22"/>
              </w:rPr>
              <w:t>0,308</w:t>
            </w:r>
          </w:p>
        </w:tc>
        <w:tc>
          <w:tcPr>
            <w:tcW w:w="911" w:type="dxa"/>
            <w:vAlign w:val="center"/>
          </w:tcPr>
          <w:p w:rsidR="003E4CFC" w:rsidRPr="00BC6AE6" w:rsidRDefault="003E4CFC" w:rsidP="003E4CFC">
            <w:pPr>
              <w:pStyle w:val="af9"/>
              <w:spacing w:after="0"/>
              <w:ind w:firstLine="0"/>
              <w:jc w:val="center"/>
              <w:rPr>
                <w:sz w:val="22"/>
                <w:szCs w:val="22"/>
              </w:rPr>
            </w:pPr>
            <w:r>
              <w:rPr>
                <w:sz w:val="22"/>
                <w:szCs w:val="22"/>
              </w:rPr>
              <w:t>0,308</w:t>
            </w:r>
          </w:p>
        </w:tc>
        <w:tc>
          <w:tcPr>
            <w:tcW w:w="821" w:type="dxa"/>
            <w:vAlign w:val="center"/>
          </w:tcPr>
          <w:p w:rsidR="003E4CFC" w:rsidRPr="00BC6AE6" w:rsidRDefault="003E4CFC" w:rsidP="003E4CFC">
            <w:pPr>
              <w:pStyle w:val="af9"/>
              <w:spacing w:after="0"/>
              <w:ind w:firstLine="0"/>
              <w:jc w:val="center"/>
              <w:rPr>
                <w:sz w:val="22"/>
                <w:szCs w:val="22"/>
              </w:rPr>
            </w:pPr>
            <w:r>
              <w:rPr>
                <w:sz w:val="22"/>
                <w:szCs w:val="22"/>
              </w:rPr>
              <w:t>0,308</w:t>
            </w:r>
          </w:p>
        </w:tc>
        <w:tc>
          <w:tcPr>
            <w:tcW w:w="850" w:type="dxa"/>
            <w:vAlign w:val="center"/>
          </w:tcPr>
          <w:p w:rsidR="003E4CFC" w:rsidRPr="00BC6AE6" w:rsidRDefault="003E4CFC" w:rsidP="003E4CFC">
            <w:pPr>
              <w:pStyle w:val="af9"/>
              <w:spacing w:after="0"/>
              <w:ind w:firstLine="0"/>
              <w:jc w:val="center"/>
              <w:rPr>
                <w:sz w:val="22"/>
                <w:szCs w:val="22"/>
              </w:rPr>
            </w:pPr>
            <w:r>
              <w:rPr>
                <w:sz w:val="22"/>
                <w:szCs w:val="22"/>
              </w:rPr>
              <w:t>0,308</w:t>
            </w:r>
          </w:p>
        </w:tc>
        <w:tc>
          <w:tcPr>
            <w:tcW w:w="922" w:type="dxa"/>
            <w:vAlign w:val="center"/>
          </w:tcPr>
          <w:p w:rsidR="003E4CFC" w:rsidRPr="00BC6AE6" w:rsidRDefault="003E4CFC" w:rsidP="003E4CFC">
            <w:pPr>
              <w:pStyle w:val="af9"/>
              <w:spacing w:after="0"/>
              <w:ind w:firstLine="0"/>
              <w:jc w:val="center"/>
              <w:rPr>
                <w:sz w:val="22"/>
                <w:szCs w:val="22"/>
              </w:rPr>
            </w:pPr>
            <w:r>
              <w:rPr>
                <w:sz w:val="22"/>
                <w:szCs w:val="22"/>
              </w:rPr>
              <w:t>0,308</w:t>
            </w:r>
          </w:p>
        </w:tc>
      </w:tr>
    </w:tbl>
    <w:p w:rsidR="00D05391" w:rsidRDefault="00D05391" w:rsidP="00C16779">
      <w:pPr>
        <w:pStyle w:val="af9"/>
        <w:spacing w:before="240"/>
        <w:ind w:firstLine="0"/>
      </w:pPr>
      <w:r w:rsidRPr="00A13A3B">
        <w:t>2.3.</w:t>
      </w:r>
      <w:r>
        <w:t xml:space="preserve">8 </w:t>
      </w:r>
      <w:r w:rsidRPr="00992FED">
        <w:t>Перспективный баланс тепловой мощност</w:t>
      </w:r>
      <w:r>
        <w:t>и и те</w:t>
      </w:r>
      <w:r w:rsidRPr="003E4CFC">
        <w:t xml:space="preserve">пловой нагрузки котельной </w:t>
      </w:r>
      <w:r w:rsidR="003E4CFC" w:rsidRPr="003E4CFC">
        <w:t>№ 23 села Павло-Фёдоровка</w:t>
      </w:r>
      <w:r w:rsidRPr="003E4CFC">
        <w:t>.</w:t>
      </w:r>
    </w:p>
    <w:p w:rsidR="00D05391" w:rsidRDefault="00D05391" w:rsidP="003E4CFC">
      <w:pPr>
        <w:pStyle w:val="af9"/>
        <w:spacing w:after="0"/>
        <w:ind w:firstLine="0"/>
      </w:pPr>
      <w:r w:rsidRPr="00992FED">
        <w:t xml:space="preserve">- </w:t>
      </w:r>
      <w:r>
        <w:t xml:space="preserve">Установленная тепловая мощность основного оборудования </w:t>
      </w:r>
      <w:r w:rsidRPr="000A6276">
        <w:t>–</w:t>
      </w:r>
      <w:r w:rsidR="003E4CFC">
        <w:t xml:space="preserve"> 1,2 </w:t>
      </w:r>
      <w:r w:rsidRPr="000A6276">
        <w:t>Гкал/ч;</w:t>
      </w:r>
    </w:p>
    <w:p w:rsidR="00D05391" w:rsidRDefault="00D05391" w:rsidP="003E4CFC">
      <w:pPr>
        <w:pStyle w:val="af9"/>
        <w:spacing w:after="0"/>
        <w:ind w:firstLine="0"/>
      </w:pPr>
      <w:r>
        <w:t>- Располагаемая мощность основного оборудования источников тепловой энергии</w:t>
      </w:r>
      <w:r w:rsidRPr="00BE4434">
        <w:t xml:space="preserve"> (снижается в результате снижения КПД котлов в процессе их эксплуатации</w:t>
      </w:r>
      <w:r>
        <w:t>)–</w:t>
      </w:r>
      <w:r w:rsidR="009F2F52">
        <w:t>0,72</w:t>
      </w:r>
      <w:r w:rsidRPr="000A6276">
        <w:t>Гкал/ч;</w:t>
      </w:r>
    </w:p>
    <w:p w:rsidR="00D05391" w:rsidRPr="001F6D87" w:rsidRDefault="00D05391" w:rsidP="003E4CFC">
      <w:pPr>
        <w:pStyle w:val="af9"/>
        <w:spacing w:after="0"/>
        <w:ind w:firstLine="0"/>
      </w:pPr>
      <w:r w:rsidRPr="00070D68">
        <w:t xml:space="preserve">- </w:t>
      </w:r>
      <w:r>
        <w:t xml:space="preserve">Затраты тепловой мощности на собственные и хозяйственные </w:t>
      </w:r>
      <w:r w:rsidRPr="00003F76">
        <w:t xml:space="preserve">нужды – </w:t>
      </w:r>
      <w:r w:rsidR="009F2F52">
        <w:t>0,009</w:t>
      </w:r>
      <w:r w:rsidRPr="00003F76">
        <w:t>Гкал</w:t>
      </w:r>
      <w:r w:rsidRPr="009C407B">
        <w:t>/ч;</w:t>
      </w:r>
    </w:p>
    <w:p w:rsidR="00D05391" w:rsidRPr="001F6D87" w:rsidRDefault="00D05391" w:rsidP="003E4CFC">
      <w:pPr>
        <w:pStyle w:val="af9"/>
        <w:spacing w:after="0"/>
        <w:ind w:firstLine="0"/>
      </w:pPr>
      <w:r w:rsidRPr="00070D68">
        <w:t xml:space="preserve">- Тепловая мощность источника </w:t>
      </w:r>
      <w:r w:rsidRPr="001F6D87">
        <w:t xml:space="preserve">нетто </w:t>
      </w:r>
      <w:r w:rsidRPr="009C407B">
        <w:t xml:space="preserve">– </w:t>
      </w:r>
      <w:r w:rsidR="009F2F52">
        <w:t>0,72</w:t>
      </w:r>
      <w:r w:rsidRPr="009C407B">
        <w:t xml:space="preserve"> Гкал/ч;</w:t>
      </w:r>
    </w:p>
    <w:p w:rsidR="00D05391" w:rsidRPr="00FE35F3" w:rsidRDefault="00D05391" w:rsidP="003E4CFC">
      <w:pPr>
        <w:pStyle w:val="af9"/>
        <w:spacing w:after="0"/>
        <w:ind w:firstLine="0"/>
      </w:pPr>
      <w:r w:rsidRPr="00FE35F3">
        <w:t xml:space="preserve">- Потери тепловой энергии при ее передаче тепловыми сетями – </w:t>
      </w:r>
      <w:r w:rsidR="009F2F52">
        <w:t xml:space="preserve">0,019 </w:t>
      </w:r>
      <w:r w:rsidRPr="00FE35F3">
        <w:t>Гкал/ч;</w:t>
      </w:r>
    </w:p>
    <w:p w:rsidR="00D05391" w:rsidRDefault="00D05391" w:rsidP="003E4CFC">
      <w:pPr>
        <w:pStyle w:val="af9"/>
        <w:spacing w:after="0"/>
        <w:ind w:firstLine="0"/>
        <w:rPr>
          <w:color w:val="FF0000"/>
        </w:rPr>
      </w:pPr>
      <w:r w:rsidRPr="00FE35F3">
        <w:t xml:space="preserve">- Тепловая нагрузка потребителей – </w:t>
      </w:r>
      <w:r>
        <w:t xml:space="preserve">0,1 </w:t>
      </w:r>
      <w:r w:rsidRPr="00FE35F3">
        <w:t>Гкал/ч.</w:t>
      </w:r>
    </w:p>
    <w:p w:rsidR="00D05391" w:rsidRPr="00BE4434" w:rsidRDefault="00D05391" w:rsidP="003E4CFC">
      <w:pPr>
        <w:pStyle w:val="af9"/>
        <w:spacing w:after="0"/>
        <w:ind w:firstLine="0"/>
      </w:pPr>
      <w:r w:rsidRPr="00BE4434">
        <w:t xml:space="preserve">Перспективные балансы тепловой мощности и тепловой нагрузки </w:t>
      </w:r>
      <w:r>
        <w:t xml:space="preserve">котельной </w:t>
      </w:r>
      <w:r w:rsidR="003E4CFC">
        <w:t>№23</w:t>
      </w:r>
      <w:r w:rsidRPr="00BE4434">
        <w:t xml:space="preserve">представлены в Таблице </w:t>
      </w:r>
      <w:r>
        <w:t>2.3.8</w:t>
      </w:r>
      <w:r w:rsidRPr="00BE4434">
        <w:t>.</w:t>
      </w:r>
    </w:p>
    <w:p w:rsidR="00D05391" w:rsidRPr="00992FED" w:rsidRDefault="00D05391" w:rsidP="00763565">
      <w:pPr>
        <w:pStyle w:val="af9"/>
        <w:spacing w:after="120"/>
        <w:ind w:firstLine="0"/>
      </w:pPr>
      <w:r w:rsidRPr="00992FED">
        <w:t>Таблица 2.</w:t>
      </w:r>
      <w:r>
        <w:t>3</w:t>
      </w:r>
      <w:r w:rsidRPr="00992FED">
        <w:t>.</w:t>
      </w:r>
      <w:r>
        <w:t xml:space="preserve">8 </w:t>
      </w:r>
      <w:r w:rsidRPr="00003F76">
        <w:t xml:space="preserve">Перспективные балансы тепловой мощности и тепловой нагрузки котельной </w:t>
      </w:r>
      <w:r w:rsidR="003E4CFC">
        <w:t>№23</w:t>
      </w:r>
      <w:r w:rsidRPr="00003F76">
        <w:t>.</w:t>
      </w:r>
    </w:p>
    <w:tbl>
      <w:tblPr>
        <w:tblW w:w="10492" w:type="dxa"/>
        <w:jc w:val="center"/>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120"/>
        <w:gridCol w:w="1134"/>
        <w:gridCol w:w="993"/>
        <w:gridCol w:w="829"/>
        <w:gridCol w:w="912"/>
        <w:gridCol w:w="911"/>
        <w:gridCol w:w="821"/>
        <w:gridCol w:w="850"/>
        <w:gridCol w:w="922"/>
      </w:tblGrid>
      <w:tr w:rsidR="00247697" w:rsidRPr="00E065FC" w:rsidTr="00D05391">
        <w:trPr>
          <w:trHeight w:val="520"/>
          <w:jc w:val="center"/>
        </w:trPr>
        <w:tc>
          <w:tcPr>
            <w:tcW w:w="3120" w:type="dxa"/>
            <w:vAlign w:val="center"/>
          </w:tcPr>
          <w:p w:rsidR="00247697" w:rsidRPr="00BC6AE6" w:rsidRDefault="00247697" w:rsidP="00247697">
            <w:pPr>
              <w:pStyle w:val="af9"/>
              <w:spacing w:after="0"/>
              <w:ind w:firstLine="0"/>
              <w:jc w:val="center"/>
              <w:rPr>
                <w:sz w:val="22"/>
                <w:szCs w:val="22"/>
              </w:rPr>
            </w:pPr>
            <w:r>
              <w:t xml:space="preserve">Показатель </w:t>
            </w:r>
          </w:p>
        </w:tc>
        <w:tc>
          <w:tcPr>
            <w:tcW w:w="1134" w:type="dxa"/>
            <w:vAlign w:val="center"/>
          </w:tcPr>
          <w:p w:rsidR="00247697" w:rsidRPr="00013AD3" w:rsidRDefault="00247697" w:rsidP="00247697">
            <w:pPr>
              <w:pStyle w:val="af9"/>
              <w:spacing w:after="0"/>
              <w:ind w:firstLine="0"/>
              <w:jc w:val="center"/>
              <w:rPr>
                <w:sz w:val="20"/>
                <w:szCs w:val="20"/>
              </w:rPr>
            </w:pPr>
            <w:r w:rsidRPr="00F2537C">
              <w:rPr>
                <w:sz w:val="22"/>
                <w:szCs w:val="22"/>
              </w:rPr>
              <w:t>Ед. изм.</w:t>
            </w:r>
          </w:p>
        </w:tc>
        <w:tc>
          <w:tcPr>
            <w:tcW w:w="993" w:type="dxa"/>
            <w:vAlign w:val="center"/>
          </w:tcPr>
          <w:p w:rsidR="00247697" w:rsidRPr="0095442D" w:rsidRDefault="00247697" w:rsidP="00247697">
            <w:pPr>
              <w:pStyle w:val="af9"/>
              <w:spacing w:after="0" w:line="240" w:lineRule="auto"/>
              <w:ind w:firstLine="0"/>
              <w:jc w:val="center"/>
              <w:rPr>
                <w:sz w:val="20"/>
                <w:szCs w:val="20"/>
              </w:rPr>
            </w:pPr>
            <w:r w:rsidRPr="0095442D">
              <w:rPr>
                <w:sz w:val="20"/>
                <w:szCs w:val="20"/>
              </w:rPr>
              <w:t>2014г</w:t>
            </w:r>
          </w:p>
        </w:tc>
        <w:tc>
          <w:tcPr>
            <w:tcW w:w="829" w:type="dxa"/>
            <w:vAlign w:val="center"/>
          </w:tcPr>
          <w:p w:rsidR="00247697" w:rsidRPr="0095442D" w:rsidRDefault="00247697" w:rsidP="00247697">
            <w:pPr>
              <w:pStyle w:val="af9"/>
              <w:spacing w:after="0" w:line="240" w:lineRule="auto"/>
              <w:ind w:firstLine="0"/>
              <w:jc w:val="center"/>
              <w:rPr>
                <w:sz w:val="20"/>
                <w:szCs w:val="20"/>
              </w:rPr>
            </w:pPr>
            <w:r w:rsidRPr="0095442D">
              <w:rPr>
                <w:sz w:val="20"/>
                <w:szCs w:val="20"/>
              </w:rPr>
              <w:t>2015г</w:t>
            </w:r>
          </w:p>
        </w:tc>
        <w:tc>
          <w:tcPr>
            <w:tcW w:w="912" w:type="dxa"/>
            <w:vAlign w:val="center"/>
          </w:tcPr>
          <w:p w:rsidR="00247697" w:rsidRPr="0095442D" w:rsidRDefault="00247697" w:rsidP="00247697">
            <w:pPr>
              <w:pStyle w:val="af9"/>
              <w:spacing w:after="0" w:line="240" w:lineRule="auto"/>
              <w:ind w:firstLine="0"/>
              <w:jc w:val="center"/>
              <w:rPr>
                <w:sz w:val="20"/>
                <w:szCs w:val="20"/>
              </w:rPr>
            </w:pPr>
            <w:r w:rsidRPr="0095442D">
              <w:rPr>
                <w:sz w:val="20"/>
                <w:szCs w:val="20"/>
              </w:rPr>
              <w:t>2016г</w:t>
            </w:r>
          </w:p>
        </w:tc>
        <w:tc>
          <w:tcPr>
            <w:tcW w:w="911" w:type="dxa"/>
            <w:vAlign w:val="center"/>
          </w:tcPr>
          <w:p w:rsidR="00247697" w:rsidRPr="0095442D" w:rsidRDefault="00247697" w:rsidP="00247697">
            <w:pPr>
              <w:pStyle w:val="af9"/>
              <w:spacing w:after="0" w:line="240" w:lineRule="auto"/>
              <w:ind w:firstLine="0"/>
              <w:jc w:val="center"/>
              <w:rPr>
                <w:sz w:val="20"/>
                <w:szCs w:val="20"/>
              </w:rPr>
            </w:pPr>
            <w:r w:rsidRPr="0095442D">
              <w:rPr>
                <w:sz w:val="20"/>
                <w:szCs w:val="20"/>
              </w:rPr>
              <w:t>2017г</w:t>
            </w:r>
          </w:p>
        </w:tc>
        <w:tc>
          <w:tcPr>
            <w:tcW w:w="821" w:type="dxa"/>
            <w:vAlign w:val="center"/>
          </w:tcPr>
          <w:p w:rsidR="00247697" w:rsidRPr="0095442D" w:rsidRDefault="00247697" w:rsidP="00247697">
            <w:pPr>
              <w:pStyle w:val="af9"/>
              <w:spacing w:after="0" w:line="240" w:lineRule="auto"/>
              <w:ind w:firstLine="0"/>
              <w:jc w:val="center"/>
              <w:rPr>
                <w:sz w:val="20"/>
                <w:szCs w:val="20"/>
              </w:rPr>
            </w:pPr>
            <w:r w:rsidRPr="0095442D">
              <w:rPr>
                <w:sz w:val="20"/>
                <w:szCs w:val="20"/>
              </w:rPr>
              <w:t>2018г</w:t>
            </w:r>
          </w:p>
        </w:tc>
        <w:tc>
          <w:tcPr>
            <w:tcW w:w="850" w:type="dxa"/>
            <w:vAlign w:val="center"/>
          </w:tcPr>
          <w:p w:rsidR="00247697" w:rsidRPr="0095442D" w:rsidRDefault="00247697" w:rsidP="00247697">
            <w:pPr>
              <w:pStyle w:val="af9"/>
              <w:spacing w:after="0" w:line="240" w:lineRule="auto"/>
              <w:ind w:firstLine="0"/>
              <w:jc w:val="center"/>
              <w:rPr>
                <w:sz w:val="20"/>
                <w:szCs w:val="20"/>
              </w:rPr>
            </w:pPr>
            <w:r w:rsidRPr="0095442D">
              <w:rPr>
                <w:sz w:val="20"/>
                <w:szCs w:val="20"/>
              </w:rPr>
              <w:t>2018-2023гг</w:t>
            </w:r>
          </w:p>
        </w:tc>
        <w:tc>
          <w:tcPr>
            <w:tcW w:w="922" w:type="dxa"/>
            <w:vAlign w:val="center"/>
          </w:tcPr>
          <w:p w:rsidR="00247697" w:rsidRPr="0095442D" w:rsidRDefault="00247697" w:rsidP="00247697">
            <w:pPr>
              <w:pStyle w:val="af9"/>
              <w:spacing w:after="0" w:line="240" w:lineRule="auto"/>
              <w:ind w:firstLine="0"/>
              <w:jc w:val="center"/>
              <w:rPr>
                <w:sz w:val="20"/>
                <w:szCs w:val="20"/>
              </w:rPr>
            </w:pPr>
            <w:r w:rsidRPr="0095442D">
              <w:rPr>
                <w:sz w:val="20"/>
                <w:szCs w:val="20"/>
              </w:rPr>
              <w:t>2024-2029гг</w:t>
            </w:r>
          </w:p>
        </w:tc>
      </w:tr>
      <w:tr w:rsidR="009F2F52" w:rsidRPr="00E065FC" w:rsidTr="00D05391">
        <w:trPr>
          <w:trHeight w:val="431"/>
          <w:jc w:val="center"/>
        </w:trPr>
        <w:tc>
          <w:tcPr>
            <w:tcW w:w="3120" w:type="dxa"/>
            <w:vAlign w:val="center"/>
          </w:tcPr>
          <w:p w:rsidR="009F2F52" w:rsidRPr="00BC6AE6" w:rsidRDefault="009F2F52" w:rsidP="00247697">
            <w:pPr>
              <w:pStyle w:val="af9"/>
              <w:spacing w:after="0"/>
              <w:ind w:firstLine="0"/>
              <w:jc w:val="center"/>
              <w:rPr>
                <w:sz w:val="22"/>
                <w:szCs w:val="22"/>
              </w:rPr>
            </w:pPr>
            <w:r w:rsidRPr="00BC6AE6">
              <w:rPr>
                <w:sz w:val="22"/>
                <w:szCs w:val="22"/>
              </w:rPr>
              <w:t xml:space="preserve">Установленная тепловая мощность </w:t>
            </w:r>
          </w:p>
        </w:tc>
        <w:tc>
          <w:tcPr>
            <w:tcW w:w="1134" w:type="dxa"/>
            <w:vAlign w:val="center"/>
          </w:tcPr>
          <w:p w:rsidR="009F2F52" w:rsidRPr="00EC397C" w:rsidRDefault="009F2F52" w:rsidP="00247697">
            <w:pPr>
              <w:pStyle w:val="af9"/>
              <w:spacing w:after="0"/>
              <w:ind w:firstLine="0"/>
              <w:jc w:val="center"/>
              <w:rPr>
                <w:sz w:val="22"/>
                <w:szCs w:val="22"/>
              </w:rPr>
            </w:pPr>
            <w:r w:rsidRPr="00EC397C">
              <w:rPr>
                <w:sz w:val="22"/>
                <w:szCs w:val="22"/>
              </w:rPr>
              <w:t>Гкал/час</w:t>
            </w:r>
          </w:p>
        </w:tc>
        <w:tc>
          <w:tcPr>
            <w:tcW w:w="993" w:type="dxa"/>
            <w:vAlign w:val="center"/>
          </w:tcPr>
          <w:p w:rsidR="009F2F52" w:rsidRPr="00BC6AE6" w:rsidRDefault="009F2F52" w:rsidP="00247697">
            <w:pPr>
              <w:pStyle w:val="af9"/>
              <w:spacing w:after="0"/>
              <w:ind w:firstLine="0"/>
              <w:jc w:val="center"/>
              <w:rPr>
                <w:sz w:val="22"/>
                <w:szCs w:val="22"/>
              </w:rPr>
            </w:pPr>
            <w:r>
              <w:rPr>
                <w:sz w:val="22"/>
                <w:szCs w:val="22"/>
              </w:rPr>
              <w:t>1,2</w:t>
            </w:r>
          </w:p>
        </w:tc>
        <w:tc>
          <w:tcPr>
            <w:tcW w:w="829" w:type="dxa"/>
            <w:vAlign w:val="center"/>
          </w:tcPr>
          <w:p w:rsidR="009F2F52" w:rsidRPr="00BC6AE6" w:rsidRDefault="009F2F52" w:rsidP="009F2F52">
            <w:pPr>
              <w:pStyle w:val="af9"/>
              <w:spacing w:after="0"/>
              <w:ind w:firstLine="0"/>
              <w:jc w:val="center"/>
              <w:rPr>
                <w:sz w:val="22"/>
                <w:szCs w:val="22"/>
              </w:rPr>
            </w:pPr>
            <w:r>
              <w:rPr>
                <w:sz w:val="22"/>
                <w:szCs w:val="22"/>
              </w:rPr>
              <w:t>1,2</w:t>
            </w:r>
          </w:p>
        </w:tc>
        <w:tc>
          <w:tcPr>
            <w:tcW w:w="912" w:type="dxa"/>
            <w:vAlign w:val="center"/>
          </w:tcPr>
          <w:p w:rsidR="009F2F52" w:rsidRPr="00BC6AE6" w:rsidRDefault="009F2F52" w:rsidP="009F2F52">
            <w:pPr>
              <w:pStyle w:val="af9"/>
              <w:spacing w:after="0"/>
              <w:ind w:firstLine="0"/>
              <w:jc w:val="center"/>
              <w:rPr>
                <w:sz w:val="22"/>
                <w:szCs w:val="22"/>
              </w:rPr>
            </w:pPr>
            <w:r>
              <w:rPr>
                <w:sz w:val="22"/>
                <w:szCs w:val="22"/>
              </w:rPr>
              <w:t>1,2</w:t>
            </w:r>
          </w:p>
        </w:tc>
        <w:tc>
          <w:tcPr>
            <w:tcW w:w="911" w:type="dxa"/>
            <w:vAlign w:val="center"/>
          </w:tcPr>
          <w:p w:rsidR="009F2F52" w:rsidRPr="00BC6AE6" w:rsidRDefault="009F2F52" w:rsidP="009F2F52">
            <w:pPr>
              <w:pStyle w:val="af9"/>
              <w:spacing w:after="0"/>
              <w:ind w:firstLine="0"/>
              <w:jc w:val="center"/>
              <w:rPr>
                <w:sz w:val="22"/>
                <w:szCs w:val="22"/>
              </w:rPr>
            </w:pPr>
            <w:r>
              <w:rPr>
                <w:sz w:val="22"/>
                <w:szCs w:val="22"/>
              </w:rPr>
              <w:t>1,2</w:t>
            </w:r>
          </w:p>
        </w:tc>
        <w:tc>
          <w:tcPr>
            <w:tcW w:w="821" w:type="dxa"/>
            <w:vAlign w:val="center"/>
          </w:tcPr>
          <w:p w:rsidR="009F2F52" w:rsidRPr="00BC6AE6" w:rsidRDefault="009F2F52" w:rsidP="009F2F52">
            <w:pPr>
              <w:pStyle w:val="af9"/>
              <w:spacing w:after="0"/>
              <w:ind w:firstLine="0"/>
              <w:jc w:val="center"/>
              <w:rPr>
                <w:sz w:val="22"/>
                <w:szCs w:val="22"/>
              </w:rPr>
            </w:pPr>
            <w:r>
              <w:rPr>
                <w:sz w:val="22"/>
                <w:szCs w:val="22"/>
              </w:rPr>
              <w:t>1,2</w:t>
            </w:r>
          </w:p>
        </w:tc>
        <w:tc>
          <w:tcPr>
            <w:tcW w:w="850" w:type="dxa"/>
            <w:vAlign w:val="center"/>
          </w:tcPr>
          <w:p w:rsidR="009F2F52" w:rsidRPr="00BC6AE6" w:rsidRDefault="009F2F52" w:rsidP="009F2F52">
            <w:pPr>
              <w:pStyle w:val="af9"/>
              <w:spacing w:after="0"/>
              <w:ind w:firstLine="0"/>
              <w:jc w:val="center"/>
              <w:rPr>
                <w:sz w:val="22"/>
                <w:szCs w:val="22"/>
              </w:rPr>
            </w:pPr>
            <w:r>
              <w:rPr>
                <w:sz w:val="22"/>
                <w:szCs w:val="22"/>
              </w:rPr>
              <w:t>1,2</w:t>
            </w:r>
          </w:p>
        </w:tc>
        <w:tc>
          <w:tcPr>
            <w:tcW w:w="922" w:type="dxa"/>
            <w:vAlign w:val="center"/>
          </w:tcPr>
          <w:p w:rsidR="009F2F52" w:rsidRPr="00BC6AE6" w:rsidRDefault="009F2F52" w:rsidP="009F2F52">
            <w:pPr>
              <w:pStyle w:val="af9"/>
              <w:spacing w:after="0"/>
              <w:ind w:firstLine="0"/>
              <w:jc w:val="center"/>
              <w:rPr>
                <w:sz w:val="22"/>
                <w:szCs w:val="22"/>
              </w:rPr>
            </w:pPr>
            <w:r>
              <w:rPr>
                <w:sz w:val="22"/>
                <w:szCs w:val="22"/>
              </w:rPr>
              <w:t>1,2</w:t>
            </w:r>
          </w:p>
        </w:tc>
      </w:tr>
      <w:tr w:rsidR="009F2F52" w:rsidRPr="00E065FC" w:rsidTr="00D05391">
        <w:trPr>
          <w:trHeight w:val="467"/>
          <w:jc w:val="center"/>
        </w:trPr>
        <w:tc>
          <w:tcPr>
            <w:tcW w:w="3120" w:type="dxa"/>
            <w:vAlign w:val="center"/>
          </w:tcPr>
          <w:p w:rsidR="009F2F52" w:rsidRPr="00BC6AE6" w:rsidRDefault="009F2F52" w:rsidP="00247697">
            <w:pPr>
              <w:pStyle w:val="af9"/>
              <w:spacing w:after="0"/>
              <w:ind w:firstLine="0"/>
              <w:jc w:val="center"/>
              <w:rPr>
                <w:sz w:val="22"/>
                <w:szCs w:val="22"/>
              </w:rPr>
            </w:pPr>
            <w:r w:rsidRPr="00BC6AE6">
              <w:rPr>
                <w:sz w:val="22"/>
                <w:szCs w:val="22"/>
              </w:rPr>
              <w:t>Располагаемая тепловая мощность</w:t>
            </w:r>
          </w:p>
        </w:tc>
        <w:tc>
          <w:tcPr>
            <w:tcW w:w="1134" w:type="dxa"/>
            <w:vAlign w:val="center"/>
          </w:tcPr>
          <w:p w:rsidR="009F2F52" w:rsidRPr="00EC397C" w:rsidRDefault="009F2F52" w:rsidP="00247697">
            <w:pPr>
              <w:pStyle w:val="af9"/>
              <w:spacing w:after="0"/>
              <w:ind w:firstLine="0"/>
              <w:jc w:val="center"/>
              <w:rPr>
                <w:sz w:val="22"/>
                <w:szCs w:val="22"/>
              </w:rPr>
            </w:pPr>
            <w:r w:rsidRPr="00EC397C">
              <w:rPr>
                <w:sz w:val="22"/>
                <w:szCs w:val="22"/>
              </w:rPr>
              <w:t>Гкал/час</w:t>
            </w:r>
          </w:p>
        </w:tc>
        <w:tc>
          <w:tcPr>
            <w:tcW w:w="993" w:type="dxa"/>
            <w:vAlign w:val="center"/>
          </w:tcPr>
          <w:p w:rsidR="009F2F52" w:rsidRPr="00C7238D" w:rsidRDefault="009F2F52" w:rsidP="00247697">
            <w:pPr>
              <w:pStyle w:val="af9"/>
              <w:spacing w:after="0"/>
              <w:ind w:firstLine="0"/>
              <w:jc w:val="center"/>
              <w:rPr>
                <w:sz w:val="22"/>
                <w:szCs w:val="22"/>
              </w:rPr>
            </w:pPr>
            <w:r>
              <w:rPr>
                <w:sz w:val="22"/>
                <w:szCs w:val="22"/>
              </w:rPr>
              <w:t>0,72</w:t>
            </w:r>
          </w:p>
        </w:tc>
        <w:tc>
          <w:tcPr>
            <w:tcW w:w="829" w:type="dxa"/>
            <w:vAlign w:val="center"/>
          </w:tcPr>
          <w:p w:rsidR="009F2F52" w:rsidRPr="00C7238D" w:rsidRDefault="009F2F52" w:rsidP="009F2F52">
            <w:pPr>
              <w:pStyle w:val="af9"/>
              <w:spacing w:after="0"/>
              <w:ind w:firstLine="0"/>
              <w:jc w:val="center"/>
              <w:rPr>
                <w:sz w:val="22"/>
                <w:szCs w:val="22"/>
              </w:rPr>
            </w:pPr>
            <w:r>
              <w:rPr>
                <w:sz w:val="22"/>
                <w:szCs w:val="22"/>
              </w:rPr>
              <w:t>0,72</w:t>
            </w:r>
          </w:p>
        </w:tc>
        <w:tc>
          <w:tcPr>
            <w:tcW w:w="912" w:type="dxa"/>
            <w:vAlign w:val="center"/>
          </w:tcPr>
          <w:p w:rsidR="009F2F52" w:rsidRPr="00C7238D" w:rsidRDefault="009F2F52" w:rsidP="009F2F52">
            <w:pPr>
              <w:pStyle w:val="af9"/>
              <w:spacing w:after="0"/>
              <w:ind w:firstLine="0"/>
              <w:jc w:val="center"/>
              <w:rPr>
                <w:sz w:val="22"/>
                <w:szCs w:val="22"/>
              </w:rPr>
            </w:pPr>
            <w:r>
              <w:rPr>
                <w:sz w:val="22"/>
                <w:szCs w:val="22"/>
              </w:rPr>
              <w:t>0,72</w:t>
            </w:r>
          </w:p>
        </w:tc>
        <w:tc>
          <w:tcPr>
            <w:tcW w:w="911" w:type="dxa"/>
            <w:vAlign w:val="center"/>
          </w:tcPr>
          <w:p w:rsidR="009F2F52" w:rsidRPr="00C7238D" w:rsidRDefault="009F2F52" w:rsidP="009F2F52">
            <w:pPr>
              <w:pStyle w:val="af9"/>
              <w:spacing w:after="0"/>
              <w:ind w:firstLine="0"/>
              <w:jc w:val="center"/>
              <w:rPr>
                <w:sz w:val="22"/>
                <w:szCs w:val="22"/>
              </w:rPr>
            </w:pPr>
            <w:r>
              <w:rPr>
                <w:sz w:val="22"/>
                <w:szCs w:val="22"/>
              </w:rPr>
              <w:t>0,72</w:t>
            </w:r>
          </w:p>
        </w:tc>
        <w:tc>
          <w:tcPr>
            <w:tcW w:w="821" w:type="dxa"/>
            <w:vAlign w:val="center"/>
          </w:tcPr>
          <w:p w:rsidR="009F2F52" w:rsidRPr="00C7238D" w:rsidRDefault="009F2F52" w:rsidP="009F2F52">
            <w:pPr>
              <w:pStyle w:val="af9"/>
              <w:spacing w:after="0"/>
              <w:ind w:firstLine="0"/>
              <w:jc w:val="center"/>
              <w:rPr>
                <w:sz w:val="22"/>
                <w:szCs w:val="22"/>
              </w:rPr>
            </w:pPr>
            <w:r>
              <w:rPr>
                <w:sz w:val="22"/>
                <w:szCs w:val="22"/>
              </w:rPr>
              <w:t>0,72</w:t>
            </w:r>
          </w:p>
        </w:tc>
        <w:tc>
          <w:tcPr>
            <w:tcW w:w="850" w:type="dxa"/>
            <w:vAlign w:val="center"/>
          </w:tcPr>
          <w:p w:rsidR="009F2F52" w:rsidRPr="00C7238D" w:rsidRDefault="009F2F52" w:rsidP="009F2F52">
            <w:pPr>
              <w:pStyle w:val="af9"/>
              <w:spacing w:after="0"/>
              <w:ind w:firstLine="0"/>
              <w:jc w:val="center"/>
              <w:rPr>
                <w:sz w:val="22"/>
                <w:szCs w:val="22"/>
              </w:rPr>
            </w:pPr>
            <w:r>
              <w:rPr>
                <w:sz w:val="22"/>
                <w:szCs w:val="22"/>
              </w:rPr>
              <w:t>0,72</w:t>
            </w:r>
          </w:p>
        </w:tc>
        <w:tc>
          <w:tcPr>
            <w:tcW w:w="922" w:type="dxa"/>
            <w:vAlign w:val="center"/>
          </w:tcPr>
          <w:p w:rsidR="009F2F52" w:rsidRPr="00C7238D" w:rsidRDefault="009F2F52" w:rsidP="009F2F52">
            <w:pPr>
              <w:pStyle w:val="af9"/>
              <w:spacing w:after="0"/>
              <w:ind w:firstLine="0"/>
              <w:jc w:val="center"/>
              <w:rPr>
                <w:sz w:val="22"/>
                <w:szCs w:val="22"/>
              </w:rPr>
            </w:pPr>
            <w:r>
              <w:rPr>
                <w:sz w:val="22"/>
                <w:szCs w:val="22"/>
              </w:rPr>
              <w:t>0,72</w:t>
            </w:r>
          </w:p>
        </w:tc>
      </w:tr>
      <w:tr w:rsidR="009F2F52" w:rsidRPr="00E065FC" w:rsidTr="00D05391">
        <w:trPr>
          <w:trHeight w:val="275"/>
          <w:jc w:val="center"/>
        </w:trPr>
        <w:tc>
          <w:tcPr>
            <w:tcW w:w="3120" w:type="dxa"/>
            <w:vAlign w:val="center"/>
          </w:tcPr>
          <w:p w:rsidR="009F2F52" w:rsidRPr="00BC6AE6" w:rsidRDefault="009F2F52" w:rsidP="00247697">
            <w:pPr>
              <w:pStyle w:val="af9"/>
              <w:spacing w:after="0"/>
              <w:ind w:firstLine="0"/>
              <w:jc w:val="center"/>
              <w:rPr>
                <w:sz w:val="22"/>
                <w:szCs w:val="22"/>
              </w:rPr>
            </w:pPr>
            <w:r>
              <w:rPr>
                <w:sz w:val="22"/>
                <w:szCs w:val="22"/>
              </w:rPr>
              <w:t>Затраты тепловой мощности на с</w:t>
            </w:r>
            <w:r w:rsidRPr="00BC6AE6">
              <w:rPr>
                <w:sz w:val="22"/>
                <w:szCs w:val="22"/>
              </w:rPr>
              <w:t xml:space="preserve">обственные </w:t>
            </w:r>
            <w:r>
              <w:rPr>
                <w:sz w:val="22"/>
                <w:szCs w:val="22"/>
              </w:rPr>
              <w:t xml:space="preserve">и хозяйственные </w:t>
            </w:r>
            <w:r w:rsidRPr="00BC6AE6">
              <w:rPr>
                <w:sz w:val="22"/>
                <w:szCs w:val="22"/>
              </w:rPr>
              <w:t>нужды</w:t>
            </w:r>
          </w:p>
        </w:tc>
        <w:tc>
          <w:tcPr>
            <w:tcW w:w="1134" w:type="dxa"/>
            <w:vAlign w:val="center"/>
          </w:tcPr>
          <w:p w:rsidR="009F2F52" w:rsidRPr="00EC397C" w:rsidRDefault="009F2F52" w:rsidP="00247697">
            <w:pPr>
              <w:pStyle w:val="af9"/>
              <w:spacing w:after="0"/>
              <w:ind w:firstLine="0"/>
              <w:jc w:val="center"/>
              <w:rPr>
                <w:sz w:val="22"/>
                <w:szCs w:val="22"/>
              </w:rPr>
            </w:pPr>
            <w:r w:rsidRPr="00EC397C">
              <w:rPr>
                <w:sz w:val="22"/>
                <w:szCs w:val="22"/>
              </w:rPr>
              <w:t>Гкал/час</w:t>
            </w:r>
          </w:p>
        </w:tc>
        <w:tc>
          <w:tcPr>
            <w:tcW w:w="993" w:type="dxa"/>
            <w:vAlign w:val="center"/>
          </w:tcPr>
          <w:p w:rsidR="009F2F52" w:rsidRPr="00BC6AE6" w:rsidRDefault="009F2F52" w:rsidP="00247697">
            <w:pPr>
              <w:pStyle w:val="af9"/>
              <w:spacing w:after="0"/>
              <w:ind w:firstLine="0"/>
              <w:jc w:val="center"/>
              <w:rPr>
                <w:sz w:val="22"/>
                <w:szCs w:val="22"/>
              </w:rPr>
            </w:pPr>
            <w:r>
              <w:rPr>
                <w:sz w:val="22"/>
                <w:szCs w:val="22"/>
              </w:rPr>
              <w:t>0,009</w:t>
            </w:r>
          </w:p>
        </w:tc>
        <w:tc>
          <w:tcPr>
            <w:tcW w:w="829" w:type="dxa"/>
            <w:vAlign w:val="center"/>
          </w:tcPr>
          <w:p w:rsidR="009F2F52" w:rsidRPr="00BC6AE6" w:rsidRDefault="009F2F52" w:rsidP="009F2F52">
            <w:pPr>
              <w:pStyle w:val="af9"/>
              <w:spacing w:after="0"/>
              <w:ind w:firstLine="0"/>
              <w:jc w:val="center"/>
              <w:rPr>
                <w:sz w:val="22"/>
                <w:szCs w:val="22"/>
              </w:rPr>
            </w:pPr>
            <w:r>
              <w:rPr>
                <w:sz w:val="22"/>
                <w:szCs w:val="22"/>
              </w:rPr>
              <w:t>0,009</w:t>
            </w:r>
          </w:p>
        </w:tc>
        <w:tc>
          <w:tcPr>
            <w:tcW w:w="912" w:type="dxa"/>
            <w:vAlign w:val="center"/>
          </w:tcPr>
          <w:p w:rsidR="009F2F52" w:rsidRPr="00BC6AE6" w:rsidRDefault="009F2F52" w:rsidP="009F2F52">
            <w:pPr>
              <w:pStyle w:val="af9"/>
              <w:spacing w:after="0"/>
              <w:ind w:firstLine="0"/>
              <w:jc w:val="center"/>
              <w:rPr>
                <w:sz w:val="22"/>
                <w:szCs w:val="22"/>
              </w:rPr>
            </w:pPr>
            <w:r>
              <w:rPr>
                <w:sz w:val="22"/>
                <w:szCs w:val="22"/>
              </w:rPr>
              <w:t>0,009</w:t>
            </w:r>
          </w:p>
        </w:tc>
        <w:tc>
          <w:tcPr>
            <w:tcW w:w="911" w:type="dxa"/>
            <w:vAlign w:val="center"/>
          </w:tcPr>
          <w:p w:rsidR="009F2F52" w:rsidRPr="00BC6AE6" w:rsidRDefault="009F2F52" w:rsidP="009F2F52">
            <w:pPr>
              <w:pStyle w:val="af9"/>
              <w:spacing w:after="0"/>
              <w:ind w:firstLine="0"/>
              <w:jc w:val="center"/>
              <w:rPr>
                <w:sz w:val="22"/>
                <w:szCs w:val="22"/>
              </w:rPr>
            </w:pPr>
            <w:r>
              <w:rPr>
                <w:sz w:val="22"/>
                <w:szCs w:val="22"/>
              </w:rPr>
              <w:t>0,009</w:t>
            </w:r>
          </w:p>
        </w:tc>
        <w:tc>
          <w:tcPr>
            <w:tcW w:w="821" w:type="dxa"/>
            <w:vAlign w:val="center"/>
          </w:tcPr>
          <w:p w:rsidR="009F2F52" w:rsidRPr="00BC6AE6" w:rsidRDefault="009F2F52" w:rsidP="009F2F52">
            <w:pPr>
              <w:pStyle w:val="af9"/>
              <w:spacing w:after="0"/>
              <w:ind w:firstLine="0"/>
              <w:jc w:val="center"/>
              <w:rPr>
                <w:sz w:val="22"/>
                <w:szCs w:val="22"/>
              </w:rPr>
            </w:pPr>
            <w:r>
              <w:rPr>
                <w:sz w:val="22"/>
                <w:szCs w:val="22"/>
              </w:rPr>
              <w:t>0,009</w:t>
            </w:r>
          </w:p>
        </w:tc>
        <w:tc>
          <w:tcPr>
            <w:tcW w:w="850" w:type="dxa"/>
            <w:vAlign w:val="center"/>
          </w:tcPr>
          <w:p w:rsidR="009F2F52" w:rsidRPr="00BC6AE6" w:rsidRDefault="009F2F52" w:rsidP="009F2F52">
            <w:pPr>
              <w:pStyle w:val="af9"/>
              <w:spacing w:after="0"/>
              <w:ind w:firstLine="0"/>
              <w:jc w:val="center"/>
              <w:rPr>
                <w:sz w:val="22"/>
                <w:szCs w:val="22"/>
              </w:rPr>
            </w:pPr>
            <w:r>
              <w:rPr>
                <w:sz w:val="22"/>
                <w:szCs w:val="22"/>
              </w:rPr>
              <w:t>0,009</w:t>
            </w:r>
          </w:p>
        </w:tc>
        <w:tc>
          <w:tcPr>
            <w:tcW w:w="922" w:type="dxa"/>
            <w:vAlign w:val="center"/>
          </w:tcPr>
          <w:p w:rsidR="009F2F52" w:rsidRPr="00BC6AE6" w:rsidRDefault="009F2F52" w:rsidP="009F2F52">
            <w:pPr>
              <w:pStyle w:val="af9"/>
              <w:spacing w:after="0"/>
              <w:ind w:firstLine="0"/>
              <w:jc w:val="center"/>
              <w:rPr>
                <w:sz w:val="22"/>
                <w:szCs w:val="22"/>
              </w:rPr>
            </w:pPr>
            <w:r>
              <w:rPr>
                <w:sz w:val="22"/>
                <w:szCs w:val="22"/>
              </w:rPr>
              <w:t>0,009</w:t>
            </w:r>
          </w:p>
        </w:tc>
      </w:tr>
      <w:tr w:rsidR="009F2F52" w:rsidRPr="00E065FC" w:rsidTr="00D05391">
        <w:trPr>
          <w:trHeight w:val="395"/>
          <w:jc w:val="center"/>
        </w:trPr>
        <w:tc>
          <w:tcPr>
            <w:tcW w:w="3120" w:type="dxa"/>
            <w:vAlign w:val="center"/>
          </w:tcPr>
          <w:p w:rsidR="009F2F52" w:rsidRPr="00BC6AE6" w:rsidRDefault="009F2F52" w:rsidP="00C16779">
            <w:pPr>
              <w:pStyle w:val="af9"/>
              <w:spacing w:after="0"/>
              <w:ind w:firstLine="0"/>
              <w:jc w:val="center"/>
              <w:rPr>
                <w:sz w:val="22"/>
                <w:szCs w:val="22"/>
              </w:rPr>
            </w:pPr>
            <w:r w:rsidRPr="00281FBF">
              <w:rPr>
                <w:sz w:val="22"/>
                <w:szCs w:val="22"/>
              </w:rPr>
              <w:t>Тепловая мощность источника нетто</w:t>
            </w:r>
          </w:p>
        </w:tc>
        <w:tc>
          <w:tcPr>
            <w:tcW w:w="1134" w:type="dxa"/>
            <w:vAlign w:val="center"/>
          </w:tcPr>
          <w:p w:rsidR="009F2F52" w:rsidRPr="00EC397C" w:rsidRDefault="009F2F52" w:rsidP="00247697">
            <w:pPr>
              <w:pStyle w:val="af9"/>
              <w:spacing w:after="0"/>
              <w:ind w:firstLine="0"/>
              <w:jc w:val="center"/>
              <w:rPr>
                <w:sz w:val="22"/>
                <w:szCs w:val="22"/>
              </w:rPr>
            </w:pPr>
            <w:r w:rsidRPr="00EC397C">
              <w:rPr>
                <w:sz w:val="22"/>
                <w:szCs w:val="22"/>
              </w:rPr>
              <w:t>Гкал/час</w:t>
            </w:r>
          </w:p>
        </w:tc>
        <w:tc>
          <w:tcPr>
            <w:tcW w:w="993" w:type="dxa"/>
            <w:vAlign w:val="center"/>
          </w:tcPr>
          <w:p w:rsidR="009F2F52" w:rsidRPr="00C7238D" w:rsidRDefault="009F2F52" w:rsidP="00247697">
            <w:pPr>
              <w:pStyle w:val="af9"/>
              <w:spacing w:after="0"/>
              <w:ind w:firstLine="0"/>
              <w:jc w:val="center"/>
              <w:rPr>
                <w:sz w:val="22"/>
                <w:szCs w:val="22"/>
              </w:rPr>
            </w:pPr>
            <w:r>
              <w:rPr>
                <w:sz w:val="22"/>
                <w:szCs w:val="22"/>
              </w:rPr>
              <w:t>0,72</w:t>
            </w:r>
          </w:p>
        </w:tc>
        <w:tc>
          <w:tcPr>
            <w:tcW w:w="829" w:type="dxa"/>
            <w:vAlign w:val="center"/>
          </w:tcPr>
          <w:p w:rsidR="009F2F52" w:rsidRPr="00C7238D" w:rsidRDefault="009F2F52" w:rsidP="009F2F52">
            <w:pPr>
              <w:pStyle w:val="af9"/>
              <w:spacing w:after="0"/>
              <w:ind w:firstLine="0"/>
              <w:jc w:val="center"/>
              <w:rPr>
                <w:sz w:val="22"/>
                <w:szCs w:val="22"/>
              </w:rPr>
            </w:pPr>
            <w:r>
              <w:rPr>
                <w:sz w:val="22"/>
                <w:szCs w:val="22"/>
              </w:rPr>
              <w:t>0,72</w:t>
            </w:r>
          </w:p>
        </w:tc>
        <w:tc>
          <w:tcPr>
            <w:tcW w:w="912" w:type="dxa"/>
            <w:vAlign w:val="center"/>
          </w:tcPr>
          <w:p w:rsidR="009F2F52" w:rsidRPr="00C7238D" w:rsidRDefault="009F2F52" w:rsidP="009F2F52">
            <w:pPr>
              <w:pStyle w:val="af9"/>
              <w:spacing w:after="0"/>
              <w:ind w:firstLine="0"/>
              <w:jc w:val="center"/>
              <w:rPr>
                <w:sz w:val="22"/>
                <w:szCs w:val="22"/>
              </w:rPr>
            </w:pPr>
            <w:r>
              <w:rPr>
                <w:sz w:val="22"/>
                <w:szCs w:val="22"/>
              </w:rPr>
              <w:t>0,72</w:t>
            </w:r>
          </w:p>
        </w:tc>
        <w:tc>
          <w:tcPr>
            <w:tcW w:w="911" w:type="dxa"/>
            <w:vAlign w:val="center"/>
          </w:tcPr>
          <w:p w:rsidR="009F2F52" w:rsidRPr="00C7238D" w:rsidRDefault="009F2F52" w:rsidP="009F2F52">
            <w:pPr>
              <w:pStyle w:val="af9"/>
              <w:spacing w:after="0"/>
              <w:ind w:firstLine="0"/>
              <w:jc w:val="center"/>
              <w:rPr>
                <w:sz w:val="22"/>
                <w:szCs w:val="22"/>
              </w:rPr>
            </w:pPr>
            <w:r>
              <w:rPr>
                <w:sz w:val="22"/>
                <w:szCs w:val="22"/>
              </w:rPr>
              <w:t>0,72</w:t>
            </w:r>
          </w:p>
        </w:tc>
        <w:tc>
          <w:tcPr>
            <w:tcW w:w="821" w:type="dxa"/>
            <w:vAlign w:val="center"/>
          </w:tcPr>
          <w:p w:rsidR="009F2F52" w:rsidRPr="00C7238D" w:rsidRDefault="009F2F52" w:rsidP="009F2F52">
            <w:pPr>
              <w:pStyle w:val="af9"/>
              <w:spacing w:after="0"/>
              <w:ind w:firstLine="0"/>
              <w:jc w:val="center"/>
              <w:rPr>
                <w:sz w:val="22"/>
                <w:szCs w:val="22"/>
              </w:rPr>
            </w:pPr>
            <w:r>
              <w:rPr>
                <w:sz w:val="22"/>
                <w:szCs w:val="22"/>
              </w:rPr>
              <w:t>0,72</w:t>
            </w:r>
          </w:p>
        </w:tc>
        <w:tc>
          <w:tcPr>
            <w:tcW w:w="850" w:type="dxa"/>
            <w:vAlign w:val="center"/>
          </w:tcPr>
          <w:p w:rsidR="009F2F52" w:rsidRPr="00C7238D" w:rsidRDefault="009F2F52" w:rsidP="009F2F52">
            <w:pPr>
              <w:pStyle w:val="af9"/>
              <w:spacing w:after="0"/>
              <w:ind w:firstLine="0"/>
              <w:jc w:val="center"/>
              <w:rPr>
                <w:sz w:val="22"/>
                <w:szCs w:val="22"/>
              </w:rPr>
            </w:pPr>
            <w:r>
              <w:rPr>
                <w:sz w:val="22"/>
                <w:szCs w:val="22"/>
              </w:rPr>
              <w:t>0,72</w:t>
            </w:r>
          </w:p>
        </w:tc>
        <w:tc>
          <w:tcPr>
            <w:tcW w:w="922" w:type="dxa"/>
            <w:vAlign w:val="center"/>
          </w:tcPr>
          <w:p w:rsidR="009F2F52" w:rsidRPr="00C7238D" w:rsidRDefault="009F2F52" w:rsidP="009F2F52">
            <w:pPr>
              <w:pStyle w:val="af9"/>
              <w:spacing w:after="0"/>
              <w:ind w:firstLine="0"/>
              <w:jc w:val="center"/>
              <w:rPr>
                <w:sz w:val="22"/>
                <w:szCs w:val="22"/>
              </w:rPr>
            </w:pPr>
            <w:r>
              <w:rPr>
                <w:sz w:val="22"/>
                <w:szCs w:val="22"/>
              </w:rPr>
              <w:t>0,72</w:t>
            </w:r>
          </w:p>
        </w:tc>
      </w:tr>
      <w:tr w:rsidR="009F2F52" w:rsidRPr="00E065FC" w:rsidTr="00D05391">
        <w:trPr>
          <w:trHeight w:val="395"/>
          <w:jc w:val="center"/>
        </w:trPr>
        <w:tc>
          <w:tcPr>
            <w:tcW w:w="3120" w:type="dxa"/>
            <w:vAlign w:val="center"/>
          </w:tcPr>
          <w:p w:rsidR="009F2F52" w:rsidRPr="00F2537C" w:rsidRDefault="009F2F52" w:rsidP="00247697">
            <w:pPr>
              <w:pStyle w:val="af9"/>
              <w:spacing w:after="0"/>
              <w:ind w:firstLine="0"/>
              <w:jc w:val="center"/>
              <w:rPr>
                <w:sz w:val="22"/>
                <w:szCs w:val="22"/>
              </w:rPr>
            </w:pPr>
            <w:r w:rsidRPr="00F2537C">
              <w:rPr>
                <w:sz w:val="22"/>
                <w:szCs w:val="22"/>
              </w:rPr>
              <w:t>Потери тепловой энергии при ее передаче тепловыми сетями</w:t>
            </w:r>
          </w:p>
        </w:tc>
        <w:tc>
          <w:tcPr>
            <w:tcW w:w="1134" w:type="dxa"/>
            <w:vAlign w:val="center"/>
          </w:tcPr>
          <w:p w:rsidR="009F2F52" w:rsidRPr="00EC397C" w:rsidRDefault="009F2F52" w:rsidP="00247697">
            <w:pPr>
              <w:pStyle w:val="af9"/>
              <w:spacing w:after="0"/>
              <w:ind w:firstLine="0"/>
              <w:jc w:val="center"/>
              <w:rPr>
                <w:sz w:val="22"/>
                <w:szCs w:val="22"/>
              </w:rPr>
            </w:pPr>
            <w:r w:rsidRPr="00EC397C">
              <w:rPr>
                <w:sz w:val="22"/>
                <w:szCs w:val="22"/>
              </w:rPr>
              <w:t>Гкал/час</w:t>
            </w:r>
          </w:p>
        </w:tc>
        <w:tc>
          <w:tcPr>
            <w:tcW w:w="993" w:type="dxa"/>
            <w:vAlign w:val="center"/>
          </w:tcPr>
          <w:p w:rsidR="009F2F52" w:rsidRPr="00BC6AE6" w:rsidRDefault="009F2F52" w:rsidP="00247697">
            <w:pPr>
              <w:pStyle w:val="af9"/>
              <w:spacing w:after="0"/>
              <w:ind w:firstLine="0"/>
              <w:jc w:val="center"/>
              <w:rPr>
                <w:sz w:val="22"/>
                <w:szCs w:val="22"/>
              </w:rPr>
            </w:pPr>
            <w:r>
              <w:rPr>
                <w:sz w:val="22"/>
                <w:szCs w:val="22"/>
              </w:rPr>
              <w:t>0,019</w:t>
            </w:r>
          </w:p>
        </w:tc>
        <w:tc>
          <w:tcPr>
            <w:tcW w:w="829" w:type="dxa"/>
            <w:vAlign w:val="center"/>
          </w:tcPr>
          <w:p w:rsidR="009F2F52" w:rsidRPr="00BC6AE6" w:rsidRDefault="009F2F52" w:rsidP="009F2F52">
            <w:pPr>
              <w:pStyle w:val="af9"/>
              <w:spacing w:after="0"/>
              <w:ind w:firstLine="0"/>
              <w:jc w:val="center"/>
              <w:rPr>
                <w:sz w:val="22"/>
                <w:szCs w:val="22"/>
              </w:rPr>
            </w:pPr>
            <w:r>
              <w:rPr>
                <w:sz w:val="22"/>
                <w:szCs w:val="22"/>
              </w:rPr>
              <w:t>0,019</w:t>
            </w:r>
          </w:p>
        </w:tc>
        <w:tc>
          <w:tcPr>
            <w:tcW w:w="912" w:type="dxa"/>
            <w:vAlign w:val="center"/>
          </w:tcPr>
          <w:p w:rsidR="009F2F52" w:rsidRPr="00BC6AE6" w:rsidRDefault="009F2F52" w:rsidP="009F2F52">
            <w:pPr>
              <w:pStyle w:val="af9"/>
              <w:spacing w:after="0"/>
              <w:ind w:firstLine="0"/>
              <w:jc w:val="center"/>
              <w:rPr>
                <w:sz w:val="22"/>
                <w:szCs w:val="22"/>
              </w:rPr>
            </w:pPr>
            <w:r>
              <w:rPr>
                <w:sz w:val="22"/>
                <w:szCs w:val="22"/>
              </w:rPr>
              <w:t>0,019</w:t>
            </w:r>
          </w:p>
        </w:tc>
        <w:tc>
          <w:tcPr>
            <w:tcW w:w="911" w:type="dxa"/>
            <w:vAlign w:val="center"/>
          </w:tcPr>
          <w:p w:rsidR="009F2F52" w:rsidRPr="00BC6AE6" w:rsidRDefault="009F2F52" w:rsidP="009F2F52">
            <w:pPr>
              <w:pStyle w:val="af9"/>
              <w:spacing w:after="0"/>
              <w:ind w:firstLine="0"/>
              <w:jc w:val="center"/>
              <w:rPr>
                <w:sz w:val="22"/>
                <w:szCs w:val="22"/>
              </w:rPr>
            </w:pPr>
            <w:r>
              <w:rPr>
                <w:sz w:val="22"/>
                <w:szCs w:val="22"/>
              </w:rPr>
              <w:t>0,019</w:t>
            </w:r>
          </w:p>
        </w:tc>
        <w:tc>
          <w:tcPr>
            <w:tcW w:w="821" w:type="dxa"/>
            <w:vAlign w:val="center"/>
          </w:tcPr>
          <w:p w:rsidR="009F2F52" w:rsidRPr="00BC6AE6" w:rsidRDefault="009F2F52" w:rsidP="009F2F52">
            <w:pPr>
              <w:pStyle w:val="af9"/>
              <w:spacing w:after="0"/>
              <w:ind w:firstLine="0"/>
              <w:jc w:val="center"/>
              <w:rPr>
                <w:sz w:val="22"/>
                <w:szCs w:val="22"/>
              </w:rPr>
            </w:pPr>
            <w:r>
              <w:rPr>
                <w:sz w:val="22"/>
                <w:szCs w:val="22"/>
              </w:rPr>
              <w:t>0,019</w:t>
            </w:r>
          </w:p>
        </w:tc>
        <w:tc>
          <w:tcPr>
            <w:tcW w:w="850" w:type="dxa"/>
            <w:vAlign w:val="center"/>
          </w:tcPr>
          <w:p w:rsidR="009F2F52" w:rsidRPr="00BC6AE6" w:rsidRDefault="009F2F52" w:rsidP="009F2F52">
            <w:pPr>
              <w:pStyle w:val="af9"/>
              <w:spacing w:after="0"/>
              <w:ind w:firstLine="0"/>
              <w:jc w:val="center"/>
              <w:rPr>
                <w:sz w:val="22"/>
                <w:szCs w:val="22"/>
              </w:rPr>
            </w:pPr>
            <w:r>
              <w:rPr>
                <w:sz w:val="22"/>
                <w:szCs w:val="22"/>
              </w:rPr>
              <w:t>0,019</w:t>
            </w:r>
          </w:p>
        </w:tc>
        <w:tc>
          <w:tcPr>
            <w:tcW w:w="922" w:type="dxa"/>
            <w:vAlign w:val="center"/>
          </w:tcPr>
          <w:p w:rsidR="009F2F52" w:rsidRPr="00BC6AE6" w:rsidRDefault="009F2F52" w:rsidP="009F2F52">
            <w:pPr>
              <w:pStyle w:val="af9"/>
              <w:spacing w:after="0"/>
              <w:ind w:firstLine="0"/>
              <w:jc w:val="center"/>
              <w:rPr>
                <w:sz w:val="22"/>
                <w:szCs w:val="22"/>
              </w:rPr>
            </w:pPr>
            <w:r>
              <w:rPr>
                <w:sz w:val="22"/>
                <w:szCs w:val="22"/>
              </w:rPr>
              <w:t>0,019</w:t>
            </w:r>
          </w:p>
        </w:tc>
      </w:tr>
      <w:tr w:rsidR="009F2F52" w:rsidRPr="00E065FC" w:rsidTr="00D05391">
        <w:trPr>
          <w:trHeight w:val="375"/>
          <w:jc w:val="center"/>
        </w:trPr>
        <w:tc>
          <w:tcPr>
            <w:tcW w:w="3120" w:type="dxa"/>
            <w:vAlign w:val="center"/>
          </w:tcPr>
          <w:p w:rsidR="009F2F52" w:rsidRPr="00BC6AE6" w:rsidRDefault="009F2F52" w:rsidP="00247697">
            <w:pPr>
              <w:pStyle w:val="af9"/>
              <w:spacing w:after="0"/>
              <w:ind w:firstLine="0"/>
              <w:jc w:val="center"/>
              <w:rPr>
                <w:sz w:val="22"/>
                <w:szCs w:val="22"/>
              </w:rPr>
            </w:pPr>
            <w:r>
              <w:rPr>
                <w:sz w:val="22"/>
                <w:szCs w:val="22"/>
              </w:rPr>
              <w:t>Присоединенная тепловая нагрузка (отопление, вентиляция и ГВС)</w:t>
            </w:r>
          </w:p>
        </w:tc>
        <w:tc>
          <w:tcPr>
            <w:tcW w:w="1134" w:type="dxa"/>
            <w:vAlign w:val="center"/>
          </w:tcPr>
          <w:p w:rsidR="009F2F52" w:rsidRPr="00EC397C" w:rsidRDefault="009F2F52" w:rsidP="00247697">
            <w:pPr>
              <w:pStyle w:val="af9"/>
              <w:spacing w:after="0"/>
              <w:ind w:firstLine="0"/>
              <w:jc w:val="center"/>
              <w:rPr>
                <w:sz w:val="22"/>
                <w:szCs w:val="22"/>
              </w:rPr>
            </w:pPr>
            <w:r w:rsidRPr="00EC397C">
              <w:rPr>
                <w:sz w:val="22"/>
                <w:szCs w:val="22"/>
              </w:rPr>
              <w:t>Гкал/час</w:t>
            </w:r>
          </w:p>
        </w:tc>
        <w:tc>
          <w:tcPr>
            <w:tcW w:w="993" w:type="dxa"/>
            <w:vAlign w:val="center"/>
          </w:tcPr>
          <w:p w:rsidR="009F2F52" w:rsidRPr="00BC6AE6" w:rsidRDefault="009F2F52" w:rsidP="00247697">
            <w:pPr>
              <w:pStyle w:val="af9"/>
              <w:spacing w:after="0"/>
              <w:ind w:firstLine="0"/>
              <w:jc w:val="center"/>
              <w:rPr>
                <w:sz w:val="22"/>
                <w:szCs w:val="22"/>
              </w:rPr>
            </w:pPr>
            <w:r>
              <w:rPr>
                <w:sz w:val="22"/>
                <w:szCs w:val="22"/>
              </w:rPr>
              <w:t>0,374</w:t>
            </w:r>
          </w:p>
        </w:tc>
        <w:tc>
          <w:tcPr>
            <w:tcW w:w="829" w:type="dxa"/>
            <w:vAlign w:val="center"/>
          </w:tcPr>
          <w:p w:rsidR="009F2F52" w:rsidRPr="00BC6AE6" w:rsidRDefault="009F2F52" w:rsidP="009F2F52">
            <w:pPr>
              <w:pStyle w:val="af9"/>
              <w:spacing w:after="0"/>
              <w:ind w:firstLine="0"/>
              <w:jc w:val="center"/>
              <w:rPr>
                <w:sz w:val="22"/>
                <w:szCs w:val="22"/>
              </w:rPr>
            </w:pPr>
            <w:r>
              <w:rPr>
                <w:sz w:val="22"/>
                <w:szCs w:val="22"/>
              </w:rPr>
              <w:t>0,374</w:t>
            </w:r>
          </w:p>
        </w:tc>
        <w:tc>
          <w:tcPr>
            <w:tcW w:w="912" w:type="dxa"/>
            <w:vAlign w:val="center"/>
          </w:tcPr>
          <w:p w:rsidR="009F2F52" w:rsidRPr="00BC6AE6" w:rsidRDefault="009F2F52" w:rsidP="009F2F52">
            <w:pPr>
              <w:pStyle w:val="af9"/>
              <w:spacing w:after="0"/>
              <w:ind w:firstLine="0"/>
              <w:jc w:val="center"/>
              <w:rPr>
                <w:sz w:val="22"/>
                <w:szCs w:val="22"/>
              </w:rPr>
            </w:pPr>
            <w:r>
              <w:rPr>
                <w:sz w:val="22"/>
                <w:szCs w:val="22"/>
              </w:rPr>
              <w:t>0,374</w:t>
            </w:r>
          </w:p>
        </w:tc>
        <w:tc>
          <w:tcPr>
            <w:tcW w:w="911" w:type="dxa"/>
            <w:vAlign w:val="center"/>
          </w:tcPr>
          <w:p w:rsidR="009F2F52" w:rsidRPr="00BC6AE6" w:rsidRDefault="009F2F52" w:rsidP="009F2F52">
            <w:pPr>
              <w:pStyle w:val="af9"/>
              <w:spacing w:after="0"/>
              <w:ind w:firstLine="0"/>
              <w:jc w:val="center"/>
              <w:rPr>
                <w:sz w:val="22"/>
                <w:szCs w:val="22"/>
              </w:rPr>
            </w:pPr>
            <w:r>
              <w:rPr>
                <w:sz w:val="22"/>
                <w:szCs w:val="22"/>
              </w:rPr>
              <w:t>0,374</w:t>
            </w:r>
          </w:p>
        </w:tc>
        <w:tc>
          <w:tcPr>
            <w:tcW w:w="821" w:type="dxa"/>
            <w:vAlign w:val="center"/>
          </w:tcPr>
          <w:p w:rsidR="009F2F52" w:rsidRPr="00BC6AE6" w:rsidRDefault="009F2F52" w:rsidP="009F2F52">
            <w:pPr>
              <w:pStyle w:val="af9"/>
              <w:spacing w:after="0"/>
              <w:ind w:firstLine="0"/>
              <w:jc w:val="center"/>
              <w:rPr>
                <w:sz w:val="22"/>
                <w:szCs w:val="22"/>
              </w:rPr>
            </w:pPr>
            <w:r>
              <w:rPr>
                <w:sz w:val="22"/>
                <w:szCs w:val="22"/>
              </w:rPr>
              <w:t>0,374</w:t>
            </w:r>
          </w:p>
        </w:tc>
        <w:tc>
          <w:tcPr>
            <w:tcW w:w="850" w:type="dxa"/>
            <w:vAlign w:val="center"/>
          </w:tcPr>
          <w:p w:rsidR="009F2F52" w:rsidRPr="00BC6AE6" w:rsidRDefault="009F2F52" w:rsidP="009F2F52">
            <w:pPr>
              <w:pStyle w:val="af9"/>
              <w:spacing w:after="0"/>
              <w:ind w:firstLine="0"/>
              <w:jc w:val="center"/>
              <w:rPr>
                <w:sz w:val="22"/>
                <w:szCs w:val="22"/>
              </w:rPr>
            </w:pPr>
            <w:r>
              <w:rPr>
                <w:sz w:val="22"/>
                <w:szCs w:val="22"/>
              </w:rPr>
              <w:t>0,374</w:t>
            </w:r>
          </w:p>
        </w:tc>
        <w:tc>
          <w:tcPr>
            <w:tcW w:w="922" w:type="dxa"/>
            <w:vAlign w:val="center"/>
          </w:tcPr>
          <w:p w:rsidR="009F2F52" w:rsidRPr="00BC6AE6" w:rsidRDefault="009F2F52" w:rsidP="009F2F52">
            <w:pPr>
              <w:pStyle w:val="af9"/>
              <w:spacing w:after="0"/>
              <w:ind w:firstLine="0"/>
              <w:jc w:val="center"/>
              <w:rPr>
                <w:sz w:val="22"/>
                <w:szCs w:val="22"/>
              </w:rPr>
            </w:pPr>
            <w:r>
              <w:rPr>
                <w:sz w:val="22"/>
                <w:szCs w:val="22"/>
              </w:rPr>
              <w:t>0,374</w:t>
            </w:r>
          </w:p>
        </w:tc>
      </w:tr>
      <w:tr w:rsidR="009F2F52" w:rsidRPr="00E065FC" w:rsidTr="00D05391">
        <w:trPr>
          <w:trHeight w:val="602"/>
          <w:jc w:val="center"/>
        </w:trPr>
        <w:tc>
          <w:tcPr>
            <w:tcW w:w="3120" w:type="dxa"/>
            <w:vAlign w:val="center"/>
          </w:tcPr>
          <w:p w:rsidR="009F2F52" w:rsidRPr="00BC6AE6" w:rsidRDefault="009F2F52" w:rsidP="00247697">
            <w:pPr>
              <w:pStyle w:val="af9"/>
              <w:spacing w:after="0"/>
              <w:ind w:firstLine="0"/>
              <w:jc w:val="center"/>
              <w:rPr>
                <w:sz w:val="22"/>
                <w:szCs w:val="22"/>
              </w:rPr>
            </w:pPr>
            <w:r>
              <w:rPr>
                <w:sz w:val="22"/>
                <w:szCs w:val="22"/>
              </w:rPr>
              <w:t>Резерв (+) / дефицит (-) тепловой мощности</w:t>
            </w:r>
          </w:p>
        </w:tc>
        <w:tc>
          <w:tcPr>
            <w:tcW w:w="1134" w:type="dxa"/>
            <w:vAlign w:val="center"/>
          </w:tcPr>
          <w:p w:rsidR="009F2F52" w:rsidRPr="00EC397C" w:rsidRDefault="009F2F52" w:rsidP="00247697">
            <w:pPr>
              <w:pStyle w:val="af9"/>
              <w:spacing w:after="0"/>
              <w:ind w:firstLine="0"/>
              <w:jc w:val="center"/>
              <w:rPr>
                <w:sz w:val="22"/>
                <w:szCs w:val="22"/>
              </w:rPr>
            </w:pPr>
            <w:r w:rsidRPr="00EC397C">
              <w:rPr>
                <w:sz w:val="22"/>
                <w:szCs w:val="22"/>
              </w:rPr>
              <w:t>Гкал/час</w:t>
            </w:r>
          </w:p>
        </w:tc>
        <w:tc>
          <w:tcPr>
            <w:tcW w:w="993" w:type="dxa"/>
            <w:vAlign w:val="center"/>
          </w:tcPr>
          <w:p w:rsidR="009F2F52" w:rsidRPr="00BC6AE6" w:rsidRDefault="009F2F52" w:rsidP="00247697">
            <w:pPr>
              <w:pStyle w:val="af9"/>
              <w:spacing w:after="0"/>
              <w:ind w:firstLine="0"/>
              <w:jc w:val="center"/>
              <w:rPr>
                <w:sz w:val="22"/>
                <w:szCs w:val="22"/>
              </w:rPr>
            </w:pPr>
            <w:r>
              <w:rPr>
                <w:sz w:val="22"/>
                <w:szCs w:val="22"/>
              </w:rPr>
              <w:t>0,318</w:t>
            </w:r>
          </w:p>
        </w:tc>
        <w:tc>
          <w:tcPr>
            <w:tcW w:w="829" w:type="dxa"/>
            <w:vAlign w:val="center"/>
          </w:tcPr>
          <w:p w:rsidR="009F2F52" w:rsidRPr="00BC6AE6" w:rsidRDefault="009F2F52" w:rsidP="009F2F52">
            <w:pPr>
              <w:pStyle w:val="af9"/>
              <w:spacing w:after="0"/>
              <w:ind w:firstLine="0"/>
              <w:jc w:val="center"/>
              <w:rPr>
                <w:sz w:val="22"/>
                <w:szCs w:val="22"/>
              </w:rPr>
            </w:pPr>
            <w:r>
              <w:rPr>
                <w:sz w:val="22"/>
                <w:szCs w:val="22"/>
              </w:rPr>
              <w:t>0,318</w:t>
            </w:r>
          </w:p>
        </w:tc>
        <w:tc>
          <w:tcPr>
            <w:tcW w:w="912" w:type="dxa"/>
            <w:vAlign w:val="center"/>
          </w:tcPr>
          <w:p w:rsidR="009F2F52" w:rsidRPr="00BC6AE6" w:rsidRDefault="009F2F52" w:rsidP="009F2F52">
            <w:pPr>
              <w:pStyle w:val="af9"/>
              <w:spacing w:after="0"/>
              <w:ind w:firstLine="0"/>
              <w:jc w:val="center"/>
              <w:rPr>
                <w:sz w:val="22"/>
                <w:szCs w:val="22"/>
              </w:rPr>
            </w:pPr>
            <w:r>
              <w:rPr>
                <w:sz w:val="22"/>
                <w:szCs w:val="22"/>
              </w:rPr>
              <w:t>0,318</w:t>
            </w:r>
          </w:p>
        </w:tc>
        <w:tc>
          <w:tcPr>
            <w:tcW w:w="911" w:type="dxa"/>
            <w:vAlign w:val="center"/>
          </w:tcPr>
          <w:p w:rsidR="009F2F52" w:rsidRPr="00BC6AE6" w:rsidRDefault="009F2F52" w:rsidP="009F2F52">
            <w:pPr>
              <w:pStyle w:val="af9"/>
              <w:spacing w:after="0"/>
              <w:ind w:firstLine="0"/>
              <w:jc w:val="center"/>
              <w:rPr>
                <w:sz w:val="22"/>
                <w:szCs w:val="22"/>
              </w:rPr>
            </w:pPr>
            <w:r>
              <w:rPr>
                <w:sz w:val="22"/>
                <w:szCs w:val="22"/>
              </w:rPr>
              <w:t>0,318</w:t>
            </w:r>
          </w:p>
        </w:tc>
        <w:tc>
          <w:tcPr>
            <w:tcW w:w="821" w:type="dxa"/>
            <w:vAlign w:val="center"/>
          </w:tcPr>
          <w:p w:rsidR="009F2F52" w:rsidRPr="00BC6AE6" w:rsidRDefault="009F2F52" w:rsidP="009F2F52">
            <w:pPr>
              <w:pStyle w:val="af9"/>
              <w:spacing w:after="0"/>
              <w:ind w:firstLine="0"/>
              <w:jc w:val="center"/>
              <w:rPr>
                <w:sz w:val="22"/>
                <w:szCs w:val="22"/>
              </w:rPr>
            </w:pPr>
            <w:r>
              <w:rPr>
                <w:sz w:val="22"/>
                <w:szCs w:val="22"/>
              </w:rPr>
              <w:t>0,318</w:t>
            </w:r>
          </w:p>
        </w:tc>
        <w:tc>
          <w:tcPr>
            <w:tcW w:w="850" w:type="dxa"/>
            <w:vAlign w:val="center"/>
          </w:tcPr>
          <w:p w:rsidR="009F2F52" w:rsidRPr="00BC6AE6" w:rsidRDefault="009F2F52" w:rsidP="009F2F52">
            <w:pPr>
              <w:pStyle w:val="af9"/>
              <w:spacing w:after="0"/>
              <w:ind w:firstLine="0"/>
              <w:jc w:val="center"/>
              <w:rPr>
                <w:sz w:val="22"/>
                <w:szCs w:val="22"/>
              </w:rPr>
            </w:pPr>
            <w:r>
              <w:rPr>
                <w:sz w:val="22"/>
                <w:szCs w:val="22"/>
              </w:rPr>
              <w:t>0,318</w:t>
            </w:r>
          </w:p>
        </w:tc>
        <w:tc>
          <w:tcPr>
            <w:tcW w:w="922" w:type="dxa"/>
            <w:vAlign w:val="center"/>
          </w:tcPr>
          <w:p w:rsidR="009F2F52" w:rsidRPr="00BC6AE6" w:rsidRDefault="009F2F52" w:rsidP="009F2F52">
            <w:pPr>
              <w:pStyle w:val="af9"/>
              <w:spacing w:after="0"/>
              <w:ind w:firstLine="0"/>
              <w:jc w:val="center"/>
              <w:rPr>
                <w:sz w:val="22"/>
                <w:szCs w:val="22"/>
              </w:rPr>
            </w:pPr>
            <w:r>
              <w:rPr>
                <w:sz w:val="22"/>
                <w:szCs w:val="22"/>
              </w:rPr>
              <w:t>0,318</w:t>
            </w:r>
          </w:p>
        </w:tc>
      </w:tr>
    </w:tbl>
    <w:p w:rsidR="001708E6" w:rsidRDefault="001708E6" w:rsidP="00C16779">
      <w:pPr>
        <w:pStyle w:val="af9"/>
        <w:spacing w:before="240"/>
        <w:ind w:firstLine="0"/>
      </w:pPr>
    </w:p>
    <w:p w:rsidR="00524902" w:rsidRPr="008A7CE2" w:rsidRDefault="00524902" w:rsidP="00C16779">
      <w:pPr>
        <w:pStyle w:val="af9"/>
        <w:spacing w:before="240"/>
        <w:ind w:firstLine="0"/>
      </w:pPr>
      <w:r w:rsidRPr="008A7CE2">
        <w:lastRenderedPageBreak/>
        <w:t>2.3.</w:t>
      </w:r>
      <w:r>
        <w:t>9</w:t>
      </w:r>
      <w:r w:rsidRPr="008A7CE2">
        <w:t xml:space="preserve"> Перспективный баланс тепловой мощности и </w:t>
      </w:r>
      <w:r w:rsidRPr="00524902">
        <w:t>тепловой нагрузки котельной № 27 села Павло-Фёдоровка.</w:t>
      </w:r>
    </w:p>
    <w:p w:rsidR="00524902" w:rsidRDefault="00524902" w:rsidP="00524902">
      <w:pPr>
        <w:pStyle w:val="af9"/>
        <w:spacing w:after="0"/>
        <w:ind w:firstLine="0"/>
      </w:pPr>
      <w:r w:rsidRPr="00992FED">
        <w:t xml:space="preserve">- </w:t>
      </w:r>
      <w:r>
        <w:t xml:space="preserve">Установленная тепловая мощность основного оборудования </w:t>
      </w:r>
      <w:r w:rsidRPr="000A6276">
        <w:t>–</w:t>
      </w:r>
      <w:r w:rsidR="00AE6E4D">
        <w:t>1,938</w:t>
      </w:r>
      <w:r w:rsidRPr="000A6276">
        <w:t>Гкал/ч;</w:t>
      </w:r>
    </w:p>
    <w:p w:rsidR="00524902" w:rsidRDefault="00524902" w:rsidP="00524902">
      <w:pPr>
        <w:pStyle w:val="af9"/>
        <w:spacing w:after="0"/>
        <w:ind w:firstLine="0"/>
      </w:pPr>
      <w:r>
        <w:t>- Располагаемая мощность основного оборудования источников тепловой энергии</w:t>
      </w:r>
      <w:r w:rsidRPr="00BE4434">
        <w:t xml:space="preserve"> (снижается в результате снижения КПД котлов в процессе их эксплуатации</w:t>
      </w:r>
      <w:r>
        <w:t xml:space="preserve">)– </w:t>
      </w:r>
      <w:r w:rsidR="00AE6E4D">
        <w:t>0,8</w:t>
      </w:r>
      <w:r w:rsidRPr="000A6276">
        <w:t>Гкал/ч;</w:t>
      </w:r>
    </w:p>
    <w:p w:rsidR="00524902" w:rsidRPr="001F6D87" w:rsidRDefault="00524902" w:rsidP="00524902">
      <w:pPr>
        <w:pStyle w:val="af9"/>
        <w:spacing w:after="0"/>
        <w:ind w:firstLine="0"/>
      </w:pPr>
      <w:r w:rsidRPr="00070D68">
        <w:t xml:space="preserve">- </w:t>
      </w:r>
      <w:r>
        <w:t>Затраты тепловой мощности на собственные и хозяйственные нужды – 0,00</w:t>
      </w:r>
      <w:r w:rsidR="00AE6E4D">
        <w:t>8</w:t>
      </w:r>
      <w:r w:rsidRPr="009C407B">
        <w:t>Гкал/ч;</w:t>
      </w:r>
    </w:p>
    <w:p w:rsidR="00524902" w:rsidRPr="001F6D87" w:rsidRDefault="00524902" w:rsidP="00524902">
      <w:pPr>
        <w:pStyle w:val="af9"/>
        <w:spacing w:after="0"/>
        <w:ind w:firstLine="0"/>
      </w:pPr>
      <w:r w:rsidRPr="00070D68">
        <w:t xml:space="preserve">- Тепловая мощность источника </w:t>
      </w:r>
      <w:r w:rsidRPr="001F6D87">
        <w:t xml:space="preserve">нетто </w:t>
      </w:r>
      <w:r w:rsidRPr="009C407B">
        <w:t xml:space="preserve">– </w:t>
      </w:r>
      <w:r w:rsidR="00AE6E4D">
        <w:t>0,8</w:t>
      </w:r>
      <w:r w:rsidRPr="009C407B">
        <w:t xml:space="preserve"> Гкал/ч;</w:t>
      </w:r>
    </w:p>
    <w:p w:rsidR="00524902" w:rsidRPr="00FE35F3" w:rsidRDefault="00524902" w:rsidP="00524902">
      <w:pPr>
        <w:pStyle w:val="af9"/>
        <w:spacing w:after="0"/>
        <w:ind w:firstLine="0"/>
      </w:pPr>
      <w:r w:rsidRPr="00FE35F3">
        <w:t xml:space="preserve">- Потери тепловой энергии при ее передаче тепловыми сетями – </w:t>
      </w:r>
      <w:r w:rsidR="00AE6E4D">
        <w:t>0,044</w:t>
      </w:r>
      <w:r w:rsidRPr="00FE35F3">
        <w:t>Гкал/ч;</w:t>
      </w:r>
    </w:p>
    <w:p w:rsidR="00524902" w:rsidRDefault="00524902" w:rsidP="00524902">
      <w:pPr>
        <w:pStyle w:val="af9"/>
        <w:spacing w:after="0"/>
        <w:ind w:firstLine="0"/>
        <w:rPr>
          <w:color w:val="FF0000"/>
        </w:rPr>
      </w:pPr>
      <w:r w:rsidRPr="00FE35F3">
        <w:t xml:space="preserve">- Тепловая нагрузка потребителей – </w:t>
      </w:r>
      <w:r>
        <w:t>0,</w:t>
      </w:r>
      <w:r w:rsidR="00AE6E4D">
        <w:t>24</w:t>
      </w:r>
      <w:r>
        <w:t xml:space="preserve">9 </w:t>
      </w:r>
      <w:r w:rsidRPr="00FE35F3">
        <w:t>Гкал/ч.</w:t>
      </w:r>
    </w:p>
    <w:p w:rsidR="00524902" w:rsidRPr="00BE4434" w:rsidRDefault="00524902" w:rsidP="00524902">
      <w:pPr>
        <w:pStyle w:val="af9"/>
        <w:spacing w:after="0"/>
        <w:ind w:firstLine="0"/>
      </w:pPr>
      <w:r w:rsidRPr="00BE4434">
        <w:t xml:space="preserve">Перспективные балансы тепловой мощности и тепловой нагрузки </w:t>
      </w:r>
      <w:r>
        <w:t>котельной №2</w:t>
      </w:r>
      <w:r w:rsidR="00AE6E4D">
        <w:t>7</w:t>
      </w:r>
      <w:r w:rsidRPr="00BE4434">
        <w:t xml:space="preserve">представлены в Таблице </w:t>
      </w:r>
      <w:r>
        <w:t>2.3.</w:t>
      </w:r>
      <w:r w:rsidR="00A15524">
        <w:t>9</w:t>
      </w:r>
      <w:r w:rsidRPr="00BE4434">
        <w:t>.</w:t>
      </w:r>
    </w:p>
    <w:p w:rsidR="00524902" w:rsidRPr="00992FED" w:rsidRDefault="00524902" w:rsidP="00763565">
      <w:pPr>
        <w:pStyle w:val="af9"/>
        <w:spacing w:after="120"/>
        <w:ind w:firstLine="0"/>
      </w:pPr>
      <w:r w:rsidRPr="00003F76">
        <w:t>Таблица 2.3.</w:t>
      </w:r>
      <w:r w:rsidR="00A15524">
        <w:t>9</w:t>
      </w:r>
      <w:r w:rsidRPr="00003F76">
        <w:t xml:space="preserve">  Перспективные балансы тепловой мощности и тепловой нагрузки котельной </w:t>
      </w:r>
      <w:r>
        <w:t>№2</w:t>
      </w:r>
      <w:r w:rsidR="00AE6E4D">
        <w:t>7</w:t>
      </w:r>
      <w:r>
        <w:t>.</w:t>
      </w:r>
    </w:p>
    <w:tbl>
      <w:tblPr>
        <w:tblW w:w="10492" w:type="dxa"/>
        <w:jc w:val="center"/>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120"/>
        <w:gridCol w:w="1134"/>
        <w:gridCol w:w="993"/>
        <w:gridCol w:w="829"/>
        <w:gridCol w:w="912"/>
        <w:gridCol w:w="911"/>
        <w:gridCol w:w="821"/>
        <w:gridCol w:w="850"/>
        <w:gridCol w:w="922"/>
      </w:tblGrid>
      <w:tr w:rsidR="00524902" w:rsidRPr="00E065FC" w:rsidTr="00524902">
        <w:trPr>
          <w:trHeight w:val="520"/>
          <w:jc w:val="center"/>
        </w:trPr>
        <w:tc>
          <w:tcPr>
            <w:tcW w:w="3120" w:type="dxa"/>
            <w:vAlign w:val="center"/>
          </w:tcPr>
          <w:p w:rsidR="00524902" w:rsidRPr="00BC6AE6" w:rsidRDefault="00524902" w:rsidP="00524902">
            <w:pPr>
              <w:pStyle w:val="af9"/>
              <w:spacing w:after="0"/>
              <w:ind w:firstLine="0"/>
              <w:jc w:val="center"/>
              <w:rPr>
                <w:sz w:val="22"/>
                <w:szCs w:val="22"/>
              </w:rPr>
            </w:pPr>
            <w:r>
              <w:t xml:space="preserve">Показатель </w:t>
            </w:r>
          </w:p>
        </w:tc>
        <w:tc>
          <w:tcPr>
            <w:tcW w:w="1134" w:type="dxa"/>
            <w:vAlign w:val="center"/>
          </w:tcPr>
          <w:p w:rsidR="00524902" w:rsidRPr="00013AD3" w:rsidRDefault="00524902" w:rsidP="00524902">
            <w:pPr>
              <w:pStyle w:val="af9"/>
              <w:spacing w:after="0"/>
              <w:ind w:firstLine="0"/>
              <w:jc w:val="center"/>
              <w:rPr>
                <w:sz w:val="20"/>
                <w:szCs w:val="20"/>
              </w:rPr>
            </w:pPr>
            <w:r w:rsidRPr="00F2537C">
              <w:rPr>
                <w:sz w:val="22"/>
                <w:szCs w:val="22"/>
              </w:rPr>
              <w:t>Ед. изм.</w:t>
            </w:r>
          </w:p>
        </w:tc>
        <w:tc>
          <w:tcPr>
            <w:tcW w:w="993" w:type="dxa"/>
            <w:vAlign w:val="center"/>
          </w:tcPr>
          <w:p w:rsidR="00524902" w:rsidRPr="0095442D" w:rsidRDefault="00524902" w:rsidP="00524902">
            <w:pPr>
              <w:pStyle w:val="af9"/>
              <w:spacing w:after="0" w:line="240" w:lineRule="auto"/>
              <w:ind w:firstLine="0"/>
              <w:jc w:val="center"/>
              <w:rPr>
                <w:sz w:val="20"/>
                <w:szCs w:val="20"/>
              </w:rPr>
            </w:pPr>
            <w:r w:rsidRPr="0095442D">
              <w:rPr>
                <w:sz w:val="20"/>
                <w:szCs w:val="20"/>
              </w:rPr>
              <w:t>2014г</w:t>
            </w:r>
          </w:p>
        </w:tc>
        <w:tc>
          <w:tcPr>
            <w:tcW w:w="829" w:type="dxa"/>
            <w:vAlign w:val="center"/>
          </w:tcPr>
          <w:p w:rsidR="00524902" w:rsidRPr="0095442D" w:rsidRDefault="00524902" w:rsidP="00524902">
            <w:pPr>
              <w:pStyle w:val="af9"/>
              <w:spacing w:after="0" w:line="240" w:lineRule="auto"/>
              <w:ind w:firstLine="0"/>
              <w:jc w:val="center"/>
              <w:rPr>
                <w:sz w:val="20"/>
                <w:szCs w:val="20"/>
              </w:rPr>
            </w:pPr>
            <w:r w:rsidRPr="0095442D">
              <w:rPr>
                <w:sz w:val="20"/>
                <w:szCs w:val="20"/>
              </w:rPr>
              <w:t>2015г</w:t>
            </w:r>
          </w:p>
        </w:tc>
        <w:tc>
          <w:tcPr>
            <w:tcW w:w="912" w:type="dxa"/>
            <w:vAlign w:val="center"/>
          </w:tcPr>
          <w:p w:rsidR="00524902" w:rsidRPr="0095442D" w:rsidRDefault="00524902" w:rsidP="00524902">
            <w:pPr>
              <w:pStyle w:val="af9"/>
              <w:spacing w:after="0" w:line="240" w:lineRule="auto"/>
              <w:ind w:firstLine="0"/>
              <w:jc w:val="center"/>
              <w:rPr>
                <w:sz w:val="20"/>
                <w:szCs w:val="20"/>
              </w:rPr>
            </w:pPr>
            <w:r w:rsidRPr="0095442D">
              <w:rPr>
                <w:sz w:val="20"/>
                <w:szCs w:val="20"/>
              </w:rPr>
              <w:t>2016г</w:t>
            </w:r>
          </w:p>
        </w:tc>
        <w:tc>
          <w:tcPr>
            <w:tcW w:w="911" w:type="dxa"/>
            <w:vAlign w:val="center"/>
          </w:tcPr>
          <w:p w:rsidR="00524902" w:rsidRPr="0095442D" w:rsidRDefault="00524902" w:rsidP="00524902">
            <w:pPr>
              <w:pStyle w:val="af9"/>
              <w:spacing w:after="0" w:line="240" w:lineRule="auto"/>
              <w:ind w:firstLine="0"/>
              <w:jc w:val="center"/>
              <w:rPr>
                <w:sz w:val="20"/>
                <w:szCs w:val="20"/>
              </w:rPr>
            </w:pPr>
            <w:r w:rsidRPr="0095442D">
              <w:rPr>
                <w:sz w:val="20"/>
                <w:szCs w:val="20"/>
              </w:rPr>
              <w:t>2017г</w:t>
            </w:r>
          </w:p>
        </w:tc>
        <w:tc>
          <w:tcPr>
            <w:tcW w:w="821" w:type="dxa"/>
            <w:vAlign w:val="center"/>
          </w:tcPr>
          <w:p w:rsidR="00524902" w:rsidRPr="0095442D" w:rsidRDefault="00524902" w:rsidP="00524902">
            <w:pPr>
              <w:pStyle w:val="af9"/>
              <w:spacing w:after="0" w:line="240" w:lineRule="auto"/>
              <w:ind w:firstLine="0"/>
              <w:jc w:val="center"/>
              <w:rPr>
                <w:sz w:val="20"/>
                <w:szCs w:val="20"/>
              </w:rPr>
            </w:pPr>
            <w:r w:rsidRPr="0095442D">
              <w:rPr>
                <w:sz w:val="20"/>
                <w:szCs w:val="20"/>
              </w:rPr>
              <w:t>2018г</w:t>
            </w:r>
          </w:p>
        </w:tc>
        <w:tc>
          <w:tcPr>
            <w:tcW w:w="850" w:type="dxa"/>
            <w:vAlign w:val="center"/>
          </w:tcPr>
          <w:p w:rsidR="00524902" w:rsidRPr="0095442D" w:rsidRDefault="00524902" w:rsidP="00524902">
            <w:pPr>
              <w:pStyle w:val="af9"/>
              <w:spacing w:after="0" w:line="240" w:lineRule="auto"/>
              <w:ind w:firstLine="0"/>
              <w:jc w:val="center"/>
              <w:rPr>
                <w:sz w:val="20"/>
                <w:szCs w:val="20"/>
              </w:rPr>
            </w:pPr>
            <w:r w:rsidRPr="0095442D">
              <w:rPr>
                <w:sz w:val="20"/>
                <w:szCs w:val="20"/>
              </w:rPr>
              <w:t>2018-2023гг</w:t>
            </w:r>
          </w:p>
        </w:tc>
        <w:tc>
          <w:tcPr>
            <w:tcW w:w="922" w:type="dxa"/>
            <w:vAlign w:val="center"/>
          </w:tcPr>
          <w:p w:rsidR="00524902" w:rsidRPr="0095442D" w:rsidRDefault="00524902" w:rsidP="00524902">
            <w:pPr>
              <w:pStyle w:val="af9"/>
              <w:spacing w:after="0" w:line="240" w:lineRule="auto"/>
              <w:ind w:firstLine="0"/>
              <w:jc w:val="center"/>
              <w:rPr>
                <w:sz w:val="20"/>
                <w:szCs w:val="20"/>
              </w:rPr>
            </w:pPr>
            <w:r w:rsidRPr="0095442D">
              <w:rPr>
                <w:sz w:val="20"/>
                <w:szCs w:val="20"/>
              </w:rPr>
              <w:t>2024-2029гг</w:t>
            </w:r>
          </w:p>
        </w:tc>
      </w:tr>
      <w:tr w:rsidR="00AE6E4D" w:rsidRPr="00E065FC" w:rsidTr="00524902">
        <w:trPr>
          <w:trHeight w:val="431"/>
          <w:jc w:val="center"/>
        </w:trPr>
        <w:tc>
          <w:tcPr>
            <w:tcW w:w="3120" w:type="dxa"/>
            <w:vAlign w:val="center"/>
          </w:tcPr>
          <w:p w:rsidR="00AE6E4D" w:rsidRPr="00BC6AE6" w:rsidRDefault="00AE6E4D" w:rsidP="00524902">
            <w:pPr>
              <w:pStyle w:val="af9"/>
              <w:spacing w:after="0"/>
              <w:ind w:firstLine="0"/>
              <w:jc w:val="center"/>
              <w:rPr>
                <w:sz w:val="22"/>
                <w:szCs w:val="22"/>
              </w:rPr>
            </w:pPr>
            <w:r w:rsidRPr="00BC6AE6">
              <w:rPr>
                <w:sz w:val="22"/>
                <w:szCs w:val="22"/>
              </w:rPr>
              <w:t xml:space="preserve">Установленная тепловая мощность </w:t>
            </w:r>
          </w:p>
        </w:tc>
        <w:tc>
          <w:tcPr>
            <w:tcW w:w="1134" w:type="dxa"/>
            <w:vAlign w:val="center"/>
          </w:tcPr>
          <w:p w:rsidR="00AE6E4D" w:rsidRPr="00EC397C" w:rsidRDefault="00AE6E4D" w:rsidP="00524902">
            <w:pPr>
              <w:pStyle w:val="af9"/>
              <w:spacing w:after="0"/>
              <w:ind w:firstLine="0"/>
              <w:jc w:val="center"/>
              <w:rPr>
                <w:sz w:val="22"/>
                <w:szCs w:val="22"/>
              </w:rPr>
            </w:pPr>
            <w:r w:rsidRPr="00EC397C">
              <w:rPr>
                <w:sz w:val="22"/>
                <w:szCs w:val="22"/>
              </w:rPr>
              <w:t>Гкал/час</w:t>
            </w:r>
          </w:p>
        </w:tc>
        <w:tc>
          <w:tcPr>
            <w:tcW w:w="993" w:type="dxa"/>
            <w:vAlign w:val="center"/>
          </w:tcPr>
          <w:p w:rsidR="00AE6E4D" w:rsidRPr="00BC6AE6" w:rsidRDefault="00AE6E4D" w:rsidP="00524902">
            <w:pPr>
              <w:pStyle w:val="af9"/>
              <w:spacing w:after="0"/>
              <w:ind w:firstLine="0"/>
              <w:jc w:val="center"/>
              <w:rPr>
                <w:sz w:val="22"/>
                <w:szCs w:val="22"/>
              </w:rPr>
            </w:pPr>
            <w:r>
              <w:rPr>
                <w:sz w:val="22"/>
                <w:szCs w:val="22"/>
              </w:rPr>
              <w:t>1,938</w:t>
            </w:r>
          </w:p>
        </w:tc>
        <w:tc>
          <w:tcPr>
            <w:tcW w:w="829" w:type="dxa"/>
            <w:vAlign w:val="center"/>
          </w:tcPr>
          <w:p w:rsidR="00AE6E4D" w:rsidRPr="00BC6AE6" w:rsidRDefault="00AE6E4D" w:rsidP="00AE6E4D">
            <w:pPr>
              <w:pStyle w:val="af9"/>
              <w:spacing w:after="0"/>
              <w:ind w:firstLine="0"/>
              <w:jc w:val="center"/>
              <w:rPr>
                <w:sz w:val="22"/>
                <w:szCs w:val="22"/>
              </w:rPr>
            </w:pPr>
            <w:r>
              <w:rPr>
                <w:sz w:val="22"/>
                <w:szCs w:val="22"/>
              </w:rPr>
              <w:t>1,938</w:t>
            </w:r>
          </w:p>
        </w:tc>
        <w:tc>
          <w:tcPr>
            <w:tcW w:w="912" w:type="dxa"/>
            <w:vAlign w:val="center"/>
          </w:tcPr>
          <w:p w:rsidR="00AE6E4D" w:rsidRPr="00BC6AE6" w:rsidRDefault="00AE6E4D" w:rsidP="00AE6E4D">
            <w:pPr>
              <w:pStyle w:val="af9"/>
              <w:spacing w:after="0"/>
              <w:ind w:firstLine="0"/>
              <w:jc w:val="center"/>
              <w:rPr>
                <w:sz w:val="22"/>
                <w:szCs w:val="22"/>
              </w:rPr>
            </w:pPr>
            <w:r>
              <w:rPr>
                <w:sz w:val="22"/>
                <w:szCs w:val="22"/>
              </w:rPr>
              <w:t>1,938</w:t>
            </w:r>
          </w:p>
        </w:tc>
        <w:tc>
          <w:tcPr>
            <w:tcW w:w="911" w:type="dxa"/>
            <w:vAlign w:val="center"/>
          </w:tcPr>
          <w:p w:rsidR="00AE6E4D" w:rsidRPr="00BC6AE6" w:rsidRDefault="00AE6E4D" w:rsidP="00AE6E4D">
            <w:pPr>
              <w:pStyle w:val="af9"/>
              <w:spacing w:after="0"/>
              <w:ind w:firstLine="0"/>
              <w:jc w:val="center"/>
              <w:rPr>
                <w:sz w:val="22"/>
                <w:szCs w:val="22"/>
              </w:rPr>
            </w:pPr>
            <w:r>
              <w:rPr>
                <w:sz w:val="22"/>
                <w:szCs w:val="22"/>
              </w:rPr>
              <w:t>1,938</w:t>
            </w:r>
          </w:p>
        </w:tc>
        <w:tc>
          <w:tcPr>
            <w:tcW w:w="821" w:type="dxa"/>
            <w:vAlign w:val="center"/>
          </w:tcPr>
          <w:p w:rsidR="00AE6E4D" w:rsidRPr="00BC6AE6" w:rsidRDefault="00AE6E4D" w:rsidP="00AE6E4D">
            <w:pPr>
              <w:pStyle w:val="af9"/>
              <w:spacing w:after="0"/>
              <w:ind w:firstLine="0"/>
              <w:jc w:val="center"/>
              <w:rPr>
                <w:sz w:val="22"/>
                <w:szCs w:val="22"/>
              </w:rPr>
            </w:pPr>
            <w:r>
              <w:rPr>
                <w:sz w:val="22"/>
                <w:szCs w:val="22"/>
              </w:rPr>
              <w:t>1,938</w:t>
            </w:r>
          </w:p>
        </w:tc>
        <w:tc>
          <w:tcPr>
            <w:tcW w:w="850" w:type="dxa"/>
            <w:vAlign w:val="center"/>
          </w:tcPr>
          <w:p w:rsidR="00AE6E4D" w:rsidRPr="00BC6AE6" w:rsidRDefault="00AE6E4D" w:rsidP="00AE6E4D">
            <w:pPr>
              <w:pStyle w:val="af9"/>
              <w:spacing w:after="0"/>
              <w:ind w:firstLine="0"/>
              <w:jc w:val="center"/>
              <w:rPr>
                <w:sz w:val="22"/>
                <w:szCs w:val="22"/>
              </w:rPr>
            </w:pPr>
            <w:r>
              <w:rPr>
                <w:sz w:val="22"/>
                <w:szCs w:val="22"/>
              </w:rPr>
              <w:t>1,938</w:t>
            </w:r>
          </w:p>
        </w:tc>
        <w:tc>
          <w:tcPr>
            <w:tcW w:w="922" w:type="dxa"/>
            <w:vAlign w:val="center"/>
          </w:tcPr>
          <w:p w:rsidR="00AE6E4D" w:rsidRPr="00BC6AE6" w:rsidRDefault="00AE6E4D" w:rsidP="00AE6E4D">
            <w:pPr>
              <w:pStyle w:val="af9"/>
              <w:spacing w:after="0"/>
              <w:ind w:firstLine="0"/>
              <w:jc w:val="center"/>
              <w:rPr>
                <w:sz w:val="22"/>
                <w:szCs w:val="22"/>
              </w:rPr>
            </w:pPr>
            <w:r>
              <w:rPr>
                <w:sz w:val="22"/>
                <w:szCs w:val="22"/>
              </w:rPr>
              <w:t>1,938</w:t>
            </w:r>
          </w:p>
        </w:tc>
      </w:tr>
      <w:tr w:rsidR="00AE6E4D" w:rsidRPr="00E065FC" w:rsidTr="00524902">
        <w:trPr>
          <w:trHeight w:val="467"/>
          <w:jc w:val="center"/>
        </w:trPr>
        <w:tc>
          <w:tcPr>
            <w:tcW w:w="3120" w:type="dxa"/>
            <w:vAlign w:val="center"/>
          </w:tcPr>
          <w:p w:rsidR="00AE6E4D" w:rsidRPr="00BC6AE6" w:rsidRDefault="00AE6E4D" w:rsidP="00524902">
            <w:pPr>
              <w:pStyle w:val="af9"/>
              <w:spacing w:after="0"/>
              <w:ind w:firstLine="0"/>
              <w:jc w:val="center"/>
              <w:rPr>
                <w:sz w:val="22"/>
                <w:szCs w:val="22"/>
              </w:rPr>
            </w:pPr>
            <w:r w:rsidRPr="00BC6AE6">
              <w:rPr>
                <w:sz w:val="22"/>
                <w:szCs w:val="22"/>
              </w:rPr>
              <w:t>Располагаемая тепловая мощность</w:t>
            </w:r>
          </w:p>
        </w:tc>
        <w:tc>
          <w:tcPr>
            <w:tcW w:w="1134" w:type="dxa"/>
            <w:vAlign w:val="center"/>
          </w:tcPr>
          <w:p w:rsidR="00AE6E4D" w:rsidRPr="00EC397C" w:rsidRDefault="00AE6E4D" w:rsidP="00524902">
            <w:pPr>
              <w:pStyle w:val="af9"/>
              <w:spacing w:after="0"/>
              <w:ind w:firstLine="0"/>
              <w:jc w:val="center"/>
              <w:rPr>
                <w:sz w:val="22"/>
                <w:szCs w:val="22"/>
              </w:rPr>
            </w:pPr>
            <w:r w:rsidRPr="00EC397C">
              <w:rPr>
                <w:sz w:val="22"/>
                <w:szCs w:val="22"/>
              </w:rPr>
              <w:t>Гкал/час</w:t>
            </w:r>
          </w:p>
        </w:tc>
        <w:tc>
          <w:tcPr>
            <w:tcW w:w="993" w:type="dxa"/>
            <w:vAlign w:val="center"/>
          </w:tcPr>
          <w:p w:rsidR="00AE6E4D" w:rsidRPr="00C7238D" w:rsidRDefault="00AE6E4D" w:rsidP="00524902">
            <w:pPr>
              <w:pStyle w:val="af9"/>
              <w:spacing w:after="0"/>
              <w:ind w:firstLine="0"/>
              <w:jc w:val="center"/>
              <w:rPr>
                <w:sz w:val="22"/>
                <w:szCs w:val="22"/>
              </w:rPr>
            </w:pPr>
            <w:r>
              <w:rPr>
                <w:sz w:val="22"/>
                <w:szCs w:val="22"/>
              </w:rPr>
              <w:t>0,8</w:t>
            </w:r>
          </w:p>
        </w:tc>
        <w:tc>
          <w:tcPr>
            <w:tcW w:w="829" w:type="dxa"/>
            <w:vAlign w:val="center"/>
          </w:tcPr>
          <w:p w:rsidR="00AE6E4D" w:rsidRPr="00C7238D" w:rsidRDefault="00AE6E4D" w:rsidP="00AE6E4D">
            <w:pPr>
              <w:pStyle w:val="af9"/>
              <w:spacing w:after="0"/>
              <w:ind w:firstLine="0"/>
              <w:jc w:val="center"/>
              <w:rPr>
                <w:sz w:val="22"/>
                <w:szCs w:val="22"/>
              </w:rPr>
            </w:pPr>
            <w:r>
              <w:rPr>
                <w:sz w:val="22"/>
                <w:szCs w:val="22"/>
              </w:rPr>
              <w:t>0,8</w:t>
            </w:r>
          </w:p>
        </w:tc>
        <w:tc>
          <w:tcPr>
            <w:tcW w:w="912" w:type="dxa"/>
            <w:vAlign w:val="center"/>
          </w:tcPr>
          <w:p w:rsidR="00AE6E4D" w:rsidRPr="00C7238D" w:rsidRDefault="00AE6E4D" w:rsidP="00AE6E4D">
            <w:pPr>
              <w:pStyle w:val="af9"/>
              <w:spacing w:after="0"/>
              <w:ind w:firstLine="0"/>
              <w:jc w:val="center"/>
              <w:rPr>
                <w:sz w:val="22"/>
                <w:szCs w:val="22"/>
              </w:rPr>
            </w:pPr>
            <w:r>
              <w:rPr>
                <w:sz w:val="22"/>
                <w:szCs w:val="22"/>
              </w:rPr>
              <w:t>0,8</w:t>
            </w:r>
          </w:p>
        </w:tc>
        <w:tc>
          <w:tcPr>
            <w:tcW w:w="911" w:type="dxa"/>
            <w:vAlign w:val="center"/>
          </w:tcPr>
          <w:p w:rsidR="00AE6E4D" w:rsidRPr="00C7238D" w:rsidRDefault="00AE6E4D" w:rsidP="00AE6E4D">
            <w:pPr>
              <w:pStyle w:val="af9"/>
              <w:spacing w:after="0"/>
              <w:ind w:firstLine="0"/>
              <w:jc w:val="center"/>
              <w:rPr>
                <w:sz w:val="22"/>
                <w:szCs w:val="22"/>
              </w:rPr>
            </w:pPr>
            <w:r>
              <w:rPr>
                <w:sz w:val="22"/>
                <w:szCs w:val="22"/>
              </w:rPr>
              <w:t>0,8</w:t>
            </w:r>
          </w:p>
        </w:tc>
        <w:tc>
          <w:tcPr>
            <w:tcW w:w="821" w:type="dxa"/>
            <w:vAlign w:val="center"/>
          </w:tcPr>
          <w:p w:rsidR="00AE6E4D" w:rsidRPr="00C7238D" w:rsidRDefault="00AE6E4D" w:rsidP="00AE6E4D">
            <w:pPr>
              <w:pStyle w:val="af9"/>
              <w:spacing w:after="0"/>
              <w:ind w:firstLine="0"/>
              <w:jc w:val="center"/>
              <w:rPr>
                <w:sz w:val="22"/>
                <w:szCs w:val="22"/>
              </w:rPr>
            </w:pPr>
            <w:r>
              <w:rPr>
                <w:sz w:val="22"/>
                <w:szCs w:val="22"/>
              </w:rPr>
              <w:t>0,8</w:t>
            </w:r>
          </w:p>
        </w:tc>
        <w:tc>
          <w:tcPr>
            <w:tcW w:w="850" w:type="dxa"/>
            <w:vAlign w:val="center"/>
          </w:tcPr>
          <w:p w:rsidR="00AE6E4D" w:rsidRPr="00C7238D" w:rsidRDefault="00AE6E4D" w:rsidP="00AE6E4D">
            <w:pPr>
              <w:pStyle w:val="af9"/>
              <w:spacing w:after="0"/>
              <w:ind w:firstLine="0"/>
              <w:jc w:val="center"/>
              <w:rPr>
                <w:sz w:val="22"/>
                <w:szCs w:val="22"/>
              </w:rPr>
            </w:pPr>
            <w:r>
              <w:rPr>
                <w:sz w:val="22"/>
                <w:szCs w:val="22"/>
              </w:rPr>
              <w:t>0,8</w:t>
            </w:r>
          </w:p>
        </w:tc>
        <w:tc>
          <w:tcPr>
            <w:tcW w:w="922" w:type="dxa"/>
            <w:vAlign w:val="center"/>
          </w:tcPr>
          <w:p w:rsidR="00AE6E4D" w:rsidRPr="00C7238D" w:rsidRDefault="00AE6E4D" w:rsidP="00AE6E4D">
            <w:pPr>
              <w:pStyle w:val="af9"/>
              <w:spacing w:after="0"/>
              <w:ind w:firstLine="0"/>
              <w:jc w:val="center"/>
              <w:rPr>
                <w:sz w:val="22"/>
                <w:szCs w:val="22"/>
              </w:rPr>
            </w:pPr>
            <w:r>
              <w:rPr>
                <w:sz w:val="22"/>
                <w:szCs w:val="22"/>
              </w:rPr>
              <w:t>0,8</w:t>
            </w:r>
          </w:p>
        </w:tc>
      </w:tr>
      <w:tr w:rsidR="00AE6E4D" w:rsidRPr="00E065FC" w:rsidTr="00524902">
        <w:trPr>
          <w:trHeight w:val="275"/>
          <w:jc w:val="center"/>
        </w:trPr>
        <w:tc>
          <w:tcPr>
            <w:tcW w:w="3120" w:type="dxa"/>
            <w:vAlign w:val="center"/>
          </w:tcPr>
          <w:p w:rsidR="00AE6E4D" w:rsidRPr="00BC6AE6" w:rsidRDefault="00AE6E4D" w:rsidP="00524902">
            <w:pPr>
              <w:pStyle w:val="af9"/>
              <w:spacing w:after="0"/>
              <w:ind w:firstLine="0"/>
              <w:jc w:val="center"/>
              <w:rPr>
                <w:sz w:val="22"/>
                <w:szCs w:val="22"/>
              </w:rPr>
            </w:pPr>
            <w:r>
              <w:rPr>
                <w:sz w:val="22"/>
                <w:szCs w:val="22"/>
              </w:rPr>
              <w:t>Затраты тепловой мощности на с</w:t>
            </w:r>
            <w:r w:rsidRPr="00BC6AE6">
              <w:rPr>
                <w:sz w:val="22"/>
                <w:szCs w:val="22"/>
              </w:rPr>
              <w:t xml:space="preserve">обственные </w:t>
            </w:r>
            <w:r>
              <w:rPr>
                <w:sz w:val="22"/>
                <w:szCs w:val="22"/>
              </w:rPr>
              <w:t xml:space="preserve">и хозяйственные </w:t>
            </w:r>
            <w:r w:rsidRPr="00BC6AE6">
              <w:rPr>
                <w:sz w:val="22"/>
                <w:szCs w:val="22"/>
              </w:rPr>
              <w:t>нужды</w:t>
            </w:r>
          </w:p>
        </w:tc>
        <w:tc>
          <w:tcPr>
            <w:tcW w:w="1134" w:type="dxa"/>
            <w:vAlign w:val="center"/>
          </w:tcPr>
          <w:p w:rsidR="00AE6E4D" w:rsidRPr="00EC397C" w:rsidRDefault="00AE6E4D" w:rsidP="00524902">
            <w:pPr>
              <w:pStyle w:val="af9"/>
              <w:spacing w:after="0"/>
              <w:ind w:firstLine="0"/>
              <w:jc w:val="center"/>
              <w:rPr>
                <w:sz w:val="22"/>
                <w:szCs w:val="22"/>
              </w:rPr>
            </w:pPr>
            <w:r w:rsidRPr="00EC397C">
              <w:rPr>
                <w:sz w:val="22"/>
                <w:szCs w:val="22"/>
              </w:rPr>
              <w:t>Гкал/час</w:t>
            </w:r>
          </w:p>
        </w:tc>
        <w:tc>
          <w:tcPr>
            <w:tcW w:w="993" w:type="dxa"/>
            <w:vAlign w:val="center"/>
          </w:tcPr>
          <w:p w:rsidR="00AE6E4D" w:rsidRPr="00BC6AE6" w:rsidRDefault="00AE6E4D" w:rsidP="00524902">
            <w:pPr>
              <w:pStyle w:val="af9"/>
              <w:spacing w:after="0"/>
              <w:ind w:firstLine="0"/>
              <w:jc w:val="center"/>
              <w:rPr>
                <w:sz w:val="22"/>
                <w:szCs w:val="22"/>
              </w:rPr>
            </w:pPr>
            <w:r>
              <w:rPr>
                <w:sz w:val="22"/>
                <w:szCs w:val="22"/>
              </w:rPr>
              <w:t>0,008</w:t>
            </w:r>
          </w:p>
        </w:tc>
        <w:tc>
          <w:tcPr>
            <w:tcW w:w="829" w:type="dxa"/>
            <w:vAlign w:val="center"/>
          </w:tcPr>
          <w:p w:rsidR="00AE6E4D" w:rsidRPr="00BC6AE6" w:rsidRDefault="00AE6E4D" w:rsidP="00AE6E4D">
            <w:pPr>
              <w:pStyle w:val="af9"/>
              <w:spacing w:after="0"/>
              <w:ind w:firstLine="0"/>
              <w:jc w:val="center"/>
              <w:rPr>
                <w:sz w:val="22"/>
                <w:szCs w:val="22"/>
              </w:rPr>
            </w:pPr>
            <w:r>
              <w:rPr>
                <w:sz w:val="22"/>
                <w:szCs w:val="22"/>
              </w:rPr>
              <w:t>0,008</w:t>
            </w:r>
          </w:p>
        </w:tc>
        <w:tc>
          <w:tcPr>
            <w:tcW w:w="912" w:type="dxa"/>
            <w:vAlign w:val="center"/>
          </w:tcPr>
          <w:p w:rsidR="00AE6E4D" w:rsidRPr="00BC6AE6" w:rsidRDefault="00AE6E4D" w:rsidP="00AE6E4D">
            <w:pPr>
              <w:pStyle w:val="af9"/>
              <w:spacing w:after="0"/>
              <w:ind w:firstLine="0"/>
              <w:jc w:val="center"/>
              <w:rPr>
                <w:sz w:val="22"/>
                <w:szCs w:val="22"/>
              </w:rPr>
            </w:pPr>
            <w:r>
              <w:rPr>
                <w:sz w:val="22"/>
                <w:szCs w:val="22"/>
              </w:rPr>
              <w:t>0,008</w:t>
            </w:r>
          </w:p>
        </w:tc>
        <w:tc>
          <w:tcPr>
            <w:tcW w:w="911" w:type="dxa"/>
            <w:vAlign w:val="center"/>
          </w:tcPr>
          <w:p w:rsidR="00AE6E4D" w:rsidRPr="00BC6AE6" w:rsidRDefault="00AE6E4D" w:rsidP="00AE6E4D">
            <w:pPr>
              <w:pStyle w:val="af9"/>
              <w:spacing w:after="0"/>
              <w:ind w:firstLine="0"/>
              <w:jc w:val="center"/>
              <w:rPr>
                <w:sz w:val="22"/>
                <w:szCs w:val="22"/>
              </w:rPr>
            </w:pPr>
            <w:r>
              <w:rPr>
                <w:sz w:val="22"/>
                <w:szCs w:val="22"/>
              </w:rPr>
              <w:t>0,008</w:t>
            </w:r>
          </w:p>
        </w:tc>
        <w:tc>
          <w:tcPr>
            <w:tcW w:w="821" w:type="dxa"/>
            <w:vAlign w:val="center"/>
          </w:tcPr>
          <w:p w:rsidR="00AE6E4D" w:rsidRPr="00BC6AE6" w:rsidRDefault="00AE6E4D" w:rsidP="00AE6E4D">
            <w:pPr>
              <w:pStyle w:val="af9"/>
              <w:spacing w:after="0"/>
              <w:ind w:firstLine="0"/>
              <w:jc w:val="center"/>
              <w:rPr>
                <w:sz w:val="22"/>
                <w:szCs w:val="22"/>
              </w:rPr>
            </w:pPr>
            <w:r>
              <w:rPr>
                <w:sz w:val="22"/>
                <w:szCs w:val="22"/>
              </w:rPr>
              <w:t>0,008</w:t>
            </w:r>
          </w:p>
        </w:tc>
        <w:tc>
          <w:tcPr>
            <w:tcW w:w="850" w:type="dxa"/>
            <w:vAlign w:val="center"/>
          </w:tcPr>
          <w:p w:rsidR="00AE6E4D" w:rsidRPr="00BC6AE6" w:rsidRDefault="00AE6E4D" w:rsidP="00AE6E4D">
            <w:pPr>
              <w:pStyle w:val="af9"/>
              <w:spacing w:after="0"/>
              <w:ind w:firstLine="0"/>
              <w:jc w:val="center"/>
              <w:rPr>
                <w:sz w:val="22"/>
                <w:szCs w:val="22"/>
              </w:rPr>
            </w:pPr>
            <w:r>
              <w:rPr>
                <w:sz w:val="22"/>
                <w:szCs w:val="22"/>
              </w:rPr>
              <w:t>0,008</w:t>
            </w:r>
          </w:p>
        </w:tc>
        <w:tc>
          <w:tcPr>
            <w:tcW w:w="922" w:type="dxa"/>
            <w:vAlign w:val="center"/>
          </w:tcPr>
          <w:p w:rsidR="00AE6E4D" w:rsidRPr="00BC6AE6" w:rsidRDefault="00AE6E4D" w:rsidP="00AE6E4D">
            <w:pPr>
              <w:pStyle w:val="af9"/>
              <w:spacing w:after="0"/>
              <w:ind w:firstLine="0"/>
              <w:jc w:val="center"/>
              <w:rPr>
                <w:sz w:val="22"/>
                <w:szCs w:val="22"/>
              </w:rPr>
            </w:pPr>
            <w:r>
              <w:rPr>
                <w:sz w:val="22"/>
                <w:szCs w:val="22"/>
              </w:rPr>
              <w:t>0,008</w:t>
            </w:r>
          </w:p>
        </w:tc>
      </w:tr>
      <w:tr w:rsidR="00AE6E4D" w:rsidRPr="00E065FC" w:rsidTr="00524902">
        <w:trPr>
          <w:trHeight w:val="395"/>
          <w:jc w:val="center"/>
        </w:trPr>
        <w:tc>
          <w:tcPr>
            <w:tcW w:w="3120" w:type="dxa"/>
            <w:vAlign w:val="center"/>
          </w:tcPr>
          <w:p w:rsidR="00AE6E4D" w:rsidRDefault="00AE6E4D" w:rsidP="00524902">
            <w:pPr>
              <w:pStyle w:val="af9"/>
              <w:spacing w:after="0"/>
              <w:ind w:firstLine="0"/>
              <w:jc w:val="center"/>
              <w:rPr>
                <w:sz w:val="22"/>
                <w:szCs w:val="22"/>
              </w:rPr>
            </w:pPr>
            <w:r w:rsidRPr="00281FBF">
              <w:rPr>
                <w:sz w:val="22"/>
                <w:szCs w:val="22"/>
              </w:rPr>
              <w:t xml:space="preserve">Тепловая мощность </w:t>
            </w:r>
          </w:p>
          <w:p w:rsidR="00AE6E4D" w:rsidRPr="00BC6AE6" w:rsidRDefault="00AE6E4D" w:rsidP="00524902">
            <w:pPr>
              <w:pStyle w:val="af9"/>
              <w:spacing w:after="0"/>
              <w:ind w:firstLine="0"/>
              <w:jc w:val="center"/>
              <w:rPr>
                <w:sz w:val="22"/>
                <w:szCs w:val="22"/>
              </w:rPr>
            </w:pPr>
            <w:r w:rsidRPr="00281FBF">
              <w:rPr>
                <w:sz w:val="22"/>
                <w:szCs w:val="22"/>
              </w:rPr>
              <w:t>источника нетто</w:t>
            </w:r>
          </w:p>
        </w:tc>
        <w:tc>
          <w:tcPr>
            <w:tcW w:w="1134" w:type="dxa"/>
            <w:vAlign w:val="center"/>
          </w:tcPr>
          <w:p w:rsidR="00AE6E4D" w:rsidRPr="00EC397C" w:rsidRDefault="00AE6E4D" w:rsidP="00524902">
            <w:pPr>
              <w:pStyle w:val="af9"/>
              <w:spacing w:after="0"/>
              <w:ind w:firstLine="0"/>
              <w:jc w:val="center"/>
              <w:rPr>
                <w:sz w:val="22"/>
                <w:szCs w:val="22"/>
              </w:rPr>
            </w:pPr>
            <w:r w:rsidRPr="00EC397C">
              <w:rPr>
                <w:sz w:val="22"/>
                <w:szCs w:val="22"/>
              </w:rPr>
              <w:t>Гкал/час</w:t>
            </w:r>
          </w:p>
        </w:tc>
        <w:tc>
          <w:tcPr>
            <w:tcW w:w="993" w:type="dxa"/>
            <w:vAlign w:val="center"/>
          </w:tcPr>
          <w:p w:rsidR="00AE6E4D" w:rsidRPr="00C7238D" w:rsidRDefault="00AE6E4D" w:rsidP="00524902">
            <w:pPr>
              <w:pStyle w:val="af9"/>
              <w:spacing w:after="0"/>
              <w:ind w:firstLine="0"/>
              <w:jc w:val="center"/>
              <w:rPr>
                <w:sz w:val="22"/>
                <w:szCs w:val="22"/>
              </w:rPr>
            </w:pPr>
            <w:r>
              <w:rPr>
                <w:sz w:val="22"/>
                <w:szCs w:val="22"/>
              </w:rPr>
              <w:t>0,8</w:t>
            </w:r>
          </w:p>
        </w:tc>
        <w:tc>
          <w:tcPr>
            <w:tcW w:w="829" w:type="dxa"/>
            <w:vAlign w:val="center"/>
          </w:tcPr>
          <w:p w:rsidR="00AE6E4D" w:rsidRPr="00C7238D" w:rsidRDefault="00AE6E4D" w:rsidP="00AE6E4D">
            <w:pPr>
              <w:pStyle w:val="af9"/>
              <w:spacing w:after="0"/>
              <w:ind w:firstLine="0"/>
              <w:jc w:val="center"/>
              <w:rPr>
                <w:sz w:val="22"/>
                <w:szCs w:val="22"/>
              </w:rPr>
            </w:pPr>
            <w:r>
              <w:rPr>
                <w:sz w:val="22"/>
                <w:szCs w:val="22"/>
              </w:rPr>
              <w:t>0,8</w:t>
            </w:r>
          </w:p>
        </w:tc>
        <w:tc>
          <w:tcPr>
            <w:tcW w:w="912" w:type="dxa"/>
            <w:vAlign w:val="center"/>
          </w:tcPr>
          <w:p w:rsidR="00AE6E4D" w:rsidRPr="00C7238D" w:rsidRDefault="00AE6E4D" w:rsidP="00AE6E4D">
            <w:pPr>
              <w:pStyle w:val="af9"/>
              <w:spacing w:after="0"/>
              <w:ind w:firstLine="0"/>
              <w:jc w:val="center"/>
              <w:rPr>
                <w:sz w:val="22"/>
                <w:szCs w:val="22"/>
              </w:rPr>
            </w:pPr>
            <w:r>
              <w:rPr>
                <w:sz w:val="22"/>
                <w:szCs w:val="22"/>
              </w:rPr>
              <w:t>0,8</w:t>
            </w:r>
          </w:p>
        </w:tc>
        <w:tc>
          <w:tcPr>
            <w:tcW w:w="911" w:type="dxa"/>
            <w:vAlign w:val="center"/>
          </w:tcPr>
          <w:p w:rsidR="00AE6E4D" w:rsidRPr="00C7238D" w:rsidRDefault="00AE6E4D" w:rsidP="00AE6E4D">
            <w:pPr>
              <w:pStyle w:val="af9"/>
              <w:spacing w:after="0"/>
              <w:ind w:firstLine="0"/>
              <w:jc w:val="center"/>
              <w:rPr>
                <w:sz w:val="22"/>
                <w:szCs w:val="22"/>
              </w:rPr>
            </w:pPr>
            <w:r>
              <w:rPr>
                <w:sz w:val="22"/>
                <w:szCs w:val="22"/>
              </w:rPr>
              <w:t>0,8</w:t>
            </w:r>
          </w:p>
        </w:tc>
        <w:tc>
          <w:tcPr>
            <w:tcW w:w="821" w:type="dxa"/>
            <w:vAlign w:val="center"/>
          </w:tcPr>
          <w:p w:rsidR="00AE6E4D" w:rsidRPr="00C7238D" w:rsidRDefault="00AE6E4D" w:rsidP="00AE6E4D">
            <w:pPr>
              <w:pStyle w:val="af9"/>
              <w:spacing w:after="0"/>
              <w:ind w:firstLine="0"/>
              <w:jc w:val="center"/>
              <w:rPr>
                <w:sz w:val="22"/>
                <w:szCs w:val="22"/>
              </w:rPr>
            </w:pPr>
            <w:r>
              <w:rPr>
                <w:sz w:val="22"/>
                <w:szCs w:val="22"/>
              </w:rPr>
              <w:t>0,8</w:t>
            </w:r>
          </w:p>
        </w:tc>
        <w:tc>
          <w:tcPr>
            <w:tcW w:w="850" w:type="dxa"/>
            <w:vAlign w:val="center"/>
          </w:tcPr>
          <w:p w:rsidR="00AE6E4D" w:rsidRPr="00C7238D" w:rsidRDefault="00AE6E4D" w:rsidP="00AE6E4D">
            <w:pPr>
              <w:pStyle w:val="af9"/>
              <w:spacing w:after="0"/>
              <w:ind w:firstLine="0"/>
              <w:jc w:val="center"/>
              <w:rPr>
                <w:sz w:val="22"/>
                <w:szCs w:val="22"/>
              </w:rPr>
            </w:pPr>
            <w:r>
              <w:rPr>
                <w:sz w:val="22"/>
                <w:szCs w:val="22"/>
              </w:rPr>
              <w:t>0,8</w:t>
            </w:r>
          </w:p>
        </w:tc>
        <w:tc>
          <w:tcPr>
            <w:tcW w:w="922" w:type="dxa"/>
            <w:vAlign w:val="center"/>
          </w:tcPr>
          <w:p w:rsidR="00AE6E4D" w:rsidRPr="00C7238D" w:rsidRDefault="00AE6E4D" w:rsidP="00AE6E4D">
            <w:pPr>
              <w:pStyle w:val="af9"/>
              <w:spacing w:after="0"/>
              <w:ind w:firstLine="0"/>
              <w:jc w:val="center"/>
              <w:rPr>
                <w:sz w:val="22"/>
                <w:szCs w:val="22"/>
              </w:rPr>
            </w:pPr>
            <w:r>
              <w:rPr>
                <w:sz w:val="22"/>
                <w:szCs w:val="22"/>
              </w:rPr>
              <w:t>0,8</w:t>
            </w:r>
          </w:p>
        </w:tc>
      </w:tr>
      <w:tr w:rsidR="00AE6E4D" w:rsidRPr="00E065FC" w:rsidTr="00524902">
        <w:trPr>
          <w:trHeight w:val="395"/>
          <w:jc w:val="center"/>
        </w:trPr>
        <w:tc>
          <w:tcPr>
            <w:tcW w:w="3120" w:type="dxa"/>
            <w:vAlign w:val="center"/>
          </w:tcPr>
          <w:p w:rsidR="00AE6E4D" w:rsidRPr="00F2537C" w:rsidRDefault="00AE6E4D" w:rsidP="00524902">
            <w:pPr>
              <w:pStyle w:val="af9"/>
              <w:spacing w:after="0"/>
              <w:ind w:firstLine="0"/>
              <w:jc w:val="center"/>
              <w:rPr>
                <w:sz w:val="22"/>
                <w:szCs w:val="22"/>
              </w:rPr>
            </w:pPr>
            <w:r w:rsidRPr="00F2537C">
              <w:rPr>
                <w:sz w:val="22"/>
                <w:szCs w:val="22"/>
              </w:rPr>
              <w:t>Потери тепловой энергии при ее передаче тепловыми сетями</w:t>
            </w:r>
          </w:p>
        </w:tc>
        <w:tc>
          <w:tcPr>
            <w:tcW w:w="1134" w:type="dxa"/>
            <w:vAlign w:val="center"/>
          </w:tcPr>
          <w:p w:rsidR="00AE6E4D" w:rsidRPr="00EC397C" w:rsidRDefault="00AE6E4D" w:rsidP="00524902">
            <w:pPr>
              <w:pStyle w:val="af9"/>
              <w:spacing w:after="0"/>
              <w:ind w:firstLine="0"/>
              <w:jc w:val="center"/>
              <w:rPr>
                <w:sz w:val="22"/>
                <w:szCs w:val="22"/>
              </w:rPr>
            </w:pPr>
            <w:r w:rsidRPr="00EC397C">
              <w:rPr>
                <w:sz w:val="22"/>
                <w:szCs w:val="22"/>
              </w:rPr>
              <w:t>Гкал/час</w:t>
            </w:r>
          </w:p>
        </w:tc>
        <w:tc>
          <w:tcPr>
            <w:tcW w:w="993" w:type="dxa"/>
            <w:vAlign w:val="center"/>
          </w:tcPr>
          <w:p w:rsidR="00AE6E4D" w:rsidRPr="00BC6AE6" w:rsidRDefault="00AE6E4D" w:rsidP="00524902">
            <w:pPr>
              <w:pStyle w:val="af9"/>
              <w:spacing w:after="0"/>
              <w:ind w:firstLine="0"/>
              <w:jc w:val="center"/>
              <w:rPr>
                <w:sz w:val="22"/>
                <w:szCs w:val="22"/>
              </w:rPr>
            </w:pPr>
            <w:r>
              <w:rPr>
                <w:sz w:val="22"/>
                <w:szCs w:val="22"/>
              </w:rPr>
              <w:t>0,044</w:t>
            </w:r>
          </w:p>
        </w:tc>
        <w:tc>
          <w:tcPr>
            <w:tcW w:w="829" w:type="dxa"/>
            <w:vAlign w:val="center"/>
          </w:tcPr>
          <w:p w:rsidR="00AE6E4D" w:rsidRPr="00BC6AE6" w:rsidRDefault="00AE6E4D" w:rsidP="00AE6E4D">
            <w:pPr>
              <w:pStyle w:val="af9"/>
              <w:spacing w:after="0"/>
              <w:ind w:firstLine="0"/>
              <w:jc w:val="center"/>
              <w:rPr>
                <w:sz w:val="22"/>
                <w:szCs w:val="22"/>
              </w:rPr>
            </w:pPr>
            <w:r>
              <w:rPr>
                <w:sz w:val="22"/>
                <w:szCs w:val="22"/>
              </w:rPr>
              <w:t>0,044</w:t>
            </w:r>
          </w:p>
        </w:tc>
        <w:tc>
          <w:tcPr>
            <w:tcW w:w="912" w:type="dxa"/>
            <w:vAlign w:val="center"/>
          </w:tcPr>
          <w:p w:rsidR="00AE6E4D" w:rsidRPr="00BC6AE6" w:rsidRDefault="00AE6E4D" w:rsidP="00AE6E4D">
            <w:pPr>
              <w:pStyle w:val="af9"/>
              <w:spacing w:after="0"/>
              <w:ind w:firstLine="0"/>
              <w:jc w:val="center"/>
              <w:rPr>
                <w:sz w:val="22"/>
                <w:szCs w:val="22"/>
              </w:rPr>
            </w:pPr>
            <w:r>
              <w:rPr>
                <w:sz w:val="22"/>
                <w:szCs w:val="22"/>
              </w:rPr>
              <w:t>0,044</w:t>
            </w:r>
          </w:p>
        </w:tc>
        <w:tc>
          <w:tcPr>
            <w:tcW w:w="911" w:type="dxa"/>
            <w:vAlign w:val="center"/>
          </w:tcPr>
          <w:p w:rsidR="00AE6E4D" w:rsidRPr="00BC6AE6" w:rsidRDefault="00AE6E4D" w:rsidP="00AE6E4D">
            <w:pPr>
              <w:pStyle w:val="af9"/>
              <w:spacing w:after="0"/>
              <w:ind w:firstLine="0"/>
              <w:jc w:val="center"/>
              <w:rPr>
                <w:sz w:val="22"/>
                <w:szCs w:val="22"/>
              </w:rPr>
            </w:pPr>
            <w:r>
              <w:rPr>
                <w:sz w:val="22"/>
                <w:szCs w:val="22"/>
              </w:rPr>
              <w:t>0,044</w:t>
            </w:r>
          </w:p>
        </w:tc>
        <w:tc>
          <w:tcPr>
            <w:tcW w:w="821" w:type="dxa"/>
            <w:vAlign w:val="center"/>
          </w:tcPr>
          <w:p w:rsidR="00AE6E4D" w:rsidRPr="00BC6AE6" w:rsidRDefault="00AE6E4D" w:rsidP="00AE6E4D">
            <w:pPr>
              <w:pStyle w:val="af9"/>
              <w:spacing w:after="0"/>
              <w:ind w:firstLine="0"/>
              <w:jc w:val="center"/>
              <w:rPr>
                <w:sz w:val="22"/>
                <w:szCs w:val="22"/>
              </w:rPr>
            </w:pPr>
            <w:r>
              <w:rPr>
                <w:sz w:val="22"/>
                <w:szCs w:val="22"/>
              </w:rPr>
              <w:t>0,044</w:t>
            </w:r>
          </w:p>
        </w:tc>
        <w:tc>
          <w:tcPr>
            <w:tcW w:w="850" w:type="dxa"/>
            <w:vAlign w:val="center"/>
          </w:tcPr>
          <w:p w:rsidR="00AE6E4D" w:rsidRPr="00BC6AE6" w:rsidRDefault="00AE6E4D" w:rsidP="00AE6E4D">
            <w:pPr>
              <w:pStyle w:val="af9"/>
              <w:spacing w:after="0"/>
              <w:ind w:firstLine="0"/>
              <w:jc w:val="center"/>
              <w:rPr>
                <w:sz w:val="22"/>
                <w:szCs w:val="22"/>
              </w:rPr>
            </w:pPr>
            <w:r>
              <w:rPr>
                <w:sz w:val="22"/>
                <w:szCs w:val="22"/>
              </w:rPr>
              <w:t>0,044</w:t>
            </w:r>
          </w:p>
        </w:tc>
        <w:tc>
          <w:tcPr>
            <w:tcW w:w="922" w:type="dxa"/>
            <w:vAlign w:val="center"/>
          </w:tcPr>
          <w:p w:rsidR="00AE6E4D" w:rsidRPr="00BC6AE6" w:rsidRDefault="00AE6E4D" w:rsidP="00AE6E4D">
            <w:pPr>
              <w:pStyle w:val="af9"/>
              <w:spacing w:after="0"/>
              <w:ind w:firstLine="0"/>
              <w:jc w:val="center"/>
              <w:rPr>
                <w:sz w:val="22"/>
                <w:szCs w:val="22"/>
              </w:rPr>
            </w:pPr>
            <w:r>
              <w:rPr>
                <w:sz w:val="22"/>
                <w:szCs w:val="22"/>
              </w:rPr>
              <w:t>0,044</w:t>
            </w:r>
          </w:p>
        </w:tc>
      </w:tr>
      <w:tr w:rsidR="00AE6E4D" w:rsidRPr="00E065FC" w:rsidTr="00524902">
        <w:trPr>
          <w:trHeight w:val="375"/>
          <w:jc w:val="center"/>
        </w:trPr>
        <w:tc>
          <w:tcPr>
            <w:tcW w:w="3120" w:type="dxa"/>
            <w:vAlign w:val="center"/>
          </w:tcPr>
          <w:p w:rsidR="00AE6E4D" w:rsidRPr="00BC6AE6" w:rsidRDefault="00AE6E4D" w:rsidP="00524902">
            <w:pPr>
              <w:pStyle w:val="af9"/>
              <w:spacing w:after="0"/>
              <w:ind w:firstLine="0"/>
              <w:jc w:val="center"/>
              <w:rPr>
                <w:sz w:val="22"/>
                <w:szCs w:val="22"/>
              </w:rPr>
            </w:pPr>
            <w:r>
              <w:rPr>
                <w:sz w:val="22"/>
                <w:szCs w:val="22"/>
              </w:rPr>
              <w:t>Присоединенная тепловая нагрузка (отопление, вентиляция и ГВС)</w:t>
            </w:r>
          </w:p>
        </w:tc>
        <w:tc>
          <w:tcPr>
            <w:tcW w:w="1134" w:type="dxa"/>
            <w:vAlign w:val="center"/>
          </w:tcPr>
          <w:p w:rsidR="00AE6E4D" w:rsidRPr="00EC397C" w:rsidRDefault="00AE6E4D" w:rsidP="00524902">
            <w:pPr>
              <w:pStyle w:val="af9"/>
              <w:spacing w:after="0"/>
              <w:ind w:firstLine="0"/>
              <w:jc w:val="center"/>
              <w:rPr>
                <w:sz w:val="22"/>
                <w:szCs w:val="22"/>
              </w:rPr>
            </w:pPr>
            <w:r w:rsidRPr="00EC397C">
              <w:rPr>
                <w:sz w:val="22"/>
                <w:szCs w:val="22"/>
              </w:rPr>
              <w:t>Гкал/час</w:t>
            </w:r>
          </w:p>
        </w:tc>
        <w:tc>
          <w:tcPr>
            <w:tcW w:w="993" w:type="dxa"/>
            <w:vAlign w:val="center"/>
          </w:tcPr>
          <w:p w:rsidR="00AE6E4D" w:rsidRPr="00BC6AE6" w:rsidRDefault="00AE6E4D" w:rsidP="00524902">
            <w:pPr>
              <w:pStyle w:val="af9"/>
              <w:spacing w:after="0"/>
              <w:ind w:firstLine="0"/>
              <w:jc w:val="center"/>
              <w:rPr>
                <w:sz w:val="22"/>
                <w:szCs w:val="22"/>
              </w:rPr>
            </w:pPr>
            <w:r>
              <w:rPr>
                <w:sz w:val="22"/>
                <w:szCs w:val="22"/>
              </w:rPr>
              <w:t>0,249</w:t>
            </w:r>
          </w:p>
        </w:tc>
        <w:tc>
          <w:tcPr>
            <w:tcW w:w="829" w:type="dxa"/>
            <w:vAlign w:val="center"/>
          </w:tcPr>
          <w:p w:rsidR="00AE6E4D" w:rsidRPr="00BC6AE6" w:rsidRDefault="00AE6E4D" w:rsidP="00AE6E4D">
            <w:pPr>
              <w:pStyle w:val="af9"/>
              <w:spacing w:after="0"/>
              <w:ind w:firstLine="0"/>
              <w:jc w:val="center"/>
              <w:rPr>
                <w:sz w:val="22"/>
                <w:szCs w:val="22"/>
              </w:rPr>
            </w:pPr>
            <w:r>
              <w:rPr>
                <w:sz w:val="22"/>
                <w:szCs w:val="22"/>
              </w:rPr>
              <w:t>0,249</w:t>
            </w:r>
          </w:p>
        </w:tc>
        <w:tc>
          <w:tcPr>
            <w:tcW w:w="912" w:type="dxa"/>
            <w:vAlign w:val="center"/>
          </w:tcPr>
          <w:p w:rsidR="00AE6E4D" w:rsidRPr="00BC6AE6" w:rsidRDefault="00AE6E4D" w:rsidP="00AE6E4D">
            <w:pPr>
              <w:pStyle w:val="af9"/>
              <w:spacing w:after="0"/>
              <w:ind w:firstLine="0"/>
              <w:jc w:val="center"/>
              <w:rPr>
                <w:sz w:val="22"/>
                <w:szCs w:val="22"/>
              </w:rPr>
            </w:pPr>
            <w:r>
              <w:rPr>
                <w:sz w:val="22"/>
                <w:szCs w:val="22"/>
              </w:rPr>
              <w:t>0,249</w:t>
            </w:r>
          </w:p>
        </w:tc>
        <w:tc>
          <w:tcPr>
            <w:tcW w:w="911" w:type="dxa"/>
            <w:vAlign w:val="center"/>
          </w:tcPr>
          <w:p w:rsidR="00AE6E4D" w:rsidRPr="00BC6AE6" w:rsidRDefault="00AE6E4D" w:rsidP="00AE6E4D">
            <w:pPr>
              <w:pStyle w:val="af9"/>
              <w:spacing w:after="0"/>
              <w:ind w:firstLine="0"/>
              <w:jc w:val="center"/>
              <w:rPr>
                <w:sz w:val="22"/>
                <w:szCs w:val="22"/>
              </w:rPr>
            </w:pPr>
            <w:r>
              <w:rPr>
                <w:sz w:val="22"/>
                <w:szCs w:val="22"/>
              </w:rPr>
              <w:t>0,249</w:t>
            </w:r>
          </w:p>
        </w:tc>
        <w:tc>
          <w:tcPr>
            <w:tcW w:w="821" w:type="dxa"/>
            <w:vAlign w:val="center"/>
          </w:tcPr>
          <w:p w:rsidR="00AE6E4D" w:rsidRPr="00BC6AE6" w:rsidRDefault="00AE6E4D" w:rsidP="00AE6E4D">
            <w:pPr>
              <w:pStyle w:val="af9"/>
              <w:spacing w:after="0"/>
              <w:ind w:firstLine="0"/>
              <w:jc w:val="center"/>
              <w:rPr>
                <w:sz w:val="22"/>
                <w:szCs w:val="22"/>
              </w:rPr>
            </w:pPr>
            <w:r>
              <w:rPr>
                <w:sz w:val="22"/>
                <w:szCs w:val="22"/>
              </w:rPr>
              <w:t>0,249</w:t>
            </w:r>
          </w:p>
        </w:tc>
        <w:tc>
          <w:tcPr>
            <w:tcW w:w="850" w:type="dxa"/>
            <w:vAlign w:val="center"/>
          </w:tcPr>
          <w:p w:rsidR="00AE6E4D" w:rsidRPr="00BC6AE6" w:rsidRDefault="00AE6E4D" w:rsidP="00AE6E4D">
            <w:pPr>
              <w:pStyle w:val="af9"/>
              <w:spacing w:after="0"/>
              <w:ind w:firstLine="0"/>
              <w:jc w:val="center"/>
              <w:rPr>
                <w:sz w:val="22"/>
                <w:szCs w:val="22"/>
              </w:rPr>
            </w:pPr>
            <w:r>
              <w:rPr>
                <w:sz w:val="22"/>
                <w:szCs w:val="22"/>
              </w:rPr>
              <w:t>0,249</w:t>
            </w:r>
          </w:p>
        </w:tc>
        <w:tc>
          <w:tcPr>
            <w:tcW w:w="922" w:type="dxa"/>
            <w:vAlign w:val="center"/>
          </w:tcPr>
          <w:p w:rsidR="00AE6E4D" w:rsidRPr="00BC6AE6" w:rsidRDefault="00AE6E4D" w:rsidP="00AE6E4D">
            <w:pPr>
              <w:pStyle w:val="af9"/>
              <w:spacing w:after="0"/>
              <w:ind w:firstLine="0"/>
              <w:jc w:val="center"/>
              <w:rPr>
                <w:sz w:val="22"/>
                <w:szCs w:val="22"/>
              </w:rPr>
            </w:pPr>
            <w:r>
              <w:rPr>
                <w:sz w:val="22"/>
                <w:szCs w:val="22"/>
              </w:rPr>
              <w:t>0,249</w:t>
            </w:r>
          </w:p>
        </w:tc>
      </w:tr>
      <w:tr w:rsidR="00AE6E4D" w:rsidRPr="00E065FC" w:rsidTr="00524902">
        <w:trPr>
          <w:trHeight w:val="602"/>
          <w:jc w:val="center"/>
        </w:trPr>
        <w:tc>
          <w:tcPr>
            <w:tcW w:w="3120" w:type="dxa"/>
            <w:vAlign w:val="center"/>
          </w:tcPr>
          <w:p w:rsidR="00AE6E4D" w:rsidRPr="00BC6AE6" w:rsidRDefault="00AE6E4D" w:rsidP="00524902">
            <w:pPr>
              <w:pStyle w:val="af9"/>
              <w:spacing w:after="0"/>
              <w:ind w:firstLine="0"/>
              <w:jc w:val="center"/>
              <w:rPr>
                <w:sz w:val="22"/>
                <w:szCs w:val="22"/>
              </w:rPr>
            </w:pPr>
            <w:r>
              <w:rPr>
                <w:sz w:val="22"/>
                <w:szCs w:val="22"/>
              </w:rPr>
              <w:t>Резерв (+) / дефицит (-) тепловой мощности</w:t>
            </w:r>
          </w:p>
        </w:tc>
        <w:tc>
          <w:tcPr>
            <w:tcW w:w="1134" w:type="dxa"/>
            <w:vAlign w:val="center"/>
          </w:tcPr>
          <w:p w:rsidR="00AE6E4D" w:rsidRPr="00EC397C" w:rsidRDefault="00AE6E4D" w:rsidP="00524902">
            <w:pPr>
              <w:pStyle w:val="af9"/>
              <w:spacing w:after="0"/>
              <w:ind w:firstLine="0"/>
              <w:jc w:val="center"/>
              <w:rPr>
                <w:sz w:val="22"/>
                <w:szCs w:val="22"/>
              </w:rPr>
            </w:pPr>
            <w:r w:rsidRPr="00EC397C">
              <w:rPr>
                <w:sz w:val="22"/>
                <w:szCs w:val="22"/>
              </w:rPr>
              <w:t>Гкал/час</w:t>
            </w:r>
          </w:p>
        </w:tc>
        <w:tc>
          <w:tcPr>
            <w:tcW w:w="993" w:type="dxa"/>
            <w:vAlign w:val="center"/>
          </w:tcPr>
          <w:p w:rsidR="00AE6E4D" w:rsidRPr="00BC6AE6" w:rsidRDefault="00AE6E4D" w:rsidP="00524902">
            <w:pPr>
              <w:pStyle w:val="af9"/>
              <w:spacing w:after="0"/>
              <w:ind w:firstLine="0"/>
              <w:jc w:val="center"/>
              <w:rPr>
                <w:sz w:val="22"/>
                <w:szCs w:val="22"/>
              </w:rPr>
            </w:pPr>
            <w:r>
              <w:rPr>
                <w:sz w:val="22"/>
                <w:szCs w:val="22"/>
              </w:rPr>
              <w:t>0,499</w:t>
            </w:r>
          </w:p>
        </w:tc>
        <w:tc>
          <w:tcPr>
            <w:tcW w:w="829" w:type="dxa"/>
            <w:vAlign w:val="center"/>
          </w:tcPr>
          <w:p w:rsidR="00AE6E4D" w:rsidRPr="00BC6AE6" w:rsidRDefault="00AE6E4D" w:rsidP="00AE6E4D">
            <w:pPr>
              <w:pStyle w:val="af9"/>
              <w:spacing w:after="0"/>
              <w:ind w:firstLine="0"/>
              <w:jc w:val="center"/>
              <w:rPr>
                <w:sz w:val="22"/>
                <w:szCs w:val="22"/>
              </w:rPr>
            </w:pPr>
            <w:r>
              <w:rPr>
                <w:sz w:val="22"/>
                <w:szCs w:val="22"/>
              </w:rPr>
              <w:t>0,499</w:t>
            </w:r>
          </w:p>
        </w:tc>
        <w:tc>
          <w:tcPr>
            <w:tcW w:w="912" w:type="dxa"/>
            <w:vAlign w:val="center"/>
          </w:tcPr>
          <w:p w:rsidR="00AE6E4D" w:rsidRPr="00BC6AE6" w:rsidRDefault="00AE6E4D" w:rsidP="00AE6E4D">
            <w:pPr>
              <w:pStyle w:val="af9"/>
              <w:spacing w:after="0"/>
              <w:ind w:firstLine="0"/>
              <w:jc w:val="center"/>
              <w:rPr>
                <w:sz w:val="22"/>
                <w:szCs w:val="22"/>
              </w:rPr>
            </w:pPr>
            <w:r>
              <w:rPr>
                <w:sz w:val="22"/>
                <w:szCs w:val="22"/>
              </w:rPr>
              <w:t>0,499</w:t>
            </w:r>
          </w:p>
        </w:tc>
        <w:tc>
          <w:tcPr>
            <w:tcW w:w="911" w:type="dxa"/>
            <w:vAlign w:val="center"/>
          </w:tcPr>
          <w:p w:rsidR="00AE6E4D" w:rsidRPr="00BC6AE6" w:rsidRDefault="00AE6E4D" w:rsidP="00AE6E4D">
            <w:pPr>
              <w:pStyle w:val="af9"/>
              <w:spacing w:after="0"/>
              <w:ind w:firstLine="0"/>
              <w:jc w:val="center"/>
              <w:rPr>
                <w:sz w:val="22"/>
                <w:szCs w:val="22"/>
              </w:rPr>
            </w:pPr>
            <w:r>
              <w:rPr>
                <w:sz w:val="22"/>
                <w:szCs w:val="22"/>
              </w:rPr>
              <w:t>0,499</w:t>
            </w:r>
          </w:p>
        </w:tc>
        <w:tc>
          <w:tcPr>
            <w:tcW w:w="821" w:type="dxa"/>
            <w:vAlign w:val="center"/>
          </w:tcPr>
          <w:p w:rsidR="00AE6E4D" w:rsidRPr="00BC6AE6" w:rsidRDefault="00AE6E4D" w:rsidP="00AE6E4D">
            <w:pPr>
              <w:pStyle w:val="af9"/>
              <w:spacing w:after="0"/>
              <w:ind w:firstLine="0"/>
              <w:jc w:val="center"/>
              <w:rPr>
                <w:sz w:val="22"/>
                <w:szCs w:val="22"/>
              </w:rPr>
            </w:pPr>
            <w:r>
              <w:rPr>
                <w:sz w:val="22"/>
                <w:szCs w:val="22"/>
              </w:rPr>
              <w:t>0,499</w:t>
            </w:r>
          </w:p>
        </w:tc>
        <w:tc>
          <w:tcPr>
            <w:tcW w:w="850" w:type="dxa"/>
            <w:vAlign w:val="center"/>
          </w:tcPr>
          <w:p w:rsidR="00AE6E4D" w:rsidRPr="00BC6AE6" w:rsidRDefault="00AE6E4D" w:rsidP="00AE6E4D">
            <w:pPr>
              <w:pStyle w:val="af9"/>
              <w:spacing w:after="0"/>
              <w:ind w:firstLine="0"/>
              <w:jc w:val="center"/>
              <w:rPr>
                <w:sz w:val="22"/>
                <w:szCs w:val="22"/>
              </w:rPr>
            </w:pPr>
            <w:r>
              <w:rPr>
                <w:sz w:val="22"/>
                <w:szCs w:val="22"/>
              </w:rPr>
              <w:t>0,499</w:t>
            </w:r>
          </w:p>
        </w:tc>
        <w:tc>
          <w:tcPr>
            <w:tcW w:w="922" w:type="dxa"/>
            <w:vAlign w:val="center"/>
          </w:tcPr>
          <w:p w:rsidR="00AE6E4D" w:rsidRPr="00BC6AE6" w:rsidRDefault="00AE6E4D" w:rsidP="00AE6E4D">
            <w:pPr>
              <w:pStyle w:val="af9"/>
              <w:spacing w:after="0"/>
              <w:ind w:firstLine="0"/>
              <w:jc w:val="center"/>
              <w:rPr>
                <w:sz w:val="22"/>
                <w:szCs w:val="22"/>
              </w:rPr>
            </w:pPr>
            <w:r>
              <w:rPr>
                <w:sz w:val="22"/>
                <w:szCs w:val="22"/>
              </w:rPr>
              <w:t>0,499</w:t>
            </w:r>
          </w:p>
        </w:tc>
      </w:tr>
    </w:tbl>
    <w:p w:rsidR="00524902" w:rsidRDefault="00524902" w:rsidP="00C16779">
      <w:pPr>
        <w:pStyle w:val="af9"/>
        <w:spacing w:before="240"/>
        <w:ind w:firstLine="0"/>
      </w:pPr>
      <w:r w:rsidRPr="00A13A3B">
        <w:t>2.3.</w:t>
      </w:r>
      <w:r w:rsidR="00A15524">
        <w:t>10</w:t>
      </w:r>
      <w:r w:rsidRPr="00992FED">
        <w:t xml:space="preserve">Перспективный баланс тепловой </w:t>
      </w:r>
      <w:r w:rsidRPr="00AE6E4D">
        <w:t xml:space="preserve">мощности и тепловой нагрузки котельной </w:t>
      </w:r>
      <w:r w:rsidR="00AE6E4D" w:rsidRPr="00AE6E4D">
        <w:t>№ 26 села Увальное</w:t>
      </w:r>
      <w:r w:rsidRPr="00AE6E4D">
        <w:t>.</w:t>
      </w:r>
    </w:p>
    <w:p w:rsidR="00524902" w:rsidRDefault="00524902" w:rsidP="00524902">
      <w:pPr>
        <w:pStyle w:val="af9"/>
        <w:spacing w:after="0"/>
        <w:ind w:firstLine="0"/>
      </w:pPr>
      <w:r w:rsidRPr="00992FED">
        <w:t xml:space="preserve">- </w:t>
      </w:r>
      <w:r>
        <w:t xml:space="preserve">Установленная тепловая мощность основного оборудования </w:t>
      </w:r>
      <w:r w:rsidRPr="000A6276">
        <w:t>–</w:t>
      </w:r>
      <w:r w:rsidR="00DB57D2">
        <w:t>1,85</w:t>
      </w:r>
      <w:r w:rsidRPr="000A6276">
        <w:t>Гкал/ч;</w:t>
      </w:r>
    </w:p>
    <w:p w:rsidR="00524902" w:rsidRDefault="00524902" w:rsidP="00524902">
      <w:pPr>
        <w:pStyle w:val="af9"/>
        <w:spacing w:after="0"/>
        <w:ind w:firstLine="0"/>
      </w:pPr>
      <w:r>
        <w:t>- Располагаемая мощность основного оборудования источников тепловой энергии</w:t>
      </w:r>
      <w:r w:rsidRPr="00BE4434">
        <w:t xml:space="preserve"> (снижается в результате снижения КПД котлов в процессе их эксплуатации</w:t>
      </w:r>
      <w:r>
        <w:t xml:space="preserve">)– </w:t>
      </w:r>
      <w:r w:rsidR="00DB57D2">
        <w:t>1,4</w:t>
      </w:r>
      <w:r w:rsidRPr="000A6276">
        <w:t>Гкал/ч;</w:t>
      </w:r>
    </w:p>
    <w:p w:rsidR="00524902" w:rsidRPr="001F6D87" w:rsidRDefault="00524902" w:rsidP="00524902">
      <w:pPr>
        <w:pStyle w:val="af9"/>
        <w:spacing w:after="0"/>
        <w:ind w:firstLine="0"/>
      </w:pPr>
      <w:r w:rsidRPr="00070D68">
        <w:t xml:space="preserve">- </w:t>
      </w:r>
      <w:r>
        <w:t xml:space="preserve">Затраты тепловой мощности на собственные и хозяйственные </w:t>
      </w:r>
      <w:r w:rsidRPr="00003F76">
        <w:t xml:space="preserve">нужды – </w:t>
      </w:r>
      <w:r>
        <w:t>0,0</w:t>
      </w:r>
      <w:r w:rsidR="00DB57D2">
        <w:t>64</w:t>
      </w:r>
      <w:r w:rsidRPr="00003F76">
        <w:t>Гкал</w:t>
      </w:r>
      <w:r w:rsidRPr="009C407B">
        <w:t>/ч;</w:t>
      </w:r>
    </w:p>
    <w:p w:rsidR="00524902" w:rsidRPr="001F6D87" w:rsidRDefault="00524902" w:rsidP="00524902">
      <w:pPr>
        <w:pStyle w:val="af9"/>
        <w:spacing w:after="0"/>
        <w:ind w:firstLine="0"/>
      </w:pPr>
      <w:r w:rsidRPr="00070D68">
        <w:t xml:space="preserve">- Тепловая мощность источника </w:t>
      </w:r>
      <w:r w:rsidRPr="001F6D87">
        <w:t xml:space="preserve">нетто </w:t>
      </w:r>
      <w:r w:rsidRPr="009C407B">
        <w:t xml:space="preserve">– </w:t>
      </w:r>
      <w:r w:rsidR="00DB57D2">
        <w:t>1,0</w:t>
      </w:r>
      <w:r w:rsidRPr="009C407B">
        <w:t xml:space="preserve"> Гкал/ч;</w:t>
      </w:r>
    </w:p>
    <w:p w:rsidR="00524902" w:rsidRPr="00FE35F3" w:rsidRDefault="00524902" w:rsidP="00524902">
      <w:pPr>
        <w:pStyle w:val="af9"/>
        <w:spacing w:after="0"/>
        <w:ind w:firstLine="0"/>
      </w:pPr>
      <w:r w:rsidRPr="00FE35F3">
        <w:t xml:space="preserve">- Потери тепловой энергии при ее передаче тепловыми сетями – </w:t>
      </w:r>
      <w:r>
        <w:t>0,</w:t>
      </w:r>
      <w:r w:rsidR="00DB57D2">
        <w:t>56</w:t>
      </w:r>
      <w:r w:rsidRPr="00FE35F3">
        <w:t>Гкал/ч;</w:t>
      </w:r>
    </w:p>
    <w:p w:rsidR="00524902" w:rsidRDefault="00524902" w:rsidP="00524902">
      <w:pPr>
        <w:pStyle w:val="af9"/>
        <w:spacing w:after="0"/>
        <w:ind w:firstLine="0"/>
        <w:rPr>
          <w:color w:val="FF0000"/>
        </w:rPr>
      </w:pPr>
      <w:r w:rsidRPr="00FE35F3">
        <w:t xml:space="preserve">- Тепловая нагрузка потребителей – </w:t>
      </w:r>
      <w:r>
        <w:t>0,</w:t>
      </w:r>
      <w:r w:rsidR="00DB57D2">
        <w:t>846</w:t>
      </w:r>
      <w:r w:rsidRPr="00FE35F3">
        <w:t>Гкал/ч.</w:t>
      </w:r>
    </w:p>
    <w:p w:rsidR="00524902" w:rsidRPr="00BE4434" w:rsidRDefault="00524902" w:rsidP="00524902">
      <w:pPr>
        <w:pStyle w:val="af9"/>
        <w:spacing w:after="0"/>
        <w:ind w:firstLine="0"/>
      </w:pPr>
      <w:r w:rsidRPr="00BE4434">
        <w:t xml:space="preserve">Перспективные балансы тепловой мощности и тепловой нагрузки </w:t>
      </w:r>
      <w:r>
        <w:t>котельной №2</w:t>
      </w:r>
      <w:r w:rsidR="00DB57D2">
        <w:t>6</w:t>
      </w:r>
      <w:r w:rsidRPr="00BE4434">
        <w:t xml:space="preserve">представлены в Таблице </w:t>
      </w:r>
      <w:r>
        <w:t>2.3.</w:t>
      </w:r>
      <w:r w:rsidR="00A15524">
        <w:t>10</w:t>
      </w:r>
      <w:r w:rsidRPr="00BE4434">
        <w:t>.</w:t>
      </w:r>
    </w:p>
    <w:p w:rsidR="00524902" w:rsidRPr="00992FED" w:rsidRDefault="00524902" w:rsidP="00763565">
      <w:pPr>
        <w:pStyle w:val="af9"/>
        <w:spacing w:after="120"/>
        <w:ind w:firstLine="0"/>
      </w:pPr>
      <w:r w:rsidRPr="00992FED">
        <w:lastRenderedPageBreak/>
        <w:t>Таблица 2.</w:t>
      </w:r>
      <w:r>
        <w:t>3</w:t>
      </w:r>
      <w:r w:rsidRPr="00992FED">
        <w:t>.</w:t>
      </w:r>
      <w:r w:rsidR="00A15524">
        <w:t>10</w:t>
      </w:r>
      <w:r w:rsidRPr="00003F76">
        <w:t xml:space="preserve">Перспективные балансы тепловой мощности и тепловой нагрузки котельной </w:t>
      </w:r>
      <w:r w:rsidR="00DB57D2">
        <w:t>№26</w:t>
      </w:r>
      <w:r w:rsidRPr="00003F76">
        <w:t>.</w:t>
      </w:r>
    </w:p>
    <w:tbl>
      <w:tblPr>
        <w:tblW w:w="10492" w:type="dxa"/>
        <w:jc w:val="center"/>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120"/>
        <w:gridCol w:w="1134"/>
        <w:gridCol w:w="993"/>
        <w:gridCol w:w="829"/>
        <w:gridCol w:w="912"/>
        <w:gridCol w:w="911"/>
        <w:gridCol w:w="821"/>
        <w:gridCol w:w="850"/>
        <w:gridCol w:w="922"/>
      </w:tblGrid>
      <w:tr w:rsidR="00524902" w:rsidRPr="00E065FC" w:rsidTr="00524902">
        <w:trPr>
          <w:trHeight w:val="520"/>
          <w:jc w:val="center"/>
        </w:trPr>
        <w:tc>
          <w:tcPr>
            <w:tcW w:w="3120" w:type="dxa"/>
            <w:vAlign w:val="center"/>
          </w:tcPr>
          <w:p w:rsidR="00524902" w:rsidRPr="00BC6AE6" w:rsidRDefault="00524902" w:rsidP="00524902">
            <w:pPr>
              <w:pStyle w:val="af9"/>
              <w:spacing w:after="0"/>
              <w:ind w:firstLine="0"/>
              <w:jc w:val="center"/>
              <w:rPr>
                <w:sz w:val="22"/>
                <w:szCs w:val="22"/>
              </w:rPr>
            </w:pPr>
            <w:r>
              <w:t xml:space="preserve">Показатель </w:t>
            </w:r>
          </w:p>
        </w:tc>
        <w:tc>
          <w:tcPr>
            <w:tcW w:w="1134" w:type="dxa"/>
            <w:vAlign w:val="center"/>
          </w:tcPr>
          <w:p w:rsidR="00524902" w:rsidRPr="00013AD3" w:rsidRDefault="00524902" w:rsidP="00524902">
            <w:pPr>
              <w:pStyle w:val="af9"/>
              <w:spacing w:after="0"/>
              <w:ind w:firstLine="0"/>
              <w:jc w:val="center"/>
              <w:rPr>
                <w:sz w:val="20"/>
                <w:szCs w:val="20"/>
              </w:rPr>
            </w:pPr>
            <w:r w:rsidRPr="00F2537C">
              <w:rPr>
                <w:sz w:val="22"/>
                <w:szCs w:val="22"/>
              </w:rPr>
              <w:t>Ед. изм.</w:t>
            </w:r>
          </w:p>
        </w:tc>
        <w:tc>
          <w:tcPr>
            <w:tcW w:w="993" w:type="dxa"/>
            <w:vAlign w:val="center"/>
          </w:tcPr>
          <w:p w:rsidR="00524902" w:rsidRPr="0095442D" w:rsidRDefault="00524902" w:rsidP="00524902">
            <w:pPr>
              <w:pStyle w:val="af9"/>
              <w:spacing w:after="0" w:line="240" w:lineRule="auto"/>
              <w:ind w:firstLine="0"/>
              <w:jc w:val="center"/>
              <w:rPr>
                <w:sz w:val="20"/>
                <w:szCs w:val="20"/>
              </w:rPr>
            </w:pPr>
            <w:r w:rsidRPr="0095442D">
              <w:rPr>
                <w:sz w:val="20"/>
                <w:szCs w:val="20"/>
              </w:rPr>
              <w:t>2014г</w:t>
            </w:r>
          </w:p>
        </w:tc>
        <w:tc>
          <w:tcPr>
            <w:tcW w:w="829" w:type="dxa"/>
            <w:vAlign w:val="center"/>
          </w:tcPr>
          <w:p w:rsidR="00524902" w:rsidRPr="0095442D" w:rsidRDefault="00524902" w:rsidP="00524902">
            <w:pPr>
              <w:pStyle w:val="af9"/>
              <w:spacing w:after="0" w:line="240" w:lineRule="auto"/>
              <w:ind w:firstLine="0"/>
              <w:jc w:val="center"/>
              <w:rPr>
                <w:sz w:val="20"/>
                <w:szCs w:val="20"/>
              </w:rPr>
            </w:pPr>
            <w:r w:rsidRPr="0095442D">
              <w:rPr>
                <w:sz w:val="20"/>
                <w:szCs w:val="20"/>
              </w:rPr>
              <w:t>2015г</w:t>
            </w:r>
          </w:p>
        </w:tc>
        <w:tc>
          <w:tcPr>
            <w:tcW w:w="912" w:type="dxa"/>
            <w:vAlign w:val="center"/>
          </w:tcPr>
          <w:p w:rsidR="00524902" w:rsidRPr="0095442D" w:rsidRDefault="00524902" w:rsidP="00524902">
            <w:pPr>
              <w:pStyle w:val="af9"/>
              <w:spacing w:after="0" w:line="240" w:lineRule="auto"/>
              <w:ind w:firstLine="0"/>
              <w:jc w:val="center"/>
              <w:rPr>
                <w:sz w:val="20"/>
                <w:szCs w:val="20"/>
              </w:rPr>
            </w:pPr>
            <w:r w:rsidRPr="0095442D">
              <w:rPr>
                <w:sz w:val="20"/>
                <w:szCs w:val="20"/>
              </w:rPr>
              <w:t>2016г</w:t>
            </w:r>
          </w:p>
        </w:tc>
        <w:tc>
          <w:tcPr>
            <w:tcW w:w="911" w:type="dxa"/>
            <w:vAlign w:val="center"/>
          </w:tcPr>
          <w:p w:rsidR="00524902" w:rsidRPr="0095442D" w:rsidRDefault="00524902" w:rsidP="00524902">
            <w:pPr>
              <w:pStyle w:val="af9"/>
              <w:spacing w:after="0" w:line="240" w:lineRule="auto"/>
              <w:ind w:firstLine="0"/>
              <w:jc w:val="center"/>
              <w:rPr>
                <w:sz w:val="20"/>
                <w:szCs w:val="20"/>
              </w:rPr>
            </w:pPr>
            <w:r w:rsidRPr="0095442D">
              <w:rPr>
                <w:sz w:val="20"/>
                <w:szCs w:val="20"/>
              </w:rPr>
              <w:t>2017г</w:t>
            </w:r>
          </w:p>
        </w:tc>
        <w:tc>
          <w:tcPr>
            <w:tcW w:w="821" w:type="dxa"/>
            <w:vAlign w:val="center"/>
          </w:tcPr>
          <w:p w:rsidR="00524902" w:rsidRPr="0095442D" w:rsidRDefault="00524902" w:rsidP="00524902">
            <w:pPr>
              <w:pStyle w:val="af9"/>
              <w:spacing w:after="0" w:line="240" w:lineRule="auto"/>
              <w:ind w:firstLine="0"/>
              <w:jc w:val="center"/>
              <w:rPr>
                <w:sz w:val="20"/>
                <w:szCs w:val="20"/>
              </w:rPr>
            </w:pPr>
            <w:r w:rsidRPr="0095442D">
              <w:rPr>
                <w:sz w:val="20"/>
                <w:szCs w:val="20"/>
              </w:rPr>
              <w:t>2018г</w:t>
            </w:r>
          </w:p>
        </w:tc>
        <w:tc>
          <w:tcPr>
            <w:tcW w:w="850" w:type="dxa"/>
            <w:vAlign w:val="center"/>
          </w:tcPr>
          <w:p w:rsidR="00524902" w:rsidRPr="0095442D" w:rsidRDefault="00524902" w:rsidP="00524902">
            <w:pPr>
              <w:pStyle w:val="af9"/>
              <w:spacing w:after="0" w:line="240" w:lineRule="auto"/>
              <w:ind w:firstLine="0"/>
              <w:jc w:val="center"/>
              <w:rPr>
                <w:sz w:val="20"/>
                <w:szCs w:val="20"/>
              </w:rPr>
            </w:pPr>
            <w:r w:rsidRPr="0095442D">
              <w:rPr>
                <w:sz w:val="20"/>
                <w:szCs w:val="20"/>
              </w:rPr>
              <w:t>2018-2023гг</w:t>
            </w:r>
          </w:p>
        </w:tc>
        <w:tc>
          <w:tcPr>
            <w:tcW w:w="922" w:type="dxa"/>
            <w:vAlign w:val="center"/>
          </w:tcPr>
          <w:p w:rsidR="00524902" w:rsidRPr="0095442D" w:rsidRDefault="00524902" w:rsidP="00524902">
            <w:pPr>
              <w:pStyle w:val="af9"/>
              <w:spacing w:after="0" w:line="240" w:lineRule="auto"/>
              <w:ind w:firstLine="0"/>
              <w:jc w:val="center"/>
              <w:rPr>
                <w:sz w:val="20"/>
                <w:szCs w:val="20"/>
              </w:rPr>
            </w:pPr>
            <w:r w:rsidRPr="0095442D">
              <w:rPr>
                <w:sz w:val="20"/>
                <w:szCs w:val="20"/>
              </w:rPr>
              <w:t>2024-2029гг</w:t>
            </w:r>
          </w:p>
        </w:tc>
      </w:tr>
      <w:tr w:rsidR="00DB57D2" w:rsidRPr="00E065FC" w:rsidTr="00524902">
        <w:trPr>
          <w:trHeight w:val="431"/>
          <w:jc w:val="center"/>
        </w:trPr>
        <w:tc>
          <w:tcPr>
            <w:tcW w:w="3120" w:type="dxa"/>
            <w:vAlign w:val="center"/>
          </w:tcPr>
          <w:p w:rsidR="00DB57D2" w:rsidRPr="00BC6AE6" w:rsidRDefault="00DB57D2" w:rsidP="00524902">
            <w:pPr>
              <w:pStyle w:val="af9"/>
              <w:spacing w:after="0"/>
              <w:ind w:firstLine="0"/>
              <w:jc w:val="center"/>
              <w:rPr>
                <w:sz w:val="22"/>
                <w:szCs w:val="22"/>
              </w:rPr>
            </w:pPr>
            <w:r w:rsidRPr="00BC6AE6">
              <w:rPr>
                <w:sz w:val="22"/>
                <w:szCs w:val="22"/>
              </w:rPr>
              <w:t xml:space="preserve">Установленная тепловая мощность </w:t>
            </w:r>
          </w:p>
        </w:tc>
        <w:tc>
          <w:tcPr>
            <w:tcW w:w="1134" w:type="dxa"/>
            <w:vAlign w:val="center"/>
          </w:tcPr>
          <w:p w:rsidR="00DB57D2" w:rsidRPr="00EC397C" w:rsidRDefault="00DB57D2" w:rsidP="00524902">
            <w:pPr>
              <w:pStyle w:val="af9"/>
              <w:spacing w:after="0"/>
              <w:ind w:firstLine="0"/>
              <w:jc w:val="center"/>
              <w:rPr>
                <w:sz w:val="22"/>
                <w:szCs w:val="22"/>
              </w:rPr>
            </w:pPr>
            <w:r w:rsidRPr="00EC397C">
              <w:rPr>
                <w:sz w:val="22"/>
                <w:szCs w:val="22"/>
              </w:rPr>
              <w:t>Гкал/час</w:t>
            </w:r>
          </w:p>
        </w:tc>
        <w:tc>
          <w:tcPr>
            <w:tcW w:w="993" w:type="dxa"/>
            <w:vAlign w:val="center"/>
          </w:tcPr>
          <w:p w:rsidR="00DB57D2" w:rsidRPr="00BC6AE6" w:rsidRDefault="00DB57D2" w:rsidP="00524902">
            <w:pPr>
              <w:pStyle w:val="af9"/>
              <w:spacing w:after="0"/>
              <w:ind w:firstLine="0"/>
              <w:jc w:val="center"/>
              <w:rPr>
                <w:sz w:val="22"/>
                <w:szCs w:val="22"/>
              </w:rPr>
            </w:pPr>
            <w:r>
              <w:rPr>
                <w:sz w:val="22"/>
                <w:szCs w:val="22"/>
              </w:rPr>
              <w:t>1,85</w:t>
            </w:r>
          </w:p>
        </w:tc>
        <w:tc>
          <w:tcPr>
            <w:tcW w:w="829" w:type="dxa"/>
            <w:vAlign w:val="center"/>
          </w:tcPr>
          <w:p w:rsidR="00DB57D2" w:rsidRPr="00BC6AE6" w:rsidRDefault="00DB57D2" w:rsidP="00DB57D2">
            <w:pPr>
              <w:pStyle w:val="af9"/>
              <w:spacing w:after="0"/>
              <w:ind w:firstLine="0"/>
              <w:jc w:val="center"/>
              <w:rPr>
                <w:sz w:val="22"/>
                <w:szCs w:val="22"/>
              </w:rPr>
            </w:pPr>
            <w:r>
              <w:rPr>
                <w:sz w:val="22"/>
                <w:szCs w:val="22"/>
              </w:rPr>
              <w:t>1,85</w:t>
            </w:r>
          </w:p>
        </w:tc>
        <w:tc>
          <w:tcPr>
            <w:tcW w:w="912" w:type="dxa"/>
            <w:vAlign w:val="center"/>
          </w:tcPr>
          <w:p w:rsidR="00DB57D2" w:rsidRPr="00BC6AE6" w:rsidRDefault="00DB57D2" w:rsidP="00DB57D2">
            <w:pPr>
              <w:pStyle w:val="af9"/>
              <w:spacing w:after="0"/>
              <w:ind w:firstLine="0"/>
              <w:jc w:val="center"/>
              <w:rPr>
                <w:sz w:val="22"/>
                <w:szCs w:val="22"/>
              </w:rPr>
            </w:pPr>
            <w:r>
              <w:rPr>
                <w:sz w:val="22"/>
                <w:szCs w:val="22"/>
              </w:rPr>
              <w:t>1,85</w:t>
            </w:r>
          </w:p>
        </w:tc>
        <w:tc>
          <w:tcPr>
            <w:tcW w:w="911" w:type="dxa"/>
            <w:vAlign w:val="center"/>
          </w:tcPr>
          <w:p w:rsidR="00DB57D2" w:rsidRPr="00BC6AE6" w:rsidRDefault="00DB57D2" w:rsidP="00DB57D2">
            <w:pPr>
              <w:pStyle w:val="af9"/>
              <w:spacing w:after="0"/>
              <w:ind w:firstLine="0"/>
              <w:jc w:val="center"/>
              <w:rPr>
                <w:sz w:val="22"/>
                <w:szCs w:val="22"/>
              </w:rPr>
            </w:pPr>
            <w:r>
              <w:rPr>
                <w:sz w:val="22"/>
                <w:szCs w:val="22"/>
              </w:rPr>
              <w:t>1,85</w:t>
            </w:r>
          </w:p>
        </w:tc>
        <w:tc>
          <w:tcPr>
            <w:tcW w:w="821" w:type="dxa"/>
            <w:vAlign w:val="center"/>
          </w:tcPr>
          <w:p w:rsidR="00DB57D2" w:rsidRPr="00BC6AE6" w:rsidRDefault="00DB57D2" w:rsidP="00DB57D2">
            <w:pPr>
              <w:pStyle w:val="af9"/>
              <w:spacing w:after="0"/>
              <w:ind w:firstLine="0"/>
              <w:jc w:val="center"/>
              <w:rPr>
                <w:sz w:val="22"/>
                <w:szCs w:val="22"/>
              </w:rPr>
            </w:pPr>
            <w:r>
              <w:rPr>
                <w:sz w:val="22"/>
                <w:szCs w:val="22"/>
              </w:rPr>
              <w:t>1,85</w:t>
            </w:r>
          </w:p>
        </w:tc>
        <w:tc>
          <w:tcPr>
            <w:tcW w:w="850" w:type="dxa"/>
            <w:vAlign w:val="center"/>
          </w:tcPr>
          <w:p w:rsidR="00DB57D2" w:rsidRPr="00BC6AE6" w:rsidRDefault="00DB57D2" w:rsidP="00DB57D2">
            <w:pPr>
              <w:pStyle w:val="af9"/>
              <w:spacing w:after="0"/>
              <w:ind w:firstLine="0"/>
              <w:jc w:val="center"/>
              <w:rPr>
                <w:sz w:val="22"/>
                <w:szCs w:val="22"/>
              </w:rPr>
            </w:pPr>
            <w:r>
              <w:rPr>
                <w:sz w:val="22"/>
                <w:szCs w:val="22"/>
              </w:rPr>
              <w:t>1,85</w:t>
            </w:r>
          </w:p>
        </w:tc>
        <w:tc>
          <w:tcPr>
            <w:tcW w:w="922" w:type="dxa"/>
            <w:vAlign w:val="center"/>
          </w:tcPr>
          <w:p w:rsidR="00DB57D2" w:rsidRPr="00BC6AE6" w:rsidRDefault="00DB57D2" w:rsidP="00DB57D2">
            <w:pPr>
              <w:pStyle w:val="af9"/>
              <w:spacing w:after="0"/>
              <w:ind w:firstLine="0"/>
              <w:jc w:val="center"/>
              <w:rPr>
                <w:sz w:val="22"/>
                <w:szCs w:val="22"/>
              </w:rPr>
            </w:pPr>
            <w:r>
              <w:rPr>
                <w:sz w:val="22"/>
                <w:szCs w:val="22"/>
              </w:rPr>
              <w:t>1,85</w:t>
            </w:r>
          </w:p>
        </w:tc>
      </w:tr>
      <w:tr w:rsidR="00DB57D2" w:rsidRPr="00E065FC" w:rsidTr="00524902">
        <w:trPr>
          <w:trHeight w:val="467"/>
          <w:jc w:val="center"/>
        </w:trPr>
        <w:tc>
          <w:tcPr>
            <w:tcW w:w="3120" w:type="dxa"/>
            <w:vAlign w:val="center"/>
          </w:tcPr>
          <w:p w:rsidR="00DB57D2" w:rsidRPr="00BC6AE6" w:rsidRDefault="00DB57D2" w:rsidP="00524902">
            <w:pPr>
              <w:pStyle w:val="af9"/>
              <w:spacing w:after="0"/>
              <w:ind w:firstLine="0"/>
              <w:jc w:val="center"/>
              <w:rPr>
                <w:sz w:val="22"/>
                <w:szCs w:val="22"/>
              </w:rPr>
            </w:pPr>
            <w:r w:rsidRPr="00BC6AE6">
              <w:rPr>
                <w:sz w:val="22"/>
                <w:szCs w:val="22"/>
              </w:rPr>
              <w:t>Располагаемая тепловая мощность</w:t>
            </w:r>
          </w:p>
        </w:tc>
        <w:tc>
          <w:tcPr>
            <w:tcW w:w="1134" w:type="dxa"/>
            <w:vAlign w:val="center"/>
          </w:tcPr>
          <w:p w:rsidR="00DB57D2" w:rsidRPr="00EC397C" w:rsidRDefault="00DB57D2" w:rsidP="00524902">
            <w:pPr>
              <w:pStyle w:val="af9"/>
              <w:spacing w:after="0"/>
              <w:ind w:firstLine="0"/>
              <w:jc w:val="center"/>
              <w:rPr>
                <w:sz w:val="22"/>
                <w:szCs w:val="22"/>
              </w:rPr>
            </w:pPr>
            <w:r w:rsidRPr="00EC397C">
              <w:rPr>
                <w:sz w:val="22"/>
                <w:szCs w:val="22"/>
              </w:rPr>
              <w:t>Гкал/час</w:t>
            </w:r>
          </w:p>
        </w:tc>
        <w:tc>
          <w:tcPr>
            <w:tcW w:w="993" w:type="dxa"/>
            <w:vAlign w:val="center"/>
          </w:tcPr>
          <w:p w:rsidR="00DB57D2" w:rsidRPr="00C7238D" w:rsidRDefault="00DB57D2" w:rsidP="00DB57D2">
            <w:pPr>
              <w:pStyle w:val="af9"/>
              <w:spacing w:after="0"/>
              <w:ind w:firstLine="0"/>
              <w:jc w:val="center"/>
              <w:rPr>
                <w:sz w:val="22"/>
                <w:szCs w:val="22"/>
              </w:rPr>
            </w:pPr>
            <w:r>
              <w:rPr>
                <w:sz w:val="22"/>
                <w:szCs w:val="22"/>
              </w:rPr>
              <w:t>1,4</w:t>
            </w:r>
          </w:p>
        </w:tc>
        <w:tc>
          <w:tcPr>
            <w:tcW w:w="829" w:type="dxa"/>
            <w:vAlign w:val="center"/>
          </w:tcPr>
          <w:p w:rsidR="00DB57D2" w:rsidRPr="00C7238D" w:rsidRDefault="00DB57D2" w:rsidP="00DB57D2">
            <w:pPr>
              <w:pStyle w:val="af9"/>
              <w:spacing w:after="0"/>
              <w:ind w:firstLine="0"/>
              <w:jc w:val="center"/>
              <w:rPr>
                <w:sz w:val="22"/>
                <w:szCs w:val="22"/>
              </w:rPr>
            </w:pPr>
            <w:r>
              <w:rPr>
                <w:sz w:val="22"/>
                <w:szCs w:val="22"/>
              </w:rPr>
              <w:t>1,4</w:t>
            </w:r>
          </w:p>
        </w:tc>
        <w:tc>
          <w:tcPr>
            <w:tcW w:w="912" w:type="dxa"/>
            <w:vAlign w:val="center"/>
          </w:tcPr>
          <w:p w:rsidR="00DB57D2" w:rsidRPr="00C7238D" w:rsidRDefault="00DB57D2" w:rsidP="00DB57D2">
            <w:pPr>
              <w:pStyle w:val="af9"/>
              <w:spacing w:after="0"/>
              <w:ind w:firstLine="0"/>
              <w:jc w:val="center"/>
              <w:rPr>
                <w:sz w:val="22"/>
                <w:szCs w:val="22"/>
              </w:rPr>
            </w:pPr>
            <w:r>
              <w:rPr>
                <w:sz w:val="22"/>
                <w:szCs w:val="22"/>
              </w:rPr>
              <w:t>1,4</w:t>
            </w:r>
          </w:p>
        </w:tc>
        <w:tc>
          <w:tcPr>
            <w:tcW w:w="911" w:type="dxa"/>
            <w:vAlign w:val="center"/>
          </w:tcPr>
          <w:p w:rsidR="00DB57D2" w:rsidRPr="00C7238D" w:rsidRDefault="00DB57D2" w:rsidP="00DB57D2">
            <w:pPr>
              <w:pStyle w:val="af9"/>
              <w:spacing w:after="0"/>
              <w:ind w:firstLine="0"/>
              <w:jc w:val="center"/>
              <w:rPr>
                <w:sz w:val="22"/>
                <w:szCs w:val="22"/>
              </w:rPr>
            </w:pPr>
            <w:r>
              <w:rPr>
                <w:sz w:val="22"/>
                <w:szCs w:val="22"/>
              </w:rPr>
              <w:t>1,4</w:t>
            </w:r>
          </w:p>
        </w:tc>
        <w:tc>
          <w:tcPr>
            <w:tcW w:w="821" w:type="dxa"/>
            <w:vAlign w:val="center"/>
          </w:tcPr>
          <w:p w:rsidR="00DB57D2" w:rsidRPr="00C7238D" w:rsidRDefault="00DB57D2" w:rsidP="00DB57D2">
            <w:pPr>
              <w:pStyle w:val="af9"/>
              <w:spacing w:after="0"/>
              <w:ind w:firstLine="0"/>
              <w:jc w:val="center"/>
              <w:rPr>
                <w:sz w:val="22"/>
                <w:szCs w:val="22"/>
              </w:rPr>
            </w:pPr>
            <w:r>
              <w:rPr>
                <w:sz w:val="22"/>
                <w:szCs w:val="22"/>
              </w:rPr>
              <w:t>1,4</w:t>
            </w:r>
          </w:p>
        </w:tc>
        <w:tc>
          <w:tcPr>
            <w:tcW w:w="850" w:type="dxa"/>
            <w:vAlign w:val="center"/>
          </w:tcPr>
          <w:p w:rsidR="00DB57D2" w:rsidRPr="00C7238D" w:rsidRDefault="00DB57D2" w:rsidP="00DB57D2">
            <w:pPr>
              <w:pStyle w:val="af9"/>
              <w:spacing w:after="0"/>
              <w:ind w:firstLine="0"/>
              <w:jc w:val="center"/>
              <w:rPr>
                <w:sz w:val="22"/>
                <w:szCs w:val="22"/>
              </w:rPr>
            </w:pPr>
            <w:r>
              <w:rPr>
                <w:sz w:val="22"/>
                <w:szCs w:val="22"/>
              </w:rPr>
              <w:t>1,4</w:t>
            </w:r>
          </w:p>
        </w:tc>
        <w:tc>
          <w:tcPr>
            <w:tcW w:w="922" w:type="dxa"/>
            <w:vAlign w:val="center"/>
          </w:tcPr>
          <w:p w:rsidR="00DB57D2" w:rsidRPr="00C7238D" w:rsidRDefault="00DB57D2" w:rsidP="00DB57D2">
            <w:pPr>
              <w:pStyle w:val="af9"/>
              <w:spacing w:after="0"/>
              <w:ind w:firstLine="0"/>
              <w:jc w:val="center"/>
              <w:rPr>
                <w:sz w:val="22"/>
                <w:szCs w:val="22"/>
              </w:rPr>
            </w:pPr>
            <w:r>
              <w:rPr>
                <w:sz w:val="22"/>
                <w:szCs w:val="22"/>
              </w:rPr>
              <w:t>1,4</w:t>
            </w:r>
          </w:p>
        </w:tc>
      </w:tr>
      <w:tr w:rsidR="00DB57D2" w:rsidRPr="00E065FC" w:rsidTr="00524902">
        <w:trPr>
          <w:trHeight w:val="275"/>
          <w:jc w:val="center"/>
        </w:trPr>
        <w:tc>
          <w:tcPr>
            <w:tcW w:w="3120" w:type="dxa"/>
            <w:vAlign w:val="center"/>
          </w:tcPr>
          <w:p w:rsidR="00DB57D2" w:rsidRPr="00BC6AE6" w:rsidRDefault="00DB57D2" w:rsidP="00524902">
            <w:pPr>
              <w:pStyle w:val="af9"/>
              <w:spacing w:after="0"/>
              <w:ind w:firstLine="0"/>
              <w:jc w:val="center"/>
              <w:rPr>
                <w:sz w:val="22"/>
                <w:szCs w:val="22"/>
              </w:rPr>
            </w:pPr>
            <w:r>
              <w:rPr>
                <w:sz w:val="22"/>
                <w:szCs w:val="22"/>
              </w:rPr>
              <w:t>Затраты тепловой мощности на с</w:t>
            </w:r>
            <w:r w:rsidRPr="00BC6AE6">
              <w:rPr>
                <w:sz w:val="22"/>
                <w:szCs w:val="22"/>
              </w:rPr>
              <w:t xml:space="preserve">обственные </w:t>
            </w:r>
            <w:r>
              <w:rPr>
                <w:sz w:val="22"/>
                <w:szCs w:val="22"/>
              </w:rPr>
              <w:t xml:space="preserve">и хозяйственные </w:t>
            </w:r>
            <w:r w:rsidRPr="00BC6AE6">
              <w:rPr>
                <w:sz w:val="22"/>
                <w:szCs w:val="22"/>
              </w:rPr>
              <w:t>нужды</w:t>
            </w:r>
          </w:p>
        </w:tc>
        <w:tc>
          <w:tcPr>
            <w:tcW w:w="1134" w:type="dxa"/>
            <w:vAlign w:val="center"/>
          </w:tcPr>
          <w:p w:rsidR="00DB57D2" w:rsidRPr="00EC397C" w:rsidRDefault="00DB57D2" w:rsidP="00524902">
            <w:pPr>
              <w:pStyle w:val="af9"/>
              <w:spacing w:after="0"/>
              <w:ind w:firstLine="0"/>
              <w:jc w:val="center"/>
              <w:rPr>
                <w:sz w:val="22"/>
                <w:szCs w:val="22"/>
              </w:rPr>
            </w:pPr>
            <w:r w:rsidRPr="00EC397C">
              <w:rPr>
                <w:sz w:val="22"/>
                <w:szCs w:val="22"/>
              </w:rPr>
              <w:t>Гкал/час</w:t>
            </w:r>
          </w:p>
        </w:tc>
        <w:tc>
          <w:tcPr>
            <w:tcW w:w="993" w:type="dxa"/>
            <w:vAlign w:val="center"/>
          </w:tcPr>
          <w:p w:rsidR="00DB57D2" w:rsidRPr="00BC6AE6" w:rsidRDefault="00DB57D2" w:rsidP="00524902">
            <w:pPr>
              <w:pStyle w:val="af9"/>
              <w:spacing w:after="0"/>
              <w:ind w:firstLine="0"/>
              <w:jc w:val="center"/>
              <w:rPr>
                <w:sz w:val="22"/>
                <w:szCs w:val="22"/>
              </w:rPr>
            </w:pPr>
            <w:r>
              <w:rPr>
                <w:sz w:val="22"/>
                <w:szCs w:val="22"/>
              </w:rPr>
              <w:t>0,064</w:t>
            </w:r>
          </w:p>
        </w:tc>
        <w:tc>
          <w:tcPr>
            <w:tcW w:w="829" w:type="dxa"/>
            <w:vAlign w:val="center"/>
          </w:tcPr>
          <w:p w:rsidR="00DB57D2" w:rsidRPr="00BC6AE6" w:rsidRDefault="00DB57D2" w:rsidP="00DB57D2">
            <w:pPr>
              <w:pStyle w:val="af9"/>
              <w:spacing w:after="0"/>
              <w:ind w:firstLine="0"/>
              <w:jc w:val="center"/>
              <w:rPr>
                <w:sz w:val="22"/>
                <w:szCs w:val="22"/>
              </w:rPr>
            </w:pPr>
            <w:r>
              <w:rPr>
                <w:sz w:val="22"/>
                <w:szCs w:val="22"/>
              </w:rPr>
              <w:t>0,064</w:t>
            </w:r>
          </w:p>
        </w:tc>
        <w:tc>
          <w:tcPr>
            <w:tcW w:w="912" w:type="dxa"/>
            <w:vAlign w:val="center"/>
          </w:tcPr>
          <w:p w:rsidR="00DB57D2" w:rsidRPr="00BC6AE6" w:rsidRDefault="00DB57D2" w:rsidP="00DB57D2">
            <w:pPr>
              <w:pStyle w:val="af9"/>
              <w:spacing w:after="0"/>
              <w:ind w:firstLine="0"/>
              <w:jc w:val="center"/>
              <w:rPr>
                <w:sz w:val="22"/>
                <w:szCs w:val="22"/>
              </w:rPr>
            </w:pPr>
            <w:r>
              <w:rPr>
                <w:sz w:val="22"/>
                <w:szCs w:val="22"/>
              </w:rPr>
              <w:t>0,064</w:t>
            </w:r>
          </w:p>
        </w:tc>
        <w:tc>
          <w:tcPr>
            <w:tcW w:w="911" w:type="dxa"/>
            <w:vAlign w:val="center"/>
          </w:tcPr>
          <w:p w:rsidR="00DB57D2" w:rsidRPr="00BC6AE6" w:rsidRDefault="00DB57D2" w:rsidP="00DB57D2">
            <w:pPr>
              <w:pStyle w:val="af9"/>
              <w:spacing w:after="0"/>
              <w:ind w:firstLine="0"/>
              <w:jc w:val="center"/>
              <w:rPr>
                <w:sz w:val="22"/>
                <w:szCs w:val="22"/>
              </w:rPr>
            </w:pPr>
            <w:r>
              <w:rPr>
                <w:sz w:val="22"/>
                <w:szCs w:val="22"/>
              </w:rPr>
              <w:t>0,064</w:t>
            </w:r>
          </w:p>
        </w:tc>
        <w:tc>
          <w:tcPr>
            <w:tcW w:w="821" w:type="dxa"/>
            <w:vAlign w:val="center"/>
          </w:tcPr>
          <w:p w:rsidR="00DB57D2" w:rsidRPr="00BC6AE6" w:rsidRDefault="00DB57D2" w:rsidP="00DB57D2">
            <w:pPr>
              <w:pStyle w:val="af9"/>
              <w:spacing w:after="0"/>
              <w:ind w:firstLine="0"/>
              <w:jc w:val="center"/>
              <w:rPr>
                <w:sz w:val="22"/>
                <w:szCs w:val="22"/>
              </w:rPr>
            </w:pPr>
            <w:r>
              <w:rPr>
                <w:sz w:val="22"/>
                <w:szCs w:val="22"/>
              </w:rPr>
              <w:t>0,064</w:t>
            </w:r>
          </w:p>
        </w:tc>
        <w:tc>
          <w:tcPr>
            <w:tcW w:w="850" w:type="dxa"/>
            <w:vAlign w:val="center"/>
          </w:tcPr>
          <w:p w:rsidR="00DB57D2" w:rsidRPr="00BC6AE6" w:rsidRDefault="00DB57D2" w:rsidP="00DB57D2">
            <w:pPr>
              <w:pStyle w:val="af9"/>
              <w:spacing w:after="0"/>
              <w:ind w:firstLine="0"/>
              <w:jc w:val="center"/>
              <w:rPr>
                <w:sz w:val="22"/>
                <w:szCs w:val="22"/>
              </w:rPr>
            </w:pPr>
            <w:r>
              <w:rPr>
                <w:sz w:val="22"/>
                <w:szCs w:val="22"/>
              </w:rPr>
              <w:t>0,064</w:t>
            </w:r>
          </w:p>
        </w:tc>
        <w:tc>
          <w:tcPr>
            <w:tcW w:w="922" w:type="dxa"/>
            <w:vAlign w:val="center"/>
          </w:tcPr>
          <w:p w:rsidR="00DB57D2" w:rsidRPr="00BC6AE6" w:rsidRDefault="00DB57D2" w:rsidP="00DB57D2">
            <w:pPr>
              <w:pStyle w:val="af9"/>
              <w:spacing w:after="0"/>
              <w:ind w:firstLine="0"/>
              <w:jc w:val="center"/>
              <w:rPr>
                <w:sz w:val="22"/>
                <w:szCs w:val="22"/>
              </w:rPr>
            </w:pPr>
            <w:r>
              <w:rPr>
                <w:sz w:val="22"/>
                <w:szCs w:val="22"/>
              </w:rPr>
              <w:t>0,064</w:t>
            </w:r>
          </w:p>
        </w:tc>
      </w:tr>
      <w:tr w:rsidR="00DB57D2" w:rsidRPr="00E065FC" w:rsidTr="00524902">
        <w:trPr>
          <w:trHeight w:val="395"/>
          <w:jc w:val="center"/>
        </w:trPr>
        <w:tc>
          <w:tcPr>
            <w:tcW w:w="3120" w:type="dxa"/>
            <w:vAlign w:val="center"/>
          </w:tcPr>
          <w:p w:rsidR="00DB57D2" w:rsidRDefault="00DB57D2" w:rsidP="00524902">
            <w:pPr>
              <w:pStyle w:val="af9"/>
              <w:spacing w:after="0"/>
              <w:ind w:firstLine="0"/>
              <w:jc w:val="center"/>
              <w:rPr>
                <w:sz w:val="22"/>
                <w:szCs w:val="22"/>
              </w:rPr>
            </w:pPr>
            <w:r w:rsidRPr="00281FBF">
              <w:rPr>
                <w:sz w:val="22"/>
                <w:szCs w:val="22"/>
              </w:rPr>
              <w:t xml:space="preserve">Тепловая мощность </w:t>
            </w:r>
          </w:p>
          <w:p w:rsidR="00DB57D2" w:rsidRPr="00BC6AE6" w:rsidRDefault="00DB57D2" w:rsidP="00524902">
            <w:pPr>
              <w:pStyle w:val="af9"/>
              <w:spacing w:after="0"/>
              <w:ind w:firstLine="0"/>
              <w:jc w:val="center"/>
              <w:rPr>
                <w:sz w:val="22"/>
                <w:szCs w:val="22"/>
              </w:rPr>
            </w:pPr>
            <w:r w:rsidRPr="00281FBF">
              <w:rPr>
                <w:sz w:val="22"/>
                <w:szCs w:val="22"/>
              </w:rPr>
              <w:t>источника нетто</w:t>
            </w:r>
          </w:p>
        </w:tc>
        <w:tc>
          <w:tcPr>
            <w:tcW w:w="1134" w:type="dxa"/>
            <w:vAlign w:val="center"/>
          </w:tcPr>
          <w:p w:rsidR="00DB57D2" w:rsidRPr="00EC397C" w:rsidRDefault="00DB57D2" w:rsidP="00524902">
            <w:pPr>
              <w:pStyle w:val="af9"/>
              <w:spacing w:after="0"/>
              <w:ind w:firstLine="0"/>
              <w:jc w:val="center"/>
              <w:rPr>
                <w:sz w:val="22"/>
                <w:szCs w:val="22"/>
              </w:rPr>
            </w:pPr>
            <w:r w:rsidRPr="00EC397C">
              <w:rPr>
                <w:sz w:val="22"/>
                <w:szCs w:val="22"/>
              </w:rPr>
              <w:t>Гкал/час</w:t>
            </w:r>
          </w:p>
        </w:tc>
        <w:tc>
          <w:tcPr>
            <w:tcW w:w="993" w:type="dxa"/>
            <w:vAlign w:val="center"/>
          </w:tcPr>
          <w:p w:rsidR="00DB57D2" w:rsidRPr="00C7238D" w:rsidRDefault="00DB57D2" w:rsidP="00DB57D2">
            <w:pPr>
              <w:pStyle w:val="af9"/>
              <w:spacing w:after="0"/>
              <w:ind w:firstLine="0"/>
              <w:jc w:val="center"/>
              <w:rPr>
                <w:sz w:val="22"/>
                <w:szCs w:val="22"/>
              </w:rPr>
            </w:pPr>
            <w:r>
              <w:rPr>
                <w:sz w:val="22"/>
                <w:szCs w:val="22"/>
              </w:rPr>
              <w:t>1,4</w:t>
            </w:r>
          </w:p>
        </w:tc>
        <w:tc>
          <w:tcPr>
            <w:tcW w:w="829" w:type="dxa"/>
            <w:vAlign w:val="center"/>
          </w:tcPr>
          <w:p w:rsidR="00DB57D2" w:rsidRPr="00C7238D" w:rsidRDefault="00DB57D2" w:rsidP="00DB57D2">
            <w:pPr>
              <w:pStyle w:val="af9"/>
              <w:spacing w:after="0"/>
              <w:ind w:firstLine="0"/>
              <w:jc w:val="center"/>
              <w:rPr>
                <w:sz w:val="22"/>
                <w:szCs w:val="22"/>
              </w:rPr>
            </w:pPr>
            <w:r>
              <w:rPr>
                <w:sz w:val="22"/>
                <w:szCs w:val="22"/>
              </w:rPr>
              <w:t>1,4</w:t>
            </w:r>
          </w:p>
        </w:tc>
        <w:tc>
          <w:tcPr>
            <w:tcW w:w="912" w:type="dxa"/>
            <w:vAlign w:val="center"/>
          </w:tcPr>
          <w:p w:rsidR="00DB57D2" w:rsidRPr="00C7238D" w:rsidRDefault="00DB57D2" w:rsidP="00DB57D2">
            <w:pPr>
              <w:pStyle w:val="af9"/>
              <w:spacing w:after="0"/>
              <w:ind w:firstLine="0"/>
              <w:jc w:val="center"/>
              <w:rPr>
                <w:sz w:val="22"/>
                <w:szCs w:val="22"/>
              </w:rPr>
            </w:pPr>
            <w:r>
              <w:rPr>
                <w:sz w:val="22"/>
                <w:szCs w:val="22"/>
              </w:rPr>
              <w:t>1,4</w:t>
            </w:r>
          </w:p>
        </w:tc>
        <w:tc>
          <w:tcPr>
            <w:tcW w:w="911" w:type="dxa"/>
            <w:vAlign w:val="center"/>
          </w:tcPr>
          <w:p w:rsidR="00DB57D2" w:rsidRPr="00C7238D" w:rsidRDefault="00DB57D2" w:rsidP="00DB57D2">
            <w:pPr>
              <w:pStyle w:val="af9"/>
              <w:spacing w:after="0"/>
              <w:ind w:firstLine="0"/>
              <w:jc w:val="center"/>
              <w:rPr>
                <w:sz w:val="22"/>
                <w:szCs w:val="22"/>
              </w:rPr>
            </w:pPr>
            <w:r>
              <w:rPr>
                <w:sz w:val="22"/>
                <w:szCs w:val="22"/>
              </w:rPr>
              <w:t>1,4</w:t>
            </w:r>
          </w:p>
        </w:tc>
        <w:tc>
          <w:tcPr>
            <w:tcW w:w="821" w:type="dxa"/>
            <w:vAlign w:val="center"/>
          </w:tcPr>
          <w:p w:rsidR="00DB57D2" w:rsidRPr="00C7238D" w:rsidRDefault="00DB57D2" w:rsidP="00DB57D2">
            <w:pPr>
              <w:pStyle w:val="af9"/>
              <w:spacing w:after="0"/>
              <w:ind w:firstLine="0"/>
              <w:jc w:val="center"/>
              <w:rPr>
                <w:sz w:val="22"/>
                <w:szCs w:val="22"/>
              </w:rPr>
            </w:pPr>
            <w:r>
              <w:rPr>
                <w:sz w:val="22"/>
                <w:szCs w:val="22"/>
              </w:rPr>
              <w:t>1,4</w:t>
            </w:r>
          </w:p>
        </w:tc>
        <w:tc>
          <w:tcPr>
            <w:tcW w:w="850" w:type="dxa"/>
            <w:vAlign w:val="center"/>
          </w:tcPr>
          <w:p w:rsidR="00DB57D2" w:rsidRPr="00C7238D" w:rsidRDefault="00DB57D2" w:rsidP="00DB57D2">
            <w:pPr>
              <w:pStyle w:val="af9"/>
              <w:spacing w:after="0"/>
              <w:ind w:firstLine="0"/>
              <w:jc w:val="center"/>
              <w:rPr>
                <w:sz w:val="22"/>
                <w:szCs w:val="22"/>
              </w:rPr>
            </w:pPr>
            <w:r>
              <w:rPr>
                <w:sz w:val="22"/>
                <w:szCs w:val="22"/>
              </w:rPr>
              <w:t>1,4</w:t>
            </w:r>
          </w:p>
        </w:tc>
        <w:tc>
          <w:tcPr>
            <w:tcW w:w="922" w:type="dxa"/>
            <w:vAlign w:val="center"/>
          </w:tcPr>
          <w:p w:rsidR="00DB57D2" w:rsidRPr="00C7238D" w:rsidRDefault="00DB57D2" w:rsidP="00DB57D2">
            <w:pPr>
              <w:pStyle w:val="af9"/>
              <w:spacing w:after="0"/>
              <w:ind w:firstLine="0"/>
              <w:jc w:val="center"/>
              <w:rPr>
                <w:sz w:val="22"/>
                <w:szCs w:val="22"/>
              </w:rPr>
            </w:pPr>
            <w:r>
              <w:rPr>
                <w:sz w:val="22"/>
                <w:szCs w:val="22"/>
              </w:rPr>
              <w:t>1,4</w:t>
            </w:r>
          </w:p>
        </w:tc>
      </w:tr>
      <w:tr w:rsidR="00DB57D2" w:rsidRPr="00E065FC" w:rsidTr="00524902">
        <w:trPr>
          <w:trHeight w:val="395"/>
          <w:jc w:val="center"/>
        </w:trPr>
        <w:tc>
          <w:tcPr>
            <w:tcW w:w="3120" w:type="dxa"/>
            <w:vAlign w:val="center"/>
          </w:tcPr>
          <w:p w:rsidR="00DB57D2" w:rsidRPr="00F2537C" w:rsidRDefault="00DB57D2" w:rsidP="00524902">
            <w:pPr>
              <w:pStyle w:val="af9"/>
              <w:spacing w:after="0"/>
              <w:ind w:firstLine="0"/>
              <w:jc w:val="center"/>
              <w:rPr>
                <w:sz w:val="22"/>
                <w:szCs w:val="22"/>
              </w:rPr>
            </w:pPr>
            <w:r w:rsidRPr="00F2537C">
              <w:rPr>
                <w:sz w:val="22"/>
                <w:szCs w:val="22"/>
              </w:rPr>
              <w:t>Потери тепловой энергии при ее передаче тепловыми сетями</w:t>
            </w:r>
          </w:p>
        </w:tc>
        <w:tc>
          <w:tcPr>
            <w:tcW w:w="1134" w:type="dxa"/>
            <w:vAlign w:val="center"/>
          </w:tcPr>
          <w:p w:rsidR="00DB57D2" w:rsidRPr="00EC397C" w:rsidRDefault="00DB57D2" w:rsidP="00524902">
            <w:pPr>
              <w:pStyle w:val="af9"/>
              <w:spacing w:after="0"/>
              <w:ind w:firstLine="0"/>
              <w:jc w:val="center"/>
              <w:rPr>
                <w:sz w:val="22"/>
                <w:szCs w:val="22"/>
              </w:rPr>
            </w:pPr>
            <w:r w:rsidRPr="00EC397C">
              <w:rPr>
                <w:sz w:val="22"/>
                <w:szCs w:val="22"/>
              </w:rPr>
              <w:t>Гкал/час</w:t>
            </w:r>
          </w:p>
        </w:tc>
        <w:tc>
          <w:tcPr>
            <w:tcW w:w="993" w:type="dxa"/>
            <w:vAlign w:val="center"/>
          </w:tcPr>
          <w:p w:rsidR="00DB57D2" w:rsidRPr="00BC6AE6" w:rsidRDefault="00DB57D2" w:rsidP="00524902">
            <w:pPr>
              <w:pStyle w:val="af9"/>
              <w:spacing w:after="0"/>
              <w:ind w:firstLine="0"/>
              <w:jc w:val="center"/>
              <w:rPr>
                <w:sz w:val="22"/>
                <w:szCs w:val="22"/>
              </w:rPr>
            </w:pPr>
            <w:r>
              <w:rPr>
                <w:sz w:val="22"/>
                <w:szCs w:val="22"/>
              </w:rPr>
              <w:t>0,56</w:t>
            </w:r>
          </w:p>
        </w:tc>
        <w:tc>
          <w:tcPr>
            <w:tcW w:w="829" w:type="dxa"/>
            <w:vAlign w:val="center"/>
          </w:tcPr>
          <w:p w:rsidR="00DB57D2" w:rsidRPr="00BC6AE6" w:rsidRDefault="00DB57D2" w:rsidP="00DB57D2">
            <w:pPr>
              <w:pStyle w:val="af9"/>
              <w:spacing w:after="0"/>
              <w:ind w:firstLine="0"/>
              <w:jc w:val="center"/>
              <w:rPr>
                <w:sz w:val="22"/>
                <w:szCs w:val="22"/>
              </w:rPr>
            </w:pPr>
            <w:r>
              <w:rPr>
                <w:sz w:val="22"/>
                <w:szCs w:val="22"/>
              </w:rPr>
              <w:t>0,56</w:t>
            </w:r>
          </w:p>
        </w:tc>
        <w:tc>
          <w:tcPr>
            <w:tcW w:w="912" w:type="dxa"/>
            <w:vAlign w:val="center"/>
          </w:tcPr>
          <w:p w:rsidR="00DB57D2" w:rsidRPr="00BC6AE6" w:rsidRDefault="00DB57D2" w:rsidP="00DB57D2">
            <w:pPr>
              <w:pStyle w:val="af9"/>
              <w:spacing w:after="0"/>
              <w:ind w:firstLine="0"/>
              <w:jc w:val="center"/>
              <w:rPr>
                <w:sz w:val="22"/>
                <w:szCs w:val="22"/>
              </w:rPr>
            </w:pPr>
            <w:r>
              <w:rPr>
                <w:sz w:val="22"/>
                <w:szCs w:val="22"/>
              </w:rPr>
              <w:t>0,56</w:t>
            </w:r>
          </w:p>
        </w:tc>
        <w:tc>
          <w:tcPr>
            <w:tcW w:w="911" w:type="dxa"/>
            <w:vAlign w:val="center"/>
          </w:tcPr>
          <w:p w:rsidR="00DB57D2" w:rsidRPr="00BC6AE6" w:rsidRDefault="00DB57D2" w:rsidP="00DB57D2">
            <w:pPr>
              <w:pStyle w:val="af9"/>
              <w:spacing w:after="0"/>
              <w:ind w:firstLine="0"/>
              <w:jc w:val="center"/>
              <w:rPr>
                <w:sz w:val="22"/>
                <w:szCs w:val="22"/>
              </w:rPr>
            </w:pPr>
            <w:r>
              <w:rPr>
                <w:sz w:val="22"/>
                <w:szCs w:val="22"/>
              </w:rPr>
              <w:t>0,56</w:t>
            </w:r>
          </w:p>
        </w:tc>
        <w:tc>
          <w:tcPr>
            <w:tcW w:w="821" w:type="dxa"/>
            <w:vAlign w:val="center"/>
          </w:tcPr>
          <w:p w:rsidR="00DB57D2" w:rsidRPr="00BC6AE6" w:rsidRDefault="00DB57D2" w:rsidP="00DB57D2">
            <w:pPr>
              <w:pStyle w:val="af9"/>
              <w:spacing w:after="0"/>
              <w:ind w:firstLine="0"/>
              <w:jc w:val="center"/>
              <w:rPr>
                <w:sz w:val="22"/>
                <w:szCs w:val="22"/>
              </w:rPr>
            </w:pPr>
            <w:r>
              <w:rPr>
                <w:sz w:val="22"/>
                <w:szCs w:val="22"/>
              </w:rPr>
              <w:t>0,56</w:t>
            </w:r>
          </w:p>
        </w:tc>
        <w:tc>
          <w:tcPr>
            <w:tcW w:w="850" w:type="dxa"/>
            <w:vAlign w:val="center"/>
          </w:tcPr>
          <w:p w:rsidR="00DB57D2" w:rsidRPr="00BC6AE6" w:rsidRDefault="00DB57D2" w:rsidP="00DB57D2">
            <w:pPr>
              <w:pStyle w:val="af9"/>
              <w:spacing w:after="0"/>
              <w:ind w:firstLine="0"/>
              <w:jc w:val="center"/>
              <w:rPr>
                <w:sz w:val="22"/>
                <w:szCs w:val="22"/>
              </w:rPr>
            </w:pPr>
            <w:r>
              <w:rPr>
                <w:sz w:val="22"/>
                <w:szCs w:val="22"/>
              </w:rPr>
              <w:t>0,56</w:t>
            </w:r>
          </w:p>
        </w:tc>
        <w:tc>
          <w:tcPr>
            <w:tcW w:w="922" w:type="dxa"/>
            <w:vAlign w:val="center"/>
          </w:tcPr>
          <w:p w:rsidR="00DB57D2" w:rsidRPr="00BC6AE6" w:rsidRDefault="00DB57D2" w:rsidP="00DB57D2">
            <w:pPr>
              <w:pStyle w:val="af9"/>
              <w:spacing w:after="0"/>
              <w:ind w:firstLine="0"/>
              <w:jc w:val="center"/>
              <w:rPr>
                <w:sz w:val="22"/>
                <w:szCs w:val="22"/>
              </w:rPr>
            </w:pPr>
            <w:r>
              <w:rPr>
                <w:sz w:val="22"/>
                <w:szCs w:val="22"/>
              </w:rPr>
              <w:t>0,56</w:t>
            </w:r>
          </w:p>
        </w:tc>
      </w:tr>
      <w:tr w:rsidR="00DB57D2" w:rsidRPr="00E065FC" w:rsidTr="00524902">
        <w:trPr>
          <w:trHeight w:val="375"/>
          <w:jc w:val="center"/>
        </w:trPr>
        <w:tc>
          <w:tcPr>
            <w:tcW w:w="3120" w:type="dxa"/>
            <w:vAlign w:val="center"/>
          </w:tcPr>
          <w:p w:rsidR="00DB57D2" w:rsidRPr="00BC6AE6" w:rsidRDefault="00DB57D2" w:rsidP="00524902">
            <w:pPr>
              <w:pStyle w:val="af9"/>
              <w:spacing w:after="0"/>
              <w:ind w:firstLine="0"/>
              <w:jc w:val="center"/>
              <w:rPr>
                <w:sz w:val="22"/>
                <w:szCs w:val="22"/>
              </w:rPr>
            </w:pPr>
            <w:r>
              <w:rPr>
                <w:sz w:val="22"/>
                <w:szCs w:val="22"/>
              </w:rPr>
              <w:t>Присоединенная тепловая нагрузка (отопление, вентиляция и ГВС)</w:t>
            </w:r>
          </w:p>
        </w:tc>
        <w:tc>
          <w:tcPr>
            <w:tcW w:w="1134" w:type="dxa"/>
            <w:vAlign w:val="center"/>
          </w:tcPr>
          <w:p w:rsidR="00DB57D2" w:rsidRPr="00EC397C" w:rsidRDefault="00DB57D2" w:rsidP="00524902">
            <w:pPr>
              <w:pStyle w:val="af9"/>
              <w:spacing w:after="0"/>
              <w:ind w:firstLine="0"/>
              <w:jc w:val="center"/>
              <w:rPr>
                <w:sz w:val="22"/>
                <w:szCs w:val="22"/>
              </w:rPr>
            </w:pPr>
            <w:r w:rsidRPr="00EC397C">
              <w:rPr>
                <w:sz w:val="22"/>
                <w:szCs w:val="22"/>
              </w:rPr>
              <w:t>Гкал/час</w:t>
            </w:r>
          </w:p>
        </w:tc>
        <w:tc>
          <w:tcPr>
            <w:tcW w:w="993" w:type="dxa"/>
            <w:vAlign w:val="center"/>
          </w:tcPr>
          <w:p w:rsidR="00DB57D2" w:rsidRPr="00BC6AE6" w:rsidRDefault="00DB57D2" w:rsidP="00524902">
            <w:pPr>
              <w:pStyle w:val="af9"/>
              <w:spacing w:after="0"/>
              <w:ind w:firstLine="0"/>
              <w:jc w:val="center"/>
              <w:rPr>
                <w:sz w:val="22"/>
                <w:szCs w:val="22"/>
              </w:rPr>
            </w:pPr>
            <w:r>
              <w:rPr>
                <w:sz w:val="22"/>
                <w:szCs w:val="22"/>
              </w:rPr>
              <w:t>0,846</w:t>
            </w:r>
          </w:p>
        </w:tc>
        <w:tc>
          <w:tcPr>
            <w:tcW w:w="829" w:type="dxa"/>
            <w:vAlign w:val="center"/>
          </w:tcPr>
          <w:p w:rsidR="00DB57D2" w:rsidRPr="00BC6AE6" w:rsidRDefault="00DB57D2" w:rsidP="00DB57D2">
            <w:pPr>
              <w:pStyle w:val="af9"/>
              <w:spacing w:after="0"/>
              <w:ind w:firstLine="0"/>
              <w:jc w:val="center"/>
              <w:rPr>
                <w:sz w:val="22"/>
                <w:szCs w:val="22"/>
              </w:rPr>
            </w:pPr>
            <w:r>
              <w:rPr>
                <w:sz w:val="22"/>
                <w:szCs w:val="22"/>
              </w:rPr>
              <w:t>0,846</w:t>
            </w:r>
          </w:p>
        </w:tc>
        <w:tc>
          <w:tcPr>
            <w:tcW w:w="912" w:type="dxa"/>
            <w:vAlign w:val="center"/>
          </w:tcPr>
          <w:p w:rsidR="00DB57D2" w:rsidRPr="00BC6AE6" w:rsidRDefault="00DB57D2" w:rsidP="00DB57D2">
            <w:pPr>
              <w:pStyle w:val="af9"/>
              <w:spacing w:after="0"/>
              <w:ind w:firstLine="0"/>
              <w:jc w:val="center"/>
              <w:rPr>
                <w:sz w:val="22"/>
                <w:szCs w:val="22"/>
              </w:rPr>
            </w:pPr>
            <w:r>
              <w:rPr>
                <w:sz w:val="22"/>
                <w:szCs w:val="22"/>
              </w:rPr>
              <w:t>0,846</w:t>
            </w:r>
          </w:p>
        </w:tc>
        <w:tc>
          <w:tcPr>
            <w:tcW w:w="911" w:type="dxa"/>
            <w:vAlign w:val="center"/>
          </w:tcPr>
          <w:p w:rsidR="00DB57D2" w:rsidRPr="00BC6AE6" w:rsidRDefault="00DB57D2" w:rsidP="00DB57D2">
            <w:pPr>
              <w:pStyle w:val="af9"/>
              <w:spacing w:after="0"/>
              <w:ind w:firstLine="0"/>
              <w:jc w:val="center"/>
              <w:rPr>
                <w:sz w:val="22"/>
                <w:szCs w:val="22"/>
              </w:rPr>
            </w:pPr>
            <w:r>
              <w:rPr>
                <w:sz w:val="22"/>
                <w:szCs w:val="22"/>
              </w:rPr>
              <w:t>0,846</w:t>
            </w:r>
          </w:p>
        </w:tc>
        <w:tc>
          <w:tcPr>
            <w:tcW w:w="821" w:type="dxa"/>
            <w:vAlign w:val="center"/>
          </w:tcPr>
          <w:p w:rsidR="00DB57D2" w:rsidRPr="00BC6AE6" w:rsidRDefault="00DB57D2" w:rsidP="00DB57D2">
            <w:pPr>
              <w:pStyle w:val="af9"/>
              <w:spacing w:after="0"/>
              <w:ind w:firstLine="0"/>
              <w:jc w:val="center"/>
              <w:rPr>
                <w:sz w:val="22"/>
                <w:szCs w:val="22"/>
              </w:rPr>
            </w:pPr>
            <w:r>
              <w:rPr>
                <w:sz w:val="22"/>
                <w:szCs w:val="22"/>
              </w:rPr>
              <w:t>0,846</w:t>
            </w:r>
          </w:p>
        </w:tc>
        <w:tc>
          <w:tcPr>
            <w:tcW w:w="850" w:type="dxa"/>
            <w:vAlign w:val="center"/>
          </w:tcPr>
          <w:p w:rsidR="00DB57D2" w:rsidRPr="00BC6AE6" w:rsidRDefault="00DB57D2" w:rsidP="00DB57D2">
            <w:pPr>
              <w:pStyle w:val="af9"/>
              <w:spacing w:after="0"/>
              <w:ind w:firstLine="0"/>
              <w:jc w:val="center"/>
              <w:rPr>
                <w:sz w:val="22"/>
                <w:szCs w:val="22"/>
              </w:rPr>
            </w:pPr>
            <w:r>
              <w:rPr>
                <w:sz w:val="22"/>
                <w:szCs w:val="22"/>
              </w:rPr>
              <w:t>0,846</w:t>
            </w:r>
          </w:p>
        </w:tc>
        <w:tc>
          <w:tcPr>
            <w:tcW w:w="922" w:type="dxa"/>
            <w:vAlign w:val="center"/>
          </w:tcPr>
          <w:p w:rsidR="00DB57D2" w:rsidRPr="00BC6AE6" w:rsidRDefault="00DB57D2" w:rsidP="00DB57D2">
            <w:pPr>
              <w:pStyle w:val="af9"/>
              <w:spacing w:after="0"/>
              <w:ind w:firstLine="0"/>
              <w:jc w:val="center"/>
              <w:rPr>
                <w:sz w:val="22"/>
                <w:szCs w:val="22"/>
              </w:rPr>
            </w:pPr>
            <w:r>
              <w:rPr>
                <w:sz w:val="22"/>
                <w:szCs w:val="22"/>
              </w:rPr>
              <w:t>0,846</w:t>
            </w:r>
          </w:p>
        </w:tc>
      </w:tr>
      <w:tr w:rsidR="00DB57D2" w:rsidRPr="00E065FC" w:rsidTr="00524902">
        <w:trPr>
          <w:trHeight w:val="602"/>
          <w:jc w:val="center"/>
        </w:trPr>
        <w:tc>
          <w:tcPr>
            <w:tcW w:w="3120" w:type="dxa"/>
            <w:vAlign w:val="center"/>
          </w:tcPr>
          <w:p w:rsidR="00DB57D2" w:rsidRPr="00BC6AE6" w:rsidRDefault="00DB57D2" w:rsidP="00524902">
            <w:pPr>
              <w:pStyle w:val="af9"/>
              <w:spacing w:after="0"/>
              <w:ind w:firstLine="0"/>
              <w:jc w:val="center"/>
              <w:rPr>
                <w:sz w:val="22"/>
                <w:szCs w:val="22"/>
              </w:rPr>
            </w:pPr>
            <w:r>
              <w:rPr>
                <w:sz w:val="22"/>
                <w:szCs w:val="22"/>
              </w:rPr>
              <w:t>Резерв (+) / дефицит (-) тепловой мощности</w:t>
            </w:r>
          </w:p>
        </w:tc>
        <w:tc>
          <w:tcPr>
            <w:tcW w:w="1134" w:type="dxa"/>
            <w:vAlign w:val="center"/>
          </w:tcPr>
          <w:p w:rsidR="00DB57D2" w:rsidRPr="00EC397C" w:rsidRDefault="00DB57D2" w:rsidP="00524902">
            <w:pPr>
              <w:pStyle w:val="af9"/>
              <w:spacing w:after="0"/>
              <w:ind w:firstLine="0"/>
              <w:jc w:val="center"/>
              <w:rPr>
                <w:sz w:val="22"/>
                <w:szCs w:val="22"/>
              </w:rPr>
            </w:pPr>
            <w:r w:rsidRPr="00EC397C">
              <w:rPr>
                <w:sz w:val="22"/>
                <w:szCs w:val="22"/>
              </w:rPr>
              <w:t>Гкал/час</w:t>
            </w:r>
          </w:p>
        </w:tc>
        <w:tc>
          <w:tcPr>
            <w:tcW w:w="993" w:type="dxa"/>
            <w:vAlign w:val="center"/>
          </w:tcPr>
          <w:p w:rsidR="00DB57D2" w:rsidRPr="00BC6AE6" w:rsidRDefault="00DB57D2" w:rsidP="00524902">
            <w:pPr>
              <w:pStyle w:val="af9"/>
              <w:spacing w:after="0"/>
              <w:ind w:firstLine="0"/>
              <w:jc w:val="center"/>
              <w:rPr>
                <w:sz w:val="22"/>
                <w:szCs w:val="22"/>
              </w:rPr>
            </w:pPr>
            <w:r>
              <w:rPr>
                <w:sz w:val="22"/>
                <w:szCs w:val="22"/>
              </w:rPr>
              <w:t>-0,07</w:t>
            </w:r>
          </w:p>
        </w:tc>
        <w:tc>
          <w:tcPr>
            <w:tcW w:w="829" w:type="dxa"/>
            <w:vAlign w:val="center"/>
          </w:tcPr>
          <w:p w:rsidR="00DB57D2" w:rsidRPr="00BC6AE6" w:rsidRDefault="00DB57D2" w:rsidP="00DB57D2">
            <w:pPr>
              <w:pStyle w:val="af9"/>
              <w:spacing w:after="0"/>
              <w:ind w:firstLine="0"/>
              <w:jc w:val="center"/>
              <w:rPr>
                <w:sz w:val="22"/>
                <w:szCs w:val="22"/>
              </w:rPr>
            </w:pPr>
            <w:r>
              <w:rPr>
                <w:sz w:val="22"/>
                <w:szCs w:val="22"/>
              </w:rPr>
              <w:t>-0,07</w:t>
            </w:r>
          </w:p>
        </w:tc>
        <w:tc>
          <w:tcPr>
            <w:tcW w:w="912" w:type="dxa"/>
            <w:vAlign w:val="center"/>
          </w:tcPr>
          <w:p w:rsidR="00DB57D2" w:rsidRPr="00BC6AE6" w:rsidRDefault="00DB57D2" w:rsidP="00DB57D2">
            <w:pPr>
              <w:pStyle w:val="af9"/>
              <w:spacing w:after="0"/>
              <w:ind w:firstLine="0"/>
              <w:jc w:val="center"/>
              <w:rPr>
                <w:sz w:val="22"/>
                <w:szCs w:val="22"/>
              </w:rPr>
            </w:pPr>
            <w:r>
              <w:rPr>
                <w:sz w:val="22"/>
                <w:szCs w:val="22"/>
              </w:rPr>
              <w:t>-0,07</w:t>
            </w:r>
          </w:p>
        </w:tc>
        <w:tc>
          <w:tcPr>
            <w:tcW w:w="911" w:type="dxa"/>
            <w:vAlign w:val="center"/>
          </w:tcPr>
          <w:p w:rsidR="00DB57D2" w:rsidRPr="00BC6AE6" w:rsidRDefault="00DB57D2" w:rsidP="00DB57D2">
            <w:pPr>
              <w:pStyle w:val="af9"/>
              <w:spacing w:after="0"/>
              <w:ind w:firstLine="0"/>
              <w:jc w:val="center"/>
              <w:rPr>
                <w:sz w:val="22"/>
                <w:szCs w:val="22"/>
              </w:rPr>
            </w:pPr>
            <w:r>
              <w:rPr>
                <w:sz w:val="22"/>
                <w:szCs w:val="22"/>
              </w:rPr>
              <w:t>-0,07</w:t>
            </w:r>
          </w:p>
        </w:tc>
        <w:tc>
          <w:tcPr>
            <w:tcW w:w="821" w:type="dxa"/>
            <w:vAlign w:val="center"/>
          </w:tcPr>
          <w:p w:rsidR="00DB57D2" w:rsidRPr="00BC6AE6" w:rsidRDefault="00DB57D2" w:rsidP="00DB57D2">
            <w:pPr>
              <w:pStyle w:val="af9"/>
              <w:spacing w:after="0"/>
              <w:ind w:firstLine="0"/>
              <w:jc w:val="center"/>
              <w:rPr>
                <w:sz w:val="22"/>
                <w:szCs w:val="22"/>
              </w:rPr>
            </w:pPr>
            <w:r>
              <w:rPr>
                <w:sz w:val="22"/>
                <w:szCs w:val="22"/>
              </w:rPr>
              <w:t>-0,07</w:t>
            </w:r>
          </w:p>
        </w:tc>
        <w:tc>
          <w:tcPr>
            <w:tcW w:w="850" w:type="dxa"/>
            <w:vAlign w:val="center"/>
          </w:tcPr>
          <w:p w:rsidR="00DB57D2" w:rsidRPr="00BC6AE6" w:rsidRDefault="00DB57D2" w:rsidP="00DB57D2">
            <w:pPr>
              <w:pStyle w:val="af9"/>
              <w:spacing w:after="0"/>
              <w:ind w:firstLine="0"/>
              <w:jc w:val="center"/>
              <w:rPr>
                <w:sz w:val="22"/>
                <w:szCs w:val="22"/>
              </w:rPr>
            </w:pPr>
            <w:r>
              <w:rPr>
                <w:sz w:val="22"/>
                <w:szCs w:val="22"/>
              </w:rPr>
              <w:t>-0,07</w:t>
            </w:r>
          </w:p>
        </w:tc>
        <w:tc>
          <w:tcPr>
            <w:tcW w:w="922" w:type="dxa"/>
            <w:vAlign w:val="center"/>
          </w:tcPr>
          <w:p w:rsidR="00DB57D2" w:rsidRPr="00BC6AE6" w:rsidRDefault="00DB57D2" w:rsidP="00DB57D2">
            <w:pPr>
              <w:pStyle w:val="af9"/>
              <w:spacing w:after="0"/>
              <w:ind w:firstLine="0"/>
              <w:jc w:val="center"/>
              <w:rPr>
                <w:sz w:val="22"/>
                <w:szCs w:val="22"/>
              </w:rPr>
            </w:pPr>
            <w:r>
              <w:rPr>
                <w:sz w:val="22"/>
                <w:szCs w:val="22"/>
              </w:rPr>
              <w:t>-0,07</w:t>
            </w:r>
          </w:p>
        </w:tc>
      </w:tr>
    </w:tbl>
    <w:p w:rsidR="00CB670E" w:rsidRPr="00390AE2" w:rsidRDefault="00CB670E" w:rsidP="00763565">
      <w:pPr>
        <w:pStyle w:val="af9"/>
        <w:spacing w:before="360" w:after="240"/>
        <w:ind w:firstLine="0"/>
        <w:rPr>
          <w:rStyle w:val="af7"/>
          <w:bCs w:val="0"/>
        </w:rPr>
      </w:pPr>
      <w:bookmarkStart w:id="69" w:name="_Toc308711780"/>
      <w:bookmarkStart w:id="70" w:name="_Toc343247276"/>
      <w:bookmarkStart w:id="71" w:name="_Toc343876989"/>
      <w:r w:rsidRPr="00390AE2">
        <w:rPr>
          <w:rStyle w:val="af7"/>
          <w:bCs w:val="0"/>
        </w:rPr>
        <w:t>РАЗДЕЛ 3ПЕРСПЕКТИВНЫЕ БАЛАНСЫ ТЕПЛОНОСИТЕЛЯ</w:t>
      </w:r>
      <w:bookmarkEnd w:id="69"/>
      <w:bookmarkEnd w:id="70"/>
      <w:bookmarkEnd w:id="71"/>
    </w:p>
    <w:p w:rsidR="00CB670E" w:rsidRDefault="00CB670E" w:rsidP="009B3B00">
      <w:pPr>
        <w:pStyle w:val="af3"/>
        <w:spacing w:line="240" w:lineRule="auto"/>
        <w:ind w:right="0"/>
      </w:pPr>
      <w:bookmarkStart w:id="72" w:name="_Toc343247277"/>
      <w:bookmarkStart w:id="73" w:name="_Toc343876990"/>
      <w:r>
        <w:t xml:space="preserve">3.1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w:t>
      </w:r>
      <w:r w:rsidRPr="001B3812">
        <w:t>потребителей</w:t>
      </w:r>
      <w:bookmarkEnd w:id="72"/>
      <w:bookmarkEnd w:id="73"/>
    </w:p>
    <w:p w:rsidR="00C02A1B" w:rsidRPr="00C02A1B" w:rsidRDefault="00C02A1B" w:rsidP="00C02A1B">
      <w:pPr>
        <w:pStyle w:val="af9"/>
        <w:spacing w:after="0"/>
        <w:ind w:firstLine="567"/>
      </w:pPr>
      <w:bookmarkStart w:id="74" w:name="_Toc343247278"/>
      <w:bookmarkStart w:id="75" w:name="_Toc343876991"/>
      <w:r w:rsidRPr="00C02A1B">
        <w:t xml:space="preserve">По представленным данным водоподготовительные установки используются для подготовки теплоносителя  на котельных  №3, №4, №5, №8, №9 п.г.т. Кировский. По другим котельным данные не предоставлены. Потери у котельных № 4 и № 5 обусловлены забором воды из открытой системы ГВС, в остальных случаях потери теплоносителя обосновываются только аварийными утечками. Разбор теплоносителя потребителями отсутствует кроме потребителей, подключенных к котельным №4 и №5. Таким образом, при безаварийном режиме работы количество теплоносителя возвращенного равно количеству теплоносителя отпущенного в тепловую сеть, за исключением котельных №4 и №5. </w:t>
      </w:r>
    </w:p>
    <w:p w:rsidR="00C02A1B" w:rsidRPr="00CB082E" w:rsidRDefault="00C02A1B" w:rsidP="00C02A1B">
      <w:pPr>
        <w:pStyle w:val="af9"/>
        <w:spacing w:before="120" w:after="120"/>
        <w:ind w:firstLine="539"/>
        <w:rPr>
          <w:rStyle w:val="afa"/>
        </w:rPr>
      </w:pPr>
      <w:r w:rsidRPr="00CB082E">
        <w:rPr>
          <w:rStyle w:val="afa"/>
        </w:rPr>
        <w:t xml:space="preserve">Таблица </w:t>
      </w:r>
      <w:r>
        <w:rPr>
          <w:rStyle w:val="afa"/>
        </w:rPr>
        <w:t>3</w:t>
      </w:r>
      <w:r w:rsidRPr="00CB082E">
        <w:rPr>
          <w:rStyle w:val="afa"/>
        </w:rPr>
        <w:t xml:space="preserve">.1 Максимальное потребление теплоносителя теплопотребляющими установками потребителей, </w:t>
      </w:r>
      <w:r>
        <w:t>т</w:t>
      </w:r>
      <w:r w:rsidRPr="00CB082E">
        <w:t>/</w:t>
      </w:r>
      <w:r>
        <w:t>ч</w:t>
      </w:r>
      <w:r w:rsidRPr="00CB082E">
        <w:rPr>
          <w:rStyle w:val="afa"/>
        </w:rPr>
        <w:t>.</w:t>
      </w:r>
    </w:p>
    <w:tbl>
      <w:tblPr>
        <w:tblpPr w:leftFromText="180" w:rightFromText="180" w:vertAnchor="text" w:horzAnchor="margin" w:tblpX="-312" w:tblpY="19"/>
        <w:tblOverlap w:val="neve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227"/>
        <w:gridCol w:w="992"/>
        <w:gridCol w:w="992"/>
        <w:gridCol w:w="993"/>
        <w:gridCol w:w="992"/>
        <w:gridCol w:w="992"/>
        <w:gridCol w:w="992"/>
        <w:gridCol w:w="993"/>
      </w:tblGrid>
      <w:tr w:rsidR="00C02A1B" w:rsidRPr="00CB082E" w:rsidTr="00A11AD1">
        <w:trPr>
          <w:trHeight w:val="278"/>
        </w:trPr>
        <w:tc>
          <w:tcPr>
            <w:tcW w:w="3227" w:type="dxa"/>
            <w:vMerge w:val="restart"/>
            <w:vAlign w:val="center"/>
          </w:tcPr>
          <w:p w:rsidR="00C02A1B" w:rsidRPr="00CB082E" w:rsidRDefault="00C02A1B" w:rsidP="00A11AD1">
            <w:pPr>
              <w:spacing w:after="0" w:line="240" w:lineRule="auto"/>
              <w:jc w:val="center"/>
              <w:rPr>
                <w:rFonts w:ascii="Times New Roman" w:hAnsi="Times New Roman"/>
                <w:bCs/>
                <w:iCs/>
                <w:sz w:val="24"/>
                <w:szCs w:val="24"/>
                <w:lang w:eastAsia="ru-RU"/>
              </w:rPr>
            </w:pPr>
            <w:r w:rsidRPr="00CB082E">
              <w:rPr>
                <w:rFonts w:ascii="Times New Roman" w:hAnsi="Times New Roman"/>
                <w:bCs/>
                <w:iCs/>
                <w:sz w:val="24"/>
                <w:szCs w:val="24"/>
                <w:lang w:eastAsia="ru-RU"/>
              </w:rPr>
              <w:t>Котельная</w:t>
            </w:r>
          </w:p>
        </w:tc>
        <w:tc>
          <w:tcPr>
            <w:tcW w:w="6946" w:type="dxa"/>
            <w:gridSpan w:val="7"/>
            <w:vAlign w:val="center"/>
          </w:tcPr>
          <w:p w:rsidR="00C02A1B" w:rsidRPr="00CB082E" w:rsidRDefault="00C02A1B" w:rsidP="00A11AD1">
            <w:pPr>
              <w:spacing w:after="0" w:line="240" w:lineRule="auto"/>
              <w:jc w:val="center"/>
              <w:rPr>
                <w:rFonts w:ascii="Times New Roman" w:hAnsi="Times New Roman"/>
                <w:sz w:val="24"/>
                <w:szCs w:val="24"/>
              </w:rPr>
            </w:pPr>
            <w:r w:rsidRPr="00CB082E">
              <w:rPr>
                <w:rFonts w:ascii="Times New Roman" w:hAnsi="Times New Roman"/>
                <w:sz w:val="24"/>
                <w:szCs w:val="24"/>
              </w:rPr>
              <w:t xml:space="preserve">Расход теплоносителя, </w:t>
            </w:r>
            <w:r>
              <w:rPr>
                <w:rFonts w:ascii="Times New Roman" w:hAnsi="Times New Roman"/>
                <w:sz w:val="24"/>
                <w:szCs w:val="24"/>
              </w:rPr>
              <w:t>т</w:t>
            </w:r>
            <w:r w:rsidRPr="00CB082E">
              <w:rPr>
                <w:rFonts w:ascii="Times New Roman" w:hAnsi="Times New Roman"/>
                <w:sz w:val="24"/>
                <w:szCs w:val="24"/>
              </w:rPr>
              <w:t>/</w:t>
            </w:r>
            <w:r>
              <w:rPr>
                <w:rFonts w:ascii="Times New Roman" w:hAnsi="Times New Roman"/>
                <w:sz w:val="24"/>
                <w:szCs w:val="24"/>
              </w:rPr>
              <w:t xml:space="preserve">ч </w:t>
            </w:r>
          </w:p>
        </w:tc>
      </w:tr>
      <w:tr w:rsidR="00C02A1B" w:rsidRPr="00CB082E" w:rsidTr="00A11AD1">
        <w:trPr>
          <w:trHeight w:val="562"/>
        </w:trPr>
        <w:tc>
          <w:tcPr>
            <w:tcW w:w="3227" w:type="dxa"/>
            <w:vMerge/>
            <w:vAlign w:val="center"/>
          </w:tcPr>
          <w:p w:rsidR="00C02A1B" w:rsidRPr="00CB082E" w:rsidRDefault="00C02A1B" w:rsidP="00A11AD1">
            <w:pPr>
              <w:spacing w:after="0" w:line="240" w:lineRule="auto"/>
              <w:jc w:val="center"/>
              <w:rPr>
                <w:rFonts w:ascii="Times New Roman" w:hAnsi="Times New Roman"/>
                <w:bCs/>
                <w:iCs/>
                <w:sz w:val="24"/>
                <w:szCs w:val="24"/>
                <w:lang w:eastAsia="ru-RU"/>
              </w:rPr>
            </w:pPr>
          </w:p>
        </w:tc>
        <w:tc>
          <w:tcPr>
            <w:tcW w:w="992" w:type="dxa"/>
            <w:tcBorders>
              <w:right w:val="single" w:sz="4" w:space="0" w:color="auto"/>
            </w:tcBorders>
            <w:vAlign w:val="center"/>
          </w:tcPr>
          <w:p w:rsidR="00C02A1B" w:rsidRPr="0095442D" w:rsidRDefault="00C02A1B" w:rsidP="00A11AD1">
            <w:pPr>
              <w:pStyle w:val="af9"/>
              <w:spacing w:after="0" w:line="240" w:lineRule="auto"/>
              <w:ind w:firstLine="0"/>
              <w:jc w:val="center"/>
              <w:rPr>
                <w:sz w:val="20"/>
                <w:szCs w:val="20"/>
              </w:rPr>
            </w:pPr>
            <w:r w:rsidRPr="0095442D">
              <w:rPr>
                <w:sz w:val="20"/>
                <w:szCs w:val="20"/>
              </w:rPr>
              <w:t>2014г</w:t>
            </w:r>
          </w:p>
        </w:tc>
        <w:tc>
          <w:tcPr>
            <w:tcW w:w="992" w:type="dxa"/>
            <w:tcBorders>
              <w:left w:val="single" w:sz="4" w:space="0" w:color="auto"/>
              <w:right w:val="single" w:sz="4" w:space="0" w:color="auto"/>
            </w:tcBorders>
            <w:vAlign w:val="center"/>
          </w:tcPr>
          <w:p w:rsidR="00C02A1B" w:rsidRPr="0095442D" w:rsidRDefault="00C02A1B" w:rsidP="00A11AD1">
            <w:pPr>
              <w:pStyle w:val="af9"/>
              <w:spacing w:after="0" w:line="240" w:lineRule="auto"/>
              <w:ind w:firstLine="0"/>
              <w:jc w:val="center"/>
              <w:rPr>
                <w:sz w:val="20"/>
                <w:szCs w:val="20"/>
              </w:rPr>
            </w:pPr>
            <w:r w:rsidRPr="0095442D">
              <w:rPr>
                <w:sz w:val="20"/>
                <w:szCs w:val="20"/>
              </w:rPr>
              <w:t>2015г</w:t>
            </w:r>
          </w:p>
        </w:tc>
        <w:tc>
          <w:tcPr>
            <w:tcW w:w="993" w:type="dxa"/>
            <w:tcBorders>
              <w:left w:val="single" w:sz="4" w:space="0" w:color="auto"/>
              <w:right w:val="single" w:sz="4" w:space="0" w:color="auto"/>
            </w:tcBorders>
            <w:vAlign w:val="center"/>
          </w:tcPr>
          <w:p w:rsidR="00C02A1B" w:rsidRPr="0095442D" w:rsidRDefault="00C02A1B" w:rsidP="00A11AD1">
            <w:pPr>
              <w:pStyle w:val="af9"/>
              <w:spacing w:after="0" w:line="240" w:lineRule="auto"/>
              <w:ind w:firstLine="0"/>
              <w:jc w:val="center"/>
              <w:rPr>
                <w:sz w:val="20"/>
                <w:szCs w:val="20"/>
              </w:rPr>
            </w:pPr>
            <w:r w:rsidRPr="0095442D">
              <w:rPr>
                <w:sz w:val="20"/>
                <w:szCs w:val="20"/>
              </w:rPr>
              <w:t>2016г</w:t>
            </w:r>
          </w:p>
        </w:tc>
        <w:tc>
          <w:tcPr>
            <w:tcW w:w="992" w:type="dxa"/>
            <w:tcBorders>
              <w:left w:val="single" w:sz="4" w:space="0" w:color="auto"/>
              <w:right w:val="single" w:sz="4" w:space="0" w:color="auto"/>
            </w:tcBorders>
            <w:vAlign w:val="center"/>
          </w:tcPr>
          <w:p w:rsidR="00C02A1B" w:rsidRPr="0095442D" w:rsidRDefault="00C02A1B" w:rsidP="00A11AD1">
            <w:pPr>
              <w:pStyle w:val="af9"/>
              <w:spacing w:after="0" w:line="240" w:lineRule="auto"/>
              <w:ind w:firstLine="0"/>
              <w:jc w:val="center"/>
              <w:rPr>
                <w:sz w:val="20"/>
                <w:szCs w:val="20"/>
              </w:rPr>
            </w:pPr>
            <w:r w:rsidRPr="0095442D">
              <w:rPr>
                <w:sz w:val="20"/>
                <w:szCs w:val="20"/>
              </w:rPr>
              <w:t>2017г</w:t>
            </w:r>
          </w:p>
        </w:tc>
        <w:tc>
          <w:tcPr>
            <w:tcW w:w="992" w:type="dxa"/>
            <w:tcBorders>
              <w:left w:val="single" w:sz="4" w:space="0" w:color="auto"/>
              <w:right w:val="single" w:sz="4" w:space="0" w:color="auto"/>
            </w:tcBorders>
            <w:vAlign w:val="center"/>
          </w:tcPr>
          <w:p w:rsidR="00C02A1B" w:rsidRPr="0095442D" w:rsidRDefault="00C02A1B" w:rsidP="00A11AD1">
            <w:pPr>
              <w:pStyle w:val="af9"/>
              <w:spacing w:after="0" w:line="240" w:lineRule="auto"/>
              <w:ind w:firstLine="0"/>
              <w:jc w:val="center"/>
              <w:rPr>
                <w:sz w:val="20"/>
                <w:szCs w:val="20"/>
              </w:rPr>
            </w:pPr>
            <w:r w:rsidRPr="0095442D">
              <w:rPr>
                <w:sz w:val="20"/>
                <w:szCs w:val="20"/>
              </w:rPr>
              <w:t>2018г</w:t>
            </w:r>
          </w:p>
        </w:tc>
        <w:tc>
          <w:tcPr>
            <w:tcW w:w="992" w:type="dxa"/>
            <w:tcBorders>
              <w:left w:val="single" w:sz="4" w:space="0" w:color="auto"/>
              <w:right w:val="single" w:sz="4" w:space="0" w:color="auto"/>
            </w:tcBorders>
            <w:vAlign w:val="center"/>
          </w:tcPr>
          <w:p w:rsidR="00C02A1B" w:rsidRPr="0095442D" w:rsidRDefault="00C02A1B" w:rsidP="00A11AD1">
            <w:pPr>
              <w:pStyle w:val="af9"/>
              <w:spacing w:after="0" w:line="240" w:lineRule="auto"/>
              <w:ind w:firstLine="0"/>
              <w:jc w:val="center"/>
              <w:rPr>
                <w:sz w:val="20"/>
                <w:szCs w:val="20"/>
              </w:rPr>
            </w:pPr>
            <w:r w:rsidRPr="0095442D">
              <w:rPr>
                <w:sz w:val="20"/>
                <w:szCs w:val="20"/>
              </w:rPr>
              <w:t>2018-2023гг</w:t>
            </w:r>
          </w:p>
        </w:tc>
        <w:tc>
          <w:tcPr>
            <w:tcW w:w="993" w:type="dxa"/>
            <w:tcBorders>
              <w:left w:val="single" w:sz="4" w:space="0" w:color="auto"/>
            </w:tcBorders>
            <w:vAlign w:val="center"/>
          </w:tcPr>
          <w:p w:rsidR="00C02A1B" w:rsidRPr="0095442D" w:rsidRDefault="00C02A1B" w:rsidP="00A11AD1">
            <w:pPr>
              <w:pStyle w:val="af9"/>
              <w:spacing w:after="0" w:line="240" w:lineRule="auto"/>
              <w:ind w:firstLine="0"/>
              <w:jc w:val="center"/>
              <w:rPr>
                <w:sz w:val="20"/>
                <w:szCs w:val="20"/>
              </w:rPr>
            </w:pPr>
            <w:r w:rsidRPr="0095442D">
              <w:rPr>
                <w:sz w:val="20"/>
                <w:szCs w:val="20"/>
              </w:rPr>
              <w:t>2024-2029гг</w:t>
            </w:r>
          </w:p>
        </w:tc>
      </w:tr>
      <w:tr w:rsidR="000F33C7" w:rsidRPr="00CB082E" w:rsidTr="00A11AD1">
        <w:tc>
          <w:tcPr>
            <w:tcW w:w="3227" w:type="dxa"/>
            <w:vAlign w:val="center"/>
          </w:tcPr>
          <w:p w:rsidR="000F33C7" w:rsidRPr="008662A9" w:rsidRDefault="000F33C7" w:rsidP="00A11AD1">
            <w:pPr>
              <w:spacing w:after="0" w:line="240" w:lineRule="auto"/>
              <w:jc w:val="center"/>
              <w:rPr>
                <w:rFonts w:ascii="Times New Roman" w:eastAsia="Times New Roman" w:hAnsi="Times New Roman"/>
                <w:sz w:val="20"/>
                <w:szCs w:val="20"/>
                <w:lang w:eastAsia="ru-RU"/>
              </w:rPr>
            </w:pPr>
            <w:r w:rsidRPr="008662A9">
              <w:rPr>
                <w:rFonts w:ascii="Times New Roman" w:eastAsia="Times New Roman" w:hAnsi="Times New Roman"/>
                <w:sz w:val="20"/>
                <w:szCs w:val="20"/>
                <w:lang w:eastAsia="ru-RU"/>
              </w:rPr>
              <w:t>котельная №3  п.Кировский, ул.Советская, 55б</w:t>
            </w:r>
          </w:p>
        </w:tc>
        <w:tc>
          <w:tcPr>
            <w:tcW w:w="992" w:type="dxa"/>
            <w:tcBorders>
              <w:right w:val="single" w:sz="4" w:space="0" w:color="auto"/>
            </w:tcBorders>
            <w:vAlign w:val="center"/>
          </w:tcPr>
          <w:p w:rsidR="000F33C7" w:rsidRPr="00FA66F5" w:rsidRDefault="000F33C7" w:rsidP="00A11AD1">
            <w:pPr>
              <w:pStyle w:val="afb"/>
              <w:rPr>
                <w:rFonts w:ascii="Times New Roman" w:hAnsi="Times New Roman"/>
                <w:highlight w:val="yellow"/>
              </w:rPr>
            </w:pPr>
            <w:r w:rsidRPr="006F5BD7">
              <w:rPr>
                <w:rFonts w:ascii="Times New Roman" w:hAnsi="Times New Roman"/>
              </w:rPr>
              <w:t>66,11</w:t>
            </w:r>
          </w:p>
        </w:tc>
        <w:tc>
          <w:tcPr>
            <w:tcW w:w="992" w:type="dxa"/>
            <w:tcBorders>
              <w:left w:val="single" w:sz="4" w:space="0" w:color="auto"/>
              <w:right w:val="single" w:sz="4" w:space="0" w:color="auto"/>
            </w:tcBorders>
            <w:vAlign w:val="center"/>
          </w:tcPr>
          <w:p w:rsidR="000F33C7" w:rsidRPr="00FA66F5" w:rsidRDefault="000F33C7" w:rsidP="00A11AD1">
            <w:pPr>
              <w:pStyle w:val="afb"/>
              <w:rPr>
                <w:rFonts w:ascii="Times New Roman" w:hAnsi="Times New Roman"/>
                <w:highlight w:val="yellow"/>
              </w:rPr>
            </w:pPr>
            <w:r w:rsidRPr="006F5BD7">
              <w:rPr>
                <w:rFonts w:ascii="Times New Roman" w:hAnsi="Times New Roman"/>
              </w:rPr>
              <w:t>66,11</w:t>
            </w:r>
          </w:p>
        </w:tc>
        <w:tc>
          <w:tcPr>
            <w:tcW w:w="993" w:type="dxa"/>
            <w:tcBorders>
              <w:left w:val="single" w:sz="4" w:space="0" w:color="auto"/>
            </w:tcBorders>
            <w:vAlign w:val="center"/>
          </w:tcPr>
          <w:p w:rsidR="000F33C7" w:rsidRPr="00FA66F5" w:rsidRDefault="000F33C7" w:rsidP="00A11AD1">
            <w:pPr>
              <w:pStyle w:val="afb"/>
              <w:rPr>
                <w:rFonts w:ascii="Times New Roman" w:hAnsi="Times New Roman"/>
                <w:highlight w:val="yellow"/>
              </w:rPr>
            </w:pPr>
            <w:r w:rsidRPr="006F5BD7">
              <w:rPr>
                <w:rFonts w:ascii="Times New Roman" w:hAnsi="Times New Roman"/>
              </w:rPr>
              <w:t>66,11</w:t>
            </w:r>
          </w:p>
        </w:tc>
        <w:tc>
          <w:tcPr>
            <w:tcW w:w="992" w:type="dxa"/>
            <w:tcBorders>
              <w:right w:val="single" w:sz="4" w:space="0" w:color="auto"/>
            </w:tcBorders>
            <w:vAlign w:val="center"/>
          </w:tcPr>
          <w:p w:rsidR="000F33C7" w:rsidRPr="00FA66F5" w:rsidRDefault="000F33C7" w:rsidP="00A11AD1">
            <w:pPr>
              <w:pStyle w:val="afb"/>
              <w:rPr>
                <w:rFonts w:ascii="Times New Roman" w:hAnsi="Times New Roman"/>
                <w:highlight w:val="yellow"/>
              </w:rPr>
            </w:pPr>
            <w:r w:rsidRPr="006F5BD7">
              <w:rPr>
                <w:rFonts w:ascii="Times New Roman" w:hAnsi="Times New Roman"/>
              </w:rPr>
              <w:t>66,11</w:t>
            </w:r>
          </w:p>
        </w:tc>
        <w:tc>
          <w:tcPr>
            <w:tcW w:w="992" w:type="dxa"/>
            <w:tcBorders>
              <w:left w:val="single" w:sz="4" w:space="0" w:color="auto"/>
            </w:tcBorders>
            <w:vAlign w:val="center"/>
          </w:tcPr>
          <w:p w:rsidR="000F33C7" w:rsidRPr="00FA66F5" w:rsidRDefault="000F33C7" w:rsidP="00A11AD1">
            <w:pPr>
              <w:pStyle w:val="afb"/>
              <w:rPr>
                <w:rFonts w:ascii="Times New Roman" w:hAnsi="Times New Roman"/>
                <w:highlight w:val="yellow"/>
              </w:rPr>
            </w:pPr>
            <w:r w:rsidRPr="006F5BD7">
              <w:rPr>
                <w:rFonts w:ascii="Times New Roman" w:hAnsi="Times New Roman"/>
              </w:rPr>
              <w:t>66,11</w:t>
            </w:r>
          </w:p>
        </w:tc>
        <w:tc>
          <w:tcPr>
            <w:tcW w:w="992" w:type="dxa"/>
            <w:tcBorders>
              <w:right w:val="single" w:sz="4" w:space="0" w:color="auto"/>
            </w:tcBorders>
            <w:vAlign w:val="center"/>
          </w:tcPr>
          <w:p w:rsidR="000F33C7" w:rsidRPr="00FA66F5" w:rsidRDefault="000F33C7" w:rsidP="00A11AD1">
            <w:pPr>
              <w:pStyle w:val="afb"/>
              <w:rPr>
                <w:rFonts w:ascii="Times New Roman" w:hAnsi="Times New Roman"/>
                <w:highlight w:val="yellow"/>
              </w:rPr>
            </w:pPr>
            <w:r w:rsidRPr="006F5BD7">
              <w:rPr>
                <w:rFonts w:ascii="Times New Roman" w:hAnsi="Times New Roman"/>
              </w:rPr>
              <w:t>66,11</w:t>
            </w:r>
          </w:p>
        </w:tc>
        <w:tc>
          <w:tcPr>
            <w:tcW w:w="993" w:type="dxa"/>
            <w:tcBorders>
              <w:left w:val="single" w:sz="4" w:space="0" w:color="auto"/>
            </w:tcBorders>
            <w:vAlign w:val="center"/>
          </w:tcPr>
          <w:p w:rsidR="000F33C7" w:rsidRPr="00FA66F5" w:rsidRDefault="000F33C7" w:rsidP="00A11AD1">
            <w:pPr>
              <w:pStyle w:val="afb"/>
              <w:rPr>
                <w:rFonts w:ascii="Times New Roman" w:hAnsi="Times New Roman"/>
                <w:highlight w:val="yellow"/>
              </w:rPr>
            </w:pPr>
            <w:r w:rsidRPr="006F5BD7">
              <w:rPr>
                <w:rFonts w:ascii="Times New Roman" w:hAnsi="Times New Roman"/>
              </w:rPr>
              <w:t>66,11</w:t>
            </w:r>
          </w:p>
        </w:tc>
      </w:tr>
      <w:tr w:rsidR="000F33C7" w:rsidRPr="00CB082E" w:rsidTr="00A11AD1">
        <w:tc>
          <w:tcPr>
            <w:tcW w:w="3227" w:type="dxa"/>
            <w:vAlign w:val="center"/>
          </w:tcPr>
          <w:p w:rsidR="000F33C7" w:rsidRPr="008662A9" w:rsidRDefault="000F33C7" w:rsidP="00A11AD1">
            <w:pPr>
              <w:spacing w:after="0" w:line="240" w:lineRule="auto"/>
              <w:jc w:val="center"/>
              <w:rPr>
                <w:rFonts w:ascii="Times New Roman" w:eastAsia="Times New Roman" w:hAnsi="Times New Roman"/>
                <w:sz w:val="20"/>
                <w:szCs w:val="20"/>
                <w:lang w:eastAsia="ru-RU"/>
              </w:rPr>
            </w:pPr>
            <w:r w:rsidRPr="008662A9">
              <w:rPr>
                <w:rFonts w:ascii="Times New Roman" w:eastAsia="Times New Roman" w:hAnsi="Times New Roman"/>
                <w:sz w:val="20"/>
                <w:szCs w:val="20"/>
                <w:lang w:eastAsia="ru-RU"/>
              </w:rPr>
              <w:t>котельная №4  п.Кировский, ул.Колхозная, 29а</w:t>
            </w:r>
          </w:p>
        </w:tc>
        <w:tc>
          <w:tcPr>
            <w:tcW w:w="992" w:type="dxa"/>
            <w:tcBorders>
              <w:right w:val="single" w:sz="4" w:space="0" w:color="auto"/>
            </w:tcBorders>
            <w:vAlign w:val="center"/>
          </w:tcPr>
          <w:p w:rsidR="000F33C7" w:rsidRPr="000F33C7" w:rsidRDefault="000F33C7" w:rsidP="00A11AD1">
            <w:pPr>
              <w:pStyle w:val="afb"/>
              <w:rPr>
                <w:rFonts w:ascii="Times New Roman" w:hAnsi="Times New Roman"/>
              </w:rPr>
            </w:pPr>
            <w:r w:rsidRPr="000F33C7">
              <w:rPr>
                <w:rFonts w:ascii="Times New Roman" w:hAnsi="Times New Roman"/>
              </w:rPr>
              <w:t>28,96* (4,76)</w:t>
            </w:r>
          </w:p>
        </w:tc>
        <w:tc>
          <w:tcPr>
            <w:tcW w:w="992" w:type="dxa"/>
            <w:tcBorders>
              <w:left w:val="single" w:sz="4" w:space="0" w:color="auto"/>
              <w:right w:val="single" w:sz="4" w:space="0" w:color="auto"/>
            </w:tcBorders>
            <w:vAlign w:val="center"/>
          </w:tcPr>
          <w:p w:rsidR="000F33C7" w:rsidRPr="000F33C7" w:rsidRDefault="000F33C7" w:rsidP="00A11AD1">
            <w:pPr>
              <w:pStyle w:val="afb"/>
              <w:rPr>
                <w:rFonts w:ascii="Times New Roman" w:hAnsi="Times New Roman"/>
              </w:rPr>
            </w:pPr>
            <w:r w:rsidRPr="000F33C7">
              <w:rPr>
                <w:rFonts w:ascii="Times New Roman" w:hAnsi="Times New Roman"/>
              </w:rPr>
              <w:t>28,96* (4,76)</w:t>
            </w:r>
          </w:p>
        </w:tc>
        <w:tc>
          <w:tcPr>
            <w:tcW w:w="993" w:type="dxa"/>
            <w:tcBorders>
              <w:left w:val="single" w:sz="4" w:space="0" w:color="auto"/>
            </w:tcBorders>
            <w:vAlign w:val="center"/>
          </w:tcPr>
          <w:p w:rsidR="000F33C7" w:rsidRPr="000F33C7" w:rsidRDefault="000F33C7" w:rsidP="00A11AD1">
            <w:pPr>
              <w:pStyle w:val="afb"/>
              <w:rPr>
                <w:rFonts w:ascii="Times New Roman" w:hAnsi="Times New Roman"/>
              </w:rPr>
            </w:pPr>
            <w:r w:rsidRPr="000F33C7">
              <w:rPr>
                <w:rFonts w:ascii="Times New Roman" w:hAnsi="Times New Roman"/>
              </w:rPr>
              <w:t>28,96* (4,76)</w:t>
            </w:r>
          </w:p>
        </w:tc>
        <w:tc>
          <w:tcPr>
            <w:tcW w:w="992" w:type="dxa"/>
            <w:tcBorders>
              <w:right w:val="single" w:sz="4" w:space="0" w:color="auto"/>
            </w:tcBorders>
            <w:vAlign w:val="center"/>
          </w:tcPr>
          <w:p w:rsidR="000F33C7" w:rsidRPr="000F33C7" w:rsidRDefault="000F33C7" w:rsidP="00A11AD1">
            <w:pPr>
              <w:pStyle w:val="afb"/>
              <w:rPr>
                <w:rFonts w:ascii="Times New Roman" w:hAnsi="Times New Roman"/>
              </w:rPr>
            </w:pPr>
            <w:r w:rsidRPr="000F33C7">
              <w:rPr>
                <w:rFonts w:ascii="Times New Roman" w:hAnsi="Times New Roman"/>
              </w:rPr>
              <w:t>28,96* (4,76)</w:t>
            </w:r>
          </w:p>
        </w:tc>
        <w:tc>
          <w:tcPr>
            <w:tcW w:w="992" w:type="dxa"/>
            <w:tcBorders>
              <w:left w:val="single" w:sz="4" w:space="0" w:color="auto"/>
            </w:tcBorders>
            <w:vAlign w:val="center"/>
          </w:tcPr>
          <w:p w:rsidR="000F33C7" w:rsidRPr="000F33C7" w:rsidRDefault="000F33C7" w:rsidP="00A11AD1">
            <w:pPr>
              <w:pStyle w:val="afb"/>
              <w:rPr>
                <w:rFonts w:ascii="Times New Roman" w:hAnsi="Times New Roman"/>
              </w:rPr>
            </w:pPr>
            <w:r w:rsidRPr="000F33C7">
              <w:rPr>
                <w:rFonts w:ascii="Times New Roman" w:hAnsi="Times New Roman"/>
              </w:rPr>
              <w:t>28,96* (4,76)</w:t>
            </w:r>
          </w:p>
        </w:tc>
        <w:tc>
          <w:tcPr>
            <w:tcW w:w="992" w:type="dxa"/>
            <w:tcBorders>
              <w:right w:val="single" w:sz="4" w:space="0" w:color="auto"/>
            </w:tcBorders>
            <w:vAlign w:val="center"/>
          </w:tcPr>
          <w:p w:rsidR="000F33C7" w:rsidRPr="000F33C7" w:rsidRDefault="000F33C7" w:rsidP="00A11AD1">
            <w:pPr>
              <w:pStyle w:val="afb"/>
              <w:rPr>
                <w:rFonts w:ascii="Times New Roman" w:hAnsi="Times New Roman"/>
              </w:rPr>
            </w:pPr>
            <w:r w:rsidRPr="000F33C7">
              <w:rPr>
                <w:rFonts w:ascii="Times New Roman" w:hAnsi="Times New Roman"/>
              </w:rPr>
              <w:t>28,96* (4,76)</w:t>
            </w:r>
          </w:p>
        </w:tc>
        <w:tc>
          <w:tcPr>
            <w:tcW w:w="993" w:type="dxa"/>
            <w:tcBorders>
              <w:left w:val="single" w:sz="4" w:space="0" w:color="auto"/>
            </w:tcBorders>
            <w:vAlign w:val="center"/>
          </w:tcPr>
          <w:p w:rsidR="000F33C7" w:rsidRPr="000F33C7" w:rsidRDefault="000F33C7" w:rsidP="00A11AD1">
            <w:pPr>
              <w:pStyle w:val="afb"/>
              <w:rPr>
                <w:rFonts w:ascii="Times New Roman" w:hAnsi="Times New Roman"/>
              </w:rPr>
            </w:pPr>
            <w:r w:rsidRPr="000F33C7">
              <w:rPr>
                <w:rFonts w:ascii="Times New Roman" w:hAnsi="Times New Roman"/>
              </w:rPr>
              <w:t>28,96* (4,76)</w:t>
            </w:r>
          </w:p>
        </w:tc>
      </w:tr>
      <w:tr w:rsidR="000F33C7" w:rsidRPr="00CB082E" w:rsidTr="00A11AD1">
        <w:tc>
          <w:tcPr>
            <w:tcW w:w="3227" w:type="dxa"/>
            <w:vAlign w:val="center"/>
          </w:tcPr>
          <w:p w:rsidR="000F33C7" w:rsidRPr="008662A9" w:rsidRDefault="000F33C7" w:rsidP="00A11AD1">
            <w:pPr>
              <w:spacing w:after="0" w:line="240" w:lineRule="auto"/>
              <w:jc w:val="center"/>
              <w:rPr>
                <w:rFonts w:ascii="Times New Roman" w:eastAsia="Times New Roman" w:hAnsi="Times New Roman"/>
                <w:sz w:val="20"/>
                <w:szCs w:val="20"/>
                <w:lang w:eastAsia="ru-RU"/>
              </w:rPr>
            </w:pPr>
            <w:r w:rsidRPr="008662A9">
              <w:rPr>
                <w:rFonts w:ascii="Times New Roman" w:eastAsia="Times New Roman" w:hAnsi="Times New Roman"/>
                <w:sz w:val="20"/>
                <w:szCs w:val="20"/>
                <w:lang w:eastAsia="ru-RU"/>
              </w:rPr>
              <w:t>котельная №5  п.Кировский, ул.Набережная, 62а</w:t>
            </w:r>
          </w:p>
        </w:tc>
        <w:tc>
          <w:tcPr>
            <w:tcW w:w="992" w:type="dxa"/>
            <w:tcBorders>
              <w:right w:val="single" w:sz="4" w:space="0" w:color="auto"/>
            </w:tcBorders>
            <w:vAlign w:val="center"/>
          </w:tcPr>
          <w:p w:rsidR="000F33C7" w:rsidRPr="000F33C7" w:rsidRDefault="000F33C7" w:rsidP="00A11AD1">
            <w:pPr>
              <w:pStyle w:val="afb"/>
              <w:rPr>
                <w:rFonts w:ascii="Times New Roman" w:hAnsi="Times New Roman"/>
              </w:rPr>
            </w:pPr>
            <w:r w:rsidRPr="000F33C7">
              <w:rPr>
                <w:rFonts w:ascii="Times New Roman" w:hAnsi="Times New Roman"/>
              </w:rPr>
              <w:t>390,1* (214,29)</w:t>
            </w:r>
          </w:p>
        </w:tc>
        <w:tc>
          <w:tcPr>
            <w:tcW w:w="992" w:type="dxa"/>
            <w:tcBorders>
              <w:left w:val="single" w:sz="4" w:space="0" w:color="auto"/>
              <w:right w:val="single" w:sz="4" w:space="0" w:color="auto"/>
            </w:tcBorders>
            <w:vAlign w:val="center"/>
          </w:tcPr>
          <w:p w:rsidR="000F33C7" w:rsidRPr="000F33C7" w:rsidRDefault="000F33C7" w:rsidP="00A11AD1">
            <w:pPr>
              <w:pStyle w:val="afb"/>
              <w:rPr>
                <w:rFonts w:ascii="Times New Roman" w:hAnsi="Times New Roman"/>
              </w:rPr>
            </w:pPr>
            <w:r w:rsidRPr="000F33C7">
              <w:rPr>
                <w:rFonts w:ascii="Times New Roman" w:hAnsi="Times New Roman"/>
              </w:rPr>
              <w:t>390,1* (214,29)</w:t>
            </w:r>
          </w:p>
        </w:tc>
        <w:tc>
          <w:tcPr>
            <w:tcW w:w="993" w:type="dxa"/>
            <w:tcBorders>
              <w:left w:val="single" w:sz="4" w:space="0" w:color="auto"/>
            </w:tcBorders>
            <w:vAlign w:val="center"/>
          </w:tcPr>
          <w:p w:rsidR="000F33C7" w:rsidRPr="000F33C7" w:rsidRDefault="000F33C7" w:rsidP="00A11AD1">
            <w:pPr>
              <w:pStyle w:val="afb"/>
              <w:rPr>
                <w:rFonts w:ascii="Times New Roman" w:hAnsi="Times New Roman"/>
              </w:rPr>
            </w:pPr>
            <w:r w:rsidRPr="000F33C7">
              <w:rPr>
                <w:rFonts w:ascii="Times New Roman" w:hAnsi="Times New Roman"/>
              </w:rPr>
              <w:t>390,1* (214,29)</w:t>
            </w:r>
          </w:p>
        </w:tc>
        <w:tc>
          <w:tcPr>
            <w:tcW w:w="992" w:type="dxa"/>
            <w:tcBorders>
              <w:right w:val="single" w:sz="4" w:space="0" w:color="auto"/>
            </w:tcBorders>
            <w:vAlign w:val="center"/>
          </w:tcPr>
          <w:p w:rsidR="000F33C7" w:rsidRPr="000F33C7" w:rsidRDefault="000F33C7" w:rsidP="00A11AD1">
            <w:pPr>
              <w:pStyle w:val="afb"/>
              <w:rPr>
                <w:rFonts w:ascii="Times New Roman" w:hAnsi="Times New Roman"/>
              </w:rPr>
            </w:pPr>
            <w:r w:rsidRPr="000F33C7">
              <w:rPr>
                <w:rFonts w:ascii="Times New Roman" w:hAnsi="Times New Roman"/>
              </w:rPr>
              <w:t>390,1* (214,29)</w:t>
            </w:r>
          </w:p>
        </w:tc>
        <w:tc>
          <w:tcPr>
            <w:tcW w:w="992" w:type="dxa"/>
            <w:tcBorders>
              <w:left w:val="single" w:sz="4" w:space="0" w:color="auto"/>
            </w:tcBorders>
            <w:vAlign w:val="center"/>
          </w:tcPr>
          <w:p w:rsidR="000F33C7" w:rsidRPr="000F33C7" w:rsidRDefault="000F33C7" w:rsidP="00A11AD1">
            <w:pPr>
              <w:pStyle w:val="afb"/>
              <w:rPr>
                <w:rFonts w:ascii="Times New Roman" w:hAnsi="Times New Roman"/>
              </w:rPr>
            </w:pPr>
            <w:r w:rsidRPr="000F33C7">
              <w:rPr>
                <w:rFonts w:ascii="Times New Roman" w:hAnsi="Times New Roman"/>
              </w:rPr>
              <w:t>390,1* (214,29)</w:t>
            </w:r>
          </w:p>
        </w:tc>
        <w:tc>
          <w:tcPr>
            <w:tcW w:w="992" w:type="dxa"/>
            <w:tcBorders>
              <w:right w:val="single" w:sz="4" w:space="0" w:color="auto"/>
            </w:tcBorders>
            <w:vAlign w:val="center"/>
          </w:tcPr>
          <w:p w:rsidR="000F33C7" w:rsidRPr="000F33C7" w:rsidRDefault="000F33C7" w:rsidP="00A11AD1">
            <w:pPr>
              <w:pStyle w:val="afb"/>
              <w:rPr>
                <w:rFonts w:ascii="Times New Roman" w:hAnsi="Times New Roman"/>
              </w:rPr>
            </w:pPr>
            <w:r w:rsidRPr="000F33C7">
              <w:rPr>
                <w:rFonts w:ascii="Times New Roman" w:hAnsi="Times New Roman"/>
              </w:rPr>
              <w:t>390,1* (214,29)</w:t>
            </w:r>
          </w:p>
        </w:tc>
        <w:tc>
          <w:tcPr>
            <w:tcW w:w="993" w:type="dxa"/>
            <w:tcBorders>
              <w:left w:val="single" w:sz="4" w:space="0" w:color="auto"/>
            </w:tcBorders>
            <w:vAlign w:val="center"/>
          </w:tcPr>
          <w:p w:rsidR="000F33C7" w:rsidRPr="000F33C7" w:rsidRDefault="000F33C7" w:rsidP="00A11AD1">
            <w:pPr>
              <w:pStyle w:val="afb"/>
              <w:rPr>
                <w:rFonts w:ascii="Times New Roman" w:hAnsi="Times New Roman"/>
              </w:rPr>
            </w:pPr>
            <w:r w:rsidRPr="000F33C7">
              <w:rPr>
                <w:rFonts w:ascii="Times New Roman" w:hAnsi="Times New Roman"/>
              </w:rPr>
              <w:t>390,1* (214,29)</w:t>
            </w:r>
          </w:p>
        </w:tc>
      </w:tr>
      <w:tr w:rsidR="000F33C7" w:rsidRPr="00CB082E" w:rsidTr="00A11AD1">
        <w:tc>
          <w:tcPr>
            <w:tcW w:w="3227" w:type="dxa"/>
            <w:vAlign w:val="center"/>
          </w:tcPr>
          <w:p w:rsidR="000F33C7" w:rsidRPr="008662A9" w:rsidRDefault="000F33C7" w:rsidP="00A11AD1">
            <w:pPr>
              <w:spacing w:after="0" w:line="240" w:lineRule="auto"/>
              <w:jc w:val="center"/>
              <w:rPr>
                <w:rFonts w:ascii="Times New Roman" w:eastAsia="Times New Roman" w:hAnsi="Times New Roman"/>
                <w:sz w:val="20"/>
                <w:szCs w:val="20"/>
                <w:lang w:eastAsia="ru-RU"/>
              </w:rPr>
            </w:pPr>
            <w:r w:rsidRPr="008662A9">
              <w:rPr>
                <w:rFonts w:ascii="Times New Roman" w:eastAsia="Times New Roman" w:hAnsi="Times New Roman"/>
                <w:sz w:val="20"/>
                <w:szCs w:val="20"/>
                <w:lang w:eastAsia="ru-RU"/>
              </w:rPr>
              <w:t xml:space="preserve">котельная №7  п.Кировский, </w:t>
            </w:r>
            <w:proofErr w:type="spellStart"/>
            <w:r w:rsidRPr="008662A9">
              <w:rPr>
                <w:rFonts w:ascii="Times New Roman" w:eastAsia="Times New Roman" w:hAnsi="Times New Roman"/>
                <w:sz w:val="20"/>
                <w:szCs w:val="20"/>
                <w:lang w:eastAsia="ru-RU"/>
              </w:rPr>
              <w:lastRenderedPageBreak/>
              <w:t>ул.Уткинская</w:t>
            </w:r>
            <w:proofErr w:type="spellEnd"/>
            <w:r w:rsidRPr="008662A9">
              <w:rPr>
                <w:rFonts w:ascii="Times New Roman" w:eastAsia="Times New Roman" w:hAnsi="Times New Roman"/>
                <w:sz w:val="20"/>
                <w:szCs w:val="20"/>
                <w:lang w:eastAsia="ru-RU"/>
              </w:rPr>
              <w:t>, 53</w:t>
            </w:r>
          </w:p>
        </w:tc>
        <w:tc>
          <w:tcPr>
            <w:tcW w:w="992" w:type="dxa"/>
            <w:tcBorders>
              <w:right w:val="single" w:sz="4" w:space="0" w:color="auto"/>
            </w:tcBorders>
            <w:vAlign w:val="center"/>
          </w:tcPr>
          <w:p w:rsidR="000F33C7" w:rsidRPr="006F5BD7" w:rsidRDefault="000F33C7" w:rsidP="00A11AD1">
            <w:pPr>
              <w:pStyle w:val="afb"/>
              <w:rPr>
                <w:rFonts w:ascii="Times New Roman" w:hAnsi="Times New Roman"/>
              </w:rPr>
            </w:pPr>
            <w:r>
              <w:rPr>
                <w:rFonts w:ascii="Times New Roman" w:hAnsi="Times New Roman"/>
              </w:rPr>
              <w:lastRenderedPageBreak/>
              <w:t>18,29</w:t>
            </w:r>
          </w:p>
        </w:tc>
        <w:tc>
          <w:tcPr>
            <w:tcW w:w="992" w:type="dxa"/>
            <w:tcBorders>
              <w:left w:val="single" w:sz="4" w:space="0" w:color="auto"/>
              <w:right w:val="single" w:sz="4" w:space="0" w:color="auto"/>
            </w:tcBorders>
            <w:vAlign w:val="center"/>
          </w:tcPr>
          <w:p w:rsidR="000F33C7" w:rsidRPr="006F5BD7" w:rsidRDefault="000F33C7" w:rsidP="00A11AD1">
            <w:pPr>
              <w:pStyle w:val="afb"/>
              <w:rPr>
                <w:rFonts w:ascii="Times New Roman" w:hAnsi="Times New Roman"/>
              </w:rPr>
            </w:pPr>
            <w:r>
              <w:rPr>
                <w:rFonts w:ascii="Times New Roman" w:hAnsi="Times New Roman"/>
              </w:rPr>
              <w:t>18,29</w:t>
            </w:r>
          </w:p>
        </w:tc>
        <w:tc>
          <w:tcPr>
            <w:tcW w:w="993" w:type="dxa"/>
            <w:tcBorders>
              <w:left w:val="single" w:sz="4" w:space="0" w:color="auto"/>
            </w:tcBorders>
            <w:vAlign w:val="center"/>
          </w:tcPr>
          <w:p w:rsidR="000F33C7" w:rsidRPr="006F5BD7" w:rsidRDefault="000F33C7" w:rsidP="00A11AD1">
            <w:pPr>
              <w:pStyle w:val="afb"/>
              <w:rPr>
                <w:rFonts w:ascii="Times New Roman" w:hAnsi="Times New Roman"/>
              </w:rPr>
            </w:pPr>
            <w:r>
              <w:rPr>
                <w:rFonts w:ascii="Times New Roman" w:hAnsi="Times New Roman"/>
              </w:rPr>
              <w:t>18,29</w:t>
            </w:r>
          </w:p>
        </w:tc>
        <w:tc>
          <w:tcPr>
            <w:tcW w:w="992" w:type="dxa"/>
            <w:tcBorders>
              <w:right w:val="single" w:sz="4" w:space="0" w:color="auto"/>
            </w:tcBorders>
            <w:vAlign w:val="center"/>
          </w:tcPr>
          <w:p w:rsidR="000F33C7" w:rsidRPr="006F5BD7" w:rsidRDefault="000F33C7" w:rsidP="00A11AD1">
            <w:pPr>
              <w:pStyle w:val="afb"/>
              <w:rPr>
                <w:rFonts w:ascii="Times New Roman" w:hAnsi="Times New Roman"/>
              </w:rPr>
            </w:pPr>
            <w:r>
              <w:rPr>
                <w:rFonts w:ascii="Times New Roman" w:hAnsi="Times New Roman"/>
              </w:rPr>
              <w:t>18,29</w:t>
            </w:r>
          </w:p>
        </w:tc>
        <w:tc>
          <w:tcPr>
            <w:tcW w:w="992" w:type="dxa"/>
            <w:tcBorders>
              <w:left w:val="single" w:sz="4" w:space="0" w:color="auto"/>
            </w:tcBorders>
            <w:vAlign w:val="center"/>
          </w:tcPr>
          <w:p w:rsidR="000F33C7" w:rsidRPr="006F5BD7" w:rsidRDefault="000F33C7" w:rsidP="00A11AD1">
            <w:pPr>
              <w:pStyle w:val="afb"/>
              <w:rPr>
                <w:rFonts w:ascii="Times New Roman" w:hAnsi="Times New Roman"/>
              </w:rPr>
            </w:pPr>
            <w:r>
              <w:rPr>
                <w:rFonts w:ascii="Times New Roman" w:hAnsi="Times New Roman"/>
              </w:rPr>
              <w:t>18,29</w:t>
            </w:r>
          </w:p>
        </w:tc>
        <w:tc>
          <w:tcPr>
            <w:tcW w:w="992" w:type="dxa"/>
            <w:tcBorders>
              <w:right w:val="single" w:sz="4" w:space="0" w:color="auto"/>
            </w:tcBorders>
            <w:vAlign w:val="center"/>
          </w:tcPr>
          <w:p w:rsidR="000F33C7" w:rsidRPr="006F5BD7" w:rsidRDefault="000F33C7" w:rsidP="00A11AD1">
            <w:pPr>
              <w:pStyle w:val="afb"/>
              <w:rPr>
                <w:rFonts w:ascii="Times New Roman" w:hAnsi="Times New Roman"/>
              </w:rPr>
            </w:pPr>
            <w:r>
              <w:rPr>
                <w:rFonts w:ascii="Times New Roman" w:hAnsi="Times New Roman"/>
              </w:rPr>
              <w:t>18,29</w:t>
            </w:r>
          </w:p>
        </w:tc>
        <w:tc>
          <w:tcPr>
            <w:tcW w:w="993" w:type="dxa"/>
            <w:tcBorders>
              <w:left w:val="single" w:sz="4" w:space="0" w:color="auto"/>
            </w:tcBorders>
            <w:vAlign w:val="center"/>
          </w:tcPr>
          <w:p w:rsidR="000F33C7" w:rsidRPr="006F5BD7" w:rsidRDefault="000F33C7" w:rsidP="00A11AD1">
            <w:pPr>
              <w:pStyle w:val="afb"/>
              <w:rPr>
                <w:rFonts w:ascii="Times New Roman" w:hAnsi="Times New Roman"/>
              </w:rPr>
            </w:pPr>
            <w:r>
              <w:rPr>
                <w:rFonts w:ascii="Times New Roman" w:hAnsi="Times New Roman"/>
              </w:rPr>
              <w:t>18,29</w:t>
            </w:r>
          </w:p>
        </w:tc>
      </w:tr>
      <w:tr w:rsidR="000F33C7" w:rsidRPr="00CB082E" w:rsidTr="00A11AD1">
        <w:tc>
          <w:tcPr>
            <w:tcW w:w="3227" w:type="dxa"/>
            <w:vAlign w:val="center"/>
          </w:tcPr>
          <w:p w:rsidR="000F33C7" w:rsidRPr="008662A9" w:rsidRDefault="000F33C7" w:rsidP="00A11AD1">
            <w:pPr>
              <w:spacing w:after="0" w:line="240" w:lineRule="auto"/>
              <w:jc w:val="center"/>
              <w:rPr>
                <w:rFonts w:ascii="Times New Roman" w:eastAsia="Times New Roman" w:hAnsi="Times New Roman"/>
                <w:sz w:val="20"/>
                <w:szCs w:val="20"/>
                <w:lang w:eastAsia="ru-RU"/>
              </w:rPr>
            </w:pPr>
            <w:r w:rsidRPr="008662A9">
              <w:rPr>
                <w:rFonts w:ascii="Times New Roman" w:eastAsia="Times New Roman" w:hAnsi="Times New Roman"/>
                <w:sz w:val="20"/>
                <w:szCs w:val="20"/>
                <w:lang w:eastAsia="ru-RU"/>
              </w:rPr>
              <w:lastRenderedPageBreak/>
              <w:t>котельная №8  п.Кировский, ул. Луговая,10</w:t>
            </w:r>
          </w:p>
        </w:tc>
        <w:tc>
          <w:tcPr>
            <w:tcW w:w="992" w:type="dxa"/>
            <w:tcBorders>
              <w:right w:val="single" w:sz="4" w:space="0" w:color="auto"/>
            </w:tcBorders>
            <w:vAlign w:val="center"/>
          </w:tcPr>
          <w:p w:rsidR="000F33C7" w:rsidRPr="006F5BD7" w:rsidRDefault="000F33C7" w:rsidP="00A11AD1">
            <w:pPr>
              <w:pStyle w:val="afb"/>
              <w:rPr>
                <w:rFonts w:ascii="Times New Roman" w:hAnsi="Times New Roman"/>
              </w:rPr>
            </w:pPr>
            <w:r>
              <w:rPr>
                <w:rFonts w:ascii="Times New Roman" w:hAnsi="Times New Roman"/>
              </w:rPr>
              <w:t>71,78</w:t>
            </w:r>
          </w:p>
        </w:tc>
        <w:tc>
          <w:tcPr>
            <w:tcW w:w="992" w:type="dxa"/>
            <w:tcBorders>
              <w:left w:val="single" w:sz="4" w:space="0" w:color="auto"/>
              <w:right w:val="single" w:sz="4" w:space="0" w:color="auto"/>
            </w:tcBorders>
            <w:vAlign w:val="center"/>
          </w:tcPr>
          <w:p w:rsidR="000F33C7" w:rsidRPr="006F5BD7" w:rsidRDefault="000F33C7" w:rsidP="00A11AD1">
            <w:pPr>
              <w:pStyle w:val="afb"/>
              <w:rPr>
                <w:rFonts w:ascii="Times New Roman" w:hAnsi="Times New Roman"/>
              </w:rPr>
            </w:pPr>
            <w:r>
              <w:rPr>
                <w:rFonts w:ascii="Times New Roman" w:hAnsi="Times New Roman"/>
              </w:rPr>
              <w:t>71,78</w:t>
            </w:r>
          </w:p>
        </w:tc>
        <w:tc>
          <w:tcPr>
            <w:tcW w:w="993" w:type="dxa"/>
            <w:tcBorders>
              <w:left w:val="single" w:sz="4" w:space="0" w:color="auto"/>
            </w:tcBorders>
            <w:vAlign w:val="center"/>
          </w:tcPr>
          <w:p w:rsidR="000F33C7" w:rsidRPr="006F5BD7" w:rsidRDefault="000F33C7" w:rsidP="00A11AD1">
            <w:pPr>
              <w:pStyle w:val="afb"/>
              <w:rPr>
                <w:rFonts w:ascii="Times New Roman" w:hAnsi="Times New Roman"/>
              </w:rPr>
            </w:pPr>
            <w:r>
              <w:rPr>
                <w:rFonts w:ascii="Times New Roman" w:hAnsi="Times New Roman"/>
              </w:rPr>
              <w:t>71,78</w:t>
            </w:r>
          </w:p>
        </w:tc>
        <w:tc>
          <w:tcPr>
            <w:tcW w:w="992" w:type="dxa"/>
            <w:tcBorders>
              <w:right w:val="single" w:sz="4" w:space="0" w:color="auto"/>
            </w:tcBorders>
            <w:vAlign w:val="center"/>
          </w:tcPr>
          <w:p w:rsidR="000F33C7" w:rsidRPr="006F5BD7" w:rsidRDefault="000F33C7" w:rsidP="00A11AD1">
            <w:pPr>
              <w:pStyle w:val="afb"/>
              <w:rPr>
                <w:rFonts w:ascii="Times New Roman" w:hAnsi="Times New Roman"/>
              </w:rPr>
            </w:pPr>
            <w:r>
              <w:rPr>
                <w:rFonts w:ascii="Times New Roman" w:hAnsi="Times New Roman"/>
              </w:rPr>
              <w:t>71,78</w:t>
            </w:r>
          </w:p>
        </w:tc>
        <w:tc>
          <w:tcPr>
            <w:tcW w:w="992" w:type="dxa"/>
            <w:tcBorders>
              <w:left w:val="single" w:sz="4" w:space="0" w:color="auto"/>
            </w:tcBorders>
            <w:vAlign w:val="center"/>
          </w:tcPr>
          <w:p w:rsidR="000F33C7" w:rsidRPr="006F5BD7" w:rsidRDefault="000F33C7" w:rsidP="00A11AD1">
            <w:pPr>
              <w:pStyle w:val="afb"/>
              <w:rPr>
                <w:rFonts w:ascii="Times New Roman" w:hAnsi="Times New Roman"/>
              </w:rPr>
            </w:pPr>
            <w:r>
              <w:rPr>
                <w:rFonts w:ascii="Times New Roman" w:hAnsi="Times New Roman"/>
              </w:rPr>
              <w:t>71,78</w:t>
            </w:r>
          </w:p>
        </w:tc>
        <w:tc>
          <w:tcPr>
            <w:tcW w:w="992" w:type="dxa"/>
            <w:tcBorders>
              <w:right w:val="single" w:sz="4" w:space="0" w:color="auto"/>
            </w:tcBorders>
            <w:vAlign w:val="center"/>
          </w:tcPr>
          <w:p w:rsidR="000F33C7" w:rsidRPr="006F5BD7" w:rsidRDefault="000F33C7" w:rsidP="00A11AD1">
            <w:pPr>
              <w:pStyle w:val="afb"/>
              <w:rPr>
                <w:rFonts w:ascii="Times New Roman" w:hAnsi="Times New Roman"/>
              </w:rPr>
            </w:pPr>
            <w:r>
              <w:rPr>
                <w:rFonts w:ascii="Times New Roman" w:hAnsi="Times New Roman"/>
              </w:rPr>
              <w:t>71,78</w:t>
            </w:r>
          </w:p>
        </w:tc>
        <w:tc>
          <w:tcPr>
            <w:tcW w:w="993" w:type="dxa"/>
            <w:tcBorders>
              <w:left w:val="single" w:sz="4" w:space="0" w:color="auto"/>
            </w:tcBorders>
            <w:vAlign w:val="center"/>
          </w:tcPr>
          <w:p w:rsidR="000F33C7" w:rsidRPr="006F5BD7" w:rsidRDefault="000F33C7" w:rsidP="00A11AD1">
            <w:pPr>
              <w:pStyle w:val="afb"/>
              <w:rPr>
                <w:rFonts w:ascii="Times New Roman" w:hAnsi="Times New Roman"/>
              </w:rPr>
            </w:pPr>
            <w:r>
              <w:rPr>
                <w:rFonts w:ascii="Times New Roman" w:hAnsi="Times New Roman"/>
              </w:rPr>
              <w:t>71,78</w:t>
            </w:r>
          </w:p>
        </w:tc>
      </w:tr>
      <w:tr w:rsidR="000F33C7" w:rsidRPr="00CB082E" w:rsidTr="00A11AD1">
        <w:tc>
          <w:tcPr>
            <w:tcW w:w="3227" w:type="dxa"/>
            <w:vAlign w:val="center"/>
          </w:tcPr>
          <w:p w:rsidR="000F33C7" w:rsidRPr="008662A9" w:rsidRDefault="000F33C7" w:rsidP="00A11AD1">
            <w:pPr>
              <w:spacing w:after="0" w:line="240" w:lineRule="auto"/>
              <w:jc w:val="center"/>
              <w:rPr>
                <w:rFonts w:ascii="Times New Roman" w:eastAsia="Times New Roman" w:hAnsi="Times New Roman"/>
                <w:sz w:val="20"/>
                <w:szCs w:val="20"/>
                <w:lang w:eastAsia="ru-RU"/>
              </w:rPr>
            </w:pPr>
            <w:r w:rsidRPr="008662A9">
              <w:rPr>
                <w:rFonts w:ascii="Times New Roman" w:eastAsia="Times New Roman" w:hAnsi="Times New Roman"/>
                <w:sz w:val="20"/>
                <w:szCs w:val="20"/>
                <w:lang w:eastAsia="ru-RU"/>
              </w:rPr>
              <w:t>котельная №9  п.Кировский, ул. Юбилейная, 9а</w:t>
            </w:r>
          </w:p>
        </w:tc>
        <w:tc>
          <w:tcPr>
            <w:tcW w:w="992" w:type="dxa"/>
            <w:tcBorders>
              <w:right w:val="single" w:sz="4" w:space="0" w:color="auto"/>
            </w:tcBorders>
            <w:vAlign w:val="center"/>
          </w:tcPr>
          <w:p w:rsidR="000F33C7" w:rsidRPr="006F5BD7" w:rsidRDefault="000F33C7" w:rsidP="00A11AD1">
            <w:pPr>
              <w:pStyle w:val="afb"/>
              <w:rPr>
                <w:rFonts w:ascii="Times New Roman" w:hAnsi="Times New Roman"/>
              </w:rPr>
            </w:pPr>
            <w:r>
              <w:rPr>
                <w:rFonts w:ascii="Times New Roman" w:hAnsi="Times New Roman"/>
              </w:rPr>
              <w:t>54,54</w:t>
            </w:r>
          </w:p>
        </w:tc>
        <w:tc>
          <w:tcPr>
            <w:tcW w:w="992" w:type="dxa"/>
            <w:tcBorders>
              <w:left w:val="single" w:sz="4" w:space="0" w:color="auto"/>
              <w:right w:val="single" w:sz="4" w:space="0" w:color="auto"/>
            </w:tcBorders>
            <w:vAlign w:val="center"/>
          </w:tcPr>
          <w:p w:rsidR="000F33C7" w:rsidRPr="006F5BD7" w:rsidRDefault="000F33C7" w:rsidP="00A11AD1">
            <w:pPr>
              <w:pStyle w:val="afb"/>
              <w:rPr>
                <w:rFonts w:ascii="Times New Roman" w:hAnsi="Times New Roman"/>
              </w:rPr>
            </w:pPr>
            <w:r>
              <w:rPr>
                <w:rFonts w:ascii="Times New Roman" w:hAnsi="Times New Roman"/>
              </w:rPr>
              <w:t>54,54</w:t>
            </w:r>
          </w:p>
        </w:tc>
        <w:tc>
          <w:tcPr>
            <w:tcW w:w="993" w:type="dxa"/>
            <w:tcBorders>
              <w:left w:val="single" w:sz="4" w:space="0" w:color="auto"/>
            </w:tcBorders>
            <w:vAlign w:val="center"/>
          </w:tcPr>
          <w:p w:rsidR="000F33C7" w:rsidRPr="006F5BD7" w:rsidRDefault="000F33C7" w:rsidP="00A11AD1">
            <w:pPr>
              <w:pStyle w:val="afb"/>
              <w:rPr>
                <w:rFonts w:ascii="Times New Roman" w:hAnsi="Times New Roman"/>
              </w:rPr>
            </w:pPr>
            <w:r>
              <w:rPr>
                <w:rFonts w:ascii="Times New Roman" w:hAnsi="Times New Roman"/>
              </w:rPr>
              <w:t>54,54</w:t>
            </w:r>
          </w:p>
        </w:tc>
        <w:tc>
          <w:tcPr>
            <w:tcW w:w="992" w:type="dxa"/>
            <w:tcBorders>
              <w:right w:val="single" w:sz="4" w:space="0" w:color="auto"/>
            </w:tcBorders>
            <w:vAlign w:val="center"/>
          </w:tcPr>
          <w:p w:rsidR="000F33C7" w:rsidRPr="006F5BD7" w:rsidRDefault="000F33C7" w:rsidP="00A11AD1">
            <w:pPr>
              <w:pStyle w:val="afb"/>
              <w:rPr>
                <w:rFonts w:ascii="Times New Roman" w:hAnsi="Times New Roman"/>
              </w:rPr>
            </w:pPr>
            <w:r>
              <w:rPr>
                <w:rFonts w:ascii="Times New Roman" w:hAnsi="Times New Roman"/>
              </w:rPr>
              <w:t>54,54</w:t>
            </w:r>
          </w:p>
        </w:tc>
        <w:tc>
          <w:tcPr>
            <w:tcW w:w="992" w:type="dxa"/>
            <w:tcBorders>
              <w:left w:val="single" w:sz="4" w:space="0" w:color="auto"/>
            </w:tcBorders>
            <w:vAlign w:val="center"/>
          </w:tcPr>
          <w:p w:rsidR="000F33C7" w:rsidRPr="006F5BD7" w:rsidRDefault="000F33C7" w:rsidP="00A11AD1">
            <w:pPr>
              <w:pStyle w:val="afb"/>
              <w:rPr>
                <w:rFonts w:ascii="Times New Roman" w:hAnsi="Times New Roman"/>
              </w:rPr>
            </w:pPr>
            <w:r>
              <w:rPr>
                <w:rFonts w:ascii="Times New Roman" w:hAnsi="Times New Roman"/>
              </w:rPr>
              <w:t>54,54</w:t>
            </w:r>
          </w:p>
        </w:tc>
        <w:tc>
          <w:tcPr>
            <w:tcW w:w="992" w:type="dxa"/>
            <w:tcBorders>
              <w:right w:val="single" w:sz="4" w:space="0" w:color="auto"/>
            </w:tcBorders>
            <w:vAlign w:val="center"/>
          </w:tcPr>
          <w:p w:rsidR="000F33C7" w:rsidRPr="006F5BD7" w:rsidRDefault="000F33C7" w:rsidP="00A11AD1">
            <w:pPr>
              <w:pStyle w:val="afb"/>
              <w:rPr>
                <w:rFonts w:ascii="Times New Roman" w:hAnsi="Times New Roman"/>
              </w:rPr>
            </w:pPr>
            <w:r>
              <w:rPr>
                <w:rFonts w:ascii="Times New Roman" w:hAnsi="Times New Roman"/>
              </w:rPr>
              <w:t>54,54</w:t>
            </w:r>
          </w:p>
        </w:tc>
        <w:tc>
          <w:tcPr>
            <w:tcW w:w="993" w:type="dxa"/>
            <w:tcBorders>
              <w:left w:val="single" w:sz="4" w:space="0" w:color="auto"/>
            </w:tcBorders>
            <w:vAlign w:val="center"/>
          </w:tcPr>
          <w:p w:rsidR="000F33C7" w:rsidRPr="006F5BD7" w:rsidRDefault="000F33C7" w:rsidP="00A11AD1">
            <w:pPr>
              <w:pStyle w:val="afb"/>
              <w:rPr>
                <w:rFonts w:ascii="Times New Roman" w:hAnsi="Times New Roman"/>
              </w:rPr>
            </w:pPr>
            <w:r>
              <w:rPr>
                <w:rFonts w:ascii="Times New Roman" w:hAnsi="Times New Roman"/>
              </w:rPr>
              <w:t>54,54</w:t>
            </w:r>
          </w:p>
        </w:tc>
      </w:tr>
      <w:tr w:rsidR="000F33C7" w:rsidRPr="00CB082E" w:rsidTr="00A11AD1">
        <w:tc>
          <w:tcPr>
            <w:tcW w:w="3227" w:type="dxa"/>
            <w:vAlign w:val="center"/>
          </w:tcPr>
          <w:p w:rsidR="000F33C7" w:rsidRPr="008662A9" w:rsidRDefault="000F33C7" w:rsidP="00A11AD1">
            <w:pPr>
              <w:spacing w:after="0" w:line="240" w:lineRule="auto"/>
              <w:jc w:val="center"/>
              <w:rPr>
                <w:rFonts w:ascii="Times New Roman" w:eastAsia="Times New Roman" w:hAnsi="Times New Roman"/>
                <w:sz w:val="20"/>
                <w:szCs w:val="20"/>
                <w:lang w:eastAsia="ru-RU"/>
              </w:rPr>
            </w:pPr>
            <w:r w:rsidRPr="008662A9">
              <w:rPr>
                <w:rFonts w:ascii="Times New Roman" w:eastAsia="Times New Roman" w:hAnsi="Times New Roman"/>
                <w:sz w:val="20"/>
                <w:szCs w:val="20"/>
                <w:lang w:eastAsia="ru-RU"/>
              </w:rPr>
              <w:t>котельная №20 с. Преображенка, ул. Таежная, 17</w:t>
            </w:r>
          </w:p>
        </w:tc>
        <w:tc>
          <w:tcPr>
            <w:tcW w:w="992" w:type="dxa"/>
            <w:tcBorders>
              <w:right w:val="single" w:sz="4" w:space="0" w:color="auto"/>
            </w:tcBorders>
            <w:vAlign w:val="center"/>
          </w:tcPr>
          <w:p w:rsidR="000F33C7" w:rsidRPr="006F5BD7" w:rsidRDefault="000F33C7" w:rsidP="00A11AD1">
            <w:pPr>
              <w:pStyle w:val="afb"/>
              <w:rPr>
                <w:rFonts w:ascii="Times New Roman" w:hAnsi="Times New Roman"/>
              </w:rPr>
            </w:pPr>
            <w:r>
              <w:rPr>
                <w:rFonts w:ascii="Times New Roman" w:hAnsi="Times New Roman"/>
              </w:rPr>
              <w:t>32,22</w:t>
            </w:r>
          </w:p>
        </w:tc>
        <w:tc>
          <w:tcPr>
            <w:tcW w:w="992" w:type="dxa"/>
            <w:tcBorders>
              <w:left w:val="single" w:sz="4" w:space="0" w:color="auto"/>
              <w:right w:val="single" w:sz="4" w:space="0" w:color="auto"/>
            </w:tcBorders>
            <w:vAlign w:val="center"/>
          </w:tcPr>
          <w:p w:rsidR="000F33C7" w:rsidRPr="006F5BD7" w:rsidRDefault="000F33C7" w:rsidP="00A11AD1">
            <w:pPr>
              <w:pStyle w:val="afb"/>
              <w:rPr>
                <w:rFonts w:ascii="Times New Roman" w:hAnsi="Times New Roman"/>
              </w:rPr>
            </w:pPr>
            <w:r>
              <w:rPr>
                <w:rFonts w:ascii="Times New Roman" w:hAnsi="Times New Roman"/>
              </w:rPr>
              <w:t>32,22</w:t>
            </w:r>
          </w:p>
        </w:tc>
        <w:tc>
          <w:tcPr>
            <w:tcW w:w="993" w:type="dxa"/>
            <w:tcBorders>
              <w:left w:val="single" w:sz="4" w:space="0" w:color="auto"/>
            </w:tcBorders>
            <w:vAlign w:val="center"/>
          </w:tcPr>
          <w:p w:rsidR="000F33C7" w:rsidRPr="006F5BD7" w:rsidRDefault="000F33C7" w:rsidP="00A11AD1">
            <w:pPr>
              <w:pStyle w:val="afb"/>
              <w:rPr>
                <w:rFonts w:ascii="Times New Roman" w:hAnsi="Times New Roman"/>
              </w:rPr>
            </w:pPr>
            <w:r>
              <w:rPr>
                <w:rFonts w:ascii="Times New Roman" w:hAnsi="Times New Roman"/>
              </w:rPr>
              <w:t>32,22</w:t>
            </w:r>
          </w:p>
        </w:tc>
        <w:tc>
          <w:tcPr>
            <w:tcW w:w="992" w:type="dxa"/>
            <w:tcBorders>
              <w:right w:val="single" w:sz="4" w:space="0" w:color="auto"/>
            </w:tcBorders>
            <w:vAlign w:val="center"/>
          </w:tcPr>
          <w:p w:rsidR="000F33C7" w:rsidRPr="006F5BD7" w:rsidRDefault="000F33C7" w:rsidP="00A11AD1">
            <w:pPr>
              <w:pStyle w:val="afb"/>
              <w:rPr>
                <w:rFonts w:ascii="Times New Roman" w:hAnsi="Times New Roman"/>
              </w:rPr>
            </w:pPr>
            <w:r>
              <w:rPr>
                <w:rFonts w:ascii="Times New Roman" w:hAnsi="Times New Roman"/>
              </w:rPr>
              <w:t>32,22</w:t>
            </w:r>
          </w:p>
        </w:tc>
        <w:tc>
          <w:tcPr>
            <w:tcW w:w="992" w:type="dxa"/>
            <w:tcBorders>
              <w:left w:val="single" w:sz="4" w:space="0" w:color="auto"/>
            </w:tcBorders>
            <w:vAlign w:val="center"/>
          </w:tcPr>
          <w:p w:rsidR="000F33C7" w:rsidRPr="006F5BD7" w:rsidRDefault="000F33C7" w:rsidP="00A11AD1">
            <w:pPr>
              <w:pStyle w:val="afb"/>
              <w:rPr>
                <w:rFonts w:ascii="Times New Roman" w:hAnsi="Times New Roman"/>
              </w:rPr>
            </w:pPr>
            <w:r>
              <w:rPr>
                <w:rFonts w:ascii="Times New Roman" w:hAnsi="Times New Roman"/>
              </w:rPr>
              <w:t>32,22</w:t>
            </w:r>
          </w:p>
        </w:tc>
        <w:tc>
          <w:tcPr>
            <w:tcW w:w="992" w:type="dxa"/>
            <w:tcBorders>
              <w:right w:val="single" w:sz="4" w:space="0" w:color="auto"/>
            </w:tcBorders>
            <w:vAlign w:val="center"/>
          </w:tcPr>
          <w:p w:rsidR="000F33C7" w:rsidRPr="006F5BD7" w:rsidRDefault="000F33C7" w:rsidP="00A11AD1">
            <w:pPr>
              <w:pStyle w:val="afb"/>
              <w:rPr>
                <w:rFonts w:ascii="Times New Roman" w:hAnsi="Times New Roman"/>
              </w:rPr>
            </w:pPr>
            <w:r>
              <w:rPr>
                <w:rFonts w:ascii="Times New Roman" w:hAnsi="Times New Roman"/>
              </w:rPr>
              <w:t>32,22</w:t>
            </w:r>
          </w:p>
        </w:tc>
        <w:tc>
          <w:tcPr>
            <w:tcW w:w="993" w:type="dxa"/>
            <w:tcBorders>
              <w:left w:val="single" w:sz="4" w:space="0" w:color="auto"/>
            </w:tcBorders>
            <w:vAlign w:val="center"/>
          </w:tcPr>
          <w:p w:rsidR="000F33C7" w:rsidRPr="006F5BD7" w:rsidRDefault="000F33C7" w:rsidP="00A11AD1">
            <w:pPr>
              <w:pStyle w:val="afb"/>
              <w:rPr>
                <w:rFonts w:ascii="Times New Roman" w:hAnsi="Times New Roman"/>
              </w:rPr>
            </w:pPr>
            <w:r>
              <w:rPr>
                <w:rFonts w:ascii="Times New Roman" w:hAnsi="Times New Roman"/>
              </w:rPr>
              <w:t>32,22</w:t>
            </w:r>
          </w:p>
        </w:tc>
      </w:tr>
      <w:tr w:rsidR="000F33C7" w:rsidRPr="00CB082E" w:rsidTr="00A11AD1">
        <w:tc>
          <w:tcPr>
            <w:tcW w:w="3227" w:type="dxa"/>
            <w:vAlign w:val="center"/>
          </w:tcPr>
          <w:p w:rsidR="000F33C7" w:rsidRPr="008662A9" w:rsidRDefault="000F33C7" w:rsidP="00A11AD1">
            <w:pPr>
              <w:spacing w:after="0" w:line="240" w:lineRule="auto"/>
              <w:jc w:val="center"/>
              <w:rPr>
                <w:rFonts w:ascii="Times New Roman" w:eastAsia="Times New Roman" w:hAnsi="Times New Roman"/>
                <w:sz w:val="20"/>
                <w:szCs w:val="20"/>
                <w:lang w:eastAsia="ru-RU"/>
              </w:rPr>
            </w:pPr>
            <w:r w:rsidRPr="008662A9">
              <w:rPr>
                <w:rFonts w:ascii="Times New Roman" w:eastAsia="Times New Roman" w:hAnsi="Times New Roman"/>
                <w:sz w:val="20"/>
                <w:szCs w:val="20"/>
                <w:lang w:eastAsia="ru-RU"/>
              </w:rPr>
              <w:t>котельная №23 с. Павло</w:t>
            </w:r>
            <w:r>
              <w:rPr>
                <w:rFonts w:ascii="Times New Roman" w:eastAsia="Times New Roman" w:hAnsi="Times New Roman"/>
                <w:sz w:val="20"/>
                <w:szCs w:val="20"/>
                <w:lang w:eastAsia="ru-RU"/>
              </w:rPr>
              <w:t>-Фё</w:t>
            </w:r>
            <w:r w:rsidRPr="008662A9">
              <w:rPr>
                <w:rFonts w:ascii="Times New Roman" w:eastAsia="Times New Roman" w:hAnsi="Times New Roman"/>
                <w:sz w:val="20"/>
                <w:szCs w:val="20"/>
                <w:lang w:eastAsia="ru-RU"/>
              </w:rPr>
              <w:t>доровка, пер. Школьный, 1в</w:t>
            </w:r>
          </w:p>
        </w:tc>
        <w:tc>
          <w:tcPr>
            <w:tcW w:w="992" w:type="dxa"/>
            <w:tcBorders>
              <w:right w:val="single" w:sz="4" w:space="0" w:color="auto"/>
            </w:tcBorders>
            <w:vAlign w:val="center"/>
          </w:tcPr>
          <w:p w:rsidR="000F33C7" w:rsidRPr="006F5BD7" w:rsidRDefault="000F33C7" w:rsidP="00A11AD1">
            <w:pPr>
              <w:pStyle w:val="afb"/>
              <w:rPr>
                <w:rFonts w:ascii="Times New Roman" w:hAnsi="Times New Roman"/>
              </w:rPr>
            </w:pPr>
            <w:r>
              <w:rPr>
                <w:rFonts w:ascii="Times New Roman" w:hAnsi="Times New Roman"/>
              </w:rPr>
              <w:t>13,81</w:t>
            </w:r>
          </w:p>
        </w:tc>
        <w:tc>
          <w:tcPr>
            <w:tcW w:w="992" w:type="dxa"/>
            <w:tcBorders>
              <w:left w:val="single" w:sz="4" w:space="0" w:color="auto"/>
              <w:right w:val="single" w:sz="4" w:space="0" w:color="auto"/>
            </w:tcBorders>
            <w:vAlign w:val="center"/>
          </w:tcPr>
          <w:p w:rsidR="000F33C7" w:rsidRPr="006F5BD7" w:rsidRDefault="000F33C7" w:rsidP="00A11AD1">
            <w:pPr>
              <w:pStyle w:val="afb"/>
              <w:rPr>
                <w:rFonts w:ascii="Times New Roman" w:hAnsi="Times New Roman"/>
              </w:rPr>
            </w:pPr>
            <w:r>
              <w:rPr>
                <w:rFonts w:ascii="Times New Roman" w:hAnsi="Times New Roman"/>
              </w:rPr>
              <w:t>13,81</w:t>
            </w:r>
          </w:p>
        </w:tc>
        <w:tc>
          <w:tcPr>
            <w:tcW w:w="993" w:type="dxa"/>
            <w:tcBorders>
              <w:left w:val="single" w:sz="4" w:space="0" w:color="auto"/>
            </w:tcBorders>
            <w:vAlign w:val="center"/>
          </w:tcPr>
          <w:p w:rsidR="000F33C7" w:rsidRPr="006F5BD7" w:rsidRDefault="000F33C7" w:rsidP="00A11AD1">
            <w:pPr>
              <w:pStyle w:val="afb"/>
              <w:rPr>
                <w:rFonts w:ascii="Times New Roman" w:hAnsi="Times New Roman"/>
              </w:rPr>
            </w:pPr>
            <w:r>
              <w:rPr>
                <w:rFonts w:ascii="Times New Roman" w:hAnsi="Times New Roman"/>
              </w:rPr>
              <w:t>13,81</w:t>
            </w:r>
          </w:p>
        </w:tc>
        <w:tc>
          <w:tcPr>
            <w:tcW w:w="992" w:type="dxa"/>
            <w:tcBorders>
              <w:right w:val="single" w:sz="4" w:space="0" w:color="auto"/>
            </w:tcBorders>
            <w:vAlign w:val="center"/>
          </w:tcPr>
          <w:p w:rsidR="000F33C7" w:rsidRPr="006F5BD7" w:rsidRDefault="000F33C7" w:rsidP="00A11AD1">
            <w:pPr>
              <w:pStyle w:val="afb"/>
              <w:rPr>
                <w:rFonts w:ascii="Times New Roman" w:hAnsi="Times New Roman"/>
              </w:rPr>
            </w:pPr>
            <w:r>
              <w:rPr>
                <w:rFonts w:ascii="Times New Roman" w:hAnsi="Times New Roman"/>
              </w:rPr>
              <w:t>13,81</w:t>
            </w:r>
          </w:p>
        </w:tc>
        <w:tc>
          <w:tcPr>
            <w:tcW w:w="992" w:type="dxa"/>
            <w:tcBorders>
              <w:left w:val="single" w:sz="4" w:space="0" w:color="auto"/>
            </w:tcBorders>
            <w:vAlign w:val="center"/>
          </w:tcPr>
          <w:p w:rsidR="000F33C7" w:rsidRPr="006F5BD7" w:rsidRDefault="000F33C7" w:rsidP="00A11AD1">
            <w:pPr>
              <w:pStyle w:val="afb"/>
              <w:rPr>
                <w:rFonts w:ascii="Times New Roman" w:hAnsi="Times New Roman"/>
              </w:rPr>
            </w:pPr>
            <w:r>
              <w:rPr>
                <w:rFonts w:ascii="Times New Roman" w:hAnsi="Times New Roman"/>
              </w:rPr>
              <w:t>13,81</w:t>
            </w:r>
          </w:p>
        </w:tc>
        <w:tc>
          <w:tcPr>
            <w:tcW w:w="992" w:type="dxa"/>
            <w:tcBorders>
              <w:right w:val="single" w:sz="4" w:space="0" w:color="auto"/>
            </w:tcBorders>
            <w:vAlign w:val="center"/>
          </w:tcPr>
          <w:p w:rsidR="000F33C7" w:rsidRPr="006F5BD7" w:rsidRDefault="000F33C7" w:rsidP="00A11AD1">
            <w:pPr>
              <w:pStyle w:val="afb"/>
              <w:rPr>
                <w:rFonts w:ascii="Times New Roman" w:hAnsi="Times New Roman"/>
              </w:rPr>
            </w:pPr>
            <w:r>
              <w:rPr>
                <w:rFonts w:ascii="Times New Roman" w:hAnsi="Times New Roman"/>
              </w:rPr>
              <w:t>13,81</w:t>
            </w:r>
          </w:p>
        </w:tc>
        <w:tc>
          <w:tcPr>
            <w:tcW w:w="993" w:type="dxa"/>
            <w:tcBorders>
              <w:left w:val="single" w:sz="4" w:space="0" w:color="auto"/>
            </w:tcBorders>
            <w:vAlign w:val="center"/>
          </w:tcPr>
          <w:p w:rsidR="000F33C7" w:rsidRPr="006F5BD7" w:rsidRDefault="000F33C7" w:rsidP="00A11AD1">
            <w:pPr>
              <w:pStyle w:val="afb"/>
              <w:rPr>
                <w:rFonts w:ascii="Times New Roman" w:hAnsi="Times New Roman"/>
              </w:rPr>
            </w:pPr>
            <w:r>
              <w:rPr>
                <w:rFonts w:ascii="Times New Roman" w:hAnsi="Times New Roman"/>
              </w:rPr>
              <w:t>13,81</w:t>
            </w:r>
          </w:p>
        </w:tc>
      </w:tr>
      <w:tr w:rsidR="000F33C7" w:rsidRPr="00CB082E" w:rsidTr="00A11AD1">
        <w:trPr>
          <w:trHeight w:val="118"/>
        </w:trPr>
        <w:tc>
          <w:tcPr>
            <w:tcW w:w="3227" w:type="dxa"/>
            <w:vAlign w:val="center"/>
          </w:tcPr>
          <w:p w:rsidR="000F33C7" w:rsidRPr="008662A9" w:rsidRDefault="000F33C7" w:rsidP="00A11AD1">
            <w:pPr>
              <w:spacing w:after="0" w:line="240" w:lineRule="auto"/>
              <w:jc w:val="center"/>
              <w:rPr>
                <w:rFonts w:ascii="Times New Roman" w:eastAsia="Times New Roman" w:hAnsi="Times New Roman"/>
                <w:sz w:val="20"/>
                <w:szCs w:val="20"/>
                <w:lang w:eastAsia="ru-RU"/>
              </w:rPr>
            </w:pPr>
            <w:r w:rsidRPr="008662A9">
              <w:rPr>
                <w:rFonts w:ascii="Times New Roman" w:eastAsia="Times New Roman" w:hAnsi="Times New Roman"/>
                <w:sz w:val="20"/>
                <w:szCs w:val="20"/>
                <w:lang w:eastAsia="ru-RU"/>
              </w:rPr>
              <w:t>котельная №27 с. Павло</w:t>
            </w:r>
            <w:r>
              <w:rPr>
                <w:rFonts w:ascii="Times New Roman" w:eastAsia="Times New Roman" w:hAnsi="Times New Roman"/>
                <w:sz w:val="20"/>
                <w:szCs w:val="20"/>
                <w:lang w:eastAsia="ru-RU"/>
              </w:rPr>
              <w:t>-Фё</w:t>
            </w:r>
            <w:r w:rsidRPr="008662A9">
              <w:rPr>
                <w:rFonts w:ascii="Times New Roman" w:eastAsia="Times New Roman" w:hAnsi="Times New Roman"/>
                <w:sz w:val="20"/>
                <w:szCs w:val="20"/>
                <w:lang w:eastAsia="ru-RU"/>
              </w:rPr>
              <w:t>доровка, ул. Мира, 2а</w:t>
            </w:r>
          </w:p>
        </w:tc>
        <w:tc>
          <w:tcPr>
            <w:tcW w:w="992" w:type="dxa"/>
            <w:tcBorders>
              <w:right w:val="single" w:sz="4" w:space="0" w:color="auto"/>
            </w:tcBorders>
            <w:vAlign w:val="center"/>
          </w:tcPr>
          <w:p w:rsidR="000F33C7" w:rsidRPr="006F5BD7" w:rsidRDefault="000F33C7" w:rsidP="00A11AD1">
            <w:pPr>
              <w:pStyle w:val="afb"/>
              <w:rPr>
                <w:rFonts w:ascii="Times New Roman" w:hAnsi="Times New Roman"/>
              </w:rPr>
            </w:pPr>
            <w:r>
              <w:rPr>
                <w:rFonts w:ascii="Times New Roman" w:hAnsi="Times New Roman"/>
              </w:rPr>
              <w:t>20,76</w:t>
            </w:r>
          </w:p>
        </w:tc>
        <w:tc>
          <w:tcPr>
            <w:tcW w:w="992" w:type="dxa"/>
            <w:tcBorders>
              <w:left w:val="single" w:sz="4" w:space="0" w:color="auto"/>
              <w:right w:val="single" w:sz="4" w:space="0" w:color="auto"/>
            </w:tcBorders>
            <w:vAlign w:val="center"/>
          </w:tcPr>
          <w:p w:rsidR="000F33C7" w:rsidRPr="006F5BD7" w:rsidRDefault="000F33C7" w:rsidP="00A11AD1">
            <w:pPr>
              <w:pStyle w:val="afb"/>
              <w:rPr>
                <w:rFonts w:ascii="Times New Roman" w:hAnsi="Times New Roman"/>
              </w:rPr>
            </w:pPr>
            <w:r>
              <w:rPr>
                <w:rFonts w:ascii="Times New Roman" w:hAnsi="Times New Roman"/>
              </w:rPr>
              <w:t>20,76</w:t>
            </w:r>
          </w:p>
        </w:tc>
        <w:tc>
          <w:tcPr>
            <w:tcW w:w="993" w:type="dxa"/>
            <w:tcBorders>
              <w:left w:val="single" w:sz="4" w:space="0" w:color="auto"/>
            </w:tcBorders>
            <w:vAlign w:val="center"/>
          </w:tcPr>
          <w:p w:rsidR="000F33C7" w:rsidRPr="006F5BD7" w:rsidRDefault="000F33C7" w:rsidP="00A11AD1">
            <w:pPr>
              <w:pStyle w:val="afb"/>
              <w:rPr>
                <w:rFonts w:ascii="Times New Roman" w:hAnsi="Times New Roman"/>
              </w:rPr>
            </w:pPr>
            <w:r>
              <w:rPr>
                <w:rFonts w:ascii="Times New Roman" w:hAnsi="Times New Roman"/>
              </w:rPr>
              <w:t>20,76</w:t>
            </w:r>
          </w:p>
        </w:tc>
        <w:tc>
          <w:tcPr>
            <w:tcW w:w="992" w:type="dxa"/>
            <w:tcBorders>
              <w:right w:val="single" w:sz="4" w:space="0" w:color="auto"/>
            </w:tcBorders>
            <w:vAlign w:val="center"/>
          </w:tcPr>
          <w:p w:rsidR="000F33C7" w:rsidRPr="006F5BD7" w:rsidRDefault="000F33C7" w:rsidP="00A11AD1">
            <w:pPr>
              <w:pStyle w:val="afb"/>
              <w:rPr>
                <w:rFonts w:ascii="Times New Roman" w:hAnsi="Times New Roman"/>
              </w:rPr>
            </w:pPr>
            <w:r>
              <w:rPr>
                <w:rFonts w:ascii="Times New Roman" w:hAnsi="Times New Roman"/>
              </w:rPr>
              <w:t>20,76</w:t>
            </w:r>
          </w:p>
        </w:tc>
        <w:tc>
          <w:tcPr>
            <w:tcW w:w="992" w:type="dxa"/>
            <w:tcBorders>
              <w:left w:val="single" w:sz="4" w:space="0" w:color="auto"/>
            </w:tcBorders>
            <w:vAlign w:val="center"/>
          </w:tcPr>
          <w:p w:rsidR="000F33C7" w:rsidRPr="006F5BD7" w:rsidRDefault="000F33C7" w:rsidP="00A11AD1">
            <w:pPr>
              <w:pStyle w:val="afb"/>
              <w:rPr>
                <w:rFonts w:ascii="Times New Roman" w:hAnsi="Times New Roman"/>
              </w:rPr>
            </w:pPr>
            <w:r>
              <w:rPr>
                <w:rFonts w:ascii="Times New Roman" w:hAnsi="Times New Roman"/>
              </w:rPr>
              <w:t>20,76</w:t>
            </w:r>
          </w:p>
        </w:tc>
        <w:tc>
          <w:tcPr>
            <w:tcW w:w="992" w:type="dxa"/>
            <w:tcBorders>
              <w:right w:val="single" w:sz="4" w:space="0" w:color="auto"/>
            </w:tcBorders>
            <w:vAlign w:val="center"/>
          </w:tcPr>
          <w:p w:rsidR="000F33C7" w:rsidRPr="006F5BD7" w:rsidRDefault="000F33C7" w:rsidP="00A11AD1">
            <w:pPr>
              <w:pStyle w:val="afb"/>
              <w:rPr>
                <w:rFonts w:ascii="Times New Roman" w:hAnsi="Times New Roman"/>
              </w:rPr>
            </w:pPr>
            <w:r>
              <w:rPr>
                <w:rFonts w:ascii="Times New Roman" w:hAnsi="Times New Roman"/>
              </w:rPr>
              <w:t>20,76</w:t>
            </w:r>
          </w:p>
        </w:tc>
        <w:tc>
          <w:tcPr>
            <w:tcW w:w="993" w:type="dxa"/>
            <w:tcBorders>
              <w:left w:val="single" w:sz="4" w:space="0" w:color="auto"/>
            </w:tcBorders>
            <w:vAlign w:val="center"/>
          </w:tcPr>
          <w:p w:rsidR="000F33C7" w:rsidRPr="006F5BD7" w:rsidRDefault="000F33C7" w:rsidP="00A11AD1">
            <w:pPr>
              <w:pStyle w:val="afb"/>
              <w:rPr>
                <w:rFonts w:ascii="Times New Roman" w:hAnsi="Times New Roman"/>
              </w:rPr>
            </w:pPr>
            <w:r>
              <w:rPr>
                <w:rFonts w:ascii="Times New Roman" w:hAnsi="Times New Roman"/>
              </w:rPr>
              <w:t>20,76</w:t>
            </w:r>
          </w:p>
        </w:tc>
      </w:tr>
      <w:tr w:rsidR="000F33C7" w:rsidRPr="00CB082E" w:rsidTr="00A11AD1">
        <w:trPr>
          <w:trHeight w:val="118"/>
        </w:trPr>
        <w:tc>
          <w:tcPr>
            <w:tcW w:w="3227" w:type="dxa"/>
            <w:vAlign w:val="center"/>
          </w:tcPr>
          <w:p w:rsidR="000F33C7" w:rsidRPr="008662A9" w:rsidRDefault="000F33C7" w:rsidP="00A11AD1">
            <w:pPr>
              <w:spacing w:after="0" w:line="240" w:lineRule="auto"/>
              <w:jc w:val="center"/>
              <w:rPr>
                <w:rFonts w:ascii="Times New Roman" w:eastAsia="Times New Roman" w:hAnsi="Times New Roman"/>
                <w:sz w:val="20"/>
                <w:szCs w:val="20"/>
                <w:lang w:eastAsia="ru-RU"/>
              </w:rPr>
            </w:pPr>
            <w:r w:rsidRPr="008662A9">
              <w:rPr>
                <w:rFonts w:ascii="Times New Roman" w:eastAsia="Times New Roman" w:hAnsi="Times New Roman"/>
                <w:sz w:val="20"/>
                <w:szCs w:val="20"/>
                <w:lang w:eastAsia="ru-RU"/>
              </w:rPr>
              <w:t>котельная №26 с. Увальное, ул. Полевая,33</w:t>
            </w:r>
          </w:p>
        </w:tc>
        <w:tc>
          <w:tcPr>
            <w:tcW w:w="992" w:type="dxa"/>
            <w:tcBorders>
              <w:right w:val="single" w:sz="4" w:space="0" w:color="auto"/>
            </w:tcBorders>
            <w:vAlign w:val="center"/>
          </w:tcPr>
          <w:p w:rsidR="000F33C7" w:rsidRPr="006F5BD7" w:rsidRDefault="000F33C7" w:rsidP="00A11AD1">
            <w:pPr>
              <w:pStyle w:val="afb"/>
              <w:rPr>
                <w:rFonts w:ascii="Times New Roman" w:hAnsi="Times New Roman"/>
              </w:rPr>
            </w:pPr>
            <w:r>
              <w:rPr>
                <w:rFonts w:ascii="Times New Roman" w:hAnsi="Times New Roman"/>
              </w:rPr>
              <w:t>47,01</w:t>
            </w:r>
          </w:p>
        </w:tc>
        <w:tc>
          <w:tcPr>
            <w:tcW w:w="992" w:type="dxa"/>
            <w:tcBorders>
              <w:left w:val="single" w:sz="4" w:space="0" w:color="auto"/>
              <w:right w:val="single" w:sz="4" w:space="0" w:color="auto"/>
            </w:tcBorders>
            <w:vAlign w:val="center"/>
          </w:tcPr>
          <w:p w:rsidR="000F33C7" w:rsidRPr="006F5BD7" w:rsidRDefault="000F33C7" w:rsidP="00A11AD1">
            <w:pPr>
              <w:pStyle w:val="afb"/>
              <w:rPr>
                <w:rFonts w:ascii="Times New Roman" w:hAnsi="Times New Roman"/>
              </w:rPr>
            </w:pPr>
            <w:r>
              <w:rPr>
                <w:rFonts w:ascii="Times New Roman" w:hAnsi="Times New Roman"/>
              </w:rPr>
              <w:t>47,01</w:t>
            </w:r>
          </w:p>
        </w:tc>
        <w:tc>
          <w:tcPr>
            <w:tcW w:w="993" w:type="dxa"/>
            <w:tcBorders>
              <w:left w:val="single" w:sz="4" w:space="0" w:color="auto"/>
            </w:tcBorders>
            <w:vAlign w:val="center"/>
          </w:tcPr>
          <w:p w:rsidR="000F33C7" w:rsidRPr="006F5BD7" w:rsidRDefault="000F33C7" w:rsidP="00A11AD1">
            <w:pPr>
              <w:pStyle w:val="afb"/>
              <w:rPr>
                <w:rFonts w:ascii="Times New Roman" w:hAnsi="Times New Roman"/>
              </w:rPr>
            </w:pPr>
            <w:r>
              <w:rPr>
                <w:rFonts w:ascii="Times New Roman" w:hAnsi="Times New Roman"/>
              </w:rPr>
              <w:t>47,01</w:t>
            </w:r>
          </w:p>
        </w:tc>
        <w:tc>
          <w:tcPr>
            <w:tcW w:w="992" w:type="dxa"/>
            <w:tcBorders>
              <w:right w:val="single" w:sz="4" w:space="0" w:color="auto"/>
            </w:tcBorders>
            <w:vAlign w:val="center"/>
          </w:tcPr>
          <w:p w:rsidR="000F33C7" w:rsidRPr="006F5BD7" w:rsidRDefault="000F33C7" w:rsidP="00A11AD1">
            <w:pPr>
              <w:pStyle w:val="afb"/>
              <w:rPr>
                <w:rFonts w:ascii="Times New Roman" w:hAnsi="Times New Roman"/>
              </w:rPr>
            </w:pPr>
            <w:r>
              <w:rPr>
                <w:rFonts w:ascii="Times New Roman" w:hAnsi="Times New Roman"/>
              </w:rPr>
              <w:t>47,01</w:t>
            </w:r>
          </w:p>
        </w:tc>
        <w:tc>
          <w:tcPr>
            <w:tcW w:w="992" w:type="dxa"/>
            <w:tcBorders>
              <w:left w:val="single" w:sz="4" w:space="0" w:color="auto"/>
            </w:tcBorders>
            <w:vAlign w:val="center"/>
          </w:tcPr>
          <w:p w:rsidR="000F33C7" w:rsidRPr="006F5BD7" w:rsidRDefault="000F33C7" w:rsidP="00A11AD1">
            <w:pPr>
              <w:pStyle w:val="afb"/>
              <w:rPr>
                <w:rFonts w:ascii="Times New Roman" w:hAnsi="Times New Roman"/>
              </w:rPr>
            </w:pPr>
            <w:r>
              <w:rPr>
                <w:rFonts w:ascii="Times New Roman" w:hAnsi="Times New Roman"/>
              </w:rPr>
              <w:t>47,01</w:t>
            </w:r>
          </w:p>
        </w:tc>
        <w:tc>
          <w:tcPr>
            <w:tcW w:w="992" w:type="dxa"/>
            <w:tcBorders>
              <w:right w:val="single" w:sz="4" w:space="0" w:color="auto"/>
            </w:tcBorders>
            <w:vAlign w:val="center"/>
          </w:tcPr>
          <w:p w:rsidR="000F33C7" w:rsidRPr="006F5BD7" w:rsidRDefault="000F33C7" w:rsidP="00A11AD1">
            <w:pPr>
              <w:pStyle w:val="afb"/>
              <w:rPr>
                <w:rFonts w:ascii="Times New Roman" w:hAnsi="Times New Roman"/>
              </w:rPr>
            </w:pPr>
            <w:r>
              <w:rPr>
                <w:rFonts w:ascii="Times New Roman" w:hAnsi="Times New Roman"/>
              </w:rPr>
              <w:t>47,01</w:t>
            </w:r>
          </w:p>
        </w:tc>
        <w:tc>
          <w:tcPr>
            <w:tcW w:w="993" w:type="dxa"/>
            <w:tcBorders>
              <w:left w:val="single" w:sz="4" w:space="0" w:color="auto"/>
            </w:tcBorders>
            <w:vAlign w:val="center"/>
          </w:tcPr>
          <w:p w:rsidR="000F33C7" w:rsidRPr="006F5BD7" w:rsidRDefault="000F33C7" w:rsidP="00A11AD1">
            <w:pPr>
              <w:pStyle w:val="afb"/>
              <w:rPr>
                <w:rFonts w:ascii="Times New Roman" w:hAnsi="Times New Roman"/>
              </w:rPr>
            </w:pPr>
            <w:r>
              <w:rPr>
                <w:rFonts w:ascii="Times New Roman" w:hAnsi="Times New Roman"/>
              </w:rPr>
              <w:t>47,01</w:t>
            </w:r>
          </w:p>
        </w:tc>
      </w:tr>
    </w:tbl>
    <w:p w:rsidR="000F33C7" w:rsidRDefault="000F33C7" w:rsidP="000F33C7">
      <w:pPr>
        <w:pStyle w:val="af9"/>
      </w:pPr>
      <w:r>
        <w:t xml:space="preserve">Примечание:* Расход указан с учётом ГВС. </w:t>
      </w:r>
    </w:p>
    <w:p w:rsidR="00C02A1B" w:rsidRDefault="00C02A1B" w:rsidP="00C02A1B">
      <w:pPr>
        <w:pStyle w:val="af9"/>
        <w:spacing w:before="120"/>
        <w:ind w:firstLine="539"/>
      </w:pPr>
      <w:r w:rsidRPr="00AE7841">
        <w:t>Потери теплоносителя обосновываются</w:t>
      </w:r>
      <w:r>
        <w:t xml:space="preserve"> аварийными, технологическими утечками и разбором теплоносителя потребителями. Таким образом, р</w:t>
      </w:r>
      <w:r>
        <w:rPr>
          <w:color w:val="000000"/>
        </w:rPr>
        <w:t>асход воды в теплосети компенсируется дополнительным количеством воды, подающимся в тепловую сеть.</w:t>
      </w:r>
    </w:p>
    <w:p w:rsidR="00CB670E" w:rsidRPr="00390AE2" w:rsidRDefault="00CB670E" w:rsidP="00763565">
      <w:pPr>
        <w:pStyle w:val="af9"/>
        <w:spacing w:before="360" w:after="240"/>
        <w:ind w:firstLine="0"/>
        <w:rPr>
          <w:b/>
        </w:rPr>
      </w:pPr>
      <w:bookmarkStart w:id="76" w:name="_Toc343876992"/>
      <w:bookmarkEnd w:id="74"/>
      <w:bookmarkEnd w:id="75"/>
      <w:r w:rsidRPr="00390AE2">
        <w:rPr>
          <w:b/>
        </w:rPr>
        <w:t>РАЗДЕЛ 4  ПРЕДЛОЖЕНИЯ ПО СТРОИТЕЛЬСТВУ, РЕКОНСТРУКЦИИ И ТЕХНИЧЕСКОМУ ПЕРЕВООРУЖЕНИЮ ИСТОЧНИКОВ ТЕПЛОВОЙ ЭНЕРГИИ</w:t>
      </w:r>
      <w:bookmarkEnd w:id="76"/>
    </w:p>
    <w:p w:rsidR="00CB670E" w:rsidRDefault="00CB670E" w:rsidP="009B3B00">
      <w:pPr>
        <w:pStyle w:val="af3"/>
        <w:spacing w:line="240" w:lineRule="auto"/>
        <w:ind w:right="-23"/>
      </w:pPr>
      <w:bookmarkStart w:id="77" w:name="_Toc343247280"/>
      <w:bookmarkStart w:id="78" w:name="_Toc343876993"/>
      <w:r>
        <w:t xml:space="preserve">4.1 </w:t>
      </w:r>
      <w:r w:rsidRPr="00C101E7">
        <w:t>Предложения по строительству</w:t>
      </w:r>
      <w:r>
        <w:t xml:space="preserve"> источников тепловой энергии, обеспечивающих перспективную тепловую нагрузку на осваиваемых территориях поселения, для которых отсутствует возможность или целесообразность передачи тепловой энергии от существующих или реконструируемых источников тепловой энергии</w:t>
      </w:r>
      <w:bookmarkEnd w:id="77"/>
      <w:bookmarkEnd w:id="78"/>
    </w:p>
    <w:p w:rsidR="00CB670E" w:rsidRDefault="00CB670E" w:rsidP="00CB670E">
      <w:pPr>
        <w:pStyle w:val="af3"/>
        <w:spacing w:after="0" w:line="228" w:lineRule="auto"/>
        <w:ind w:right="0"/>
      </w:pPr>
    </w:p>
    <w:p w:rsidR="00CB670E" w:rsidRPr="000E7CE1" w:rsidRDefault="000E7CE1" w:rsidP="00C101E7">
      <w:pPr>
        <w:pStyle w:val="af3"/>
        <w:spacing w:after="0"/>
        <w:ind w:right="0" w:firstLine="567"/>
        <w:rPr>
          <w:b w:val="0"/>
          <w:color w:val="000000"/>
        </w:rPr>
      </w:pPr>
      <w:r w:rsidRPr="000E7CE1">
        <w:rPr>
          <w:b w:val="0"/>
          <w:color w:val="000000"/>
        </w:rPr>
        <w:t xml:space="preserve">Реконструкция существующих источников тепловой энергии в </w:t>
      </w:r>
      <w:r w:rsidR="00D54AE3">
        <w:rPr>
          <w:b w:val="0"/>
          <w:color w:val="000000"/>
        </w:rPr>
        <w:t>городском поселении Кировский</w:t>
      </w:r>
      <w:r w:rsidRPr="000E7CE1">
        <w:rPr>
          <w:b w:val="0"/>
          <w:color w:val="000000"/>
        </w:rPr>
        <w:t xml:space="preserve"> будет уточняться ежегодно при актуализации схемы теплоснабжения с учетом перспективной застройки территории.</w:t>
      </w:r>
    </w:p>
    <w:p w:rsidR="000E7CE1" w:rsidRPr="00C0475E" w:rsidRDefault="000E7CE1" w:rsidP="00CB670E">
      <w:pPr>
        <w:pStyle w:val="af3"/>
        <w:spacing w:after="0" w:line="228" w:lineRule="auto"/>
        <w:ind w:right="0"/>
        <w:rPr>
          <w:b w:val="0"/>
        </w:rPr>
      </w:pPr>
    </w:p>
    <w:p w:rsidR="00CB670E" w:rsidRPr="008F3F50" w:rsidRDefault="00CB670E" w:rsidP="009B3B00">
      <w:pPr>
        <w:pStyle w:val="af3"/>
        <w:spacing w:before="240" w:line="240" w:lineRule="auto"/>
        <w:ind w:right="-23"/>
      </w:pPr>
      <w:bookmarkStart w:id="79" w:name="_Toc343247281"/>
      <w:bookmarkStart w:id="80" w:name="_Toc343876994"/>
      <w:r>
        <w:t>4.2 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bookmarkEnd w:id="79"/>
      <w:bookmarkEnd w:id="80"/>
    </w:p>
    <w:p w:rsidR="000E7CE1" w:rsidRPr="00AE7841" w:rsidRDefault="000E7CE1" w:rsidP="000E7CE1">
      <w:pPr>
        <w:ind w:firstLine="567"/>
        <w:jc w:val="both"/>
        <w:rPr>
          <w:rFonts w:ascii="Times New Roman" w:hAnsi="Times New Roman"/>
          <w:sz w:val="24"/>
          <w:szCs w:val="24"/>
        </w:rPr>
      </w:pPr>
      <w:bookmarkStart w:id="81" w:name="_Toc343876995"/>
      <w:r w:rsidRPr="00AE7841">
        <w:rPr>
          <w:rFonts w:ascii="Times New Roman" w:hAnsi="Times New Roman"/>
          <w:color w:val="000000" w:themeColor="text1"/>
          <w:sz w:val="24"/>
          <w:szCs w:val="24"/>
        </w:rPr>
        <w:t xml:space="preserve">В </w:t>
      </w:r>
      <w:r w:rsidR="00D54AE3">
        <w:rPr>
          <w:rFonts w:ascii="Times New Roman" w:hAnsi="Times New Roman"/>
          <w:color w:val="000000" w:themeColor="text1"/>
          <w:sz w:val="24"/>
          <w:szCs w:val="24"/>
        </w:rPr>
        <w:t>Кировском городском поселении</w:t>
      </w:r>
      <w:r w:rsidRPr="00AE7841">
        <w:rPr>
          <w:rFonts w:ascii="Times New Roman" w:hAnsi="Times New Roman"/>
          <w:color w:val="000000" w:themeColor="text1"/>
          <w:sz w:val="24"/>
          <w:szCs w:val="24"/>
        </w:rPr>
        <w:t xml:space="preserve"> необходимость в реконструкции котельных для обеспечения перспективной тепловой нагрузки отсутствует.</w:t>
      </w:r>
    </w:p>
    <w:p w:rsidR="00CB670E" w:rsidRPr="008F3F50" w:rsidRDefault="00CB670E" w:rsidP="009B3B00">
      <w:pPr>
        <w:pStyle w:val="af3"/>
        <w:spacing w:line="240" w:lineRule="auto"/>
        <w:ind w:right="-23"/>
      </w:pPr>
      <w:r>
        <w:t>4.3 Предложения по техническому перевооружению источников тепловой энергии с целью повышения эффективности работы систем теплоснабжения</w:t>
      </w:r>
      <w:bookmarkEnd w:id="81"/>
    </w:p>
    <w:p w:rsidR="00CB670E" w:rsidRDefault="00CB670E" w:rsidP="00CB670E">
      <w:pPr>
        <w:pStyle w:val="af3"/>
        <w:spacing w:after="0" w:line="228" w:lineRule="auto"/>
        <w:ind w:right="0" w:firstLine="567"/>
        <w:rPr>
          <w:b w:val="0"/>
          <w:highlight w:val="red"/>
        </w:rPr>
      </w:pPr>
      <w:bookmarkStart w:id="82" w:name="_Toc343247285"/>
      <w:bookmarkStart w:id="83" w:name="_Toc343876998"/>
    </w:p>
    <w:p w:rsidR="000E7CE1" w:rsidRDefault="000E7CE1" w:rsidP="000E7CE1">
      <w:pPr>
        <w:pStyle w:val="af3"/>
        <w:spacing w:after="360"/>
        <w:ind w:right="-23" w:firstLine="567"/>
        <w:rPr>
          <w:b w:val="0"/>
        </w:rPr>
      </w:pPr>
      <w:r w:rsidRPr="005B70F4">
        <w:rPr>
          <w:b w:val="0"/>
        </w:rPr>
        <w:t xml:space="preserve">В соответствии с предоставленными данными </w:t>
      </w:r>
      <w:r w:rsidR="00C101E7">
        <w:rPr>
          <w:b w:val="0"/>
        </w:rPr>
        <w:t>планируется р</w:t>
      </w:r>
      <w:r w:rsidR="00C101E7" w:rsidRPr="00C101E7">
        <w:rPr>
          <w:b w:val="0"/>
        </w:rPr>
        <w:t>еконструкция котельн</w:t>
      </w:r>
      <w:r w:rsidR="00C101E7">
        <w:rPr>
          <w:b w:val="0"/>
        </w:rPr>
        <w:t>ых</w:t>
      </w:r>
      <w:r w:rsidR="00C101E7" w:rsidRPr="00C101E7">
        <w:rPr>
          <w:b w:val="0"/>
        </w:rPr>
        <w:t xml:space="preserve"> № 5, 8, 9 в  п. Ки</w:t>
      </w:r>
      <w:r w:rsidR="00C101E7">
        <w:rPr>
          <w:b w:val="0"/>
        </w:rPr>
        <w:t>ровский</w:t>
      </w:r>
      <w:r w:rsidR="008D2CFF">
        <w:rPr>
          <w:b w:val="0"/>
        </w:rPr>
        <w:t xml:space="preserve"> -</w:t>
      </w:r>
      <w:r w:rsidR="00C101E7">
        <w:rPr>
          <w:b w:val="0"/>
        </w:rPr>
        <w:t xml:space="preserve"> перевод мазутных  коте</w:t>
      </w:r>
      <w:r w:rsidR="00C101E7" w:rsidRPr="00C101E7">
        <w:rPr>
          <w:b w:val="0"/>
        </w:rPr>
        <w:t>льных на сжигание угля</w:t>
      </w:r>
      <w:r w:rsidR="00C101E7">
        <w:rPr>
          <w:b w:val="0"/>
        </w:rPr>
        <w:t>.</w:t>
      </w:r>
    </w:p>
    <w:p w:rsidR="008D2CFF" w:rsidRDefault="008D2CFF" w:rsidP="008D2CFF">
      <w:pPr>
        <w:pStyle w:val="af3"/>
        <w:spacing w:before="240" w:after="240" w:line="240" w:lineRule="auto"/>
        <w:ind w:right="-23"/>
      </w:pPr>
      <w:bookmarkStart w:id="84" w:name="_Toc373221422"/>
      <w:bookmarkStart w:id="85" w:name="_Toc343247291"/>
      <w:bookmarkStart w:id="86" w:name="_Toc343877004"/>
      <w:bookmarkEnd w:id="82"/>
      <w:bookmarkEnd w:id="83"/>
    </w:p>
    <w:p w:rsidR="00FD4B20" w:rsidRDefault="00FD4B20" w:rsidP="008D2CFF">
      <w:pPr>
        <w:pStyle w:val="af3"/>
        <w:spacing w:before="240" w:after="240" w:line="240" w:lineRule="auto"/>
        <w:ind w:right="-23"/>
      </w:pPr>
      <w:r>
        <w:t>4.4 Решения о загрузке источников тепловой энергии, распределении (перераспределении) тепловой нагрузки потребителей тепловой энергии в каждой зоне действия системы теплоснабжения между источниками тепловой энергии, поставляющими тепловую энергию в данной системе теплоснабжения.</w:t>
      </w:r>
      <w:bookmarkEnd w:id="84"/>
    </w:p>
    <w:p w:rsidR="003C3B9E" w:rsidRDefault="003C3B9E" w:rsidP="00FD4B20">
      <w:pPr>
        <w:pStyle w:val="af3"/>
        <w:spacing w:before="120"/>
        <w:ind w:right="-23" w:firstLine="539"/>
        <w:rPr>
          <w:rStyle w:val="afa"/>
          <w:b w:val="0"/>
        </w:rPr>
      </w:pPr>
      <w:bookmarkStart w:id="87" w:name="_Toc370998371"/>
      <w:bookmarkStart w:id="88" w:name="_Toc372981497"/>
      <w:bookmarkStart w:id="89" w:name="_Toc373221423"/>
    </w:p>
    <w:p w:rsidR="00FD4B20" w:rsidRPr="002A1410" w:rsidRDefault="00FD4B20" w:rsidP="00FD4B20">
      <w:pPr>
        <w:pStyle w:val="af3"/>
        <w:spacing w:before="120"/>
        <w:ind w:right="-23" w:firstLine="539"/>
      </w:pPr>
      <w:r w:rsidRPr="002A1410">
        <w:rPr>
          <w:rStyle w:val="afa"/>
          <w:b w:val="0"/>
        </w:rPr>
        <w:t>В перераспределении тепловой нагрузки потребителей тепловой энергии</w:t>
      </w:r>
      <w:r>
        <w:rPr>
          <w:rStyle w:val="afa"/>
          <w:b w:val="0"/>
        </w:rPr>
        <w:t>,</w:t>
      </w:r>
      <w:r w:rsidRPr="002A1410">
        <w:rPr>
          <w:rStyle w:val="afa"/>
          <w:b w:val="0"/>
        </w:rPr>
        <w:t xml:space="preserve"> между зонами действия источников тепловой энергии системы теплоснабжения</w:t>
      </w:r>
      <w:r>
        <w:rPr>
          <w:rStyle w:val="afa"/>
          <w:b w:val="0"/>
        </w:rPr>
        <w:t>,</w:t>
      </w:r>
      <w:r w:rsidRPr="002A1410">
        <w:rPr>
          <w:rStyle w:val="afa"/>
          <w:b w:val="0"/>
        </w:rPr>
        <w:t xml:space="preserve"> нет необходимости.</w:t>
      </w:r>
      <w:bookmarkEnd w:id="87"/>
      <w:bookmarkEnd w:id="88"/>
      <w:bookmarkEnd w:id="89"/>
    </w:p>
    <w:p w:rsidR="008D2CFF" w:rsidRDefault="00FD4B20" w:rsidP="009B3B00">
      <w:pPr>
        <w:pStyle w:val="af3"/>
        <w:spacing w:before="120" w:line="240" w:lineRule="auto"/>
        <w:ind w:right="-23"/>
      </w:pPr>
      <w:bookmarkStart w:id="90" w:name="_Toc373221424"/>
      <w:r w:rsidRPr="000547B0">
        <w:lastRenderedPageBreak/>
        <w:t>4.5 Меры</w:t>
      </w:r>
      <w:r>
        <w:t xml:space="preserve"> по переоборудованию котельных в источники комбинированной выработки </w:t>
      </w:r>
    </w:p>
    <w:p w:rsidR="00FD4B20" w:rsidRDefault="00FD4B20" w:rsidP="009B3B00">
      <w:pPr>
        <w:pStyle w:val="af3"/>
        <w:spacing w:before="120" w:line="240" w:lineRule="auto"/>
        <w:ind w:right="-23"/>
      </w:pPr>
      <w:r>
        <w:t>электрической и тепловой энергии.</w:t>
      </w:r>
      <w:bookmarkEnd w:id="90"/>
    </w:p>
    <w:p w:rsidR="00FD4B20" w:rsidRPr="005E2F3B" w:rsidRDefault="00FD4B20" w:rsidP="00FD4B20">
      <w:pPr>
        <w:pStyle w:val="af9"/>
        <w:spacing w:before="120" w:after="120"/>
        <w:ind w:firstLine="539"/>
      </w:pPr>
      <w:r w:rsidRPr="005A5E10">
        <w:t xml:space="preserve">В соответствии с Генеральным планом </w:t>
      </w:r>
      <w:r>
        <w:t>городского поселения Кировский муниципального района Кировский Приморского</w:t>
      </w:r>
      <w:r w:rsidRPr="00323FDE">
        <w:t xml:space="preserve"> </w:t>
      </w:r>
      <w:proofErr w:type="spellStart"/>
      <w:r w:rsidRPr="00323FDE">
        <w:t>края</w:t>
      </w:r>
      <w:r w:rsidRPr="005E2F3B">
        <w:t>переоборудование</w:t>
      </w:r>
      <w:proofErr w:type="spellEnd"/>
      <w:r w:rsidRPr="005E2F3B">
        <w:t xml:space="preserve"> котельных в источники комбинированной выработки электрической и тепловой энергии не предусмотрено.</w:t>
      </w:r>
    </w:p>
    <w:p w:rsidR="00FD4B20" w:rsidRPr="005A5E10" w:rsidRDefault="00FD4B20" w:rsidP="009B3B00">
      <w:pPr>
        <w:pStyle w:val="af3"/>
        <w:spacing w:before="120" w:line="240" w:lineRule="auto"/>
        <w:ind w:right="-23"/>
      </w:pPr>
      <w:bookmarkStart w:id="91" w:name="_Toc343247286"/>
      <w:bookmarkStart w:id="92" w:name="_Toc373221425"/>
      <w:r w:rsidRPr="005A5E10">
        <w:t>4.6 Меры по переводу котельных, размещенных в существующих и расширяемых зонах действия источников комбинированной выработки тепловой и электрической энергии, в пиковый режим работы.</w:t>
      </w:r>
      <w:bookmarkEnd w:id="91"/>
      <w:bookmarkEnd w:id="92"/>
    </w:p>
    <w:p w:rsidR="00FD4B20" w:rsidRDefault="00FD4B20" w:rsidP="00FD4B20">
      <w:pPr>
        <w:pStyle w:val="af9"/>
        <w:spacing w:before="120"/>
        <w:ind w:firstLine="539"/>
      </w:pPr>
      <w:r w:rsidRPr="005A5E10">
        <w:t xml:space="preserve">В соответствии с Генеральным планом </w:t>
      </w:r>
      <w:r>
        <w:t>городского поселения Кировский муниципального района Кировский Приморского</w:t>
      </w:r>
      <w:r w:rsidRPr="00323FDE">
        <w:t xml:space="preserve"> края</w:t>
      </w:r>
      <w:bookmarkStart w:id="93" w:name="_Toc343247287"/>
      <w:bookmarkStart w:id="94" w:name="_Toc373221426"/>
      <w:r w:rsidRPr="005E2F3B">
        <w:t>, а так же отсутствием на его территории источников комбинированной выработки электрической и тепловой энергии, меры по переводу существующих теплогенерирующих источников в пиковый режим не предусмотрены.</w:t>
      </w:r>
    </w:p>
    <w:p w:rsidR="00FD4B20" w:rsidRDefault="00FD4B20" w:rsidP="009B3B00">
      <w:pPr>
        <w:pStyle w:val="af3"/>
        <w:spacing w:before="120" w:line="240" w:lineRule="auto"/>
        <w:ind w:right="-23"/>
      </w:pPr>
      <w:r>
        <w:t>4.7 Решения о загрузке источников тепловой энергии, распределении (перераспределении) тепловой нагрузки потребителей тепловой энергии в каждой зоне действия системы теплоснабжения между источниками тепловой энергии.</w:t>
      </w:r>
      <w:bookmarkEnd w:id="93"/>
      <w:bookmarkEnd w:id="94"/>
    </w:p>
    <w:p w:rsidR="00FD4B20" w:rsidRPr="00060E62" w:rsidRDefault="00FD4B20" w:rsidP="00FD4B20">
      <w:pPr>
        <w:pStyle w:val="af9"/>
        <w:spacing w:before="120"/>
        <w:ind w:firstLine="539"/>
      </w:pPr>
      <w:r w:rsidRPr="00060E62">
        <w:t xml:space="preserve">Решение о </w:t>
      </w:r>
      <w:proofErr w:type="spellStart"/>
      <w:r w:rsidRPr="00060E62">
        <w:t>загрузкеисточников</w:t>
      </w:r>
      <w:proofErr w:type="spellEnd"/>
      <w:r w:rsidRPr="00060E62">
        <w:t xml:space="preserve"> тепловой энергии, распределении (перераспределении) тепловой нагрузки потребителей тепловой энергии в каждой зоне действия системы теплоснабжения между источниками тепловой энергии, поставляющими тепловую энергию в данной системе теплоснабжения, заключается в необходимости загрузки существующих котельных. </w:t>
      </w:r>
    </w:p>
    <w:p w:rsidR="00FD4B20" w:rsidRDefault="00FD4B20" w:rsidP="009B3B00">
      <w:pPr>
        <w:pStyle w:val="af3"/>
        <w:spacing w:before="120" w:line="240" w:lineRule="auto"/>
        <w:ind w:right="-23"/>
      </w:pPr>
      <w:bookmarkStart w:id="95" w:name="_Toc373221427"/>
      <w:r w:rsidRPr="005A5E10">
        <w:t>4.8 Оптимальный температурный график отпуска тепловой энергии для каждого источника</w:t>
      </w:r>
      <w:r w:rsidRPr="00011919">
        <w:t xml:space="preserve"> тепловой энергии или группы источников в системе теплоснабжения, работающей на общую тепловую сеть, устанавливаемый для каждого этапа, и оценку затрат при необходимости его изменения.</w:t>
      </w:r>
      <w:bookmarkEnd w:id="95"/>
    </w:p>
    <w:p w:rsidR="00AC732F" w:rsidRDefault="00AC732F" w:rsidP="00AC732F">
      <w:pPr>
        <w:pStyle w:val="af3"/>
        <w:spacing w:before="240"/>
        <w:ind w:right="-23" w:firstLine="567"/>
        <w:rPr>
          <w:b w:val="0"/>
        </w:rPr>
      </w:pPr>
    </w:p>
    <w:p w:rsidR="007A7F3A" w:rsidRDefault="007A7F3A" w:rsidP="00AC732F">
      <w:pPr>
        <w:pStyle w:val="af3"/>
        <w:spacing w:before="240"/>
        <w:ind w:right="-23" w:firstLine="567"/>
        <w:rPr>
          <w:b w:val="0"/>
        </w:rPr>
      </w:pPr>
      <w:r w:rsidRPr="007A7F3A">
        <w:rPr>
          <w:b w:val="0"/>
        </w:rPr>
        <w:t xml:space="preserve">В соответствии с действующим законодательством </w:t>
      </w:r>
      <w:proofErr w:type="spellStart"/>
      <w:r w:rsidRPr="007A7F3A">
        <w:rPr>
          <w:b w:val="0"/>
        </w:rPr>
        <w:t>оптимальныйтемпературный</w:t>
      </w:r>
      <w:proofErr w:type="spellEnd"/>
      <w:r w:rsidRPr="007A7F3A">
        <w:rPr>
          <w:b w:val="0"/>
        </w:rPr>
        <w:t xml:space="preserve"> график отпуска тепловой энергии разрабатывается для каждого источника тепловой энергии в системе теплоснабжения в процессе проведения энергетического обследования (</w:t>
      </w:r>
      <w:proofErr w:type="spellStart"/>
      <w:r w:rsidRPr="007A7F3A">
        <w:rPr>
          <w:b w:val="0"/>
        </w:rPr>
        <w:t>энергоаудита</w:t>
      </w:r>
      <w:proofErr w:type="spellEnd"/>
      <w:r w:rsidRPr="007A7F3A">
        <w:rPr>
          <w:b w:val="0"/>
        </w:rPr>
        <w:t>) источника тепловой энергии, тепловых сетей, потребителей тепловой энергии и т.д</w:t>
      </w:r>
      <w:r w:rsidR="00887D55">
        <w:rPr>
          <w:b w:val="0"/>
        </w:rPr>
        <w:t>.</w:t>
      </w:r>
    </w:p>
    <w:p w:rsidR="00887D55" w:rsidRDefault="00887D55" w:rsidP="007A7F3A">
      <w:pPr>
        <w:pStyle w:val="af3"/>
        <w:spacing w:before="120"/>
        <w:ind w:firstLine="567"/>
        <w:rPr>
          <w:b w:val="0"/>
        </w:rPr>
      </w:pPr>
      <w:r>
        <w:rPr>
          <w:b w:val="0"/>
        </w:rPr>
        <w:t xml:space="preserve">Следующие котельные </w:t>
      </w:r>
      <w:r w:rsidRPr="00887D55">
        <w:rPr>
          <w:b w:val="0"/>
        </w:rPr>
        <w:t>городского поселения Кировский муниципального района Кировский Приморского края</w:t>
      </w:r>
      <w:r>
        <w:rPr>
          <w:b w:val="0"/>
        </w:rPr>
        <w:t xml:space="preserve"> в настоящий момент работают по температурному графику 75/</w:t>
      </w:r>
      <w:r w:rsidRPr="00887D55">
        <w:rPr>
          <w:b w:val="0"/>
        </w:rPr>
        <w:t>57</w:t>
      </w:r>
      <w:r w:rsidRPr="00887D55">
        <w:rPr>
          <w:b w:val="0"/>
          <w:vertAlign w:val="superscript"/>
        </w:rPr>
        <w:t>0</w:t>
      </w:r>
      <w:r w:rsidRPr="00887D55">
        <w:rPr>
          <w:b w:val="0"/>
        </w:rPr>
        <w:t>С</w:t>
      </w:r>
      <w:r w:rsidR="007319CE">
        <w:rPr>
          <w:b w:val="0"/>
        </w:rPr>
        <w:t>:</w:t>
      </w:r>
    </w:p>
    <w:p w:rsidR="00DF440E" w:rsidRPr="00BF7DE7" w:rsidRDefault="00DF440E" w:rsidP="00DF440E">
      <w:pPr>
        <w:pStyle w:val="af3"/>
        <w:numPr>
          <w:ilvl w:val="0"/>
          <w:numId w:val="38"/>
        </w:numPr>
        <w:spacing w:before="120"/>
        <w:rPr>
          <w:b w:val="0"/>
        </w:rPr>
      </w:pPr>
      <w:r w:rsidRPr="00BF7DE7">
        <w:rPr>
          <w:b w:val="0"/>
        </w:rPr>
        <w:t>Котельная №3 п.г.т. Кировский</w:t>
      </w:r>
      <w:r w:rsidR="00BF7DE7">
        <w:rPr>
          <w:b w:val="0"/>
        </w:rPr>
        <w:t>;</w:t>
      </w:r>
    </w:p>
    <w:p w:rsidR="00DF440E" w:rsidRPr="00BF7DE7" w:rsidRDefault="00DF440E" w:rsidP="00DF440E">
      <w:pPr>
        <w:pStyle w:val="af3"/>
        <w:numPr>
          <w:ilvl w:val="0"/>
          <w:numId w:val="38"/>
        </w:numPr>
        <w:spacing w:before="120"/>
        <w:rPr>
          <w:b w:val="0"/>
        </w:rPr>
      </w:pPr>
      <w:r w:rsidRPr="00BF7DE7">
        <w:rPr>
          <w:b w:val="0"/>
        </w:rPr>
        <w:t>Котельная №4 п.г.т. Кировский</w:t>
      </w:r>
      <w:r w:rsidR="00BF7DE7">
        <w:rPr>
          <w:b w:val="0"/>
        </w:rPr>
        <w:t>;</w:t>
      </w:r>
    </w:p>
    <w:p w:rsidR="00DF440E" w:rsidRPr="00BF7DE7" w:rsidRDefault="00DF440E" w:rsidP="00DF440E">
      <w:pPr>
        <w:pStyle w:val="af3"/>
        <w:numPr>
          <w:ilvl w:val="0"/>
          <w:numId w:val="38"/>
        </w:numPr>
        <w:spacing w:before="120"/>
        <w:rPr>
          <w:b w:val="0"/>
        </w:rPr>
      </w:pPr>
      <w:r w:rsidRPr="00BF7DE7">
        <w:rPr>
          <w:b w:val="0"/>
        </w:rPr>
        <w:t>Котельная №5 п.г.т. Кировский</w:t>
      </w:r>
      <w:r w:rsidR="00BF7DE7">
        <w:rPr>
          <w:b w:val="0"/>
        </w:rPr>
        <w:t>;</w:t>
      </w:r>
    </w:p>
    <w:p w:rsidR="00DF440E" w:rsidRPr="00BF7DE7" w:rsidRDefault="00DF440E" w:rsidP="00DF440E">
      <w:pPr>
        <w:pStyle w:val="af3"/>
        <w:numPr>
          <w:ilvl w:val="0"/>
          <w:numId w:val="38"/>
        </w:numPr>
        <w:spacing w:before="120"/>
        <w:rPr>
          <w:b w:val="0"/>
        </w:rPr>
      </w:pPr>
      <w:r w:rsidRPr="00BF7DE7">
        <w:rPr>
          <w:b w:val="0"/>
        </w:rPr>
        <w:t>Котельная №7 п.г.т. Кировский</w:t>
      </w:r>
      <w:r w:rsidR="00BF7DE7">
        <w:rPr>
          <w:b w:val="0"/>
        </w:rPr>
        <w:t>;</w:t>
      </w:r>
    </w:p>
    <w:p w:rsidR="00DF440E" w:rsidRPr="00BF7DE7" w:rsidRDefault="00DF440E" w:rsidP="00DF440E">
      <w:pPr>
        <w:pStyle w:val="af3"/>
        <w:numPr>
          <w:ilvl w:val="0"/>
          <w:numId w:val="38"/>
        </w:numPr>
        <w:spacing w:before="120"/>
        <w:rPr>
          <w:b w:val="0"/>
        </w:rPr>
      </w:pPr>
      <w:r w:rsidRPr="00BF7DE7">
        <w:rPr>
          <w:b w:val="0"/>
        </w:rPr>
        <w:t>Котельная №8 п.г.т. Кировский</w:t>
      </w:r>
      <w:r w:rsidR="00BF7DE7">
        <w:rPr>
          <w:b w:val="0"/>
        </w:rPr>
        <w:t>;</w:t>
      </w:r>
    </w:p>
    <w:p w:rsidR="00DF440E" w:rsidRPr="00BF7DE7" w:rsidRDefault="00DF440E" w:rsidP="00DF440E">
      <w:pPr>
        <w:pStyle w:val="af3"/>
        <w:numPr>
          <w:ilvl w:val="0"/>
          <w:numId w:val="38"/>
        </w:numPr>
        <w:spacing w:before="120"/>
        <w:rPr>
          <w:b w:val="0"/>
        </w:rPr>
      </w:pPr>
      <w:r w:rsidRPr="00BF7DE7">
        <w:rPr>
          <w:b w:val="0"/>
        </w:rPr>
        <w:t>Котельная №9 п.г.т. Кировский</w:t>
      </w:r>
      <w:r w:rsidR="00BF7DE7">
        <w:rPr>
          <w:b w:val="0"/>
        </w:rPr>
        <w:t>;</w:t>
      </w:r>
    </w:p>
    <w:p w:rsidR="00DF440E" w:rsidRPr="00BF7DE7" w:rsidRDefault="00DF440E" w:rsidP="00DF440E">
      <w:pPr>
        <w:pStyle w:val="af3"/>
        <w:numPr>
          <w:ilvl w:val="0"/>
          <w:numId w:val="38"/>
        </w:numPr>
        <w:spacing w:before="120"/>
        <w:rPr>
          <w:b w:val="0"/>
        </w:rPr>
      </w:pPr>
      <w:r w:rsidRPr="00BF7DE7">
        <w:rPr>
          <w:rFonts w:eastAsia="Times New Roman"/>
          <w:b w:val="0"/>
          <w:lang w:eastAsia="ru-RU"/>
        </w:rPr>
        <w:t>Котельная № 20 село Преображенка</w:t>
      </w:r>
      <w:r w:rsidR="00BF7DE7">
        <w:rPr>
          <w:rFonts w:eastAsia="Times New Roman"/>
          <w:b w:val="0"/>
          <w:lang w:eastAsia="ru-RU"/>
        </w:rPr>
        <w:t>;</w:t>
      </w:r>
    </w:p>
    <w:p w:rsidR="00DF440E" w:rsidRPr="00BF7DE7" w:rsidRDefault="00DF440E" w:rsidP="00DF440E">
      <w:pPr>
        <w:pStyle w:val="af3"/>
        <w:numPr>
          <w:ilvl w:val="0"/>
          <w:numId w:val="38"/>
        </w:numPr>
        <w:spacing w:before="120"/>
        <w:rPr>
          <w:b w:val="0"/>
        </w:rPr>
      </w:pPr>
      <w:r w:rsidRPr="00BF7DE7">
        <w:rPr>
          <w:rFonts w:eastAsia="Times New Roman"/>
          <w:b w:val="0"/>
          <w:lang w:eastAsia="ru-RU"/>
        </w:rPr>
        <w:t>Котельная № 23 село Павло-Фёдоровка</w:t>
      </w:r>
      <w:r w:rsidR="00BF7DE7">
        <w:rPr>
          <w:rFonts w:eastAsia="Times New Roman"/>
          <w:b w:val="0"/>
          <w:lang w:eastAsia="ru-RU"/>
        </w:rPr>
        <w:t>;</w:t>
      </w:r>
    </w:p>
    <w:p w:rsidR="00DF440E" w:rsidRPr="00BF7DE7" w:rsidRDefault="00DF440E" w:rsidP="00DF440E">
      <w:pPr>
        <w:pStyle w:val="af3"/>
        <w:numPr>
          <w:ilvl w:val="0"/>
          <w:numId w:val="38"/>
        </w:numPr>
        <w:spacing w:before="120"/>
        <w:rPr>
          <w:b w:val="0"/>
        </w:rPr>
      </w:pPr>
      <w:r w:rsidRPr="00BF7DE7">
        <w:rPr>
          <w:rFonts w:eastAsia="Times New Roman"/>
          <w:b w:val="0"/>
          <w:lang w:eastAsia="ru-RU"/>
        </w:rPr>
        <w:t>Котельная № 27 село Павло-Фёдоровка</w:t>
      </w:r>
      <w:r w:rsidR="00BF7DE7">
        <w:rPr>
          <w:rFonts w:eastAsia="Times New Roman"/>
          <w:b w:val="0"/>
          <w:lang w:eastAsia="ru-RU"/>
        </w:rPr>
        <w:t>;</w:t>
      </w:r>
    </w:p>
    <w:p w:rsidR="00DF440E" w:rsidRPr="00BF7DE7" w:rsidRDefault="00DF440E" w:rsidP="00DF440E">
      <w:pPr>
        <w:pStyle w:val="af3"/>
        <w:numPr>
          <w:ilvl w:val="0"/>
          <w:numId w:val="38"/>
        </w:numPr>
        <w:spacing w:before="120"/>
        <w:rPr>
          <w:b w:val="0"/>
        </w:rPr>
      </w:pPr>
      <w:r w:rsidRPr="00BF7DE7">
        <w:rPr>
          <w:rFonts w:eastAsia="Times New Roman"/>
          <w:b w:val="0"/>
          <w:lang w:eastAsia="ru-RU"/>
        </w:rPr>
        <w:lastRenderedPageBreak/>
        <w:t>Котельная № 26 село Увальное</w:t>
      </w:r>
      <w:r w:rsidR="00BF7DE7">
        <w:rPr>
          <w:rFonts w:eastAsia="Times New Roman"/>
          <w:b w:val="0"/>
          <w:lang w:eastAsia="ru-RU"/>
        </w:rPr>
        <w:t>.</w:t>
      </w:r>
    </w:p>
    <w:p w:rsidR="00BF7DE7" w:rsidRDefault="00BF7DE7" w:rsidP="00BF7DE7">
      <w:pPr>
        <w:pStyle w:val="af9"/>
        <w:ind w:left="567" w:firstLine="0"/>
      </w:pPr>
      <w:r>
        <w:t xml:space="preserve">Изменение температурного  графика не целесообразно. </w:t>
      </w:r>
    </w:p>
    <w:p w:rsidR="00BF7DE7" w:rsidRDefault="00BF7DE7" w:rsidP="00BF7DE7">
      <w:pPr>
        <w:pStyle w:val="af9"/>
      </w:pPr>
      <w:r w:rsidRPr="000F23CF">
        <w:t>В таблице 4.8.1</w:t>
      </w:r>
      <w:r>
        <w:t xml:space="preserve"> п</w:t>
      </w:r>
      <w:r w:rsidRPr="000F23CF">
        <w:t>риведен рекомендуемы</w:t>
      </w:r>
      <w:r>
        <w:t>й</w:t>
      </w:r>
      <w:r w:rsidRPr="000F23CF">
        <w:t xml:space="preserve"> график зависимости температуры теплоносителя от среднесуточной температуры наружного воздуха, для котельн</w:t>
      </w:r>
      <w:r>
        <w:t xml:space="preserve">ых </w:t>
      </w:r>
      <w:proofErr w:type="spellStart"/>
      <w:r w:rsidRPr="000F23CF">
        <w:t>городского</w:t>
      </w:r>
      <w:r w:rsidRPr="00BF7DE7">
        <w:t>поселения</w:t>
      </w:r>
      <w:proofErr w:type="spellEnd"/>
      <w:r w:rsidRPr="00BF7DE7">
        <w:t xml:space="preserve"> Кировский муниципального района Кировский</w:t>
      </w:r>
      <w:r>
        <w:t>.</w:t>
      </w:r>
    </w:p>
    <w:p w:rsidR="001E7F9F" w:rsidRPr="001E7F9F" w:rsidRDefault="001E7F9F" w:rsidP="001E7F9F">
      <w:pPr>
        <w:pStyle w:val="af9"/>
        <w:spacing w:after="0"/>
        <w:ind w:firstLine="0"/>
      </w:pPr>
      <w:r>
        <w:t xml:space="preserve">Таблица 4.8.1. </w:t>
      </w:r>
      <w:r w:rsidRPr="001E7F9F">
        <w:t xml:space="preserve">Температурный график 75/57 </w:t>
      </w:r>
      <w:proofErr w:type="spellStart"/>
      <w:r w:rsidRPr="001E7F9F">
        <w:rPr>
          <w:vertAlign w:val="superscript"/>
        </w:rPr>
        <w:t>о</w:t>
      </w:r>
      <w:r w:rsidRPr="001E7F9F">
        <w:t>С</w:t>
      </w:r>
      <w:proofErr w:type="spellEnd"/>
      <w:r w:rsidRPr="001E7F9F">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31"/>
        <w:gridCol w:w="2432"/>
        <w:gridCol w:w="2432"/>
        <w:gridCol w:w="2432"/>
      </w:tblGrid>
      <w:tr w:rsidR="001E7F9F" w:rsidRPr="001E7F9F" w:rsidTr="001E7F9F">
        <w:trPr>
          <w:trHeight w:val="341"/>
          <w:jc w:val="center"/>
        </w:trPr>
        <w:tc>
          <w:tcPr>
            <w:tcW w:w="2431" w:type="dxa"/>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Температура наружного воздуха, °С</w:t>
            </w:r>
          </w:p>
        </w:tc>
        <w:tc>
          <w:tcPr>
            <w:tcW w:w="2432" w:type="dxa"/>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Температура сетевой воды в подающем трубопроводе, °С</w:t>
            </w:r>
          </w:p>
        </w:tc>
        <w:tc>
          <w:tcPr>
            <w:tcW w:w="2432" w:type="dxa"/>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Температура сетевой воды в обратном трубопроводе, °С</w:t>
            </w:r>
          </w:p>
        </w:tc>
        <w:tc>
          <w:tcPr>
            <w:tcW w:w="2432" w:type="dxa"/>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Нормативная разность температур теплоносителя и обратной тепломагистрали, °С</w:t>
            </w:r>
          </w:p>
        </w:tc>
      </w:tr>
      <w:tr w:rsidR="001E7F9F" w:rsidRPr="001E7F9F" w:rsidTr="001E7F9F">
        <w:trPr>
          <w:trHeight w:val="276"/>
          <w:jc w:val="center"/>
        </w:trPr>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-32</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75</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57</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18</w:t>
            </w:r>
          </w:p>
        </w:tc>
      </w:tr>
      <w:tr w:rsidR="001E7F9F" w:rsidRPr="001E7F9F" w:rsidTr="001E7F9F">
        <w:trPr>
          <w:trHeight w:val="276"/>
          <w:jc w:val="center"/>
        </w:trPr>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-31</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75</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57</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18</w:t>
            </w:r>
          </w:p>
        </w:tc>
      </w:tr>
      <w:tr w:rsidR="001E7F9F" w:rsidRPr="001E7F9F" w:rsidTr="001E7F9F">
        <w:trPr>
          <w:trHeight w:val="276"/>
          <w:jc w:val="center"/>
        </w:trPr>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-30</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75</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57</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18</w:t>
            </w:r>
          </w:p>
        </w:tc>
      </w:tr>
      <w:tr w:rsidR="001E7F9F" w:rsidRPr="001E7F9F" w:rsidTr="001E7F9F">
        <w:trPr>
          <w:trHeight w:val="276"/>
          <w:jc w:val="center"/>
        </w:trPr>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-29</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74</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56</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18</w:t>
            </w:r>
          </w:p>
        </w:tc>
      </w:tr>
      <w:tr w:rsidR="001E7F9F" w:rsidRPr="001E7F9F" w:rsidTr="001E7F9F">
        <w:trPr>
          <w:trHeight w:val="276"/>
          <w:jc w:val="center"/>
        </w:trPr>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-28</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73</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55</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18</w:t>
            </w:r>
          </w:p>
        </w:tc>
      </w:tr>
      <w:tr w:rsidR="001E7F9F" w:rsidRPr="001E7F9F" w:rsidTr="001E7F9F">
        <w:trPr>
          <w:trHeight w:val="276"/>
          <w:jc w:val="center"/>
        </w:trPr>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-27</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72</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55</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17</w:t>
            </w:r>
          </w:p>
        </w:tc>
      </w:tr>
      <w:tr w:rsidR="001E7F9F" w:rsidRPr="001E7F9F" w:rsidTr="001E7F9F">
        <w:trPr>
          <w:trHeight w:val="276"/>
          <w:jc w:val="center"/>
        </w:trPr>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-26</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71</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54</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17</w:t>
            </w:r>
          </w:p>
        </w:tc>
      </w:tr>
      <w:tr w:rsidR="001E7F9F" w:rsidRPr="001E7F9F" w:rsidTr="001E7F9F">
        <w:trPr>
          <w:trHeight w:val="276"/>
          <w:jc w:val="center"/>
        </w:trPr>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-25</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70</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54</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16</w:t>
            </w:r>
          </w:p>
        </w:tc>
      </w:tr>
      <w:tr w:rsidR="001E7F9F" w:rsidRPr="001E7F9F" w:rsidTr="001E7F9F">
        <w:trPr>
          <w:trHeight w:val="276"/>
          <w:jc w:val="center"/>
        </w:trPr>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-24</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69</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53</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16</w:t>
            </w:r>
          </w:p>
        </w:tc>
      </w:tr>
      <w:tr w:rsidR="001E7F9F" w:rsidRPr="001E7F9F" w:rsidTr="001E7F9F">
        <w:trPr>
          <w:trHeight w:val="276"/>
          <w:jc w:val="center"/>
        </w:trPr>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-23</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68</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52</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16</w:t>
            </w:r>
          </w:p>
        </w:tc>
      </w:tr>
      <w:tr w:rsidR="001E7F9F" w:rsidRPr="001E7F9F" w:rsidTr="001E7F9F">
        <w:trPr>
          <w:trHeight w:val="276"/>
          <w:jc w:val="center"/>
        </w:trPr>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-22</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67</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52</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15</w:t>
            </w:r>
          </w:p>
        </w:tc>
      </w:tr>
      <w:tr w:rsidR="001E7F9F" w:rsidRPr="001E7F9F" w:rsidTr="001E7F9F">
        <w:trPr>
          <w:trHeight w:val="276"/>
          <w:jc w:val="center"/>
        </w:trPr>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-21</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66</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51</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15</w:t>
            </w:r>
          </w:p>
        </w:tc>
      </w:tr>
      <w:tr w:rsidR="001E7F9F" w:rsidRPr="001E7F9F" w:rsidTr="001E7F9F">
        <w:trPr>
          <w:trHeight w:val="276"/>
          <w:jc w:val="center"/>
        </w:trPr>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-20</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65</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50</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15</w:t>
            </w:r>
          </w:p>
        </w:tc>
      </w:tr>
      <w:tr w:rsidR="001E7F9F" w:rsidRPr="001E7F9F" w:rsidTr="001E7F9F">
        <w:trPr>
          <w:trHeight w:val="276"/>
          <w:jc w:val="center"/>
        </w:trPr>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-19</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64</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50</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14</w:t>
            </w:r>
          </w:p>
        </w:tc>
      </w:tr>
      <w:tr w:rsidR="001E7F9F" w:rsidRPr="001E7F9F" w:rsidTr="001E7F9F">
        <w:trPr>
          <w:trHeight w:val="276"/>
          <w:jc w:val="center"/>
        </w:trPr>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-18</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63</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50</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13</w:t>
            </w:r>
          </w:p>
        </w:tc>
      </w:tr>
      <w:tr w:rsidR="001E7F9F" w:rsidRPr="001E7F9F" w:rsidTr="001E7F9F">
        <w:trPr>
          <w:trHeight w:val="276"/>
          <w:jc w:val="center"/>
        </w:trPr>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-17</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62</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49</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13</w:t>
            </w:r>
          </w:p>
        </w:tc>
      </w:tr>
      <w:tr w:rsidR="001E7F9F" w:rsidRPr="001E7F9F" w:rsidTr="001E7F9F">
        <w:trPr>
          <w:trHeight w:val="276"/>
          <w:jc w:val="center"/>
        </w:trPr>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-16</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61</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49</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12</w:t>
            </w:r>
          </w:p>
        </w:tc>
      </w:tr>
      <w:tr w:rsidR="001E7F9F" w:rsidRPr="001E7F9F" w:rsidTr="001E7F9F">
        <w:trPr>
          <w:trHeight w:val="276"/>
          <w:jc w:val="center"/>
        </w:trPr>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-15</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59</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48</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11</w:t>
            </w:r>
          </w:p>
        </w:tc>
      </w:tr>
      <w:tr w:rsidR="001E7F9F" w:rsidRPr="001E7F9F" w:rsidTr="001E7F9F">
        <w:trPr>
          <w:trHeight w:val="276"/>
          <w:jc w:val="center"/>
        </w:trPr>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-14</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58</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47</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11</w:t>
            </w:r>
          </w:p>
        </w:tc>
      </w:tr>
      <w:tr w:rsidR="001E7F9F" w:rsidRPr="001E7F9F" w:rsidTr="001E7F9F">
        <w:trPr>
          <w:trHeight w:val="276"/>
          <w:jc w:val="center"/>
        </w:trPr>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-13</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57</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46</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11</w:t>
            </w:r>
          </w:p>
        </w:tc>
      </w:tr>
      <w:tr w:rsidR="001E7F9F" w:rsidRPr="001E7F9F" w:rsidTr="001E7F9F">
        <w:trPr>
          <w:trHeight w:val="276"/>
          <w:jc w:val="center"/>
        </w:trPr>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-12</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56</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45</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11</w:t>
            </w:r>
          </w:p>
        </w:tc>
      </w:tr>
      <w:tr w:rsidR="001E7F9F" w:rsidRPr="001E7F9F" w:rsidTr="001E7F9F">
        <w:trPr>
          <w:trHeight w:val="276"/>
          <w:jc w:val="center"/>
        </w:trPr>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-11</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55</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45</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10</w:t>
            </w:r>
          </w:p>
        </w:tc>
      </w:tr>
      <w:tr w:rsidR="001E7F9F" w:rsidRPr="001E7F9F" w:rsidTr="001E7F9F">
        <w:trPr>
          <w:trHeight w:val="276"/>
          <w:jc w:val="center"/>
        </w:trPr>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-10</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54</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44</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10</w:t>
            </w:r>
          </w:p>
        </w:tc>
      </w:tr>
      <w:tr w:rsidR="001E7F9F" w:rsidRPr="001E7F9F" w:rsidTr="001E7F9F">
        <w:trPr>
          <w:trHeight w:val="276"/>
          <w:jc w:val="center"/>
        </w:trPr>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-9</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53</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43</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10</w:t>
            </w:r>
          </w:p>
        </w:tc>
      </w:tr>
      <w:tr w:rsidR="001E7F9F" w:rsidRPr="001E7F9F" w:rsidTr="001E7F9F">
        <w:trPr>
          <w:trHeight w:val="276"/>
          <w:jc w:val="center"/>
        </w:trPr>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-8</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52</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42</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10</w:t>
            </w:r>
          </w:p>
        </w:tc>
      </w:tr>
      <w:tr w:rsidR="001E7F9F" w:rsidRPr="001E7F9F" w:rsidTr="001E7F9F">
        <w:trPr>
          <w:trHeight w:val="276"/>
          <w:jc w:val="center"/>
        </w:trPr>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-7</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51</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41</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10</w:t>
            </w:r>
          </w:p>
        </w:tc>
      </w:tr>
      <w:tr w:rsidR="001E7F9F" w:rsidRPr="001E7F9F" w:rsidTr="001E7F9F">
        <w:trPr>
          <w:trHeight w:val="276"/>
          <w:jc w:val="center"/>
        </w:trPr>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-6</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50</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41</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9</w:t>
            </w:r>
          </w:p>
        </w:tc>
      </w:tr>
      <w:tr w:rsidR="001E7F9F" w:rsidRPr="001E7F9F" w:rsidTr="001E7F9F">
        <w:trPr>
          <w:trHeight w:val="276"/>
          <w:jc w:val="center"/>
        </w:trPr>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-5</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49</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40</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9</w:t>
            </w:r>
          </w:p>
        </w:tc>
      </w:tr>
      <w:tr w:rsidR="001E7F9F" w:rsidRPr="001E7F9F" w:rsidTr="001E7F9F">
        <w:trPr>
          <w:trHeight w:val="276"/>
          <w:jc w:val="center"/>
        </w:trPr>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-4</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48</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40</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8</w:t>
            </w:r>
          </w:p>
        </w:tc>
      </w:tr>
      <w:tr w:rsidR="001E7F9F" w:rsidRPr="001E7F9F" w:rsidTr="001E7F9F">
        <w:trPr>
          <w:trHeight w:val="276"/>
          <w:jc w:val="center"/>
        </w:trPr>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-3</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47</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39</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8</w:t>
            </w:r>
          </w:p>
        </w:tc>
      </w:tr>
      <w:tr w:rsidR="001E7F9F" w:rsidRPr="001E7F9F" w:rsidTr="001E7F9F">
        <w:trPr>
          <w:trHeight w:val="276"/>
          <w:jc w:val="center"/>
        </w:trPr>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-2</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46</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38</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8</w:t>
            </w:r>
          </w:p>
        </w:tc>
      </w:tr>
      <w:tr w:rsidR="001E7F9F" w:rsidRPr="001E7F9F" w:rsidTr="001E7F9F">
        <w:trPr>
          <w:trHeight w:val="276"/>
          <w:jc w:val="center"/>
        </w:trPr>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-1</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45</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37</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8</w:t>
            </w:r>
          </w:p>
        </w:tc>
      </w:tr>
      <w:tr w:rsidR="001E7F9F" w:rsidRPr="001E7F9F" w:rsidTr="001E7F9F">
        <w:trPr>
          <w:trHeight w:val="276"/>
          <w:jc w:val="center"/>
        </w:trPr>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0</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44</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36</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8</w:t>
            </w:r>
          </w:p>
        </w:tc>
      </w:tr>
      <w:tr w:rsidR="001E7F9F" w:rsidRPr="001E7F9F" w:rsidTr="001E7F9F">
        <w:trPr>
          <w:trHeight w:val="276"/>
          <w:jc w:val="center"/>
        </w:trPr>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1</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43</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35</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8</w:t>
            </w:r>
          </w:p>
        </w:tc>
      </w:tr>
      <w:tr w:rsidR="001E7F9F" w:rsidRPr="001E7F9F" w:rsidTr="001E7F9F">
        <w:trPr>
          <w:trHeight w:val="276"/>
          <w:jc w:val="center"/>
        </w:trPr>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2</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42</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34</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8</w:t>
            </w:r>
          </w:p>
        </w:tc>
      </w:tr>
      <w:tr w:rsidR="001E7F9F" w:rsidRPr="001E7F9F" w:rsidTr="001E7F9F">
        <w:trPr>
          <w:trHeight w:val="276"/>
          <w:jc w:val="center"/>
        </w:trPr>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lastRenderedPageBreak/>
              <w:t>3</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41</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34</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7</w:t>
            </w:r>
          </w:p>
        </w:tc>
      </w:tr>
      <w:tr w:rsidR="001E7F9F" w:rsidRPr="001E7F9F" w:rsidTr="001E7F9F">
        <w:trPr>
          <w:trHeight w:val="276"/>
          <w:jc w:val="center"/>
        </w:trPr>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4</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40</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33</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7</w:t>
            </w:r>
          </w:p>
        </w:tc>
      </w:tr>
      <w:tr w:rsidR="001E7F9F" w:rsidRPr="001E7F9F" w:rsidTr="001E7F9F">
        <w:trPr>
          <w:trHeight w:val="276"/>
          <w:jc w:val="center"/>
        </w:trPr>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5</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39</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33</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6</w:t>
            </w:r>
          </w:p>
        </w:tc>
      </w:tr>
      <w:tr w:rsidR="001E7F9F" w:rsidRPr="001E7F9F" w:rsidTr="001E7F9F">
        <w:trPr>
          <w:trHeight w:val="276"/>
          <w:jc w:val="center"/>
        </w:trPr>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6</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38</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32</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6</w:t>
            </w:r>
          </w:p>
        </w:tc>
      </w:tr>
      <w:tr w:rsidR="001E7F9F" w:rsidRPr="001E7F9F" w:rsidTr="001E7F9F">
        <w:trPr>
          <w:trHeight w:val="276"/>
          <w:jc w:val="center"/>
        </w:trPr>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7</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37</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32</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5</w:t>
            </w:r>
          </w:p>
        </w:tc>
      </w:tr>
      <w:tr w:rsidR="001E7F9F" w:rsidRPr="001E7F9F" w:rsidTr="001E7F9F">
        <w:trPr>
          <w:trHeight w:val="276"/>
          <w:jc w:val="center"/>
        </w:trPr>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8</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36</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31</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7F9F" w:rsidRPr="00B267A8" w:rsidRDefault="001E7F9F" w:rsidP="001E7F9F">
            <w:pPr>
              <w:spacing w:after="0" w:line="240" w:lineRule="auto"/>
              <w:jc w:val="center"/>
              <w:rPr>
                <w:rFonts w:ascii="Times New Roman" w:hAnsi="Times New Roman"/>
                <w:sz w:val="24"/>
                <w:szCs w:val="24"/>
              </w:rPr>
            </w:pPr>
            <w:r w:rsidRPr="00B267A8">
              <w:rPr>
                <w:rFonts w:ascii="Times New Roman" w:hAnsi="Times New Roman"/>
                <w:sz w:val="24"/>
                <w:szCs w:val="24"/>
              </w:rPr>
              <w:t>5</w:t>
            </w:r>
          </w:p>
        </w:tc>
      </w:tr>
    </w:tbl>
    <w:p w:rsidR="00943C70" w:rsidRPr="00921347" w:rsidRDefault="00E93272" w:rsidP="00096964">
      <w:pPr>
        <w:pStyle w:val="af3"/>
        <w:spacing w:before="240"/>
        <w:ind w:left="-567" w:right="-23" w:firstLine="567"/>
        <w:rPr>
          <w:b w:val="0"/>
        </w:rPr>
      </w:pPr>
      <w:r w:rsidRPr="00921347">
        <w:rPr>
          <w:b w:val="0"/>
        </w:rPr>
        <w:t>На Рис.4.8.1 представлен температурный график работы котельных</w:t>
      </w:r>
      <w:r w:rsidR="00921347" w:rsidRPr="00921347">
        <w:rPr>
          <w:b w:val="0"/>
        </w:rPr>
        <w:t xml:space="preserve"> городского поселения Кировский муниципального района Кировский</w:t>
      </w:r>
      <w:r w:rsidR="00921347">
        <w:rPr>
          <w:b w:val="0"/>
        </w:rPr>
        <w:t>.</w:t>
      </w:r>
    </w:p>
    <w:p w:rsidR="002765FE" w:rsidRDefault="00943C70" w:rsidP="00943C70">
      <w:pPr>
        <w:pStyle w:val="af3"/>
        <w:spacing w:before="120"/>
        <w:ind w:left="-284"/>
        <w:rPr>
          <w:b w:val="0"/>
        </w:rPr>
      </w:pPr>
      <w:r w:rsidRPr="00943C70">
        <w:rPr>
          <w:b w:val="0"/>
          <w:noProof/>
          <w:lang w:eastAsia="ru-RU"/>
        </w:rPr>
        <w:drawing>
          <wp:inline distT="0" distB="0" distL="0" distR="0">
            <wp:extent cx="6153374" cy="4216997"/>
            <wp:effectExtent l="0" t="0" r="0" b="0"/>
            <wp:docPr id="5"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AC732F" w:rsidRDefault="00AC732F" w:rsidP="00096964">
      <w:pPr>
        <w:spacing w:before="240" w:after="120" w:line="240" w:lineRule="auto"/>
        <w:jc w:val="both"/>
        <w:rPr>
          <w:rFonts w:ascii="Times New Roman" w:hAnsi="Times New Roman"/>
          <w:b/>
          <w:sz w:val="24"/>
          <w:szCs w:val="24"/>
        </w:rPr>
      </w:pPr>
    </w:p>
    <w:p w:rsidR="00CB670E" w:rsidRPr="00A6272B" w:rsidRDefault="00CB670E" w:rsidP="00096964">
      <w:pPr>
        <w:spacing w:before="240" w:after="120" w:line="240" w:lineRule="auto"/>
        <w:jc w:val="both"/>
        <w:rPr>
          <w:rFonts w:ascii="Times New Roman" w:hAnsi="Times New Roman"/>
          <w:b/>
          <w:sz w:val="24"/>
          <w:szCs w:val="24"/>
        </w:rPr>
      </w:pPr>
      <w:r w:rsidRPr="00A6272B">
        <w:rPr>
          <w:rFonts w:ascii="Times New Roman" w:hAnsi="Times New Roman"/>
          <w:b/>
          <w:sz w:val="24"/>
          <w:szCs w:val="24"/>
        </w:rPr>
        <w:t>РАЗДЕЛ 5  ПРЕДЛОЖЕНИЯ ПО СТРОИТЕЛЬСТВУ И РЕКОНСТРУКЦИИ ТЕПЛОВЫХ СЕТЕЙ</w:t>
      </w:r>
      <w:bookmarkEnd w:id="85"/>
      <w:bookmarkEnd w:id="86"/>
    </w:p>
    <w:p w:rsidR="00CB670E" w:rsidRPr="00124779" w:rsidRDefault="00CB670E" w:rsidP="00345230">
      <w:pPr>
        <w:pStyle w:val="af3"/>
        <w:spacing w:before="120" w:after="120" w:line="240" w:lineRule="auto"/>
        <w:ind w:right="-23"/>
      </w:pPr>
      <w:bookmarkStart w:id="96" w:name="_Toc343247292"/>
      <w:bookmarkStart w:id="97" w:name="_Toc343877005"/>
      <w:r>
        <w:t>5.1 Предложения по строительству и реконструкции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bookmarkEnd w:id="96"/>
      <w:bookmarkEnd w:id="97"/>
      <w:r w:rsidR="006776FA">
        <w:t>.</w:t>
      </w:r>
    </w:p>
    <w:p w:rsidR="00345230" w:rsidRDefault="00345230" w:rsidP="006776FA">
      <w:pPr>
        <w:pStyle w:val="af3"/>
        <w:spacing w:before="120" w:after="120"/>
        <w:ind w:right="0" w:firstLine="567"/>
        <w:rPr>
          <w:b w:val="0"/>
        </w:rPr>
      </w:pPr>
    </w:p>
    <w:p w:rsidR="00CB670E" w:rsidRPr="00096964" w:rsidRDefault="00096964" w:rsidP="006776FA">
      <w:pPr>
        <w:pStyle w:val="af3"/>
        <w:spacing w:before="120" w:after="120"/>
        <w:ind w:right="0" w:firstLine="567"/>
        <w:rPr>
          <w:b w:val="0"/>
        </w:rPr>
      </w:pPr>
      <w:r w:rsidRPr="00096964">
        <w:rPr>
          <w:b w:val="0"/>
        </w:rPr>
        <w:t xml:space="preserve">Возможность строительства или реконструкции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на территории городского </w:t>
      </w:r>
      <w:r w:rsidRPr="00921347">
        <w:rPr>
          <w:b w:val="0"/>
        </w:rPr>
        <w:t>поселения Кировский муниципального района Кировский</w:t>
      </w:r>
      <w:r w:rsidRPr="00096964">
        <w:rPr>
          <w:b w:val="0"/>
        </w:rPr>
        <w:t xml:space="preserve"> отсутствует</w:t>
      </w:r>
      <w:r>
        <w:rPr>
          <w:b w:val="0"/>
        </w:rPr>
        <w:t>.</w:t>
      </w:r>
    </w:p>
    <w:p w:rsidR="00CB670E" w:rsidRDefault="00CB670E" w:rsidP="009B3B00">
      <w:pPr>
        <w:pStyle w:val="af3"/>
        <w:spacing w:line="240" w:lineRule="auto"/>
        <w:ind w:right="-23"/>
      </w:pPr>
      <w:bookmarkStart w:id="98" w:name="_Toc343247293"/>
      <w:bookmarkStart w:id="99" w:name="_Toc343877006"/>
      <w:r w:rsidRPr="00216A3D">
        <w:lastRenderedPageBreak/>
        <w:t xml:space="preserve">5.2 </w:t>
      </w:r>
      <w:r w:rsidRPr="008C1FE3">
        <w:t>Предложения по строительству</w:t>
      </w:r>
      <w:r w:rsidRPr="00216A3D">
        <w:t xml:space="preserve"> и реконструкции тепловых сетей для обеспечения перспективных приростов тепловой нагрузки в осваиваемых районах поселения,</w:t>
      </w:r>
      <w:r>
        <w:t xml:space="preserve"> городского округа под жилищную, комплексную или производственную застройку</w:t>
      </w:r>
      <w:bookmarkEnd w:id="98"/>
      <w:bookmarkEnd w:id="99"/>
      <w:r w:rsidR="006776FA">
        <w:t>.</w:t>
      </w:r>
    </w:p>
    <w:p w:rsidR="008C1FE3" w:rsidRDefault="008C1FE3" w:rsidP="008C1FE3">
      <w:pPr>
        <w:pStyle w:val="af9"/>
        <w:spacing w:after="0"/>
        <w:ind w:firstLine="567"/>
      </w:pPr>
      <w:r>
        <w:t xml:space="preserve">При новом строительстве теплопроводов рекомендуется применять предизолированные трубопроводы в пенополиуретановой (ППУ) изоляции. </w:t>
      </w:r>
    </w:p>
    <w:p w:rsidR="006776FA" w:rsidRDefault="008C1FE3" w:rsidP="008C1FE3">
      <w:pPr>
        <w:pStyle w:val="af3"/>
        <w:spacing w:after="0"/>
        <w:ind w:firstLine="567"/>
        <w:rPr>
          <w:b w:val="0"/>
        </w:rPr>
      </w:pPr>
      <w:r w:rsidRPr="008C1FE3">
        <w:rPr>
          <w:b w:val="0"/>
        </w:rPr>
        <w:t>Величину диаметра трубопровода, способ прокладки и т.д. необходимо определить в ходе наладочного гидравлического расчета по каждому факту предполагаемого подключения</w:t>
      </w:r>
      <w:r>
        <w:rPr>
          <w:b w:val="0"/>
        </w:rPr>
        <w:t>.</w:t>
      </w:r>
    </w:p>
    <w:p w:rsidR="008C1FE3" w:rsidRPr="008C1FE3" w:rsidRDefault="008C1FE3" w:rsidP="008C1FE3">
      <w:pPr>
        <w:pStyle w:val="af3"/>
        <w:spacing w:after="0"/>
        <w:ind w:firstLine="567"/>
        <w:rPr>
          <w:b w:val="0"/>
        </w:rPr>
      </w:pPr>
    </w:p>
    <w:p w:rsidR="006776FA" w:rsidRDefault="006776FA" w:rsidP="009B3B00">
      <w:pPr>
        <w:pStyle w:val="af3"/>
        <w:spacing w:before="120" w:line="240" w:lineRule="auto"/>
        <w:ind w:right="-23"/>
      </w:pPr>
      <w:bookmarkStart w:id="100" w:name="_Toc373221432"/>
      <w:r>
        <w:t>5.3 Предложения по строительству и реконструкции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100"/>
    </w:p>
    <w:p w:rsidR="006776FA" w:rsidRDefault="006776FA" w:rsidP="006776FA">
      <w:pPr>
        <w:pStyle w:val="af9"/>
        <w:spacing w:before="120"/>
        <w:ind w:firstLine="539"/>
      </w:pPr>
      <w:r>
        <w:t xml:space="preserve">На </w:t>
      </w:r>
      <w:r w:rsidRPr="007F7D2A">
        <w:t xml:space="preserve">территории городского </w:t>
      </w:r>
      <w:r w:rsidR="00A44D24" w:rsidRPr="00A44D24">
        <w:t>поселения Кировский муниципального района Кировский</w:t>
      </w:r>
      <w:r w:rsidRPr="007F7D2A">
        <w:t xml:space="preserve"> услови</w:t>
      </w:r>
      <w:r>
        <w:t>я</w:t>
      </w:r>
      <w:r w:rsidRPr="007F7D2A">
        <w:t>, при которых существует возможность поставок тепловой энергии потребителям от</w:t>
      </w:r>
      <w:r>
        <w:t xml:space="preserve"> различных источников тепловой энергии при сохранении надежности теплоснабжения, отсутствуют.</w:t>
      </w:r>
    </w:p>
    <w:p w:rsidR="006776FA" w:rsidRDefault="006776FA" w:rsidP="009B3B00">
      <w:pPr>
        <w:pStyle w:val="af3"/>
        <w:spacing w:before="120" w:line="240" w:lineRule="auto"/>
        <w:ind w:right="-23"/>
      </w:pPr>
      <w:bookmarkStart w:id="101" w:name="_Toc373221433"/>
      <w:r>
        <w:t>5.4. Предложения по строительству и реконструкции тепловых сетей для обеспечения нормативной надежности и безопасности теплоснабжения.</w:t>
      </w:r>
      <w:bookmarkEnd w:id="101"/>
    </w:p>
    <w:p w:rsidR="008C1FE3" w:rsidRPr="008C1FE3" w:rsidRDefault="008C1FE3" w:rsidP="008C1FE3">
      <w:pPr>
        <w:spacing w:after="0"/>
        <w:ind w:firstLine="567"/>
        <w:rPr>
          <w:rFonts w:ascii="Times New Roman" w:hAnsi="Times New Roman"/>
          <w:sz w:val="24"/>
          <w:szCs w:val="24"/>
        </w:rPr>
      </w:pPr>
      <w:r w:rsidRPr="008C1FE3">
        <w:rPr>
          <w:rFonts w:ascii="Times New Roman" w:hAnsi="Times New Roman"/>
          <w:sz w:val="24"/>
          <w:szCs w:val="24"/>
        </w:rPr>
        <w:t>Согласн</w:t>
      </w:r>
      <w:r w:rsidR="00F03372">
        <w:rPr>
          <w:rFonts w:ascii="Times New Roman" w:hAnsi="Times New Roman"/>
          <w:sz w:val="24"/>
          <w:szCs w:val="24"/>
        </w:rPr>
        <w:t>о</w:t>
      </w:r>
      <w:r w:rsidRPr="008C1FE3">
        <w:rPr>
          <w:rFonts w:ascii="Times New Roman" w:hAnsi="Times New Roman"/>
          <w:sz w:val="24"/>
          <w:szCs w:val="24"/>
        </w:rPr>
        <w:t xml:space="preserve"> предоставленных данных планируется замена тепловых сетей на котельной № 26 с. Увальное.</w:t>
      </w:r>
    </w:p>
    <w:p w:rsidR="00D8290D" w:rsidRPr="008C1FE3" w:rsidRDefault="00D8290D" w:rsidP="008C1FE3">
      <w:pPr>
        <w:spacing w:after="0"/>
        <w:ind w:firstLine="567"/>
        <w:rPr>
          <w:rFonts w:ascii="Times New Roman" w:hAnsi="Times New Roman"/>
          <w:sz w:val="24"/>
          <w:szCs w:val="24"/>
        </w:rPr>
      </w:pPr>
      <w:r w:rsidRPr="008C1FE3">
        <w:rPr>
          <w:rFonts w:ascii="Times New Roman" w:hAnsi="Times New Roman"/>
          <w:sz w:val="24"/>
          <w:szCs w:val="24"/>
        </w:rPr>
        <w:t>Для обеспечения перспективных приростов тепловой нагрузки городского поселения Кировск рекомендуется выполнить прокладку новых тепловых сетей от существующих магистральных трубопроводов.</w:t>
      </w:r>
    </w:p>
    <w:p w:rsidR="00D8290D" w:rsidRPr="008C1FE3" w:rsidRDefault="00D8290D" w:rsidP="008C1FE3">
      <w:pPr>
        <w:pStyle w:val="af9"/>
        <w:spacing w:after="0"/>
        <w:ind w:firstLine="567"/>
      </w:pPr>
      <w:r w:rsidRPr="008C1FE3">
        <w:t>Величину диаметра трубопровода, способ прокладки и т.д. необходимо определить в ходе наладочного гидравлического расчета по каждому факту предполагаемого подключения.</w:t>
      </w:r>
    </w:p>
    <w:p w:rsidR="00D8290D" w:rsidRPr="008C1FE3" w:rsidRDefault="00D8290D" w:rsidP="008C1FE3">
      <w:pPr>
        <w:pStyle w:val="af9"/>
        <w:spacing w:after="0"/>
        <w:ind w:firstLine="567"/>
      </w:pPr>
      <w:r w:rsidRPr="008C1FE3">
        <w:t>Генеральным планом городского поселения Кировск муниципального района Кировский планируется проводить реконструкцию существующих тепловых сетей для повышения эффективности функционирования системы теплоснабжения.</w:t>
      </w:r>
    </w:p>
    <w:p w:rsidR="00D8290D" w:rsidRDefault="00D8290D" w:rsidP="008C1FE3">
      <w:pPr>
        <w:pStyle w:val="af9"/>
        <w:spacing w:after="0"/>
        <w:ind w:firstLine="567"/>
      </w:pPr>
      <w:r w:rsidRPr="008C1FE3">
        <w:t>Новое строительство тепловых сетей рекомендуется с использованием предизолированных трубопроводов в пенополеуритановой (ППУ) изоляции. Реконструкция тепловых сетей рекомендуется с использованием энергоэффективного оборудования, применением эффективных технологий  при восстановлении разрушенной тепловой изоляции. Для своевременного определения мест утечек теплоносителя при авариях на тепловых сетях, уменьшения выброса теплоносителя в атмосферу рекомендуется применять предизолированные трубопроводы</w:t>
      </w:r>
      <w:r w:rsidRPr="00B3162C">
        <w:t xml:space="preserve"> </w:t>
      </w:r>
      <w:proofErr w:type="spellStart"/>
      <w:r w:rsidRPr="00B3162C">
        <w:t>вППУ</w:t>
      </w:r>
      <w:proofErr w:type="spellEnd"/>
      <w:r w:rsidRPr="00B3162C">
        <w:t xml:space="preserve"> изоляции с системой оперативно-дистанционного контроля (ОДК).</w:t>
      </w:r>
    </w:p>
    <w:p w:rsidR="007D4D8A" w:rsidRDefault="007D4D8A" w:rsidP="00E71974">
      <w:pPr>
        <w:pStyle w:val="af3"/>
        <w:spacing w:before="240" w:after="240"/>
        <w:ind w:right="-23"/>
      </w:pPr>
      <w:bookmarkStart w:id="102" w:name="_Toc343247296"/>
      <w:bookmarkStart w:id="103" w:name="_Toc343877009"/>
    </w:p>
    <w:p w:rsidR="007D4D8A" w:rsidRDefault="007D4D8A" w:rsidP="00E71974">
      <w:pPr>
        <w:pStyle w:val="af3"/>
        <w:spacing w:before="240" w:after="240"/>
        <w:ind w:right="-23"/>
      </w:pPr>
    </w:p>
    <w:p w:rsidR="007D4D8A" w:rsidRDefault="007D4D8A" w:rsidP="00E71974">
      <w:pPr>
        <w:pStyle w:val="af3"/>
        <w:spacing w:before="240" w:after="240"/>
        <w:ind w:right="-23"/>
      </w:pPr>
    </w:p>
    <w:p w:rsidR="00352679" w:rsidRDefault="00352679" w:rsidP="00E71974">
      <w:pPr>
        <w:pStyle w:val="af3"/>
        <w:spacing w:before="240" w:after="240"/>
        <w:ind w:right="-23"/>
      </w:pPr>
    </w:p>
    <w:p w:rsidR="00352679" w:rsidRDefault="00352679" w:rsidP="00E71974">
      <w:pPr>
        <w:pStyle w:val="af3"/>
        <w:spacing w:before="240" w:after="240"/>
        <w:ind w:right="-23"/>
      </w:pPr>
    </w:p>
    <w:p w:rsidR="007D4D8A" w:rsidRDefault="007D4D8A" w:rsidP="00E71974">
      <w:pPr>
        <w:pStyle w:val="af3"/>
        <w:spacing w:before="240" w:after="240"/>
        <w:ind w:right="-23"/>
      </w:pPr>
    </w:p>
    <w:p w:rsidR="00CB670E" w:rsidRDefault="00CB670E" w:rsidP="00E71974">
      <w:pPr>
        <w:pStyle w:val="af3"/>
        <w:spacing w:before="240" w:after="240"/>
        <w:ind w:right="-23"/>
      </w:pPr>
      <w:r>
        <w:lastRenderedPageBreak/>
        <w:t>РАЗДЕЛ 6  ПЕРСПЕКТИВНЫЕ ТОПЛИВНЫЕ БАЛАНСЫ</w:t>
      </w:r>
      <w:bookmarkEnd w:id="102"/>
      <w:bookmarkEnd w:id="103"/>
    </w:p>
    <w:p w:rsidR="00E71974" w:rsidRPr="00093295" w:rsidRDefault="00E71974" w:rsidP="00B24774">
      <w:pPr>
        <w:pStyle w:val="af9"/>
        <w:spacing w:after="0"/>
      </w:pPr>
      <w:bookmarkStart w:id="104" w:name="_Toc343247297"/>
      <w:bookmarkStart w:id="105" w:name="_Toc343877010"/>
      <w:r w:rsidRPr="00093295">
        <w:t xml:space="preserve">В таблице 6.1 представлена сводная информация по существующему виду используемого, резервного и аварийного топлива, а так же расход основного топлива на покрытие тепловой нагрузки.  </w:t>
      </w:r>
    </w:p>
    <w:p w:rsidR="00E71974" w:rsidRDefault="00E71974" w:rsidP="00B24774">
      <w:pPr>
        <w:pStyle w:val="af9"/>
        <w:spacing w:after="0"/>
        <w:ind w:firstLine="0"/>
        <w:jc w:val="left"/>
      </w:pPr>
      <w:r w:rsidRPr="00093295">
        <w:t xml:space="preserve">Таблица 6.1 Сводная информация по используемому топливу на теплогенерирующих источниках </w:t>
      </w:r>
      <w:r w:rsidRPr="007F7C01">
        <w:t xml:space="preserve">городского </w:t>
      </w:r>
      <w:r w:rsidR="00BA67F8">
        <w:t>поселения Кировск</w:t>
      </w:r>
      <w:r w:rsidRPr="007F7C01">
        <w:t>.</w:t>
      </w:r>
    </w:p>
    <w:tbl>
      <w:tblPr>
        <w:tblW w:w="98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510"/>
        <w:gridCol w:w="2410"/>
        <w:gridCol w:w="2410"/>
        <w:gridCol w:w="1558"/>
      </w:tblGrid>
      <w:tr w:rsidR="00E71974" w:rsidRPr="001972FF" w:rsidTr="00904028">
        <w:trPr>
          <w:trHeight w:val="477"/>
        </w:trPr>
        <w:tc>
          <w:tcPr>
            <w:tcW w:w="3510" w:type="dxa"/>
            <w:shd w:val="clear" w:color="auto" w:fill="auto"/>
            <w:vAlign w:val="center"/>
          </w:tcPr>
          <w:p w:rsidR="00E71974" w:rsidRPr="00B24774" w:rsidRDefault="00E71974" w:rsidP="00E71974">
            <w:pPr>
              <w:pStyle w:val="afb"/>
              <w:rPr>
                <w:rFonts w:ascii="Times New Roman" w:hAnsi="Times New Roman"/>
                <w:sz w:val="24"/>
                <w:szCs w:val="24"/>
              </w:rPr>
            </w:pPr>
            <w:r w:rsidRPr="00B24774">
              <w:rPr>
                <w:rFonts w:ascii="Times New Roman" w:hAnsi="Times New Roman"/>
                <w:sz w:val="24"/>
                <w:szCs w:val="24"/>
              </w:rPr>
              <w:t>Котельная</w:t>
            </w:r>
          </w:p>
        </w:tc>
        <w:tc>
          <w:tcPr>
            <w:tcW w:w="2410" w:type="dxa"/>
            <w:shd w:val="clear" w:color="auto" w:fill="auto"/>
            <w:vAlign w:val="center"/>
          </w:tcPr>
          <w:p w:rsidR="00E71974" w:rsidRPr="00B24774" w:rsidRDefault="00E71974" w:rsidP="00E71974">
            <w:pPr>
              <w:pStyle w:val="afb"/>
              <w:rPr>
                <w:rFonts w:ascii="Times New Roman" w:hAnsi="Times New Roman"/>
                <w:sz w:val="24"/>
                <w:szCs w:val="24"/>
              </w:rPr>
            </w:pPr>
            <w:r w:rsidRPr="00B24774">
              <w:rPr>
                <w:rFonts w:ascii="Times New Roman" w:hAnsi="Times New Roman"/>
                <w:sz w:val="24"/>
                <w:szCs w:val="24"/>
              </w:rPr>
              <w:t>Вид</w:t>
            </w:r>
          </w:p>
          <w:p w:rsidR="00E71974" w:rsidRPr="00B24774" w:rsidRDefault="00E71974" w:rsidP="00E71974">
            <w:pPr>
              <w:pStyle w:val="afb"/>
              <w:rPr>
                <w:rFonts w:ascii="Times New Roman" w:hAnsi="Times New Roman"/>
                <w:sz w:val="24"/>
                <w:szCs w:val="24"/>
              </w:rPr>
            </w:pPr>
            <w:r w:rsidRPr="00B24774">
              <w:rPr>
                <w:rFonts w:ascii="Times New Roman" w:hAnsi="Times New Roman"/>
                <w:sz w:val="24"/>
                <w:szCs w:val="24"/>
              </w:rPr>
              <w:t>используемого топлива</w:t>
            </w:r>
          </w:p>
        </w:tc>
        <w:tc>
          <w:tcPr>
            <w:tcW w:w="2410" w:type="dxa"/>
            <w:shd w:val="clear" w:color="auto" w:fill="auto"/>
            <w:vAlign w:val="center"/>
          </w:tcPr>
          <w:p w:rsidR="00E71974" w:rsidRPr="00B24774" w:rsidRDefault="00BA67F8" w:rsidP="00BA67F8">
            <w:pPr>
              <w:pStyle w:val="afb"/>
              <w:rPr>
                <w:rFonts w:ascii="Times New Roman" w:hAnsi="Times New Roman"/>
                <w:sz w:val="24"/>
                <w:szCs w:val="24"/>
              </w:rPr>
            </w:pPr>
            <w:r w:rsidRPr="00B24774">
              <w:rPr>
                <w:rFonts w:ascii="Times New Roman" w:hAnsi="Times New Roman"/>
                <w:sz w:val="24"/>
                <w:szCs w:val="24"/>
              </w:rPr>
              <w:t>Р</w:t>
            </w:r>
            <w:r w:rsidR="00E71974" w:rsidRPr="00B24774">
              <w:rPr>
                <w:rFonts w:ascii="Times New Roman" w:hAnsi="Times New Roman"/>
                <w:sz w:val="24"/>
                <w:szCs w:val="24"/>
              </w:rPr>
              <w:t>асход топлива на выработку тепловой энергии,</w:t>
            </w:r>
            <w:r w:rsidRPr="00B24774">
              <w:rPr>
                <w:rFonts w:ascii="Times New Roman" w:hAnsi="Times New Roman"/>
                <w:sz w:val="24"/>
                <w:szCs w:val="24"/>
              </w:rPr>
              <w:t xml:space="preserve"> т/год.</w:t>
            </w:r>
          </w:p>
        </w:tc>
        <w:tc>
          <w:tcPr>
            <w:tcW w:w="1558" w:type="dxa"/>
            <w:shd w:val="clear" w:color="auto" w:fill="auto"/>
            <w:vAlign w:val="center"/>
          </w:tcPr>
          <w:p w:rsidR="00E71974" w:rsidRPr="00B24774" w:rsidRDefault="00E71974" w:rsidP="00E71974">
            <w:pPr>
              <w:pStyle w:val="afb"/>
              <w:rPr>
                <w:rFonts w:ascii="Times New Roman" w:hAnsi="Times New Roman"/>
                <w:sz w:val="24"/>
                <w:szCs w:val="24"/>
              </w:rPr>
            </w:pPr>
            <w:r w:rsidRPr="00B24774">
              <w:rPr>
                <w:rFonts w:ascii="Times New Roman" w:hAnsi="Times New Roman"/>
                <w:sz w:val="24"/>
                <w:szCs w:val="24"/>
              </w:rPr>
              <w:t>Резервный вид топлива</w:t>
            </w:r>
          </w:p>
        </w:tc>
      </w:tr>
      <w:tr w:rsidR="00E71974" w:rsidRPr="001972FF" w:rsidTr="00904028">
        <w:trPr>
          <w:trHeight w:val="477"/>
        </w:trPr>
        <w:tc>
          <w:tcPr>
            <w:tcW w:w="3510" w:type="dxa"/>
            <w:shd w:val="clear" w:color="auto" w:fill="auto"/>
            <w:vAlign w:val="center"/>
          </w:tcPr>
          <w:p w:rsidR="00E71974" w:rsidRPr="00B24774" w:rsidRDefault="00E71974" w:rsidP="00E71974">
            <w:pPr>
              <w:spacing w:after="0" w:line="240" w:lineRule="auto"/>
              <w:jc w:val="center"/>
              <w:rPr>
                <w:rFonts w:ascii="Times New Roman" w:eastAsia="Times New Roman" w:hAnsi="Times New Roman"/>
                <w:sz w:val="24"/>
                <w:szCs w:val="24"/>
                <w:lang w:eastAsia="ru-RU"/>
              </w:rPr>
            </w:pPr>
            <w:r w:rsidRPr="00B24774">
              <w:rPr>
                <w:rFonts w:ascii="Times New Roman" w:eastAsia="Times New Roman" w:hAnsi="Times New Roman"/>
                <w:sz w:val="24"/>
                <w:szCs w:val="24"/>
                <w:lang w:eastAsia="ru-RU"/>
              </w:rPr>
              <w:t>котельная №3  п.Кировский, ул.Советская, 55б</w:t>
            </w:r>
          </w:p>
        </w:tc>
        <w:tc>
          <w:tcPr>
            <w:tcW w:w="2410" w:type="dxa"/>
            <w:shd w:val="clear" w:color="auto" w:fill="auto"/>
            <w:vAlign w:val="center"/>
          </w:tcPr>
          <w:p w:rsidR="00E71974" w:rsidRPr="00B24774" w:rsidRDefault="00E71974" w:rsidP="00E71974">
            <w:pPr>
              <w:pStyle w:val="afb"/>
              <w:rPr>
                <w:rFonts w:ascii="Times New Roman" w:hAnsi="Times New Roman"/>
                <w:sz w:val="24"/>
                <w:szCs w:val="24"/>
              </w:rPr>
            </w:pPr>
            <w:r w:rsidRPr="00B24774">
              <w:rPr>
                <w:rFonts w:ascii="Times New Roman" w:hAnsi="Times New Roman"/>
                <w:sz w:val="24"/>
                <w:szCs w:val="24"/>
              </w:rPr>
              <w:t>мазут/уголь бурый 1Б -3 Б</w:t>
            </w:r>
          </w:p>
        </w:tc>
        <w:tc>
          <w:tcPr>
            <w:tcW w:w="2410" w:type="dxa"/>
            <w:shd w:val="clear" w:color="auto" w:fill="auto"/>
            <w:vAlign w:val="center"/>
          </w:tcPr>
          <w:p w:rsidR="00E71974" w:rsidRPr="00B24774" w:rsidRDefault="00BA67F8" w:rsidP="00904028">
            <w:pPr>
              <w:pStyle w:val="afb"/>
              <w:rPr>
                <w:rFonts w:ascii="Times New Roman" w:hAnsi="Times New Roman"/>
                <w:color w:val="000000"/>
                <w:sz w:val="24"/>
                <w:szCs w:val="24"/>
              </w:rPr>
            </w:pPr>
            <w:r w:rsidRPr="00B24774">
              <w:rPr>
                <w:rFonts w:ascii="Times New Roman" w:hAnsi="Times New Roman"/>
                <w:color w:val="000000"/>
                <w:sz w:val="24"/>
                <w:szCs w:val="24"/>
              </w:rPr>
              <w:t>60,6/206</w:t>
            </w:r>
            <w:r w:rsidR="00904028">
              <w:rPr>
                <w:rFonts w:ascii="Times New Roman" w:hAnsi="Times New Roman"/>
                <w:color w:val="000000"/>
                <w:sz w:val="24"/>
                <w:szCs w:val="24"/>
              </w:rPr>
              <w:t>9</w:t>
            </w:r>
          </w:p>
        </w:tc>
        <w:tc>
          <w:tcPr>
            <w:tcW w:w="1558" w:type="dxa"/>
            <w:shd w:val="clear" w:color="auto" w:fill="auto"/>
            <w:vAlign w:val="center"/>
          </w:tcPr>
          <w:p w:rsidR="00E71974" w:rsidRPr="00B24774" w:rsidRDefault="00E71974" w:rsidP="00E71974">
            <w:pPr>
              <w:pStyle w:val="afb"/>
              <w:rPr>
                <w:rFonts w:ascii="Times New Roman" w:hAnsi="Times New Roman"/>
                <w:sz w:val="24"/>
                <w:szCs w:val="24"/>
              </w:rPr>
            </w:pPr>
            <w:proofErr w:type="spellStart"/>
            <w:r w:rsidRPr="00B24774">
              <w:rPr>
                <w:rFonts w:ascii="Times New Roman" w:hAnsi="Times New Roman"/>
                <w:sz w:val="24"/>
                <w:szCs w:val="24"/>
              </w:rPr>
              <w:t>н</w:t>
            </w:r>
            <w:proofErr w:type="spellEnd"/>
            <w:r w:rsidRPr="00B24774">
              <w:rPr>
                <w:rFonts w:ascii="Times New Roman" w:hAnsi="Times New Roman"/>
                <w:sz w:val="24"/>
                <w:szCs w:val="24"/>
              </w:rPr>
              <w:t>/</w:t>
            </w:r>
            <w:proofErr w:type="spellStart"/>
            <w:r w:rsidRPr="00B24774">
              <w:rPr>
                <w:rFonts w:ascii="Times New Roman" w:hAnsi="Times New Roman"/>
                <w:sz w:val="24"/>
                <w:szCs w:val="24"/>
              </w:rPr>
              <w:t>д</w:t>
            </w:r>
            <w:proofErr w:type="spellEnd"/>
          </w:p>
        </w:tc>
      </w:tr>
      <w:tr w:rsidR="00E71974" w:rsidTr="00904028">
        <w:trPr>
          <w:trHeight w:val="477"/>
        </w:trPr>
        <w:tc>
          <w:tcPr>
            <w:tcW w:w="3510" w:type="dxa"/>
            <w:shd w:val="clear" w:color="auto" w:fill="auto"/>
            <w:vAlign w:val="center"/>
          </w:tcPr>
          <w:p w:rsidR="00E71974" w:rsidRPr="00B24774" w:rsidRDefault="00E71974" w:rsidP="00E71974">
            <w:pPr>
              <w:spacing w:after="0" w:line="240" w:lineRule="auto"/>
              <w:jc w:val="center"/>
              <w:rPr>
                <w:rFonts w:ascii="Times New Roman" w:eastAsia="Times New Roman" w:hAnsi="Times New Roman"/>
                <w:sz w:val="24"/>
                <w:szCs w:val="24"/>
                <w:lang w:eastAsia="ru-RU"/>
              </w:rPr>
            </w:pPr>
            <w:r w:rsidRPr="00B24774">
              <w:rPr>
                <w:rFonts w:ascii="Times New Roman" w:eastAsia="Times New Roman" w:hAnsi="Times New Roman"/>
                <w:sz w:val="24"/>
                <w:szCs w:val="24"/>
                <w:lang w:eastAsia="ru-RU"/>
              </w:rPr>
              <w:t>котельная №4  п.Кировский, ул.Колхозная, 29а</w:t>
            </w:r>
          </w:p>
        </w:tc>
        <w:tc>
          <w:tcPr>
            <w:tcW w:w="2410" w:type="dxa"/>
            <w:shd w:val="clear" w:color="auto" w:fill="auto"/>
            <w:vAlign w:val="center"/>
          </w:tcPr>
          <w:p w:rsidR="00E71974" w:rsidRPr="00B24774" w:rsidRDefault="00E71974" w:rsidP="00E71974">
            <w:pPr>
              <w:pStyle w:val="afb"/>
              <w:rPr>
                <w:rFonts w:ascii="Times New Roman" w:hAnsi="Times New Roman"/>
                <w:sz w:val="24"/>
                <w:szCs w:val="24"/>
              </w:rPr>
            </w:pPr>
            <w:r w:rsidRPr="00B24774">
              <w:rPr>
                <w:rFonts w:ascii="Times New Roman" w:hAnsi="Times New Roman"/>
                <w:sz w:val="24"/>
                <w:szCs w:val="24"/>
              </w:rPr>
              <w:t>мазут</w:t>
            </w:r>
          </w:p>
        </w:tc>
        <w:tc>
          <w:tcPr>
            <w:tcW w:w="2410" w:type="dxa"/>
            <w:shd w:val="clear" w:color="auto" w:fill="auto"/>
            <w:vAlign w:val="center"/>
          </w:tcPr>
          <w:p w:rsidR="00E71974" w:rsidRPr="00B24774" w:rsidRDefault="00BA67F8" w:rsidP="00E71974">
            <w:pPr>
              <w:pStyle w:val="afb"/>
              <w:rPr>
                <w:rFonts w:ascii="Times New Roman" w:hAnsi="Times New Roman"/>
                <w:color w:val="000000"/>
                <w:sz w:val="24"/>
                <w:szCs w:val="24"/>
              </w:rPr>
            </w:pPr>
            <w:r w:rsidRPr="00B24774">
              <w:rPr>
                <w:rFonts w:ascii="Times New Roman" w:eastAsia="Times New Roman" w:hAnsi="Times New Roman"/>
                <w:color w:val="000000"/>
                <w:sz w:val="24"/>
                <w:szCs w:val="24"/>
                <w:lang w:eastAsia="ru-RU"/>
              </w:rPr>
              <w:t>581,179</w:t>
            </w:r>
          </w:p>
        </w:tc>
        <w:tc>
          <w:tcPr>
            <w:tcW w:w="1558" w:type="dxa"/>
            <w:shd w:val="clear" w:color="auto" w:fill="auto"/>
            <w:vAlign w:val="center"/>
          </w:tcPr>
          <w:p w:rsidR="00E71974" w:rsidRPr="00B24774" w:rsidRDefault="00E71974" w:rsidP="00E71974">
            <w:pPr>
              <w:jc w:val="center"/>
              <w:rPr>
                <w:rFonts w:ascii="Times New Roman" w:hAnsi="Times New Roman"/>
                <w:sz w:val="24"/>
                <w:szCs w:val="24"/>
              </w:rPr>
            </w:pPr>
            <w:proofErr w:type="spellStart"/>
            <w:r w:rsidRPr="00B24774">
              <w:rPr>
                <w:rFonts w:ascii="Times New Roman" w:hAnsi="Times New Roman"/>
                <w:sz w:val="24"/>
                <w:szCs w:val="24"/>
              </w:rPr>
              <w:t>н</w:t>
            </w:r>
            <w:proofErr w:type="spellEnd"/>
            <w:r w:rsidRPr="00B24774">
              <w:rPr>
                <w:rFonts w:ascii="Times New Roman" w:hAnsi="Times New Roman"/>
                <w:sz w:val="24"/>
                <w:szCs w:val="24"/>
              </w:rPr>
              <w:t>/</w:t>
            </w:r>
            <w:proofErr w:type="spellStart"/>
            <w:r w:rsidRPr="00B24774">
              <w:rPr>
                <w:rFonts w:ascii="Times New Roman" w:hAnsi="Times New Roman"/>
                <w:sz w:val="24"/>
                <w:szCs w:val="24"/>
              </w:rPr>
              <w:t>д</w:t>
            </w:r>
            <w:proofErr w:type="spellEnd"/>
          </w:p>
        </w:tc>
      </w:tr>
      <w:tr w:rsidR="00E71974" w:rsidTr="00904028">
        <w:trPr>
          <w:trHeight w:val="477"/>
        </w:trPr>
        <w:tc>
          <w:tcPr>
            <w:tcW w:w="3510" w:type="dxa"/>
            <w:shd w:val="clear" w:color="auto" w:fill="auto"/>
            <w:vAlign w:val="center"/>
          </w:tcPr>
          <w:p w:rsidR="00E71974" w:rsidRPr="00B24774" w:rsidRDefault="00E71974" w:rsidP="00E71974">
            <w:pPr>
              <w:spacing w:after="0" w:line="240" w:lineRule="auto"/>
              <w:jc w:val="center"/>
              <w:rPr>
                <w:rFonts w:ascii="Times New Roman" w:eastAsia="Times New Roman" w:hAnsi="Times New Roman"/>
                <w:sz w:val="24"/>
                <w:szCs w:val="24"/>
                <w:lang w:eastAsia="ru-RU"/>
              </w:rPr>
            </w:pPr>
            <w:r w:rsidRPr="00B24774">
              <w:rPr>
                <w:rFonts w:ascii="Times New Roman" w:eastAsia="Times New Roman" w:hAnsi="Times New Roman"/>
                <w:sz w:val="24"/>
                <w:szCs w:val="24"/>
                <w:lang w:eastAsia="ru-RU"/>
              </w:rPr>
              <w:t>котельная №5  п.Кировский, ул.Набережная, 62а</w:t>
            </w:r>
          </w:p>
        </w:tc>
        <w:tc>
          <w:tcPr>
            <w:tcW w:w="2410" w:type="dxa"/>
            <w:shd w:val="clear" w:color="auto" w:fill="auto"/>
            <w:vAlign w:val="center"/>
          </w:tcPr>
          <w:p w:rsidR="00E71974" w:rsidRPr="00B24774" w:rsidRDefault="00E71974" w:rsidP="00E71974">
            <w:pPr>
              <w:pStyle w:val="afb"/>
              <w:rPr>
                <w:rFonts w:ascii="Times New Roman" w:hAnsi="Times New Roman"/>
                <w:sz w:val="24"/>
                <w:szCs w:val="24"/>
              </w:rPr>
            </w:pPr>
            <w:r w:rsidRPr="00B24774">
              <w:rPr>
                <w:rFonts w:ascii="Times New Roman" w:hAnsi="Times New Roman"/>
                <w:sz w:val="24"/>
                <w:szCs w:val="24"/>
              </w:rPr>
              <w:t>мазут</w:t>
            </w:r>
          </w:p>
        </w:tc>
        <w:tc>
          <w:tcPr>
            <w:tcW w:w="2410" w:type="dxa"/>
            <w:shd w:val="clear" w:color="auto" w:fill="auto"/>
            <w:vAlign w:val="center"/>
          </w:tcPr>
          <w:p w:rsidR="00E71974" w:rsidRPr="00B24774" w:rsidRDefault="00BA67F8" w:rsidP="00E71974">
            <w:pPr>
              <w:pStyle w:val="afb"/>
              <w:rPr>
                <w:rFonts w:ascii="Times New Roman" w:hAnsi="Times New Roman"/>
                <w:color w:val="000000"/>
                <w:sz w:val="24"/>
                <w:szCs w:val="24"/>
              </w:rPr>
            </w:pPr>
            <w:r w:rsidRPr="00B24774">
              <w:rPr>
                <w:rFonts w:ascii="Times New Roman" w:eastAsia="Times New Roman" w:hAnsi="Times New Roman"/>
                <w:color w:val="000000"/>
                <w:sz w:val="24"/>
                <w:szCs w:val="24"/>
                <w:lang w:eastAsia="ru-RU"/>
              </w:rPr>
              <w:t>2108,273</w:t>
            </w:r>
          </w:p>
        </w:tc>
        <w:tc>
          <w:tcPr>
            <w:tcW w:w="1558" w:type="dxa"/>
            <w:shd w:val="clear" w:color="auto" w:fill="auto"/>
            <w:vAlign w:val="center"/>
          </w:tcPr>
          <w:p w:rsidR="00E71974" w:rsidRPr="00B24774" w:rsidRDefault="00E71974" w:rsidP="00E71974">
            <w:pPr>
              <w:jc w:val="center"/>
              <w:rPr>
                <w:rFonts w:ascii="Times New Roman" w:hAnsi="Times New Roman"/>
                <w:sz w:val="24"/>
                <w:szCs w:val="24"/>
              </w:rPr>
            </w:pPr>
            <w:proofErr w:type="spellStart"/>
            <w:r w:rsidRPr="00B24774">
              <w:rPr>
                <w:rFonts w:ascii="Times New Roman" w:hAnsi="Times New Roman"/>
                <w:sz w:val="24"/>
                <w:szCs w:val="24"/>
              </w:rPr>
              <w:t>н</w:t>
            </w:r>
            <w:proofErr w:type="spellEnd"/>
            <w:r w:rsidRPr="00B24774">
              <w:rPr>
                <w:rFonts w:ascii="Times New Roman" w:hAnsi="Times New Roman"/>
                <w:sz w:val="24"/>
                <w:szCs w:val="24"/>
              </w:rPr>
              <w:t>/</w:t>
            </w:r>
            <w:proofErr w:type="spellStart"/>
            <w:r w:rsidRPr="00B24774">
              <w:rPr>
                <w:rFonts w:ascii="Times New Roman" w:hAnsi="Times New Roman"/>
                <w:sz w:val="24"/>
                <w:szCs w:val="24"/>
              </w:rPr>
              <w:t>д</w:t>
            </w:r>
            <w:proofErr w:type="spellEnd"/>
          </w:p>
        </w:tc>
      </w:tr>
      <w:tr w:rsidR="00E71974" w:rsidTr="00904028">
        <w:trPr>
          <w:trHeight w:val="477"/>
        </w:trPr>
        <w:tc>
          <w:tcPr>
            <w:tcW w:w="3510" w:type="dxa"/>
            <w:shd w:val="clear" w:color="auto" w:fill="auto"/>
            <w:vAlign w:val="center"/>
          </w:tcPr>
          <w:p w:rsidR="00E71974" w:rsidRPr="00B24774" w:rsidRDefault="00E71974" w:rsidP="00E71974">
            <w:pPr>
              <w:spacing w:after="0" w:line="240" w:lineRule="auto"/>
              <w:jc w:val="center"/>
              <w:rPr>
                <w:rFonts w:ascii="Times New Roman" w:eastAsia="Times New Roman" w:hAnsi="Times New Roman"/>
                <w:sz w:val="24"/>
                <w:szCs w:val="24"/>
                <w:lang w:eastAsia="ru-RU"/>
              </w:rPr>
            </w:pPr>
            <w:r w:rsidRPr="00B24774">
              <w:rPr>
                <w:rFonts w:ascii="Times New Roman" w:eastAsia="Times New Roman" w:hAnsi="Times New Roman"/>
                <w:sz w:val="24"/>
                <w:szCs w:val="24"/>
                <w:lang w:eastAsia="ru-RU"/>
              </w:rPr>
              <w:t xml:space="preserve">котельная №7  п.Кировский, </w:t>
            </w:r>
            <w:proofErr w:type="spellStart"/>
            <w:r w:rsidRPr="00B24774">
              <w:rPr>
                <w:rFonts w:ascii="Times New Roman" w:eastAsia="Times New Roman" w:hAnsi="Times New Roman"/>
                <w:sz w:val="24"/>
                <w:szCs w:val="24"/>
                <w:lang w:eastAsia="ru-RU"/>
              </w:rPr>
              <w:t>ул.Уткинская</w:t>
            </w:r>
            <w:proofErr w:type="spellEnd"/>
            <w:r w:rsidRPr="00B24774">
              <w:rPr>
                <w:rFonts w:ascii="Times New Roman" w:eastAsia="Times New Roman" w:hAnsi="Times New Roman"/>
                <w:sz w:val="24"/>
                <w:szCs w:val="24"/>
                <w:lang w:eastAsia="ru-RU"/>
              </w:rPr>
              <w:t>, 53</w:t>
            </w:r>
          </w:p>
        </w:tc>
        <w:tc>
          <w:tcPr>
            <w:tcW w:w="2410" w:type="dxa"/>
            <w:shd w:val="clear" w:color="auto" w:fill="auto"/>
            <w:vAlign w:val="center"/>
          </w:tcPr>
          <w:p w:rsidR="00E71974" w:rsidRPr="00B24774" w:rsidRDefault="00E71974" w:rsidP="00E71974">
            <w:pPr>
              <w:pStyle w:val="afb"/>
              <w:rPr>
                <w:rFonts w:ascii="Times New Roman" w:hAnsi="Times New Roman"/>
                <w:sz w:val="24"/>
                <w:szCs w:val="24"/>
              </w:rPr>
            </w:pPr>
            <w:r w:rsidRPr="00B24774">
              <w:rPr>
                <w:rFonts w:ascii="Times New Roman" w:hAnsi="Times New Roman"/>
                <w:sz w:val="24"/>
                <w:szCs w:val="24"/>
              </w:rPr>
              <w:t>уголь бурый 1Б -3 Б</w:t>
            </w:r>
          </w:p>
        </w:tc>
        <w:tc>
          <w:tcPr>
            <w:tcW w:w="2410" w:type="dxa"/>
            <w:shd w:val="clear" w:color="auto" w:fill="auto"/>
            <w:vAlign w:val="center"/>
          </w:tcPr>
          <w:p w:rsidR="00E71974" w:rsidRPr="00B24774" w:rsidRDefault="00BA67F8" w:rsidP="00E71974">
            <w:pPr>
              <w:pStyle w:val="afb"/>
              <w:rPr>
                <w:rFonts w:ascii="Times New Roman" w:hAnsi="Times New Roman"/>
                <w:color w:val="000000"/>
                <w:sz w:val="24"/>
                <w:szCs w:val="24"/>
              </w:rPr>
            </w:pPr>
            <w:r w:rsidRPr="00B24774">
              <w:rPr>
                <w:rFonts w:ascii="Times New Roman" w:eastAsia="Times New Roman" w:hAnsi="Times New Roman"/>
                <w:color w:val="000000"/>
                <w:sz w:val="24"/>
                <w:szCs w:val="24"/>
                <w:lang w:eastAsia="ru-RU"/>
              </w:rPr>
              <w:t>453,029</w:t>
            </w:r>
          </w:p>
        </w:tc>
        <w:tc>
          <w:tcPr>
            <w:tcW w:w="1558" w:type="dxa"/>
            <w:shd w:val="clear" w:color="auto" w:fill="auto"/>
            <w:vAlign w:val="center"/>
          </w:tcPr>
          <w:p w:rsidR="00E71974" w:rsidRPr="00B24774" w:rsidRDefault="00E71974" w:rsidP="00E71974">
            <w:pPr>
              <w:jc w:val="center"/>
              <w:rPr>
                <w:rFonts w:ascii="Times New Roman" w:hAnsi="Times New Roman"/>
                <w:sz w:val="24"/>
                <w:szCs w:val="24"/>
              </w:rPr>
            </w:pPr>
            <w:proofErr w:type="spellStart"/>
            <w:r w:rsidRPr="00B24774">
              <w:rPr>
                <w:rFonts w:ascii="Times New Roman" w:hAnsi="Times New Roman"/>
                <w:sz w:val="24"/>
                <w:szCs w:val="24"/>
              </w:rPr>
              <w:t>н</w:t>
            </w:r>
            <w:proofErr w:type="spellEnd"/>
            <w:r w:rsidRPr="00B24774">
              <w:rPr>
                <w:rFonts w:ascii="Times New Roman" w:hAnsi="Times New Roman"/>
                <w:sz w:val="24"/>
                <w:szCs w:val="24"/>
              </w:rPr>
              <w:t>/</w:t>
            </w:r>
            <w:proofErr w:type="spellStart"/>
            <w:r w:rsidRPr="00B24774">
              <w:rPr>
                <w:rFonts w:ascii="Times New Roman" w:hAnsi="Times New Roman"/>
                <w:sz w:val="24"/>
                <w:szCs w:val="24"/>
              </w:rPr>
              <w:t>д</w:t>
            </w:r>
            <w:proofErr w:type="spellEnd"/>
          </w:p>
        </w:tc>
      </w:tr>
      <w:tr w:rsidR="00E71974" w:rsidTr="00904028">
        <w:trPr>
          <w:trHeight w:val="477"/>
        </w:trPr>
        <w:tc>
          <w:tcPr>
            <w:tcW w:w="3510" w:type="dxa"/>
            <w:shd w:val="clear" w:color="auto" w:fill="auto"/>
            <w:vAlign w:val="center"/>
          </w:tcPr>
          <w:p w:rsidR="00E71974" w:rsidRPr="00B24774" w:rsidRDefault="00E71974" w:rsidP="00E71974">
            <w:pPr>
              <w:spacing w:after="0" w:line="240" w:lineRule="auto"/>
              <w:jc w:val="center"/>
              <w:rPr>
                <w:rFonts w:ascii="Times New Roman" w:eastAsia="Times New Roman" w:hAnsi="Times New Roman"/>
                <w:sz w:val="24"/>
                <w:szCs w:val="24"/>
                <w:lang w:eastAsia="ru-RU"/>
              </w:rPr>
            </w:pPr>
            <w:r w:rsidRPr="00B24774">
              <w:rPr>
                <w:rFonts w:ascii="Times New Roman" w:eastAsia="Times New Roman" w:hAnsi="Times New Roman"/>
                <w:sz w:val="24"/>
                <w:szCs w:val="24"/>
                <w:lang w:eastAsia="ru-RU"/>
              </w:rPr>
              <w:t>котельная №8  п.Кировский, ул. Луговая,10</w:t>
            </w:r>
          </w:p>
        </w:tc>
        <w:tc>
          <w:tcPr>
            <w:tcW w:w="2410" w:type="dxa"/>
            <w:shd w:val="clear" w:color="auto" w:fill="auto"/>
            <w:vAlign w:val="center"/>
          </w:tcPr>
          <w:p w:rsidR="00E71974" w:rsidRPr="00B24774" w:rsidRDefault="00E71974" w:rsidP="00E71974">
            <w:pPr>
              <w:pStyle w:val="afb"/>
              <w:rPr>
                <w:rFonts w:ascii="Times New Roman" w:hAnsi="Times New Roman"/>
                <w:sz w:val="24"/>
                <w:szCs w:val="24"/>
              </w:rPr>
            </w:pPr>
            <w:r w:rsidRPr="00B24774">
              <w:rPr>
                <w:rFonts w:ascii="Times New Roman" w:hAnsi="Times New Roman"/>
                <w:sz w:val="24"/>
                <w:szCs w:val="24"/>
              </w:rPr>
              <w:t>мазут</w:t>
            </w:r>
          </w:p>
        </w:tc>
        <w:tc>
          <w:tcPr>
            <w:tcW w:w="2410" w:type="dxa"/>
            <w:shd w:val="clear" w:color="auto" w:fill="auto"/>
            <w:vAlign w:val="center"/>
          </w:tcPr>
          <w:p w:rsidR="00E71974" w:rsidRPr="00B24774" w:rsidRDefault="00B24774" w:rsidP="00E71974">
            <w:pPr>
              <w:pStyle w:val="afb"/>
              <w:rPr>
                <w:rFonts w:ascii="Times New Roman" w:hAnsi="Times New Roman"/>
                <w:color w:val="000000"/>
                <w:sz w:val="24"/>
                <w:szCs w:val="24"/>
              </w:rPr>
            </w:pPr>
            <w:r w:rsidRPr="00B24774">
              <w:rPr>
                <w:rFonts w:ascii="Times New Roman" w:eastAsia="Times New Roman" w:hAnsi="Times New Roman"/>
                <w:color w:val="000000"/>
                <w:sz w:val="24"/>
                <w:szCs w:val="24"/>
                <w:lang w:eastAsia="ru-RU"/>
              </w:rPr>
              <w:t>410,622</w:t>
            </w:r>
          </w:p>
        </w:tc>
        <w:tc>
          <w:tcPr>
            <w:tcW w:w="1558" w:type="dxa"/>
            <w:shd w:val="clear" w:color="auto" w:fill="auto"/>
            <w:vAlign w:val="center"/>
          </w:tcPr>
          <w:p w:rsidR="00E71974" w:rsidRPr="00B24774" w:rsidRDefault="00E71974" w:rsidP="00E71974">
            <w:pPr>
              <w:jc w:val="center"/>
              <w:rPr>
                <w:rFonts w:ascii="Times New Roman" w:hAnsi="Times New Roman"/>
                <w:sz w:val="24"/>
                <w:szCs w:val="24"/>
              </w:rPr>
            </w:pPr>
            <w:proofErr w:type="spellStart"/>
            <w:r w:rsidRPr="00B24774">
              <w:rPr>
                <w:rFonts w:ascii="Times New Roman" w:hAnsi="Times New Roman"/>
                <w:sz w:val="24"/>
                <w:szCs w:val="24"/>
              </w:rPr>
              <w:t>н</w:t>
            </w:r>
            <w:proofErr w:type="spellEnd"/>
            <w:r w:rsidRPr="00B24774">
              <w:rPr>
                <w:rFonts w:ascii="Times New Roman" w:hAnsi="Times New Roman"/>
                <w:sz w:val="24"/>
                <w:szCs w:val="24"/>
              </w:rPr>
              <w:t>/</w:t>
            </w:r>
            <w:proofErr w:type="spellStart"/>
            <w:r w:rsidRPr="00B24774">
              <w:rPr>
                <w:rFonts w:ascii="Times New Roman" w:hAnsi="Times New Roman"/>
                <w:sz w:val="24"/>
                <w:szCs w:val="24"/>
              </w:rPr>
              <w:t>д</w:t>
            </w:r>
            <w:proofErr w:type="spellEnd"/>
          </w:p>
        </w:tc>
      </w:tr>
      <w:tr w:rsidR="00E71974" w:rsidTr="00904028">
        <w:trPr>
          <w:trHeight w:val="477"/>
        </w:trPr>
        <w:tc>
          <w:tcPr>
            <w:tcW w:w="3510" w:type="dxa"/>
            <w:shd w:val="clear" w:color="auto" w:fill="auto"/>
            <w:vAlign w:val="center"/>
          </w:tcPr>
          <w:p w:rsidR="00E71974" w:rsidRPr="00B24774" w:rsidRDefault="00E71974" w:rsidP="00E71974">
            <w:pPr>
              <w:spacing w:after="0" w:line="240" w:lineRule="auto"/>
              <w:jc w:val="center"/>
              <w:rPr>
                <w:rFonts w:ascii="Times New Roman" w:eastAsia="Times New Roman" w:hAnsi="Times New Roman"/>
                <w:sz w:val="24"/>
                <w:szCs w:val="24"/>
                <w:lang w:eastAsia="ru-RU"/>
              </w:rPr>
            </w:pPr>
            <w:r w:rsidRPr="00B24774">
              <w:rPr>
                <w:rFonts w:ascii="Times New Roman" w:eastAsia="Times New Roman" w:hAnsi="Times New Roman"/>
                <w:sz w:val="24"/>
                <w:szCs w:val="24"/>
                <w:lang w:eastAsia="ru-RU"/>
              </w:rPr>
              <w:t>котельная №9  п.Кировский, ул. Юбилейная, 9а</w:t>
            </w:r>
          </w:p>
        </w:tc>
        <w:tc>
          <w:tcPr>
            <w:tcW w:w="2410" w:type="dxa"/>
            <w:shd w:val="clear" w:color="auto" w:fill="auto"/>
            <w:vAlign w:val="center"/>
          </w:tcPr>
          <w:p w:rsidR="00E71974" w:rsidRPr="00B24774" w:rsidRDefault="00E71974" w:rsidP="00E71974">
            <w:pPr>
              <w:pStyle w:val="afb"/>
              <w:rPr>
                <w:rFonts w:ascii="Times New Roman" w:hAnsi="Times New Roman"/>
                <w:sz w:val="24"/>
                <w:szCs w:val="24"/>
              </w:rPr>
            </w:pPr>
            <w:r w:rsidRPr="00B24774">
              <w:rPr>
                <w:rFonts w:ascii="Times New Roman" w:hAnsi="Times New Roman"/>
                <w:sz w:val="24"/>
                <w:szCs w:val="24"/>
              </w:rPr>
              <w:t>уголь бурый 1Б -3 Б</w:t>
            </w:r>
          </w:p>
        </w:tc>
        <w:tc>
          <w:tcPr>
            <w:tcW w:w="2410" w:type="dxa"/>
            <w:shd w:val="clear" w:color="auto" w:fill="auto"/>
            <w:vAlign w:val="center"/>
          </w:tcPr>
          <w:p w:rsidR="00E71974" w:rsidRPr="00B24774" w:rsidRDefault="00B24774" w:rsidP="00E71974">
            <w:pPr>
              <w:pStyle w:val="afb"/>
              <w:rPr>
                <w:rFonts w:ascii="Times New Roman" w:hAnsi="Times New Roman"/>
                <w:color w:val="000000"/>
                <w:sz w:val="24"/>
                <w:szCs w:val="24"/>
              </w:rPr>
            </w:pPr>
            <w:r w:rsidRPr="00B24774">
              <w:rPr>
                <w:rFonts w:ascii="Times New Roman" w:eastAsia="Times New Roman" w:hAnsi="Times New Roman"/>
                <w:color w:val="000000"/>
                <w:sz w:val="24"/>
                <w:szCs w:val="24"/>
                <w:lang w:eastAsia="ru-RU"/>
              </w:rPr>
              <w:t>1762,621</w:t>
            </w:r>
          </w:p>
        </w:tc>
        <w:tc>
          <w:tcPr>
            <w:tcW w:w="1558" w:type="dxa"/>
            <w:shd w:val="clear" w:color="auto" w:fill="auto"/>
            <w:vAlign w:val="center"/>
          </w:tcPr>
          <w:p w:rsidR="00E71974" w:rsidRPr="00B24774" w:rsidRDefault="00E71974" w:rsidP="00E71974">
            <w:pPr>
              <w:jc w:val="center"/>
              <w:rPr>
                <w:rFonts w:ascii="Times New Roman" w:hAnsi="Times New Roman"/>
                <w:sz w:val="24"/>
                <w:szCs w:val="24"/>
              </w:rPr>
            </w:pPr>
            <w:proofErr w:type="spellStart"/>
            <w:r w:rsidRPr="00B24774">
              <w:rPr>
                <w:rFonts w:ascii="Times New Roman" w:hAnsi="Times New Roman"/>
                <w:sz w:val="24"/>
                <w:szCs w:val="24"/>
              </w:rPr>
              <w:t>н</w:t>
            </w:r>
            <w:proofErr w:type="spellEnd"/>
            <w:r w:rsidRPr="00B24774">
              <w:rPr>
                <w:rFonts w:ascii="Times New Roman" w:hAnsi="Times New Roman"/>
                <w:sz w:val="24"/>
                <w:szCs w:val="24"/>
              </w:rPr>
              <w:t>/</w:t>
            </w:r>
            <w:proofErr w:type="spellStart"/>
            <w:r w:rsidRPr="00B24774">
              <w:rPr>
                <w:rFonts w:ascii="Times New Roman" w:hAnsi="Times New Roman"/>
                <w:sz w:val="24"/>
                <w:szCs w:val="24"/>
              </w:rPr>
              <w:t>д</w:t>
            </w:r>
            <w:proofErr w:type="spellEnd"/>
          </w:p>
        </w:tc>
      </w:tr>
      <w:tr w:rsidR="00E71974" w:rsidTr="00904028">
        <w:trPr>
          <w:trHeight w:val="477"/>
        </w:trPr>
        <w:tc>
          <w:tcPr>
            <w:tcW w:w="3510" w:type="dxa"/>
            <w:shd w:val="clear" w:color="auto" w:fill="auto"/>
            <w:vAlign w:val="center"/>
          </w:tcPr>
          <w:p w:rsidR="00E71974" w:rsidRPr="00B24774" w:rsidRDefault="00E71974" w:rsidP="00E71974">
            <w:pPr>
              <w:spacing w:after="0" w:line="240" w:lineRule="auto"/>
              <w:jc w:val="center"/>
              <w:rPr>
                <w:rFonts w:ascii="Times New Roman" w:eastAsia="Times New Roman" w:hAnsi="Times New Roman"/>
                <w:sz w:val="24"/>
                <w:szCs w:val="24"/>
                <w:lang w:eastAsia="ru-RU"/>
              </w:rPr>
            </w:pPr>
            <w:r w:rsidRPr="00B24774">
              <w:rPr>
                <w:rFonts w:ascii="Times New Roman" w:eastAsia="Times New Roman" w:hAnsi="Times New Roman"/>
                <w:sz w:val="24"/>
                <w:szCs w:val="24"/>
                <w:lang w:eastAsia="ru-RU"/>
              </w:rPr>
              <w:t xml:space="preserve">котельная №20 с. Преображенка, ул. Таежная, 17 </w:t>
            </w:r>
          </w:p>
        </w:tc>
        <w:tc>
          <w:tcPr>
            <w:tcW w:w="2410" w:type="dxa"/>
            <w:shd w:val="clear" w:color="auto" w:fill="auto"/>
            <w:vAlign w:val="center"/>
          </w:tcPr>
          <w:p w:rsidR="00E71974" w:rsidRPr="00B24774" w:rsidRDefault="00E71974" w:rsidP="00E71974">
            <w:pPr>
              <w:pStyle w:val="afb"/>
              <w:rPr>
                <w:rFonts w:ascii="Times New Roman" w:hAnsi="Times New Roman"/>
                <w:sz w:val="24"/>
                <w:szCs w:val="24"/>
              </w:rPr>
            </w:pPr>
            <w:r w:rsidRPr="00B24774">
              <w:rPr>
                <w:rFonts w:ascii="Times New Roman" w:hAnsi="Times New Roman"/>
                <w:sz w:val="24"/>
                <w:szCs w:val="24"/>
              </w:rPr>
              <w:t>уголь бурый 1Б -3 Б</w:t>
            </w:r>
          </w:p>
        </w:tc>
        <w:tc>
          <w:tcPr>
            <w:tcW w:w="2410" w:type="dxa"/>
            <w:shd w:val="clear" w:color="auto" w:fill="auto"/>
            <w:vAlign w:val="center"/>
          </w:tcPr>
          <w:p w:rsidR="00E71974" w:rsidRPr="00B24774" w:rsidRDefault="00B24774" w:rsidP="00E71974">
            <w:pPr>
              <w:pStyle w:val="afb"/>
              <w:rPr>
                <w:rFonts w:ascii="Times New Roman" w:hAnsi="Times New Roman"/>
                <w:color w:val="000000"/>
                <w:sz w:val="24"/>
                <w:szCs w:val="24"/>
              </w:rPr>
            </w:pPr>
            <w:r w:rsidRPr="00B24774">
              <w:rPr>
                <w:rFonts w:ascii="Times New Roman" w:eastAsia="Times New Roman" w:hAnsi="Times New Roman"/>
                <w:color w:val="000000"/>
                <w:sz w:val="24"/>
                <w:szCs w:val="24"/>
                <w:lang w:eastAsia="ru-RU"/>
              </w:rPr>
              <w:t>924,237</w:t>
            </w:r>
          </w:p>
        </w:tc>
        <w:tc>
          <w:tcPr>
            <w:tcW w:w="1558" w:type="dxa"/>
            <w:shd w:val="clear" w:color="auto" w:fill="auto"/>
            <w:vAlign w:val="center"/>
          </w:tcPr>
          <w:p w:rsidR="00E71974" w:rsidRPr="00B24774" w:rsidRDefault="00E71974" w:rsidP="00E71974">
            <w:pPr>
              <w:jc w:val="center"/>
              <w:rPr>
                <w:rFonts w:ascii="Times New Roman" w:hAnsi="Times New Roman"/>
                <w:sz w:val="24"/>
                <w:szCs w:val="24"/>
              </w:rPr>
            </w:pPr>
            <w:proofErr w:type="spellStart"/>
            <w:r w:rsidRPr="00B24774">
              <w:rPr>
                <w:rFonts w:ascii="Times New Roman" w:hAnsi="Times New Roman"/>
                <w:sz w:val="24"/>
                <w:szCs w:val="24"/>
              </w:rPr>
              <w:t>н</w:t>
            </w:r>
            <w:proofErr w:type="spellEnd"/>
            <w:r w:rsidRPr="00B24774">
              <w:rPr>
                <w:rFonts w:ascii="Times New Roman" w:hAnsi="Times New Roman"/>
                <w:sz w:val="24"/>
                <w:szCs w:val="24"/>
              </w:rPr>
              <w:t>/</w:t>
            </w:r>
            <w:proofErr w:type="spellStart"/>
            <w:r w:rsidRPr="00B24774">
              <w:rPr>
                <w:rFonts w:ascii="Times New Roman" w:hAnsi="Times New Roman"/>
                <w:sz w:val="24"/>
                <w:szCs w:val="24"/>
              </w:rPr>
              <w:t>д</w:t>
            </w:r>
            <w:proofErr w:type="spellEnd"/>
          </w:p>
        </w:tc>
      </w:tr>
      <w:tr w:rsidR="00E71974" w:rsidTr="00904028">
        <w:trPr>
          <w:trHeight w:val="477"/>
        </w:trPr>
        <w:tc>
          <w:tcPr>
            <w:tcW w:w="3510" w:type="dxa"/>
            <w:shd w:val="clear" w:color="auto" w:fill="auto"/>
            <w:vAlign w:val="center"/>
          </w:tcPr>
          <w:p w:rsidR="00E71974" w:rsidRPr="00B24774" w:rsidRDefault="00E71974" w:rsidP="00E71974">
            <w:pPr>
              <w:spacing w:after="0" w:line="240" w:lineRule="auto"/>
              <w:jc w:val="center"/>
              <w:rPr>
                <w:rFonts w:ascii="Times New Roman" w:eastAsia="Times New Roman" w:hAnsi="Times New Roman"/>
                <w:sz w:val="24"/>
                <w:szCs w:val="24"/>
                <w:lang w:eastAsia="ru-RU"/>
              </w:rPr>
            </w:pPr>
            <w:r w:rsidRPr="00B24774">
              <w:rPr>
                <w:rFonts w:ascii="Times New Roman" w:eastAsia="Times New Roman" w:hAnsi="Times New Roman"/>
                <w:sz w:val="24"/>
                <w:szCs w:val="24"/>
                <w:lang w:eastAsia="ru-RU"/>
              </w:rPr>
              <w:t>котельная №23 с. Павло-Фёдоровка, пер. Школьный, 1в</w:t>
            </w:r>
          </w:p>
        </w:tc>
        <w:tc>
          <w:tcPr>
            <w:tcW w:w="2410" w:type="dxa"/>
            <w:shd w:val="clear" w:color="auto" w:fill="auto"/>
            <w:vAlign w:val="center"/>
          </w:tcPr>
          <w:p w:rsidR="00E71974" w:rsidRPr="00B24774" w:rsidRDefault="00E71974" w:rsidP="00E71974">
            <w:pPr>
              <w:pStyle w:val="afb"/>
              <w:rPr>
                <w:rFonts w:ascii="Times New Roman" w:hAnsi="Times New Roman"/>
                <w:sz w:val="24"/>
                <w:szCs w:val="24"/>
              </w:rPr>
            </w:pPr>
            <w:r w:rsidRPr="00B24774">
              <w:rPr>
                <w:rFonts w:ascii="Times New Roman" w:hAnsi="Times New Roman"/>
                <w:sz w:val="24"/>
                <w:szCs w:val="24"/>
              </w:rPr>
              <w:t>уголь бурый 1Б -3 Б</w:t>
            </w:r>
          </w:p>
        </w:tc>
        <w:tc>
          <w:tcPr>
            <w:tcW w:w="2410" w:type="dxa"/>
            <w:shd w:val="clear" w:color="auto" w:fill="auto"/>
            <w:vAlign w:val="center"/>
          </w:tcPr>
          <w:p w:rsidR="00E71974" w:rsidRPr="00B24774" w:rsidRDefault="00B24774" w:rsidP="00E71974">
            <w:pPr>
              <w:pStyle w:val="afb"/>
              <w:rPr>
                <w:rFonts w:ascii="Times New Roman" w:hAnsi="Times New Roman"/>
                <w:color w:val="000000"/>
                <w:sz w:val="24"/>
                <w:szCs w:val="24"/>
              </w:rPr>
            </w:pPr>
            <w:r w:rsidRPr="00B24774">
              <w:rPr>
                <w:rFonts w:ascii="Times New Roman" w:eastAsia="Times New Roman" w:hAnsi="Times New Roman"/>
                <w:color w:val="000000"/>
                <w:sz w:val="24"/>
                <w:szCs w:val="24"/>
                <w:lang w:eastAsia="ru-RU"/>
              </w:rPr>
              <w:t>497,365</w:t>
            </w:r>
          </w:p>
        </w:tc>
        <w:tc>
          <w:tcPr>
            <w:tcW w:w="1558" w:type="dxa"/>
            <w:shd w:val="clear" w:color="auto" w:fill="auto"/>
            <w:vAlign w:val="center"/>
          </w:tcPr>
          <w:p w:rsidR="00E71974" w:rsidRPr="00B24774" w:rsidRDefault="00E71974" w:rsidP="00E71974">
            <w:pPr>
              <w:jc w:val="center"/>
              <w:rPr>
                <w:rFonts w:ascii="Times New Roman" w:hAnsi="Times New Roman"/>
                <w:sz w:val="24"/>
                <w:szCs w:val="24"/>
              </w:rPr>
            </w:pPr>
            <w:proofErr w:type="spellStart"/>
            <w:r w:rsidRPr="00B24774">
              <w:rPr>
                <w:rFonts w:ascii="Times New Roman" w:hAnsi="Times New Roman"/>
                <w:sz w:val="24"/>
                <w:szCs w:val="24"/>
              </w:rPr>
              <w:t>н</w:t>
            </w:r>
            <w:proofErr w:type="spellEnd"/>
            <w:r w:rsidRPr="00B24774">
              <w:rPr>
                <w:rFonts w:ascii="Times New Roman" w:hAnsi="Times New Roman"/>
                <w:sz w:val="24"/>
                <w:szCs w:val="24"/>
              </w:rPr>
              <w:t>/</w:t>
            </w:r>
            <w:proofErr w:type="spellStart"/>
            <w:r w:rsidRPr="00B24774">
              <w:rPr>
                <w:rFonts w:ascii="Times New Roman" w:hAnsi="Times New Roman"/>
                <w:sz w:val="24"/>
                <w:szCs w:val="24"/>
              </w:rPr>
              <w:t>д</w:t>
            </w:r>
            <w:proofErr w:type="spellEnd"/>
          </w:p>
        </w:tc>
      </w:tr>
      <w:tr w:rsidR="00E71974" w:rsidTr="00904028">
        <w:trPr>
          <w:trHeight w:val="477"/>
        </w:trPr>
        <w:tc>
          <w:tcPr>
            <w:tcW w:w="3510" w:type="dxa"/>
            <w:shd w:val="clear" w:color="auto" w:fill="auto"/>
            <w:vAlign w:val="center"/>
          </w:tcPr>
          <w:p w:rsidR="00E71974" w:rsidRPr="00B24774" w:rsidRDefault="00E71974" w:rsidP="00E71974">
            <w:pPr>
              <w:spacing w:after="0" w:line="240" w:lineRule="auto"/>
              <w:jc w:val="center"/>
              <w:rPr>
                <w:rFonts w:ascii="Times New Roman" w:eastAsia="Times New Roman" w:hAnsi="Times New Roman"/>
                <w:sz w:val="24"/>
                <w:szCs w:val="24"/>
                <w:lang w:eastAsia="ru-RU"/>
              </w:rPr>
            </w:pPr>
            <w:r w:rsidRPr="00B24774">
              <w:rPr>
                <w:rFonts w:ascii="Times New Roman" w:eastAsia="Times New Roman" w:hAnsi="Times New Roman"/>
                <w:sz w:val="24"/>
                <w:szCs w:val="24"/>
                <w:lang w:eastAsia="ru-RU"/>
              </w:rPr>
              <w:t>котельная №27 с. Павло-Фёдоровка, ул. Мира, 2а</w:t>
            </w:r>
          </w:p>
        </w:tc>
        <w:tc>
          <w:tcPr>
            <w:tcW w:w="2410" w:type="dxa"/>
            <w:shd w:val="clear" w:color="auto" w:fill="auto"/>
            <w:vAlign w:val="center"/>
          </w:tcPr>
          <w:p w:rsidR="00E71974" w:rsidRPr="00B24774" w:rsidRDefault="00E71974" w:rsidP="00E71974">
            <w:pPr>
              <w:pStyle w:val="afb"/>
              <w:rPr>
                <w:rFonts w:ascii="Times New Roman" w:hAnsi="Times New Roman"/>
                <w:sz w:val="24"/>
                <w:szCs w:val="24"/>
              </w:rPr>
            </w:pPr>
            <w:r w:rsidRPr="00B24774">
              <w:rPr>
                <w:rFonts w:ascii="Times New Roman" w:hAnsi="Times New Roman"/>
                <w:sz w:val="24"/>
                <w:szCs w:val="24"/>
              </w:rPr>
              <w:t>уголь бурый 1Б -3 Б</w:t>
            </w:r>
          </w:p>
        </w:tc>
        <w:tc>
          <w:tcPr>
            <w:tcW w:w="2410" w:type="dxa"/>
            <w:shd w:val="clear" w:color="auto" w:fill="auto"/>
            <w:vAlign w:val="center"/>
          </w:tcPr>
          <w:p w:rsidR="00E71974" w:rsidRPr="00B24774" w:rsidRDefault="00B24774" w:rsidP="00E71974">
            <w:pPr>
              <w:pStyle w:val="afb"/>
              <w:rPr>
                <w:rFonts w:ascii="Times New Roman" w:hAnsi="Times New Roman"/>
                <w:color w:val="000000"/>
                <w:sz w:val="24"/>
                <w:szCs w:val="24"/>
              </w:rPr>
            </w:pPr>
            <w:r w:rsidRPr="00B24774">
              <w:rPr>
                <w:rFonts w:ascii="Times New Roman" w:eastAsia="Times New Roman" w:hAnsi="Times New Roman"/>
                <w:color w:val="000000"/>
                <w:sz w:val="24"/>
                <w:szCs w:val="24"/>
                <w:lang w:eastAsia="ru-RU"/>
              </w:rPr>
              <w:t>355,293</w:t>
            </w:r>
          </w:p>
        </w:tc>
        <w:tc>
          <w:tcPr>
            <w:tcW w:w="1558" w:type="dxa"/>
            <w:shd w:val="clear" w:color="auto" w:fill="auto"/>
            <w:vAlign w:val="center"/>
          </w:tcPr>
          <w:p w:rsidR="00E71974" w:rsidRPr="00B24774" w:rsidRDefault="00E71974" w:rsidP="00E71974">
            <w:pPr>
              <w:jc w:val="center"/>
              <w:rPr>
                <w:rFonts w:ascii="Times New Roman" w:hAnsi="Times New Roman"/>
                <w:sz w:val="24"/>
                <w:szCs w:val="24"/>
              </w:rPr>
            </w:pPr>
            <w:proofErr w:type="spellStart"/>
            <w:r w:rsidRPr="00B24774">
              <w:rPr>
                <w:rFonts w:ascii="Times New Roman" w:hAnsi="Times New Roman"/>
                <w:sz w:val="24"/>
                <w:szCs w:val="24"/>
              </w:rPr>
              <w:t>н</w:t>
            </w:r>
            <w:proofErr w:type="spellEnd"/>
            <w:r w:rsidRPr="00B24774">
              <w:rPr>
                <w:rFonts w:ascii="Times New Roman" w:hAnsi="Times New Roman"/>
                <w:sz w:val="24"/>
                <w:szCs w:val="24"/>
              </w:rPr>
              <w:t>/</w:t>
            </w:r>
            <w:proofErr w:type="spellStart"/>
            <w:r w:rsidRPr="00B24774">
              <w:rPr>
                <w:rFonts w:ascii="Times New Roman" w:hAnsi="Times New Roman"/>
                <w:sz w:val="24"/>
                <w:szCs w:val="24"/>
              </w:rPr>
              <w:t>д</w:t>
            </w:r>
            <w:proofErr w:type="spellEnd"/>
          </w:p>
        </w:tc>
      </w:tr>
      <w:tr w:rsidR="00E71974" w:rsidTr="00904028">
        <w:trPr>
          <w:trHeight w:val="477"/>
        </w:trPr>
        <w:tc>
          <w:tcPr>
            <w:tcW w:w="3510" w:type="dxa"/>
            <w:shd w:val="clear" w:color="auto" w:fill="auto"/>
            <w:vAlign w:val="center"/>
          </w:tcPr>
          <w:p w:rsidR="00E71974" w:rsidRPr="00B24774" w:rsidRDefault="00E71974" w:rsidP="00E71974">
            <w:pPr>
              <w:spacing w:after="0" w:line="240" w:lineRule="auto"/>
              <w:jc w:val="center"/>
              <w:rPr>
                <w:rFonts w:ascii="Times New Roman" w:eastAsia="Times New Roman" w:hAnsi="Times New Roman"/>
                <w:sz w:val="24"/>
                <w:szCs w:val="24"/>
                <w:lang w:eastAsia="ru-RU"/>
              </w:rPr>
            </w:pPr>
            <w:r w:rsidRPr="00B24774">
              <w:rPr>
                <w:rFonts w:ascii="Times New Roman" w:eastAsia="Times New Roman" w:hAnsi="Times New Roman"/>
                <w:sz w:val="24"/>
                <w:szCs w:val="24"/>
                <w:lang w:eastAsia="ru-RU"/>
              </w:rPr>
              <w:t>котельная №26 с. Увальное, ул. Полевая,33</w:t>
            </w:r>
          </w:p>
        </w:tc>
        <w:tc>
          <w:tcPr>
            <w:tcW w:w="2410" w:type="dxa"/>
            <w:shd w:val="clear" w:color="auto" w:fill="auto"/>
            <w:vAlign w:val="center"/>
          </w:tcPr>
          <w:p w:rsidR="00E71974" w:rsidRPr="00B24774" w:rsidRDefault="00E71974" w:rsidP="00E71974">
            <w:pPr>
              <w:pStyle w:val="afb"/>
              <w:rPr>
                <w:rFonts w:ascii="Times New Roman" w:hAnsi="Times New Roman"/>
                <w:sz w:val="24"/>
                <w:szCs w:val="24"/>
              </w:rPr>
            </w:pPr>
            <w:r w:rsidRPr="00B24774">
              <w:rPr>
                <w:rFonts w:ascii="Times New Roman" w:hAnsi="Times New Roman"/>
                <w:sz w:val="24"/>
                <w:szCs w:val="24"/>
              </w:rPr>
              <w:t>уголь бурый 1Б -3 Б</w:t>
            </w:r>
          </w:p>
        </w:tc>
        <w:tc>
          <w:tcPr>
            <w:tcW w:w="2410" w:type="dxa"/>
            <w:shd w:val="clear" w:color="auto" w:fill="auto"/>
            <w:vAlign w:val="center"/>
          </w:tcPr>
          <w:p w:rsidR="00E71974" w:rsidRPr="00B24774" w:rsidRDefault="00B24774" w:rsidP="00E71974">
            <w:pPr>
              <w:pStyle w:val="afb"/>
              <w:rPr>
                <w:rFonts w:ascii="Times New Roman" w:hAnsi="Times New Roman"/>
                <w:color w:val="000000"/>
                <w:sz w:val="24"/>
                <w:szCs w:val="24"/>
              </w:rPr>
            </w:pPr>
            <w:r w:rsidRPr="00B24774">
              <w:rPr>
                <w:rFonts w:ascii="Times New Roman" w:eastAsia="Times New Roman" w:hAnsi="Times New Roman"/>
                <w:color w:val="000000"/>
                <w:sz w:val="24"/>
                <w:szCs w:val="24"/>
                <w:lang w:eastAsia="ru-RU"/>
              </w:rPr>
              <w:t>1653,665</w:t>
            </w:r>
          </w:p>
        </w:tc>
        <w:tc>
          <w:tcPr>
            <w:tcW w:w="1558" w:type="dxa"/>
            <w:shd w:val="clear" w:color="auto" w:fill="auto"/>
            <w:vAlign w:val="center"/>
          </w:tcPr>
          <w:p w:rsidR="00E71974" w:rsidRPr="00B24774" w:rsidRDefault="00E71974" w:rsidP="00E71974">
            <w:pPr>
              <w:jc w:val="center"/>
              <w:rPr>
                <w:rFonts w:ascii="Times New Roman" w:hAnsi="Times New Roman"/>
                <w:sz w:val="24"/>
                <w:szCs w:val="24"/>
              </w:rPr>
            </w:pPr>
            <w:proofErr w:type="spellStart"/>
            <w:r w:rsidRPr="00B24774">
              <w:rPr>
                <w:rFonts w:ascii="Times New Roman" w:hAnsi="Times New Roman"/>
                <w:sz w:val="24"/>
                <w:szCs w:val="24"/>
              </w:rPr>
              <w:t>н</w:t>
            </w:r>
            <w:proofErr w:type="spellEnd"/>
            <w:r w:rsidRPr="00B24774">
              <w:rPr>
                <w:rFonts w:ascii="Times New Roman" w:hAnsi="Times New Roman"/>
                <w:sz w:val="24"/>
                <w:szCs w:val="24"/>
              </w:rPr>
              <w:t>/</w:t>
            </w:r>
            <w:proofErr w:type="spellStart"/>
            <w:r w:rsidRPr="00B24774">
              <w:rPr>
                <w:rFonts w:ascii="Times New Roman" w:hAnsi="Times New Roman"/>
                <w:sz w:val="24"/>
                <w:szCs w:val="24"/>
              </w:rPr>
              <w:t>д</w:t>
            </w:r>
            <w:proofErr w:type="spellEnd"/>
          </w:p>
        </w:tc>
      </w:tr>
    </w:tbl>
    <w:p w:rsidR="00E71974" w:rsidRDefault="00E71974" w:rsidP="00027E33">
      <w:pPr>
        <w:pStyle w:val="af9"/>
        <w:spacing w:before="240" w:after="0"/>
        <w:ind w:firstLine="539"/>
      </w:pPr>
      <w:r>
        <w:t xml:space="preserve">В таблице 6.2 представлены перспективные топливные балансы котельных городского </w:t>
      </w:r>
      <w:r w:rsidR="00027E33">
        <w:t>поселения Кировск</w:t>
      </w:r>
      <w:r w:rsidR="00F13389">
        <w:t>ий</w:t>
      </w:r>
      <w:r w:rsidR="00027E33">
        <w:t xml:space="preserve"> муниципального района Кировский</w:t>
      </w:r>
      <w:r>
        <w:t>.</w:t>
      </w:r>
    </w:p>
    <w:p w:rsidR="00E71974" w:rsidRDefault="00E71974" w:rsidP="00027E33">
      <w:pPr>
        <w:pStyle w:val="af9"/>
        <w:spacing w:after="0"/>
        <w:ind w:firstLine="539"/>
      </w:pPr>
      <w:r>
        <w:t>Таблица 6</w:t>
      </w:r>
      <w:r w:rsidRPr="000B4038">
        <w:t xml:space="preserve">.2 Перспективные топливные балансы  котельных городского </w:t>
      </w:r>
      <w:r w:rsidR="00AA02CF">
        <w:t>поселения Кировск</w:t>
      </w:r>
      <w:r w:rsidR="00020D15">
        <w:t>ий</w:t>
      </w:r>
      <w:r w:rsidR="00AA02CF">
        <w:t xml:space="preserve"> муниципального района Кировский.</w:t>
      </w:r>
    </w:p>
    <w:tbl>
      <w:tblPr>
        <w:tblpPr w:leftFromText="180" w:rightFromText="180" w:vertAnchor="text" w:tblpX="80" w:tblpY="1"/>
        <w:tblOverlap w:val="never"/>
        <w:tblW w:w="98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652"/>
        <w:gridCol w:w="851"/>
        <w:gridCol w:w="850"/>
        <w:gridCol w:w="851"/>
        <w:gridCol w:w="850"/>
        <w:gridCol w:w="851"/>
        <w:gridCol w:w="992"/>
        <w:gridCol w:w="918"/>
      </w:tblGrid>
      <w:tr w:rsidR="00E71974" w:rsidRPr="00360C37" w:rsidTr="00B97440">
        <w:trPr>
          <w:trHeight w:val="281"/>
        </w:trPr>
        <w:tc>
          <w:tcPr>
            <w:tcW w:w="3652" w:type="dxa"/>
            <w:vMerge w:val="restart"/>
            <w:vAlign w:val="center"/>
          </w:tcPr>
          <w:p w:rsidR="00E71974" w:rsidRPr="00B97440" w:rsidRDefault="00E71974" w:rsidP="00E71974">
            <w:pPr>
              <w:spacing w:after="0"/>
              <w:jc w:val="center"/>
              <w:rPr>
                <w:rFonts w:ascii="Times New Roman" w:hAnsi="Times New Roman"/>
                <w:bCs/>
                <w:iCs/>
                <w:sz w:val="24"/>
                <w:szCs w:val="24"/>
                <w:lang w:eastAsia="ru-RU"/>
              </w:rPr>
            </w:pPr>
            <w:r w:rsidRPr="00B97440">
              <w:rPr>
                <w:rFonts w:ascii="Times New Roman" w:hAnsi="Times New Roman"/>
                <w:bCs/>
                <w:iCs/>
                <w:sz w:val="24"/>
                <w:szCs w:val="24"/>
                <w:lang w:eastAsia="ru-RU"/>
              </w:rPr>
              <w:t>Котельная</w:t>
            </w:r>
          </w:p>
        </w:tc>
        <w:tc>
          <w:tcPr>
            <w:tcW w:w="6163" w:type="dxa"/>
            <w:gridSpan w:val="7"/>
            <w:vAlign w:val="center"/>
          </w:tcPr>
          <w:p w:rsidR="00E71974" w:rsidRPr="00B97440" w:rsidRDefault="00E71974" w:rsidP="00E71974">
            <w:pPr>
              <w:spacing w:after="0"/>
              <w:jc w:val="center"/>
              <w:rPr>
                <w:rFonts w:ascii="Times New Roman" w:hAnsi="Times New Roman"/>
                <w:sz w:val="24"/>
                <w:szCs w:val="24"/>
              </w:rPr>
            </w:pPr>
            <w:r w:rsidRPr="00B97440">
              <w:rPr>
                <w:rFonts w:ascii="Times New Roman" w:hAnsi="Times New Roman"/>
                <w:sz w:val="24"/>
                <w:szCs w:val="24"/>
              </w:rPr>
              <w:t>Расход условного топлива, кг.у.т.</w:t>
            </w:r>
          </w:p>
        </w:tc>
      </w:tr>
      <w:tr w:rsidR="00E71974" w:rsidRPr="00360C37" w:rsidTr="00B97440">
        <w:trPr>
          <w:trHeight w:val="562"/>
        </w:trPr>
        <w:tc>
          <w:tcPr>
            <w:tcW w:w="3652" w:type="dxa"/>
            <w:vMerge/>
            <w:vAlign w:val="center"/>
          </w:tcPr>
          <w:p w:rsidR="00E71974" w:rsidRPr="00B97440" w:rsidRDefault="00E71974" w:rsidP="00E71974">
            <w:pPr>
              <w:spacing w:after="0"/>
              <w:jc w:val="center"/>
              <w:rPr>
                <w:rFonts w:ascii="Times New Roman" w:hAnsi="Times New Roman"/>
                <w:bCs/>
                <w:iCs/>
                <w:sz w:val="24"/>
                <w:szCs w:val="24"/>
                <w:lang w:eastAsia="ru-RU"/>
              </w:rPr>
            </w:pPr>
          </w:p>
        </w:tc>
        <w:tc>
          <w:tcPr>
            <w:tcW w:w="851" w:type="dxa"/>
            <w:tcBorders>
              <w:right w:val="single" w:sz="4" w:space="0" w:color="auto"/>
            </w:tcBorders>
            <w:vAlign w:val="center"/>
          </w:tcPr>
          <w:p w:rsidR="00E71974" w:rsidRPr="00B97440" w:rsidRDefault="00E71974" w:rsidP="00E71974">
            <w:pPr>
              <w:pStyle w:val="af9"/>
              <w:spacing w:after="0" w:line="240" w:lineRule="auto"/>
              <w:ind w:firstLine="0"/>
              <w:jc w:val="center"/>
            </w:pPr>
            <w:r w:rsidRPr="00B97440">
              <w:t>2014г</w:t>
            </w:r>
          </w:p>
        </w:tc>
        <w:tc>
          <w:tcPr>
            <w:tcW w:w="850" w:type="dxa"/>
            <w:tcBorders>
              <w:left w:val="single" w:sz="4" w:space="0" w:color="auto"/>
              <w:right w:val="single" w:sz="4" w:space="0" w:color="auto"/>
            </w:tcBorders>
            <w:vAlign w:val="center"/>
          </w:tcPr>
          <w:p w:rsidR="00E71974" w:rsidRPr="00B97440" w:rsidRDefault="00E71974" w:rsidP="00E71974">
            <w:pPr>
              <w:pStyle w:val="af9"/>
              <w:spacing w:after="0" w:line="240" w:lineRule="auto"/>
              <w:ind w:firstLine="0"/>
              <w:jc w:val="center"/>
            </w:pPr>
            <w:r w:rsidRPr="00B97440">
              <w:t>2015г</w:t>
            </w:r>
          </w:p>
        </w:tc>
        <w:tc>
          <w:tcPr>
            <w:tcW w:w="851" w:type="dxa"/>
            <w:tcBorders>
              <w:left w:val="single" w:sz="4" w:space="0" w:color="auto"/>
              <w:right w:val="single" w:sz="4" w:space="0" w:color="auto"/>
            </w:tcBorders>
            <w:vAlign w:val="center"/>
          </w:tcPr>
          <w:p w:rsidR="00E71974" w:rsidRPr="00B97440" w:rsidRDefault="00E71974" w:rsidP="00E71974">
            <w:pPr>
              <w:pStyle w:val="af9"/>
              <w:spacing w:after="0" w:line="240" w:lineRule="auto"/>
              <w:ind w:firstLine="0"/>
              <w:jc w:val="center"/>
            </w:pPr>
            <w:r w:rsidRPr="00B97440">
              <w:t>2016г</w:t>
            </w:r>
          </w:p>
        </w:tc>
        <w:tc>
          <w:tcPr>
            <w:tcW w:w="850" w:type="dxa"/>
            <w:tcBorders>
              <w:left w:val="single" w:sz="4" w:space="0" w:color="auto"/>
              <w:right w:val="single" w:sz="4" w:space="0" w:color="auto"/>
            </w:tcBorders>
            <w:vAlign w:val="center"/>
          </w:tcPr>
          <w:p w:rsidR="00E71974" w:rsidRPr="00B97440" w:rsidRDefault="00E71974" w:rsidP="00E71974">
            <w:pPr>
              <w:pStyle w:val="af9"/>
              <w:spacing w:after="0" w:line="240" w:lineRule="auto"/>
              <w:ind w:firstLine="0"/>
              <w:jc w:val="center"/>
            </w:pPr>
            <w:r w:rsidRPr="00B97440">
              <w:t>2017г</w:t>
            </w:r>
          </w:p>
        </w:tc>
        <w:tc>
          <w:tcPr>
            <w:tcW w:w="851" w:type="dxa"/>
            <w:tcBorders>
              <w:left w:val="single" w:sz="4" w:space="0" w:color="auto"/>
              <w:right w:val="single" w:sz="4" w:space="0" w:color="auto"/>
            </w:tcBorders>
            <w:vAlign w:val="center"/>
          </w:tcPr>
          <w:p w:rsidR="00E71974" w:rsidRPr="00B97440" w:rsidRDefault="00E71974" w:rsidP="00E71974">
            <w:pPr>
              <w:pStyle w:val="af9"/>
              <w:spacing w:after="0" w:line="240" w:lineRule="auto"/>
              <w:ind w:firstLine="0"/>
              <w:jc w:val="center"/>
            </w:pPr>
            <w:r w:rsidRPr="00B97440">
              <w:t>2018г</w:t>
            </w:r>
          </w:p>
        </w:tc>
        <w:tc>
          <w:tcPr>
            <w:tcW w:w="992" w:type="dxa"/>
            <w:tcBorders>
              <w:left w:val="single" w:sz="4" w:space="0" w:color="auto"/>
              <w:right w:val="single" w:sz="4" w:space="0" w:color="auto"/>
            </w:tcBorders>
            <w:vAlign w:val="center"/>
          </w:tcPr>
          <w:p w:rsidR="00E71974" w:rsidRPr="00B97440" w:rsidRDefault="00E71974" w:rsidP="00E71974">
            <w:pPr>
              <w:pStyle w:val="af9"/>
              <w:spacing w:after="0" w:line="240" w:lineRule="auto"/>
              <w:ind w:firstLine="0"/>
              <w:jc w:val="center"/>
            </w:pPr>
            <w:r w:rsidRPr="00B97440">
              <w:t>2018-2023гг</w:t>
            </w:r>
          </w:p>
        </w:tc>
        <w:tc>
          <w:tcPr>
            <w:tcW w:w="918" w:type="dxa"/>
            <w:tcBorders>
              <w:left w:val="single" w:sz="4" w:space="0" w:color="auto"/>
            </w:tcBorders>
            <w:vAlign w:val="center"/>
          </w:tcPr>
          <w:p w:rsidR="00E71974" w:rsidRPr="00B97440" w:rsidRDefault="00E71974" w:rsidP="00E71974">
            <w:pPr>
              <w:pStyle w:val="af9"/>
              <w:spacing w:after="0" w:line="240" w:lineRule="auto"/>
              <w:ind w:firstLine="0"/>
              <w:jc w:val="center"/>
            </w:pPr>
            <w:r w:rsidRPr="00B97440">
              <w:t>2024-2029гг</w:t>
            </w:r>
          </w:p>
        </w:tc>
      </w:tr>
      <w:tr w:rsidR="00E71974" w:rsidRPr="00360C37" w:rsidTr="00B97440">
        <w:tc>
          <w:tcPr>
            <w:tcW w:w="3652" w:type="dxa"/>
            <w:vAlign w:val="center"/>
          </w:tcPr>
          <w:p w:rsidR="00E71974" w:rsidRPr="00B97440" w:rsidRDefault="00E71974" w:rsidP="00E71974">
            <w:pPr>
              <w:spacing w:after="0" w:line="240" w:lineRule="auto"/>
              <w:jc w:val="center"/>
              <w:rPr>
                <w:rFonts w:ascii="Times New Roman" w:eastAsia="Times New Roman" w:hAnsi="Times New Roman"/>
                <w:sz w:val="24"/>
                <w:szCs w:val="24"/>
                <w:lang w:eastAsia="ru-RU"/>
              </w:rPr>
            </w:pPr>
            <w:r w:rsidRPr="00B97440">
              <w:rPr>
                <w:rFonts w:ascii="Times New Roman" w:eastAsia="Times New Roman" w:hAnsi="Times New Roman"/>
                <w:sz w:val="24"/>
                <w:szCs w:val="24"/>
                <w:lang w:eastAsia="ru-RU"/>
              </w:rPr>
              <w:t>котельная №3  п.Кировский, ул.Советская, 55б</w:t>
            </w:r>
          </w:p>
        </w:tc>
        <w:tc>
          <w:tcPr>
            <w:tcW w:w="851" w:type="dxa"/>
            <w:tcBorders>
              <w:right w:val="single" w:sz="4" w:space="0" w:color="auto"/>
            </w:tcBorders>
            <w:vAlign w:val="center"/>
          </w:tcPr>
          <w:p w:rsidR="00B97440" w:rsidRPr="00B97440" w:rsidRDefault="00E71974" w:rsidP="00E71974">
            <w:pPr>
              <w:pStyle w:val="afb"/>
              <w:rPr>
                <w:rFonts w:ascii="Times New Roman" w:hAnsi="Times New Roman"/>
                <w:color w:val="000000"/>
                <w:sz w:val="24"/>
                <w:szCs w:val="24"/>
              </w:rPr>
            </w:pPr>
            <w:r w:rsidRPr="00B97440">
              <w:rPr>
                <w:rFonts w:ascii="Times New Roman" w:hAnsi="Times New Roman"/>
                <w:color w:val="000000"/>
                <w:sz w:val="24"/>
                <w:szCs w:val="24"/>
              </w:rPr>
              <w:t>188/</w:t>
            </w:r>
          </w:p>
          <w:p w:rsidR="00E71974" w:rsidRPr="00B97440" w:rsidRDefault="00E71974" w:rsidP="00E71974">
            <w:pPr>
              <w:pStyle w:val="afb"/>
              <w:rPr>
                <w:rFonts w:ascii="Times New Roman" w:hAnsi="Times New Roman"/>
                <w:color w:val="000000"/>
                <w:sz w:val="24"/>
                <w:szCs w:val="24"/>
              </w:rPr>
            </w:pPr>
            <w:r w:rsidRPr="00B97440">
              <w:rPr>
                <w:rFonts w:ascii="Times New Roman" w:hAnsi="Times New Roman"/>
                <w:color w:val="000000"/>
                <w:sz w:val="24"/>
                <w:szCs w:val="24"/>
              </w:rPr>
              <w:t>275</w:t>
            </w:r>
          </w:p>
        </w:tc>
        <w:tc>
          <w:tcPr>
            <w:tcW w:w="850" w:type="dxa"/>
            <w:tcBorders>
              <w:left w:val="single" w:sz="4" w:space="0" w:color="auto"/>
              <w:right w:val="single" w:sz="4" w:space="0" w:color="auto"/>
            </w:tcBorders>
            <w:vAlign w:val="center"/>
          </w:tcPr>
          <w:p w:rsidR="00B97440" w:rsidRPr="00B97440" w:rsidRDefault="00E71974" w:rsidP="00E71974">
            <w:pPr>
              <w:pStyle w:val="afb"/>
              <w:rPr>
                <w:rFonts w:ascii="Times New Roman" w:hAnsi="Times New Roman"/>
                <w:color w:val="000000"/>
                <w:sz w:val="24"/>
                <w:szCs w:val="24"/>
              </w:rPr>
            </w:pPr>
            <w:r w:rsidRPr="00B97440">
              <w:rPr>
                <w:rFonts w:ascii="Times New Roman" w:hAnsi="Times New Roman"/>
                <w:color w:val="000000"/>
                <w:sz w:val="24"/>
                <w:szCs w:val="24"/>
              </w:rPr>
              <w:t>188/</w:t>
            </w:r>
          </w:p>
          <w:p w:rsidR="00E71974" w:rsidRPr="00B97440" w:rsidRDefault="00E71974" w:rsidP="00E71974">
            <w:pPr>
              <w:pStyle w:val="afb"/>
              <w:rPr>
                <w:rFonts w:ascii="Times New Roman" w:hAnsi="Times New Roman"/>
                <w:color w:val="000000"/>
                <w:sz w:val="24"/>
                <w:szCs w:val="24"/>
              </w:rPr>
            </w:pPr>
            <w:r w:rsidRPr="00B97440">
              <w:rPr>
                <w:rFonts w:ascii="Times New Roman" w:hAnsi="Times New Roman"/>
                <w:color w:val="000000"/>
                <w:sz w:val="24"/>
                <w:szCs w:val="24"/>
              </w:rPr>
              <w:t>275</w:t>
            </w:r>
          </w:p>
        </w:tc>
        <w:tc>
          <w:tcPr>
            <w:tcW w:w="851" w:type="dxa"/>
            <w:tcBorders>
              <w:left w:val="single" w:sz="4" w:space="0" w:color="auto"/>
            </w:tcBorders>
            <w:vAlign w:val="center"/>
          </w:tcPr>
          <w:p w:rsidR="00B97440" w:rsidRPr="00B97440" w:rsidRDefault="00E71974" w:rsidP="00E71974">
            <w:pPr>
              <w:pStyle w:val="afb"/>
              <w:rPr>
                <w:rFonts w:ascii="Times New Roman" w:hAnsi="Times New Roman"/>
                <w:color w:val="000000"/>
                <w:sz w:val="24"/>
                <w:szCs w:val="24"/>
              </w:rPr>
            </w:pPr>
            <w:r w:rsidRPr="00B97440">
              <w:rPr>
                <w:rFonts w:ascii="Times New Roman" w:hAnsi="Times New Roman"/>
                <w:color w:val="000000"/>
                <w:sz w:val="24"/>
                <w:szCs w:val="24"/>
              </w:rPr>
              <w:t>188/</w:t>
            </w:r>
          </w:p>
          <w:p w:rsidR="00E71974" w:rsidRPr="00B97440" w:rsidRDefault="00E71974" w:rsidP="00E71974">
            <w:pPr>
              <w:pStyle w:val="afb"/>
              <w:rPr>
                <w:rFonts w:ascii="Times New Roman" w:hAnsi="Times New Roman"/>
                <w:color w:val="000000"/>
                <w:sz w:val="24"/>
                <w:szCs w:val="24"/>
              </w:rPr>
            </w:pPr>
            <w:r w:rsidRPr="00B97440">
              <w:rPr>
                <w:rFonts w:ascii="Times New Roman" w:hAnsi="Times New Roman"/>
                <w:color w:val="000000"/>
                <w:sz w:val="24"/>
                <w:szCs w:val="24"/>
              </w:rPr>
              <w:t>275</w:t>
            </w:r>
          </w:p>
        </w:tc>
        <w:tc>
          <w:tcPr>
            <w:tcW w:w="850" w:type="dxa"/>
            <w:tcBorders>
              <w:right w:val="single" w:sz="4" w:space="0" w:color="auto"/>
            </w:tcBorders>
            <w:vAlign w:val="center"/>
          </w:tcPr>
          <w:p w:rsidR="00B97440" w:rsidRPr="00B97440" w:rsidRDefault="00E71974" w:rsidP="00E71974">
            <w:pPr>
              <w:pStyle w:val="afb"/>
              <w:rPr>
                <w:rFonts w:ascii="Times New Roman" w:hAnsi="Times New Roman"/>
                <w:color w:val="000000"/>
                <w:sz w:val="24"/>
                <w:szCs w:val="24"/>
              </w:rPr>
            </w:pPr>
            <w:r w:rsidRPr="00B97440">
              <w:rPr>
                <w:rFonts w:ascii="Times New Roman" w:hAnsi="Times New Roman"/>
                <w:color w:val="000000"/>
                <w:sz w:val="24"/>
                <w:szCs w:val="24"/>
              </w:rPr>
              <w:t>188/</w:t>
            </w:r>
          </w:p>
          <w:p w:rsidR="00E71974" w:rsidRPr="00B97440" w:rsidRDefault="00E71974" w:rsidP="00E71974">
            <w:pPr>
              <w:pStyle w:val="afb"/>
              <w:rPr>
                <w:rFonts w:ascii="Times New Roman" w:hAnsi="Times New Roman"/>
                <w:color w:val="000000"/>
                <w:sz w:val="24"/>
                <w:szCs w:val="24"/>
              </w:rPr>
            </w:pPr>
            <w:r w:rsidRPr="00B97440">
              <w:rPr>
                <w:rFonts w:ascii="Times New Roman" w:hAnsi="Times New Roman"/>
                <w:color w:val="000000"/>
                <w:sz w:val="24"/>
                <w:szCs w:val="24"/>
              </w:rPr>
              <w:t>275</w:t>
            </w:r>
          </w:p>
        </w:tc>
        <w:tc>
          <w:tcPr>
            <w:tcW w:w="851" w:type="dxa"/>
            <w:tcBorders>
              <w:left w:val="single" w:sz="4" w:space="0" w:color="auto"/>
            </w:tcBorders>
            <w:vAlign w:val="center"/>
          </w:tcPr>
          <w:p w:rsidR="00B97440" w:rsidRPr="00B97440" w:rsidRDefault="00E71974" w:rsidP="00E71974">
            <w:pPr>
              <w:pStyle w:val="afb"/>
              <w:rPr>
                <w:rFonts w:ascii="Times New Roman" w:hAnsi="Times New Roman"/>
                <w:color w:val="000000"/>
                <w:sz w:val="24"/>
                <w:szCs w:val="24"/>
              </w:rPr>
            </w:pPr>
            <w:r w:rsidRPr="00B97440">
              <w:rPr>
                <w:rFonts w:ascii="Times New Roman" w:hAnsi="Times New Roman"/>
                <w:color w:val="000000"/>
                <w:sz w:val="24"/>
                <w:szCs w:val="24"/>
              </w:rPr>
              <w:t>188/</w:t>
            </w:r>
          </w:p>
          <w:p w:rsidR="00E71974" w:rsidRPr="00B97440" w:rsidRDefault="00E71974" w:rsidP="00E71974">
            <w:pPr>
              <w:pStyle w:val="afb"/>
              <w:rPr>
                <w:rFonts w:ascii="Times New Roman" w:hAnsi="Times New Roman"/>
                <w:color w:val="000000"/>
                <w:sz w:val="24"/>
                <w:szCs w:val="24"/>
              </w:rPr>
            </w:pPr>
            <w:r w:rsidRPr="00B97440">
              <w:rPr>
                <w:rFonts w:ascii="Times New Roman" w:hAnsi="Times New Roman"/>
                <w:color w:val="000000"/>
                <w:sz w:val="24"/>
                <w:szCs w:val="24"/>
              </w:rPr>
              <w:t>275</w:t>
            </w:r>
          </w:p>
        </w:tc>
        <w:tc>
          <w:tcPr>
            <w:tcW w:w="992" w:type="dxa"/>
            <w:tcBorders>
              <w:right w:val="single" w:sz="4" w:space="0" w:color="auto"/>
            </w:tcBorders>
            <w:vAlign w:val="center"/>
          </w:tcPr>
          <w:p w:rsidR="00B97440" w:rsidRPr="00B97440" w:rsidRDefault="00E71974" w:rsidP="00E71974">
            <w:pPr>
              <w:pStyle w:val="afb"/>
              <w:rPr>
                <w:rFonts w:ascii="Times New Roman" w:hAnsi="Times New Roman"/>
                <w:color w:val="000000"/>
                <w:sz w:val="24"/>
                <w:szCs w:val="24"/>
              </w:rPr>
            </w:pPr>
            <w:r w:rsidRPr="00B97440">
              <w:rPr>
                <w:rFonts w:ascii="Times New Roman" w:hAnsi="Times New Roman"/>
                <w:color w:val="000000"/>
                <w:sz w:val="24"/>
                <w:szCs w:val="24"/>
              </w:rPr>
              <w:t>188/</w:t>
            </w:r>
          </w:p>
          <w:p w:rsidR="00E71974" w:rsidRPr="00B97440" w:rsidRDefault="00E71974" w:rsidP="00E71974">
            <w:pPr>
              <w:pStyle w:val="afb"/>
              <w:rPr>
                <w:rFonts w:ascii="Times New Roman" w:hAnsi="Times New Roman"/>
                <w:color w:val="000000"/>
                <w:sz w:val="24"/>
                <w:szCs w:val="24"/>
              </w:rPr>
            </w:pPr>
            <w:r w:rsidRPr="00B97440">
              <w:rPr>
                <w:rFonts w:ascii="Times New Roman" w:hAnsi="Times New Roman"/>
                <w:color w:val="000000"/>
                <w:sz w:val="24"/>
                <w:szCs w:val="24"/>
              </w:rPr>
              <w:t>275</w:t>
            </w:r>
          </w:p>
        </w:tc>
        <w:tc>
          <w:tcPr>
            <w:tcW w:w="918" w:type="dxa"/>
            <w:tcBorders>
              <w:left w:val="single" w:sz="4" w:space="0" w:color="auto"/>
            </w:tcBorders>
            <w:vAlign w:val="center"/>
          </w:tcPr>
          <w:p w:rsidR="00B97440" w:rsidRPr="00B97440" w:rsidRDefault="00E71974" w:rsidP="00E71974">
            <w:pPr>
              <w:pStyle w:val="afb"/>
              <w:rPr>
                <w:rFonts w:ascii="Times New Roman" w:hAnsi="Times New Roman"/>
                <w:color w:val="000000"/>
                <w:sz w:val="24"/>
                <w:szCs w:val="24"/>
              </w:rPr>
            </w:pPr>
            <w:r w:rsidRPr="00B97440">
              <w:rPr>
                <w:rFonts w:ascii="Times New Roman" w:hAnsi="Times New Roman"/>
                <w:color w:val="000000"/>
                <w:sz w:val="24"/>
                <w:szCs w:val="24"/>
              </w:rPr>
              <w:t>188/</w:t>
            </w:r>
          </w:p>
          <w:p w:rsidR="00E71974" w:rsidRPr="00B97440" w:rsidRDefault="00E71974" w:rsidP="00E71974">
            <w:pPr>
              <w:pStyle w:val="afb"/>
              <w:rPr>
                <w:rFonts w:ascii="Times New Roman" w:hAnsi="Times New Roman"/>
                <w:color w:val="000000"/>
                <w:sz w:val="24"/>
                <w:szCs w:val="24"/>
              </w:rPr>
            </w:pPr>
            <w:r w:rsidRPr="00B97440">
              <w:rPr>
                <w:rFonts w:ascii="Times New Roman" w:hAnsi="Times New Roman"/>
                <w:color w:val="000000"/>
                <w:sz w:val="24"/>
                <w:szCs w:val="24"/>
              </w:rPr>
              <w:t>275</w:t>
            </w:r>
          </w:p>
        </w:tc>
      </w:tr>
      <w:tr w:rsidR="00E71974" w:rsidRPr="00360C37" w:rsidTr="00B97440">
        <w:tc>
          <w:tcPr>
            <w:tcW w:w="3652" w:type="dxa"/>
            <w:vAlign w:val="center"/>
          </w:tcPr>
          <w:p w:rsidR="00E71974" w:rsidRPr="00B97440" w:rsidRDefault="00E71974" w:rsidP="00E71974">
            <w:pPr>
              <w:spacing w:after="0" w:line="240" w:lineRule="auto"/>
              <w:jc w:val="center"/>
              <w:rPr>
                <w:rFonts w:ascii="Times New Roman" w:eastAsia="Times New Roman" w:hAnsi="Times New Roman"/>
                <w:sz w:val="24"/>
                <w:szCs w:val="24"/>
                <w:lang w:eastAsia="ru-RU"/>
              </w:rPr>
            </w:pPr>
            <w:r w:rsidRPr="00B97440">
              <w:rPr>
                <w:rFonts w:ascii="Times New Roman" w:eastAsia="Times New Roman" w:hAnsi="Times New Roman"/>
                <w:sz w:val="24"/>
                <w:szCs w:val="24"/>
                <w:lang w:eastAsia="ru-RU"/>
              </w:rPr>
              <w:t>котельная №4  п.Кировский, ул.Колхозная, 29а</w:t>
            </w:r>
          </w:p>
        </w:tc>
        <w:tc>
          <w:tcPr>
            <w:tcW w:w="851" w:type="dxa"/>
            <w:tcBorders>
              <w:right w:val="single" w:sz="4" w:space="0" w:color="auto"/>
            </w:tcBorders>
            <w:vAlign w:val="center"/>
          </w:tcPr>
          <w:p w:rsidR="00E71974" w:rsidRPr="00B97440" w:rsidRDefault="00E71974" w:rsidP="00E71974">
            <w:pPr>
              <w:pStyle w:val="afb"/>
              <w:rPr>
                <w:rFonts w:ascii="Times New Roman" w:hAnsi="Times New Roman"/>
                <w:color w:val="000000"/>
                <w:sz w:val="24"/>
                <w:szCs w:val="24"/>
              </w:rPr>
            </w:pPr>
            <w:r w:rsidRPr="00B97440">
              <w:rPr>
                <w:rFonts w:ascii="Times New Roman" w:hAnsi="Times New Roman"/>
                <w:color w:val="000000"/>
                <w:sz w:val="24"/>
                <w:szCs w:val="24"/>
              </w:rPr>
              <w:t>191</w:t>
            </w:r>
          </w:p>
        </w:tc>
        <w:tc>
          <w:tcPr>
            <w:tcW w:w="850" w:type="dxa"/>
            <w:tcBorders>
              <w:left w:val="single" w:sz="4" w:space="0" w:color="auto"/>
              <w:right w:val="single" w:sz="4" w:space="0" w:color="auto"/>
            </w:tcBorders>
            <w:vAlign w:val="center"/>
          </w:tcPr>
          <w:p w:rsidR="00E71974" w:rsidRPr="00B97440" w:rsidRDefault="00E71974" w:rsidP="00E71974">
            <w:pPr>
              <w:pStyle w:val="afb"/>
              <w:rPr>
                <w:rFonts w:ascii="Times New Roman" w:hAnsi="Times New Roman"/>
                <w:color w:val="000000"/>
                <w:sz w:val="24"/>
                <w:szCs w:val="24"/>
              </w:rPr>
            </w:pPr>
            <w:r w:rsidRPr="00B97440">
              <w:rPr>
                <w:rFonts w:ascii="Times New Roman" w:hAnsi="Times New Roman"/>
                <w:color w:val="000000"/>
                <w:sz w:val="24"/>
                <w:szCs w:val="24"/>
              </w:rPr>
              <w:t>191</w:t>
            </w:r>
          </w:p>
        </w:tc>
        <w:tc>
          <w:tcPr>
            <w:tcW w:w="851" w:type="dxa"/>
            <w:tcBorders>
              <w:left w:val="single" w:sz="4" w:space="0" w:color="auto"/>
            </w:tcBorders>
            <w:vAlign w:val="center"/>
          </w:tcPr>
          <w:p w:rsidR="00E71974" w:rsidRPr="00B97440" w:rsidRDefault="00E71974" w:rsidP="00E71974">
            <w:pPr>
              <w:pStyle w:val="afb"/>
              <w:rPr>
                <w:rFonts w:ascii="Times New Roman" w:hAnsi="Times New Roman"/>
                <w:color w:val="000000"/>
                <w:sz w:val="24"/>
                <w:szCs w:val="24"/>
              </w:rPr>
            </w:pPr>
            <w:r w:rsidRPr="00B97440">
              <w:rPr>
                <w:rFonts w:ascii="Times New Roman" w:hAnsi="Times New Roman"/>
                <w:color w:val="000000"/>
                <w:sz w:val="24"/>
                <w:szCs w:val="24"/>
              </w:rPr>
              <w:t>191</w:t>
            </w:r>
          </w:p>
        </w:tc>
        <w:tc>
          <w:tcPr>
            <w:tcW w:w="850" w:type="dxa"/>
            <w:tcBorders>
              <w:right w:val="single" w:sz="4" w:space="0" w:color="auto"/>
            </w:tcBorders>
            <w:vAlign w:val="center"/>
          </w:tcPr>
          <w:p w:rsidR="00E71974" w:rsidRPr="00B97440" w:rsidRDefault="00E71974" w:rsidP="00E71974">
            <w:pPr>
              <w:pStyle w:val="afb"/>
              <w:rPr>
                <w:rFonts w:ascii="Times New Roman" w:hAnsi="Times New Roman"/>
                <w:color w:val="000000"/>
                <w:sz w:val="24"/>
                <w:szCs w:val="24"/>
              </w:rPr>
            </w:pPr>
            <w:r w:rsidRPr="00B97440">
              <w:rPr>
                <w:rFonts w:ascii="Times New Roman" w:hAnsi="Times New Roman"/>
                <w:color w:val="000000"/>
                <w:sz w:val="24"/>
                <w:szCs w:val="24"/>
              </w:rPr>
              <w:t>191</w:t>
            </w:r>
          </w:p>
        </w:tc>
        <w:tc>
          <w:tcPr>
            <w:tcW w:w="851" w:type="dxa"/>
            <w:tcBorders>
              <w:left w:val="single" w:sz="4" w:space="0" w:color="auto"/>
            </w:tcBorders>
            <w:vAlign w:val="center"/>
          </w:tcPr>
          <w:p w:rsidR="00E71974" w:rsidRPr="00B97440" w:rsidRDefault="00E71974" w:rsidP="00E71974">
            <w:pPr>
              <w:pStyle w:val="afb"/>
              <w:rPr>
                <w:rFonts w:ascii="Times New Roman" w:hAnsi="Times New Roman"/>
                <w:color w:val="000000"/>
                <w:sz w:val="24"/>
                <w:szCs w:val="24"/>
              </w:rPr>
            </w:pPr>
            <w:r w:rsidRPr="00B97440">
              <w:rPr>
                <w:rFonts w:ascii="Times New Roman" w:hAnsi="Times New Roman"/>
                <w:color w:val="000000"/>
                <w:sz w:val="24"/>
                <w:szCs w:val="24"/>
              </w:rPr>
              <w:t>191</w:t>
            </w:r>
          </w:p>
        </w:tc>
        <w:tc>
          <w:tcPr>
            <w:tcW w:w="992" w:type="dxa"/>
            <w:tcBorders>
              <w:right w:val="single" w:sz="4" w:space="0" w:color="auto"/>
            </w:tcBorders>
            <w:vAlign w:val="center"/>
          </w:tcPr>
          <w:p w:rsidR="00E71974" w:rsidRPr="00B97440" w:rsidRDefault="00E71974" w:rsidP="00E71974">
            <w:pPr>
              <w:pStyle w:val="afb"/>
              <w:rPr>
                <w:rFonts w:ascii="Times New Roman" w:hAnsi="Times New Roman"/>
                <w:color w:val="000000"/>
                <w:sz w:val="24"/>
                <w:szCs w:val="24"/>
              </w:rPr>
            </w:pPr>
            <w:r w:rsidRPr="00B97440">
              <w:rPr>
                <w:rFonts w:ascii="Times New Roman" w:hAnsi="Times New Roman"/>
                <w:color w:val="000000"/>
                <w:sz w:val="24"/>
                <w:szCs w:val="24"/>
              </w:rPr>
              <w:t>191</w:t>
            </w:r>
          </w:p>
        </w:tc>
        <w:tc>
          <w:tcPr>
            <w:tcW w:w="918" w:type="dxa"/>
            <w:tcBorders>
              <w:left w:val="single" w:sz="4" w:space="0" w:color="auto"/>
            </w:tcBorders>
            <w:vAlign w:val="center"/>
          </w:tcPr>
          <w:p w:rsidR="00E71974" w:rsidRPr="00B97440" w:rsidRDefault="00E71974" w:rsidP="00E71974">
            <w:pPr>
              <w:pStyle w:val="afb"/>
              <w:rPr>
                <w:rFonts w:ascii="Times New Roman" w:hAnsi="Times New Roman"/>
                <w:color w:val="000000"/>
                <w:sz w:val="24"/>
                <w:szCs w:val="24"/>
              </w:rPr>
            </w:pPr>
            <w:r w:rsidRPr="00B97440">
              <w:rPr>
                <w:rFonts w:ascii="Times New Roman" w:hAnsi="Times New Roman"/>
                <w:color w:val="000000"/>
                <w:sz w:val="24"/>
                <w:szCs w:val="24"/>
              </w:rPr>
              <w:t>191</w:t>
            </w:r>
          </w:p>
        </w:tc>
      </w:tr>
      <w:tr w:rsidR="00E71974" w:rsidRPr="00360C37" w:rsidTr="00B97440">
        <w:tc>
          <w:tcPr>
            <w:tcW w:w="3652" w:type="dxa"/>
            <w:vAlign w:val="center"/>
          </w:tcPr>
          <w:p w:rsidR="00E71974" w:rsidRPr="00B97440" w:rsidRDefault="00E71974" w:rsidP="00E71974">
            <w:pPr>
              <w:spacing w:after="0" w:line="240" w:lineRule="auto"/>
              <w:jc w:val="center"/>
              <w:rPr>
                <w:rFonts w:ascii="Times New Roman" w:eastAsia="Times New Roman" w:hAnsi="Times New Roman"/>
                <w:sz w:val="24"/>
                <w:szCs w:val="24"/>
                <w:lang w:eastAsia="ru-RU"/>
              </w:rPr>
            </w:pPr>
            <w:r w:rsidRPr="00B97440">
              <w:rPr>
                <w:rFonts w:ascii="Times New Roman" w:eastAsia="Times New Roman" w:hAnsi="Times New Roman"/>
                <w:sz w:val="24"/>
                <w:szCs w:val="24"/>
                <w:lang w:eastAsia="ru-RU"/>
              </w:rPr>
              <w:t>котельная №5  п.Кировский, ул.Набережная, 62а</w:t>
            </w:r>
          </w:p>
        </w:tc>
        <w:tc>
          <w:tcPr>
            <w:tcW w:w="851" w:type="dxa"/>
            <w:tcBorders>
              <w:right w:val="single" w:sz="4" w:space="0" w:color="auto"/>
            </w:tcBorders>
            <w:vAlign w:val="center"/>
          </w:tcPr>
          <w:p w:rsidR="00E71974" w:rsidRPr="00B97440" w:rsidRDefault="00E71974" w:rsidP="00E71974">
            <w:pPr>
              <w:pStyle w:val="afb"/>
              <w:rPr>
                <w:rFonts w:ascii="Times New Roman" w:hAnsi="Times New Roman"/>
                <w:color w:val="000000"/>
                <w:sz w:val="24"/>
                <w:szCs w:val="24"/>
              </w:rPr>
            </w:pPr>
            <w:r w:rsidRPr="00B97440">
              <w:rPr>
                <w:rFonts w:ascii="Times New Roman" w:hAnsi="Times New Roman"/>
                <w:color w:val="000000"/>
                <w:sz w:val="24"/>
                <w:szCs w:val="24"/>
              </w:rPr>
              <w:t>188</w:t>
            </w:r>
          </w:p>
        </w:tc>
        <w:tc>
          <w:tcPr>
            <w:tcW w:w="850" w:type="dxa"/>
            <w:tcBorders>
              <w:right w:val="single" w:sz="4" w:space="0" w:color="auto"/>
            </w:tcBorders>
            <w:vAlign w:val="center"/>
          </w:tcPr>
          <w:p w:rsidR="00E71974" w:rsidRPr="00B97440" w:rsidRDefault="00E71974" w:rsidP="00E71974">
            <w:pPr>
              <w:pStyle w:val="afb"/>
              <w:rPr>
                <w:rFonts w:ascii="Times New Roman" w:hAnsi="Times New Roman"/>
                <w:color w:val="000000"/>
                <w:sz w:val="24"/>
                <w:szCs w:val="24"/>
              </w:rPr>
            </w:pPr>
            <w:r w:rsidRPr="00B97440">
              <w:rPr>
                <w:rFonts w:ascii="Times New Roman" w:hAnsi="Times New Roman"/>
                <w:color w:val="000000"/>
                <w:sz w:val="24"/>
                <w:szCs w:val="24"/>
              </w:rPr>
              <w:t>188</w:t>
            </w:r>
          </w:p>
        </w:tc>
        <w:tc>
          <w:tcPr>
            <w:tcW w:w="851" w:type="dxa"/>
            <w:tcBorders>
              <w:left w:val="single" w:sz="4" w:space="0" w:color="auto"/>
            </w:tcBorders>
            <w:vAlign w:val="center"/>
          </w:tcPr>
          <w:p w:rsidR="00E71974" w:rsidRPr="00B97440" w:rsidRDefault="00E71974" w:rsidP="00E71974">
            <w:pPr>
              <w:pStyle w:val="afb"/>
              <w:rPr>
                <w:rFonts w:ascii="Times New Roman" w:hAnsi="Times New Roman"/>
                <w:color w:val="000000"/>
                <w:sz w:val="24"/>
                <w:szCs w:val="24"/>
              </w:rPr>
            </w:pPr>
            <w:r w:rsidRPr="00B97440">
              <w:rPr>
                <w:rFonts w:ascii="Times New Roman" w:hAnsi="Times New Roman"/>
                <w:color w:val="000000"/>
                <w:sz w:val="24"/>
                <w:szCs w:val="24"/>
              </w:rPr>
              <w:t>188</w:t>
            </w:r>
          </w:p>
        </w:tc>
        <w:tc>
          <w:tcPr>
            <w:tcW w:w="850" w:type="dxa"/>
            <w:tcBorders>
              <w:right w:val="single" w:sz="4" w:space="0" w:color="auto"/>
            </w:tcBorders>
            <w:vAlign w:val="center"/>
          </w:tcPr>
          <w:p w:rsidR="00E71974" w:rsidRPr="00B97440" w:rsidRDefault="00E71974" w:rsidP="00E71974">
            <w:pPr>
              <w:pStyle w:val="afb"/>
              <w:rPr>
                <w:rFonts w:ascii="Times New Roman" w:hAnsi="Times New Roman"/>
                <w:color w:val="000000"/>
                <w:sz w:val="24"/>
                <w:szCs w:val="24"/>
              </w:rPr>
            </w:pPr>
            <w:r w:rsidRPr="00B97440">
              <w:rPr>
                <w:rFonts w:ascii="Times New Roman" w:hAnsi="Times New Roman"/>
                <w:color w:val="000000"/>
                <w:sz w:val="24"/>
                <w:szCs w:val="24"/>
              </w:rPr>
              <w:t>188</w:t>
            </w:r>
          </w:p>
        </w:tc>
        <w:tc>
          <w:tcPr>
            <w:tcW w:w="851" w:type="dxa"/>
            <w:tcBorders>
              <w:left w:val="single" w:sz="4" w:space="0" w:color="auto"/>
            </w:tcBorders>
            <w:vAlign w:val="center"/>
          </w:tcPr>
          <w:p w:rsidR="00E71974" w:rsidRPr="00B97440" w:rsidRDefault="00E71974" w:rsidP="00E71974">
            <w:pPr>
              <w:pStyle w:val="afb"/>
              <w:rPr>
                <w:rFonts w:ascii="Times New Roman" w:hAnsi="Times New Roman"/>
                <w:color w:val="000000"/>
                <w:sz w:val="24"/>
                <w:szCs w:val="24"/>
              </w:rPr>
            </w:pPr>
            <w:r w:rsidRPr="00B97440">
              <w:rPr>
                <w:rFonts w:ascii="Times New Roman" w:hAnsi="Times New Roman"/>
                <w:color w:val="000000"/>
                <w:sz w:val="24"/>
                <w:szCs w:val="24"/>
              </w:rPr>
              <w:t>188</w:t>
            </w:r>
          </w:p>
        </w:tc>
        <w:tc>
          <w:tcPr>
            <w:tcW w:w="992" w:type="dxa"/>
            <w:tcBorders>
              <w:right w:val="single" w:sz="4" w:space="0" w:color="auto"/>
            </w:tcBorders>
            <w:vAlign w:val="center"/>
          </w:tcPr>
          <w:p w:rsidR="00E71974" w:rsidRPr="00B97440" w:rsidRDefault="00E71974" w:rsidP="00E71974">
            <w:pPr>
              <w:pStyle w:val="afb"/>
              <w:rPr>
                <w:rFonts w:ascii="Times New Roman" w:hAnsi="Times New Roman"/>
                <w:color w:val="000000"/>
                <w:sz w:val="24"/>
                <w:szCs w:val="24"/>
              </w:rPr>
            </w:pPr>
            <w:r w:rsidRPr="00B97440">
              <w:rPr>
                <w:rFonts w:ascii="Times New Roman" w:hAnsi="Times New Roman"/>
                <w:color w:val="000000"/>
                <w:sz w:val="24"/>
                <w:szCs w:val="24"/>
              </w:rPr>
              <w:t>188</w:t>
            </w:r>
          </w:p>
        </w:tc>
        <w:tc>
          <w:tcPr>
            <w:tcW w:w="918" w:type="dxa"/>
            <w:tcBorders>
              <w:left w:val="single" w:sz="4" w:space="0" w:color="auto"/>
            </w:tcBorders>
            <w:vAlign w:val="center"/>
          </w:tcPr>
          <w:p w:rsidR="00E71974" w:rsidRPr="00B97440" w:rsidRDefault="00E71974" w:rsidP="00E71974">
            <w:pPr>
              <w:pStyle w:val="afb"/>
              <w:rPr>
                <w:rFonts w:ascii="Times New Roman" w:hAnsi="Times New Roman"/>
                <w:color w:val="000000"/>
                <w:sz w:val="24"/>
                <w:szCs w:val="24"/>
              </w:rPr>
            </w:pPr>
            <w:r w:rsidRPr="00B97440">
              <w:rPr>
                <w:rFonts w:ascii="Times New Roman" w:hAnsi="Times New Roman"/>
                <w:color w:val="000000"/>
                <w:sz w:val="24"/>
                <w:szCs w:val="24"/>
              </w:rPr>
              <w:t>188</w:t>
            </w:r>
          </w:p>
        </w:tc>
      </w:tr>
      <w:tr w:rsidR="00E71974" w:rsidRPr="00360C37" w:rsidTr="00B97440">
        <w:tc>
          <w:tcPr>
            <w:tcW w:w="3652" w:type="dxa"/>
            <w:vAlign w:val="center"/>
          </w:tcPr>
          <w:p w:rsidR="00E71974" w:rsidRPr="00B97440" w:rsidRDefault="00E71974" w:rsidP="00E71974">
            <w:pPr>
              <w:spacing w:after="0" w:line="240" w:lineRule="auto"/>
              <w:jc w:val="center"/>
              <w:rPr>
                <w:rFonts w:ascii="Times New Roman" w:eastAsia="Times New Roman" w:hAnsi="Times New Roman"/>
                <w:sz w:val="24"/>
                <w:szCs w:val="24"/>
                <w:lang w:eastAsia="ru-RU"/>
              </w:rPr>
            </w:pPr>
            <w:r w:rsidRPr="00B97440">
              <w:rPr>
                <w:rFonts w:ascii="Times New Roman" w:eastAsia="Times New Roman" w:hAnsi="Times New Roman"/>
                <w:sz w:val="24"/>
                <w:szCs w:val="24"/>
                <w:lang w:eastAsia="ru-RU"/>
              </w:rPr>
              <w:t xml:space="preserve">котельная №7  п.Кировский, </w:t>
            </w:r>
            <w:proofErr w:type="spellStart"/>
            <w:r w:rsidRPr="00B97440">
              <w:rPr>
                <w:rFonts w:ascii="Times New Roman" w:eastAsia="Times New Roman" w:hAnsi="Times New Roman"/>
                <w:sz w:val="24"/>
                <w:szCs w:val="24"/>
                <w:lang w:eastAsia="ru-RU"/>
              </w:rPr>
              <w:t>ул.Уткинская</w:t>
            </w:r>
            <w:proofErr w:type="spellEnd"/>
            <w:r w:rsidRPr="00B97440">
              <w:rPr>
                <w:rFonts w:ascii="Times New Roman" w:eastAsia="Times New Roman" w:hAnsi="Times New Roman"/>
                <w:sz w:val="24"/>
                <w:szCs w:val="24"/>
                <w:lang w:eastAsia="ru-RU"/>
              </w:rPr>
              <w:t>, 53</w:t>
            </w:r>
          </w:p>
        </w:tc>
        <w:tc>
          <w:tcPr>
            <w:tcW w:w="851" w:type="dxa"/>
            <w:tcBorders>
              <w:right w:val="single" w:sz="4" w:space="0" w:color="auto"/>
            </w:tcBorders>
            <w:vAlign w:val="center"/>
          </w:tcPr>
          <w:p w:rsidR="00E71974" w:rsidRPr="00B97440" w:rsidRDefault="00E71974" w:rsidP="00E71974">
            <w:pPr>
              <w:pStyle w:val="afb"/>
              <w:rPr>
                <w:rFonts w:ascii="Times New Roman" w:hAnsi="Times New Roman"/>
                <w:color w:val="000000"/>
                <w:sz w:val="24"/>
                <w:szCs w:val="24"/>
              </w:rPr>
            </w:pPr>
            <w:r w:rsidRPr="00B97440">
              <w:rPr>
                <w:rFonts w:ascii="Times New Roman" w:hAnsi="Times New Roman"/>
                <w:color w:val="000000"/>
                <w:sz w:val="24"/>
                <w:szCs w:val="24"/>
              </w:rPr>
              <w:t>261</w:t>
            </w:r>
          </w:p>
        </w:tc>
        <w:tc>
          <w:tcPr>
            <w:tcW w:w="850" w:type="dxa"/>
            <w:tcBorders>
              <w:right w:val="single" w:sz="4" w:space="0" w:color="auto"/>
            </w:tcBorders>
            <w:vAlign w:val="center"/>
          </w:tcPr>
          <w:p w:rsidR="00E71974" w:rsidRPr="00B97440" w:rsidRDefault="00E71974" w:rsidP="00E71974">
            <w:pPr>
              <w:pStyle w:val="afb"/>
              <w:rPr>
                <w:rFonts w:ascii="Times New Roman" w:hAnsi="Times New Roman"/>
                <w:color w:val="000000"/>
                <w:sz w:val="24"/>
                <w:szCs w:val="24"/>
              </w:rPr>
            </w:pPr>
            <w:r w:rsidRPr="00B97440">
              <w:rPr>
                <w:rFonts w:ascii="Times New Roman" w:hAnsi="Times New Roman"/>
                <w:color w:val="000000"/>
                <w:sz w:val="24"/>
                <w:szCs w:val="24"/>
              </w:rPr>
              <w:t>261</w:t>
            </w:r>
          </w:p>
        </w:tc>
        <w:tc>
          <w:tcPr>
            <w:tcW w:w="851" w:type="dxa"/>
            <w:tcBorders>
              <w:left w:val="single" w:sz="4" w:space="0" w:color="auto"/>
            </w:tcBorders>
            <w:vAlign w:val="center"/>
          </w:tcPr>
          <w:p w:rsidR="00E71974" w:rsidRPr="00B97440" w:rsidRDefault="00E71974" w:rsidP="00E71974">
            <w:pPr>
              <w:pStyle w:val="afb"/>
              <w:rPr>
                <w:rFonts w:ascii="Times New Roman" w:hAnsi="Times New Roman"/>
                <w:color w:val="000000"/>
                <w:sz w:val="24"/>
                <w:szCs w:val="24"/>
              </w:rPr>
            </w:pPr>
            <w:r w:rsidRPr="00B97440">
              <w:rPr>
                <w:rFonts w:ascii="Times New Roman" w:hAnsi="Times New Roman"/>
                <w:color w:val="000000"/>
                <w:sz w:val="24"/>
                <w:szCs w:val="24"/>
              </w:rPr>
              <w:t>261</w:t>
            </w:r>
          </w:p>
        </w:tc>
        <w:tc>
          <w:tcPr>
            <w:tcW w:w="850" w:type="dxa"/>
            <w:tcBorders>
              <w:right w:val="single" w:sz="4" w:space="0" w:color="auto"/>
            </w:tcBorders>
            <w:vAlign w:val="center"/>
          </w:tcPr>
          <w:p w:rsidR="00E71974" w:rsidRPr="00B97440" w:rsidRDefault="00E71974" w:rsidP="00E71974">
            <w:pPr>
              <w:pStyle w:val="afb"/>
              <w:rPr>
                <w:rFonts w:ascii="Times New Roman" w:hAnsi="Times New Roman"/>
                <w:color w:val="000000"/>
                <w:sz w:val="24"/>
                <w:szCs w:val="24"/>
              </w:rPr>
            </w:pPr>
            <w:r w:rsidRPr="00B97440">
              <w:rPr>
                <w:rFonts w:ascii="Times New Roman" w:hAnsi="Times New Roman"/>
                <w:color w:val="000000"/>
                <w:sz w:val="24"/>
                <w:szCs w:val="24"/>
              </w:rPr>
              <w:t>261</w:t>
            </w:r>
          </w:p>
        </w:tc>
        <w:tc>
          <w:tcPr>
            <w:tcW w:w="851" w:type="dxa"/>
            <w:tcBorders>
              <w:left w:val="single" w:sz="4" w:space="0" w:color="auto"/>
            </w:tcBorders>
            <w:vAlign w:val="center"/>
          </w:tcPr>
          <w:p w:rsidR="00E71974" w:rsidRPr="00B97440" w:rsidRDefault="00E71974" w:rsidP="00E71974">
            <w:pPr>
              <w:pStyle w:val="afb"/>
              <w:rPr>
                <w:rFonts w:ascii="Times New Roman" w:hAnsi="Times New Roman"/>
                <w:color w:val="000000"/>
                <w:sz w:val="24"/>
                <w:szCs w:val="24"/>
              </w:rPr>
            </w:pPr>
            <w:r w:rsidRPr="00B97440">
              <w:rPr>
                <w:rFonts w:ascii="Times New Roman" w:hAnsi="Times New Roman"/>
                <w:color w:val="000000"/>
                <w:sz w:val="24"/>
                <w:szCs w:val="24"/>
              </w:rPr>
              <w:t>261</w:t>
            </w:r>
          </w:p>
        </w:tc>
        <w:tc>
          <w:tcPr>
            <w:tcW w:w="992" w:type="dxa"/>
            <w:tcBorders>
              <w:right w:val="single" w:sz="4" w:space="0" w:color="auto"/>
            </w:tcBorders>
            <w:vAlign w:val="center"/>
          </w:tcPr>
          <w:p w:rsidR="00E71974" w:rsidRPr="00B97440" w:rsidRDefault="00E71974" w:rsidP="00E71974">
            <w:pPr>
              <w:pStyle w:val="afb"/>
              <w:rPr>
                <w:rFonts w:ascii="Times New Roman" w:hAnsi="Times New Roman"/>
                <w:color w:val="000000"/>
                <w:sz w:val="24"/>
                <w:szCs w:val="24"/>
              </w:rPr>
            </w:pPr>
            <w:r w:rsidRPr="00B97440">
              <w:rPr>
                <w:rFonts w:ascii="Times New Roman" w:hAnsi="Times New Roman"/>
                <w:color w:val="000000"/>
                <w:sz w:val="24"/>
                <w:szCs w:val="24"/>
              </w:rPr>
              <w:t>261</w:t>
            </w:r>
          </w:p>
        </w:tc>
        <w:tc>
          <w:tcPr>
            <w:tcW w:w="918" w:type="dxa"/>
            <w:tcBorders>
              <w:left w:val="single" w:sz="4" w:space="0" w:color="auto"/>
            </w:tcBorders>
            <w:vAlign w:val="center"/>
          </w:tcPr>
          <w:p w:rsidR="00E71974" w:rsidRPr="00B97440" w:rsidRDefault="00E71974" w:rsidP="00E71974">
            <w:pPr>
              <w:pStyle w:val="afb"/>
              <w:rPr>
                <w:rFonts w:ascii="Times New Roman" w:hAnsi="Times New Roman"/>
                <w:color w:val="000000"/>
                <w:sz w:val="24"/>
                <w:szCs w:val="24"/>
              </w:rPr>
            </w:pPr>
            <w:r w:rsidRPr="00B97440">
              <w:rPr>
                <w:rFonts w:ascii="Times New Roman" w:hAnsi="Times New Roman"/>
                <w:color w:val="000000"/>
                <w:sz w:val="24"/>
                <w:szCs w:val="24"/>
              </w:rPr>
              <w:t>261</w:t>
            </w:r>
          </w:p>
        </w:tc>
      </w:tr>
      <w:tr w:rsidR="00E71974" w:rsidRPr="00360C37" w:rsidTr="00B97440">
        <w:tc>
          <w:tcPr>
            <w:tcW w:w="3652" w:type="dxa"/>
            <w:vAlign w:val="center"/>
          </w:tcPr>
          <w:p w:rsidR="00E71974" w:rsidRPr="00B97440" w:rsidRDefault="00E71974" w:rsidP="00E71974">
            <w:pPr>
              <w:spacing w:after="0" w:line="240" w:lineRule="auto"/>
              <w:jc w:val="center"/>
              <w:rPr>
                <w:rFonts w:ascii="Times New Roman" w:eastAsia="Times New Roman" w:hAnsi="Times New Roman"/>
                <w:sz w:val="24"/>
                <w:szCs w:val="24"/>
                <w:lang w:eastAsia="ru-RU"/>
              </w:rPr>
            </w:pPr>
            <w:r w:rsidRPr="00B97440">
              <w:rPr>
                <w:rFonts w:ascii="Times New Roman" w:eastAsia="Times New Roman" w:hAnsi="Times New Roman"/>
                <w:sz w:val="24"/>
                <w:szCs w:val="24"/>
                <w:lang w:eastAsia="ru-RU"/>
              </w:rPr>
              <w:t>котельная №8  п.Кировский, ул. Луговая,10</w:t>
            </w:r>
          </w:p>
        </w:tc>
        <w:tc>
          <w:tcPr>
            <w:tcW w:w="851" w:type="dxa"/>
            <w:tcBorders>
              <w:right w:val="single" w:sz="4" w:space="0" w:color="auto"/>
            </w:tcBorders>
            <w:vAlign w:val="center"/>
          </w:tcPr>
          <w:p w:rsidR="00E71974" w:rsidRPr="00B97440" w:rsidRDefault="00E71974" w:rsidP="00E71974">
            <w:pPr>
              <w:pStyle w:val="afb"/>
              <w:rPr>
                <w:rFonts w:ascii="Times New Roman" w:hAnsi="Times New Roman"/>
                <w:color w:val="000000"/>
                <w:sz w:val="24"/>
                <w:szCs w:val="24"/>
              </w:rPr>
            </w:pPr>
            <w:r w:rsidRPr="00B97440">
              <w:rPr>
                <w:rFonts w:ascii="Times New Roman" w:hAnsi="Times New Roman"/>
                <w:color w:val="000000"/>
                <w:sz w:val="24"/>
                <w:szCs w:val="24"/>
              </w:rPr>
              <w:t>189</w:t>
            </w:r>
          </w:p>
        </w:tc>
        <w:tc>
          <w:tcPr>
            <w:tcW w:w="850" w:type="dxa"/>
            <w:tcBorders>
              <w:right w:val="single" w:sz="4" w:space="0" w:color="auto"/>
            </w:tcBorders>
            <w:vAlign w:val="center"/>
          </w:tcPr>
          <w:p w:rsidR="00E71974" w:rsidRPr="00B97440" w:rsidRDefault="00E71974" w:rsidP="00E71974">
            <w:pPr>
              <w:pStyle w:val="afb"/>
              <w:rPr>
                <w:rFonts w:ascii="Times New Roman" w:hAnsi="Times New Roman"/>
                <w:color w:val="000000"/>
                <w:sz w:val="24"/>
                <w:szCs w:val="24"/>
              </w:rPr>
            </w:pPr>
            <w:r w:rsidRPr="00B97440">
              <w:rPr>
                <w:rFonts w:ascii="Times New Roman" w:hAnsi="Times New Roman"/>
                <w:color w:val="000000"/>
                <w:sz w:val="24"/>
                <w:szCs w:val="24"/>
              </w:rPr>
              <w:t>189</w:t>
            </w:r>
          </w:p>
        </w:tc>
        <w:tc>
          <w:tcPr>
            <w:tcW w:w="851" w:type="dxa"/>
            <w:tcBorders>
              <w:left w:val="single" w:sz="4" w:space="0" w:color="auto"/>
            </w:tcBorders>
            <w:vAlign w:val="center"/>
          </w:tcPr>
          <w:p w:rsidR="00E71974" w:rsidRPr="00B97440" w:rsidRDefault="00E71974" w:rsidP="00E71974">
            <w:pPr>
              <w:pStyle w:val="afb"/>
              <w:rPr>
                <w:rFonts w:ascii="Times New Roman" w:hAnsi="Times New Roman"/>
                <w:color w:val="000000"/>
                <w:sz w:val="24"/>
                <w:szCs w:val="24"/>
              </w:rPr>
            </w:pPr>
            <w:r w:rsidRPr="00B97440">
              <w:rPr>
                <w:rFonts w:ascii="Times New Roman" w:hAnsi="Times New Roman"/>
                <w:color w:val="000000"/>
                <w:sz w:val="24"/>
                <w:szCs w:val="24"/>
              </w:rPr>
              <w:t>189</w:t>
            </w:r>
          </w:p>
        </w:tc>
        <w:tc>
          <w:tcPr>
            <w:tcW w:w="850" w:type="dxa"/>
            <w:tcBorders>
              <w:right w:val="single" w:sz="4" w:space="0" w:color="auto"/>
            </w:tcBorders>
            <w:vAlign w:val="center"/>
          </w:tcPr>
          <w:p w:rsidR="00E71974" w:rsidRPr="00B97440" w:rsidRDefault="00E71974" w:rsidP="00E71974">
            <w:pPr>
              <w:pStyle w:val="afb"/>
              <w:rPr>
                <w:rFonts w:ascii="Times New Roman" w:hAnsi="Times New Roman"/>
                <w:color w:val="000000"/>
                <w:sz w:val="24"/>
                <w:szCs w:val="24"/>
              </w:rPr>
            </w:pPr>
            <w:r w:rsidRPr="00B97440">
              <w:rPr>
                <w:rFonts w:ascii="Times New Roman" w:hAnsi="Times New Roman"/>
                <w:color w:val="000000"/>
                <w:sz w:val="24"/>
                <w:szCs w:val="24"/>
              </w:rPr>
              <w:t>189</w:t>
            </w:r>
          </w:p>
        </w:tc>
        <w:tc>
          <w:tcPr>
            <w:tcW w:w="851" w:type="dxa"/>
            <w:tcBorders>
              <w:left w:val="single" w:sz="4" w:space="0" w:color="auto"/>
            </w:tcBorders>
            <w:vAlign w:val="center"/>
          </w:tcPr>
          <w:p w:rsidR="00E71974" w:rsidRPr="00B97440" w:rsidRDefault="00E71974" w:rsidP="00E71974">
            <w:pPr>
              <w:pStyle w:val="afb"/>
              <w:rPr>
                <w:rFonts w:ascii="Times New Roman" w:hAnsi="Times New Roman"/>
                <w:color w:val="000000"/>
                <w:sz w:val="24"/>
                <w:szCs w:val="24"/>
              </w:rPr>
            </w:pPr>
            <w:r w:rsidRPr="00B97440">
              <w:rPr>
                <w:rFonts w:ascii="Times New Roman" w:hAnsi="Times New Roman"/>
                <w:color w:val="000000"/>
                <w:sz w:val="24"/>
                <w:szCs w:val="24"/>
              </w:rPr>
              <w:t>189</w:t>
            </w:r>
          </w:p>
        </w:tc>
        <w:tc>
          <w:tcPr>
            <w:tcW w:w="992" w:type="dxa"/>
            <w:tcBorders>
              <w:right w:val="single" w:sz="4" w:space="0" w:color="auto"/>
            </w:tcBorders>
            <w:vAlign w:val="center"/>
          </w:tcPr>
          <w:p w:rsidR="00E71974" w:rsidRPr="00B97440" w:rsidRDefault="00E71974" w:rsidP="00E71974">
            <w:pPr>
              <w:pStyle w:val="afb"/>
              <w:rPr>
                <w:rFonts w:ascii="Times New Roman" w:hAnsi="Times New Roman"/>
                <w:color w:val="000000"/>
                <w:sz w:val="24"/>
                <w:szCs w:val="24"/>
              </w:rPr>
            </w:pPr>
            <w:r w:rsidRPr="00B97440">
              <w:rPr>
                <w:rFonts w:ascii="Times New Roman" w:hAnsi="Times New Roman"/>
                <w:color w:val="000000"/>
                <w:sz w:val="24"/>
                <w:szCs w:val="24"/>
              </w:rPr>
              <w:t>189</w:t>
            </w:r>
          </w:p>
        </w:tc>
        <w:tc>
          <w:tcPr>
            <w:tcW w:w="918" w:type="dxa"/>
            <w:tcBorders>
              <w:left w:val="single" w:sz="4" w:space="0" w:color="auto"/>
            </w:tcBorders>
            <w:vAlign w:val="center"/>
          </w:tcPr>
          <w:p w:rsidR="00E71974" w:rsidRPr="00B97440" w:rsidRDefault="00E71974" w:rsidP="00E71974">
            <w:pPr>
              <w:pStyle w:val="afb"/>
              <w:rPr>
                <w:rFonts w:ascii="Times New Roman" w:hAnsi="Times New Roman"/>
                <w:color w:val="000000"/>
                <w:sz w:val="24"/>
                <w:szCs w:val="24"/>
              </w:rPr>
            </w:pPr>
            <w:r w:rsidRPr="00B97440">
              <w:rPr>
                <w:rFonts w:ascii="Times New Roman" w:hAnsi="Times New Roman"/>
                <w:color w:val="000000"/>
                <w:sz w:val="24"/>
                <w:szCs w:val="24"/>
              </w:rPr>
              <w:t>189</w:t>
            </w:r>
          </w:p>
        </w:tc>
      </w:tr>
      <w:tr w:rsidR="00E71974" w:rsidRPr="00360C37" w:rsidTr="00B97440">
        <w:tc>
          <w:tcPr>
            <w:tcW w:w="3652" w:type="dxa"/>
            <w:vAlign w:val="center"/>
          </w:tcPr>
          <w:p w:rsidR="00E71974" w:rsidRPr="00B97440" w:rsidRDefault="00E71974" w:rsidP="00E71974">
            <w:pPr>
              <w:spacing w:after="0" w:line="240" w:lineRule="auto"/>
              <w:jc w:val="center"/>
              <w:rPr>
                <w:rFonts w:ascii="Times New Roman" w:eastAsia="Times New Roman" w:hAnsi="Times New Roman"/>
                <w:sz w:val="24"/>
                <w:szCs w:val="24"/>
                <w:lang w:eastAsia="ru-RU"/>
              </w:rPr>
            </w:pPr>
            <w:r w:rsidRPr="00B97440">
              <w:rPr>
                <w:rFonts w:ascii="Times New Roman" w:eastAsia="Times New Roman" w:hAnsi="Times New Roman"/>
                <w:sz w:val="24"/>
                <w:szCs w:val="24"/>
                <w:lang w:eastAsia="ru-RU"/>
              </w:rPr>
              <w:t xml:space="preserve">котельная №9  п.Кировский, ул. </w:t>
            </w:r>
            <w:r w:rsidRPr="00B97440">
              <w:rPr>
                <w:rFonts w:ascii="Times New Roman" w:eastAsia="Times New Roman" w:hAnsi="Times New Roman"/>
                <w:sz w:val="24"/>
                <w:szCs w:val="24"/>
                <w:lang w:eastAsia="ru-RU"/>
              </w:rPr>
              <w:lastRenderedPageBreak/>
              <w:t>Юбилейная, 9а</w:t>
            </w:r>
          </w:p>
        </w:tc>
        <w:tc>
          <w:tcPr>
            <w:tcW w:w="851" w:type="dxa"/>
            <w:tcBorders>
              <w:right w:val="single" w:sz="4" w:space="0" w:color="auto"/>
            </w:tcBorders>
            <w:vAlign w:val="center"/>
          </w:tcPr>
          <w:p w:rsidR="00E71974" w:rsidRPr="00B97440" w:rsidRDefault="00E71974" w:rsidP="00E71974">
            <w:pPr>
              <w:pStyle w:val="afb"/>
              <w:rPr>
                <w:rFonts w:ascii="Times New Roman" w:hAnsi="Times New Roman"/>
                <w:color w:val="000000"/>
                <w:sz w:val="24"/>
                <w:szCs w:val="24"/>
              </w:rPr>
            </w:pPr>
            <w:r w:rsidRPr="00B97440">
              <w:rPr>
                <w:rFonts w:ascii="Times New Roman" w:hAnsi="Times New Roman"/>
                <w:color w:val="000000"/>
                <w:sz w:val="24"/>
                <w:szCs w:val="24"/>
              </w:rPr>
              <w:lastRenderedPageBreak/>
              <w:t>195</w:t>
            </w:r>
          </w:p>
        </w:tc>
        <w:tc>
          <w:tcPr>
            <w:tcW w:w="850" w:type="dxa"/>
            <w:tcBorders>
              <w:right w:val="single" w:sz="4" w:space="0" w:color="auto"/>
            </w:tcBorders>
            <w:vAlign w:val="center"/>
          </w:tcPr>
          <w:p w:rsidR="00E71974" w:rsidRPr="00B97440" w:rsidRDefault="00E71974" w:rsidP="00E71974">
            <w:pPr>
              <w:pStyle w:val="afb"/>
              <w:rPr>
                <w:rFonts w:ascii="Times New Roman" w:hAnsi="Times New Roman"/>
                <w:color w:val="000000"/>
                <w:sz w:val="24"/>
                <w:szCs w:val="24"/>
              </w:rPr>
            </w:pPr>
            <w:r w:rsidRPr="00B97440">
              <w:rPr>
                <w:rFonts w:ascii="Times New Roman" w:hAnsi="Times New Roman"/>
                <w:color w:val="000000"/>
                <w:sz w:val="24"/>
                <w:szCs w:val="24"/>
              </w:rPr>
              <w:t>195</w:t>
            </w:r>
          </w:p>
        </w:tc>
        <w:tc>
          <w:tcPr>
            <w:tcW w:w="851" w:type="dxa"/>
            <w:tcBorders>
              <w:left w:val="single" w:sz="4" w:space="0" w:color="auto"/>
            </w:tcBorders>
            <w:vAlign w:val="center"/>
          </w:tcPr>
          <w:p w:rsidR="00E71974" w:rsidRPr="00B97440" w:rsidRDefault="00E71974" w:rsidP="00E71974">
            <w:pPr>
              <w:pStyle w:val="afb"/>
              <w:rPr>
                <w:rFonts w:ascii="Times New Roman" w:hAnsi="Times New Roman"/>
                <w:color w:val="000000"/>
                <w:sz w:val="24"/>
                <w:szCs w:val="24"/>
              </w:rPr>
            </w:pPr>
            <w:r w:rsidRPr="00B97440">
              <w:rPr>
                <w:rFonts w:ascii="Times New Roman" w:hAnsi="Times New Roman"/>
                <w:color w:val="000000"/>
                <w:sz w:val="24"/>
                <w:szCs w:val="24"/>
              </w:rPr>
              <w:t>195</w:t>
            </w:r>
          </w:p>
        </w:tc>
        <w:tc>
          <w:tcPr>
            <w:tcW w:w="850" w:type="dxa"/>
            <w:tcBorders>
              <w:right w:val="single" w:sz="4" w:space="0" w:color="auto"/>
            </w:tcBorders>
            <w:vAlign w:val="center"/>
          </w:tcPr>
          <w:p w:rsidR="00E71974" w:rsidRPr="00B97440" w:rsidRDefault="00E71974" w:rsidP="00E71974">
            <w:pPr>
              <w:pStyle w:val="afb"/>
              <w:rPr>
                <w:rFonts w:ascii="Times New Roman" w:hAnsi="Times New Roman"/>
                <w:color w:val="000000"/>
                <w:sz w:val="24"/>
                <w:szCs w:val="24"/>
              </w:rPr>
            </w:pPr>
            <w:r w:rsidRPr="00B97440">
              <w:rPr>
                <w:rFonts w:ascii="Times New Roman" w:hAnsi="Times New Roman"/>
                <w:color w:val="000000"/>
                <w:sz w:val="24"/>
                <w:szCs w:val="24"/>
              </w:rPr>
              <w:t>195</w:t>
            </w:r>
          </w:p>
        </w:tc>
        <w:tc>
          <w:tcPr>
            <w:tcW w:w="851" w:type="dxa"/>
            <w:tcBorders>
              <w:left w:val="single" w:sz="4" w:space="0" w:color="auto"/>
            </w:tcBorders>
            <w:vAlign w:val="center"/>
          </w:tcPr>
          <w:p w:rsidR="00E71974" w:rsidRPr="00B97440" w:rsidRDefault="00E71974" w:rsidP="00E71974">
            <w:pPr>
              <w:pStyle w:val="afb"/>
              <w:rPr>
                <w:rFonts w:ascii="Times New Roman" w:hAnsi="Times New Roman"/>
                <w:color w:val="000000"/>
                <w:sz w:val="24"/>
                <w:szCs w:val="24"/>
              </w:rPr>
            </w:pPr>
            <w:r w:rsidRPr="00B97440">
              <w:rPr>
                <w:rFonts w:ascii="Times New Roman" w:hAnsi="Times New Roman"/>
                <w:color w:val="000000"/>
                <w:sz w:val="24"/>
                <w:szCs w:val="24"/>
              </w:rPr>
              <w:t>195</w:t>
            </w:r>
          </w:p>
        </w:tc>
        <w:tc>
          <w:tcPr>
            <w:tcW w:w="992" w:type="dxa"/>
            <w:tcBorders>
              <w:right w:val="single" w:sz="4" w:space="0" w:color="auto"/>
            </w:tcBorders>
            <w:vAlign w:val="center"/>
          </w:tcPr>
          <w:p w:rsidR="00E71974" w:rsidRPr="00B97440" w:rsidRDefault="00E71974" w:rsidP="00E71974">
            <w:pPr>
              <w:pStyle w:val="afb"/>
              <w:rPr>
                <w:rFonts w:ascii="Times New Roman" w:hAnsi="Times New Roman"/>
                <w:color w:val="000000"/>
                <w:sz w:val="24"/>
                <w:szCs w:val="24"/>
              </w:rPr>
            </w:pPr>
            <w:r w:rsidRPr="00B97440">
              <w:rPr>
                <w:rFonts w:ascii="Times New Roman" w:hAnsi="Times New Roman"/>
                <w:color w:val="000000"/>
                <w:sz w:val="24"/>
                <w:szCs w:val="24"/>
              </w:rPr>
              <w:t>195</w:t>
            </w:r>
          </w:p>
        </w:tc>
        <w:tc>
          <w:tcPr>
            <w:tcW w:w="918" w:type="dxa"/>
            <w:tcBorders>
              <w:left w:val="single" w:sz="4" w:space="0" w:color="auto"/>
            </w:tcBorders>
            <w:vAlign w:val="center"/>
          </w:tcPr>
          <w:p w:rsidR="00E71974" w:rsidRPr="00B97440" w:rsidRDefault="00E71974" w:rsidP="00E71974">
            <w:pPr>
              <w:pStyle w:val="afb"/>
              <w:rPr>
                <w:rFonts w:ascii="Times New Roman" w:hAnsi="Times New Roman"/>
                <w:color w:val="000000"/>
                <w:sz w:val="24"/>
                <w:szCs w:val="24"/>
              </w:rPr>
            </w:pPr>
            <w:r w:rsidRPr="00B97440">
              <w:rPr>
                <w:rFonts w:ascii="Times New Roman" w:hAnsi="Times New Roman"/>
                <w:color w:val="000000"/>
                <w:sz w:val="24"/>
                <w:szCs w:val="24"/>
              </w:rPr>
              <w:t>195</w:t>
            </w:r>
          </w:p>
        </w:tc>
      </w:tr>
      <w:tr w:rsidR="00E71974" w:rsidRPr="00360C37" w:rsidTr="00B97440">
        <w:tc>
          <w:tcPr>
            <w:tcW w:w="3652" w:type="dxa"/>
            <w:vAlign w:val="center"/>
          </w:tcPr>
          <w:p w:rsidR="00E71974" w:rsidRPr="00B97440" w:rsidRDefault="00E71974" w:rsidP="00E71974">
            <w:pPr>
              <w:spacing w:after="0" w:line="240" w:lineRule="auto"/>
              <w:jc w:val="center"/>
              <w:rPr>
                <w:rFonts w:ascii="Times New Roman" w:eastAsia="Times New Roman" w:hAnsi="Times New Roman"/>
                <w:sz w:val="24"/>
                <w:szCs w:val="24"/>
                <w:lang w:eastAsia="ru-RU"/>
              </w:rPr>
            </w:pPr>
            <w:r w:rsidRPr="00B97440">
              <w:rPr>
                <w:rFonts w:ascii="Times New Roman" w:eastAsia="Times New Roman" w:hAnsi="Times New Roman"/>
                <w:sz w:val="24"/>
                <w:szCs w:val="24"/>
                <w:lang w:eastAsia="ru-RU"/>
              </w:rPr>
              <w:lastRenderedPageBreak/>
              <w:t>котельная №20 с. Преображенка, ул. Таежная, 17</w:t>
            </w:r>
          </w:p>
        </w:tc>
        <w:tc>
          <w:tcPr>
            <w:tcW w:w="851" w:type="dxa"/>
            <w:tcBorders>
              <w:right w:val="single" w:sz="4" w:space="0" w:color="auto"/>
            </w:tcBorders>
            <w:vAlign w:val="center"/>
          </w:tcPr>
          <w:p w:rsidR="00E71974" w:rsidRPr="00B97440" w:rsidRDefault="00E71974" w:rsidP="00E71974">
            <w:pPr>
              <w:pStyle w:val="afb"/>
              <w:rPr>
                <w:rFonts w:ascii="Times New Roman" w:hAnsi="Times New Roman"/>
                <w:color w:val="000000"/>
                <w:sz w:val="24"/>
                <w:szCs w:val="24"/>
              </w:rPr>
            </w:pPr>
            <w:r w:rsidRPr="00B97440">
              <w:rPr>
                <w:rFonts w:ascii="Times New Roman" w:hAnsi="Times New Roman"/>
                <w:color w:val="000000"/>
                <w:sz w:val="24"/>
                <w:szCs w:val="24"/>
              </w:rPr>
              <w:t>270</w:t>
            </w:r>
          </w:p>
        </w:tc>
        <w:tc>
          <w:tcPr>
            <w:tcW w:w="850" w:type="dxa"/>
            <w:tcBorders>
              <w:right w:val="single" w:sz="4" w:space="0" w:color="auto"/>
            </w:tcBorders>
            <w:vAlign w:val="center"/>
          </w:tcPr>
          <w:p w:rsidR="00E71974" w:rsidRPr="00B97440" w:rsidRDefault="00E71974" w:rsidP="00E71974">
            <w:pPr>
              <w:pStyle w:val="afb"/>
              <w:rPr>
                <w:rFonts w:ascii="Times New Roman" w:hAnsi="Times New Roman"/>
                <w:color w:val="000000"/>
                <w:sz w:val="24"/>
                <w:szCs w:val="24"/>
              </w:rPr>
            </w:pPr>
            <w:r w:rsidRPr="00B97440">
              <w:rPr>
                <w:rFonts w:ascii="Times New Roman" w:hAnsi="Times New Roman"/>
                <w:color w:val="000000"/>
                <w:sz w:val="24"/>
                <w:szCs w:val="24"/>
              </w:rPr>
              <w:t>270</w:t>
            </w:r>
          </w:p>
        </w:tc>
        <w:tc>
          <w:tcPr>
            <w:tcW w:w="851" w:type="dxa"/>
            <w:tcBorders>
              <w:left w:val="single" w:sz="4" w:space="0" w:color="auto"/>
            </w:tcBorders>
            <w:vAlign w:val="center"/>
          </w:tcPr>
          <w:p w:rsidR="00E71974" w:rsidRPr="00B97440" w:rsidRDefault="00E71974" w:rsidP="00E71974">
            <w:pPr>
              <w:pStyle w:val="afb"/>
              <w:rPr>
                <w:rFonts w:ascii="Times New Roman" w:hAnsi="Times New Roman"/>
                <w:color w:val="000000"/>
                <w:sz w:val="24"/>
                <w:szCs w:val="24"/>
              </w:rPr>
            </w:pPr>
            <w:r w:rsidRPr="00B97440">
              <w:rPr>
                <w:rFonts w:ascii="Times New Roman" w:hAnsi="Times New Roman"/>
                <w:color w:val="000000"/>
                <w:sz w:val="24"/>
                <w:szCs w:val="24"/>
              </w:rPr>
              <w:t>270</w:t>
            </w:r>
          </w:p>
        </w:tc>
        <w:tc>
          <w:tcPr>
            <w:tcW w:w="850" w:type="dxa"/>
            <w:tcBorders>
              <w:right w:val="single" w:sz="4" w:space="0" w:color="auto"/>
            </w:tcBorders>
            <w:vAlign w:val="center"/>
          </w:tcPr>
          <w:p w:rsidR="00E71974" w:rsidRPr="00B97440" w:rsidRDefault="00E71974" w:rsidP="00E71974">
            <w:pPr>
              <w:pStyle w:val="afb"/>
              <w:rPr>
                <w:rFonts w:ascii="Times New Roman" w:hAnsi="Times New Roman"/>
                <w:color w:val="000000"/>
                <w:sz w:val="24"/>
                <w:szCs w:val="24"/>
              </w:rPr>
            </w:pPr>
            <w:r w:rsidRPr="00B97440">
              <w:rPr>
                <w:rFonts w:ascii="Times New Roman" w:hAnsi="Times New Roman"/>
                <w:color w:val="000000"/>
                <w:sz w:val="24"/>
                <w:szCs w:val="24"/>
              </w:rPr>
              <w:t>270</w:t>
            </w:r>
          </w:p>
        </w:tc>
        <w:tc>
          <w:tcPr>
            <w:tcW w:w="851" w:type="dxa"/>
            <w:tcBorders>
              <w:left w:val="single" w:sz="4" w:space="0" w:color="auto"/>
            </w:tcBorders>
            <w:vAlign w:val="center"/>
          </w:tcPr>
          <w:p w:rsidR="00E71974" w:rsidRPr="00B97440" w:rsidRDefault="00E71974" w:rsidP="00E71974">
            <w:pPr>
              <w:pStyle w:val="afb"/>
              <w:rPr>
                <w:rFonts w:ascii="Times New Roman" w:hAnsi="Times New Roman"/>
                <w:color w:val="000000"/>
                <w:sz w:val="24"/>
                <w:szCs w:val="24"/>
              </w:rPr>
            </w:pPr>
            <w:r w:rsidRPr="00B97440">
              <w:rPr>
                <w:rFonts w:ascii="Times New Roman" w:hAnsi="Times New Roman"/>
                <w:color w:val="000000"/>
                <w:sz w:val="24"/>
                <w:szCs w:val="24"/>
              </w:rPr>
              <w:t>270</w:t>
            </w:r>
          </w:p>
        </w:tc>
        <w:tc>
          <w:tcPr>
            <w:tcW w:w="992" w:type="dxa"/>
            <w:tcBorders>
              <w:right w:val="single" w:sz="4" w:space="0" w:color="auto"/>
            </w:tcBorders>
            <w:vAlign w:val="center"/>
          </w:tcPr>
          <w:p w:rsidR="00E71974" w:rsidRPr="00B97440" w:rsidRDefault="00E71974" w:rsidP="00E71974">
            <w:pPr>
              <w:pStyle w:val="afb"/>
              <w:rPr>
                <w:rFonts w:ascii="Times New Roman" w:hAnsi="Times New Roman"/>
                <w:color w:val="000000"/>
                <w:sz w:val="24"/>
                <w:szCs w:val="24"/>
              </w:rPr>
            </w:pPr>
            <w:r w:rsidRPr="00B97440">
              <w:rPr>
                <w:rFonts w:ascii="Times New Roman" w:hAnsi="Times New Roman"/>
                <w:color w:val="000000"/>
                <w:sz w:val="24"/>
                <w:szCs w:val="24"/>
              </w:rPr>
              <w:t>270</w:t>
            </w:r>
          </w:p>
        </w:tc>
        <w:tc>
          <w:tcPr>
            <w:tcW w:w="918" w:type="dxa"/>
            <w:tcBorders>
              <w:left w:val="single" w:sz="4" w:space="0" w:color="auto"/>
            </w:tcBorders>
            <w:vAlign w:val="center"/>
          </w:tcPr>
          <w:p w:rsidR="00E71974" w:rsidRPr="00B97440" w:rsidRDefault="00E71974" w:rsidP="00E71974">
            <w:pPr>
              <w:pStyle w:val="afb"/>
              <w:rPr>
                <w:rFonts w:ascii="Times New Roman" w:hAnsi="Times New Roman"/>
                <w:color w:val="000000"/>
                <w:sz w:val="24"/>
                <w:szCs w:val="24"/>
              </w:rPr>
            </w:pPr>
            <w:r w:rsidRPr="00B97440">
              <w:rPr>
                <w:rFonts w:ascii="Times New Roman" w:hAnsi="Times New Roman"/>
                <w:color w:val="000000"/>
                <w:sz w:val="24"/>
                <w:szCs w:val="24"/>
              </w:rPr>
              <w:t>270</w:t>
            </w:r>
          </w:p>
        </w:tc>
      </w:tr>
      <w:tr w:rsidR="00E71974" w:rsidRPr="00360C37" w:rsidTr="00B97440">
        <w:tc>
          <w:tcPr>
            <w:tcW w:w="3652" w:type="dxa"/>
            <w:vAlign w:val="center"/>
          </w:tcPr>
          <w:p w:rsidR="00E71974" w:rsidRPr="00B97440" w:rsidRDefault="00E71974" w:rsidP="00E71974">
            <w:pPr>
              <w:spacing w:after="0" w:line="240" w:lineRule="auto"/>
              <w:jc w:val="center"/>
              <w:rPr>
                <w:rFonts w:ascii="Times New Roman" w:eastAsia="Times New Roman" w:hAnsi="Times New Roman"/>
                <w:sz w:val="24"/>
                <w:szCs w:val="24"/>
                <w:lang w:eastAsia="ru-RU"/>
              </w:rPr>
            </w:pPr>
            <w:r w:rsidRPr="00B97440">
              <w:rPr>
                <w:rFonts w:ascii="Times New Roman" w:eastAsia="Times New Roman" w:hAnsi="Times New Roman"/>
                <w:sz w:val="24"/>
                <w:szCs w:val="24"/>
                <w:lang w:eastAsia="ru-RU"/>
              </w:rPr>
              <w:t>котельная №23 с. Павло-Фёдоровка, пер. Школьный, 1в</w:t>
            </w:r>
          </w:p>
        </w:tc>
        <w:tc>
          <w:tcPr>
            <w:tcW w:w="851" w:type="dxa"/>
            <w:tcBorders>
              <w:right w:val="single" w:sz="4" w:space="0" w:color="auto"/>
            </w:tcBorders>
            <w:vAlign w:val="center"/>
          </w:tcPr>
          <w:p w:rsidR="00E71974" w:rsidRPr="00B97440" w:rsidRDefault="00E71974" w:rsidP="00E71974">
            <w:pPr>
              <w:pStyle w:val="afb"/>
              <w:rPr>
                <w:rFonts w:ascii="Times New Roman" w:hAnsi="Times New Roman"/>
                <w:color w:val="000000"/>
                <w:sz w:val="24"/>
                <w:szCs w:val="24"/>
              </w:rPr>
            </w:pPr>
            <w:r w:rsidRPr="00B97440">
              <w:rPr>
                <w:rFonts w:ascii="Times New Roman" w:hAnsi="Times New Roman"/>
                <w:color w:val="000000"/>
                <w:sz w:val="24"/>
                <w:szCs w:val="24"/>
              </w:rPr>
              <w:t>261</w:t>
            </w:r>
          </w:p>
        </w:tc>
        <w:tc>
          <w:tcPr>
            <w:tcW w:w="850" w:type="dxa"/>
            <w:tcBorders>
              <w:right w:val="single" w:sz="4" w:space="0" w:color="auto"/>
            </w:tcBorders>
            <w:vAlign w:val="center"/>
          </w:tcPr>
          <w:p w:rsidR="00E71974" w:rsidRPr="00B97440" w:rsidRDefault="00E71974" w:rsidP="00E71974">
            <w:pPr>
              <w:pStyle w:val="afb"/>
              <w:rPr>
                <w:rFonts w:ascii="Times New Roman" w:hAnsi="Times New Roman"/>
                <w:color w:val="000000"/>
                <w:sz w:val="24"/>
                <w:szCs w:val="24"/>
              </w:rPr>
            </w:pPr>
            <w:r w:rsidRPr="00B97440">
              <w:rPr>
                <w:rFonts w:ascii="Times New Roman" w:hAnsi="Times New Roman"/>
                <w:color w:val="000000"/>
                <w:sz w:val="24"/>
                <w:szCs w:val="24"/>
              </w:rPr>
              <w:t>261</w:t>
            </w:r>
          </w:p>
        </w:tc>
        <w:tc>
          <w:tcPr>
            <w:tcW w:w="851" w:type="dxa"/>
            <w:tcBorders>
              <w:left w:val="single" w:sz="4" w:space="0" w:color="auto"/>
            </w:tcBorders>
            <w:vAlign w:val="center"/>
          </w:tcPr>
          <w:p w:rsidR="00E71974" w:rsidRPr="00B97440" w:rsidRDefault="00E71974" w:rsidP="00E71974">
            <w:pPr>
              <w:pStyle w:val="afb"/>
              <w:rPr>
                <w:rFonts w:ascii="Times New Roman" w:hAnsi="Times New Roman"/>
                <w:color w:val="000000"/>
                <w:sz w:val="24"/>
                <w:szCs w:val="24"/>
              </w:rPr>
            </w:pPr>
            <w:r w:rsidRPr="00B97440">
              <w:rPr>
                <w:rFonts w:ascii="Times New Roman" w:hAnsi="Times New Roman"/>
                <w:color w:val="000000"/>
                <w:sz w:val="24"/>
                <w:szCs w:val="24"/>
              </w:rPr>
              <w:t>261</w:t>
            </w:r>
          </w:p>
        </w:tc>
        <w:tc>
          <w:tcPr>
            <w:tcW w:w="850" w:type="dxa"/>
            <w:tcBorders>
              <w:right w:val="single" w:sz="4" w:space="0" w:color="auto"/>
            </w:tcBorders>
            <w:vAlign w:val="center"/>
          </w:tcPr>
          <w:p w:rsidR="00E71974" w:rsidRPr="00B97440" w:rsidRDefault="00E71974" w:rsidP="00E71974">
            <w:pPr>
              <w:pStyle w:val="afb"/>
              <w:rPr>
                <w:rFonts w:ascii="Times New Roman" w:hAnsi="Times New Roman"/>
                <w:color w:val="000000"/>
                <w:sz w:val="24"/>
                <w:szCs w:val="24"/>
              </w:rPr>
            </w:pPr>
            <w:r w:rsidRPr="00B97440">
              <w:rPr>
                <w:rFonts w:ascii="Times New Roman" w:hAnsi="Times New Roman"/>
                <w:color w:val="000000"/>
                <w:sz w:val="24"/>
                <w:szCs w:val="24"/>
              </w:rPr>
              <w:t>261</w:t>
            </w:r>
          </w:p>
        </w:tc>
        <w:tc>
          <w:tcPr>
            <w:tcW w:w="851" w:type="dxa"/>
            <w:tcBorders>
              <w:left w:val="single" w:sz="4" w:space="0" w:color="auto"/>
            </w:tcBorders>
            <w:vAlign w:val="center"/>
          </w:tcPr>
          <w:p w:rsidR="00E71974" w:rsidRPr="00B97440" w:rsidRDefault="00E71974" w:rsidP="00E71974">
            <w:pPr>
              <w:pStyle w:val="afb"/>
              <w:rPr>
                <w:rFonts w:ascii="Times New Roman" w:hAnsi="Times New Roman"/>
                <w:color w:val="000000"/>
                <w:sz w:val="24"/>
                <w:szCs w:val="24"/>
              </w:rPr>
            </w:pPr>
            <w:r w:rsidRPr="00B97440">
              <w:rPr>
                <w:rFonts w:ascii="Times New Roman" w:hAnsi="Times New Roman"/>
                <w:color w:val="000000"/>
                <w:sz w:val="24"/>
                <w:szCs w:val="24"/>
              </w:rPr>
              <w:t>261</w:t>
            </w:r>
          </w:p>
        </w:tc>
        <w:tc>
          <w:tcPr>
            <w:tcW w:w="992" w:type="dxa"/>
            <w:tcBorders>
              <w:right w:val="single" w:sz="4" w:space="0" w:color="auto"/>
            </w:tcBorders>
            <w:vAlign w:val="center"/>
          </w:tcPr>
          <w:p w:rsidR="00E71974" w:rsidRPr="00B97440" w:rsidRDefault="00E71974" w:rsidP="00E71974">
            <w:pPr>
              <w:pStyle w:val="afb"/>
              <w:rPr>
                <w:rFonts w:ascii="Times New Roman" w:hAnsi="Times New Roman"/>
                <w:color w:val="000000"/>
                <w:sz w:val="24"/>
                <w:szCs w:val="24"/>
              </w:rPr>
            </w:pPr>
            <w:r w:rsidRPr="00B97440">
              <w:rPr>
                <w:rFonts w:ascii="Times New Roman" w:hAnsi="Times New Roman"/>
                <w:color w:val="000000"/>
                <w:sz w:val="24"/>
                <w:szCs w:val="24"/>
              </w:rPr>
              <w:t>261</w:t>
            </w:r>
          </w:p>
        </w:tc>
        <w:tc>
          <w:tcPr>
            <w:tcW w:w="918" w:type="dxa"/>
            <w:tcBorders>
              <w:left w:val="single" w:sz="4" w:space="0" w:color="auto"/>
            </w:tcBorders>
            <w:vAlign w:val="center"/>
          </w:tcPr>
          <w:p w:rsidR="00E71974" w:rsidRPr="00B97440" w:rsidRDefault="00E71974" w:rsidP="00E71974">
            <w:pPr>
              <w:pStyle w:val="afb"/>
              <w:rPr>
                <w:rFonts w:ascii="Times New Roman" w:hAnsi="Times New Roman"/>
                <w:color w:val="000000"/>
                <w:sz w:val="24"/>
                <w:szCs w:val="24"/>
              </w:rPr>
            </w:pPr>
            <w:r w:rsidRPr="00B97440">
              <w:rPr>
                <w:rFonts w:ascii="Times New Roman" w:hAnsi="Times New Roman"/>
                <w:color w:val="000000"/>
                <w:sz w:val="24"/>
                <w:szCs w:val="24"/>
              </w:rPr>
              <w:t>261</w:t>
            </w:r>
          </w:p>
        </w:tc>
      </w:tr>
      <w:tr w:rsidR="00E71974" w:rsidRPr="00360C37" w:rsidTr="00B97440">
        <w:tc>
          <w:tcPr>
            <w:tcW w:w="3652" w:type="dxa"/>
            <w:vAlign w:val="center"/>
          </w:tcPr>
          <w:p w:rsidR="00E71974" w:rsidRPr="00B97440" w:rsidRDefault="00E71974" w:rsidP="00E71974">
            <w:pPr>
              <w:spacing w:after="0" w:line="240" w:lineRule="auto"/>
              <w:jc w:val="center"/>
              <w:rPr>
                <w:rFonts w:ascii="Times New Roman" w:eastAsia="Times New Roman" w:hAnsi="Times New Roman"/>
                <w:sz w:val="24"/>
                <w:szCs w:val="24"/>
                <w:lang w:eastAsia="ru-RU"/>
              </w:rPr>
            </w:pPr>
            <w:r w:rsidRPr="00B97440">
              <w:rPr>
                <w:rFonts w:ascii="Times New Roman" w:eastAsia="Times New Roman" w:hAnsi="Times New Roman"/>
                <w:sz w:val="24"/>
                <w:szCs w:val="24"/>
                <w:lang w:eastAsia="ru-RU"/>
              </w:rPr>
              <w:t>котельная №27 с. Павло-Фёдоровка, ул. Мира, 2а</w:t>
            </w:r>
          </w:p>
        </w:tc>
        <w:tc>
          <w:tcPr>
            <w:tcW w:w="851" w:type="dxa"/>
            <w:tcBorders>
              <w:right w:val="single" w:sz="4" w:space="0" w:color="auto"/>
            </w:tcBorders>
            <w:vAlign w:val="center"/>
          </w:tcPr>
          <w:p w:rsidR="00E71974" w:rsidRPr="00B97440" w:rsidRDefault="00E71974" w:rsidP="00E71974">
            <w:pPr>
              <w:pStyle w:val="afb"/>
              <w:rPr>
                <w:rFonts w:ascii="Times New Roman" w:hAnsi="Times New Roman"/>
                <w:color w:val="000000"/>
                <w:sz w:val="24"/>
                <w:szCs w:val="24"/>
              </w:rPr>
            </w:pPr>
            <w:r w:rsidRPr="00B97440">
              <w:rPr>
                <w:rFonts w:ascii="Times New Roman" w:hAnsi="Times New Roman"/>
                <w:color w:val="000000"/>
                <w:sz w:val="24"/>
                <w:szCs w:val="24"/>
              </w:rPr>
              <w:t>283</w:t>
            </w:r>
          </w:p>
        </w:tc>
        <w:tc>
          <w:tcPr>
            <w:tcW w:w="850" w:type="dxa"/>
            <w:tcBorders>
              <w:right w:val="single" w:sz="4" w:space="0" w:color="auto"/>
            </w:tcBorders>
            <w:vAlign w:val="center"/>
          </w:tcPr>
          <w:p w:rsidR="00E71974" w:rsidRPr="00B97440" w:rsidRDefault="00E71974" w:rsidP="00E71974">
            <w:pPr>
              <w:pStyle w:val="afb"/>
              <w:rPr>
                <w:rFonts w:ascii="Times New Roman" w:hAnsi="Times New Roman"/>
                <w:color w:val="000000"/>
                <w:sz w:val="24"/>
                <w:szCs w:val="24"/>
              </w:rPr>
            </w:pPr>
            <w:r w:rsidRPr="00B97440">
              <w:rPr>
                <w:rFonts w:ascii="Times New Roman" w:hAnsi="Times New Roman"/>
                <w:color w:val="000000"/>
                <w:sz w:val="24"/>
                <w:szCs w:val="24"/>
              </w:rPr>
              <w:t>283</w:t>
            </w:r>
          </w:p>
        </w:tc>
        <w:tc>
          <w:tcPr>
            <w:tcW w:w="851" w:type="dxa"/>
            <w:tcBorders>
              <w:left w:val="single" w:sz="4" w:space="0" w:color="auto"/>
            </w:tcBorders>
            <w:vAlign w:val="center"/>
          </w:tcPr>
          <w:p w:rsidR="00E71974" w:rsidRPr="00B97440" w:rsidRDefault="00E71974" w:rsidP="00E71974">
            <w:pPr>
              <w:pStyle w:val="afb"/>
              <w:rPr>
                <w:rFonts w:ascii="Times New Roman" w:hAnsi="Times New Roman"/>
                <w:color w:val="000000"/>
                <w:sz w:val="24"/>
                <w:szCs w:val="24"/>
              </w:rPr>
            </w:pPr>
            <w:r w:rsidRPr="00B97440">
              <w:rPr>
                <w:rFonts w:ascii="Times New Roman" w:hAnsi="Times New Roman"/>
                <w:color w:val="000000"/>
                <w:sz w:val="24"/>
                <w:szCs w:val="24"/>
              </w:rPr>
              <w:t>283</w:t>
            </w:r>
          </w:p>
        </w:tc>
        <w:tc>
          <w:tcPr>
            <w:tcW w:w="850" w:type="dxa"/>
            <w:tcBorders>
              <w:right w:val="single" w:sz="4" w:space="0" w:color="auto"/>
            </w:tcBorders>
            <w:vAlign w:val="center"/>
          </w:tcPr>
          <w:p w:rsidR="00E71974" w:rsidRPr="00B97440" w:rsidRDefault="00E71974" w:rsidP="00E71974">
            <w:pPr>
              <w:pStyle w:val="afb"/>
              <w:rPr>
                <w:rFonts w:ascii="Times New Roman" w:hAnsi="Times New Roman"/>
                <w:color w:val="000000"/>
                <w:sz w:val="24"/>
                <w:szCs w:val="24"/>
              </w:rPr>
            </w:pPr>
            <w:r w:rsidRPr="00B97440">
              <w:rPr>
                <w:rFonts w:ascii="Times New Roman" w:hAnsi="Times New Roman"/>
                <w:color w:val="000000"/>
                <w:sz w:val="24"/>
                <w:szCs w:val="24"/>
              </w:rPr>
              <w:t>283</w:t>
            </w:r>
          </w:p>
        </w:tc>
        <w:tc>
          <w:tcPr>
            <w:tcW w:w="851" w:type="dxa"/>
            <w:tcBorders>
              <w:left w:val="single" w:sz="4" w:space="0" w:color="auto"/>
            </w:tcBorders>
            <w:vAlign w:val="center"/>
          </w:tcPr>
          <w:p w:rsidR="00E71974" w:rsidRPr="00B97440" w:rsidRDefault="00E71974" w:rsidP="00E71974">
            <w:pPr>
              <w:pStyle w:val="afb"/>
              <w:rPr>
                <w:rFonts w:ascii="Times New Roman" w:hAnsi="Times New Roman"/>
                <w:color w:val="000000"/>
                <w:sz w:val="24"/>
                <w:szCs w:val="24"/>
              </w:rPr>
            </w:pPr>
            <w:r w:rsidRPr="00B97440">
              <w:rPr>
                <w:rFonts w:ascii="Times New Roman" w:hAnsi="Times New Roman"/>
                <w:color w:val="000000"/>
                <w:sz w:val="24"/>
                <w:szCs w:val="24"/>
              </w:rPr>
              <w:t>283</w:t>
            </w:r>
          </w:p>
        </w:tc>
        <w:tc>
          <w:tcPr>
            <w:tcW w:w="992" w:type="dxa"/>
            <w:tcBorders>
              <w:right w:val="single" w:sz="4" w:space="0" w:color="auto"/>
            </w:tcBorders>
            <w:vAlign w:val="center"/>
          </w:tcPr>
          <w:p w:rsidR="00E71974" w:rsidRPr="00B97440" w:rsidRDefault="00E71974" w:rsidP="00E71974">
            <w:pPr>
              <w:pStyle w:val="afb"/>
              <w:rPr>
                <w:rFonts w:ascii="Times New Roman" w:hAnsi="Times New Roman"/>
                <w:color w:val="000000"/>
                <w:sz w:val="24"/>
                <w:szCs w:val="24"/>
              </w:rPr>
            </w:pPr>
            <w:r w:rsidRPr="00B97440">
              <w:rPr>
                <w:rFonts w:ascii="Times New Roman" w:hAnsi="Times New Roman"/>
                <w:color w:val="000000"/>
                <w:sz w:val="24"/>
                <w:szCs w:val="24"/>
              </w:rPr>
              <w:t>283</w:t>
            </w:r>
          </w:p>
        </w:tc>
        <w:tc>
          <w:tcPr>
            <w:tcW w:w="918" w:type="dxa"/>
            <w:tcBorders>
              <w:left w:val="single" w:sz="4" w:space="0" w:color="auto"/>
            </w:tcBorders>
            <w:vAlign w:val="center"/>
          </w:tcPr>
          <w:p w:rsidR="00E71974" w:rsidRPr="00B97440" w:rsidRDefault="00E71974" w:rsidP="00E71974">
            <w:pPr>
              <w:pStyle w:val="afb"/>
              <w:rPr>
                <w:rFonts w:ascii="Times New Roman" w:hAnsi="Times New Roman"/>
                <w:color w:val="000000"/>
                <w:sz w:val="24"/>
                <w:szCs w:val="24"/>
              </w:rPr>
            </w:pPr>
            <w:r w:rsidRPr="00B97440">
              <w:rPr>
                <w:rFonts w:ascii="Times New Roman" w:hAnsi="Times New Roman"/>
                <w:color w:val="000000"/>
                <w:sz w:val="24"/>
                <w:szCs w:val="24"/>
              </w:rPr>
              <w:t>283</w:t>
            </w:r>
          </w:p>
        </w:tc>
      </w:tr>
      <w:tr w:rsidR="00E71974" w:rsidRPr="00360C37" w:rsidTr="00B97440">
        <w:tc>
          <w:tcPr>
            <w:tcW w:w="3652" w:type="dxa"/>
            <w:vAlign w:val="center"/>
          </w:tcPr>
          <w:p w:rsidR="00E71974" w:rsidRPr="00B97440" w:rsidRDefault="00E71974" w:rsidP="00E71974">
            <w:pPr>
              <w:spacing w:after="0" w:line="240" w:lineRule="auto"/>
              <w:jc w:val="center"/>
              <w:rPr>
                <w:rFonts w:ascii="Times New Roman" w:eastAsia="Times New Roman" w:hAnsi="Times New Roman"/>
                <w:sz w:val="24"/>
                <w:szCs w:val="24"/>
                <w:lang w:eastAsia="ru-RU"/>
              </w:rPr>
            </w:pPr>
            <w:r w:rsidRPr="00B97440">
              <w:rPr>
                <w:rFonts w:ascii="Times New Roman" w:eastAsia="Times New Roman" w:hAnsi="Times New Roman"/>
                <w:sz w:val="24"/>
                <w:szCs w:val="24"/>
                <w:lang w:eastAsia="ru-RU"/>
              </w:rPr>
              <w:t>котельная №26 с. Увальное, ул. Полевая,33</w:t>
            </w:r>
          </w:p>
        </w:tc>
        <w:tc>
          <w:tcPr>
            <w:tcW w:w="851" w:type="dxa"/>
            <w:tcBorders>
              <w:right w:val="single" w:sz="4" w:space="0" w:color="auto"/>
            </w:tcBorders>
            <w:vAlign w:val="center"/>
          </w:tcPr>
          <w:p w:rsidR="00E71974" w:rsidRPr="00B97440" w:rsidRDefault="00E71974" w:rsidP="00E71974">
            <w:pPr>
              <w:pStyle w:val="afb"/>
              <w:rPr>
                <w:rFonts w:ascii="Times New Roman" w:hAnsi="Times New Roman"/>
                <w:color w:val="000000"/>
                <w:sz w:val="24"/>
                <w:szCs w:val="24"/>
              </w:rPr>
            </w:pPr>
            <w:r w:rsidRPr="00B97440">
              <w:rPr>
                <w:rFonts w:ascii="Times New Roman" w:hAnsi="Times New Roman"/>
                <w:color w:val="000000"/>
                <w:sz w:val="24"/>
                <w:szCs w:val="24"/>
              </w:rPr>
              <w:t>260</w:t>
            </w:r>
          </w:p>
        </w:tc>
        <w:tc>
          <w:tcPr>
            <w:tcW w:w="850" w:type="dxa"/>
            <w:tcBorders>
              <w:right w:val="single" w:sz="4" w:space="0" w:color="auto"/>
            </w:tcBorders>
            <w:vAlign w:val="center"/>
          </w:tcPr>
          <w:p w:rsidR="00E71974" w:rsidRPr="00B97440" w:rsidRDefault="00E71974" w:rsidP="00E71974">
            <w:pPr>
              <w:pStyle w:val="afb"/>
              <w:rPr>
                <w:rFonts w:ascii="Times New Roman" w:hAnsi="Times New Roman"/>
                <w:color w:val="000000"/>
                <w:sz w:val="24"/>
                <w:szCs w:val="24"/>
              </w:rPr>
            </w:pPr>
            <w:r w:rsidRPr="00B97440">
              <w:rPr>
                <w:rFonts w:ascii="Times New Roman" w:hAnsi="Times New Roman"/>
                <w:color w:val="000000"/>
                <w:sz w:val="24"/>
                <w:szCs w:val="24"/>
              </w:rPr>
              <w:t>260</w:t>
            </w:r>
          </w:p>
        </w:tc>
        <w:tc>
          <w:tcPr>
            <w:tcW w:w="851" w:type="dxa"/>
            <w:tcBorders>
              <w:left w:val="single" w:sz="4" w:space="0" w:color="auto"/>
            </w:tcBorders>
            <w:vAlign w:val="center"/>
          </w:tcPr>
          <w:p w:rsidR="00E71974" w:rsidRPr="00B97440" w:rsidRDefault="00E71974" w:rsidP="00E71974">
            <w:pPr>
              <w:pStyle w:val="afb"/>
              <w:rPr>
                <w:rFonts w:ascii="Times New Roman" w:hAnsi="Times New Roman"/>
                <w:color w:val="000000"/>
                <w:sz w:val="24"/>
                <w:szCs w:val="24"/>
              </w:rPr>
            </w:pPr>
            <w:r w:rsidRPr="00B97440">
              <w:rPr>
                <w:rFonts w:ascii="Times New Roman" w:hAnsi="Times New Roman"/>
                <w:color w:val="000000"/>
                <w:sz w:val="24"/>
                <w:szCs w:val="24"/>
              </w:rPr>
              <w:t>260</w:t>
            </w:r>
          </w:p>
        </w:tc>
        <w:tc>
          <w:tcPr>
            <w:tcW w:w="850" w:type="dxa"/>
            <w:tcBorders>
              <w:right w:val="single" w:sz="4" w:space="0" w:color="auto"/>
            </w:tcBorders>
            <w:vAlign w:val="center"/>
          </w:tcPr>
          <w:p w:rsidR="00E71974" w:rsidRPr="00B97440" w:rsidRDefault="00E71974" w:rsidP="00E71974">
            <w:pPr>
              <w:pStyle w:val="afb"/>
              <w:rPr>
                <w:rFonts w:ascii="Times New Roman" w:hAnsi="Times New Roman"/>
                <w:color w:val="000000"/>
                <w:sz w:val="24"/>
                <w:szCs w:val="24"/>
              </w:rPr>
            </w:pPr>
            <w:r w:rsidRPr="00B97440">
              <w:rPr>
                <w:rFonts w:ascii="Times New Roman" w:hAnsi="Times New Roman"/>
                <w:color w:val="000000"/>
                <w:sz w:val="24"/>
                <w:szCs w:val="24"/>
              </w:rPr>
              <w:t>260</w:t>
            </w:r>
          </w:p>
        </w:tc>
        <w:tc>
          <w:tcPr>
            <w:tcW w:w="851" w:type="dxa"/>
            <w:tcBorders>
              <w:left w:val="single" w:sz="4" w:space="0" w:color="auto"/>
            </w:tcBorders>
            <w:vAlign w:val="center"/>
          </w:tcPr>
          <w:p w:rsidR="00E71974" w:rsidRPr="00B97440" w:rsidRDefault="00E71974" w:rsidP="00E71974">
            <w:pPr>
              <w:pStyle w:val="afb"/>
              <w:rPr>
                <w:rFonts w:ascii="Times New Roman" w:hAnsi="Times New Roman"/>
                <w:color w:val="000000"/>
                <w:sz w:val="24"/>
                <w:szCs w:val="24"/>
              </w:rPr>
            </w:pPr>
            <w:r w:rsidRPr="00B97440">
              <w:rPr>
                <w:rFonts w:ascii="Times New Roman" w:hAnsi="Times New Roman"/>
                <w:color w:val="000000"/>
                <w:sz w:val="24"/>
                <w:szCs w:val="24"/>
              </w:rPr>
              <w:t>260</w:t>
            </w:r>
          </w:p>
        </w:tc>
        <w:tc>
          <w:tcPr>
            <w:tcW w:w="992" w:type="dxa"/>
            <w:tcBorders>
              <w:right w:val="single" w:sz="4" w:space="0" w:color="auto"/>
            </w:tcBorders>
            <w:vAlign w:val="center"/>
          </w:tcPr>
          <w:p w:rsidR="00E71974" w:rsidRPr="00B97440" w:rsidRDefault="00E71974" w:rsidP="00E71974">
            <w:pPr>
              <w:pStyle w:val="afb"/>
              <w:rPr>
                <w:rFonts w:ascii="Times New Roman" w:hAnsi="Times New Roman"/>
                <w:color w:val="000000"/>
                <w:sz w:val="24"/>
                <w:szCs w:val="24"/>
              </w:rPr>
            </w:pPr>
            <w:r w:rsidRPr="00B97440">
              <w:rPr>
                <w:rFonts w:ascii="Times New Roman" w:hAnsi="Times New Roman"/>
                <w:color w:val="000000"/>
                <w:sz w:val="24"/>
                <w:szCs w:val="24"/>
              </w:rPr>
              <w:t>260</w:t>
            </w:r>
          </w:p>
        </w:tc>
        <w:tc>
          <w:tcPr>
            <w:tcW w:w="918" w:type="dxa"/>
            <w:tcBorders>
              <w:left w:val="single" w:sz="4" w:space="0" w:color="auto"/>
            </w:tcBorders>
            <w:vAlign w:val="center"/>
          </w:tcPr>
          <w:p w:rsidR="00E71974" w:rsidRPr="00B97440" w:rsidRDefault="00E71974" w:rsidP="00E71974">
            <w:pPr>
              <w:pStyle w:val="afb"/>
              <w:rPr>
                <w:rFonts w:ascii="Times New Roman" w:hAnsi="Times New Roman"/>
                <w:color w:val="000000"/>
                <w:sz w:val="24"/>
                <w:szCs w:val="24"/>
              </w:rPr>
            </w:pPr>
            <w:r w:rsidRPr="00B97440">
              <w:rPr>
                <w:rFonts w:ascii="Times New Roman" w:hAnsi="Times New Roman"/>
                <w:color w:val="000000"/>
                <w:sz w:val="24"/>
                <w:szCs w:val="24"/>
              </w:rPr>
              <w:t>260</w:t>
            </w:r>
          </w:p>
        </w:tc>
      </w:tr>
    </w:tbl>
    <w:p w:rsidR="00CB670E" w:rsidRDefault="00CB670E" w:rsidP="00345230">
      <w:pPr>
        <w:pStyle w:val="af9"/>
        <w:spacing w:before="360" w:after="240"/>
        <w:ind w:firstLine="0"/>
        <w:rPr>
          <w:b/>
        </w:rPr>
      </w:pPr>
      <w:r>
        <w:rPr>
          <w:b/>
        </w:rPr>
        <w:t xml:space="preserve">РАЗДЕЛ 7  </w:t>
      </w:r>
      <w:r w:rsidRPr="00E02333">
        <w:rPr>
          <w:b/>
        </w:rPr>
        <w:t xml:space="preserve">ИНВЕСТИЦИИ В СТРОИТЕЛЬСТВО, РЕКОНСТРУКЦИЮ И </w:t>
      </w:r>
      <w:r>
        <w:rPr>
          <w:b/>
        </w:rPr>
        <w:t>Т</w:t>
      </w:r>
      <w:r w:rsidRPr="00E02333">
        <w:rPr>
          <w:b/>
        </w:rPr>
        <w:t>ЕХНИЧЕСКОЕ ПЕРЕВООРУЖЕНИЕ</w:t>
      </w:r>
      <w:bookmarkEnd w:id="104"/>
      <w:bookmarkEnd w:id="105"/>
    </w:p>
    <w:p w:rsidR="00CB670E" w:rsidRPr="00B7305E" w:rsidRDefault="00CB670E" w:rsidP="009B3B00">
      <w:pPr>
        <w:pStyle w:val="af3"/>
        <w:spacing w:line="240" w:lineRule="auto"/>
        <w:ind w:right="-23"/>
      </w:pPr>
      <w:bookmarkStart w:id="106" w:name="_Toc343247298"/>
      <w:bookmarkStart w:id="107" w:name="_Toc343877011"/>
      <w:r>
        <w:t xml:space="preserve">7.1 </w:t>
      </w:r>
      <w:r w:rsidRPr="00207C7C">
        <w:t>Предложения по</w:t>
      </w:r>
      <w:r>
        <w:t xml:space="preserve"> величине необходимых инвестиций в строительство, реконструкцию и техническое перевооружение источников тепловой энергии</w:t>
      </w:r>
      <w:bookmarkEnd w:id="106"/>
      <w:bookmarkEnd w:id="107"/>
    </w:p>
    <w:p w:rsidR="000642F0" w:rsidRDefault="000642F0" w:rsidP="000642F0">
      <w:pPr>
        <w:pStyle w:val="af3"/>
        <w:spacing w:before="240"/>
        <w:ind w:right="0" w:firstLine="567"/>
        <w:rPr>
          <w:b w:val="0"/>
        </w:rPr>
      </w:pPr>
    </w:p>
    <w:p w:rsidR="00CB670E" w:rsidRPr="001421BD" w:rsidRDefault="001421BD" w:rsidP="000642F0">
      <w:pPr>
        <w:pStyle w:val="af3"/>
        <w:spacing w:before="240"/>
        <w:ind w:right="0" w:firstLine="567"/>
        <w:rPr>
          <w:b w:val="0"/>
        </w:rPr>
      </w:pPr>
      <w:r w:rsidRPr="001421BD">
        <w:rPr>
          <w:b w:val="0"/>
        </w:rPr>
        <w:t xml:space="preserve">Согласно </w:t>
      </w:r>
      <w:r w:rsidRPr="001421BD">
        <w:rPr>
          <w:b w:val="0"/>
          <w:sz w:val="26"/>
          <w:szCs w:val="26"/>
        </w:rPr>
        <w:t xml:space="preserve">Перечню мероприятий по энергосбережению Кировского городского </w:t>
      </w:r>
      <w:proofErr w:type="spellStart"/>
      <w:r w:rsidRPr="001421BD">
        <w:rPr>
          <w:b w:val="0"/>
          <w:sz w:val="26"/>
          <w:szCs w:val="26"/>
        </w:rPr>
        <w:t>поселения</w:t>
      </w:r>
      <w:r w:rsidRPr="001421BD">
        <w:rPr>
          <w:b w:val="0"/>
        </w:rPr>
        <w:t>на</w:t>
      </w:r>
      <w:proofErr w:type="spellEnd"/>
      <w:r w:rsidR="00207C7C" w:rsidRPr="001421BD">
        <w:rPr>
          <w:b w:val="0"/>
        </w:rPr>
        <w:t xml:space="preserve"> реконструкцию котельных №5,8,9 в п.Кировский- перевод мазутных котельных на сжигание угля</w:t>
      </w:r>
      <w:r w:rsidRPr="001421BD">
        <w:rPr>
          <w:b w:val="0"/>
        </w:rPr>
        <w:t xml:space="preserve"> требуется 900 тыс. рублей.</w:t>
      </w:r>
    </w:p>
    <w:p w:rsidR="00CB670E" w:rsidRDefault="00CB670E" w:rsidP="00CB670E">
      <w:pPr>
        <w:pStyle w:val="af3"/>
      </w:pPr>
      <w:bookmarkStart w:id="108" w:name="_Toc343247299"/>
      <w:bookmarkStart w:id="109" w:name="_Toc343877012"/>
    </w:p>
    <w:p w:rsidR="00CB670E" w:rsidRDefault="00CB670E" w:rsidP="009B3B00">
      <w:pPr>
        <w:pStyle w:val="af3"/>
        <w:spacing w:line="240" w:lineRule="auto"/>
        <w:ind w:right="-23"/>
      </w:pPr>
      <w:r>
        <w:t>7.2 Предложения по величине необходимых инвестиций в строительство, реконструкцию и техническое перевооружение тепловых сетей, насосных станций и тепловых пунктов</w:t>
      </w:r>
      <w:bookmarkEnd w:id="108"/>
      <w:bookmarkEnd w:id="109"/>
    </w:p>
    <w:p w:rsidR="00CB670E" w:rsidRPr="00327606" w:rsidRDefault="00CB670E" w:rsidP="00CB670E">
      <w:pPr>
        <w:pStyle w:val="af3"/>
        <w:rPr>
          <w:sz w:val="16"/>
          <w:szCs w:val="16"/>
        </w:rPr>
      </w:pPr>
    </w:p>
    <w:p w:rsidR="00CB670E" w:rsidRDefault="00EF02A7" w:rsidP="00EF02A7">
      <w:pPr>
        <w:pStyle w:val="af3"/>
        <w:ind w:firstLine="567"/>
        <w:rPr>
          <w:b w:val="0"/>
        </w:rPr>
      </w:pPr>
      <w:bookmarkStart w:id="110" w:name="_Toc343247300"/>
      <w:bookmarkStart w:id="111" w:name="_Toc343877013"/>
      <w:r w:rsidRPr="001421BD">
        <w:rPr>
          <w:b w:val="0"/>
        </w:rPr>
        <w:t xml:space="preserve">Согласно </w:t>
      </w:r>
      <w:r w:rsidRPr="001421BD">
        <w:rPr>
          <w:b w:val="0"/>
          <w:sz w:val="26"/>
          <w:szCs w:val="26"/>
        </w:rPr>
        <w:t>Перечню мероприятий по энергосбережению Кировского городского поселения</w:t>
      </w:r>
      <w:r w:rsidRPr="001421BD">
        <w:rPr>
          <w:b w:val="0"/>
        </w:rPr>
        <w:t xml:space="preserve"> на</w:t>
      </w:r>
      <w:r>
        <w:rPr>
          <w:b w:val="0"/>
        </w:rPr>
        <w:t xml:space="preserve"> замену тепловых сетей на котельной №26 села Увальное требуется 12790 тыс. рублей.</w:t>
      </w:r>
    </w:p>
    <w:p w:rsidR="00EF02A7" w:rsidRPr="00432CCE" w:rsidRDefault="00EF02A7" w:rsidP="00CB670E">
      <w:pPr>
        <w:pStyle w:val="af3"/>
      </w:pPr>
    </w:p>
    <w:p w:rsidR="00CB670E" w:rsidRDefault="00CB670E" w:rsidP="006D7F5F">
      <w:pPr>
        <w:pStyle w:val="af3"/>
        <w:spacing w:after="240" w:line="240" w:lineRule="auto"/>
        <w:ind w:right="-23"/>
      </w:pPr>
      <w:r>
        <w:t>7.3 Предложения по величине инвестиций в строительство, реконструкцию и техническое перевооружение в связи с изменениями температурного графика и гидравлического режима работы системы теплоснабжения</w:t>
      </w:r>
      <w:bookmarkEnd w:id="110"/>
      <w:bookmarkEnd w:id="111"/>
      <w:r w:rsidR="00D41024">
        <w:t>.</w:t>
      </w:r>
    </w:p>
    <w:p w:rsidR="00EF02A7" w:rsidRDefault="00EF02A7" w:rsidP="006D7F5F">
      <w:pPr>
        <w:pStyle w:val="af3"/>
        <w:spacing w:before="120" w:after="120"/>
        <w:ind w:right="-23"/>
        <w:rPr>
          <w:b w:val="0"/>
        </w:rPr>
      </w:pPr>
    </w:p>
    <w:p w:rsidR="00D41024" w:rsidRPr="00D41024" w:rsidRDefault="00D41024" w:rsidP="006D7F5F">
      <w:pPr>
        <w:pStyle w:val="af3"/>
        <w:spacing w:before="120" w:after="120"/>
        <w:ind w:right="-23"/>
        <w:rPr>
          <w:b w:val="0"/>
        </w:rPr>
      </w:pPr>
      <w:r w:rsidRPr="00D41024">
        <w:rPr>
          <w:b w:val="0"/>
        </w:rPr>
        <w:t>В настоящий момент изменение существующих  температурных графиков не рекомендуется.</w:t>
      </w:r>
    </w:p>
    <w:p w:rsidR="00CB670E" w:rsidRDefault="00CB670E" w:rsidP="006D7F5F">
      <w:pPr>
        <w:pStyle w:val="af9"/>
        <w:spacing w:before="240" w:after="240"/>
        <w:ind w:firstLine="0"/>
        <w:rPr>
          <w:b/>
        </w:rPr>
      </w:pPr>
      <w:bookmarkStart w:id="112" w:name="_Toc343247301"/>
      <w:bookmarkStart w:id="113" w:name="_Toc343877014"/>
      <w:r w:rsidRPr="006757B8">
        <w:rPr>
          <w:b/>
        </w:rPr>
        <w:t>РАЗДЕЛ 8РЕШЕНИЕ ОБ ОПРЕДЕЛЕНИИ ЕДИНОЙ ТЕПЛОСНАБЖАЮЩЕЙ ОРГАНИЗАЦИИ (ОРГАНИЗАЦИЙ)</w:t>
      </w:r>
      <w:bookmarkEnd w:id="112"/>
      <w:bookmarkEnd w:id="113"/>
    </w:p>
    <w:p w:rsidR="00D41024" w:rsidRPr="008B00E9" w:rsidRDefault="00D41024" w:rsidP="006D7F5F">
      <w:pPr>
        <w:autoSpaceDE w:val="0"/>
        <w:autoSpaceDN w:val="0"/>
        <w:adjustRightInd w:val="0"/>
        <w:spacing w:before="120" w:after="120"/>
        <w:ind w:firstLine="709"/>
        <w:jc w:val="both"/>
        <w:rPr>
          <w:rFonts w:ascii="Times New Roman" w:hAnsi="Times New Roman"/>
          <w:sz w:val="24"/>
          <w:szCs w:val="24"/>
        </w:rPr>
      </w:pPr>
      <w:r w:rsidRPr="008B00E9">
        <w:rPr>
          <w:rFonts w:ascii="Times New Roman" w:hAnsi="Times New Roman"/>
          <w:sz w:val="24"/>
          <w:szCs w:val="24"/>
        </w:rPr>
        <w:t>В соответствии со статьей 2 пунктом 28 Федерального закона от 27.07.2010 г. №190-ФЗ  «О теплоснабжении»:</w:t>
      </w:r>
    </w:p>
    <w:p w:rsidR="00D41024" w:rsidRPr="008B00E9" w:rsidRDefault="00D41024" w:rsidP="006D7F5F">
      <w:pPr>
        <w:autoSpaceDE w:val="0"/>
        <w:autoSpaceDN w:val="0"/>
        <w:adjustRightInd w:val="0"/>
        <w:spacing w:before="120" w:after="120"/>
        <w:ind w:firstLine="709"/>
        <w:jc w:val="both"/>
        <w:rPr>
          <w:rFonts w:ascii="Times New Roman" w:hAnsi="Times New Roman"/>
          <w:sz w:val="24"/>
          <w:szCs w:val="24"/>
        </w:rPr>
      </w:pPr>
      <w:r w:rsidRPr="008B00E9">
        <w:rPr>
          <w:rFonts w:ascii="Times New Roman" w:hAnsi="Times New Roman"/>
          <w:sz w:val="24"/>
          <w:szCs w:val="24"/>
        </w:rPr>
        <w:t>«Единая теплоснабжающая организация в системе теплоснабжения (далее - единая теплоснабжающая организация) - теплоснабжающая организация, которая определяется в схеме теплоснабжения федеральным органом исполнительной власти, уполномоченным Правительством Российской Федерации на реализацию государственной политики в сфере теплоснабжения (далее - федеральный орган исполнительной власти, уполномоченный на реализацию государственной политики в сфере теплоснабжения), или органом местного самоуправления на основании критериев и в порядке, которые установлены правилами организации теплоснабжения, утвержденными Правительством Российской Федерации».</w:t>
      </w:r>
    </w:p>
    <w:p w:rsidR="00D41024" w:rsidRPr="008B00E9" w:rsidRDefault="00D41024" w:rsidP="006D7F5F">
      <w:pPr>
        <w:autoSpaceDE w:val="0"/>
        <w:autoSpaceDN w:val="0"/>
        <w:adjustRightInd w:val="0"/>
        <w:spacing w:before="120" w:after="120"/>
        <w:ind w:firstLine="708"/>
        <w:jc w:val="both"/>
        <w:rPr>
          <w:rFonts w:ascii="Times New Roman" w:hAnsi="Times New Roman"/>
          <w:sz w:val="24"/>
          <w:szCs w:val="24"/>
        </w:rPr>
      </w:pPr>
      <w:r w:rsidRPr="008B00E9">
        <w:rPr>
          <w:rFonts w:ascii="Times New Roman" w:hAnsi="Times New Roman"/>
          <w:sz w:val="24"/>
          <w:szCs w:val="24"/>
        </w:rPr>
        <w:lastRenderedPageBreak/>
        <w:t>В соответствии со статьей 6 пунктом 6 Федерального закона от 27.07.2010 г. №190-ФЗ  «О теплоснабжении» (далее - Федеральный закон № 190- ФЗ):</w:t>
      </w:r>
    </w:p>
    <w:p w:rsidR="00D41024" w:rsidRPr="008B00E9" w:rsidRDefault="00D41024" w:rsidP="006D7F5F">
      <w:pPr>
        <w:autoSpaceDE w:val="0"/>
        <w:autoSpaceDN w:val="0"/>
        <w:adjustRightInd w:val="0"/>
        <w:spacing w:before="120" w:after="120"/>
        <w:ind w:firstLine="708"/>
        <w:jc w:val="both"/>
        <w:rPr>
          <w:rFonts w:ascii="Times New Roman" w:hAnsi="Times New Roman"/>
          <w:sz w:val="24"/>
          <w:szCs w:val="24"/>
        </w:rPr>
      </w:pPr>
      <w:r w:rsidRPr="008B00E9">
        <w:rPr>
          <w:rFonts w:ascii="Times New Roman" w:hAnsi="Times New Roman"/>
          <w:sz w:val="24"/>
          <w:szCs w:val="24"/>
        </w:rPr>
        <w:t>«К полномочиям органов местного самоуправления поселений, городских округов по организации теплоснабжения на соответствующих территориях относится утверждение схем теплоснабжения поселений, городских округов с численностью населения менее пятисот тысяч человек, в том числе определение единой теплоснабжающей организации».</w:t>
      </w:r>
    </w:p>
    <w:p w:rsidR="00D41024" w:rsidRPr="008B00E9" w:rsidRDefault="00D41024" w:rsidP="006D7F5F">
      <w:pPr>
        <w:autoSpaceDE w:val="0"/>
        <w:autoSpaceDN w:val="0"/>
        <w:adjustRightInd w:val="0"/>
        <w:spacing w:before="120" w:after="120"/>
        <w:ind w:firstLine="708"/>
        <w:jc w:val="both"/>
        <w:rPr>
          <w:rFonts w:ascii="Times New Roman" w:hAnsi="Times New Roman"/>
          <w:sz w:val="24"/>
          <w:szCs w:val="24"/>
        </w:rPr>
      </w:pPr>
      <w:r w:rsidRPr="008B00E9">
        <w:rPr>
          <w:rFonts w:ascii="Times New Roman" w:hAnsi="Times New Roman"/>
          <w:sz w:val="24"/>
          <w:szCs w:val="24"/>
        </w:rPr>
        <w:t>Предложения по установлению единой теплоснабжающей организации осуществляются на основании критериев определения единой теплоснабжающей организации, установленных в Правилах организации теплоснабжения в Российской Федерации, утвержденных Постановлением Правительства Российской Федерации от 8 августа 2012 г. №808, в соответствии со статьей 4 пунктом 1 Федерального закона № 190- ФЗ.</w:t>
      </w:r>
    </w:p>
    <w:p w:rsidR="00D41024" w:rsidRPr="008B00E9" w:rsidRDefault="00D41024" w:rsidP="006D7F5F">
      <w:pPr>
        <w:autoSpaceDE w:val="0"/>
        <w:autoSpaceDN w:val="0"/>
        <w:adjustRightInd w:val="0"/>
        <w:spacing w:before="120" w:after="120"/>
        <w:ind w:firstLine="708"/>
        <w:jc w:val="both"/>
        <w:rPr>
          <w:rFonts w:ascii="Times New Roman" w:hAnsi="Times New Roman"/>
          <w:sz w:val="24"/>
          <w:szCs w:val="24"/>
        </w:rPr>
      </w:pPr>
      <w:r w:rsidRPr="008B00E9">
        <w:rPr>
          <w:rFonts w:ascii="Times New Roman" w:hAnsi="Times New Roman"/>
          <w:sz w:val="24"/>
          <w:szCs w:val="24"/>
        </w:rPr>
        <w:t>Критерии и порядок определения единой теплоснабжающей организации:</w:t>
      </w:r>
    </w:p>
    <w:p w:rsidR="00D41024" w:rsidRPr="008B00E9" w:rsidRDefault="00D41024" w:rsidP="006D7F5F">
      <w:pPr>
        <w:pStyle w:val="31"/>
        <w:numPr>
          <w:ilvl w:val="0"/>
          <w:numId w:val="26"/>
        </w:numPr>
        <w:tabs>
          <w:tab w:val="left" w:pos="709"/>
          <w:tab w:val="left" w:pos="1134"/>
        </w:tabs>
        <w:autoSpaceDE w:val="0"/>
        <w:autoSpaceDN w:val="0"/>
        <w:adjustRightInd w:val="0"/>
        <w:spacing w:before="120" w:after="120"/>
        <w:ind w:left="0" w:firstLine="851"/>
        <w:jc w:val="both"/>
        <w:rPr>
          <w:rFonts w:ascii="Times New Roman" w:hAnsi="Times New Roman"/>
          <w:sz w:val="24"/>
          <w:szCs w:val="24"/>
        </w:rPr>
      </w:pPr>
      <w:r w:rsidRPr="008B00E9">
        <w:rPr>
          <w:rFonts w:ascii="Times New Roman" w:hAnsi="Times New Roman"/>
          <w:sz w:val="24"/>
          <w:szCs w:val="24"/>
        </w:rPr>
        <w:t>Статус единой теплоснабжающей организации присваивается органом местного самоуправления или федеральным органом исполнительной власти (далее – уполномоченные органы) при утверждении схемы теплоснабжения поселения, городского округа, а в случае смены единой теплоснабжающей организации – при актуализации схемы теплоснабжения.</w:t>
      </w:r>
    </w:p>
    <w:p w:rsidR="00D41024" w:rsidRPr="008B00E9" w:rsidRDefault="00D41024" w:rsidP="006D7F5F">
      <w:pPr>
        <w:pStyle w:val="31"/>
        <w:numPr>
          <w:ilvl w:val="0"/>
          <w:numId w:val="26"/>
        </w:numPr>
        <w:tabs>
          <w:tab w:val="left" w:pos="709"/>
          <w:tab w:val="left" w:pos="1134"/>
        </w:tabs>
        <w:autoSpaceDE w:val="0"/>
        <w:autoSpaceDN w:val="0"/>
        <w:adjustRightInd w:val="0"/>
        <w:spacing w:before="120" w:after="120"/>
        <w:ind w:left="0" w:firstLine="851"/>
        <w:jc w:val="both"/>
        <w:rPr>
          <w:rFonts w:ascii="Times New Roman" w:hAnsi="Times New Roman"/>
          <w:sz w:val="24"/>
          <w:szCs w:val="24"/>
        </w:rPr>
      </w:pPr>
      <w:r w:rsidRPr="008B00E9">
        <w:rPr>
          <w:rFonts w:ascii="Times New Roman" w:hAnsi="Times New Roman"/>
          <w:sz w:val="24"/>
          <w:szCs w:val="24"/>
        </w:rPr>
        <w:t>В проекте схемы теплоснабжения должны быть определены границы зон деятельности единой теплоснабжающей организации (организаций). Границы зоны (зон) деятельности единой теплоснабжающей организации (организаций) определяются границами системы теплоснабжения, в отношении которой присваивается соответствующий статус.</w:t>
      </w:r>
    </w:p>
    <w:p w:rsidR="00D41024" w:rsidRPr="008B00E9" w:rsidRDefault="00D41024" w:rsidP="006D7F5F">
      <w:pPr>
        <w:autoSpaceDE w:val="0"/>
        <w:autoSpaceDN w:val="0"/>
        <w:adjustRightInd w:val="0"/>
        <w:spacing w:before="120" w:after="120"/>
        <w:ind w:firstLine="708"/>
        <w:jc w:val="both"/>
        <w:rPr>
          <w:rFonts w:ascii="Times New Roman" w:hAnsi="Times New Roman"/>
          <w:sz w:val="24"/>
          <w:szCs w:val="24"/>
        </w:rPr>
      </w:pPr>
      <w:r w:rsidRPr="008B00E9">
        <w:rPr>
          <w:rFonts w:ascii="Times New Roman" w:hAnsi="Times New Roman"/>
          <w:sz w:val="24"/>
          <w:szCs w:val="24"/>
        </w:rPr>
        <w:t>В случае, если на территории поселения, городского округа существуют несколько систем теплоснабжения, уполномоченные органы вправе:</w:t>
      </w:r>
    </w:p>
    <w:p w:rsidR="00D41024" w:rsidRPr="008B00E9" w:rsidRDefault="00D41024" w:rsidP="006D7F5F">
      <w:pPr>
        <w:autoSpaceDE w:val="0"/>
        <w:autoSpaceDN w:val="0"/>
        <w:adjustRightInd w:val="0"/>
        <w:spacing w:before="120" w:after="120"/>
        <w:jc w:val="both"/>
        <w:rPr>
          <w:rFonts w:ascii="Times New Roman" w:hAnsi="Times New Roman"/>
          <w:sz w:val="24"/>
          <w:szCs w:val="24"/>
        </w:rPr>
      </w:pPr>
      <w:r w:rsidRPr="008B00E9">
        <w:rPr>
          <w:rFonts w:ascii="Times New Roman" w:hAnsi="Times New Roman"/>
          <w:sz w:val="24"/>
          <w:szCs w:val="24"/>
        </w:rPr>
        <w:t>-определить единую теплоснабжающую организацию (организации) в каждой из систем теплоснабжения, расположенных в границах поселения, городского округа;</w:t>
      </w:r>
    </w:p>
    <w:p w:rsidR="00D41024" w:rsidRPr="008B00E9" w:rsidRDefault="00D41024" w:rsidP="006D7F5F">
      <w:pPr>
        <w:autoSpaceDE w:val="0"/>
        <w:autoSpaceDN w:val="0"/>
        <w:adjustRightInd w:val="0"/>
        <w:spacing w:before="120" w:after="120"/>
        <w:jc w:val="both"/>
        <w:rPr>
          <w:rFonts w:ascii="Times New Roman" w:hAnsi="Times New Roman"/>
          <w:sz w:val="24"/>
          <w:szCs w:val="24"/>
        </w:rPr>
      </w:pPr>
      <w:r w:rsidRPr="008B00E9">
        <w:rPr>
          <w:rFonts w:ascii="Times New Roman" w:hAnsi="Times New Roman"/>
          <w:sz w:val="24"/>
          <w:szCs w:val="24"/>
        </w:rPr>
        <w:t>-определить на несколько систем теплоснабжения единую теплоснабжающую организацию, если такая организация владеет на праве собственности или ином законном основании источниками тепловой энергии и (или) тепловыми сетями</w:t>
      </w:r>
    </w:p>
    <w:p w:rsidR="00D41024" w:rsidRPr="008B00E9" w:rsidRDefault="00D41024" w:rsidP="006D7F5F">
      <w:pPr>
        <w:autoSpaceDE w:val="0"/>
        <w:autoSpaceDN w:val="0"/>
        <w:adjustRightInd w:val="0"/>
        <w:spacing w:before="120" w:after="120"/>
        <w:jc w:val="both"/>
        <w:rPr>
          <w:rFonts w:ascii="Times New Roman" w:hAnsi="Times New Roman"/>
          <w:sz w:val="24"/>
          <w:szCs w:val="24"/>
        </w:rPr>
      </w:pPr>
      <w:r w:rsidRPr="008B00E9">
        <w:rPr>
          <w:rFonts w:ascii="Times New Roman" w:hAnsi="Times New Roman"/>
          <w:sz w:val="24"/>
          <w:szCs w:val="24"/>
        </w:rPr>
        <w:t>в каждой из систем теплоснабжения, входящей в зону её деятельности.</w:t>
      </w:r>
    </w:p>
    <w:p w:rsidR="00D41024" w:rsidRPr="008B00E9" w:rsidRDefault="00D41024" w:rsidP="006D7F5F">
      <w:pPr>
        <w:pStyle w:val="31"/>
        <w:numPr>
          <w:ilvl w:val="0"/>
          <w:numId w:val="26"/>
        </w:numPr>
        <w:tabs>
          <w:tab w:val="left" w:pos="851"/>
        </w:tabs>
        <w:autoSpaceDE w:val="0"/>
        <w:autoSpaceDN w:val="0"/>
        <w:adjustRightInd w:val="0"/>
        <w:spacing w:before="120" w:after="120"/>
        <w:ind w:left="0" w:firstLine="993"/>
        <w:jc w:val="both"/>
        <w:rPr>
          <w:rFonts w:ascii="Times New Roman" w:hAnsi="Times New Roman"/>
          <w:sz w:val="24"/>
          <w:szCs w:val="24"/>
        </w:rPr>
      </w:pPr>
      <w:r w:rsidRPr="008B00E9">
        <w:rPr>
          <w:rFonts w:ascii="Times New Roman" w:hAnsi="Times New Roman"/>
          <w:sz w:val="24"/>
          <w:szCs w:val="24"/>
        </w:rPr>
        <w:t xml:space="preserve">Для присвоения статуса единой теплоснабжающей организации впервые на территории поселения, городского округа, лица, владеющие на праве собственности или ином законном основании источниками тепловой энергии и (или) тепловыми сетями на территории поселения, городского округа вправе подать в течение одного месяца с даты размещения на сайте поселения, городского округа, города федерального значения проекта схемы теплоснабжения в орган местного самоуправления заявки на присвоение статуса единой теплоснабжающей организации с указанием зоны деятельности, в которой указанные лица планируют исполнять функции единой теплоснабжающей организации. Орган местного самоуправления в течение трех рабочих дней с даты окончания срока для подачи заявок обязан разместить сведения о принятых заявках на сайте поселения, городского округа.  </w:t>
      </w:r>
    </w:p>
    <w:p w:rsidR="00D41024" w:rsidRPr="008B00E9" w:rsidRDefault="00D41024" w:rsidP="006D7F5F">
      <w:pPr>
        <w:pStyle w:val="31"/>
        <w:numPr>
          <w:ilvl w:val="0"/>
          <w:numId w:val="26"/>
        </w:numPr>
        <w:tabs>
          <w:tab w:val="left" w:pos="1276"/>
        </w:tabs>
        <w:autoSpaceDE w:val="0"/>
        <w:autoSpaceDN w:val="0"/>
        <w:adjustRightInd w:val="0"/>
        <w:spacing w:before="120" w:after="120"/>
        <w:ind w:left="0" w:firstLine="851"/>
        <w:jc w:val="both"/>
        <w:rPr>
          <w:rFonts w:ascii="Times New Roman" w:hAnsi="Times New Roman"/>
          <w:sz w:val="24"/>
          <w:szCs w:val="24"/>
        </w:rPr>
      </w:pPr>
      <w:r w:rsidRPr="008B00E9">
        <w:rPr>
          <w:rFonts w:ascii="Times New Roman" w:hAnsi="Times New Roman"/>
          <w:sz w:val="24"/>
          <w:szCs w:val="24"/>
        </w:rPr>
        <w:t xml:space="preserve">В случае, если в отношении одной зоны деятельности единой теплоснабжающей организации подана одна заявка от лица, владеющего на праве собственности или ином законном основании источниками тепловой энергии и (или) тепловыми сетями в </w:t>
      </w:r>
      <w:r w:rsidRPr="008B00E9">
        <w:rPr>
          <w:rFonts w:ascii="Times New Roman" w:hAnsi="Times New Roman"/>
          <w:sz w:val="24"/>
          <w:szCs w:val="24"/>
        </w:rPr>
        <w:lastRenderedPageBreak/>
        <w:t>соответствующей системе теплоснабжения, то статус единой теплоснабжающей организации присваивается указанному лицу. В случае,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системе теплоснабжения, орган местного самоуправления присваивает статус единой теплоснабжающей организации в соответствии с критериями, указанными в  Правилах.</w:t>
      </w:r>
    </w:p>
    <w:p w:rsidR="00D41024" w:rsidRPr="008B00E9" w:rsidRDefault="00D41024" w:rsidP="006D7F5F">
      <w:pPr>
        <w:autoSpaceDE w:val="0"/>
        <w:autoSpaceDN w:val="0"/>
        <w:adjustRightInd w:val="0"/>
        <w:spacing w:before="120" w:after="120"/>
        <w:ind w:firstLine="708"/>
        <w:jc w:val="both"/>
        <w:rPr>
          <w:rFonts w:ascii="Times New Roman" w:hAnsi="Times New Roman"/>
          <w:sz w:val="24"/>
          <w:szCs w:val="24"/>
        </w:rPr>
      </w:pPr>
      <w:r w:rsidRPr="008B00E9">
        <w:rPr>
          <w:rFonts w:ascii="Times New Roman" w:hAnsi="Times New Roman"/>
          <w:sz w:val="24"/>
          <w:szCs w:val="24"/>
        </w:rPr>
        <w:t>5. Критериями определения единой теплоснабжающей организации являются:</w:t>
      </w:r>
    </w:p>
    <w:p w:rsidR="00D41024" w:rsidRPr="008B00E9" w:rsidRDefault="00D41024" w:rsidP="006D7F5F">
      <w:pPr>
        <w:pStyle w:val="31"/>
        <w:numPr>
          <w:ilvl w:val="1"/>
          <w:numId w:val="27"/>
        </w:numPr>
        <w:tabs>
          <w:tab w:val="left" w:pos="1134"/>
        </w:tabs>
        <w:autoSpaceDE w:val="0"/>
        <w:autoSpaceDN w:val="0"/>
        <w:adjustRightInd w:val="0"/>
        <w:spacing w:before="120" w:after="120"/>
        <w:ind w:left="0" w:firstLine="709"/>
        <w:jc w:val="both"/>
        <w:rPr>
          <w:rFonts w:ascii="Times New Roman" w:hAnsi="Times New Roman"/>
          <w:sz w:val="24"/>
          <w:szCs w:val="24"/>
        </w:rPr>
      </w:pPr>
      <w:r w:rsidRPr="008B00E9">
        <w:rPr>
          <w:rFonts w:ascii="Times New Roman" w:hAnsi="Times New Roman"/>
          <w:sz w:val="24"/>
          <w:szCs w:val="24"/>
        </w:rPr>
        <w:t>Владение на праве собственности или ином законном основании источниками тепловой энергии с наибольшей совокупной установленной тепловой мощностью в границах зоны деятельности единой теплоснабжающей организации или тепловыми сетями, к которым непосредственно подключены источники тепловой энергии с наибольшей совокупной установленной тепловой мощностью в границах зоны деятельности единой теплоснабжающей организации;</w:t>
      </w:r>
    </w:p>
    <w:p w:rsidR="00D41024" w:rsidRPr="008B00E9" w:rsidRDefault="00D41024" w:rsidP="006D7F5F">
      <w:pPr>
        <w:pStyle w:val="31"/>
        <w:numPr>
          <w:ilvl w:val="1"/>
          <w:numId w:val="27"/>
        </w:numPr>
        <w:tabs>
          <w:tab w:val="left" w:pos="1134"/>
        </w:tabs>
        <w:spacing w:before="120" w:after="120"/>
        <w:ind w:left="0" w:firstLine="709"/>
        <w:jc w:val="both"/>
        <w:rPr>
          <w:rFonts w:ascii="Times New Roman" w:hAnsi="Times New Roman"/>
          <w:sz w:val="24"/>
          <w:szCs w:val="24"/>
        </w:rPr>
      </w:pPr>
      <w:r w:rsidRPr="008B00E9">
        <w:rPr>
          <w:rFonts w:ascii="Times New Roman" w:hAnsi="Times New Roman"/>
          <w:bCs/>
          <w:sz w:val="24"/>
          <w:szCs w:val="24"/>
        </w:rPr>
        <w:t xml:space="preserve">Размер уставного (складочного) капитала хозяйственного товарищества или общества, уставного фонда унитарного предприятия должен быть не менее </w:t>
      </w:r>
      <w:proofErr w:type="spellStart"/>
      <w:r w:rsidRPr="008B00E9">
        <w:rPr>
          <w:rFonts w:ascii="Times New Roman" w:hAnsi="Times New Roman"/>
          <w:bCs/>
          <w:sz w:val="24"/>
          <w:szCs w:val="24"/>
        </w:rPr>
        <w:t>остаточнойстоимости</w:t>
      </w:r>
      <w:proofErr w:type="spellEnd"/>
      <w:r w:rsidRPr="008B00E9">
        <w:rPr>
          <w:rFonts w:ascii="Times New Roman" w:hAnsi="Times New Roman"/>
          <w:bCs/>
          <w:sz w:val="24"/>
          <w:szCs w:val="24"/>
        </w:rPr>
        <w:t xml:space="preserve"> источников тепловой энергии и тепловых сетей, которыми организация владеет на праве собственности или ином законном основании в границах зоны деятельности единой теплоснабжающей организации. Размер уставного капитала и остаточная балансовая стоимость имущества определяются по данным бухгалтерской отчетности на последнюю отчетную дату перед подачей заявки на присвоение статуса единой теплоснабжающей организации.</w:t>
      </w:r>
    </w:p>
    <w:p w:rsidR="00D41024" w:rsidRPr="008B00E9" w:rsidRDefault="00D41024" w:rsidP="006D7F5F">
      <w:pPr>
        <w:pStyle w:val="31"/>
        <w:numPr>
          <w:ilvl w:val="1"/>
          <w:numId w:val="27"/>
        </w:numPr>
        <w:tabs>
          <w:tab w:val="left" w:pos="1134"/>
        </w:tabs>
        <w:autoSpaceDE w:val="0"/>
        <w:autoSpaceDN w:val="0"/>
        <w:adjustRightInd w:val="0"/>
        <w:spacing w:before="120" w:after="120"/>
        <w:ind w:left="0" w:firstLine="709"/>
        <w:jc w:val="both"/>
        <w:rPr>
          <w:rFonts w:ascii="Times New Roman" w:hAnsi="Times New Roman"/>
          <w:sz w:val="24"/>
          <w:szCs w:val="24"/>
        </w:rPr>
      </w:pPr>
      <w:r w:rsidRPr="008B00E9">
        <w:rPr>
          <w:rFonts w:ascii="Times New Roman" w:hAnsi="Times New Roman"/>
          <w:sz w:val="24"/>
          <w:szCs w:val="24"/>
        </w:rPr>
        <w:t>Способность в лучшей мере обеспечить надежность теплоснабжения в соответствующей системе теплоснабжения.</w:t>
      </w:r>
    </w:p>
    <w:p w:rsidR="00D41024" w:rsidRPr="008B00E9" w:rsidRDefault="00D41024" w:rsidP="006D7F5F">
      <w:pPr>
        <w:autoSpaceDE w:val="0"/>
        <w:autoSpaceDN w:val="0"/>
        <w:adjustRightInd w:val="0"/>
        <w:spacing w:before="120" w:after="120"/>
        <w:ind w:firstLine="708"/>
        <w:jc w:val="both"/>
        <w:rPr>
          <w:rFonts w:ascii="Times New Roman" w:hAnsi="Times New Roman"/>
          <w:sz w:val="24"/>
          <w:szCs w:val="24"/>
        </w:rPr>
      </w:pPr>
      <w:r w:rsidRPr="008B00E9">
        <w:rPr>
          <w:rFonts w:ascii="Times New Roman" w:hAnsi="Times New Roman"/>
          <w:sz w:val="24"/>
          <w:szCs w:val="24"/>
        </w:rPr>
        <w:t>Способность в лучшей мере обеспечить надежность теплоснабжения в соответствующей системе теплоснабжения определяется наличием у организации технических возможностей и квалифицированного персонала по наладке, мониторингу, диспетчеризации, переключениям и оперативному управлению гидравлическими и температурными режимами системы теплоснабжения и обосновывается в схеме теплоснабжения.</w:t>
      </w:r>
    </w:p>
    <w:p w:rsidR="00D41024" w:rsidRPr="008B00E9" w:rsidRDefault="00D41024" w:rsidP="006D7F5F">
      <w:pPr>
        <w:pStyle w:val="31"/>
        <w:numPr>
          <w:ilvl w:val="0"/>
          <w:numId w:val="28"/>
        </w:numPr>
        <w:tabs>
          <w:tab w:val="left" w:pos="709"/>
          <w:tab w:val="left" w:pos="1134"/>
        </w:tabs>
        <w:autoSpaceDE w:val="0"/>
        <w:autoSpaceDN w:val="0"/>
        <w:adjustRightInd w:val="0"/>
        <w:spacing w:before="120" w:after="120"/>
        <w:ind w:left="0" w:firstLine="851"/>
        <w:jc w:val="both"/>
        <w:rPr>
          <w:rFonts w:ascii="Times New Roman" w:hAnsi="Times New Roman"/>
          <w:sz w:val="24"/>
          <w:szCs w:val="24"/>
        </w:rPr>
      </w:pPr>
      <w:r w:rsidRPr="008B00E9">
        <w:rPr>
          <w:rFonts w:ascii="Times New Roman" w:hAnsi="Times New Roman"/>
          <w:sz w:val="24"/>
          <w:szCs w:val="24"/>
        </w:rPr>
        <w:t>В случае если в отношении зоны деятельности единой теплоснабжающей организации не подано ни одной заявки на присвоение соответствующего статуса, статус единой теплоснабжающей организации присваивается организации, владеющей в соответствующей зоне деятельности источниками тепловой энергии с наибольшей рабочей тепловой мощностью и (или) тепловыми сетями с наибольшей тепловой емкостью.</w:t>
      </w:r>
    </w:p>
    <w:p w:rsidR="00D41024" w:rsidRPr="008B00E9" w:rsidRDefault="00D41024" w:rsidP="006D7F5F">
      <w:pPr>
        <w:pStyle w:val="31"/>
        <w:numPr>
          <w:ilvl w:val="0"/>
          <w:numId w:val="28"/>
        </w:numPr>
        <w:tabs>
          <w:tab w:val="left" w:pos="709"/>
          <w:tab w:val="left" w:pos="1134"/>
        </w:tabs>
        <w:autoSpaceDE w:val="0"/>
        <w:autoSpaceDN w:val="0"/>
        <w:adjustRightInd w:val="0"/>
        <w:spacing w:before="120" w:after="120"/>
        <w:ind w:left="0" w:firstLine="851"/>
        <w:jc w:val="both"/>
        <w:rPr>
          <w:rFonts w:ascii="Times New Roman" w:hAnsi="Times New Roman"/>
          <w:sz w:val="24"/>
          <w:szCs w:val="24"/>
        </w:rPr>
      </w:pPr>
      <w:r w:rsidRPr="008B00E9">
        <w:rPr>
          <w:rFonts w:ascii="Times New Roman" w:hAnsi="Times New Roman"/>
          <w:sz w:val="24"/>
          <w:szCs w:val="24"/>
        </w:rPr>
        <w:t>Единая теплоснабжающая организация при осуществлении своей деятельности обязана:</w:t>
      </w:r>
    </w:p>
    <w:p w:rsidR="00D41024" w:rsidRPr="008B00E9" w:rsidRDefault="00D41024" w:rsidP="006D7F5F">
      <w:pPr>
        <w:pStyle w:val="31"/>
        <w:numPr>
          <w:ilvl w:val="0"/>
          <w:numId w:val="29"/>
        </w:numPr>
        <w:tabs>
          <w:tab w:val="left" w:pos="1134"/>
        </w:tabs>
        <w:autoSpaceDE w:val="0"/>
        <w:autoSpaceDN w:val="0"/>
        <w:adjustRightInd w:val="0"/>
        <w:spacing w:before="120" w:after="120"/>
        <w:ind w:left="0" w:firstLine="851"/>
        <w:jc w:val="both"/>
        <w:rPr>
          <w:rFonts w:ascii="Times New Roman" w:hAnsi="Times New Roman"/>
          <w:sz w:val="24"/>
          <w:szCs w:val="24"/>
        </w:rPr>
      </w:pPr>
      <w:r w:rsidRPr="008B00E9">
        <w:rPr>
          <w:rFonts w:ascii="Times New Roman" w:hAnsi="Times New Roman"/>
          <w:sz w:val="24"/>
          <w:szCs w:val="24"/>
        </w:rPr>
        <w:t>заключать и надлежаще исполнять договоры теплоснабжения со всеми обратившимися к ней потребителями тепловой энергии в своей зоне деятельности, при условии соблюдения указанными потребителями выданных им в соответствии с законодательством о градостроительной деятельности технических условий подключения к тепловым сетям;</w:t>
      </w:r>
    </w:p>
    <w:p w:rsidR="00D41024" w:rsidRPr="008B00E9" w:rsidRDefault="00D41024" w:rsidP="006D7F5F">
      <w:pPr>
        <w:pStyle w:val="31"/>
        <w:numPr>
          <w:ilvl w:val="0"/>
          <w:numId w:val="29"/>
        </w:numPr>
        <w:tabs>
          <w:tab w:val="left" w:pos="1134"/>
        </w:tabs>
        <w:autoSpaceDE w:val="0"/>
        <w:autoSpaceDN w:val="0"/>
        <w:adjustRightInd w:val="0"/>
        <w:spacing w:before="120" w:after="120"/>
        <w:ind w:left="0" w:firstLine="851"/>
        <w:jc w:val="both"/>
        <w:rPr>
          <w:rFonts w:ascii="Times New Roman" w:hAnsi="Times New Roman"/>
          <w:sz w:val="24"/>
          <w:szCs w:val="24"/>
        </w:rPr>
      </w:pPr>
      <w:r w:rsidRPr="008B00E9">
        <w:rPr>
          <w:rFonts w:ascii="Times New Roman" w:hAnsi="Times New Roman"/>
          <w:sz w:val="24"/>
          <w:szCs w:val="24"/>
        </w:rPr>
        <w:lastRenderedPageBreak/>
        <w:t xml:space="preserve"> заключать и исполнять договоры поставки тепловой энергии (мощности) и (или) теплоносителя в отношении объема тепловой нагрузки , распределенной в соответствии со схемой теплоснабжения;</w:t>
      </w:r>
    </w:p>
    <w:p w:rsidR="00D41024" w:rsidRPr="008B00E9" w:rsidRDefault="00D41024" w:rsidP="006D7F5F">
      <w:pPr>
        <w:pStyle w:val="31"/>
        <w:numPr>
          <w:ilvl w:val="0"/>
          <w:numId w:val="29"/>
        </w:numPr>
        <w:tabs>
          <w:tab w:val="left" w:pos="1134"/>
        </w:tabs>
        <w:autoSpaceDE w:val="0"/>
        <w:autoSpaceDN w:val="0"/>
        <w:adjustRightInd w:val="0"/>
        <w:spacing w:before="120" w:after="120"/>
        <w:ind w:left="0" w:firstLine="851"/>
        <w:jc w:val="both"/>
        <w:rPr>
          <w:rFonts w:ascii="Times New Roman" w:hAnsi="Times New Roman"/>
          <w:sz w:val="24"/>
          <w:szCs w:val="24"/>
        </w:rPr>
      </w:pPr>
      <w:r w:rsidRPr="008B00E9">
        <w:rPr>
          <w:rFonts w:ascii="Times New Roman" w:hAnsi="Times New Roman"/>
          <w:sz w:val="24"/>
          <w:szCs w:val="24"/>
        </w:rPr>
        <w:t xml:space="preserve">заключать и исполнять договоры оказания услуг по передаче тепловой энергии, теплоносителя в объеме, необходимом для обеспечения теплоснабжения потребителей тепловой энергии с учетом потерь тепловой энергии, теплоносителя при их передаче; </w:t>
      </w:r>
    </w:p>
    <w:p w:rsidR="00D41024" w:rsidRPr="008B00E9" w:rsidRDefault="00D41024" w:rsidP="006D7F5F">
      <w:pPr>
        <w:pStyle w:val="31"/>
        <w:numPr>
          <w:ilvl w:val="0"/>
          <w:numId w:val="29"/>
        </w:numPr>
        <w:tabs>
          <w:tab w:val="left" w:pos="1134"/>
        </w:tabs>
        <w:autoSpaceDE w:val="0"/>
        <w:autoSpaceDN w:val="0"/>
        <w:adjustRightInd w:val="0"/>
        <w:spacing w:before="120" w:after="120"/>
        <w:ind w:left="0" w:firstLine="851"/>
        <w:jc w:val="both"/>
        <w:rPr>
          <w:rFonts w:ascii="Times New Roman" w:hAnsi="Times New Roman"/>
          <w:sz w:val="24"/>
          <w:szCs w:val="24"/>
        </w:rPr>
      </w:pPr>
      <w:r w:rsidRPr="008B00E9">
        <w:rPr>
          <w:rFonts w:ascii="Times New Roman" w:hAnsi="Times New Roman"/>
          <w:sz w:val="24"/>
          <w:szCs w:val="24"/>
        </w:rPr>
        <w:t>осуществлять мониторинг реализации схемы теплоснабжения и подавать в орган, утвердивший схему теплоснабжения, отчеты о реализации, включая предложения по актуализации схемы теплоснабжения.</w:t>
      </w:r>
    </w:p>
    <w:p w:rsidR="00D41024" w:rsidRPr="008B00E9" w:rsidRDefault="00D41024" w:rsidP="006D7F5F">
      <w:pPr>
        <w:autoSpaceDE w:val="0"/>
        <w:autoSpaceDN w:val="0"/>
        <w:adjustRightInd w:val="0"/>
        <w:spacing w:before="120" w:after="120"/>
        <w:ind w:firstLine="709"/>
        <w:jc w:val="both"/>
        <w:rPr>
          <w:rFonts w:ascii="Times New Roman" w:hAnsi="Times New Roman"/>
          <w:sz w:val="24"/>
          <w:szCs w:val="24"/>
        </w:rPr>
      </w:pPr>
      <w:r w:rsidRPr="008B00E9">
        <w:rPr>
          <w:rFonts w:ascii="Times New Roman" w:hAnsi="Times New Roman"/>
          <w:sz w:val="24"/>
          <w:szCs w:val="24"/>
        </w:rPr>
        <w:t xml:space="preserve">В настоящее время </w:t>
      </w:r>
      <w:r w:rsidRPr="00DC627C">
        <w:rPr>
          <w:rFonts w:ascii="Times New Roman" w:hAnsi="Times New Roman"/>
          <w:sz w:val="24"/>
          <w:szCs w:val="24"/>
        </w:rPr>
        <w:t xml:space="preserve">предприятие </w:t>
      </w:r>
      <w:r w:rsidR="00A125ED" w:rsidRPr="00A125ED">
        <w:rPr>
          <w:rFonts w:ascii="Times New Roman" w:hAnsi="Times New Roman"/>
          <w:sz w:val="24"/>
          <w:szCs w:val="24"/>
        </w:rPr>
        <w:t>КГУП"Примтеплоэнерго"</w:t>
      </w:r>
      <w:r w:rsidRPr="008B00E9">
        <w:rPr>
          <w:rFonts w:ascii="Times New Roman" w:hAnsi="Times New Roman"/>
          <w:sz w:val="24"/>
          <w:szCs w:val="24"/>
        </w:rPr>
        <w:t>отвеча</w:t>
      </w:r>
      <w:r>
        <w:rPr>
          <w:rFonts w:ascii="Times New Roman" w:hAnsi="Times New Roman"/>
          <w:sz w:val="24"/>
          <w:szCs w:val="24"/>
        </w:rPr>
        <w:t>е</w:t>
      </w:r>
      <w:r w:rsidRPr="008B00E9">
        <w:rPr>
          <w:rFonts w:ascii="Times New Roman" w:hAnsi="Times New Roman"/>
          <w:sz w:val="24"/>
          <w:szCs w:val="24"/>
        </w:rPr>
        <w:t>т всем требованиям критериев по определению статуса единой теплоснабжающей организации, а именно:</w:t>
      </w:r>
    </w:p>
    <w:p w:rsidR="00D41024" w:rsidRPr="008B00E9" w:rsidRDefault="00D41024" w:rsidP="006D7F5F">
      <w:pPr>
        <w:autoSpaceDE w:val="0"/>
        <w:autoSpaceDN w:val="0"/>
        <w:adjustRightInd w:val="0"/>
        <w:spacing w:before="120" w:after="120"/>
        <w:ind w:firstLine="708"/>
        <w:jc w:val="both"/>
        <w:rPr>
          <w:rFonts w:ascii="Times New Roman" w:hAnsi="Times New Roman"/>
          <w:sz w:val="24"/>
          <w:szCs w:val="24"/>
        </w:rPr>
      </w:pPr>
      <w:r w:rsidRPr="008B00E9">
        <w:rPr>
          <w:rFonts w:ascii="Times New Roman" w:hAnsi="Times New Roman"/>
          <w:sz w:val="24"/>
          <w:szCs w:val="24"/>
        </w:rPr>
        <w:t>1) Владение на праве собственности или ином законном основании источниками тепловой энергии с наибольшей совокупной установленной тепловой мощностью в границах зоны деятельности единой теплоснабжающей организации или тепловыми сетями, к которым непосредственно подключены источники тепловой энергии с наибольшей совокупной установленной тепловой мощностью в границах зоны деятельности единой теплоснабжающей организации.</w:t>
      </w:r>
    </w:p>
    <w:p w:rsidR="00D41024" w:rsidRPr="008B00E9" w:rsidRDefault="00D41024" w:rsidP="006D7F5F">
      <w:pPr>
        <w:autoSpaceDE w:val="0"/>
        <w:autoSpaceDN w:val="0"/>
        <w:adjustRightInd w:val="0"/>
        <w:spacing w:before="120" w:after="120"/>
        <w:ind w:firstLine="708"/>
        <w:jc w:val="both"/>
        <w:rPr>
          <w:rFonts w:ascii="Times New Roman" w:hAnsi="Times New Roman"/>
          <w:sz w:val="24"/>
          <w:szCs w:val="24"/>
        </w:rPr>
      </w:pPr>
      <w:r w:rsidRPr="008B00E9">
        <w:rPr>
          <w:rFonts w:ascii="Times New Roman" w:hAnsi="Times New Roman"/>
          <w:sz w:val="24"/>
          <w:szCs w:val="24"/>
        </w:rPr>
        <w:t xml:space="preserve">2) Способность обеспечить надежность теплоснабжения определяется наличием у предприятий </w:t>
      </w:r>
      <w:r w:rsidR="00A125ED" w:rsidRPr="00A125ED">
        <w:rPr>
          <w:rFonts w:ascii="Times New Roman" w:hAnsi="Times New Roman"/>
          <w:sz w:val="24"/>
          <w:szCs w:val="24"/>
        </w:rPr>
        <w:t>КГУП"Примтеплоэнерго"</w:t>
      </w:r>
      <w:r w:rsidRPr="008B00E9">
        <w:rPr>
          <w:rFonts w:ascii="Times New Roman" w:hAnsi="Times New Roman"/>
          <w:sz w:val="24"/>
          <w:szCs w:val="24"/>
        </w:rPr>
        <w:t xml:space="preserve"> технических возможностей и квалифицированного персонала по наладке, мониторингу, диспетчеризации, переключениям и оперативному управлению гидравлическими режимами.</w:t>
      </w:r>
    </w:p>
    <w:p w:rsidR="00D41024" w:rsidRPr="008B00E9" w:rsidRDefault="00D41024" w:rsidP="006D7F5F">
      <w:pPr>
        <w:autoSpaceDE w:val="0"/>
        <w:autoSpaceDN w:val="0"/>
        <w:adjustRightInd w:val="0"/>
        <w:spacing w:before="120" w:after="120"/>
        <w:ind w:firstLine="708"/>
        <w:jc w:val="both"/>
        <w:rPr>
          <w:rFonts w:ascii="Times New Roman" w:hAnsi="Times New Roman"/>
          <w:sz w:val="24"/>
          <w:szCs w:val="24"/>
        </w:rPr>
      </w:pPr>
      <w:r w:rsidRPr="008B00E9">
        <w:rPr>
          <w:rFonts w:ascii="Times New Roman" w:hAnsi="Times New Roman"/>
          <w:sz w:val="24"/>
          <w:szCs w:val="24"/>
        </w:rPr>
        <w:t xml:space="preserve">3) При осуществлении своей деятельности </w:t>
      </w:r>
      <w:r w:rsidR="00A125ED" w:rsidRPr="00A125ED">
        <w:rPr>
          <w:rFonts w:ascii="Times New Roman" w:hAnsi="Times New Roman"/>
          <w:sz w:val="24"/>
          <w:szCs w:val="24"/>
        </w:rPr>
        <w:t>КГУП"Примтеплоэнерго"</w:t>
      </w:r>
      <w:r w:rsidRPr="008B00E9">
        <w:rPr>
          <w:rFonts w:ascii="Times New Roman" w:hAnsi="Times New Roman"/>
          <w:sz w:val="24"/>
          <w:szCs w:val="24"/>
        </w:rPr>
        <w:t xml:space="preserve"> фактически уже исполняет обязанности единой теплоснабжающей организации, а именно:</w:t>
      </w:r>
    </w:p>
    <w:p w:rsidR="00D41024" w:rsidRPr="008B00E9" w:rsidRDefault="00D41024" w:rsidP="006D7F5F">
      <w:pPr>
        <w:pStyle w:val="31"/>
        <w:numPr>
          <w:ilvl w:val="0"/>
          <w:numId w:val="30"/>
        </w:numPr>
        <w:tabs>
          <w:tab w:val="left" w:pos="1134"/>
        </w:tabs>
        <w:autoSpaceDE w:val="0"/>
        <w:autoSpaceDN w:val="0"/>
        <w:adjustRightInd w:val="0"/>
        <w:spacing w:before="120" w:after="120"/>
        <w:ind w:left="0" w:firstLine="709"/>
        <w:jc w:val="both"/>
        <w:rPr>
          <w:rFonts w:ascii="Times New Roman" w:hAnsi="Times New Roman"/>
          <w:sz w:val="24"/>
          <w:szCs w:val="24"/>
        </w:rPr>
      </w:pPr>
      <w:r w:rsidRPr="008B00E9">
        <w:rPr>
          <w:rFonts w:ascii="Times New Roman" w:hAnsi="Times New Roman"/>
          <w:sz w:val="24"/>
          <w:szCs w:val="24"/>
        </w:rPr>
        <w:t>заключает и надлежаще исполняет договоры теплоснабжения со всеми обратившимися к ней потребителями тепловой энергии в своей зоне деятельности;</w:t>
      </w:r>
    </w:p>
    <w:p w:rsidR="00D41024" w:rsidRPr="008B00E9" w:rsidRDefault="00D41024" w:rsidP="006D7F5F">
      <w:pPr>
        <w:pStyle w:val="31"/>
        <w:numPr>
          <w:ilvl w:val="0"/>
          <w:numId w:val="30"/>
        </w:numPr>
        <w:tabs>
          <w:tab w:val="left" w:pos="1134"/>
        </w:tabs>
        <w:autoSpaceDE w:val="0"/>
        <w:autoSpaceDN w:val="0"/>
        <w:adjustRightInd w:val="0"/>
        <w:spacing w:before="120" w:after="120"/>
        <w:ind w:left="0" w:firstLine="709"/>
        <w:jc w:val="both"/>
        <w:rPr>
          <w:rFonts w:ascii="Times New Roman" w:hAnsi="Times New Roman"/>
          <w:sz w:val="24"/>
          <w:szCs w:val="24"/>
        </w:rPr>
      </w:pPr>
      <w:r w:rsidRPr="008B00E9">
        <w:rPr>
          <w:rFonts w:ascii="Times New Roman" w:hAnsi="Times New Roman"/>
          <w:sz w:val="24"/>
          <w:szCs w:val="24"/>
        </w:rPr>
        <w:t>надлежащим образом исполняет обязательства перед иными теплоснабжающими и теплосетевыми организациями в зоне своей деятельности;</w:t>
      </w:r>
    </w:p>
    <w:p w:rsidR="00D41024" w:rsidRPr="008B00E9" w:rsidRDefault="00D41024" w:rsidP="006D7F5F">
      <w:pPr>
        <w:pStyle w:val="31"/>
        <w:numPr>
          <w:ilvl w:val="0"/>
          <w:numId w:val="30"/>
        </w:numPr>
        <w:tabs>
          <w:tab w:val="left" w:pos="1134"/>
        </w:tabs>
        <w:autoSpaceDE w:val="0"/>
        <w:autoSpaceDN w:val="0"/>
        <w:adjustRightInd w:val="0"/>
        <w:spacing w:before="120" w:after="120"/>
        <w:ind w:left="0" w:firstLine="709"/>
        <w:jc w:val="both"/>
        <w:rPr>
          <w:rFonts w:ascii="Times New Roman" w:hAnsi="Times New Roman"/>
          <w:sz w:val="24"/>
          <w:szCs w:val="24"/>
        </w:rPr>
      </w:pPr>
      <w:r w:rsidRPr="008B00E9">
        <w:rPr>
          <w:rFonts w:ascii="Times New Roman" w:hAnsi="Times New Roman"/>
          <w:sz w:val="24"/>
          <w:szCs w:val="24"/>
        </w:rPr>
        <w:t>осуществляет контроль режимов потребления тепловой энергии в зоне своей деятельности.</w:t>
      </w:r>
    </w:p>
    <w:p w:rsidR="00D41024" w:rsidRPr="008B00E9" w:rsidRDefault="00D41024" w:rsidP="006D7F5F">
      <w:pPr>
        <w:pStyle w:val="31"/>
        <w:numPr>
          <w:ilvl w:val="0"/>
          <w:numId w:val="30"/>
        </w:numPr>
        <w:tabs>
          <w:tab w:val="left" w:pos="1134"/>
        </w:tabs>
        <w:autoSpaceDE w:val="0"/>
        <w:autoSpaceDN w:val="0"/>
        <w:adjustRightInd w:val="0"/>
        <w:spacing w:before="120" w:after="120"/>
        <w:ind w:left="0" w:firstLine="709"/>
        <w:jc w:val="both"/>
        <w:rPr>
          <w:rFonts w:ascii="Times New Roman" w:hAnsi="Times New Roman"/>
          <w:sz w:val="24"/>
          <w:szCs w:val="24"/>
        </w:rPr>
      </w:pPr>
      <w:r w:rsidRPr="008B00E9">
        <w:rPr>
          <w:rFonts w:ascii="Times New Roman" w:hAnsi="Times New Roman"/>
          <w:sz w:val="24"/>
          <w:szCs w:val="24"/>
        </w:rPr>
        <w:t>будет осуществлять мониторинг реализации схемы теплоснабжения и подавать в орган, утвердивший схему теплоснабжения, отчеты о реализации, включая предложения по актуализации схемы теплоснабжения.</w:t>
      </w:r>
    </w:p>
    <w:p w:rsidR="00D41024" w:rsidRPr="008B00E9" w:rsidRDefault="00D41024" w:rsidP="006D7F5F">
      <w:pPr>
        <w:autoSpaceDE w:val="0"/>
        <w:autoSpaceDN w:val="0"/>
        <w:adjustRightInd w:val="0"/>
        <w:spacing w:before="120" w:after="120"/>
        <w:ind w:firstLine="708"/>
        <w:jc w:val="both"/>
        <w:rPr>
          <w:rFonts w:ascii="Times New Roman" w:hAnsi="Times New Roman"/>
          <w:b/>
          <w:bCs/>
          <w:sz w:val="24"/>
          <w:szCs w:val="24"/>
        </w:rPr>
      </w:pPr>
      <w:r w:rsidRPr="008B00E9">
        <w:rPr>
          <w:rFonts w:ascii="Times New Roman" w:hAnsi="Times New Roman"/>
          <w:sz w:val="24"/>
          <w:szCs w:val="24"/>
        </w:rPr>
        <w:t>Таким образом</w:t>
      </w:r>
      <w:r w:rsidRPr="008B00E9">
        <w:rPr>
          <w:rFonts w:ascii="Times New Roman" w:hAnsi="Times New Roman"/>
          <w:b/>
          <w:bCs/>
          <w:sz w:val="24"/>
          <w:szCs w:val="24"/>
        </w:rPr>
        <w:t xml:space="preserve">, </w:t>
      </w:r>
      <w:r w:rsidRPr="008B00E9">
        <w:rPr>
          <w:rFonts w:ascii="Times New Roman" w:hAnsi="Times New Roman"/>
          <w:sz w:val="24"/>
          <w:szCs w:val="24"/>
        </w:rPr>
        <w:t>на основании критериев определения единой теплоснабжающей организации</w:t>
      </w:r>
      <w:r w:rsidRPr="008B00E9">
        <w:rPr>
          <w:rFonts w:ascii="Times New Roman" w:hAnsi="Times New Roman"/>
          <w:b/>
          <w:bCs/>
          <w:sz w:val="24"/>
          <w:szCs w:val="24"/>
        </w:rPr>
        <w:t xml:space="preserve">, </w:t>
      </w:r>
      <w:r w:rsidRPr="008B00E9">
        <w:rPr>
          <w:rFonts w:ascii="Times New Roman" w:hAnsi="Times New Roman"/>
          <w:sz w:val="24"/>
          <w:szCs w:val="24"/>
        </w:rPr>
        <w:t>установленных в Правилах организации теплоснабжения предлагается определить един</w:t>
      </w:r>
      <w:r>
        <w:rPr>
          <w:rFonts w:ascii="Times New Roman" w:hAnsi="Times New Roman"/>
          <w:sz w:val="24"/>
          <w:szCs w:val="24"/>
        </w:rPr>
        <w:t>ую</w:t>
      </w:r>
      <w:r w:rsidRPr="008B00E9">
        <w:rPr>
          <w:rFonts w:ascii="Times New Roman" w:hAnsi="Times New Roman"/>
          <w:sz w:val="24"/>
          <w:szCs w:val="24"/>
        </w:rPr>
        <w:t xml:space="preserve"> теплоснабжающ</w:t>
      </w:r>
      <w:r>
        <w:rPr>
          <w:rFonts w:ascii="Times New Roman" w:hAnsi="Times New Roman"/>
          <w:sz w:val="24"/>
          <w:szCs w:val="24"/>
        </w:rPr>
        <w:t xml:space="preserve">ую </w:t>
      </w:r>
      <w:r w:rsidRPr="008B00E9">
        <w:rPr>
          <w:rFonts w:ascii="Times New Roman" w:hAnsi="Times New Roman"/>
          <w:sz w:val="24"/>
          <w:szCs w:val="24"/>
        </w:rPr>
        <w:t>организаци</w:t>
      </w:r>
      <w:r>
        <w:rPr>
          <w:rFonts w:ascii="Times New Roman" w:hAnsi="Times New Roman"/>
          <w:sz w:val="24"/>
          <w:szCs w:val="24"/>
        </w:rPr>
        <w:t>ю</w:t>
      </w:r>
      <w:r w:rsidRPr="008B00E9">
        <w:rPr>
          <w:rFonts w:ascii="Times New Roman" w:hAnsi="Times New Roman"/>
          <w:sz w:val="24"/>
          <w:szCs w:val="24"/>
        </w:rPr>
        <w:t xml:space="preserve"> в </w:t>
      </w:r>
      <w:proofErr w:type="spellStart"/>
      <w:r w:rsidR="00020D15">
        <w:rPr>
          <w:rFonts w:ascii="Times New Roman" w:hAnsi="Times New Roman"/>
          <w:sz w:val="24"/>
          <w:szCs w:val="24"/>
        </w:rPr>
        <w:t>п</w:t>
      </w:r>
      <w:r w:rsidRPr="008B00E9">
        <w:rPr>
          <w:rFonts w:ascii="Times New Roman" w:hAnsi="Times New Roman"/>
          <w:sz w:val="24"/>
          <w:szCs w:val="24"/>
        </w:rPr>
        <w:t>г</w:t>
      </w:r>
      <w:r w:rsidR="00020D15">
        <w:rPr>
          <w:rFonts w:ascii="Times New Roman" w:hAnsi="Times New Roman"/>
          <w:sz w:val="24"/>
          <w:szCs w:val="24"/>
        </w:rPr>
        <w:t>т</w:t>
      </w:r>
      <w:r w:rsidRPr="008B00E9">
        <w:rPr>
          <w:rFonts w:ascii="Times New Roman" w:hAnsi="Times New Roman"/>
          <w:sz w:val="24"/>
          <w:szCs w:val="24"/>
        </w:rPr>
        <w:t>.</w:t>
      </w:r>
      <w:r w:rsidR="00A125ED">
        <w:rPr>
          <w:rFonts w:ascii="Times New Roman" w:hAnsi="Times New Roman"/>
          <w:sz w:val="24"/>
          <w:szCs w:val="24"/>
        </w:rPr>
        <w:t>Кировск</w:t>
      </w:r>
      <w:r w:rsidR="00020D15">
        <w:rPr>
          <w:rFonts w:ascii="Times New Roman" w:hAnsi="Times New Roman"/>
          <w:sz w:val="24"/>
          <w:szCs w:val="24"/>
        </w:rPr>
        <w:t>ий</w:t>
      </w:r>
      <w:proofErr w:type="spellEnd"/>
      <w:r w:rsidRPr="008B00E9">
        <w:rPr>
          <w:rFonts w:ascii="Times New Roman" w:hAnsi="Times New Roman"/>
          <w:sz w:val="24"/>
          <w:szCs w:val="24"/>
        </w:rPr>
        <w:t xml:space="preserve"> , это </w:t>
      </w:r>
      <w:proofErr w:type="spellStart"/>
      <w:r w:rsidRPr="008B00E9">
        <w:rPr>
          <w:rFonts w:ascii="Times New Roman" w:hAnsi="Times New Roman"/>
          <w:sz w:val="24"/>
          <w:szCs w:val="24"/>
        </w:rPr>
        <w:t>предприяти</w:t>
      </w:r>
      <w:r>
        <w:rPr>
          <w:rFonts w:ascii="Times New Roman" w:hAnsi="Times New Roman"/>
          <w:sz w:val="24"/>
          <w:szCs w:val="24"/>
        </w:rPr>
        <w:t>е</w:t>
      </w:r>
      <w:r w:rsidR="00A125ED" w:rsidRPr="00A125ED">
        <w:rPr>
          <w:rFonts w:ascii="Times New Roman" w:hAnsi="Times New Roman"/>
          <w:sz w:val="24"/>
          <w:szCs w:val="24"/>
        </w:rPr>
        <w:t>КГУП</w:t>
      </w:r>
      <w:proofErr w:type="spellEnd"/>
      <w:r w:rsidR="00A125ED" w:rsidRPr="00A125ED">
        <w:rPr>
          <w:rFonts w:ascii="Times New Roman" w:hAnsi="Times New Roman"/>
          <w:sz w:val="24"/>
          <w:szCs w:val="24"/>
        </w:rPr>
        <w:t>"Примтеплоэнерго"</w:t>
      </w:r>
      <w:r>
        <w:rPr>
          <w:rFonts w:ascii="Times New Roman" w:hAnsi="Times New Roman"/>
          <w:sz w:val="24"/>
          <w:szCs w:val="24"/>
        </w:rPr>
        <w:t>.</w:t>
      </w:r>
    </w:p>
    <w:p w:rsidR="00D41024" w:rsidRDefault="00D41024" w:rsidP="006D7F5F">
      <w:pPr>
        <w:spacing w:before="120" w:after="120"/>
        <w:ind w:firstLine="708"/>
        <w:jc w:val="both"/>
        <w:rPr>
          <w:rFonts w:ascii="Times New Roman" w:hAnsi="Times New Roman"/>
          <w:sz w:val="24"/>
          <w:szCs w:val="24"/>
        </w:rPr>
      </w:pPr>
      <w:r w:rsidRPr="008B00E9">
        <w:rPr>
          <w:rStyle w:val="FontStyle13"/>
          <w:sz w:val="24"/>
          <w:szCs w:val="24"/>
        </w:rPr>
        <w:t>Зоны</w:t>
      </w:r>
      <w:r w:rsidR="00D45ED1">
        <w:rPr>
          <w:rStyle w:val="FontStyle13"/>
          <w:sz w:val="24"/>
          <w:szCs w:val="24"/>
        </w:rPr>
        <w:t xml:space="preserve"> </w:t>
      </w:r>
      <w:r w:rsidRPr="008B00E9">
        <w:rPr>
          <w:rStyle w:val="FontStyle13"/>
          <w:sz w:val="24"/>
          <w:szCs w:val="24"/>
        </w:rPr>
        <w:t xml:space="preserve">действия источников теплоснабжения, являются границами зоны деятельности и эксплуатационной ответственности </w:t>
      </w:r>
      <w:r w:rsidRPr="008B00E9">
        <w:rPr>
          <w:rFonts w:ascii="Times New Roman" w:hAnsi="Times New Roman"/>
          <w:sz w:val="24"/>
          <w:szCs w:val="24"/>
        </w:rPr>
        <w:t xml:space="preserve">поставщика тепловой энергии в </w:t>
      </w:r>
      <w:r>
        <w:rPr>
          <w:rFonts w:ascii="Times New Roman" w:hAnsi="Times New Roman"/>
          <w:sz w:val="24"/>
          <w:szCs w:val="24"/>
        </w:rPr>
        <w:t xml:space="preserve">городском </w:t>
      </w:r>
      <w:r w:rsidR="00A125ED">
        <w:rPr>
          <w:rFonts w:ascii="Times New Roman" w:hAnsi="Times New Roman"/>
          <w:sz w:val="24"/>
          <w:szCs w:val="24"/>
        </w:rPr>
        <w:t>поселении Кировск</w:t>
      </w:r>
      <w:r w:rsidR="00020D15">
        <w:rPr>
          <w:rFonts w:ascii="Times New Roman" w:hAnsi="Times New Roman"/>
          <w:sz w:val="24"/>
          <w:szCs w:val="24"/>
        </w:rPr>
        <w:t>ий</w:t>
      </w:r>
      <w:r w:rsidR="00A125ED">
        <w:rPr>
          <w:rFonts w:ascii="Times New Roman" w:hAnsi="Times New Roman"/>
          <w:sz w:val="24"/>
          <w:szCs w:val="24"/>
        </w:rPr>
        <w:t xml:space="preserve"> муниципального образования Кировский</w:t>
      </w:r>
      <w:r w:rsidRPr="008B00E9">
        <w:rPr>
          <w:rFonts w:ascii="Times New Roman" w:hAnsi="Times New Roman"/>
          <w:sz w:val="24"/>
          <w:szCs w:val="24"/>
        </w:rPr>
        <w:t xml:space="preserve">, которому принадлежат данные источники. </w:t>
      </w:r>
    </w:p>
    <w:p w:rsidR="00CB670E" w:rsidRPr="006757B8" w:rsidRDefault="00CB670E" w:rsidP="006D7F5F">
      <w:pPr>
        <w:spacing w:before="240" w:after="240"/>
        <w:jc w:val="both"/>
        <w:rPr>
          <w:rFonts w:ascii="Times New Roman" w:hAnsi="Times New Roman"/>
          <w:b/>
          <w:sz w:val="24"/>
          <w:szCs w:val="24"/>
        </w:rPr>
      </w:pPr>
      <w:bookmarkStart w:id="114" w:name="_Toc343247302"/>
      <w:bookmarkStart w:id="115" w:name="_Toc343877015"/>
      <w:r w:rsidRPr="006757B8">
        <w:rPr>
          <w:rFonts w:ascii="Times New Roman" w:hAnsi="Times New Roman"/>
          <w:b/>
          <w:sz w:val="24"/>
          <w:szCs w:val="24"/>
        </w:rPr>
        <w:lastRenderedPageBreak/>
        <w:t>РАЗДЕЛ 9  РЕШЕНИЯ О РАСПРЕДЕЛЕНИИ ТЕПЛОВОЙ НАГРУЗКИ МЕЖДУ ИСТОЧНИКАМИ ТЕПЛОВОЙ ЭНЕРГИИ</w:t>
      </w:r>
      <w:bookmarkEnd w:id="114"/>
      <w:bookmarkEnd w:id="115"/>
    </w:p>
    <w:p w:rsidR="00741C41" w:rsidRDefault="002C6418" w:rsidP="00741C41">
      <w:pPr>
        <w:pStyle w:val="af9"/>
        <w:spacing w:after="0"/>
        <w:ind w:firstLine="539"/>
      </w:pPr>
      <w:bookmarkStart w:id="116" w:name="_Toc343247303"/>
      <w:bookmarkStart w:id="117" w:name="_Toc343877016"/>
      <w:r>
        <w:t xml:space="preserve">Возможность поставок тепловой энергии потребителям от различных источников тепловой энергии при сохранении надежности теплоснабжения отсутствует. Источники </w:t>
      </w:r>
    </w:p>
    <w:p w:rsidR="002C6418" w:rsidRDefault="002C6418" w:rsidP="00741C41">
      <w:pPr>
        <w:pStyle w:val="af9"/>
        <w:spacing w:after="0"/>
        <w:ind w:firstLine="0"/>
      </w:pPr>
      <w:r>
        <w:t>тепловой энергии между собой технологически не связаны.</w:t>
      </w:r>
    </w:p>
    <w:p w:rsidR="00CB670E" w:rsidRPr="006757B8" w:rsidRDefault="00CB670E" w:rsidP="006D7F5F">
      <w:pPr>
        <w:pStyle w:val="af9"/>
        <w:spacing w:before="240" w:after="240"/>
        <w:ind w:firstLine="0"/>
        <w:jc w:val="left"/>
        <w:rPr>
          <w:b/>
        </w:rPr>
      </w:pPr>
      <w:r w:rsidRPr="006757B8">
        <w:rPr>
          <w:b/>
        </w:rPr>
        <w:t>РАЗДЕЛ 10   РЕШЕНИЯ ПО БЕСХОЗЯЙНЫМ ТЕПЛОВЫМ СЕТЯМ</w:t>
      </w:r>
      <w:bookmarkEnd w:id="116"/>
      <w:bookmarkEnd w:id="117"/>
    </w:p>
    <w:p w:rsidR="002C6418" w:rsidRPr="00597897" w:rsidRDefault="002C6418" w:rsidP="002C6418">
      <w:pPr>
        <w:autoSpaceDE w:val="0"/>
        <w:autoSpaceDN w:val="0"/>
        <w:adjustRightInd w:val="0"/>
        <w:spacing w:before="120"/>
        <w:ind w:firstLine="709"/>
        <w:jc w:val="both"/>
        <w:rPr>
          <w:rFonts w:ascii="Times New Roman" w:hAnsi="Times New Roman"/>
          <w:sz w:val="24"/>
          <w:szCs w:val="24"/>
        </w:rPr>
      </w:pPr>
      <w:bookmarkStart w:id="118" w:name="_Toc341622580"/>
      <w:bookmarkStart w:id="119" w:name="_Toc343877043"/>
      <w:bookmarkEnd w:id="5"/>
      <w:r w:rsidRPr="00597897">
        <w:rPr>
          <w:rFonts w:ascii="Times New Roman" w:hAnsi="Times New Roman"/>
          <w:sz w:val="24"/>
          <w:szCs w:val="24"/>
        </w:rPr>
        <w:t xml:space="preserve">На территории городского </w:t>
      </w:r>
      <w:r>
        <w:rPr>
          <w:rFonts w:ascii="Times New Roman" w:hAnsi="Times New Roman"/>
          <w:sz w:val="24"/>
          <w:szCs w:val="24"/>
        </w:rPr>
        <w:t>поселения Кировск</w:t>
      </w:r>
      <w:r w:rsidRPr="00597897">
        <w:rPr>
          <w:rFonts w:ascii="Times New Roman" w:hAnsi="Times New Roman"/>
          <w:sz w:val="24"/>
          <w:szCs w:val="24"/>
        </w:rPr>
        <w:t xml:space="preserve"> в границах системы теплоснабжения  бесхозяйных тепловых сетей (тепловых сетей, не имеющих эксплуатирующей организации) не выявлено.</w:t>
      </w:r>
    </w:p>
    <w:p w:rsidR="002C6418" w:rsidRPr="00597897" w:rsidRDefault="002C6418" w:rsidP="002C6418">
      <w:pPr>
        <w:autoSpaceDE w:val="0"/>
        <w:autoSpaceDN w:val="0"/>
        <w:adjustRightInd w:val="0"/>
        <w:ind w:firstLine="709"/>
        <w:jc w:val="both"/>
        <w:rPr>
          <w:rFonts w:ascii="Times New Roman" w:hAnsi="Times New Roman"/>
          <w:sz w:val="24"/>
          <w:szCs w:val="24"/>
        </w:rPr>
      </w:pPr>
      <w:r w:rsidRPr="00597897">
        <w:rPr>
          <w:rFonts w:ascii="Times New Roman" w:hAnsi="Times New Roman"/>
          <w:sz w:val="24"/>
          <w:szCs w:val="24"/>
        </w:rPr>
        <w:t xml:space="preserve">В случае выявления бесхозяйных тепловых сетей решения принимаются органом местного самоуправления в соответствии со статьей 15 с пунктом 6 Федерального закона от 27. 07. 2010 года № 190-ФЗ: «В случае выявления бесхозяйных тепловых сетей (тепловых сетей, не имеющих эксплуатирующей организации) орган местного самоуправления поселения или городского </w:t>
      </w:r>
      <w:proofErr w:type="spellStart"/>
      <w:r w:rsidRPr="00597897">
        <w:rPr>
          <w:rFonts w:ascii="Times New Roman" w:hAnsi="Times New Roman"/>
          <w:sz w:val="24"/>
          <w:szCs w:val="24"/>
        </w:rPr>
        <w:t>округадо</w:t>
      </w:r>
      <w:proofErr w:type="spellEnd"/>
      <w:r w:rsidRPr="00597897">
        <w:rPr>
          <w:rFonts w:ascii="Times New Roman" w:hAnsi="Times New Roman"/>
          <w:sz w:val="24"/>
          <w:szCs w:val="24"/>
        </w:rPr>
        <w:t xml:space="preserve"> признания права собственности на указанные бесхозяйные тепловые сети в течение тридцати дней с даты их выявления обязан определить тепло</w:t>
      </w:r>
      <w:r>
        <w:rPr>
          <w:rFonts w:ascii="Times New Roman" w:hAnsi="Times New Roman"/>
          <w:sz w:val="24"/>
          <w:szCs w:val="24"/>
        </w:rPr>
        <w:t>снабжающую</w:t>
      </w:r>
      <w:r w:rsidRPr="00597897">
        <w:rPr>
          <w:rFonts w:ascii="Times New Roman" w:hAnsi="Times New Roman"/>
          <w:sz w:val="24"/>
          <w:szCs w:val="24"/>
        </w:rPr>
        <w:t xml:space="preserve"> организацию, тепловые сети которой непосредственно соединены с указанными бесхозяйными тепловыми сетями, или единую теплоснабжающую организацию в системе теплоснабжения, в которую входят указанные бесхозяйные тепловые сети, и которая осуществляет содержание и обслуживание указанных бесхозяйных тепловых сетей.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w:t>
      </w:r>
    </w:p>
    <w:p w:rsidR="002C6418" w:rsidRDefault="002C6418" w:rsidP="00CB670E">
      <w:pPr>
        <w:pStyle w:val="af1"/>
        <w:sectPr w:rsidR="002C6418" w:rsidSect="00A302C3">
          <w:pgSz w:w="11906" w:h="16838"/>
          <w:pgMar w:top="964" w:right="851" w:bottom="851" w:left="1304" w:header="709" w:footer="709" w:gutter="0"/>
          <w:cols w:space="708"/>
          <w:titlePg/>
          <w:docGrid w:linePitch="360"/>
        </w:sectPr>
      </w:pPr>
    </w:p>
    <w:p w:rsidR="007B0C98" w:rsidRPr="00737D5F" w:rsidRDefault="007B0C98" w:rsidP="007B0C98">
      <w:pPr>
        <w:pStyle w:val="af3"/>
        <w:spacing w:after="240"/>
        <w:ind w:right="-23"/>
        <w:jc w:val="center"/>
      </w:pPr>
      <w:bookmarkStart w:id="120" w:name="_Toc370844440"/>
      <w:bookmarkEnd w:id="118"/>
      <w:bookmarkEnd w:id="119"/>
      <w:r w:rsidRPr="005A5E10">
        <w:lastRenderedPageBreak/>
        <w:t>ВЫВОДЫ И РЕКОМЕНДАЦИИ</w:t>
      </w:r>
      <w:bookmarkEnd w:id="120"/>
    </w:p>
    <w:p w:rsidR="00EA3BF3" w:rsidRPr="00CA629B" w:rsidRDefault="00EA3BF3" w:rsidP="006D7F5F">
      <w:pPr>
        <w:pStyle w:val="23"/>
        <w:spacing w:before="120" w:after="120" w:line="276" w:lineRule="auto"/>
        <w:ind w:firstLine="709"/>
        <w:jc w:val="both"/>
        <w:rPr>
          <w:rFonts w:ascii="Times New Roman" w:hAnsi="Times New Roman"/>
          <w:sz w:val="24"/>
          <w:szCs w:val="24"/>
        </w:rPr>
      </w:pPr>
      <w:r w:rsidRPr="00CA629B">
        <w:rPr>
          <w:rFonts w:ascii="Times New Roman" w:hAnsi="Times New Roman"/>
          <w:sz w:val="24"/>
          <w:szCs w:val="24"/>
        </w:rPr>
        <w:t xml:space="preserve">Для обеспечения надежности и эффективности систем теплоснабжения в </w:t>
      </w:r>
      <w:r>
        <w:rPr>
          <w:rFonts w:ascii="Times New Roman" w:hAnsi="Times New Roman"/>
          <w:sz w:val="24"/>
          <w:szCs w:val="24"/>
        </w:rPr>
        <w:t xml:space="preserve">городском </w:t>
      </w:r>
      <w:r w:rsidR="007B0C98">
        <w:rPr>
          <w:rFonts w:ascii="Times New Roman" w:hAnsi="Times New Roman"/>
          <w:sz w:val="24"/>
          <w:szCs w:val="24"/>
        </w:rPr>
        <w:t xml:space="preserve">поселении </w:t>
      </w:r>
      <w:proofErr w:type="spellStart"/>
      <w:r w:rsidR="007B0C98">
        <w:rPr>
          <w:rFonts w:ascii="Times New Roman" w:hAnsi="Times New Roman"/>
          <w:sz w:val="24"/>
          <w:szCs w:val="24"/>
        </w:rPr>
        <w:t>Кировск</w:t>
      </w:r>
      <w:r w:rsidRPr="00CA629B">
        <w:rPr>
          <w:rFonts w:ascii="Times New Roman" w:hAnsi="Times New Roman"/>
          <w:sz w:val="24"/>
          <w:szCs w:val="24"/>
        </w:rPr>
        <w:t>и</w:t>
      </w:r>
      <w:proofErr w:type="spellEnd"/>
      <w:r w:rsidRPr="00CA629B">
        <w:rPr>
          <w:rFonts w:ascii="Times New Roman" w:hAnsi="Times New Roman"/>
          <w:sz w:val="24"/>
          <w:szCs w:val="24"/>
        </w:rPr>
        <w:t xml:space="preserve"> исполнения федерального законодательства в сфере теплоснабжения рекомендуется: </w:t>
      </w:r>
    </w:p>
    <w:p w:rsidR="00EA3BF3" w:rsidRPr="00CA629B" w:rsidRDefault="00EA3BF3" w:rsidP="006D7F5F">
      <w:pPr>
        <w:pStyle w:val="af9"/>
        <w:spacing w:before="120" w:after="120"/>
        <w:ind w:firstLine="709"/>
        <w:rPr>
          <w:color w:val="000000"/>
        </w:rPr>
      </w:pPr>
      <w:r w:rsidRPr="00CA629B">
        <w:rPr>
          <w:color w:val="000000"/>
        </w:rPr>
        <w:t xml:space="preserve">1. Вести статистику: </w:t>
      </w:r>
    </w:p>
    <w:p w:rsidR="00EA3BF3" w:rsidRPr="00CA629B" w:rsidRDefault="00EA3BF3" w:rsidP="006D7F5F">
      <w:pPr>
        <w:pStyle w:val="af9"/>
        <w:spacing w:before="120" w:after="120"/>
        <w:ind w:firstLine="709"/>
        <w:rPr>
          <w:color w:val="000000"/>
        </w:rPr>
      </w:pPr>
      <w:r w:rsidRPr="00CA629B">
        <w:rPr>
          <w:color w:val="000000"/>
        </w:rPr>
        <w:t xml:space="preserve">1.1. Аварийных отключений потребителей и повреждений тепловых сетей и сооружений на них раздельно по отопительному периоду и неотопительному периоду. </w:t>
      </w:r>
    </w:p>
    <w:p w:rsidR="00EA3BF3" w:rsidRPr="00CA629B" w:rsidRDefault="00EA3BF3" w:rsidP="006D7F5F">
      <w:pPr>
        <w:pStyle w:val="af9"/>
        <w:spacing w:before="120" w:after="120"/>
        <w:ind w:firstLine="709"/>
        <w:rPr>
          <w:color w:val="000000"/>
        </w:rPr>
      </w:pPr>
      <w:r w:rsidRPr="00CA629B">
        <w:rPr>
          <w:color w:val="000000"/>
        </w:rPr>
        <w:t>Статистика повреждений тепловых сетей по отопительному периоду должна отражать следующие показатели:</w:t>
      </w:r>
    </w:p>
    <w:p w:rsidR="00EA3BF3" w:rsidRPr="00CA629B" w:rsidRDefault="00EA3BF3" w:rsidP="006D7F5F">
      <w:pPr>
        <w:pStyle w:val="41"/>
        <w:numPr>
          <w:ilvl w:val="0"/>
          <w:numId w:val="10"/>
        </w:numPr>
        <w:tabs>
          <w:tab w:val="left" w:pos="1134"/>
        </w:tabs>
        <w:autoSpaceDE w:val="0"/>
        <w:autoSpaceDN w:val="0"/>
        <w:adjustRightInd w:val="0"/>
        <w:spacing w:before="120" w:after="120"/>
        <w:ind w:left="0" w:firstLine="709"/>
        <w:jc w:val="both"/>
        <w:rPr>
          <w:rFonts w:ascii="Times New Roman" w:hAnsi="Times New Roman"/>
          <w:color w:val="000000"/>
          <w:sz w:val="24"/>
          <w:szCs w:val="24"/>
          <w:lang w:eastAsia="ru-RU"/>
        </w:rPr>
      </w:pPr>
      <w:r w:rsidRPr="00CA629B">
        <w:rPr>
          <w:rFonts w:ascii="Times New Roman" w:hAnsi="Times New Roman"/>
          <w:color w:val="000000"/>
          <w:sz w:val="24"/>
          <w:szCs w:val="24"/>
          <w:lang w:eastAsia="ru-RU"/>
        </w:rPr>
        <w:t xml:space="preserve">место повреждения (номер участка, участок между тепловыми камерами); </w:t>
      </w:r>
    </w:p>
    <w:p w:rsidR="00EA3BF3" w:rsidRPr="00CA629B" w:rsidRDefault="00EA3BF3" w:rsidP="006D7F5F">
      <w:pPr>
        <w:pStyle w:val="41"/>
        <w:numPr>
          <w:ilvl w:val="0"/>
          <w:numId w:val="10"/>
        </w:numPr>
        <w:tabs>
          <w:tab w:val="left" w:pos="1134"/>
        </w:tabs>
        <w:autoSpaceDE w:val="0"/>
        <w:autoSpaceDN w:val="0"/>
        <w:adjustRightInd w:val="0"/>
        <w:spacing w:before="120" w:after="120"/>
        <w:ind w:left="0" w:firstLine="709"/>
        <w:jc w:val="both"/>
        <w:rPr>
          <w:rFonts w:ascii="Times New Roman" w:hAnsi="Times New Roman"/>
          <w:color w:val="000000"/>
          <w:sz w:val="24"/>
          <w:szCs w:val="24"/>
          <w:lang w:eastAsia="ru-RU"/>
        </w:rPr>
      </w:pPr>
      <w:r w:rsidRPr="00CA629B">
        <w:rPr>
          <w:rFonts w:ascii="Times New Roman" w:hAnsi="Times New Roman"/>
          <w:color w:val="000000"/>
          <w:sz w:val="24"/>
          <w:szCs w:val="24"/>
          <w:lang w:eastAsia="ru-RU"/>
        </w:rPr>
        <w:t xml:space="preserve">дату и время обнаружения повреждения; </w:t>
      </w:r>
    </w:p>
    <w:p w:rsidR="00EA3BF3" w:rsidRPr="00CA629B" w:rsidRDefault="00EA3BF3" w:rsidP="006D7F5F">
      <w:pPr>
        <w:pStyle w:val="41"/>
        <w:numPr>
          <w:ilvl w:val="0"/>
          <w:numId w:val="10"/>
        </w:numPr>
        <w:tabs>
          <w:tab w:val="left" w:pos="1134"/>
        </w:tabs>
        <w:autoSpaceDE w:val="0"/>
        <w:autoSpaceDN w:val="0"/>
        <w:adjustRightInd w:val="0"/>
        <w:spacing w:before="120" w:after="120"/>
        <w:ind w:left="0" w:firstLine="709"/>
        <w:jc w:val="both"/>
        <w:rPr>
          <w:rFonts w:ascii="Times New Roman" w:hAnsi="Times New Roman"/>
          <w:color w:val="000000"/>
          <w:sz w:val="24"/>
          <w:szCs w:val="24"/>
          <w:lang w:eastAsia="ru-RU"/>
        </w:rPr>
      </w:pPr>
      <w:r w:rsidRPr="00CA629B">
        <w:rPr>
          <w:rFonts w:ascii="Times New Roman" w:hAnsi="Times New Roman"/>
          <w:color w:val="000000"/>
          <w:sz w:val="24"/>
          <w:szCs w:val="24"/>
          <w:lang w:eastAsia="ru-RU"/>
        </w:rPr>
        <w:t xml:space="preserve">количество потребителей, отключенных от теплоснабжения; </w:t>
      </w:r>
    </w:p>
    <w:p w:rsidR="00EA3BF3" w:rsidRPr="00CA629B" w:rsidRDefault="00EA3BF3" w:rsidP="006D7F5F">
      <w:pPr>
        <w:pStyle w:val="41"/>
        <w:numPr>
          <w:ilvl w:val="0"/>
          <w:numId w:val="10"/>
        </w:numPr>
        <w:tabs>
          <w:tab w:val="left" w:pos="1134"/>
        </w:tabs>
        <w:autoSpaceDE w:val="0"/>
        <w:autoSpaceDN w:val="0"/>
        <w:adjustRightInd w:val="0"/>
        <w:spacing w:before="120" w:after="120"/>
        <w:ind w:left="0" w:firstLine="709"/>
        <w:jc w:val="both"/>
        <w:rPr>
          <w:rFonts w:ascii="Times New Roman" w:hAnsi="Times New Roman"/>
          <w:color w:val="000000"/>
          <w:sz w:val="24"/>
          <w:szCs w:val="24"/>
          <w:lang w:eastAsia="ru-RU"/>
        </w:rPr>
      </w:pPr>
      <w:r w:rsidRPr="00CA629B">
        <w:rPr>
          <w:rFonts w:ascii="Times New Roman" w:hAnsi="Times New Roman"/>
          <w:color w:val="000000"/>
          <w:sz w:val="24"/>
          <w:szCs w:val="24"/>
          <w:lang w:eastAsia="ru-RU"/>
        </w:rPr>
        <w:t xml:space="preserve">общую тепловую нагрузку потребителей, отключенных от теплоснабжения (из них объектов первой категории теплоснабжения: школы, детские сады, больницы) раздельно по нагрузке отопления, вентиляции, горячего водоснабжения; </w:t>
      </w:r>
    </w:p>
    <w:p w:rsidR="00EA3BF3" w:rsidRPr="00CA629B" w:rsidRDefault="00EA3BF3" w:rsidP="006D7F5F">
      <w:pPr>
        <w:pStyle w:val="41"/>
        <w:numPr>
          <w:ilvl w:val="0"/>
          <w:numId w:val="10"/>
        </w:numPr>
        <w:tabs>
          <w:tab w:val="left" w:pos="1134"/>
        </w:tabs>
        <w:autoSpaceDE w:val="0"/>
        <w:autoSpaceDN w:val="0"/>
        <w:adjustRightInd w:val="0"/>
        <w:spacing w:before="120" w:after="120"/>
        <w:ind w:left="0" w:firstLine="709"/>
        <w:jc w:val="both"/>
        <w:rPr>
          <w:rFonts w:ascii="Times New Roman" w:hAnsi="Times New Roman"/>
          <w:color w:val="000000"/>
          <w:sz w:val="24"/>
          <w:szCs w:val="24"/>
          <w:lang w:eastAsia="ru-RU"/>
        </w:rPr>
      </w:pPr>
      <w:r w:rsidRPr="00CA629B">
        <w:rPr>
          <w:rFonts w:ascii="Times New Roman" w:hAnsi="Times New Roman"/>
          <w:color w:val="000000"/>
          <w:sz w:val="24"/>
          <w:szCs w:val="24"/>
          <w:lang w:eastAsia="ru-RU"/>
        </w:rPr>
        <w:t xml:space="preserve">дату и время начала устранения повреждения; </w:t>
      </w:r>
    </w:p>
    <w:p w:rsidR="00EA3BF3" w:rsidRPr="00CA629B" w:rsidRDefault="00EA3BF3" w:rsidP="006D7F5F">
      <w:pPr>
        <w:pStyle w:val="41"/>
        <w:numPr>
          <w:ilvl w:val="0"/>
          <w:numId w:val="10"/>
        </w:numPr>
        <w:tabs>
          <w:tab w:val="left" w:pos="1134"/>
        </w:tabs>
        <w:autoSpaceDE w:val="0"/>
        <w:autoSpaceDN w:val="0"/>
        <w:adjustRightInd w:val="0"/>
        <w:spacing w:before="120" w:after="120"/>
        <w:ind w:left="0" w:firstLine="709"/>
        <w:jc w:val="both"/>
        <w:rPr>
          <w:rFonts w:ascii="Times New Roman" w:hAnsi="Times New Roman"/>
          <w:color w:val="000000"/>
          <w:sz w:val="24"/>
          <w:szCs w:val="24"/>
          <w:lang w:eastAsia="ru-RU"/>
        </w:rPr>
      </w:pPr>
      <w:r w:rsidRPr="00CA629B">
        <w:rPr>
          <w:rFonts w:ascii="Times New Roman" w:hAnsi="Times New Roman"/>
          <w:color w:val="000000"/>
          <w:sz w:val="24"/>
          <w:szCs w:val="24"/>
          <w:lang w:eastAsia="ru-RU"/>
        </w:rPr>
        <w:t xml:space="preserve">дату и время завершения устранения повреждения; </w:t>
      </w:r>
    </w:p>
    <w:p w:rsidR="00EA3BF3" w:rsidRPr="00CA629B" w:rsidRDefault="00EA3BF3" w:rsidP="006D7F5F">
      <w:pPr>
        <w:pStyle w:val="41"/>
        <w:numPr>
          <w:ilvl w:val="0"/>
          <w:numId w:val="10"/>
        </w:numPr>
        <w:tabs>
          <w:tab w:val="left" w:pos="1134"/>
        </w:tabs>
        <w:autoSpaceDE w:val="0"/>
        <w:autoSpaceDN w:val="0"/>
        <w:adjustRightInd w:val="0"/>
        <w:spacing w:before="120" w:after="120"/>
        <w:ind w:left="0" w:firstLine="709"/>
        <w:jc w:val="both"/>
        <w:rPr>
          <w:rFonts w:ascii="Times New Roman" w:hAnsi="Times New Roman"/>
          <w:color w:val="000000"/>
          <w:sz w:val="24"/>
          <w:szCs w:val="24"/>
          <w:lang w:eastAsia="ru-RU"/>
        </w:rPr>
      </w:pPr>
      <w:r w:rsidRPr="00CA629B">
        <w:rPr>
          <w:rFonts w:ascii="Times New Roman" w:hAnsi="Times New Roman"/>
          <w:color w:val="000000"/>
          <w:sz w:val="24"/>
          <w:szCs w:val="24"/>
          <w:lang w:eastAsia="ru-RU"/>
        </w:rPr>
        <w:t xml:space="preserve">дату и время включения теплоснабжения потребителям; </w:t>
      </w:r>
    </w:p>
    <w:p w:rsidR="00EA3BF3" w:rsidRPr="00CA629B" w:rsidRDefault="00EA3BF3" w:rsidP="006D7F5F">
      <w:pPr>
        <w:pStyle w:val="41"/>
        <w:numPr>
          <w:ilvl w:val="0"/>
          <w:numId w:val="10"/>
        </w:numPr>
        <w:tabs>
          <w:tab w:val="left" w:pos="1134"/>
        </w:tabs>
        <w:autoSpaceDE w:val="0"/>
        <w:autoSpaceDN w:val="0"/>
        <w:adjustRightInd w:val="0"/>
        <w:spacing w:before="120" w:after="120"/>
        <w:ind w:left="0" w:firstLine="709"/>
        <w:jc w:val="both"/>
        <w:rPr>
          <w:rFonts w:ascii="Times New Roman" w:hAnsi="Times New Roman"/>
          <w:color w:val="000000"/>
          <w:sz w:val="24"/>
          <w:szCs w:val="24"/>
          <w:lang w:eastAsia="ru-RU"/>
        </w:rPr>
      </w:pPr>
      <w:r w:rsidRPr="00CA629B">
        <w:rPr>
          <w:rFonts w:ascii="Times New Roman" w:hAnsi="Times New Roman"/>
          <w:color w:val="000000"/>
          <w:sz w:val="24"/>
          <w:szCs w:val="24"/>
          <w:lang w:eastAsia="ru-RU"/>
        </w:rPr>
        <w:t xml:space="preserve">причину/причины повреждения, в том числе установленные по результатам расследования для магистральных тепловых сетей. </w:t>
      </w:r>
    </w:p>
    <w:p w:rsidR="00EA3BF3" w:rsidRPr="00CA629B" w:rsidRDefault="00EA3BF3" w:rsidP="006D7F5F">
      <w:pPr>
        <w:pStyle w:val="af9"/>
        <w:spacing w:before="120" w:after="120"/>
        <w:ind w:firstLine="709"/>
        <w:rPr>
          <w:color w:val="000000"/>
        </w:rPr>
      </w:pPr>
      <w:r w:rsidRPr="00CA629B">
        <w:rPr>
          <w:color w:val="000000"/>
        </w:rPr>
        <w:t>Статистика повреждений тепловых сетей по неотопительному периоду должна отражать следующие показатели:</w:t>
      </w:r>
    </w:p>
    <w:p w:rsidR="00EA3BF3" w:rsidRPr="00CA629B" w:rsidRDefault="00EA3BF3" w:rsidP="006D7F5F">
      <w:pPr>
        <w:pStyle w:val="41"/>
        <w:numPr>
          <w:ilvl w:val="0"/>
          <w:numId w:val="11"/>
        </w:numPr>
        <w:tabs>
          <w:tab w:val="left" w:pos="1134"/>
        </w:tabs>
        <w:autoSpaceDE w:val="0"/>
        <w:autoSpaceDN w:val="0"/>
        <w:adjustRightInd w:val="0"/>
        <w:spacing w:before="120" w:after="120"/>
        <w:ind w:left="0" w:firstLine="709"/>
        <w:jc w:val="both"/>
        <w:rPr>
          <w:rFonts w:ascii="Times New Roman" w:hAnsi="Times New Roman"/>
          <w:color w:val="000000"/>
          <w:sz w:val="24"/>
          <w:szCs w:val="24"/>
          <w:lang w:eastAsia="ru-RU"/>
        </w:rPr>
      </w:pPr>
      <w:r w:rsidRPr="00CA629B">
        <w:rPr>
          <w:rFonts w:ascii="Times New Roman" w:hAnsi="Times New Roman"/>
          <w:color w:val="000000"/>
          <w:sz w:val="24"/>
          <w:szCs w:val="24"/>
          <w:lang w:eastAsia="ru-RU"/>
        </w:rPr>
        <w:t xml:space="preserve">место повреждения (номер участка, участок между тепловыми камерами); </w:t>
      </w:r>
    </w:p>
    <w:p w:rsidR="00EA3BF3" w:rsidRPr="00CA629B" w:rsidRDefault="00EA3BF3" w:rsidP="006D7F5F">
      <w:pPr>
        <w:pStyle w:val="41"/>
        <w:numPr>
          <w:ilvl w:val="0"/>
          <w:numId w:val="11"/>
        </w:numPr>
        <w:tabs>
          <w:tab w:val="left" w:pos="1134"/>
        </w:tabs>
        <w:autoSpaceDE w:val="0"/>
        <w:autoSpaceDN w:val="0"/>
        <w:adjustRightInd w:val="0"/>
        <w:spacing w:before="120" w:after="120"/>
        <w:ind w:left="0" w:firstLine="709"/>
        <w:jc w:val="both"/>
        <w:rPr>
          <w:rFonts w:ascii="Times New Roman" w:hAnsi="Times New Roman"/>
          <w:color w:val="000000"/>
          <w:sz w:val="24"/>
          <w:szCs w:val="24"/>
          <w:lang w:eastAsia="ru-RU"/>
        </w:rPr>
      </w:pPr>
      <w:r w:rsidRPr="00CA629B">
        <w:rPr>
          <w:rFonts w:ascii="Times New Roman" w:hAnsi="Times New Roman"/>
          <w:color w:val="000000"/>
          <w:sz w:val="24"/>
          <w:szCs w:val="24"/>
          <w:lang w:eastAsia="ru-RU"/>
        </w:rPr>
        <w:t xml:space="preserve">дату и время обнаружения повреждения; </w:t>
      </w:r>
    </w:p>
    <w:p w:rsidR="00EA3BF3" w:rsidRPr="00CA629B" w:rsidRDefault="00EA3BF3" w:rsidP="006D7F5F">
      <w:pPr>
        <w:pStyle w:val="41"/>
        <w:numPr>
          <w:ilvl w:val="0"/>
          <w:numId w:val="11"/>
        </w:numPr>
        <w:tabs>
          <w:tab w:val="left" w:pos="1134"/>
        </w:tabs>
        <w:autoSpaceDE w:val="0"/>
        <w:autoSpaceDN w:val="0"/>
        <w:adjustRightInd w:val="0"/>
        <w:spacing w:before="120" w:after="120"/>
        <w:ind w:left="0" w:firstLine="709"/>
        <w:jc w:val="both"/>
        <w:rPr>
          <w:rFonts w:ascii="Times New Roman" w:hAnsi="Times New Roman"/>
          <w:sz w:val="24"/>
          <w:szCs w:val="24"/>
          <w:lang w:eastAsia="ru-RU"/>
        </w:rPr>
      </w:pPr>
      <w:r w:rsidRPr="00CA629B">
        <w:rPr>
          <w:rFonts w:ascii="Times New Roman" w:hAnsi="Times New Roman"/>
          <w:color w:val="000000"/>
          <w:sz w:val="24"/>
          <w:szCs w:val="24"/>
          <w:lang w:eastAsia="ru-RU"/>
        </w:rPr>
        <w:t xml:space="preserve">количество потребителей, отключенных от горячего водоснабжения; </w:t>
      </w:r>
      <w:r w:rsidRPr="00CA629B">
        <w:rPr>
          <w:rFonts w:ascii="Times New Roman" w:hAnsi="Times New Roman"/>
          <w:sz w:val="24"/>
          <w:szCs w:val="24"/>
          <w:lang w:eastAsia="ru-RU"/>
        </w:rPr>
        <w:t xml:space="preserve">тепловую нагрузку потребителей, отключенных от теплоснабжения (из них объектов первой категории теплоснабжения: школы, детские сады, больницы) по нагрузке горячего водоснабжения; </w:t>
      </w:r>
    </w:p>
    <w:p w:rsidR="00EA3BF3" w:rsidRPr="00CA629B" w:rsidRDefault="00EA3BF3" w:rsidP="006D7F5F">
      <w:pPr>
        <w:pStyle w:val="41"/>
        <w:numPr>
          <w:ilvl w:val="0"/>
          <w:numId w:val="11"/>
        </w:numPr>
        <w:tabs>
          <w:tab w:val="left" w:pos="1134"/>
        </w:tabs>
        <w:autoSpaceDE w:val="0"/>
        <w:autoSpaceDN w:val="0"/>
        <w:adjustRightInd w:val="0"/>
        <w:spacing w:before="120" w:after="120"/>
        <w:ind w:left="0" w:firstLine="709"/>
        <w:jc w:val="both"/>
        <w:rPr>
          <w:rFonts w:ascii="Times New Roman" w:hAnsi="Times New Roman"/>
          <w:sz w:val="24"/>
          <w:szCs w:val="24"/>
          <w:lang w:eastAsia="ru-RU"/>
        </w:rPr>
      </w:pPr>
      <w:r w:rsidRPr="00CA629B">
        <w:rPr>
          <w:rFonts w:ascii="Times New Roman" w:hAnsi="Times New Roman"/>
          <w:sz w:val="24"/>
          <w:szCs w:val="24"/>
          <w:lang w:eastAsia="ru-RU"/>
        </w:rPr>
        <w:t xml:space="preserve">дату и время начала устранения повреждения; </w:t>
      </w:r>
    </w:p>
    <w:p w:rsidR="00EA3BF3" w:rsidRPr="00CA629B" w:rsidRDefault="00EA3BF3" w:rsidP="006D7F5F">
      <w:pPr>
        <w:pStyle w:val="41"/>
        <w:numPr>
          <w:ilvl w:val="0"/>
          <w:numId w:val="11"/>
        </w:numPr>
        <w:tabs>
          <w:tab w:val="left" w:pos="1134"/>
        </w:tabs>
        <w:autoSpaceDE w:val="0"/>
        <w:autoSpaceDN w:val="0"/>
        <w:adjustRightInd w:val="0"/>
        <w:spacing w:before="120" w:after="120"/>
        <w:ind w:left="0" w:firstLine="709"/>
        <w:jc w:val="both"/>
        <w:rPr>
          <w:rFonts w:ascii="Times New Roman" w:hAnsi="Times New Roman"/>
          <w:sz w:val="24"/>
          <w:szCs w:val="24"/>
          <w:lang w:eastAsia="ru-RU"/>
        </w:rPr>
      </w:pPr>
      <w:r w:rsidRPr="00CA629B">
        <w:rPr>
          <w:rFonts w:ascii="Times New Roman" w:hAnsi="Times New Roman"/>
          <w:sz w:val="24"/>
          <w:szCs w:val="24"/>
          <w:lang w:eastAsia="ru-RU"/>
        </w:rPr>
        <w:t xml:space="preserve">дату и время завершения устранения повреждения; </w:t>
      </w:r>
    </w:p>
    <w:p w:rsidR="00EA3BF3" w:rsidRPr="00CA629B" w:rsidRDefault="00EA3BF3" w:rsidP="006D7F5F">
      <w:pPr>
        <w:pStyle w:val="41"/>
        <w:numPr>
          <w:ilvl w:val="0"/>
          <w:numId w:val="11"/>
        </w:numPr>
        <w:tabs>
          <w:tab w:val="left" w:pos="1134"/>
        </w:tabs>
        <w:autoSpaceDE w:val="0"/>
        <w:autoSpaceDN w:val="0"/>
        <w:adjustRightInd w:val="0"/>
        <w:spacing w:before="120" w:after="120"/>
        <w:ind w:left="0" w:firstLine="709"/>
        <w:jc w:val="both"/>
        <w:rPr>
          <w:rFonts w:ascii="Times New Roman" w:hAnsi="Times New Roman"/>
          <w:sz w:val="24"/>
          <w:szCs w:val="24"/>
          <w:lang w:eastAsia="ru-RU"/>
        </w:rPr>
      </w:pPr>
      <w:r w:rsidRPr="00CA629B">
        <w:rPr>
          <w:rFonts w:ascii="Times New Roman" w:hAnsi="Times New Roman"/>
          <w:sz w:val="24"/>
          <w:szCs w:val="24"/>
          <w:lang w:eastAsia="ru-RU"/>
        </w:rPr>
        <w:t xml:space="preserve">дату и время включения теплоснабжения потребителям; </w:t>
      </w:r>
    </w:p>
    <w:p w:rsidR="00EA3BF3" w:rsidRPr="00CA629B" w:rsidRDefault="00EA3BF3" w:rsidP="006D7F5F">
      <w:pPr>
        <w:pStyle w:val="41"/>
        <w:numPr>
          <w:ilvl w:val="0"/>
          <w:numId w:val="11"/>
        </w:numPr>
        <w:tabs>
          <w:tab w:val="left" w:pos="1134"/>
        </w:tabs>
        <w:autoSpaceDE w:val="0"/>
        <w:autoSpaceDN w:val="0"/>
        <w:adjustRightInd w:val="0"/>
        <w:spacing w:before="120" w:after="120"/>
        <w:ind w:left="0" w:firstLine="709"/>
        <w:jc w:val="both"/>
        <w:rPr>
          <w:rFonts w:ascii="Times New Roman" w:hAnsi="Times New Roman"/>
          <w:sz w:val="24"/>
          <w:szCs w:val="24"/>
          <w:lang w:eastAsia="ru-RU"/>
        </w:rPr>
      </w:pPr>
      <w:r w:rsidRPr="00CA629B">
        <w:rPr>
          <w:rFonts w:ascii="Times New Roman" w:hAnsi="Times New Roman"/>
          <w:sz w:val="24"/>
          <w:szCs w:val="24"/>
          <w:lang w:eastAsia="ru-RU"/>
        </w:rPr>
        <w:t xml:space="preserve">причину/причины повреждения, в том числе установленные по результатам расследования для магистральных тепловых сетей. </w:t>
      </w:r>
    </w:p>
    <w:p w:rsidR="00EA3BF3" w:rsidRPr="00CA629B" w:rsidRDefault="00EA3BF3" w:rsidP="006D7F5F">
      <w:pPr>
        <w:tabs>
          <w:tab w:val="left" w:pos="1418"/>
        </w:tabs>
        <w:autoSpaceDE w:val="0"/>
        <w:autoSpaceDN w:val="0"/>
        <w:adjustRightInd w:val="0"/>
        <w:spacing w:before="120" w:after="120"/>
        <w:ind w:firstLine="709"/>
        <w:jc w:val="both"/>
        <w:rPr>
          <w:rFonts w:ascii="Times New Roman" w:hAnsi="Times New Roman"/>
          <w:sz w:val="24"/>
          <w:szCs w:val="24"/>
          <w:lang w:eastAsia="ru-RU"/>
        </w:rPr>
      </w:pPr>
      <w:r w:rsidRPr="00CA629B">
        <w:rPr>
          <w:rFonts w:ascii="Times New Roman" w:hAnsi="Times New Roman"/>
          <w:sz w:val="24"/>
          <w:szCs w:val="24"/>
          <w:lang w:eastAsia="ru-RU"/>
        </w:rPr>
        <w:t xml:space="preserve">1.2. По данным гидравлических испытаний на плотность с указанием: </w:t>
      </w:r>
    </w:p>
    <w:p w:rsidR="00EA3BF3" w:rsidRPr="00CA629B" w:rsidRDefault="00EA3BF3" w:rsidP="006D7F5F">
      <w:pPr>
        <w:pStyle w:val="41"/>
        <w:numPr>
          <w:ilvl w:val="0"/>
          <w:numId w:val="12"/>
        </w:numPr>
        <w:tabs>
          <w:tab w:val="left" w:pos="1418"/>
        </w:tabs>
        <w:autoSpaceDE w:val="0"/>
        <w:autoSpaceDN w:val="0"/>
        <w:adjustRightInd w:val="0"/>
        <w:spacing w:before="120" w:after="120"/>
        <w:ind w:left="0" w:firstLine="709"/>
        <w:jc w:val="both"/>
        <w:rPr>
          <w:rFonts w:ascii="Times New Roman" w:hAnsi="Times New Roman"/>
          <w:color w:val="000000"/>
          <w:sz w:val="24"/>
          <w:szCs w:val="24"/>
          <w:lang w:eastAsia="ru-RU"/>
        </w:rPr>
      </w:pPr>
      <w:r w:rsidRPr="00CA629B">
        <w:rPr>
          <w:rFonts w:ascii="Times New Roman" w:hAnsi="Times New Roman"/>
          <w:sz w:val="24"/>
          <w:szCs w:val="24"/>
          <w:lang w:eastAsia="ru-RU"/>
        </w:rPr>
        <w:t xml:space="preserve">места </w:t>
      </w:r>
      <w:r w:rsidRPr="00CA629B">
        <w:rPr>
          <w:rFonts w:ascii="Times New Roman" w:hAnsi="Times New Roman"/>
          <w:color w:val="000000"/>
          <w:sz w:val="24"/>
          <w:szCs w:val="24"/>
          <w:lang w:eastAsia="ru-RU"/>
        </w:rPr>
        <w:t xml:space="preserve">повреждения (номер участка, участок между тепловыми камерами) в период гидравлических испытаний на плотность; </w:t>
      </w:r>
    </w:p>
    <w:p w:rsidR="00EA3BF3" w:rsidRPr="00CA629B" w:rsidRDefault="00EA3BF3" w:rsidP="006D7F5F">
      <w:pPr>
        <w:pStyle w:val="41"/>
        <w:numPr>
          <w:ilvl w:val="0"/>
          <w:numId w:val="12"/>
        </w:numPr>
        <w:autoSpaceDE w:val="0"/>
        <w:autoSpaceDN w:val="0"/>
        <w:adjustRightInd w:val="0"/>
        <w:spacing w:before="120" w:after="120"/>
        <w:ind w:left="0" w:firstLine="709"/>
        <w:jc w:val="both"/>
        <w:rPr>
          <w:rFonts w:ascii="Times New Roman" w:hAnsi="Times New Roman"/>
          <w:color w:val="000000"/>
          <w:sz w:val="24"/>
          <w:szCs w:val="24"/>
          <w:lang w:eastAsia="ru-RU"/>
        </w:rPr>
      </w:pPr>
      <w:r w:rsidRPr="00CA629B">
        <w:rPr>
          <w:rFonts w:ascii="Times New Roman" w:hAnsi="Times New Roman"/>
          <w:color w:val="000000"/>
          <w:sz w:val="24"/>
          <w:szCs w:val="24"/>
          <w:lang w:eastAsia="ru-RU"/>
        </w:rPr>
        <w:t xml:space="preserve">место повреждения (номер участка, участок между тепловыми камерами) в период повторных испытаний; </w:t>
      </w:r>
    </w:p>
    <w:p w:rsidR="00EA3BF3" w:rsidRPr="00CA629B" w:rsidRDefault="00EA3BF3" w:rsidP="006D7F5F">
      <w:pPr>
        <w:pStyle w:val="41"/>
        <w:numPr>
          <w:ilvl w:val="0"/>
          <w:numId w:val="12"/>
        </w:numPr>
        <w:autoSpaceDE w:val="0"/>
        <w:autoSpaceDN w:val="0"/>
        <w:adjustRightInd w:val="0"/>
        <w:spacing w:before="120" w:after="120"/>
        <w:ind w:left="0" w:firstLine="709"/>
        <w:jc w:val="both"/>
        <w:rPr>
          <w:rFonts w:ascii="Times New Roman" w:hAnsi="Times New Roman"/>
          <w:color w:val="000000"/>
          <w:sz w:val="24"/>
          <w:szCs w:val="24"/>
          <w:lang w:eastAsia="ru-RU"/>
        </w:rPr>
      </w:pPr>
      <w:r w:rsidRPr="00CA629B">
        <w:rPr>
          <w:rFonts w:ascii="Times New Roman" w:hAnsi="Times New Roman"/>
          <w:color w:val="000000"/>
          <w:sz w:val="24"/>
          <w:szCs w:val="24"/>
          <w:lang w:eastAsia="ru-RU"/>
        </w:rPr>
        <w:t xml:space="preserve">причину/причины повреждения. </w:t>
      </w:r>
    </w:p>
    <w:p w:rsidR="00EA3BF3" w:rsidRPr="00CA629B" w:rsidRDefault="00EA3BF3" w:rsidP="006D7F5F">
      <w:pPr>
        <w:tabs>
          <w:tab w:val="left" w:pos="1418"/>
          <w:tab w:val="left" w:pos="5082"/>
        </w:tabs>
        <w:autoSpaceDE w:val="0"/>
        <w:autoSpaceDN w:val="0"/>
        <w:adjustRightInd w:val="0"/>
        <w:spacing w:before="120" w:after="120"/>
        <w:ind w:firstLine="709"/>
        <w:jc w:val="both"/>
        <w:rPr>
          <w:rFonts w:ascii="Times New Roman" w:hAnsi="Times New Roman"/>
          <w:color w:val="000000"/>
          <w:sz w:val="24"/>
          <w:szCs w:val="24"/>
        </w:rPr>
      </w:pPr>
      <w:r w:rsidRPr="00CA629B">
        <w:rPr>
          <w:rFonts w:ascii="Times New Roman" w:hAnsi="Times New Roman"/>
          <w:color w:val="000000"/>
          <w:sz w:val="24"/>
          <w:szCs w:val="24"/>
        </w:rPr>
        <w:lastRenderedPageBreak/>
        <w:t xml:space="preserve">2. При </w:t>
      </w:r>
      <w:r w:rsidRPr="005A5E10">
        <w:rPr>
          <w:rFonts w:ascii="Times New Roman" w:hAnsi="Times New Roman"/>
          <w:color w:val="000000"/>
          <w:sz w:val="24"/>
          <w:szCs w:val="24"/>
        </w:rPr>
        <w:t xml:space="preserve">актуализации схемы теплоснабжения </w:t>
      </w:r>
      <w:r w:rsidRPr="005A5E10">
        <w:rPr>
          <w:rFonts w:ascii="Times New Roman" w:hAnsi="Times New Roman"/>
          <w:sz w:val="24"/>
          <w:szCs w:val="24"/>
        </w:rPr>
        <w:t xml:space="preserve">городского </w:t>
      </w:r>
      <w:r w:rsidR="00775D95">
        <w:rPr>
          <w:rFonts w:ascii="Times New Roman" w:hAnsi="Times New Roman"/>
          <w:sz w:val="24"/>
          <w:szCs w:val="24"/>
        </w:rPr>
        <w:t xml:space="preserve">поселения Кировск </w:t>
      </w:r>
      <w:r w:rsidRPr="005A5E10">
        <w:rPr>
          <w:rFonts w:ascii="Times New Roman" w:hAnsi="Times New Roman"/>
          <w:color w:val="000000"/>
          <w:sz w:val="24"/>
          <w:szCs w:val="24"/>
        </w:rPr>
        <w:t>необходимо учитывать:</w:t>
      </w:r>
    </w:p>
    <w:p w:rsidR="00EA3BF3" w:rsidRPr="00CA629B" w:rsidRDefault="00EA3BF3" w:rsidP="006D7F5F">
      <w:pPr>
        <w:pStyle w:val="af9"/>
        <w:tabs>
          <w:tab w:val="left" w:pos="1418"/>
        </w:tabs>
        <w:spacing w:before="120" w:after="120"/>
        <w:ind w:left="709" w:right="-23" w:firstLine="0"/>
        <w:rPr>
          <w:color w:val="000000"/>
        </w:rPr>
      </w:pPr>
      <w:r w:rsidRPr="00CA629B">
        <w:rPr>
          <w:color w:val="000000"/>
        </w:rPr>
        <w:t>2.1 Предложения по модернизации, реконструкции и новому строительству, выводу из эксплуатации источников тепловой энергии с учетом перспективной застройки территории;</w:t>
      </w:r>
    </w:p>
    <w:p w:rsidR="00EA3BF3" w:rsidRPr="00CA629B" w:rsidRDefault="00EA3BF3" w:rsidP="006D7F5F">
      <w:pPr>
        <w:pStyle w:val="af9"/>
        <w:numPr>
          <w:ilvl w:val="1"/>
          <w:numId w:val="31"/>
        </w:numPr>
        <w:tabs>
          <w:tab w:val="left" w:pos="1418"/>
        </w:tabs>
        <w:spacing w:before="120" w:after="120"/>
        <w:ind w:right="-23"/>
        <w:rPr>
          <w:color w:val="000000"/>
        </w:rPr>
      </w:pPr>
      <w:r w:rsidRPr="00CA629B">
        <w:rPr>
          <w:color w:val="000000"/>
        </w:rPr>
        <w:t xml:space="preserve"> Технико-экономические показатели теплоснабжающих организаций устанавливать по материалам тарифных дел;</w:t>
      </w:r>
    </w:p>
    <w:p w:rsidR="00EA3BF3" w:rsidRPr="00CA629B" w:rsidRDefault="00EA3BF3" w:rsidP="006D7F5F">
      <w:pPr>
        <w:pStyle w:val="af9"/>
        <w:numPr>
          <w:ilvl w:val="1"/>
          <w:numId w:val="31"/>
        </w:numPr>
        <w:tabs>
          <w:tab w:val="left" w:pos="1418"/>
        </w:tabs>
        <w:spacing w:before="120" w:after="120"/>
        <w:ind w:right="-23"/>
        <w:rPr>
          <w:color w:val="000000"/>
        </w:rPr>
      </w:pPr>
      <w:r w:rsidRPr="00CA629B">
        <w:rPr>
          <w:color w:val="000000"/>
        </w:rPr>
        <w:t>Описывать существующие проблемы организации качественного теплоснабжения, перечень причин, приводящих к снижению качества теплоснабжения, включая проблемы в работе теплопотребляющих установок потребителей;</w:t>
      </w:r>
    </w:p>
    <w:p w:rsidR="00EA3BF3" w:rsidRPr="00CA629B" w:rsidRDefault="00EA3BF3" w:rsidP="006D7F5F">
      <w:pPr>
        <w:numPr>
          <w:ilvl w:val="0"/>
          <w:numId w:val="31"/>
        </w:numPr>
        <w:tabs>
          <w:tab w:val="left" w:pos="1418"/>
        </w:tabs>
        <w:autoSpaceDE w:val="0"/>
        <w:autoSpaceDN w:val="0"/>
        <w:adjustRightInd w:val="0"/>
        <w:spacing w:before="120" w:after="120"/>
        <w:ind w:left="0" w:firstLine="709"/>
        <w:jc w:val="both"/>
        <w:rPr>
          <w:rFonts w:ascii="Times New Roman" w:hAnsi="Times New Roman"/>
          <w:color w:val="000000"/>
          <w:sz w:val="24"/>
          <w:szCs w:val="24"/>
          <w:lang w:eastAsia="ru-RU"/>
        </w:rPr>
      </w:pPr>
      <w:r w:rsidRPr="00CA629B">
        <w:rPr>
          <w:rFonts w:ascii="Times New Roman" w:hAnsi="Times New Roman"/>
          <w:color w:val="000000"/>
          <w:sz w:val="24"/>
          <w:szCs w:val="24"/>
          <w:lang w:eastAsia="ru-RU"/>
        </w:rPr>
        <w:t>корректировать договорные величины потребления тепловых нагрузок с использованием Правил установления и изменения (пересмотра) тепловых нагрузок (утвержденных приказом Минрегиона России от 28.12.2009 года № 610).</w:t>
      </w:r>
    </w:p>
    <w:p w:rsidR="00EA3BF3" w:rsidRPr="00CA629B" w:rsidRDefault="00EA3BF3" w:rsidP="00EA3BF3">
      <w:pPr>
        <w:autoSpaceDE w:val="0"/>
        <w:autoSpaceDN w:val="0"/>
        <w:adjustRightInd w:val="0"/>
        <w:rPr>
          <w:rFonts w:ascii="Times New Roman" w:hAnsi="Times New Roman"/>
          <w:color w:val="000000"/>
          <w:sz w:val="24"/>
          <w:szCs w:val="24"/>
          <w:lang w:eastAsia="ru-RU"/>
        </w:rPr>
      </w:pPr>
    </w:p>
    <w:p w:rsidR="00EA3BF3" w:rsidRPr="00CA629B" w:rsidRDefault="00EA3BF3" w:rsidP="00EA3BF3">
      <w:pPr>
        <w:pStyle w:val="af9"/>
        <w:sectPr w:rsidR="00EA3BF3" w:rsidRPr="00CA629B" w:rsidSect="00EA3BF3">
          <w:pgSz w:w="11906" w:h="16838"/>
          <w:pgMar w:top="1134" w:right="850" w:bottom="426" w:left="1276" w:header="708" w:footer="708" w:gutter="0"/>
          <w:cols w:space="708"/>
          <w:docGrid w:linePitch="360"/>
        </w:sectPr>
      </w:pPr>
    </w:p>
    <w:p w:rsidR="00EA3BF3" w:rsidRPr="00CA629B" w:rsidRDefault="00EA3BF3" w:rsidP="00EA3BF3">
      <w:pPr>
        <w:pStyle w:val="af1"/>
        <w:spacing w:after="240"/>
      </w:pPr>
      <w:bookmarkStart w:id="121" w:name="_Toc341096071"/>
      <w:bookmarkStart w:id="122" w:name="_Toc343247329"/>
      <w:bookmarkStart w:id="123" w:name="_Toc373221441"/>
      <w:r w:rsidRPr="00CA629B">
        <w:lastRenderedPageBreak/>
        <w:t>СПИСОК ЛИТЕРАТУРЫ</w:t>
      </w:r>
      <w:bookmarkEnd w:id="121"/>
      <w:bookmarkEnd w:id="122"/>
      <w:bookmarkEnd w:id="123"/>
    </w:p>
    <w:p w:rsidR="00EA3BF3" w:rsidRPr="00CA629B" w:rsidRDefault="00EA3BF3" w:rsidP="00EA3BF3">
      <w:pPr>
        <w:pStyle w:val="a4"/>
        <w:numPr>
          <w:ilvl w:val="0"/>
          <w:numId w:val="2"/>
        </w:numPr>
        <w:spacing w:after="0"/>
        <w:ind w:left="-851" w:firstLine="0"/>
        <w:jc w:val="both"/>
        <w:rPr>
          <w:rFonts w:ascii="Times New Roman" w:hAnsi="Times New Roman"/>
          <w:sz w:val="24"/>
          <w:szCs w:val="24"/>
        </w:rPr>
      </w:pPr>
      <w:r w:rsidRPr="00CA629B">
        <w:rPr>
          <w:rFonts w:ascii="Times New Roman" w:hAnsi="Times New Roman"/>
          <w:sz w:val="24"/>
          <w:szCs w:val="24"/>
        </w:rPr>
        <w:t>Федеральный закон от 26.07.2010 года № 190-ФЗ «О теплоснабжении».</w:t>
      </w:r>
    </w:p>
    <w:p w:rsidR="00EA3BF3" w:rsidRPr="00CA629B" w:rsidRDefault="00EA3BF3" w:rsidP="00EA3BF3">
      <w:pPr>
        <w:pStyle w:val="a4"/>
        <w:numPr>
          <w:ilvl w:val="0"/>
          <w:numId w:val="2"/>
        </w:numPr>
        <w:spacing w:after="0"/>
        <w:ind w:left="-851" w:firstLine="0"/>
        <w:jc w:val="both"/>
        <w:rPr>
          <w:rFonts w:ascii="Times New Roman" w:hAnsi="Times New Roman"/>
          <w:sz w:val="24"/>
          <w:szCs w:val="24"/>
        </w:rPr>
      </w:pPr>
      <w:r w:rsidRPr="00CA629B">
        <w:rPr>
          <w:rFonts w:ascii="Times New Roman" w:hAnsi="Times New Roman"/>
          <w:sz w:val="24"/>
          <w:szCs w:val="24"/>
        </w:rPr>
        <w:t>Постановление Правительства РФ от 22 февраля 2012 г. № 154 «О требованиях к схемам теплоснабжения, порядку их разработки и утверждения.».</w:t>
      </w:r>
    </w:p>
    <w:p w:rsidR="00EA3BF3" w:rsidRPr="00CA629B" w:rsidRDefault="00EA3BF3" w:rsidP="00EA3BF3">
      <w:pPr>
        <w:pStyle w:val="a4"/>
        <w:numPr>
          <w:ilvl w:val="0"/>
          <w:numId w:val="2"/>
        </w:numPr>
        <w:spacing w:after="0"/>
        <w:ind w:left="-851" w:firstLine="0"/>
        <w:jc w:val="both"/>
        <w:rPr>
          <w:rFonts w:ascii="Times New Roman" w:hAnsi="Times New Roman"/>
          <w:sz w:val="24"/>
          <w:szCs w:val="24"/>
        </w:rPr>
      </w:pPr>
      <w:r w:rsidRPr="00CA629B">
        <w:rPr>
          <w:rFonts w:ascii="Times New Roman" w:hAnsi="Times New Roman"/>
          <w:sz w:val="24"/>
          <w:szCs w:val="24"/>
        </w:rPr>
        <w:t>Приказ об утверждении методических рекомендаций по разработке схем теплоснабжения.</w:t>
      </w:r>
    </w:p>
    <w:p w:rsidR="00EA3BF3" w:rsidRPr="00CA629B" w:rsidRDefault="00EA3BF3" w:rsidP="00EA3BF3">
      <w:pPr>
        <w:pStyle w:val="a4"/>
        <w:numPr>
          <w:ilvl w:val="0"/>
          <w:numId w:val="2"/>
        </w:numPr>
        <w:spacing w:after="0"/>
        <w:ind w:left="-851" w:firstLine="0"/>
        <w:jc w:val="both"/>
        <w:rPr>
          <w:rFonts w:ascii="Times New Roman" w:hAnsi="Times New Roman"/>
          <w:sz w:val="24"/>
          <w:szCs w:val="24"/>
        </w:rPr>
      </w:pPr>
      <w:r w:rsidRPr="00CA629B">
        <w:rPr>
          <w:rFonts w:ascii="Times New Roman" w:hAnsi="Times New Roman"/>
          <w:sz w:val="24"/>
          <w:szCs w:val="24"/>
        </w:rPr>
        <w:t>Методические рекомендации по разработке схем теплоснабжения.</w:t>
      </w:r>
    </w:p>
    <w:p w:rsidR="00EA3BF3" w:rsidRPr="00CA629B" w:rsidRDefault="00EA3BF3" w:rsidP="00EA3BF3">
      <w:pPr>
        <w:pStyle w:val="a4"/>
        <w:numPr>
          <w:ilvl w:val="0"/>
          <w:numId w:val="2"/>
        </w:numPr>
        <w:spacing w:after="0"/>
        <w:ind w:left="-851" w:firstLine="0"/>
        <w:jc w:val="both"/>
        <w:rPr>
          <w:rStyle w:val="afa"/>
        </w:rPr>
      </w:pPr>
      <w:r w:rsidRPr="00CA629B">
        <w:rPr>
          <w:rStyle w:val="afa"/>
        </w:rPr>
        <w:t xml:space="preserve">Генеральный план городского </w:t>
      </w:r>
      <w:r>
        <w:rPr>
          <w:rStyle w:val="afa"/>
        </w:rPr>
        <w:t>поселения Кировск</w:t>
      </w:r>
      <w:r>
        <w:rPr>
          <w:rFonts w:ascii="Times New Roman" w:hAnsi="Times New Roman"/>
          <w:sz w:val="24"/>
          <w:szCs w:val="24"/>
        </w:rPr>
        <w:t>.</w:t>
      </w:r>
    </w:p>
    <w:p w:rsidR="00EA3BF3" w:rsidRPr="008B00E9" w:rsidRDefault="00EA3BF3" w:rsidP="00EA3BF3">
      <w:pPr>
        <w:ind w:firstLine="708"/>
        <w:jc w:val="both"/>
        <w:rPr>
          <w:rStyle w:val="FontStyle13"/>
          <w:sz w:val="24"/>
          <w:szCs w:val="24"/>
        </w:rPr>
      </w:pPr>
    </w:p>
    <w:p w:rsidR="00D07FFE" w:rsidRDefault="00D07FFE" w:rsidP="00EA3BF3">
      <w:pPr>
        <w:pStyle w:val="af1"/>
      </w:pPr>
    </w:p>
    <w:sectPr w:rsidR="00D07FFE" w:rsidSect="00EA3BF3">
      <w:pgSz w:w="11906" w:h="16838"/>
      <w:pgMar w:top="1134" w:right="850" w:bottom="1134" w:left="212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5ED1" w:rsidRDefault="00D45ED1" w:rsidP="00CB670E">
      <w:pPr>
        <w:spacing w:after="0" w:line="240" w:lineRule="auto"/>
      </w:pPr>
      <w:r>
        <w:separator/>
      </w:r>
    </w:p>
  </w:endnote>
  <w:endnote w:type="continuationSeparator" w:id="1">
    <w:p w:rsidR="00D45ED1" w:rsidRDefault="00D45ED1" w:rsidP="00CB670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5ED1" w:rsidRPr="00C168FA" w:rsidRDefault="00D45ED1">
    <w:pPr>
      <w:pStyle w:val="ab"/>
      <w:jc w:val="right"/>
      <w:rPr>
        <w:rFonts w:ascii="Times New Roman" w:hAnsi="Times New Roman"/>
      </w:rPr>
    </w:pPr>
    <w:r w:rsidRPr="00C168FA">
      <w:rPr>
        <w:rFonts w:ascii="Times New Roman" w:hAnsi="Times New Roman"/>
      </w:rPr>
      <w:fldChar w:fldCharType="begin"/>
    </w:r>
    <w:r w:rsidRPr="00C168FA">
      <w:rPr>
        <w:rFonts w:ascii="Times New Roman" w:hAnsi="Times New Roman"/>
      </w:rPr>
      <w:instrText xml:space="preserve"> PAGE   \* MERGEFORMAT </w:instrText>
    </w:r>
    <w:r w:rsidRPr="00C168FA">
      <w:rPr>
        <w:rFonts w:ascii="Times New Roman" w:hAnsi="Times New Roman"/>
      </w:rPr>
      <w:fldChar w:fldCharType="separate"/>
    </w:r>
    <w:r w:rsidR="00A32F31">
      <w:rPr>
        <w:rFonts w:ascii="Times New Roman" w:hAnsi="Times New Roman"/>
        <w:noProof/>
      </w:rPr>
      <w:t>54</w:t>
    </w:r>
    <w:r w:rsidRPr="00C168FA">
      <w:rPr>
        <w:rFonts w:ascii="Times New Roman" w:hAnsi="Times New Roman"/>
      </w:rPr>
      <w:fldChar w:fldCharType="end"/>
    </w:r>
  </w:p>
  <w:p w:rsidR="00D45ED1" w:rsidRDefault="00D45ED1">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5ED1" w:rsidRDefault="00D45ED1" w:rsidP="00CB670E">
      <w:pPr>
        <w:spacing w:after="0" w:line="240" w:lineRule="auto"/>
      </w:pPr>
      <w:r>
        <w:separator/>
      </w:r>
    </w:p>
  </w:footnote>
  <w:footnote w:type="continuationSeparator" w:id="1">
    <w:p w:rsidR="00D45ED1" w:rsidRDefault="00D45ED1" w:rsidP="00CB670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A20C2"/>
    <w:multiLevelType w:val="hybridMultilevel"/>
    <w:tmpl w:val="EDC2F1F4"/>
    <w:lvl w:ilvl="0" w:tplc="7AA21D08">
      <w:start w:val="1"/>
      <w:numFmt w:val="decimal"/>
      <w:lvlText w:val="%1)"/>
      <w:lvlJc w:val="right"/>
      <w:pPr>
        <w:ind w:left="1212" w:hanging="360"/>
      </w:pPr>
      <w:rPr>
        <w:rFonts w:cs="Times New Roman" w:hint="default"/>
      </w:rPr>
    </w:lvl>
    <w:lvl w:ilvl="1" w:tplc="04190011">
      <w:start w:val="1"/>
      <w:numFmt w:val="decimal"/>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0394566"/>
    <w:multiLevelType w:val="hybridMultilevel"/>
    <w:tmpl w:val="987C79A4"/>
    <w:lvl w:ilvl="0" w:tplc="6D90B68A">
      <w:start w:val="1"/>
      <w:numFmt w:val="decimal"/>
      <w:lvlText w:val="%1."/>
      <w:lvlJc w:val="right"/>
      <w:pPr>
        <w:ind w:left="1212" w:hanging="360"/>
      </w:pPr>
      <w:rPr>
        <w:rFonts w:cs="Times New Roman" w:hint="default"/>
      </w:rPr>
    </w:lvl>
    <w:lvl w:ilvl="1" w:tplc="0C7EA8EA">
      <w:start w:val="1"/>
      <w:numFmt w:val="decimal"/>
      <w:lvlText w:val="%2)"/>
      <w:lvlJc w:val="left"/>
      <w:pPr>
        <w:ind w:left="2667" w:hanging="1095"/>
      </w:pPr>
      <w:rPr>
        <w:rFonts w:cs="Times New Roman" w:hint="default"/>
      </w:rPr>
    </w:lvl>
    <w:lvl w:ilvl="2" w:tplc="0419001B" w:tentative="1">
      <w:start w:val="1"/>
      <w:numFmt w:val="lowerRoman"/>
      <w:lvlText w:val="%3."/>
      <w:lvlJc w:val="right"/>
      <w:pPr>
        <w:ind w:left="2652" w:hanging="180"/>
      </w:pPr>
      <w:rPr>
        <w:rFonts w:cs="Times New Roman"/>
      </w:rPr>
    </w:lvl>
    <w:lvl w:ilvl="3" w:tplc="0419000F" w:tentative="1">
      <w:start w:val="1"/>
      <w:numFmt w:val="decimal"/>
      <w:lvlText w:val="%4."/>
      <w:lvlJc w:val="left"/>
      <w:pPr>
        <w:ind w:left="3372" w:hanging="360"/>
      </w:pPr>
      <w:rPr>
        <w:rFonts w:cs="Times New Roman"/>
      </w:rPr>
    </w:lvl>
    <w:lvl w:ilvl="4" w:tplc="04190019" w:tentative="1">
      <w:start w:val="1"/>
      <w:numFmt w:val="lowerLetter"/>
      <w:lvlText w:val="%5."/>
      <w:lvlJc w:val="left"/>
      <w:pPr>
        <w:ind w:left="4092" w:hanging="360"/>
      </w:pPr>
      <w:rPr>
        <w:rFonts w:cs="Times New Roman"/>
      </w:rPr>
    </w:lvl>
    <w:lvl w:ilvl="5" w:tplc="0419001B" w:tentative="1">
      <w:start w:val="1"/>
      <w:numFmt w:val="lowerRoman"/>
      <w:lvlText w:val="%6."/>
      <w:lvlJc w:val="right"/>
      <w:pPr>
        <w:ind w:left="4812" w:hanging="180"/>
      </w:pPr>
      <w:rPr>
        <w:rFonts w:cs="Times New Roman"/>
      </w:rPr>
    </w:lvl>
    <w:lvl w:ilvl="6" w:tplc="0419000F" w:tentative="1">
      <w:start w:val="1"/>
      <w:numFmt w:val="decimal"/>
      <w:lvlText w:val="%7."/>
      <w:lvlJc w:val="left"/>
      <w:pPr>
        <w:ind w:left="5532" w:hanging="360"/>
      </w:pPr>
      <w:rPr>
        <w:rFonts w:cs="Times New Roman"/>
      </w:rPr>
    </w:lvl>
    <w:lvl w:ilvl="7" w:tplc="04190019" w:tentative="1">
      <w:start w:val="1"/>
      <w:numFmt w:val="lowerLetter"/>
      <w:lvlText w:val="%8."/>
      <w:lvlJc w:val="left"/>
      <w:pPr>
        <w:ind w:left="6252" w:hanging="360"/>
      </w:pPr>
      <w:rPr>
        <w:rFonts w:cs="Times New Roman"/>
      </w:rPr>
    </w:lvl>
    <w:lvl w:ilvl="8" w:tplc="0419001B" w:tentative="1">
      <w:start w:val="1"/>
      <w:numFmt w:val="lowerRoman"/>
      <w:lvlText w:val="%9."/>
      <w:lvlJc w:val="right"/>
      <w:pPr>
        <w:ind w:left="6972" w:hanging="180"/>
      </w:pPr>
      <w:rPr>
        <w:rFonts w:cs="Times New Roman"/>
      </w:rPr>
    </w:lvl>
  </w:abstractNum>
  <w:abstractNum w:abstractNumId="2">
    <w:nsid w:val="0A4E11A2"/>
    <w:multiLevelType w:val="hybridMultilevel"/>
    <w:tmpl w:val="407AD724"/>
    <w:lvl w:ilvl="0" w:tplc="04190001">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0D8549A8"/>
    <w:multiLevelType w:val="hybridMultilevel"/>
    <w:tmpl w:val="F9ACDB9A"/>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
    <w:nsid w:val="138B6307"/>
    <w:multiLevelType w:val="hybridMultilevel"/>
    <w:tmpl w:val="99E466E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69C1379"/>
    <w:multiLevelType w:val="hybridMultilevel"/>
    <w:tmpl w:val="6250F44A"/>
    <w:lvl w:ilvl="0" w:tplc="E70AFFF6">
      <w:start w:val="1"/>
      <w:numFmt w:val="bullet"/>
      <w:lvlText w:val=""/>
      <w:lvlJc w:val="left"/>
      <w:pPr>
        <w:ind w:left="1428" w:hanging="360"/>
      </w:pPr>
      <w:rPr>
        <w:rFonts w:ascii="Symbol" w:hAnsi="Symbol" w:hint="default"/>
        <w:b/>
        <w:i w:val="0"/>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18CC11C5"/>
    <w:multiLevelType w:val="hybridMultilevel"/>
    <w:tmpl w:val="6AD4B1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A432CB2"/>
    <w:multiLevelType w:val="hybridMultilevel"/>
    <w:tmpl w:val="F918C700"/>
    <w:lvl w:ilvl="0" w:tplc="2EE69C62">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1C220395"/>
    <w:multiLevelType w:val="hybridMultilevel"/>
    <w:tmpl w:val="FC26FC68"/>
    <w:lvl w:ilvl="0" w:tplc="BDDC354C">
      <w:start w:val="1"/>
      <w:numFmt w:val="russianLower"/>
      <w:lvlText w:val="%1)"/>
      <w:lvlJc w:val="left"/>
      <w:pPr>
        <w:ind w:left="1428" w:hanging="360"/>
      </w:pPr>
      <w:rPr>
        <w:rFonts w:cs="Times New Roman" w:hint="default"/>
        <w:sz w:val="28"/>
        <w:szCs w:val="28"/>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9">
    <w:nsid w:val="1C4364EC"/>
    <w:multiLevelType w:val="hybridMultilevel"/>
    <w:tmpl w:val="C89EEF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6CC2295"/>
    <w:multiLevelType w:val="hybridMultilevel"/>
    <w:tmpl w:val="2C341E54"/>
    <w:lvl w:ilvl="0" w:tplc="BE543E32">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C1E2734"/>
    <w:multiLevelType w:val="hybridMultilevel"/>
    <w:tmpl w:val="57361DCC"/>
    <w:lvl w:ilvl="0" w:tplc="F5E87768">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31582AD7"/>
    <w:multiLevelType w:val="hybridMultilevel"/>
    <w:tmpl w:val="A4EA4BEE"/>
    <w:lvl w:ilvl="0" w:tplc="E70AFFF6">
      <w:start w:val="1"/>
      <w:numFmt w:val="bullet"/>
      <w:lvlText w:val=""/>
      <w:lvlJc w:val="left"/>
      <w:pPr>
        <w:ind w:left="1429" w:hanging="360"/>
      </w:pPr>
      <w:rPr>
        <w:rFonts w:ascii="Symbol" w:hAnsi="Symbol" w:hint="default"/>
        <w:b/>
        <w:i w:val="0"/>
      </w:rPr>
    </w:lvl>
    <w:lvl w:ilvl="1" w:tplc="4D5E9A54">
      <w:numFmt w:val="bullet"/>
      <w:lvlText w:val=""/>
      <w:lvlJc w:val="left"/>
      <w:pPr>
        <w:ind w:left="2149" w:hanging="360"/>
      </w:pPr>
      <w:rPr>
        <w:rFonts w:ascii="Times New Roman" w:eastAsia="Calibri"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31E60854"/>
    <w:multiLevelType w:val="multilevel"/>
    <w:tmpl w:val="5BB0C782"/>
    <w:lvl w:ilvl="0">
      <w:start w:val="2"/>
      <w:numFmt w:val="decimal"/>
      <w:lvlText w:val="%1"/>
      <w:lvlJc w:val="left"/>
      <w:pPr>
        <w:ind w:left="360" w:hanging="360"/>
      </w:pPr>
      <w:rPr>
        <w:rFonts w:hint="default"/>
        <w:b/>
      </w:rPr>
    </w:lvl>
    <w:lvl w:ilvl="1">
      <w:start w:val="2"/>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14">
    <w:nsid w:val="33E34D55"/>
    <w:multiLevelType w:val="multilevel"/>
    <w:tmpl w:val="D9DA15D2"/>
    <w:lvl w:ilvl="0">
      <w:start w:val="1"/>
      <w:numFmt w:val="decimal"/>
      <w:pStyle w:val="Maximyz1"/>
      <w:lvlText w:val="%1"/>
      <w:lvlJc w:val="left"/>
      <w:pPr>
        <w:ind w:left="432" w:hanging="432"/>
      </w:pPr>
      <w:rPr>
        <w:rFonts w:cs="Times New Roman" w:hint="default"/>
      </w:rPr>
    </w:lvl>
    <w:lvl w:ilvl="1">
      <w:start w:val="1"/>
      <w:numFmt w:val="decimal"/>
      <w:lvlText w:val="%1.%2"/>
      <w:lvlJc w:val="left"/>
      <w:pPr>
        <w:ind w:left="567" w:hanging="567"/>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5">
    <w:nsid w:val="37A31C48"/>
    <w:multiLevelType w:val="hybridMultilevel"/>
    <w:tmpl w:val="66B83AD8"/>
    <w:lvl w:ilvl="0" w:tplc="E70AFFF6">
      <w:start w:val="1"/>
      <w:numFmt w:val="bullet"/>
      <w:lvlText w:val=""/>
      <w:lvlJc w:val="left"/>
      <w:pPr>
        <w:ind w:left="1070" w:hanging="360"/>
      </w:pPr>
      <w:rPr>
        <w:rFonts w:ascii="Symbol" w:hAnsi="Symbol" w:hint="default"/>
        <w:b/>
        <w:i w:val="0"/>
      </w:rPr>
    </w:lvl>
    <w:lvl w:ilvl="1" w:tplc="04190003" w:tentative="1">
      <w:start w:val="1"/>
      <w:numFmt w:val="bullet"/>
      <w:lvlText w:val="o"/>
      <w:lvlJc w:val="left"/>
      <w:pPr>
        <w:ind w:left="1790" w:hanging="360"/>
      </w:pPr>
      <w:rPr>
        <w:rFonts w:ascii="Courier New" w:hAnsi="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6">
    <w:nsid w:val="3EA20055"/>
    <w:multiLevelType w:val="hybridMultilevel"/>
    <w:tmpl w:val="D39A5F0E"/>
    <w:lvl w:ilvl="0" w:tplc="E70AFFF6">
      <w:start w:val="1"/>
      <w:numFmt w:val="bullet"/>
      <w:lvlText w:val=""/>
      <w:lvlJc w:val="left"/>
      <w:pPr>
        <w:ind w:left="1287" w:hanging="360"/>
      </w:pPr>
      <w:rPr>
        <w:rFonts w:ascii="Symbol" w:hAnsi="Symbol" w:hint="default"/>
        <w:b/>
        <w:i w:val="0"/>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44E83A22"/>
    <w:multiLevelType w:val="hybridMultilevel"/>
    <w:tmpl w:val="DE7A6D1E"/>
    <w:lvl w:ilvl="0" w:tplc="8696C7B4">
      <w:start w:val="1"/>
      <w:numFmt w:val="bullet"/>
      <w:lvlText w:val=""/>
      <w:lvlJc w:val="left"/>
      <w:pPr>
        <w:ind w:left="927" w:hanging="360"/>
      </w:pPr>
      <w:rPr>
        <w:rFonts w:ascii="Symbol" w:eastAsia="Calibri"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8">
    <w:nsid w:val="479B4E06"/>
    <w:multiLevelType w:val="multilevel"/>
    <w:tmpl w:val="F8DCD9FE"/>
    <w:lvl w:ilvl="0">
      <w:start w:val="2"/>
      <w:numFmt w:val="decimal"/>
      <w:lvlText w:val="%1"/>
      <w:lvlJc w:val="left"/>
      <w:pPr>
        <w:ind w:left="375" w:hanging="375"/>
      </w:pPr>
      <w:rPr>
        <w:rFonts w:hint="default"/>
      </w:rPr>
    </w:lvl>
    <w:lvl w:ilvl="1">
      <w:start w:val="2"/>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9">
    <w:nsid w:val="491D1929"/>
    <w:multiLevelType w:val="hybridMultilevel"/>
    <w:tmpl w:val="CC1C0BEA"/>
    <w:lvl w:ilvl="0" w:tplc="04190001">
      <w:start w:val="1"/>
      <w:numFmt w:val="bullet"/>
      <w:lvlText w:val=""/>
      <w:lvlJc w:val="left"/>
      <w:pPr>
        <w:ind w:left="1429" w:hanging="360"/>
      </w:pPr>
      <w:rPr>
        <w:rFonts w:ascii="Symbol" w:hAnsi="Symbol" w:hint="default"/>
      </w:rPr>
    </w:lvl>
    <w:lvl w:ilvl="1" w:tplc="04190001">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4B5969EE"/>
    <w:multiLevelType w:val="hybridMultilevel"/>
    <w:tmpl w:val="3428343C"/>
    <w:lvl w:ilvl="0" w:tplc="46C8E1B6">
      <w:start w:val="6"/>
      <w:numFmt w:val="decimal"/>
      <w:lvlText w:val="%1."/>
      <w:lvlJc w:val="righ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C593933"/>
    <w:multiLevelType w:val="multilevel"/>
    <w:tmpl w:val="15B89992"/>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4C675390"/>
    <w:multiLevelType w:val="hybridMultilevel"/>
    <w:tmpl w:val="28A6AC9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4CCC78A1"/>
    <w:multiLevelType w:val="multilevel"/>
    <w:tmpl w:val="F906E3A0"/>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nsid w:val="53CB6A94"/>
    <w:multiLevelType w:val="hybridMultilevel"/>
    <w:tmpl w:val="F3EC61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6430553"/>
    <w:multiLevelType w:val="multilevel"/>
    <w:tmpl w:val="3C50429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579370C7"/>
    <w:multiLevelType w:val="hybridMultilevel"/>
    <w:tmpl w:val="ADCE6E1A"/>
    <w:lvl w:ilvl="0" w:tplc="3C722C58">
      <w:start w:val="1"/>
      <w:numFmt w:val="bullet"/>
      <w:lvlText w:val="­"/>
      <w:lvlJc w:val="left"/>
      <w:pPr>
        <w:ind w:left="3338" w:hanging="360"/>
      </w:pPr>
      <w:rPr>
        <w:rFonts w:ascii="Courier New" w:hAnsi="Courier New" w:hint="default"/>
        <w:color w:val="auto"/>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27">
    <w:nsid w:val="583E0D55"/>
    <w:multiLevelType w:val="hybridMultilevel"/>
    <w:tmpl w:val="48B471FA"/>
    <w:lvl w:ilvl="0" w:tplc="E70AFFF6">
      <w:start w:val="1"/>
      <w:numFmt w:val="bullet"/>
      <w:lvlText w:val=""/>
      <w:lvlJc w:val="left"/>
      <w:pPr>
        <w:ind w:left="1070" w:hanging="360"/>
      </w:pPr>
      <w:rPr>
        <w:rFonts w:ascii="Symbol" w:hAnsi="Symbol" w:hint="default"/>
        <w:b/>
        <w:i w:val="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8D35ED7"/>
    <w:multiLevelType w:val="hybridMultilevel"/>
    <w:tmpl w:val="5652108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68607495"/>
    <w:multiLevelType w:val="multilevel"/>
    <w:tmpl w:val="8EAAADA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68D457DF"/>
    <w:multiLevelType w:val="multilevel"/>
    <w:tmpl w:val="8CF03EE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31">
    <w:nsid w:val="6F461339"/>
    <w:multiLevelType w:val="hybridMultilevel"/>
    <w:tmpl w:val="34B8014C"/>
    <w:lvl w:ilvl="0" w:tplc="F5E87768">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73E90C0B"/>
    <w:multiLevelType w:val="hybridMultilevel"/>
    <w:tmpl w:val="EF4600C8"/>
    <w:lvl w:ilvl="0" w:tplc="675EEDB6">
      <w:start w:val="1"/>
      <w:numFmt w:val="decimal"/>
      <w:lvlText w:val="%1."/>
      <w:lvlJc w:val="left"/>
      <w:pPr>
        <w:ind w:left="1698" w:hanging="99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3">
    <w:nsid w:val="75410529"/>
    <w:multiLevelType w:val="hybridMultilevel"/>
    <w:tmpl w:val="6AD4B1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6781A20"/>
    <w:multiLevelType w:val="hybridMultilevel"/>
    <w:tmpl w:val="DA1615A6"/>
    <w:lvl w:ilvl="0" w:tplc="E70AFFF6">
      <w:start w:val="1"/>
      <w:numFmt w:val="bullet"/>
      <w:lvlText w:val=""/>
      <w:lvlJc w:val="left"/>
      <w:pPr>
        <w:ind w:left="1429" w:hanging="360"/>
      </w:pPr>
      <w:rPr>
        <w:rFonts w:ascii="Symbol" w:hAnsi="Symbol" w:hint="default"/>
        <w:b/>
        <w:i w:val="0"/>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7A1B3C22"/>
    <w:multiLevelType w:val="hybridMultilevel"/>
    <w:tmpl w:val="653C2F20"/>
    <w:lvl w:ilvl="0" w:tplc="7554B8D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6">
    <w:nsid w:val="7DE62390"/>
    <w:multiLevelType w:val="hybridMultilevel"/>
    <w:tmpl w:val="0BE845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EA85020"/>
    <w:multiLevelType w:val="hybridMultilevel"/>
    <w:tmpl w:val="5BF65040"/>
    <w:lvl w:ilvl="0" w:tplc="F5E87768">
      <w:start w:val="1"/>
      <w:numFmt w:val="bullet"/>
      <w:lvlText w:val="-"/>
      <w:lvlJc w:val="left"/>
      <w:pPr>
        <w:ind w:left="1260" w:hanging="360"/>
      </w:pPr>
      <w:rPr>
        <w:rFonts w:ascii="Courier New" w:hAnsi="Courier New"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14"/>
  </w:num>
  <w:num w:numId="2">
    <w:abstractNumId w:val="32"/>
  </w:num>
  <w:num w:numId="3">
    <w:abstractNumId w:val="25"/>
  </w:num>
  <w:num w:numId="4">
    <w:abstractNumId w:val="10"/>
  </w:num>
  <w:num w:numId="5">
    <w:abstractNumId w:val="33"/>
  </w:num>
  <w:num w:numId="6">
    <w:abstractNumId w:val="4"/>
  </w:num>
  <w:num w:numId="7">
    <w:abstractNumId w:val="23"/>
  </w:num>
  <w:num w:numId="8">
    <w:abstractNumId w:val="9"/>
  </w:num>
  <w:num w:numId="9">
    <w:abstractNumId w:val="22"/>
  </w:num>
  <w:num w:numId="10">
    <w:abstractNumId w:val="16"/>
  </w:num>
  <w:num w:numId="11">
    <w:abstractNumId w:val="15"/>
  </w:num>
  <w:num w:numId="12">
    <w:abstractNumId w:val="27"/>
  </w:num>
  <w:num w:numId="13">
    <w:abstractNumId w:val="31"/>
  </w:num>
  <w:num w:numId="14">
    <w:abstractNumId w:val="6"/>
  </w:num>
  <w:num w:numId="15">
    <w:abstractNumId w:val="7"/>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5"/>
  </w:num>
  <w:num w:numId="19">
    <w:abstractNumId w:val="17"/>
  </w:num>
  <w:num w:numId="20">
    <w:abstractNumId w:val="12"/>
  </w:num>
  <w:num w:numId="21">
    <w:abstractNumId w:val="19"/>
  </w:num>
  <w:num w:numId="22">
    <w:abstractNumId w:val="21"/>
  </w:num>
  <w:num w:numId="23">
    <w:abstractNumId w:val="13"/>
  </w:num>
  <w:num w:numId="24">
    <w:abstractNumId w:val="30"/>
  </w:num>
  <w:num w:numId="25">
    <w:abstractNumId w:val="34"/>
  </w:num>
  <w:num w:numId="26">
    <w:abstractNumId w:val="1"/>
  </w:num>
  <w:num w:numId="27">
    <w:abstractNumId w:val="0"/>
  </w:num>
  <w:num w:numId="28">
    <w:abstractNumId w:val="20"/>
  </w:num>
  <w:num w:numId="29">
    <w:abstractNumId w:val="8"/>
  </w:num>
  <w:num w:numId="30">
    <w:abstractNumId w:val="5"/>
  </w:num>
  <w:num w:numId="31">
    <w:abstractNumId w:val="18"/>
  </w:num>
  <w:num w:numId="32">
    <w:abstractNumId w:val="24"/>
  </w:num>
  <w:num w:numId="33">
    <w:abstractNumId w:val="36"/>
  </w:num>
  <w:num w:numId="34">
    <w:abstractNumId w:val="3"/>
  </w:num>
  <w:num w:numId="35">
    <w:abstractNumId w:val="37"/>
  </w:num>
  <w:num w:numId="36">
    <w:abstractNumId w:val="29"/>
  </w:num>
  <w:num w:numId="37">
    <w:abstractNumId w:val="2"/>
  </w:num>
  <w:num w:numId="38">
    <w:abstractNumId w:val="11"/>
  </w:num>
  <w:num w:numId="39">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defaultTabStop w:val="708"/>
  <w:characterSpacingControl w:val="doNotCompress"/>
  <w:footnotePr>
    <w:footnote w:id="0"/>
    <w:footnote w:id="1"/>
  </w:footnotePr>
  <w:endnotePr>
    <w:endnote w:id="0"/>
    <w:endnote w:id="1"/>
  </w:endnotePr>
  <w:compat/>
  <w:rsids>
    <w:rsidRoot w:val="00CB670E"/>
    <w:rsid w:val="00001BD8"/>
    <w:rsid w:val="0001163A"/>
    <w:rsid w:val="00013648"/>
    <w:rsid w:val="00020D15"/>
    <w:rsid w:val="000230EA"/>
    <w:rsid w:val="000249AE"/>
    <w:rsid w:val="00027E33"/>
    <w:rsid w:val="00030D8A"/>
    <w:rsid w:val="0003546B"/>
    <w:rsid w:val="00035BA0"/>
    <w:rsid w:val="00044CB7"/>
    <w:rsid w:val="00051D13"/>
    <w:rsid w:val="00054E9E"/>
    <w:rsid w:val="00055CC9"/>
    <w:rsid w:val="00060309"/>
    <w:rsid w:val="00063FD8"/>
    <w:rsid w:val="000642F0"/>
    <w:rsid w:val="00064C45"/>
    <w:rsid w:val="00073E4F"/>
    <w:rsid w:val="0008461D"/>
    <w:rsid w:val="00084AEF"/>
    <w:rsid w:val="00091A7B"/>
    <w:rsid w:val="00096964"/>
    <w:rsid w:val="000A1AA7"/>
    <w:rsid w:val="000A662D"/>
    <w:rsid w:val="000B5046"/>
    <w:rsid w:val="000C2A38"/>
    <w:rsid w:val="000E31CE"/>
    <w:rsid w:val="000E7CE1"/>
    <w:rsid w:val="000F2AC9"/>
    <w:rsid w:val="000F33C7"/>
    <w:rsid w:val="0010520A"/>
    <w:rsid w:val="00115919"/>
    <w:rsid w:val="00136189"/>
    <w:rsid w:val="001421BD"/>
    <w:rsid w:val="00147F00"/>
    <w:rsid w:val="001513D8"/>
    <w:rsid w:val="001708E6"/>
    <w:rsid w:val="0017647E"/>
    <w:rsid w:val="00190C97"/>
    <w:rsid w:val="001B3C4A"/>
    <w:rsid w:val="001B5D96"/>
    <w:rsid w:val="001C64B6"/>
    <w:rsid w:val="001D4534"/>
    <w:rsid w:val="001D4F2C"/>
    <w:rsid w:val="001D537C"/>
    <w:rsid w:val="001E7F9F"/>
    <w:rsid w:val="001F3195"/>
    <w:rsid w:val="00207C7C"/>
    <w:rsid w:val="00225255"/>
    <w:rsid w:val="002253C8"/>
    <w:rsid w:val="00231B33"/>
    <w:rsid w:val="00247697"/>
    <w:rsid w:val="002477FB"/>
    <w:rsid w:val="00252CD1"/>
    <w:rsid w:val="00260876"/>
    <w:rsid w:val="002765FE"/>
    <w:rsid w:val="00297FB3"/>
    <w:rsid w:val="002A4B38"/>
    <w:rsid w:val="002A6EFE"/>
    <w:rsid w:val="002C08DF"/>
    <w:rsid w:val="002C6418"/>
    <w:rsid w:val="002D0AC6"/>
    <w:rsid w:val="002F441B"/>
    <w:rsid w:val="002F62B7"/>
    <w:rsid w:val="00307872"/>
    <w:rsid w:val="0032100A"/>
    <w:rsid w:val="003222E9"/>
    <w:rsid w:val="0032539F"/>
    <w:rsid w:val="00332954"/>
    <w:rsid w:val="003334D5"/>
    <w:rsid w:val="00334DD2"/>
    <w:rsid w:val="00345230"/>
    <w:rsid w:val="00352679"/>
    <w:rsid w:val="00366E29"/>
    <w:rsid w:val="003674EF"/>
    <w:rsid w:val="003746D5"/>
    <w:rsid w:val="00374E15"/>
    <w:rsid w:val="00375E10"/>
    <w:rsid w:val="003909D5"/>
    <w:rsid w:val="003917C1"/>
    <w:rsid w:val="00394CB3"/>
    <w:rsid w:val="003A45D7"/>
    <w:rsid w:val="003B62B4"/>
    <w:rsid w:val="003C09EF"/>
    <w:rsid w:val="003C3B9E"/>
    <w:rsid w:val="003D7FEB"/>
    <w:rsid w:val="003E0537"/>
    <w:rsid w:val="003E0B75"/>
    <w:rsid w:val="003E4CFC"/>
    <w:rsid w:val="003E5D86"/>
    <w:rsid w:val="003F1FE3"/>
    <w:rsid w:val="003F427E"/>
    <w:rsid w:val="003F6CA0"/>
    <w:rsid w:val="00404670"/>
    <w:rsid w:val="00441A79"/>
    <w:rsid w:val="00445218"/>
    <w:rsid w:val="0045327C"/>
    <w:rsid w:val="0047177A"/>
    <w:rsid w:val="00484074"/>
    <w:rsid w:val="00493CFC"/>
    <w:rsid w:val="004A02AC"/>
    <w:rsid w:val="004A564E"/>
    <w:rsid w:val="004D012B"/>
    <w:rsid w:val="004D5618"/>
    <w:rsid w:val="004E2DD6"/>
    <w:rsid w:val="004F0566"/>
    <w:rsid w:val="00500B79"/>
    <w:rsid w:val="0050789D"/>
    <w:rsid w:val="00514EA3"/>
    <w:rsid w:val="00524902"/>
    <w:rsid w:val="00525371"/>
    <w:rsid w:val="005313C0"/>
    <w:rsid w:val="00541A0C"/>
    <w:rsid w:val="00544868"/>
    <w:rsid w:val="0057128B"/>
    <w:rsid w:val="0057133C"/>
    <w:rsid w:val="005750E9"/>
    <w:rsid w:val="00577017"/>
    <w:rsid w:val="0059341B"/>
    <w:rsid w:val="0059506B"/>
    <w:rsid w:val="005B5E3B"/>
    <w:rsid w:val="005C3A1F"/>
    <w:rsid w:val="005C6CEA"/>
    <w:rsid w:val="005E766F"/>
    <w:rsid w:val="005F03D9"/>
    <w:rsid w:val="006025E7"/>
    <w:rsid w:val="00605F92"/>
    <w:rsid w:val="0062625E"/>
    <w:rsid w:val="00632E29"/>
    <w:rsid w:val="00637B65"/>
    <w:rsid w:val="00650BED"/>
    <w:rsid w:val="00676724"/>
    <w:rsid w:val="006776FA"/>
    <w:rsid w:val="006822C6"/>
    <w:rsid w:val="006906DA"/>
    <w:rsid w:val="006A28BF"/>
    <w:rsid w:val="006B4C5F"/>
    <w:rsid w:val="006B5DAA"/>
    <w:rsid w:val="006B650F"/>
    <w:rsid w:val="006B7A11"/>
    <w:rsid w:val="006D5EA7"/>
    <w:rsid w:val="006D7A8F"/>
    <w:rsid w:val="006D7F5F"/>
    <w:rsid w:val="006E3611"/>
    <w:rsid w:val="006E568E"/>
    <w:rsid w:val="006F208D"/>
    <w:rsid w:val="00702BA4"/>
    <w:rsid w:val="00704074"/>
    <w:rsid w:val="007104AE"/>
    <w:rsid w:val="0071435C"/>
    <w:rsid w:val="00717EF8"/>
    <w:rsid w:val="0072169F"/>
    <w:rsid w:val="0072203D"/>
    <w:rsid w:val="00724A65"/>
    <w:rsid w:val="007319CE"/>
    <w:rsid w:val="00732FFA"/>
    <w:rsid w:val="0073631F"/>
    <w:rsid w:val="00741C41"/>
    <w:rsid w:val="00763565"/>
    <w:rsid w:val="00764F46"/>
    <w:rsid w:val="007669A4"/>
    <w:rsid w:val="007754D0"/>
    <w:rsid w:val="00775D95"/>
    <w:rsid w:val="0079710B"/>
    <w:rsid w:val="007A4599"/>
    <w:rsid w:val="007A5CE0"/>
    <w:rsid w:val="007A7F3A"/>
    <w:rsid w:val="007B0C98"/>
    <w:rsid w:val="007B73B9"/>
    <w:rsid w:val="007B79F3"/>
    <w:rsid w:val="007D0F64"/>
    <w:rsid w:val="007D2359"/>
    <w:rsid w:val="007D4D8A"/>
    <w:rsid w:val="007D5C6D"/>
    <w:rsid w:val="007E1DEB"/>
    <w:rsid w:val="007E3659"/>
    <w:rsid w:val="007E37EE"/>
    <w:rsid w:val="007F3272"/>
    <w:rsid w:val="007F4714"/>
    <w:rsid w:val="007F506B"/>
    <w:rsid w:val="008101D3"/>
    <w:rsid w:val="0081741B"/>
    <w:rsid w:val="00823A57"/>
    <w:rsid w:val="00826789"/>
    <w:rsid w:val="00826CDA"/>
    <w:rsid w:val="00832635"/>
    <w:rsid w:val="008427A8"/>
    <w:rsid w:val="00846B88"/>
    <w:rsid w:val="00851681"/>
    <w:rsid w:val="00855A3C"/>
    <w:rsid w:val="00857B85"/>
    <w:rsid w:val="00872735"/>
    <w:rsid w:val="00887D55"/>
    <w:rsid w:val="008A24AA"/>
    <w:rsid w:val="008A7CE2"/>
    <w:rsid w:val="008B28C6"/>
    <w:rsid w:val="008C0026"/>
    <w:rsid w:val="008C1932"/>
    <w:rsid w:val="008C1FE3"/>
    <w:rsid w:val="008D15B3"/>
    <w:rsid w:val="008D2CFF"/>
    <w:rsid w:val="008E2511"/>
    <w:rsid w:val="008F2802"/>
    <w:rsid w:val="008F2F10"/>
    <w:rsid w:val="008F378B"/>
    <w:rsid w:val="00904028"/>
    <w:rsid w:val="00916E1E"/>
    <w:rsid w:val="00921347"/>
    <w:rsid w:val="00931C96"/>
    <w:rsid w:val="00941C1A"/>
    <w:rsid w:val="0094308B"/>
    <w:rsid w:val="009430EB"/>
    <w:rsid w:val="00943C70"/>
    <w:rsid w:val="009505E2"/>
    <w:rsid w:val="00952113"/>
    <w:rsid w:val="0095442D"/>
    <w:rsid w:val="00961376"/>
    <w:rsid w:val="0098377D"/>
    <w:rsid w:val="00990D0E"/>
    <w:rsid w:val="009A4402"/>
    <w:rsid w:val="009A7B21"/>
    <w:rsid w:val="009B0545"/>
    <w:rsid w:val="009B3B00"/>
    <w:rsid w:val="009B4C83"/>
    <w:rsid w:val="009B5E78"/>
    <w:rsid w:val="009B6F90"/>
    <w:rsid w:val="009E4584"/>
    <w:rsid w:val="009F2F52"/>
    <w:rsid w:val="009F57F9"/>
    <w:rsid w:val="00A01486"/>
    <w:rsid w:val="00A04C03"/>
    <w:rsid w:val="00A0510E"/>
    <w:rsid w:val="00A05194"/>
    <w:rsid w:val="00A07FB4"/>
    <w:rsid w:val="00A11AD1"/>
    <w:rsid w:val="00A125ED"/>
    <w:rsid w:val="00A15524"/>
    <w:rsid w:val="00A20503"/>
    <w:rsid w:val="00A26B59"/>
    <w:rsid w:val="00A302C3"/>
    <w:rsid w:val="00A32F31"/>
    <w:rsid w:val="00A330E7"/>
    <w:rsid w:val="00A36924"/>
    <w:rsid w:val="00A44D24"/>
    <w:rsid w:val="00A51738"/>
    <w:rsid w:val="00A52B3B"/>
    <w:rsid w:val="00A62FCF"/>
    <w:rsid w:val="00A6336A"/>
    <w:rsid w:val="00A66C44"/>
    <w:rsid w:val="00A729E3"/>
    <w:rsid w:val="00A81D14"/>
    <w:rsid w:val="00AA02CF"/>
    <w:rsid w:val="00AA3955"/>
    <w:rsid w:val="00AC732F"/>
    <w:rsid w:val="00AD2990"/>
    <w:rsid w:val="00AD667B"/>
    <w:rsid w:val="00AE012C"/>
    <w:rsid w:val="00AE6E4D"/>
    <w:rsid w:val="00AF5383"/>
    <w:rsid w:val="00B052B0"/>
    <w:rsid w:val="00B24774"/>
    <w:rsid w:val="00B267A8"/>
    <w:rsid w:val="00B36F7F"/>
    <w:rsid w:val="00B4463C"/>
    <w:rsid w:val="00B513FE"/>
    <w:rsid w:val="00B5566F"/>
    <w:rsid w:val="00B76F38"/>
    <w:rsid w:val="00B97440"/>
    <w:rsid w:val="00BA47D2"/>
    <w:rsid w:val="00BA67F8"/>
    <w:rsid w:val="00BB50A7"/>
    <w:rsid w:val="00BC14B7"/>
    <w:rsid w:val="00BC2A82"/>
    <w:rsid w:val="00BC38C9"/>
    <w:rsid w:val="00BD07B0"/>
    <w:rsid w:val="00BD57FD"/>
    <w:rsid w:val="00BD7A38"/>
    <w:rsid w:val="00BE268B"/>
    <w:rsid w:val="00BF15EE"/>
    <w:rsid w:val="00BF7807"/>
    <w:rsid w:val="00BF7DE7"/>
    <w:rsid w:val="00C02A1B"/>
    <w:rsid w:val="00C0767A"/>
    <w:rsid w:val="00C101E7"/>
    <w:rsid w:val="00C16779"/>
    <w:rsid w:val="00C31EE0"/>
    <w:rsid w:val="00C57018"/>
    <w:rsid w:val="00C60AF6"/>
    <w:rsid w:val="00C6625C"/>
    <w:rsid w:val="00C75A40"/>
    <w:rsid w:val="00CA24C5"/>
    <w:rsid w:val="00CA38A4"/>
    <w:rsid w:val="00CA4675"/>
    <w:rsid w:val="00CA790C"/>
    <w:rsid w:val="00CB670E"/>
    <w:rsid w:val="00CB7D41"/>
    <w:rsid w:val="00CC2360"/>
    <w:rsid w:val="00CC6315"/>
    <w:rsid w:val="00CC6EBA"/>
    <w:rsid w:val="00CD7844"/>
    <w:rsid w:val="00CF0841"/>
    <w:rsid w:val="00D028B3"/>
    <w:rsid w:val="00D03F78"/>
    <w:rsid w:val="00D05391"/>
    <w:rsid w:val="00D05727"/>
    <w:rsid w:val="00D06954"/>
    <w:rsid w:val="00D07FFE"/>
    <w:rsid w:val="00D14F2E"/>
    <w:rsid w:val="00D2740A"/>
    <w:rsid w:val="00D27E12"/>
    <w:rsid w:val="00D301AD"/>
    <w:rsid w:val="00D333A3"/>
    <w:rsid w:val="00D364DB"/>
    <w:rsid w:val="00D41024"/>
    <w:rsid w:val="00D45ED1"/>
    <w:rsid w:val="00D50257"/>
    <w:rsid w:val="00D524D0"/>
    <w:rsid w:val="00D54AE3"/>
    <w:rsid w:val="00D6477F"/>
    <w:rsid w:val="00D701AC"/>
    <w:rsid w:val="00D8290D"/>
    <w:rsid w:val="00D8468D"/>
    <w:rsid w:val="00D84AD1"/>
    <w:rsid w:val="00D90DBE"/>
    <w:rsid w:val="00D93B12"/>
    <w:rsid w:val="00D9715B"/>
    <w:rsid w:val="00D97893"/>
    <w:rsid w:val="00DA0CC6"/>
    <w:rsid w:val="00DB13F8"/>
    <w:rsid w:val="00DB3786"/>
    <w:rsid w:val="00DB3F43"/>
    <w:rsid w:val="00DB57D2"/>
    <w:rsid w:val="00DD1F73"/>
    <w:rsid w:val="00DE30D2"/>
    <w:rsid w:val="00DF3B31"/>
    <w:rsid w:val="00DF440E"/>
    <w:rsid w:val="00E04922"/>
    <w:rsid w:val="00E20E55"/>
    <w:rsid w:val="00E252B1"/>
    <w:rsid w:val="00E36B8E"/>
    <w:rsid w:val="00E4144D"/>
    <w:rsid w:val="00E46C8F"/>
    <w:rsid w:val="00E50D18"/>
    <w:rsid w:val="00E56365"/>
    <w:rsid w:val="00E615DF"/>
    <w:rsid w:val="00E63244"/>
    <w:rsid w:val="00E71974"/>
    <w:rsid w:val="00E75D13"/>
    <w:rsid w:val="00E8356A"/>
    <w:rsid w:val="00E93272"/>
    <w:rsid w:val="00E95D2F"/>
    <w:rsid w:val="00E96E2D"/>
    <w:rsid w:val="00EA3BF3"/>
    <w:rsid w:val="00EA489D"/>
    <w:rsid w:val="00EA7F57"/>
    <w:rsid w:val="00EC1630"/>
    <w:rsid w:val="00EC52E2"/>
    <w:rsid w:val="00EC74CE"/>
    <w:rsid w:val="00ED002D"/>
    <w:rsid w:val="00EE3B75"/>
    <w:rsid w:val="00EE54E8"/>
    <w:rsid w:val="00EE6823"/>
    <w:rsid w:val="00EF02A7"/>
    <w:rsid w:val="00EF05DB"/>
    <w:rsid w:val="00EF3D72"/>
    <w:rsid w:val="00F021CC"/>
    <w:rsid w:val="00F03372"/>
    <w:rsid w:val="00F04A0F"/>
    <w:rsid w:val="00F1046C"/>
    <w:rsid w:val="00F118AC"/>
    <w:rsid w:val="00F13389"/>
    <w:rsid w:val="00F3442C"/>
    <w:rsid w:val="00F37CD2"/>
    <w:rsid w:val="00F407C4"/>
    <w:rsid w:val="00F40B85"/>
    <w:rsid w:val="00F435E0"/>
    <w:rsid w:val="00F44F95"/>
    <w:rsid w:val="00F47583"/>
    <w:rsid w:val="00F52FB5"/>
    <w:rsid w:val="00F62AB0"/>
    <w:rsid w:val="00F7280D"/>
    <w:rsid w:val="00F74F46"/>
    <w:rsid w:val="00F752D8"/>
    <w:rsid w:val="00F76C57"/>
    <w:rsid w:val="00F912CF"/>
    <w:rsid w:val="00F96E56"/>
    <w:rsid w:val="00F973CD"/>
    <w:rsid w:val="00FA06B3"/>
    <w:rsid w:val="00FC6848"/>
    <w:rsid w:val="00FD0490"/>
    <w:rsid w:val="00FD4B20"/>
    <w:rsid w:val="00FD55AF"/>
    <w:rsid w:val="00FD6F6C"/>
    <w:rsid w:val="00FE7088"/>
    <w:rsid w:val="00FF13A5"/>
    <w:rsid w:val="00FF7EA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670E"/>
    <w:rPr>
      <w:rFonts w:ascii="Calibri" w:eastAsia="Calibri" w:hAnsi="Calibri" w:cs="Times New Roman"/>
    </w:rPr>
  </w:style>
  <w:style w:type="paragraph" w:styleId="1">
    <w:name w:val="heading 1"/>
    <w:basedOn w:val="a"/>
    <w:next w:val="a"/>
    <w:link w:val="10"/>
    <w:uiPriority w:val="9"/>
    <w:qFormat/>
    <w:rsid w:val="00CB670E"/>
    <w:pPr>
      <w:keepNext/>
      <w:spacing w:before="240" w:after="60"/>
      <w:outlineLvl w:val="0"/>
    </w:pPr>
    <w:rPr>
      <w:rFonts w:ascii="Cambria" w:hAnsi="Cambria"/>
      <w:b/>
      <w:bCs/>
      <w:kern w:val="32"/>
      <w:sz w:val="32"/>
      <w:szCs w:val="32"/>
    </w:rPr>
  </w:style>
  <w:style w:type="paragraph" w:styleId="2">
    <w:name w:val="heading 2"/>
    <w:basedOn w:val="a"/>
    <w:next w:val="a"/>
    <w:link w:val="20"/>
    <w:qFormat/>
    <w:rsid w:val="00CB670E"/>
    <w:pPr>
      <w:keepNext/>
      <w:keepLines/>
      <w:spacing w:before="200" w:after="0"/>
      <w:outlineLvl w:val="1"/>
    </w:pPr>
    <w:rPr>
      <w:rFonts w:ascii="Cambria" w:hAnsi="Cambria"/>
      <w:b/>
      <w:bCs/>
      <w:color w:val="4F81BD"/>
      <w:sz w:val="26"/>
      <w:szCs w:val="26"/>
    </w:rPr>
  </w:style>
  <w:style w:type="paragraph" w:styleId="3">
    <w:name w:val="heading 3"/>
    <w:basedOn w:val="a"/>
    <w:next w:val="a"/>
    <w:link w:val="30"/>
    <w:qFormat/>
    <w:rsid w:val="00CB670E"/>
    <w:pPr>
      <w:keepNext/>
      <w:keepLines/>
      <w:spacing w:before="200" w:after="0"/>
      <w:outlineLvl w:val="2"/>
    </w:pPr>
    <w:rPr>
      <w:rFonts w:ascii="Cambria" w:hAnsi="Cambria"/>
      <w:b/>
      <w:bCs/>
      <w:color w:val="4F81BD"/>
    </w:rPr>
  </w:style>
  <w:style w:type="paragraph" w:styleId="4">
    <w:name w:val="heading 4"/>
    <w:basedOn w:val="a"/>
    <w:next w:val="a"/>
    <w:link w:val="40"/>
    <w:unhideWhenUsed/>
    <w:qFormat/>
    <w:rsid w:val="00CB670E"/>
    <w:pPr>
      <w:keepNext/>
      <w:keepLines/>
      <w:spacing w:before="200" w:after="0"/>
      <w:outlineLvl w:val="3"/>
    </w:pPr>
    <w:rPr>
      <w:rFonts w:ascii="Cambria" w:eastAsia="Times New Roman" w:hAnsi="Cambria"/>
      <w:b/>
      <w:bCs/>
      <w:i/>
      <w:iCs/>
      <w:color w:val="4F81BD"/>
    </w:rPr>
  </w:style>
  <w:style w:type="paragraph" w:styleId="7">
    <w:name w:val="heading 7"/>
    <w:basedOn w:val="a"/>
    <w:next w:val="a"/>
    <w:link w:val="70"/>
    <w:uiPriority w:val="99"/>
    <w:qFormat/>
    <w:rsid w:val="00CB670E"/>
    <w:pPr>
      <w:spacing w:after="120" w:line="252" w:lineRule="auto"/>
      <w:jc w:val="center"/>
      <w:outlineLvl w:val="6"/>
    </w:pPr>
    <w:rPr>
      <w:rFonts w:ascii="Cambria" w:hAnsi="Cambria"/>
      <w:i/>
      <w:iCs/>
      <w:caps/>
      <w:color w:val="943634"/>
      <w:spacing w:val="10"/>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B670E"/>
    <w:rPr>
      <w:rFonts w:ascii="Cambria" w:eastAsia="Calibri" w:hAnsi="Cambria" w:cs="Times New Roman"/>
      <w:b/>
      <w:bCs/>
      <w:kern w:val="32"/>
      <w:sz w:val="32"/>
      <w:szCs w:val="32"/>
    </w:rPr>
  </w:style>
  <w:style w:type="character" w:customStyle="1" w:styleId="20">
    <w:name w:val="Заголовок 2 Знак"/>
    <w:basedOn w:val="a0"/>
    <w:link w:val="2"/>
    <w:rsid w:val="00CB670E"/>
    <w:rPr>
      <w:rFonts w:ascii="Cambria" w:eastAsia="Calibri" w:hAnsi="Cambria" w:cs="Times New Roman"/>
      <w:b/>
      <w:bCs/>
      <w:color w:val="4F81BD"/>
      <w:sz w:val="26"/>
      <w:szCs w:val="26"/>
    </w:rPr>
  </w:style>
  <w:style w:type="character" w:customStyle="1" w:styleId="30">
    <w:name w:val="Заголовок 3 Знак"/>
    <w:basedOn w:val="a0"/>
    <w:link w:val="3"/>
    <w:rsid w:val="00CB670E"/>
    <w:rPr>
      <w:rFonts w:ascii="Cambria" w:eastAsia="Calibri" w:hAnsi="Cambria" w:cs="Times New Roman"/>
      <w:b/>
      <w:bCs/>
      <w:color w:val="4F81BD"/>
    </w:rPr>
  </w:style>
  <w:style w:type="character" w:customStyle="1" w:styleId="40">
    <w:name w:val="Заголовок 4 Знак"/>
    <w:basedOn w:val="a0"/>
    <w:link w:val="4"/>
    <w:rsid w:val="00CB670E"/>
    <w:rPr>
      <w:rFonts w:ascii="Cambria" w:eastAsia="Times New Roman" w:hAnsi="Cambria" w:cs="Times New Roman"/>
      <w:b/>
      <w:bCs/>
      <w:i/>
      <w:iCs/>
      <w:color w:val="4F81BD"/>
    </w:rPr>
  </w:style>
  <w:style w:type="character" w:customStyle="1" w:styleId="70">
    <w:name w:val="Заголовок 7 Знак"/>
    <w:basedOn w:val="a0"/>
    <w:link w:val="7"/>
    <w:uiPriority w:val="99"/>
    <w:rsid w:val="00CB670E"/>
    <w:rPr>
      <w:rFonts w:ascii="Cambria" w:eastAsia="Calibri" w:hAnsi="Cambria" w:cs="Times New Roman"/>
      <w:i/>
      <w:iCs/>
      <w:caps/>
      <w:color w:val="943634"/>
      <w:spacing w:val="10"/>
      <w:lang w:val="en-US"/>
    </w:rPr>
  </w:style>
  <w:style w:type="table" w:styleId="a3">
    <w:name w:val="Table Grid"/>
    <w:basedOn w:val="a1"/>
    <w:uiPriority w:val="59"/>
    <w:rsid w:val="00CB670E"/>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List Paragraph"/>
    <w:basedOn w:val="a"/>
    <w:link w:val="a5"/>
    <w:uiPriority w:val="34"/>
    <w:qFormat/>
    <w:rsid w:val="00CB670E"/>
    <w:pPr>
      <w:ind w:left="720"/>
      <w:contextualSpacing/>
    </w:pPr>
  </w:style>
  <w:style w:type="character" w:styleId="a6">
    <w:name w:val="Hyperlink"/>
    <w:uiPriority w:val="99"/>
    <w:rsid w:val="00CB670E"/>
    <w:rPr>
      <w:rFonts w:cs="Times New Roman"/>
      <w:color w:val="0000FF"/>
      <w:u w:val="single"/>
    </w:rPr>
  </w:style>
  <w:style w:type="paragraph" w:styleId="a7">
    <w:name w:val="No Spacing"/>
    <w:link w:val="a8"/>
    <w:uiPriority w:val="1"/>
    <w:qFormat/>
    <w:rsid w:val="00CB670E"/>
    <w:pPr>
      <w:spacing w:after="0" w:line="240" w:lineRule="auto"/>
    </w:pPr>
    <w:rPr>
      <w:rFonts w:ascii="Calibri" w:eastAsia="Calibri" w:hAnsi="Calibri" w:cs="Times New Roman"/>
    </w:rPr>
  </w:style>
  <w:style w:type="paragraph" w:styleId="a9">
    <w:name w:val="header"/>
    <w:basedOn w:val="a"/>
    <w:link w:val="aa"/>
    <w:uiPriority w:val="99"/>
    <w:rsid w:val="00CB670E"/>
    <w:pPr>
      <w:tabs>
        <w:tab w:val="center" w:pos="4677"/>
        <w:tab w:val="right" w:pos="9355"/>
      </w:tabs>
    </w:pPr>
  </w:style>
  <w:style w:type="character" w:customStyle="1" w:styleId="aa">
    <w:name w:val="Верхний колонтитул Знак"/>
    <w:basedOn w:val="a0"/>
    <w:link w:val="a9"/>
    <w:uiPriority w:val="99"/>
    <w:rsid w:val="00CB670E"/>
    <w:rPr>
      <w:rFonts w:ascii="Calibri" w:eastAsia="Calibri" w:hAnsi="Calibri" w:cs="Times New Roman"/>
    </w:rPr>
  </w:style>
  <w:style w:type="paragraph" w:styleId="ab">
    <w:name w:val="footer"/>
    <w:basedOn w:val="a"/>
    <w:link w:val="ac"/>
    <w:rsid w:val="00CB670E"/>
    <w:pPr>
      <w:tabs>
        <w:tab w:val="center" w:pos="4677"/>
        <w:tab w:val="right" w:pos="9355"/>
      </w:tabs>
    </w:pPr>
  </w:style>
  <w:style w:type="character" w:customStyle="1" w:styleId="ac">
    <w:name w:val="Нижний колонтитул Знак"/>
    <w:basedOn w:val="a0"/>
    <w:link w:val="ab"/>
    <w:rsid w:val="00CB670E"/>
    <w:rPr>
      <w:rFonts w:ascii="Calibri" w:eastAsia="Calibri" w:hAnsi="Calibri" w:cs="Times New Roman"/>
    </w:rPr>
  </w:style>
  <w:style w:type="paragraph" w:styleId="ad">
    <w:name w:val="caption"/>
    <w:aliases w:val="Знак1,Знак11, Знак1,Знак1 Знак Знак Знак,Знак111, Знак13,Знак13,Знак12,Таблица - Название объекта,!! Object Novogor !!,Caption Char,Caption Char1 Char1 Char Char,Caption Char Char2 Char1 Char Char"/>
    <w:basedOn w:val="a"/>
    <w:next w:val="a"/>
    <w:link w:val="ae"/>
    <w:uiPriority w:val="35"/>
    <w:qFormat/>
    <w:rsid w:val="00CB670E"/>
    <w:rPr>
      <w:b/>
      <w:bCs/>
      <w:sz w:val="20"/>
      <w:szCs w:val="20"/>
    </w:rPr>
  </w:style>
  <w:style w:type="paragraph" w:styleId="af">
    <w:name w:val="Title"/>
    <w:basedOn w:val="a"/>
    <w:next w:val="a"/>
    <w:link w:val="af0"/>
    <w:qFormat/>
    <w:rsid w:val="00CB670E"/>
    <w:pPr>
      <w:spacing w:before="240" w:after="60"/>
      <w:jc w:val="center"/>
      <w:outlineLvl w:val="0"/>
    </w:pPr>
    <w:rPr>
      <w:rFonts w:ascii="Cambria" w:hAnsi="Cambria"/>
      <w:b/>
      <w:bCs/>
      <w:kern w:val="28"/>
      <w:sz w:val="32"/>
      <w:szCs w:val="32"/>
    </w:rPr>
  </w:style>
  <w:style w:type="character" w:customStyle="1" w:styleId="af0">
    <w:name w:val="Название Знак"/>
    <w:basedOn w:val="a0"/>
    <w:link w:val="af"/>
    <w:rsid w:val="00CB670E"/>
    <w:rPr>
      <w:rFonts w:ascii="Cambria" w:eastAsia="Calibri" w:hAnsi="Cambria" w:cs="Times New Roman"/>
      <w:b/>
      <w:bCs/>
      <w:kern w:val="28"/>
      <w:sz w:val="32"/>
      <w:szCs w:val="32"/>
    </w:rPr>
  </w:style>
  <w:style w:type="paragraph" w:customStyle="1" w:styleId="Maximyz1">
    <w:name w:val="Maximyz Заголовок 1"/>
    <w:basedOn w:val="1"/>
    <w:link w:val="Maximyz10"/>
    <w:qFormat/>
    <w:rsid w:val="00CB670E"/>
    <w:pPr>
      <w:keepLines/>
      <w:numPr>
        <w:numId w:val="1"/>
      </w:numPr>
      <w:spacing w:before="480" w:after="0"/>
    </w:pPr>
    <w:rPr>
      <w:bCs w:val="0"/>
      <w:color w:val="000000"/>
      <w:kern w:val="0"/>
      <w:sz w:val="28"/>
      <w:szCs w:val="20"/>
    </w:rPr>
  </w:style>
  <w:style w:type="character" w:customStyle="1" w:styleId="Maximyz10">
    <w:name w:val="Maximyz Заголовок 1 Знак"/>
    <w:link w:val="Maximyz1"/>
    <w:locked/>
    <w:rsid w:val="00CB670E"/>
    <w:rPr>
      <w:rFonts w:ascii="Cambria" w:eastAsia="Calibri" w:hAnsi="Cambria" w:cs="Times New Roman"/>
      <w:b/>
      <w:color w:val="000000"/>
      <w:sz w:val="28"/>
      <w:szCs w:val="20"/>
    </w:rPr>
  </w:style>
  <w:style w:type="paragraph" w:customStyle="1" w:styleId="af1">
    <w:name w:val="Раздел"/>
    <w:basedOn w:val="a"/>
    <w:link w:val="af2"/>
    <w:qFormat/>
    <w:rsid w:val="00CB670E"/>
    <w:pPr>
      <w:jc w:val="center"/>
    </w:pPr>
    <w:rPr>
      <w:rFonts w:ascii="Times New Roman" w:hAnsi="Times New Roman"/>
      <w:b/>
      <w:sz w:val="24"/>
      <w:szCs w:val="24"/>
    </w:rPr>
  </w:style>
  <w:style w:type="paragraph" w:customStyle="1" w:styleId="af3">
    <w:name w:val="Глава"/>
    <w:basedOn w:val="a4"/>
    <w:link w:val="af4"/>
    <w:qFormat/>
    <w:rsid w:val="00CB670E"/>
    <w:pPr>
      <w:ind w:left="0" w:right="-21"/>
      <w:jc w:val="both"/>
    </w:pPr>
    <w:rPr>
      <w:rFonts w:ascii="Times New Roman" w:hAnsi="Times New Roman"/>
      <w:b/>
      <w:sz w:val="24"/>
      <w:szCs w:val="24"/>
    </w:rPr>
  </w:style>
  <w:style w:type="character" w:customStyle="1" w:styleId="af2">
    <w:name w:val="Раздел Знак"/>
    <w:link w:val="af1"/>
    <w:locked/>
    <w:rsid w:val="00CB670E"/>
    <w:rPr>
      <w:rFonts w:ascii="Times New Roman" w:eastAsia="Calibri" w:hAnsi="Times New Roman" w:cs="Times New Roman"/>
      <w:b/>
      <w:sz w:val="24"/>
      <w:szCs w:val="24"/>
    </w:rPr>
  </w:style>
  <w:style w:type="paragraph" w:styleId="af5">
    <w:name w:val="Balloon Text"/>
    <w:basedOn w:val="a"/>
    <w:link w:val="af6"/>
    <w:uiPriority w:val="99"/>
    <w:semiHidden/>
    <w:rsid w:val="00CB670E"/>
    <w:pPr>
      <w:spacing w:after="0" w:line="240" w:lineRule="auto"/>
    </w:pPr>
    <w:rPr>
      <w:rFonts w:ascii="Tahoma" w:hAnsi="Tahoma"/>
      <w:sz w:val="16"/>
      <w:szCs w:val="16"/>
    </w:rPr>
  </w:style>
  <w:style w:type="character" w:customStyle="1" w:styleId="af6">
    <w:name w:val="Текст выноски Знак"/>
    <w:basedOn w:val="a0"/>
    <w:link w:val="af5"/>
    <w:uiPriority w:val="99"/>
    <w:semiHidden/>
    <w:rsid w:val="00CB670E"/>
    <w:rPr>
      <w:rFonts w:ascii="Tahoma" w:eastAsia="Calibri" w:hAnsi="Tahoma" w:cs="Times New Roman"/>
      <w:sz w:val="16"/>
      <w:szCs w:val="16"/>
    </w:rPr>
  </w:style>
  <w:style w:type="character" w:customStyle="1" w:styleId="a5">
    <w:name w:val="Абзац списка Знак"/>
    <w:link w:val="a4"/>
    <w:uiPriority w:val="34"/>
    <w:locked/>
    <w:rsid w:val="00CB670E"/>
    <w:rPr>
      <w:rFonts w:ascii="Calibri" w:eastAsia="Calibri" w:hAnsi="Calibri" w:cs="Times New Roman"/>
    </w:rPr>
  </w:style>
  <w:style w:type="character" w:customStyle="1" w:styleId="af4">
    <w:name w:val="Глава Знак"/>
    <w:link w:val="af3"/>
    <w:locked/>
    <w:rsid w:val="00CB670E"/>
    <w:rPr>
      <w:rFonts w:ascii="Times New Roman" w:eastAsia="Calibri" w:hAnsi="Times New Roman" w:cs="Times New Roman"/>
      <w:b/>
      <w:sz w:val="24"/>
      <w:szCs w:val="24"/>
    </w:rPr>
  </w:style>
  <w:style w:type="paragraph" w:styleId="11">
    <w:name w:val="toc 1"/>
    <w:basedOn w:val="a"/>
    <w:next w:val="a"/>
    <w:autoRedefine/>
    <w:uiPriority w:val="39"/>
    <w:rsid w:val="00CB670E"/>
    <w:pPr>
      <w:spacing w:after="100"/>
    </w:pPr>
  </w:style>
  <w:style w:type="paragraph" w:styleId="21">
    <w:name w:val="toc 2"/>
    <w:basedOn w:val="a"/>
    <w:next w:val="a"/>
    <w:autoRedefine/>
    <w:uiPriority w:val="39"/>
    <w:rsid w:val="00CB670E"/>
    <w:pPr>
      <w:spacing w:after="100"/>
      <w:ind w:left="220"/>
    </w:pPr>
  </w:style>
  <w:style w:type="character" w:styleId="af7">
    <w:name w:val="Strong"/>
    <w:qFormat/>
    <w:rsid w:val="00CB670E"/>
    <w:rPr>
      <w:rFonts w:cs="Times New Roman"/>
      <w:b/>
      <w:bCs/>
    </w:rPr>
  </w:style>
  <w:style w:type="character" w:customStyle="1" w:styleId="apple-converted-space">
    <w:name w:val="apple-converted-space"/>
    <w:rsid w:val="00CB670E"/>
    <w:rPr>
      <w:rFonts w:cs="Times New Roman"/>
    </w:rPr>
  </w:style>
  <w:style w:type="paragraph" w:customStyle="1" w:styleId="lar2">
    <w:name w:val="lar2"/>
    <w:basedOn w:val="a"/>
    <w:uiPriority w:val="99"/>
    <w:rsid w:val="00CB670E"/>
    <w:pPr>
      <w:spacing w:before="100" w:beforeAutospacing="1" w:after="100" w:afterAutospacing="1" w:line="240" w:lineRule="auto"/>
    </w:pPr>
    <w:rPr>
      <w:rFonts w:ascii="Times New Roman" w:eastAsia="Times New Roman" w:hAnsi="Times New Roman"/>
      <w:sz w:val="24"/>
      <w:szCs w:val="24"/>
      <w:lang w:eastAsia="ru-RU"/>
    </w:rPr>
  </w:style>
  <w:style w:type="paragraph" w:styleId="af8">
    <w:name w:val="Normal (Web)"/>
    <w:basedOn w:val="a"/>
    <w:uiPriority w:val="99"/>
    <w:rsid w:val="00CB670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docbody">
    <w:name w:val="docbody"/>
    <w:uiPriority w:val="99"/>
    <w:rsid w:val="00CB670E"/>
    <w:rPr>
      <w:rFonts w:cs="Times New Roman"/>
    </w:rPr>
  </w:style>
  <w:style w:type="paragraph" w:customStyle="1" w:styleId="dim1">
    <w:name w:val="dim1"/>
    <w:basedOn w:val="a"/>
    <w:uiPriority w:val="99"/>
    <w:rsid w:val="00CB670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1">
    <w:name w:val="Style1"/>
    <w:basedOn w:val="a"/>
    <w:uiPriority w:val="99"/>
    <w:rsid w:val="00CB670E"/>
    <w:pPr>
      <w:widowControl w:val="0"/>
      <w:autoSpaceDE w:val="0"/>
      <w:autoSpaceDN w:val="0"/>
      <w:adjustRightInd w:val="0"/>
      <w:spacing w:after="0" w:line="408" w:lineRule="exact"/>
      <w:ind w:firstLine="422"/>
    </w:pPr>
    <w:rPr>
      <w:rFonts w:ascii="Times New Roman" w:eastAsia="Times New Roman" w:hAnsi="Times New Roman"/>
      <w:sz w:val="24"/>
      <w:szCs w:val="24"/>
      <w:lang w:eastAsia="ru-RU"/>
    </w:rPr>
  </w:style>
  <w:style w:type="paragraph" w:customStyle="1" w:styleId="Style2">
    <w:name w:val="Style2"/>
    <w:basedOn w:val="a"/>
    <w:uiPriority w:val="99"/>
    <w:rsid w:val="00CB670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4">
    <w:name w:val="Style4"/>
    <w:basedOn w:val="a"/>
    <w:uiPriority w:val="99"/>
    <w:rsid w:val="00CB670E"/>
    <w:pPr>
      <w:widowControl w:val="0"/>
      <w:autoSpaceDE w:val="0"/>
      <w:autoSpaceDN w:val="0"/>
      <w:adjustRightInd w:val="0"/>
      <w:spacing w:after="0" w:line="300" w:lineRule="exact"/>
    </w:pPr>
    <w:rPr>
      <w:rFonts w:ascii="Times New Roman" w:eastAsia="Times New Roman" w:hAnsi="Times New Roman"/>
      <w:sz w:val="24"/>
      <w:szCs w:val="24"/>
      <w:lang w:eastAsia="ru-RU"/>
    </w:rPr>
  </w:style>
  <w:style w:type="paragraph" w:customStyle="1" w:styleId="Style6">
    <w:name w:val="Style6"/>
    <w:basedOn w:val="a"/>
    <w:uiPriority w:val="99"/>
    <w:rsid w:val="00CB670E"/>
    <w:pPr>
      <w:widowControl w:val="0"/>
      <w:autoSpaceDE w:val="0"/>
      <w:autoSpaceDN w:val="0"/>
      <w:adjustRightInd w:val="0"/>
      <w:spacing w:after="0" w:line="302" w:lineRule="exact"/>
    </w:pPr>
    <w:rPr>
      <w:rFonts w:ascii="Times New Roman" w:eastAsia="Times New Roman" w:hAnsi="Times New Roman"/>
      <w:sz w:val="24"/>
      <w:szCs w:val="24"/>
      <w:lang w:eastAsia="ru-RU"/>
    </w:rPr>
  </w:style>
  <w:style w:type="character" w:customStyle="1" w:styleId="FontStyle12">
    <w:name w:val="Font Style12"/>
    <w:uiPriority w:val="99"/>
    <w:rsid w:val="00CB670E"/>
    <w:rPr>
      <w:rFonts w:ascii="Times New Roman" w:hAnsi="Times New Roman" w:cs="Times New Roman"/>
      <w:sz w:val="28"/>
      <w:szCs w:val="28"/>
    </w:rPr>
  </w:style>
  <w:style w:type="character" w:customStyle="1" w:styleId="FontStyle13">
    <w:name w:val="Font Style13"/>
    <w:uiPriority w:val="99"/>
    <w:rsid w:val="00CB670E"/>
    <w:rPr>
      <w:rFonts w:ascii="Times New Roman" w:hAnsi="Times New Roman" w:cs="Times New Roman"/>
      <w:sz w:val="26"/>
      <w:szCs w:val="26"/>
    </w:rPr>
  </w:style>
  <w:style w:type="character" w:customStyle="1" w:styleId="FontStyle14">
    <w:name w:val="Font Style14"/>
    <w:uiPriority w:val="99"/>
    <w:rsid w:val="00CB670E"/>
    <w:rPr>
      <w:rFonts w:ascii="Times New Roman" w:hAnsi="Times New Roman" w:cs="Times New Roman"/>
      <w:sz w:val="26"/>
      <w:szCs w:val="26"/>
    </w:rPr>
  </w:style>
  <w:style w:type="paragraph" w:customStyle="1" w:styleId="12">
    <w:name w:val="Глава + Слева:  1"/>
    <w:aliases w:val="25 см"/>
    <w:basedOn w:val="a"/>
    <w:uiPriority w:val="99"/>
    <w:rsid w:val="00CB670E"/>
    <w:pPr>
      <w:ind w:firstLine="708"/>
      <w:jc w:val="both"/>
    </w:pPr>
    <w:rPr>
      <w:b/>
    </w:rPr>
  </w:style>
  <w:style w:type="paragraph" w:customStyle="1" w:styleId="af9">
    <w:name w:val="ОснТекст"/>
    <w:basedOn w:val="a"/>
    <w:link w:val="afa"/>
    <w:qFormat/>
    <w:rsid w:val="00CB670E"/>
    <w:pPr>
      <w:ind w:firstLine="540"/>
      <w:jc w:val="both"/>
    </w:pPr>
    <w:rPr>
      <w:rFonts w:ascii="Times New Roman" w:hAnsi="Times New Roman"/>
      <w:sz w:val="24"/>
      <w:szCs w:val="24"/>
    </w:rPr>
  </w:style>
  <w:style w:type="character" w:customStyle="1" w:styleId="afa">
    <w:name w:val="ОснТекст Знак"/>
    <w:link w:val="af9"/>
    <w:rsid w:val="00CB670E"/>
    <w:rPr>
      <w:rFonts w:ascii="Times New Roman" w:eastAsia="Calibri" w:hAnsi="Times New Roman" w:cs="Times New Roman"/>
      <w:sz w:val="24"/>
      <w:szCs w:val="24"/>
    </w:rPr>
  </w:style>
  <w:style w:type="paragraph" w:customStyle="1" w:styleId="13">
    <w:name w:val="Без интервала1"/>
    <w:rsid w:val="00CB670E"/>
    <w:pPr>
      <w:spacing w:after="0" w:line="240" w:lineRule="auto"/>
    </w:pPr>
    <w:rPr>
      <w:rFonts w:ascii="Calibri" w:eastAsia="Times New Roman" w:hAnsi="Calibri" w:cs="Times New Roman"/>
    </w:rPr>
  </w:style>
  <w:style w:type="paragraph" w:customStyle="1" w:styleId="afb">
    <w:name w:val="ТАБЛИЦЫ"/>
    <w:basedOn w:val="a7"/>
    <w:link w:val="afc"/>
    <w:qFormat/>
    <w:rsid w:val="00CB670E"/>
    <w:pPr>
      <w:jc w:val="center"/>
    </w:pPr>
  </w:style>
  <w:style w:type="character" w:customStyle="1" w:styleId="a8">
    <w:name w:val="Без интервала Знак"/>
    <w:link w:val="a7"/>
    <w:uiPriority w:val="1"/>
    <w:rsid w:val="00CB670E"/>
    <w:rPr>
      <w:rFonts w:ascii="Calibri" w:eastAsia="Calibri" w:hAnsi="Calibri" w:cs="Times New Roman"/>
    </w:rPr>
  </w:style>
  <w:style w:type="character" w:customStyle="1" w:styleId="afc">
    <w:name w:val="ТАБЛИЦЫ Знак"/>
    <w:link w:val="afb"/>
    <w:rsid w:val="00CB670E"/>
    <w:rPr>
      <w:rFonts w:ascii="Calibri" w:eastAsia="Calibri" w:hAnsi="Calibri" w:cs="Times New Roman"/>
    </w:rPr>
  </w:style>
  <w:style w:type="character" w:customStyle="1" w:styleId="mw-headline">
    <w:name w:val="mw-headline"/>
    <w:basedOn w:val="a0"/>
    <w:rsid w:val="00CB670E"/>
  </w:style>
  <w:style w:type="paragraph" w:customStyle="1" w:styleId="Default">
    <w:name w:val="Default"/>
    <w:rsid w:val="00CB670E"/>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14">
    <w:name w:val="Абзац списка1"/>
    <w:basedOn w:val="a"/>
    <w:link w:val="ListParagraphChar"/>
    <w:rsid w:val="00CB670E"/>
    <w:pPr>
      <w:ind w:left="720"/>
    </w:pPr>
    <w:rPr>
      <w:rFonts w:ascii="Times New Roman" w:eastAsia="Times New Roman" w:hAnsi="Times New Roman"/>
      <w:sz w:val="20"/>
    </w:rPr>
  </w:style>
  <w:style w:type="character" w:customStyle="1" w:styleId="ListParagraphChar">
    <w:name w:val="List Paragraph Char"/>
    <w:link w:val="14"/>
    <w:locked/>
    <w:rsid w:val="00CB670E"/>
    <w:rPr>
      <w:rFonts w:ascii="Times New Roman" w:eastAsia="Times New Roman" w:hAnsi="Times New Roman" w:cs="Times New Roman"/>
      <w:sz w:val="20"/>
    </w:rPr>
  </w:style>
  <w:style w:type="paragraph" w:styleId="afd">
    <w:name w:val="Body Text"/>
    <w:aliases w:val="Знак1 Знак"/>
    <w:basedOn w:val="a"/>
    <w:link w:val="afe"/>
    <w:rsid w:val="00CB670E"/>
    <w:pPr>
      <w:spacing w:before="100" w:beforeAutospacing="1" w:after="100" w:afterAutospacing="1" w:line="360" w:lineRule="auto"/>
      <w:jc w:val="both"/>
    </w:pPr>
    <w:rPr>
      <w:rFonts w:ascii="Times New Roman" w:eastAsia="Times New Roman" w:hAnsi="Times New Roman"/>
      <w:b/>
      <w:color w:val="000000"/>
      <w:sz w:val="28"/>
      <w:szCs w:val="28"/>
    </w:rPr>
  </w:style>
  <w:style w:type="character" w:customStyle="1" w:styleId="afe">
    <w:name w:val="Основной текст Знак"/>
    <w:aliases w:val="Знак1 Знак Знак"/>
    <w:basedOn w:val="a0"/>
    <w:link w:val="afd"/>
    <w:rsid w:val="00CB670E"/>
    <w:rPr>
      <w:rFonts w:ascii="Times New Roman" w:eastAsia="Times New Roman" w:hAnsi="Times New Roman" w:cs="Times New Roman"/>
      <w:b/>
      <w:color w:val="000000"/>
      <w:sz w:val="28"/>
      <w:szCs w:val="28"/>
    </w:rPr>
  </w:style>
  <w:style w:type="character" w:customStyle="1" w:styleId="mycontent">
    <w:name w:val="mycontent"/>
    <w:basedOn w:val="a0"/>
    <w:rsid w:val="00CB670E"/>
  </w:style>
  <w:style w:type="numbering" w:customStyle="1" w:styleId="Maximyz">
    <w:name w:val="Maximyz Список"/>
    <w:uiPriority w:val="99"/>
    <w:rsid w:val="00CB670E"/>
  </w:style>
  <w:style w:type="character" w:styleId="aff">
    <w:name w:val="FollowedHyperlink"/>
    <w:uiPriority w:val="99"/>
    <w:semiHidden/>
    <w:unhideWhenUsed/>
    <w:rsid w:val="00CB670E"/>
    <w:rPr>
      <w:color w:val="800080"/>
      <w:u w:val="single"/>
    </w:rPr>
  </w:style>
  <w:style w:type="paragraph" w:customStyle="1" w:styleId="font5">
    <w:name w:val="font5"/>
    <w:basedOn w:val="a"/>
    <w:rsid w:val="00CB670E"/>
    <w:pPr>
      <w:spacing w:before="100" w:beforeAutospacing="1" w:after="100" w:afterAutospacing="1" w:line="240" w:lineRule="auto"/>
    </w:pPr>
    <w:rPr>
      <w:rFonts w:ascii="Arial CYR" w:eastAsia="Times New Roman" w:hAnsi="Arial CYR" w:cs="Arial CYR"/>
      <w:sz w:val="16"/>
      <w:szCs w:val="16"/>
      <w:lang w:eastAsia="ru-RU"/>
    </w:rPr>
  </w:style>
  <w:style w:type="paragraph" w:customStyle="1" w:styleId="font6">
    <w:name w:val="font6"/>
    <w:basedOn w:val="a"/>
    <w:rsid w:val="00CB670E"/>
    <w:pPr>
      <w:spacing w:before="100" w:beforeAutospacing="1" w:after="100" w:afterAutospacing="1" w:line="240" w:lineRule="auto"/>
    </w:pPr>
    <w:rPr>
      <w:rFonts w:ascii="Arial CYR" w:eastAsia="Times New Roman" w:hAnsi="Arial CYR" w:cs="Arial CYR"/>
      <w:sz w:val="16"/>
      <w:szCs w:val="16"/>
      <w:lang w:eastAsia="ru-RU"/>
    </w:rPr>
  </w:style>
  <w:style w:type="paragraph" w:customStyle="1" w:styleId="xl65">
    <w:name w:val="xl65"/>
    <w:basedOn w:val="a"/>
    <w:rsid w:val="00CB670E"/>
    <w:pPr>
      <w:spacing w:before="100" w:beforeAutospacing="1" w:after="100" w:afterAutospacing="1" w:line="240" w:lineRule="auto"/>
    </w:pPr>
    <w:rPr>
      <w:rFonts w:ascii="Arial CYR" w:eastAsia="Times New Roman" w:hAnsi="Arial CYR" w:cs="Arial CYR"/>
      <w:color w:val="FF0000"/>
      <w:sz w:val="24"/>
      <w:szCs w:val="24"/>
      <w:lang w:eastAsia="ru-RU"/>
    </w:rPr>
  </w:style>
  <w:style w:type="paragraph" w:customStyle="1" w:styleId="xl66">
    <w:name w:val="xl66"/>
    <w:basedOn w:val="a"/>
    <w:rsid w:val="00CB670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67">
    <w:name w:val="xl67"/>
    <w:basedOn w:val="a"/>
    <w:rsid w:val="00CB670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68">
    <w:name w:val="xl68"/>
    <w:basedOn w:val="a"/>
    <w:rsid w:val="00CB670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69">
    <w:name w:val="xl69"/>
    <w:basedOn w:val="a"/>
    <w:rsid w:val="00CB670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16"/>
      <w:szCs w:val="16"/>
      <w:lang w:eastAsia="ru-RU"/>
    </w:rPr>
  </w:style>
  <w:style w:type="paragraph" w:customStyle="1" w:styleId="xl70">
    <w:name w:val="xl70"/>
    <w:basedOn w:val="a"/>
    <w:rsid w:val="00CB670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16"/>
      <w:szCs w:val="16"/>
      <w:lang w:eastAsia="ru-RU"/>
    </w:rPr>
  </w:style>
  <w:style w:type="paragraph" w:customStyle="1" w:styleId="xl71">
    <w:name w:val="xl71"/>
    <w:basedOn w:val="a"/>
    <w:rsid w:val="00CB67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16"/>
      <w:szCs w:val="16"/>
      <w:lang w:eastAsia="ru-RU"/>
    </w:rPr>
  </w:style>
  <w:style w:type="paragraph" w:customStyle="1" w:styleId="xl72">
    <w:name w:val="xl72"/>
    <w:basedOn w:val="a"/>
    <w:rsid w:val="00CB67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16"/>
      <w:szCs w:val="16"/>
      <w:lang w:eastAsia="ru-RU"/>
    </w:rPr>
  </w:style>
  <w:style w:type="paragraph" w:customStyle="1" w:styleId="xl73">
    <w:name w:val="xl73"/>
    <w:basedOn w:val="a"/>
    <w:rsid w:val="00CB670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74">
    <w:name w:val="xl74"/>
    <w:basedOn w:val="a"/>
    <w:rsid w:val="00CB670E"/>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75">
    <w:name w:val="xl75"/>
    <w:basedOn w:val="a"/>
    <w:rsid w:val="00CB670E"/>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color w:val="000000"/>
      <w:sz w:val="16"/>
      <w:szCs w:val="16"/>
      <w:lang w:eastAsia="ru-RU"/>
    </w:rPr>
  </w:style>
  <w:style w:type="paragraph" w:customStyle="1" w:styleId="xl76">
    <w:name w:val="xl76"/>
    <w:basedOn w:val="a"/>
    <w:rsid w:val="00CB670E"/>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b/>
      <w:bCs/>
      <w:color w:val="000000"/>
      <w:sz w:val="16"/>
      <w:szCs w:val="16"/>
      <w:lang w:eastAsia="ru-RU"/>
    </w:rPr>
  </w:style>
  <w:style w:type="paragraph" w:customStyle="1" w:styleId="xl77">
    <w:name w:val="xl77"/>
    <w:basedOn w:val="a"/>
    <w:rsid w:val="00CB670E"/>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pPr>
    <w:rPr>
      <w:rFonts w:ascii="Times New Roman" w:eastAsia="Times New Roman" w:hAnsi="Times New Roman"/>
      <w:sz w:val="16"/>
      <w:szCs w:val="16"/>
      <w:lang w:eastAsia="ru-RU"/>
    </w:rPr>
  </w:style>
  <w:style w:type="paragraph" w:customStyle="1" w:styleId="xl78">
    <w:name w:val="xl78"/>
    <w:basedOn w:val="a"/>
    <w:rsid w:val="00CB670E"/>
    <w:pPr>
      <w:pBdr>
        <w:top w:val="single" w:sz="4" w:space="0" w:color="auto"/>
        <w:left w:val="single" w:sz="4" w:space="0" w:color="auto"/>
        <w:right w:val="single" w:sz="4" w:space="0" w:color="auto"/>
      </w:pBdr>
      <w:spacing w:before="100" w:beforeAutospacing="1" w:after="100" w:afterAutospacing="1" w:line="240" w:lineRule="auto"/>
    </w:pPr>
    <w:rPr>
      <w:rFonts w:ascii="Arial CYR" w:eastAsia="Times New Roman" w:hAnsi="Arial CYR" w:cs="Arial CYR"/>
      <w:sz w:val="16"/>
      <w:szCs w:val="16"/>
      <w:lang w:eastAsia="ru-RU"/>
    </w:rPr>
  </w:style>
  <w:style w:type="paragraph" w:customStyle="1" w:styleId="xl79">
    <w:name w:val="xl79"/>
    <w:basedOn w:val="a"/>
    <w:rsid w:val="00CB670E"/>
    <w:pPr>
      <w:pBdr>
        <w:top w:val="single" w:sz="4" w:space="0" w:color="auto"/>
        <w:left w:val="single" w:sz="4" w:space="0" w:color="auto"/>
        <w:right w:val="single" w:sz="4" w:space="0" w:color="auto"/>
      </w:pBdr>
      <w:spacing w:before="100" w:beforeAutospacing="1" w:after="100" w:afterAutospacing="1" w:line="240" w:lineRule="auto"/>
    </w:pPr>
    <w:rPr>
      <w:rFonts w:ascii="Arial CYR" w:eastAsia="Times New Roman" w:hAnsi="Arial CYR" w:cs="Arial CYR"/>
      <w:sz w:val="16"/>
      <w:szCs w:val="16"/>
      <w:lang w:eastAsia="ru-RU"/>
    </w:rPr>
  </w:style>
  <w:style w:type="paragraph" w:customStyle="1" w:styleId="xl80">
    <w:name w:val="xl80"/>
    <w:basedOn w:val="a"/>
    <w:rsid w:val="00CB670E"/>
    <w:pPr>
      <w:pBdr>
        <w:top w:val="single" w:sz="4" w:space="0" w:color="auto"/>
        <w:left w:val="single" w:sz="4" w:space="0" w:color="auto"/>
        <w:right w:val="single" w:sz="4" w:space="0" w:color="auto"/>
      </w:pBdr>
      <w:spacing w:before="100" w:beforeAutospacing="1" w:after="100" w:afterAutospacing="1" w:line="240" w:lineRule="auto"/>
    </w:pPr>
    <w:rPr>
      <w:rFonts w:ascii="Arial CYR" w:eastAsia="Times New Roman" w:hAnsi="Arial CYR" w:cs="Arial CYR"/>
      <w:sz w:val="16"/>
      <w:szCs w:val="16"/>
      <w:lang w:eastAsia="ru-RU"/>
    </w:rPr>
  </w:style>
  <w:style w:type="paragraph" w:customStyle="1" w:styleId="xl81">
    <w:name w:val="xl81"/>
    <w:basedOn w:val="a"/>
    <w:rsid w:val="00CB670E"/>
    <w:pPr>
      <w:pBdr>
        <w:top w:val="single" w:sz="4" w:space="0" w:color="auto"/>
        <w:left w:val="single" w:sz="4" w:space="0" w:color="auto"/>
        <w:right w:val="single" w:sz="4" w:space="0" w:color="auto"/>
      </w:pBdr>
      <w:spacing w:before="100" w:beforeAutospacing="1" w:after="100" w:afterAutospacing="1" w:line="240" w:lineRule="auto"/>
    </w:pPr>
    <w:rPr>
      <w:rFonts w:ascii="Arial CYR" w:eastAsia="Times New Roman" w:hAnsi="Arial CYR" w:cs="Arial CYR"/>
      <w:sz w:val="16"/>
      <w:szCs w:val="16"/>
      <w:lang w:eastAsia="ru-RU"/>
    </w:rPr>
  </w:style>
  <w:style w:type="paragraph" w:customStyle="1" w:styleId="xl82">
    <w:name w:val="xl82"/>
    <w:basedOn w:val="a"/>
    <w:rsid w:val="00CB670E"/>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16"/>
      <w:szCs w:val="16"/>
      <w:lang w:eastAsia="ru-RU"/>
    </w:rPr>
  </w:style>
  <w:style w:type="paragraph" w:customStyle="1" w:styleId="xl83">
    <w:name w:val="xl83"/>
    <w:basedOn w:val="a"/>
    <w:rsid w:val="00CB670E"/>
    <w:pPr>
      <w:pBdr>
        <w:top w:val="single" w:sz="4" w:space="0" w:color="auto"/>
        <w:left w:val="single" w:sz="4" w:space="0" w:color="auto"/>
        <w:right w:val="single" w:sz="8" w:space="0" w:color="auto"/>
      </w:pBdr>
      <w:spacing w:before="100" w:beforeAutospacing="1" w:after="100" w:afterAutospacing="1" w:line="240" w:lineRule="auto"/>
      <w:jc w:val="right"/>
    </w:pPr>
    <w:rPr>
      <w:rFonts w:ascii="Times New Roman" w:eastAsia="Times New Roman" w:hAnsi="Times New Roman"/>
      <w:sz w:val="16"/>
      <w:szCs w:val="16"/>
      <w:lang w:eastAsia="ru-RU"/>
    </w:rPr>
  </w:style>
  <w:style w:type="paragraph" w:customStyle="1" w:styleId="xl84">
    <w:name w:val="xl84"/>
    <w:basedOn w:val="a"/>
    <w:rsid w:val="00CB670E"/>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Arial CYR" w:eastAsia="Times New Roman" w:hAnsi="Arial CYR" w:cs="Arial CYR"/>
      <w:sz w:val="16"/>
      <w:szCs w:val="16"/>
      <w:lang w:eastAsia="ru-RU"/>
    </w:rPr>
  </w:style>
  <w:style w:type="paragraph" w:customStyle="1" w:styleId="xl85">
    <w:name w:val="xl85"/>
    <w:basedOn w:val="a"/>
    <w:rsid w:val="00CB670E"/>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86">
    <w:name w:val="xl86"/>
    <w:basedOn w:val="a"/>
    <w:rsid w:val="00CB670E"/>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87">
    <w:name w:val="xl87"/>
    <w:basedOn w:val="a"/>
    <w:rsid w:val="00CB670E"/>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88">
    <w:name w:val="xl88"/>
    <w:basedOn w:val="a"/>
    <w:rsid w:val="00CB670E"/>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right"/>
    </w:pPr>
    <w:rPr>
      <w:rFonts w:ascii="Times New Roman" w:eastAsia="Times New Roman" w:hAnsi="Times New Roman"/>
      <w:b/>
      <w:bCs/>
      <w:i/>
      <w:iCs/>
      <w:color w:val="000000"/>
      <w:sz w:val="16"/>
      <w:szCs w:val="16"/>
      <w:lang w:eastAsia="ru-RU"/>
    </w:rPr>
  </w:style>
  <w:style w:type="paragraph" w:customStyle="1" w:styleId="xl89">
    <w:name w:val="xl89"/>
    <w:basedOn w:val="a"/>
    <w:rsid w:val="00CB670E"/>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right"/>
    </w:pPr>
    <w:rPr>
      <w:rFonts w:ascii="Times New Roman" w:eastAsia="Times New Roman" w:hAnsi="Times New Roman"/>
      <w:b/>
      <w:bCs/>
      <w:i/>
      <w:iCs/>
      <w:color w:val="000000"/>
      <w:sz w:val="16"/>
      <w:szCs w:val="16"/>
      <w:lang w:eastAsia="ru-RU"/>
    </w:rPr>
  </w:style>
  <w:style w:type="paragraph" w:customStyle="1" w:styleId="xl90">
    <w:name w:val="xl90"/>
    <w:basedOn w:val="a"/>
    <w:rsid w:val="00CB670E"/>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91">
    <w:name w:val="xl91"/>
    <w:basedOn w:val="a"/>
    <w:rsid w:val="00CB670E"/>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92">
    <w:name w:val="xl92"/>
    <w:basedOn w:val="a"/>
    <w:rsid w:val="00CB670E"/>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93">
    <w:name w:val="xl93"/>
    <w:basedOn w:val="a"/>
    <w:rsid w:val="00CB670E"/>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94">
    <w:name w:val="xl94"/>
    <w:basedOn w:val="a"/>
    <w:rsid w:val="00CB670E"/>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Arial CYR" w:eastAsia="Times New Roman" w:hAnsi="Arial CYR" w:cs="Arial CYR"/>
      <w:sz w:val="16"/>
      <w:szCs w:val="16"/>
      <w:lang w:eastAsia="ru-RU"/>
    </w:rPr>
  </w:style>
  <w:style w:type="paragraph" w:customStyle="1" w:styleId="xl95">
    <w:name w:val="xl95"/>
    <w:basedOn w:val="a"/>
    <w:rsid w:val="00CB670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16"/>
      <w:szCs w:val="16"/>
      <w:lang w:eastAsia="ru-RU"/>
    </w:rPr>
  </w:style>
  <w:style w:type="paragraph" w:customStyle="1" w:styleId="xl96">
    <w:name w:val="xl96"/>
    <w:basedOn w:val="a"/>
    <w:rsid w:val="00CB670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16"/>
      <w:szCs w:val="16"/>
      <w:lang w:eastAsia="ru-RU"/>
    </w:rPr>
  </w:style>
  <w:style w:type="paragraph" w:customStyle="1" w:styleId="xl97">
    <w:name w:val="xl97"/>
    <w:basedOn w:val="a"/>
    <w:rsid w:val="00CB670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16"/>
      <w:szCs w:val="16"/>
      <w:lang w:eastAsia="ru-RU"/>
    </w:rPr>
  </w:style>
  <w:style w:type="paragraph" w:customStyle="1" w:styleId="xl98">
    <w:name w:val="xl98"/>
    <w:basedOn w:val="a"/>
    <w:rsid w:val="00CB670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16"/>
      <w:szCs w:val="16"/>
      <w:lang w:eastAsia="ru-RU"/>
    </w:rPr>
  </w:style>
  <w:style w:type="paragraph" w:customStyle="1" w:styleId="xl99">
    <w:name w:val="xl99"/>
    <w:basedOn w:val="a"/>
    <w:rsid w:val="00CB67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CYR" w:eastAsia="Times New Roman" w:hAnsi="Arial CYR" w:cs="Arial CYR"/>
      <w:sz w:val="16"/>
      <w:szCs w:val="16"/>
      <w:lang w:eastAsia="ru-RU"/>
    </w:rPr>
  </w:style>
  <w:style w:type="paragraph" w:customStyle="1" w:styleId="xl100">
    <w:name w:val="xl100"/>
    <w:basedOn w:val="a"/>
    <w:rsid w:val="00CB67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CYR" w:eastAsia="Times New Roman" w:hAnsi="Arial CYR" w:cs="Arial CYR"/>
      <w:sz w:val="16"/>
      <w:szCs w:val="16"/>
      <w:lang w:eastAsia="ru-RU"/>
    </w:rPr>
  </w:style>
  <w:style w:type="paragraph" w:customStyle="1" w:styleId="xl101">
    <w:name w:val="xl101"/>
    <w:basedOn w:val="a"/>
    <w:rsid w:val="00CB670E"/>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pPr>
    <w:rPr>
      <w:rFonts w:ascii="Arial CYR" w:eastAsia="Times New Roman" w:hAnsi="Arial CYR" w:cs="Arial CYR"/>
      <w:sz w:val="16"/>
      <w:szCs w:val="16"/>
      <w:lang w:eastAsia="ru-RU"/>
    </w:rPr>
  </w:style>
  <w:style w:type="paragraph" w:customStyle="1" w:styleId="xl102">
    <w:name w:val="xl102"/>
    <w:basedOn w:val="a"/>
    <w:rsid w:val="00CB670E"/>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16"/>
      <w:szCs w:val="16"/>
      <w:lang w:eastAsia="ru-RU"/>
    </w:rPr>
  </w:style>
  <w:style w:type="paragraph" w:customStyle="1" w:styleId="xl103">
    <w:name w:val="xl103"/>
    <w:basedOn w:val="a"/>
    <w:rsid w:val="00CB670E"/>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right"/>
    </w:pPr>
    <w:rPr>
      <w:rFonts w:ascii="Times New Roman" w:eastAsia="Times New Roman" w:hAnsi="Times New Roman"/>
      <w:b/>
      <w:bCs/>
      <w:i/>
      <w:iCs/>
      <w:color w:val="000000"/>
      <w:sz w:val="16"/>
      <w:szCs w:val="16"/>
      <w:lang w:eastAsia="ru-RU"/>
    </w:rPr>
  </w:style>
  <w:style w:type="paragraph" w:customStyle="1" w:styleId="xl104">
    <w:name w:val="xl104"/>
    <w:basedOn w:val="a"/>
    <w:rsid w:val="00CB670E"/>
    <w:pPr>
      <w:pBdr>
        <w:top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105">
    <w:name w:val="xl105"/>
    <w:basedOn w:val="a"/>
    <w:rsid w:val="00CB670E"/>
    <w:pPr>
      <w:pBdr>
        <w:top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16"/>
      <w:szCs w:val="16"/>
      <w:lang w:eastAsia="ru-RU"/>
    </w:rPr>
  </w:style>
  <w:style w:type="paragraph" w:customStyle="1" w:styleId="xl106">
    <w:name w:val="xl106"/>
    <w:basedOn w:val="a"/>
    <w:rsid w:val="00CB670E"/>
    <w:pPr>
      <w:pBdr>
        <w:top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16"/>
      <w:szCs w:val="16"/>
      <w:lang w:eastAsia="ru-RU"/>
    </w:rPr>
  </w:style>
  <w:style w:type="paragraph" w:customStyle="1" w:styleId="xl107">
    <w:name w:val="xl107"/>
    <w:basedOn w:val="a"/>
    <w:rsid w:val="00CB670E"/>
    <w:pPr>
      <w:pBdr>
        <w:top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16"/>
      <w:szCs w:val="16"/>
      <w:lang w:eastAsia="ru-RU"/>
    </w:rPr>
  </w:style>
  <w:style w:type="paragraph" w:customStyle="1" w:styleId="xl108">
    <w:name w:val="xl108"/>
    <w:basedOn w:val="a"/>
    <w:rsid w:val="00CB670E"/>
    <w:pPr>
      <w:pBdr>
        <w:top w:val="single" w:sz="4" w:space="0" w:color="auto"/>
        <w:right w:val="single" w:sz="4" w:space="0" w:color="auto"/>
      </w:pBdr>
      <w:spacing w:before="100" w:beforeAutospacing="1" w:after="100" w:afterAutospacing="1" w:line="240" w:lineRule="auto"/>
    </w:pPr>
    <w:rPr>
      <w:rFonts w:ascii="Arial CYR" w:eastAsia="Times New Roman" w:hAnsi="Arial CYR" w:cs="Arial CYR"/>
      <w:sz w:val="16"/>
      <w:szCs w:val="16"/>
      <w:lang w:eastAsia="ru-RU"/>
    </w:rPr>
  </w:style>
  <w:style w:type="paragraph" w:customStyle="1" w:styleId="xl109">
    <w:name w:val="xl109"/>
    <w:basedOn w:val="a"/>
    <w:rsid w:val="00CB670E"/>
    <w:pPr>
      <w:pBdr>
        <w:top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b/>
      <w:bCs/>
      <w:sz w:val="16"/>
      <w:szCs w:val="16"/>
      <w:lang w:eastAsia="ru-RU"/>
    </w:rPr>
  </w:style>
  <w:style w:type="paragraph" w:customStyle="1" w:styleId="xl110">
    <w:name w:val="xl110"/>
    <w:basedOn w:val="a"/>
    <w:rsid w:val="00CB670E"/>
    <w:pPr>
      <w:pBdr>
        <w:top w:val="single" w:sz="8"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b/>
      <w:bCs/>
      <w:color w:val="000000"/>
      <w:sz w:val="16"/>
      <w:szCs w:val="16"/>
      <w:lang w:eastAsia="ru-RU"/>
    </w:rPr>
  </w:style>
  <w:style w:type="paragraph" w:customStyle="1" w:styleId="xl111">
    <w:name w:val="xl111"/>
    <w:basedOn w:val="a"/>
    <w:rsid w:val="00CB670E"/>
    <w:pPr>
      <w:pBdr>
        <w:top w:val="single" w:sz="8" w:space="0" w:color="auto"/>
        <w:left w:val="single" w:sz="4" w:space="0" w:color="auto"/>
        <w:right w:val="single" w:sz="4" w:space="0" w:color="auto"/>
      </w:pBdr>
      <w:spacing w:before="100" w:beforeAutospacing="1" w:after="100" w:afterAutospacing="1" w:line="240" w:lineRule="auto"/>
    </w:pPr>
    <w:rPr>
      <w:rFonts w:ascii="Arial CYR" w:eastAsia="Times New Roman" w:hAnsi="Arial CYR" w:cs="Arial CYR"/>
      <w:color w:val="000000"/>
      <w:sz w:val="16"/>
      <w:szCs w:val="16"/>
      <w:lang w:eastAsia="ru-RU"/>
    </w:rPr>
  </w:style>
  <w:style w:type="paragraph" w:customStyle="1" w:styleId="xl112">
    <w:name w:val="xl112"/>
    <w:basedOn w:val="a"/>
    <w:rsid w:val="00CB670E"/>
    <w:pPr>
      <w:pBdr>
        <w:top w:val="single" w:sz="8"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b/>
      <w:bCs/>
      <w:i/>
      <w:iCs/>
      <w:color w:val="000000"/>
      <w:sz w:val="16"/>
      <w:szCs w:val="16"/>
      <w:lang w:eastAsia="ru-RU"/>
    </w:rPr>
  </w:style>
  <w:style w:type="paragraph" w:customStyle="1" w:styleId="xl113">
    <w:name w:val="xl113"/>
    <w:basedOn w:val="a"/>
    <w:rsid w:val="00CB670E"/>
    <w:pPr>
      <w:pBdr>
        <w:top w:val="single" w:sz="8"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b/>
      <w:bCs/>
      <w:i/>
      <w:iCs/>
      <w:color w:val="000000"/>
      <w:sz w:val="16"/>
      <w:szCs w:val="16"/>
      <w:lang w:eastAsia="ru-RU"/>
    </w:rPr>
  </w:style>
  <w:style w:type="paragraph" w:customStyle="1" w:styleId="xl114">
    <w:name w:val="xl114"/>
    <w:basedOn w:val="a"/>
    <w:rsid w:val="00CB670E"/>
    <w:pPr>
      <w:pBdr>
        <w:top w:val="single" w:sz="8" w:space="0" w:color="auto"/>
        <w:left w:val="single" w:sz="4" w:space="0" w:color="auto"/>
        <w:right w:val="single" w:sz="8" w:space="0" w:color="auto"/>
      </w:pBdr>
      <w:spacing w:before="100" w:beforeAutospacing="1" w:after="100" w:afterAutospacing="1" w:line="240" w:lineRule="auto"/>
    </w:pPr>
    <w:rPr>
      <w:rFonts w:ascii="Times New Roman" w:eastAsia="Times New Roman" w:hAnsi="Times New Roman"/>
      <w:b/>
      <w:bCs/>
      <w:i/>
      <w:iCs/>
      <w:color w:val="000000"/>
      <w:sz w:val="16"/>
      <w:szCs w:val="16"/>
      <w:lang w:eastAsia="ru-RU"/>
    </w:rPr>
  </w:style>
  <w:style w:type="paragraph" w:customStyle="1" w:styleId="MTDisplayEquation">
    <w:name w:val="MTDisplayEquation"/>
    <w:basedOn w:val="a"/>
    <w:next w:val="a"/>
    <w:link w:val="MTDisplayEquation0"/>
    <w:rsid w:val="00CB670E"/>
    <w:pPr>
      <w:tabs>
        <w:tab w:val="center" w:pos="4680"/>
        <w:tab w:val="right" w:pos="9360"/>
      </w:tabs>
    </w:pPr>
    <w:rPr>
      <w:rFonts w:ascii="Times New Roman" w:hAnsi="Times New Roman"/>
      <w:sz w:val="24"/>
    </w:rPr>
  </w:style>
  <w:style w:type="character" w:customStyle="1" w:styleId="MTDisplayEquation0">
    <w:name w:val="MTDisplayEquation Знак"/>
    <w:link w:val="MTDisplayEquation"/>
    <w:rsid w:val="00CB670E"/>
    <w:rPr>
      <w:rFonts w:ascii="Times New Roman" w:eastAsia="Calibri" w:hAnsi="Times New Roman" w:cs="Times New Roman"/>
      <w:sz w:val="24"/>
    </w:rPr>
  </w:style>
  <w:style w:type="character" w:styleId="aff0">
    <w:name w:val="Placeholder Text"/>
    <w:uiPriority w:val="99"/>
    <w:semiHidden/>
    <w:rsid w:val="00CB670E"/>
    <w:rPr>
      <w:color w:val="808080"/>
    </w:rPr>
  </w:style>
  <w:style w:type="paragraph" w:styleId="aff1">
    <w:name w:val="Document Map"/>
    <w:basedOn w:val="a"/>
    <w:link w:val="aff2"/>
    <w:uiPriority w:val="99"/>
    <w:semiHidden/>
    <w:unhideWhenUsed/>
    <w:rsid w:val="00CB670E"/>
    <w:rPr>
      <w:rFonts w:ascii="Tahoma" w:hAnsi="Tahoma"/>
      <w:sz w:val="16"/>
      <w:szCs w:val="16"/>
    </w:rPr>
  </w:style>
  <w:style w:type="character" w:customStyle="1" w:styleId="aff2">
    <w:name w:val="Схема документа Знак"/>
    <w:basedOn w:val="a0"/>
    <w:link w:val="aff1"/>
    <w:uiPriority w:val="99"/>
    <w:semiHidden/>
    <w:rsid w:val="00CB670E"/>
    <w:rPr>
      <w:rFonts w:ascii="Tahoma" w:eastAsia="Calibri" w:hAnsi="Tahoma" w:cs="Times New Roman"/>
      <w:sz w:val="16"/>
      <w:szCs w:val="16"/>
    </w:rPr>
  </w:style>
  <w:style w:type="paragraph" w:customStyle="1" w:styleId="22">
    <w:name w:val="Абзац списка2"/>
    <w:basedOn w:val="a"/>
    <w:link w:val="ListParagraphChar1"/>
    <w:rsid w:val="00CB670E"/>
    <w:pPr>
      <w:ind w:left="720"/>
      <w:contextualSpacing/>
    </w:pPr>
    <w:rPr>
      <w:rFonts w:eastAsia="Times New Roman"/>
    </w:rPr>
  </w:style>
  <w:style w:type="character" w:customStyle="1" w:styleId="ListParagraphChar1">
    <w:name w:val="List Paragraph Char1"/>
    <w:link w:val="22"/>
    <w:locked/>
    <w:rsid w:val="00CB670E"/>
    <w:rPr>
      <w:rFonts w:ascii="Calibri" w:eastAsia="Times New Roman" w:hAnsi="Calibri" w:cs="Times New Roman"/>
    </w:rPr>
  </w:style>
  <w:style w:type="paragraph" w:customStyle="1" w:styleId="23">
    <w:name w:val="Без интервала2"/>
    <w:link w:val="NoSpacingChar"/>
    <w:rsid w:val="00CB670E"/>
    <w:pPr>
      <w:spacing w:after="0" w:line="240" w:lineRule="auto"/>
    </w:pPr>
    <w:rPr>
      <w:rFonts w:ascii="Calibri" w:eastAsia="Times New Roman" w:hAnsi="Calibri" w:cs="Times New Roman"/>
    </w:rPr>
  </w:style>
  <w:style w:type="character" w:customStyle="1" w:styleId="NoSpacingChar">
    <w:name w:val="No Spacing Char"/>
    <w:link w:val="23"/>
    <w:locked/>
    <w:rsid w:val="00CB670E"/>
    <w:rPr>
      <w:rFonts w:ascii="Calibri" w:eastAsia="Times New Roman" w:hAnsi="Calibri" w:cs="Times New Roman"/>
    </w:rPr>
  </w:style>
  <w:style w:type="paragraph" w:customStyle="1" w:styleId="aff3">
    <w:name w:val="Знак"/>
    <w:basedOn w:val="a"/>
    <w:rsid w:val="00CB670E"/>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aff4">
    <w:name w:val="АБЗАЦ стандартный"/>
    <w:basedOn w:val="a"/>
    <w:rsid w:val="00CB670E"/>
    <w:pPr>
      <w:autoSpaceDE w:val="0"/>
      <w:autoSpaceDN w:val="0"/>
      <w:adjustRightInd w:val="0"/>
      <w:spacing w:after="0" w:line="240" w:lineRule="auto"/>
      <w:ind w:firstLine="720"/>
      <w:jc w:val="both"/>
    </w:pPr>
    <w:rPr>
      <w:rFonts w:ascii="Times New Roman" w:eastAsia="Times New Roman" w:hAnsi="Times New Roman"/>
      <w:sz w:val="24"/>
      <w:szCs w:val="24"/>
      <w:lang w:eastAsia="ru-RU"/>
    </w:rPr>
  </w:style>
  <w:style w:type="paragraph" w:styleId="aff5">
    <w:name w:val="footnote text"/>
    <w:basedOn w:val="a"/>
    <w:link w:val="aff6"/>
    <w:uiPriority w:val="99"/>
    <w:rsid w:val="00CB670E"/>
    <w:pPr>
      <w:spacing w:after="0" w:line="240" w:lineRule="auto"/>
    </w:pPr>
    <w:rPr>
      <w:rFonts w:ascii="Times New Roman" w:eastAsia="Times New Roman" w:hAnsi="Times New Roman"/>
      <w:sz w:val="20"/>
      <w:szCs w:val="20"/>
    </w:rPr>
  </w:style>
  <w:style w:type="character" w:customStyle="1" w:styleId="aff6">
    <w:name w:val="Текст сноски Знак"/>
    <w:basedOn w:val="a0"/>
    <w:link w:val="aff5"/>
    <w:uiPriority w:val="99"/>
    <w:rsid w:val="00CB670E"/>
    <w:rPr>
      <w:rFonts w:ascii="Times New Roman" w:eastAsia="Times New Roman" w:hAnsi="Times New Roman" w:cs="Times New Roman"/>
      <w:sz w:val="20"/>
      <w:szCs w:val="20"/>
    </w:rPr>
  </w:style>
  <w:style w:type="character" w:styleId="aff7">
    <w:name w:val="footnote reference"/>
    <w:uiPriority w:val="99"/>
    <w:rsid w:val="00CB670E"/>
    <w:rPr>
      <w:vertAlign w:val="superscript"/>
    </w:rPr>
  </w:style>
  <w:style w:type="character" w:customStyle="1" w:styleId="ae">
    <w:name w:val="Название объекта Знак"/>
    <w:aliases w:val="Знак1 Знак1,Знак11 Знак, Знак1 Знак,Знак1 Знак Знак Знак Знак,Знак111 Знак, Знак13 Знак,Знак13 Знак,Знак12 Знак,Таблица - Название объекта Знак,!! Object Novogor !! Знак,Caption Char Знак,Caption Char1 Char1 Char Char Знак"/>
    <w:link w:val="ad"/>
    <w:uiPriority w:val="35"/>
    <w:rsid w:val="00CB670E"/>
    <w:rPr>
      <w:rFonts w:ascii="Calibri" w:eastAsia="Calibri" w:hAnsi="Calibri" w:cs="Times New Roman"/>
      <w:b/>
      <w:bCs/>
      <w:sz w:val="20"/>
      <w:szCs w:val="20"/>
    </w:rPr>
  </w:style>
  <w:style w:type="character" w:styleId="aff8">
    <w:name w:val="annotation reference"/>
    <w:uiPriority w:val="99"/>
    <w:semiHidden/>
    <w:unhideWhenUsed/>
    <w:rsid w:val="00CB670E"/>
    <w:rPr>
      <w:sz w:val="16"/>
      <w:szCs w:val="16"/>
    </w:rPr>
  </w:style>
  <w:style w:type="paragraph" w:styleId="aff9">
    <w:name w:val="annotation text"/>
    <w:basedOn w:val="a"/>
    <w:link w:val="affa"/>
    <w:uiPriority w:val="99"/>
    <w:semiHidden/>
    <w:unhideWhenUsed/>
    <w:rsid w:val="00CB670E"/>
    <w:rPr>
      <w:sz w:val="20"/>
      <w:szCs w:val="20"/>
    </w:rPr>
  </w:style>
  <w:style w:type="character" w:customStyle="1" w:styleId="affa">
    <w:name w:val="Текст примечания Знак"/>
    <w:basedOn w:val="a0"/>
    <w:link w:val="aff9"/>
    <w:uiPriority w:val="99"/>
    <w:semiHidden/>
    <w:rsid w:val="00CB670E"/>
    <w:rPr>
      <w:rFonts w:ascii="Calibri" w:eastAsia="Calibri" w:hAnsi="Calibri" w:cs="Times New Roman"/>
      <w:sz w:val="20"/>
      <w:szCs w:val="20"/>
    </w:rPr>
  </w:style>
  <w:style w:type="paragraph" w:styleId="affb">
    <w:name w:val="annotation subject"/>
    <w:basedOn w:val="aff9"/>
    <w:next w:val="aff9"/>
    <w:link w:val="affc"/>
    <w:uiPriority w:val="99"/>
    <w:semiHidden/>
    <w:unhideWhenUsed/>
    <w:rsid w:val="00CB670E"/>
    <w:rPr>
      <w:b/>
      <w:bCs/>
    </w:rPr>
  </w:style>
  <w:style w:type="character" w:customStyle="1" w:styleId="affc">
    <w:name w:val="Тема примечания Знак"/>
    <w:basedOn w:val="affa"/>
    <w:link w:val="affb"/>
    <w:uiPriority w:val="99"/>
    <w:semiHidden/>
    <w:rsid w:val="00CB670E"/>
    <w:rPr>
      <w:rFonts w:ascii="Calibri" w:eastAsia="Calibri" w:hAnsi="Calibri" w:cs="Times New Roman"/>
      <w:b/>
      <w:bCs/>
      <w:sz w:val="20"/>
      <w:szCs w:val="20"/>
    </w:rPr>
  </w:style>
  <w:style w:type="paragraph" w:customStyle="1" w:styleId="31">
    <w:name w:val="Абзац списка3"/>
    <w:basedOn w:val="a"/>
    <w:rsid w:val="00E252B1"/>
    <w:pPr>
      <w:ind w:left="720"/>
      <w:contextualSpacing/>
    </w:pPr>
    <w:rPr>
      <w:rFonts w:eastAsia="Times New Roman"/>
    </w:rPr>
  </w:style>
  <w:style w:type="paragraph" w:customStyle="1" w:styleId="41">
    <w:name w:val="Абзац списка4"/>
    <w:basedOn w:val="a"/>
    <w:rsid w:val="00E252B1"/>
    <w:pPr>
      <w:ind w:left="720"/>
      <w:contextualSpacing/>
    </w:pPr>
    <w:rPr>
      <w:rFonts w:eastAsia="Times New Roman"/>
    </w:rPr>
  </w:style>
  <w:style w:type="paragraph" w:customStyle="1" w:styleId="5">
    <w:name w:val="Абзац списка5"/>
    <w:basedOn w:val="a"/>
    <w:rsid w:val="00E252B1"/>
    <w:pPr>
      <w:ind w:left="720"/>
      <w:contextualSpacing/>
    </w:pPr>
    <w:rPr>
      <w:rFonts w:eastAsia="Times New Roman"/>
    </w:rPr>
  </w:style>
  <w:style w:type="paragraph" w:customStyle="1" w:styleId="6">
    <w:name w:val="Абзац списка6"/>
    <w:basedOn w:val="a"/>
    <w:rsid w:val="00E252B1"/>
    <w:pPr>
      <w:ind w:left="720"/>
      <w:contextualSpacing/>
    </w:pPr>
    <w:rPr>
      <w:rFonts w:eastAsia="Times New Roman"/>
    </w:rPr>
  </w:style>
  <w:style w:type="paragraph" w:styleId="affd">
    <w:name w:val="TOC Heading"/>
    <w:basedOn w:val="1"/>
    <w:next w:val="a"/>
    <w:uiPriority w:val="39"/>
    <w:semiHidden/>
    <w:unhideWhenUsed/>
    <w:qFormat/>
    <w:rsid w:val="00352679"/>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character" w:customStyle="1" w:styleId="ConsPlusNormal">
    <w:name w:val="ConsPlusNormal Знак"/>
    <w:basedOn w:val="a0"/>
    <w:link w:val="ConsPlusNormal0"/>
    <w:locked/>
    <w:rsid w:val="00637B65"/>
    <w:rPr>
      <w:rFonts w:ascii="Arial" w:hAnsi="Arial" w:cs="Arial"/>
    </w:rPr>
  </w:style>
  <w:style w:type="paragraph" w:customStyle="1" w:styleId="ConsPlusNormal0">
    <w:name w:val="ConsPlusNormal"/>
    <w:link w:val="ConsPlusNormal"/>
    <w:rsid w:val="00637B65"/>
    <w:pPr>
      <w:widowControl w:val="0"/>
      <w:autoSpaceDE w:val="0"/>
      <w:autoSpaceDN w:val="0"/>
      <w:adjustRightInd w:val="0"/>
      <w:spacing w:after="0" w:line="240" w:lineRule="auto"/>
      <w:ind w:firstLine="720"/>
    </w:pPr>
    <w:rPr>
      <w:rFonts w:ascii="Arial" w:hAnsi="Arial" w:cs="Arial"/>
    </w:rPr>
  </w:style>
  <w:style w:type="paragraph" w:customStyle="1" w:styleId="ConsPlusTitle">
    <w:name w:val="ConsPlusTitle"/>
    <w:uiPriority w:val="99"/>
    <w:rsid w:val="00637B65"/>
    <w:pPr>
      <w:widowControl w:val="0"/>
      <w:autoSpaceDE w:val="0"/>
      <w:autoSpaceDN w:val="0"/>
      <w:adjustRightInd w:val="0"/>
      <w:spacing w:after="0" w:line="240" w:lineRule="auto"/>
    </w:pPr>
    <w:rPr>
      <w:rFonts w:ascii="Arial" w:eastAsia="Times New Roman" w:hAnsi="Arial" w:cs="Arial"/>
      <w:b/>
      <w:bC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99021538">
      <w:bodyDiv w:val="1"/>
      <w:marLeft w:val="0"/>
      <w:marRight w:val="0"/>
      <w:marTop w:val="0"/>
      <w:marBottom w:val="0"/>
      <w:divBdr>
        <w:top w:val="none" w:sz="0" w:space="0" w:color="auto"/>
        <w:left w:val="none" w:sz="0" w:space="0" w:color="auto"/>
        <w:bottom w:val="none" w:sz="0" w:space="0" w:color="auto"/>
        <w:right w:val="none" w:sz="0" w:space="0" w:color="auto"/>
      </w:divBdr>
    </w:div>
    <w:div w:id="934022024">
      <w:bodyDiv w:val="1"/>
      <w:marLeft w:val="0"/>
      <w:marRight w:val="0"/>
      <w:marTop w:val="0"/>
      <w:marBottom w:val="0"/>
      <w:divBdr>
        <w:top w:val="none" w:sz="0" w:space="0" w:color="auto"/>
        <w:left w:val="none" w:sz="0" w:space="0" w:color="auto"/>
        <w:bottom w:val="none" w:sz="0" w:space="0" w:color="auto"/>
        <w:right w:val="none" w:sz="0" w:space="0" w:color="auto"/>
      </w:divBdr>
    </w:div>
    <w:div w:id="93863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10" Type="http://schemas.openxmlformats.org/officeDocument/2006/relationships/hyperlink" Target="http://ru.wikipedia.org/wiki/%D0%AD%D0%BD%D0%B5%D1%80%D0%B3%D0%BE%D1%81%D0%B1%D0%B5%D1%80%D0%B5%D0%B6%D0%B5%D0%BD%D0%B8%D0%B5"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ru.wikipedia.org/wiki/%D0%A2%D0%B5%D0%BF%D0%BB%D0%BE%D1%81%D0%BD%D0%B0%D0%B1%D0%B6%D0%B5%D0%BD%D0%B8%D0%B5" TargetMode="External"/><Relationship Id="rId14" Type="http://schemas.openxmlformats.org/officeDocument/2006/relationships/image" Target="media/image3.wmf"/><Relationship Id="rId22" Type="http://schemas.openxmlformats.org/officeDocument/2006/relationships/image" Target="media/image7.wmf"/><Relationship Id="rId27" Type="http://schemas.microsoft.com/office/2007/relationships/stylesWithEffects" Target="stylesWithEffects.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D:\&#1057;&#1077;&#1084;&#1077;&#1085;&#1102;&#1082;\&#1057;&#1093;&#1077;&#1084;&#1099;%20&#1090;&#1077;&#1087;&#1083;&#1086;&#1089;&#1085;&#1072;&#1073;&#1078;&#1077;&#1085;&#1080;&#1103;\&#1050;&#1080;&#1088;&#1086;&#1074;&#1089;&#1082;\&#1053;&#1045;&#1054;&#1041;&#1061;&#1054;&#1044;&#1048;&#1052;&#1054;&#1045;\&#1090;&#1077;&#1084;&#1087;&#1077;&#1088;&#1072;&#1090;&#1091;&#1088;&#1085;&#1099;&#1081;%20&#1075;&#1088;&#1072;&#1092;&#1080;&#1082;%20&#1050;&#1080;&#1088;&#1086;&#1074;&#1089;&#108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lang val="ru-RU"/>
  <c:chart>
    <c:plotArea>
      <c:layout>
        <c:manualLayout>
          <c:layoutTarget val="inner"/>
          <c:xMode val="edge"/>
          <c:yMode val="edge"/>
          <c:x val="0.13907082667298168"/>
          <c:y val="3.2306023206283209E-2"/>
          <c:w val="0.78687048329485165"/>
          <c:h val="0.70551627141304551"/>
        </c:manualLayout>
      </c:layout>
      <c:scatterChart>
        <c:scatterStyle val="smoothMarker"/>
        <c:ser>
          <c:idx val="0"/>
          <c:order val="0"/>
          <c:tx>
            <c:v>Температура прямой сетевой воды</c:v>
          </c:tx>
          <c:spPr>
            <a:ln>
              <a:solidFill>
                <a:srgbClr val="FF0000"/>
              </a:solidFill>
            </a:ln>
          </c:spPr>
          <c:marker>
            <c:symbol val="none"/>
          </c:marker>
          <c:xVal>
            <c:numRef>
              <c:f>Лист2!$BZ$3:$BZ$43</c:f>
              <c:numCache>
                <c:formatCode>General</c:formatCode>
                <c:ptCount val="41"/>
                <c:pt idx="0">
                  <c:v>8</c:v>
                </c:pt>
                <c:pt idx="1">
                  <c:v>7</c:v>
                </c:pt>
                <c:pt idx="2">
                  <c:v>6</c:v>
                </c:pt>
                <c:pt idx="3">
                  <c:v>5</c:v>
                </c:pt>
                <c:pt idx="4">
                  <c:v>4</c:v>
                </c:pt>
                <c:pt idx="5">
                  <c:v>3</c:v>
                </c:pt>
                <c:pt idx="6">
                  <c:v>2</c:v>
                </c:pt>
                <c:pt idx="7">
                  <c:v>1</c:v>
                </c:pt>
                <c:pt idx="8">
                  <c:v>0</c:v>
                </c:pt>
                <c:pt idx="9">
                  <c:v>-1</c:v>
                </c:pt>
                <c:pt idx="10">
                  <c:v>-2</c:v>
                </c:pt>
                <c:pt idx="11">
                  <c:v>-3</c:v>
                </c:pt>
                <c:pt idx="12">
                  <c:v>-4</c:v>
                </c:pt>
                <c:pt idx="13">
                  <c:v>-5</c:v>
                </c:pt>
                <c:pt idx="14">
                  <c:v>-6</c:v>
                </c:pt>
                <c:pt idx="15">
                  <c:v>-7</c:v>
                </c:pt>
                <c:pt idx="16">
                  <c:v>-8</c:v>
                </c:pt>
                <c:pt idx="17">
                  <c:v>-9</c:v>
                </c:pt>
                <c:pt idx="18">
                  <c:v>-10</c:v>
                </c:pt>
                <c:pt idx="19">
                  <c:v>-11</c:v>
                </c:pt>
                <c:pt idx="20">
                  <c:v>-12</c:v>
                </c:pt>
                <c:pt idx="21">
                  <c:v>-13</c:v>
                </c:pt>
                <c:pt idx="22">
                  <c:v>-14</c:v>
                </c:pt>
                <c:pt idx="23">
                  <c:v>-15</c:v>
                </c:pt>
                <c:pt idx="24">
                  <c:v>-16</c:v>
                </c:pt>
                <c:pt idx="25">
                  <c:v>-17</c:v>
                </c:pt>
                <c:pt idx="26">
                  <c:v>-18</c:v>
                </c:pt>
                <c:pt idx="27">
                  <c:v>-19</c:v>
                </c:pt>
                <c:pt idx="28">
                  <c:v>-20</c:v>
                </c:pt>
                <c:pt idx="29">
                  <c:v>-21</c:v>
                </c:pt>
                <c:pt idx="30">
                  <c:v>-22</c:v>
                </c:pt>
                <c:pt idx="31">
                  <c:v>-23</c:v>
                </c:pt>
                <c:pt idx="32">
                  <c:v>-24</c:v>
                </c:pt>
                <c:pt idx="33">
                  <c:v>-25</c:v>
                </c:pt>
                <c:pt idx="34">
                  <c:v>-26</c:v>
                </c:pt>
                <c:pt idx="35">
                  <c:v>-27</c:v>
                </c:pt>
                <c:pt idx="36">
                  <c:v>-28</c:v>
                </c:pt>
                <c:pt idx="37">
                  <c:v>-29</c:v>
                </c:pt>
                <c:pt idx="38">
                  <c:v>-30</c:v>
                </c:pt>
                <c:pt idx="39">
                  <c:v>-31</c:v>
                </c:pt>
                <c:pt idx="40">
                  <c:v>-32</c:v>
                </c:pt>
              </c:numCache>
            </c:numRef>
          </c:xVal>
          <c:yVal>
            <c:numRef>
              <c:f>Лист2!$CA$3:$CA$43</c:f>
              <c:numCache>
                <c:formatCode>General</c:formatCode>
                <c:ptCount val="41"/>
                <c:pt idx="0">
                  <c:v>36</c:v>
                </c:pt>
                <c:pt idx="1">
                  <c:v>37</c:v>
                </c:pt>
                <c:pt idx="2">
                  <c:v>38</c:v>
                </c:pt>
                <c:pt idx="3">
                  <c:v>39</c:v>
                </c:pt>
                <c:pt idx="4">
                  <c:v>40</c:v>
                </c:pt>
                <c:pt idx="5">
                  <c:v>41</c:v>
                </c:pt>
                <c:pt idx="6">
                  <c:v>42</c:v>
                </c:pt>
                <c:pt idx="7">
                  <c:v>43</c:v>
                </c:pt>
                <c:pt idx="8">
                  <c:v>44</c:v>
                </c:pt>
                <c:pt idx="9">
                  <c:v>45</c:v>
                </c:pt>
                <c:pt idx="10">
                  <c:v>46</c:v>
                </c:pt>
                <c:pt idx="11">
                  <c:v>47</c:v>
                </c:pt>
                <c:pt idx="12">
                  <c:v>48</c:v>
                </c:pt>
                <c:pt idx="13">
                  <c:v>49</c:v>
                </c:pt>
                <c:pt idx="14">
                  <c:v>50</c:v>
                </c:pt>
                <c:pt idx="15">
                  <c:v>51</c:v>
                </c:pt>
                <c:pt idx="16">
                  <c:v>52</c:v>
                </c:pt>
                <c:pt idx="17">
                  <c:v>53</c:v>
                </c:pt>
                <c:pt idx="18">
                  <c:v>54</c:v>
                </c:pt>
                <c:pt idx="19">
                  <c:v>55</c:v>
                </c:pt>
                <c:pt idx="20">
                  <c:v>56</c:v>
                </c:pt>
                <c:pt idx="21">
                  <c:v>57</c:v>
                </c:pt>
                <c:pt idx="22">
                  <c:v>58</c:v>
                </c:pt>
                <c:pt idx="23">
                  <c:v>59</c:v>
                </c:pt>
                <c:pt idx="24">
                  <c:v>61</c:v>
                </c:pt>
                <c:pt idx="25">
                  <c:v>62</c:v>
                </c:pt>
                <c:pt idx="26">
                  <c:v>63</c:v>
                </c:pt>
                <c:pt idx="27">
                  <c:v>64</c:v>
                </c:pt>
                <c:pt idx="28">
                  <c:v>65</c:v>
                </c:pt>
                <c:pt idx="29">
                  <c:v>66</c:v>
                </c:pt>
                <c:pt idx="30">
                  <c:v>67</c:v>
                </c:pt>
                <c:pt idx="31">
                  <c:v>68</c:v>
                </c:pt>
                <c:pt idx="32">
                  <c:v>69</c:v>
                </c:pt>
                <c:pt idx="33">
                  <c:v>70</c:v>
                </c:pt>
                <c:pt idx="34">
                  <c:v>71</c:v>
                </c:pt>
                <c:pt idx="35">
                  <c:v>72</c:v>
                </c:pt>
                <c:pt idx="36">
                  <c:v>73</c:v>
                </c:pt>
                <c:pt idx="37">
                  <c:v>74</c:v>
                </c:pt>
                <c:pt idx="38">
                  <c:v>75</c:v>
                </c:pt>
                <c:pt idx="39">
                  <c:v>75</c:v>
                </c:pt>
                <c:pt idx="40">
                  <c:v>75</c:v>
                </c:pt>
              </c:numCache>
            </c:numRef>
          </c:yVal>
        </c:ser>
        <c:ser>
          <c:idx val="2"/>
          <c:order val="1"/>
          <c:tx>
            <c:v>Температура сетевой воды в обратном трубопроводе</c:v>
          </c:tx>
          <c:spPr>
            <a:ln>
              <a:solidFill>
                <a:srgbClr val="002060"/>
              </a:solidFill>
            </a:ln>
          </c:spPr>
          <c:marker>
            <c:symbol val="none"/>
          </c:marker>
          <c:xVal>
            <c:numRef>
              <c:f>Лист2!$BZ$3:$BZ$43</c:f>
              <c:numCache>
                <c:formatCode>General</c:formatCode>
                <c:ptCount val="41"/>
                <c:pt idx="0">
                  <c:v>8</c:v>
                </c:pt>
                <c:pt idx="1">
                  <c:v>7</c:v>
                </c:pt>
                <c:pt idx="2">
                  <c:v>6</c:v>
                </c:pt>
                <c:pt idx="3">
                  <c:v>5</c:v>
                </c:pt>
                <c:pt idx="4">
                  <c:v>4</c:v>
                </c:pt>
                <c:pt idx="5">
                  <c:v>3</c:v>
                </c:pt>
                <c:pt idx="6">
                  <c:v>2</c:v>
                </c:pt>
                <c:pt idx="7">
                  <c:v>1</c:v>
                </c:pt>
                <c:pt idx="8">
                  <c:v>0</c:v>
                </c:pt>
                <c:pt idx="9">
                  <c:v>-1</c:v>
                </c:pt>
                <c:pt idx="10">
                  <c:v>-2</c:v>
                </c:pt>
                <c:pt idx="11">
                  <c:v>-3</c:v>
                </c:pt>
                <c:pt idx="12">
                  <c:v>-4</c:v>
                </c:pt>
                <c:pt idx="13">
                  <c:v>-5</c:v>
                </c:pt>
                <c:pt idx="14">
                  <c:v>-6</c:v>
                </c:pt>
                <c:pt idx="15">
                  <c:v>-7</c:v>
                </c:pt>
                <c:pt idx="16">
                  <c:v>-8</c:v>
                </c:pt>
                <c:pt idx="17">
                  <c:v>-9</c:v>
                </c:pt>
                <c:pt idx="18">
                  <c:v>-10</c:v>
                </c:pt>
                <c:pt idx="19">
                  <c:v>-11</c:v>
                </c:pt>
                <c:pt idx="20">
                  <c:v>-12</c:v>
                </c:pt>
                <c:pt idx="21">
                  <c:v>-13</c:v>
                </c:pt>
                <c:pt idx="22">
                  <c:v>-14</c:v>
                </c:pt>
                <c:pt idx="23">
                  <c:v>-15</c:v>
                </c:pt>
                <c:pt idx="24">
                  <c:v>-16</c:v>
                </c:pt>
                <c:pt idx="25">
                  <c:v>-17</c:v>
                </c:pt>
                <c:pt idx="26">
                  <c:v>-18</c:v>
                </c:pt>
                <c:pt idx="27">
                  <c:v>-19</c:v>
                </c:pt>
                <c:pt idx="28">
                  <c:v>-20</c:v>
                </c:pt>
                <c:pt idx="29">
                  <c:v>-21</c:v>
                </c:pt>
                <c:pt idx="30">
                  <c:v>-22</c:v>
                </c:pt>
                <c:pt idx="31">
                  <c:v>-23</c:v>
                </c:pt>
                <c:pt idx="32">
                  <c:v>-24</c:v>
                </c:pt>
                <c:pt idx="33">
                  <c:v>-25</c:v>
                </c:pt>
                <c:pt idx="34">
                  <c:v>-26</c:v>
                </c:pt>
                <c:pt idx="35">
                  <c:v>-27</c:v>
                </c:pt>
                <c:pt idx="36">
                  <c:v>-28</c:v>
                </c:pt>
                <c:pt idx="37">
                  <c:v>-29</c:v>
                </c:pt>
                <c:pt idx="38">
                  <c:v>-30</c:v>
                </c:pt>
                <c:pt idx="39">
                  <c:v>-31</c:v>
                </c:pt>
                <c:pt idx="40">
                  <c:v>-32</c:v>
                </c:pt>
              </c:numCache>
            </c:numRef>
          </c:xVal>
          <c:yVal>
            <c:numRef>
              <c:f>Лист2!$CB$3:$CB$43</c:f>
              <c:numCache>
                <c:formatCode>General</c:formatCode>
                <c:ptCount val="41"/>
                <c:pt idx="0">
                  <c:v>31</c:v>
                </c:pt>
                <c:pt idx="1">
                  <c:v>32</c:v>
                </c:pt>
                <c:pt idx="2">
                  <c:v>32</c:v>
                </c:pt>
                <c:pt idx="3">
                  <c:v>33</c:v>
                </c:pt>
                <c:pt idx="4">
                  <c:v>33</c:v>
                </c:pt>
                <c:pt idx="5">
                  <c:v>34</c:v>
                </c:pt>
                <c:pt idx="6">
                  <c:v>34</c:v>
                </c:pt>
                <c:pt idx="7">
                  <c:v>35</c:v>
                </c:pt>
                <c:pt idx="8">
                  <c:v>36</c:v>
                </c:pt>
                <c:pt idx="9">
                  <c:v>37</c:v>
                </c:pt>
                <c:pt idx="10">
                  <c:v>38</c:v>
                </c:pt>
                <c:pt idx="11">
                  <c:v>39</c:v>
                </c:pt>
                <c:pt idx="12">
                  <c:v>40</c:v>
                </c:pt>
                <c:pt idx="13">
                  <c:v>40</c:v>
                </c:pt>
                <c:pt idx="14">
                  <c:v>41</c:v>
                </c:pt>
                <c:pt idx="15">
                  <c:v>41</c:v>
                </c:pt>
                <c:pt idx="16">
                  <c:v>42</c:v>
                </c:pt>
                <c:pt idx="17">
                  <c:v>43</c:v>
                </c:pt>
                <c:pt idx="18">
                  <c:v>44</c:v>
                </c:pt>
                <c:pt idx="19">
                  <c:v>45</c:v>
                </c:pt>
                <c:pt idx="20">
                  <c:v>45</c:v>
                </c:pt>
                <c:pt idx="21">
                  <c:v>46</c:v>
                </c:pt>
                <c:pt idx="22">
                  <c:v>47</c:v>
                </c:pt>
                <c:pt idx="23">
                  <c:v>48</c:v>
                </c:pt>
                <c:pt idx="24">
                  <c:v>49</c:v>
                </c:pt>
                <c:pt idx="25">
                  <c:v>49</c:v>
                </c:pt>
                <c:pt idx="26">
                  <c:v>50</c:v>
                </c:pt>
                <c:pt idx="27">
                  <c:v>50</c:v>
                </c:pt>
                <c:pt idx="28">
                  <c:v>50</c:v>
                </c:pt>
                <c:pt idx="29">
                  <c:v>51</c:v>
                </c:pt>
                <c:pt idx="30">
                  <c:v>52</c:v>
                </c:pt>
                <c:pt idx="31">
                  <c:v>52</c:v>
                </c:pt>
                <c:pt idx="32">
                  <c:v>53</c:v>
                </c:pt>
                <c:pt idx="33">
                  <c:v>54</c:v>
                </c:pt>
                <c:pt idx="34">
                  <c:v>54</c:v>
                </c:pt>
                <c:pt idx="35">
                  <c:v>55</c:v>
                </c:pt>
                <c:pt idx="36">
                  <c:v>55</c:v>
                </c:pt>
                <c:pt idx="37">
                  <c:v>56</c:v>
                </c:pt>
                <c:pt idx="38">
                  <c:v>57</c:v>
                </c:pt>
                <c:pt idx="39">
                  <c:v>57</c:v>
                </c:pt>
                <c:pt idx="40">
                  <c:v>57</c:v>
                </c:pt>
              </c:numCache>
            </c:numRef>
          </c:yVal>
        </c:ser>
        <c:dLbls/>
        <c:axId val="33924992"/>
        <c:axId val="33935360"/>
      </c:scatterChart>
      <c:valAx>
        <c:axId val="33924992"/>
        <c:scaling>
          <c:orientation val="maxMin"/>
          <c:max val="8"/>
          <c:min val="-32"/>
        </c:scaling>
        <c:axPos val="b"/>
        <c:majorGridlines>
          <c:spPr>
            <a:ln>
              <a:prstDash val="sysDot"/>
            </a:ln>
          </c:spPr>
        </c:majorGridlines>
        <c:title>
          <c:tx>
            <c:rich>
              <a:bodyPr/>
              <a:lstStyle/>
              <a:p>
                <a:pPr>
                  <a:defRPr sz="1400" b="1">
                    <a:latin typeface="Times New Roman" pitchFamily="18" charset="0"/>
                    <a:cs typeface="Times New Roman" pitchFamily="18" charset="0"/>
                  </a:defRPr>
                </a:pPr>
                <a:r>
                  <a:rPr lang="ru-RU" sz="1400" b="1" i="0" baseline="0">
                    <a:latin typeface="Times New Roman" pitchFamily="18" charset="0"/>
                    <a:cs typeface="Times New Roman" pitchFamily="18" charset="0"/>
                  </a:rPr>
                  <a:t>Температура наружного воздуха, </a:t>
                </a:r>
                <a:r>
                  <a:rPr lang="en-US" sz="1400" b="1" i="0" baseline="0">
                    <a:latin typeface="Times New Roman" pitchFamily="18" charset="0"/>
                    <a:cs typeface="Times New Roman" pitchFamily="18" charset="0"/>
                  </a:rPr>
                  <a:t>°C</a:t>
                </a:r>
                <a:endParaRPr lang="ru-RU" sz="1400" b="1" i="0" baseline="0">
                  <a:latin typeface="Times New Roman" pitchFamily="18" charset="0"/>
                  <a:cs typeface="Times New Roman" pitchFamily="18" charset="0"/>
                </a:endParaRPr>
              </a:p>
            </c:rich>
          </c:tx>
        </c:title>
        <c:numFmt formatCode="General" sourceLinked="1"/>
        <c:tickLblPos val="nextTo"/>
        <c:spPr>
          <a:ln>
            <a:solidFill>
              <a:schemeClr val="tx1">
                <a:lumMod val="65000"/>
                <a:lumOff val="35000"/>
              </a:schemeClr>
            </a:solidFill>
          </a:ln>
        </c:spPr>
        <c:txPr>
          <a:bodyPr/>
          <a:lstStyle/>
          <a:p>
            <a:pPr>
              <a:defRPr b="0">
                <a:latin typeface="Times New Roman" pitchFamily="18" charset="0"/>
                <a:cs typeface="Times New Roman" pitchFamily="18" charset="0"/>
              </a:defRPr>
            </a:pPr>
            <a:endParaRPr lang="ru-RU"/>
          </a:p>
        </c:txPr>
        <c:crossAx val="33935360"/>
        <c:crossesAt val="0"/>
        <c:crossBetween val="midCat"/>
        <c:majorUnit val="4"/>
      </c:valAx>
      <c:valAx>
        <c:axId val="33935360"/>
        <c:scaling>
          <c:orientation val="minMax"/>
          <c:max val="80"/>
          <c:min val="20"/>
        </c:scaling>
        <c:axPos val="r"/>
        <c:majorGridlines>
          <c:spPr>
            <a:ln>
              <a:prstDash val="sysDot"/>
            </a:ln>
          </c:spPr>
        </c:majorGridlines>
        <c:title>
          <c:tx>
            <c:rich>
              <a:bodyPr rot="-5400000" vert="horz"/>
              <a:lstStyle/>
              <a:p>
                <a:pPr>
                  <a:defRPr sz="1400" b="1">
                    <a:latin typeface="Times New Roman" pitchFamily="18" charset="0"/>
                    <a:cs typeface="Times New Roman" pitchFamily="18" charset="0"/>
                  </a:defRPr>
                </a:pPr>
                <a:r>
                  <a:rPr lang="ru-RU" sz="1400" b="1" i="0" baseline="0">
                    <a:latin typeface="Times New Roman" pitchFamily="18" charset="0"/>
                    <a:cs typeface="Times New Roman" pitchFamily="18" charset="0"/>
                  </a:rPr>
                  <a:t>Температура подающей и обратной линии, </a:t>
                </a:r>
                <a:r>
                  <a:rPr lang="en-US" sz="1400" b="1" i="0" baseline="0">
                    <a:latin typeface="Times New Roman" pitchFamily="18" charset="0"/>
                    <a:cs typeface="Times New Roman" pitchFamily="18" charset="0"/>
                  </a:rPr>
                  <a:t>°C</a:t>
                </a:r>
                <a:endParaRPr lang="ru-RU" sz="1400" b="1" i="0" baseline="0">
                  <a:latin typeface="Times New Roman" pitchFamily="18" charset="0"/>
                  <a:cs typeface="Times New Roman" pitchFamily="18" charset="0"/>
                </a:endParaRPr>
              </a:p>
            </c:rich>
          </c:tx>
          <c:layout>
            <c:manualLayout>
              <c:xMode val="edge"/>
              <c:yMode val="edge"/>
              <c:x val="1.4793185007119711E-2"/>
              <c:y val="6.7703391773814514E-2"/>
            </c:manualLayout>
          </c:layout>
        </c:title>
        <c:numFmt formatCode="General" sourceLinked="1"/>
        <c:tickLblPos val="high"/>
        <c:spPr>
          <a:ln>
            <a:solidFill>
              <a:schemeClr val="tx1">
                <a:lumMod val="65000"/>
                <a:lumOff val="35000"/>
              </a:schemeClr>
            </a:solidFill>
          </a:ln>
        </c:spPr>
        <c:txPr>
          <a:bodyPr/>
          <a:lstStyle/>
          <a:p>
            <a:pPr>
              <a:defRPr>
                <a:latin typeface="Times New Roman" pitchFamily="18" charset="0"/>
                <a:cs typeface="Times New Roman" pitchFamily="18" charset="0"/>
              </a:defRPr>
            </a:pPr>
            <a:endParaRPr lang="ru-RU"/>
          </a:p>
        </c:txPr>
        <c:crossAx val="33924992"/>
        <c:crossesAt val="8"/>
        <c:crossBetween val="midCat"/>
        <c:majorUnit val="10"/>
        <c:minorUnit val="5"/>
      </c:valAx>
    </c:plotArea>
    <c:legend>
      <c:legendPos val="r"/>
      <c:layout>
        <c:manualLayout>
          <c:xMode val="edge"/>
          <c:yMode val="edge"/>
          <c:x val="0.16897878434365021"/>
          <c:y val="0.89084681589899872"/>
          <c:w val="0.69476753919273571"/>
          <c:h val="7.7993719594572533E-2"/>
        </c:manualLayout>
      </c:layout>
      <c:txPr>
        <a:bodyPr/>
        <a:lstStyle/>
        <a:p>
          <a:pPr>
            <a:defRPr>
              <a:latin typeface="Times New Roman" pitchFamily="18" charset="0"/>
              <a:cs typeface="Times New Roman" pitchFamily="18" charset="0"/>
            </a:defRPr>
          </a:pPr>
          <a:endParaRPr lang="ru-RU"/>
        </a:p>
      </c:txPr>
    </c:legend>
    <c:plotVisOnly val="1"/>
    <c:dispBlanksAs val="gap"/>
  </c:chart>
  <c:spPr>
    <a:ln>
      <a:noFill/>
    </a:ln>
  </c:spPr>
  <c:externalData r:id="rId1"/>
  <c:userShapes r:id="rId2"/>
</c:chartSpace>
</file>

<file path=word/drawings/_rels/drawing1.xml.rels><?xml version="1.0" encoding="UTF-8" standalone="yes"?>
<Relationships xmlns="http://schemas.openxmlformats.org/package/2006/relationships"><Relationship Id="rId1" Type="http://schemas.openxmlformats.org/officeDocument/2006/relationships/image" Target="../media/image8.png"/></Relationships>
</file>

<file path=word/drawings/drawing1.xml><?xml version="1.0" encoding="utf-8"?>
<c:userShapes xmlns:c="http://schemas.openxmlformats.org/drawingml/2006/chart">
  <cdr:relSizeAnchor xmlns:cdr="http://schemas.openxmlformats.org/drawingml/2006/chartDrawing">
    <cdr:from>
      <cdr:x>0.92782</cdr:x>
      <cdr:y>0.02954</cdr:y>
    </cdr:from>
    <cdr:to>
      <cdr:x>0.98797</cdr:x>
      <cdr:y>0.06647</cdr:y>
    </cdr:to>
    <cdr:sp macro="" textlink="">
      <cdr:nvSpPr>
        <cdr:cNvPr id="3" name="TextBox 2"/>
        <cdr:cNvSpPr txBox="1"/>
      </cdr:nvSpPr>
      <cdr:spPr>
        <a:xfrm xmlns:a="http://schemas.openxmlformats.org/drawingml/2006/main">
          <a:off x="5876926" y="190501"/>
          <a:ext cx="381000" cy="238125"/>
        </a:xfrm>
        <a:prstGeom xmlns:a="http://schemas.openxmlformats.org/drawingml/2006/main" prst="rect">
          <a:avLst/>
        </a:prstGeom>
      </cdr:spPr>
      <cdr:txBody>
        <a:bodyPr xmlns:a="http://schemas.openxmlformats.org/drawingml/2006/main" wrap="none" rtlCol="0"/>
        <a:lstStyle xmlns:a="http://schemas.openxmlformats.org/drawingml/2006/main"/>
        <a:p xmlns:a="http://schemas.openxmlformats.org/drawingml/2006/main">
          <a:endParaRPr lang="ru-RU" sz="1100">
            <a:latin typeface="Times New Roman" pitchFamily="18" charset="0"/>
            <a:cs typeface="Times New Roman" pitchFamily="18" charset="0"/>
          </a:endParaRPr>
        </a:p>
      </cdr:txBody>
    </cdr:sp>
  </cdr:relSizeAnchor>
  <cdr:relSizeAnchor xmlns:cdr="http://schemas.openxmlformats.org/drawingml/2006/chartDrawing">
    <cdr:from>
      <cdr:x>0</cdr:x>
      <cdr:y>0</cdr:y>
    </cdr:from>
    <cdr:to>
      <cdr:x>0.00385</cdr:x>
      <cdr:y>0.00378</cdr:y>
    </cdr:to>
    <cdr:pic>
      <cdr:nvPicPr>
        <cdr:cNvPr id="4" name="chart"/>
        <cdr:cNvPicPr>
          <a:picLocks xmlns:a="http://schemas.openxmlformats.org/drawingml/2006/main" noChangeAspect="1"/>
        </cdr:cNvPicPr>
      </cdr:nvPicPr>
      <cdr:blipFill>
        <a:blip xmlns:a="http://schemas.openxmlformats.org/drawingml/2006/main" xmlns:r="http://schemas.openxmlformats.org/officeDocument/2006/relationships" r:embed="rId1"/>
        <a:stretch xmlns:a="http://schemas.openxmlformats.org/drawingml/2006/main">
          <a:fillRect/>
        </a:stretch>
      </cdr:blipFill>
      <cdr:spPr>
        <a:xfrm xmlns:a="http://schemas.openxmlformats.org/drawingml/2006/main">
          <a:off x="0" y="0"/>
          <a:ext cx="24386" cy="24386"/>
        </a:xfrm>
        <a:prstGeom xmlns:a="http://schemas.openxmlformats.org/drawingml/2006/main" prst="rect">
          <a:avLst/>
        </a:prstGeom>
      </cdr:spPr>
    </cdr:pic>
  </cdr:relSizeAnchor>
  <cdr:relSizeAnchor xmlns:cdr="http://schemas.openxmlformats.org/drawingml/2006/chartDrawing">
    <cdr:from>
      <cdr:x>0</cdr:x>
      <cdr:y>0</cdr:y>
    </cdr:from>
    <cdr:to>
      <cdr:x>0.00385</cdr:x>
      <cdr:y>0.00378</cdr:y>
    </cdr:to>
    <cdr:pic>
      <cdr:nvPicPr>
        <cdr:cNvPr id="5" name="chart"/>
        <cdr:cNvPicPr>
          <a:picLocks xmlns:a="http://schemas.openxmlformats.org/drawingml/2006/main" noChangeAspect="1"/>
        </cdr:cNvPicPr>
      </cdr:nvPicPr>
      <cdr:blipFill>
        <a:blip xmlns:a="http://schemas.openxmlformats.org/drawingml/2006/main" xmlns:r="http://schemas.openxmlformats.org/officeDocument/2006/relationships" r:embed="rId1"/>
        <a:stretch xmlns:a="http://schemas.openxmlformats.org/drawingml/2006/main">
          <a:fillRect/>
        </a:stretch>
      </cdr:blipFill>
      <cdr:spPr>
        <a:xfrm xmlns:a="http://schemas.openxmlformats.org/drawingml/2006/main">
          <a:off x="0" y="0"/>
          <a:ext cx="24386" cy="24386"/>
        </a:xfrm>
        <a:prstGeom xmlns:a="http://schemas.openxmlformats.org/drawingml/2006/main" prst="rect">
          <a:avLst/>
        </a:prstGeom>
      </cdr:spPr>
    </cdr:pic>
  </cdr:relSizeAnchor>
  <cdr:relSizeAnchor xmlns:cdr="http://schemas.openxmlformats.org/drawingml/2006/chartDrawing">
    <cdr:from>
      <cdr:x>0.92512</cdr:x>
      <cdr:y>0.06599</cdr:y>
    </cdr:from>
    <cdr:to>
      <cdr:x>0.98083</cdr:x>
      <cdr:y>0.38824</cdr:y>
    </cdr:to>
    <cdr:sp macro="" textlink="">
      <cdr:nvSpPr>
        <cdr:cNvPr id="6" name="TextBox 5"/>
        <cdr:cNvSpPr txBox="1"/>
      </cdr:nvSpPr>
      <cdr:spPr>
        <a:xfrm xmlns:a="http://schemas.openxmlformats.org/drawingml/2006/main">
          <a:off x="6460633" y="464310"/>
          <a:ext cx="389075" cy="2267219"/>
        </a:xfrm>
        <a:prstGeom xmlns:a="http://schemas.openxmlformats.org/drawingml/2006/main" prst="rect">
          <a:avLst/>
        </a:prstGeom>
      </cdr:spPr>
      <cdr:txBody>
        <a:bodyPr xmlns:a="http://schemas.openxmlformats.org/drawingml/2006/main" wrap="none" rtlCol="0"/>
        <a:lstStyle xmlns:a="http://schemas.openxmlformats.org/drawingml/2006/main"/>
        <a:p xmlns:a="http://schemas.openxmlformats.org/drawingml/2006/main">
          <a:r>
            <a:rPr lang="ru-RU" sz="1100">
              <a:latin typeface="Times New Roman" pitchFamily="18" charset="0"/>
              <a:cs typeface="Times New Roman" pitchFamily="18" charset="0"/>
            </a:rPr>
            <a:t>75</a:t>
          </a:r>
        </a:p>
      </cdr:txBody>
    </cdr:sp>
  </cdr:relSizeAnchor>
  <cdr:relSizeAnchor xmlns:cdr="http://schemas.openxmlformats.org/drawingml/2006/chartDrawing">
    <cdr:from>
      <cdr:x>0.92481</cdr:x>
      <cdr:y>0.27764</cdr:y>
    </cdr:from>
    <cdr:to>
      <cdr:x>1</cdr:x>
      <cdr:y>0.48357</cdr:y>
    </cdr:to>
    <cdr:sp macro="" textlink="">
      <cdr:nvSpPr>
        <cdr:cNvPr id="7" name="TextBox 6"/>
        <cdr:cNvSpPr txBox="1"/>
      </cdr:nvSpPr>
      <cdr:spPr>
        <a:xfrm xmlns:a="http://schemas.openxmlformats.org/drawingml/2006/main">
          <a:off x="6458474" y="1953430"/>
          <a:ext cx="525095" cy="1448873"/>
        </a:xfrm>
        <a:prstGeom xmlns:a="http://schemas.openxmlformats.org/drawingml/2006/main" prst="rect">
          <a:avLst/>
        </a:prstGeom>
      </cdr:spPr>
      <cdr:txBody>
        <a:bodyPr xmlns:a="http://schemas.openxmlformats.org/drawingml/2006/main" wrap="none" rtlCol="0"/>
        <a:lstStyle xmlns:a="http://schemas.openxmlformats.org/drawingml/2006/main"/>
        <a:p xmlns:a="http://schemas.openxmlformats.org/drawingml/2006/main">
          <a:r>
            <a:rPr lang="ru-RU" sz="1100">
              <a:latin typeface="Times New Roman" pitchFamily="18" charset="0"/>
              <a:cs typeface="Times New Roman" pitchFamily="18" charset="0"/>
            </a:rPr>
            <a:t>57</a:t>
          </a: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6B47BB-6131-47B4-8A06-9C5579195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2264</TotalTime>
  <Pages>106</Pages>
  <Words>30988</Words>
  <Characters>176638</Characters>
  <Application>Microsoft Office Word</Application>
  <DocSecurity>0</DocSecurity>
  <Lines>1471</Lines>
  <Paragraphs>414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207212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teplo</dc:creator>
  <cp:lastModifiedBy>teplo</cp:lastModifiedBy>
  <cp:revision>24</cp:revision>
  <cp:lastPrinted>2014-07-04T07:25:00Z</cp:lastPrinted>
  <dcterms:created xsi:type="dcterms:W3CDTF">2014-05-07T05:28:00Z</dcterms:created>
  <dcterms:modified xsi:type="dcterms:W3CDTF">2014-07-04T09:23:00Z</dcterms:modified>
</cp:coreProperties>
</file>